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8FF" w:rsidRPr="00867012" w:rsidRDefault="00DA38FF" w:rsidP="00DA38FF">
      <w:pPr>
        <w:pStyle w:val="Heading1"/>
      </w:pPr>
      <w:bookmarkStart w:id="0" w:name="_Toc522692208"/>
      <w:bookmarkStart w:id="1" w:name="_Toc522695722"/>
      <w:bookmarkStart w:id="2" w:name="_Toc522696051"/>
      <w:bookmarkStart w:id="3" w:name="_Toc522696362"/>
      <w:bookmarkStart w:id="4" w:name="_Toc523525216"/>
      <w:bookmarkStart w:id="5" w:name="_Toc532477830"/>
      <w:bookmarkStart w:id="6" w:name="_Toc532477997"/>
      <w:bookmarkStart w:id="7" w:name="_Toc532478084"/>
      <w:bookmarkStart w:id="8" w:name="_Toc532478602"/>
      <w:r>
        <w:t xml:space="preserve">BAB II </w:t>
      </w:r>
      <w:r>
        <w:br/>
      </w:r>
      <w:r w:rsidRPr="00867012">
        <w:t>LANDASAN TEORI</w:t>
      </w:r>
      <w:bookmarkEnd w:id="0"/>
      <w:bookmarkEnd w:id="1"/>
      <w:bookmarkEnd w:id="2"/>
      <w:bookmarkEnd w:id="3"/>
      <w:bookmarkEnd w:id="4"/>
      <w:bookmarkEnd w:id="5"/>
      <w:bookmarkEnd w:id="6"/>
      <w:bookmarkEnd w:id="7"/>
      <w:bookmarkEnd w:id="8"/>
    </w:p>
    <w:p w:rsidR="00DA38FF" w:rsidRDefault="00DA38FF" w:rsidP="00DA38FF">
      <w:pPr>
        <w:pStyle w:val="Heading2"/>
      </w:pPr>
      <w:bookmarkStart w:id="9" w:name="_Toc522692209"/>
      <w:bookmarkStart w:id="10" w:name="_Toc522695723"/>
      <w:bookmarkStart w:id="11" w:name="_Toc522696052"/>
      <w:bookmarkStart w:id="12" w:name="_Toc522696363"/>
      <w:bookmarkStart w:id="13" w:name="_Toc523525217"/>
      <w:bookmarkStart w:id="14" w:name="_Toc532477831"/>
      <w:bookmarkStart w:id="15" w:name="_Toc532477998"/>
      <w:bookmarkStart w:id="16" w:name="_Toc532478085"/>
      <w:bookmarkStart w:id="17" w:name="_Toc532478603"/>
      <w:r>
        <w:t xml:space="preserve">2.1 </w:t>
      </w:r>
      <w:r w:rsidRPr="00AB66EF">
        <w:t>Pengertian Proses Pembuatan</w:t>
      </w:r>
      <w:bookmarkEnd w:id="9"/>
      <w:bookmarkEnd w:id="10"/>
      <w:bookmarkEnd w:id="11"/>
      <w:bookmarkEnd w:id="12"/>
      <w:bookmarkEnd w:id="13"/>
      <w:bookmarkEnd w:id="14"/>
      <w:bookmarkEnd w:id="15"/>
      <w:bookmarkEnd w:id="16"/>
      <w:bookmarkEnd w:id="17"/>
    </w:p>
    <w:p w:rsidR="00DA38FF" w:rsidRPr="00301BF8" w:rsidRDefault="00DA38FF" w:rsidP="00DA38FF">
      <w:pPr>
        <w:spacing w:before="240" w:line="360" w:lineRule="auto"/>
        <w:ind w:firstLine="360"/>
        <w:jc w:val="both"/>
        <w:rPr>
          <w:rFonts w:ascii="Times New Roman" w:hAnsi="Times New Roman" w:cs="Times New Roman"/>
          <w:sz w:val="24"/>
          <w:szCs w:val="24"/>
        </w:rPr>
      </w:pPr>
      <w:r w:rsidRPr="00301BF8">
        <w:rPr>
          <w:rFonts w:ascii="Times New Roman" w:hAnsi="Times New Roman" w:cs="Times New Roman"/>
          <w:sz w:val="24"/>
          <w:szCs w:val="24"/>
        </w:rPr>
        <w:t>Menurut definisinya, proses adalah serangkaian langkah tahapan yang jelas dan dapat ditempuh berulang</w:t>
      </w:r>
      <w:r w:rsidRPr="00301BF8">
        <w:rPr>
          <w:rFonts w:ascii="Times New Roman" w:hAnsi="Times New Roman" w:cs="Times New Roman"/>
          <w:sz w:val="24"/>
          <w:szCs w:val="24"/>
          <w:lang w:val="id-ID"/>
        </w:rPr>
        <w:t xml:space="preserve"> </w:t>
      </w:r>
      <w:r w:rsidRPr="00301BF8">
        <w:rPr>
          <w:rFonts w:ascii="Times New Roman" w:hAnsi="Times New Roman" w:cs="Times New Roman"/>
          <w:sz w:val="24"/>
          <w:szCs w:val="24"/>
        </w:rPr>
        <w:t>kali, untuk mencapai hasil yang di inginkan. Banyak contoh proses yang terjadi di dalam kehidupan sehari-hari di sekitar kita, yang  mungkin tidak kita sadari seperti mobil atau mobil merupakan hasil dari tahap-tahap proses manufaktur yang hasil dari proses manufaktur tersebut menciptakan sebuah mobil atau motor yang biasa kita gunakan sehari-hari.</w:t>
      </w:r>
    </w:p>
    <w:p w:rsidR="00DA38FF" w:rsidRPr="00301BF8" w:rsidRDefault="00DA38FF" w:rsidP="00DA38FF">
      <w:pPr>
        <w:spacing w:line="360" w:lineRule="auto"/>
        <w:ind w:firstLine="360"/>
        <w:jc w:val="both"/>
        <w:rPr>
          <w:rFonts w:ascii="Times New Roman" w:hAnsi="Times New Roman" w:cs="Times New Roman"/>
          <w:sz w:val="24"/>
          <w:szCs w:val="24"/>
        </w:rPr>
      </w:pPr>
      <w:r w:rsidRPr="00301BF8">
        <w:rPr>
          <w:rFonts w:ascii="Times New Roman" w:hAnsi="Times New Roman" w:cs="Times New Roman"/>
          <w:sz w:val="24"/>
          <w:szCs w:val="24"/>
        </w:rPr>
        <w:t>Proses di artikan sebagai cara, metode dan teknik bagaimana sesunguhnya sumber-sumber (tenaga kerja, mesin, bahan dan dana) yang ada di ubah untuk  memperoleh suatu hasil. Pembuatan adalah kegiatan untuk menciptakan atau menambah kegunaan barang atau jasa.</w:t>
      </w:r>
    </w:p>
    <w:p w:rsidR="00DA38FF" w:rsidRPr="00301BF8" w:rsidRDefault="00DA38FF" w:rsidP="00DA38FF">
      <w:pPr>
        <w:spacing w:line="360" w:lineRule="auto"/>
        <w:ind w:firstLine="360"/>
        <w:jc w:val="both"/>
        <w:rPr>
          <w:rFonts w:ascii="Times New Roman" w:hAnsi="Times New Roman" w:cs="Times New Roman"/>
          <w:sz w:val="24"/>
          <w:szCs w:val="24"/>
        </w:rPr>
      </w:pPr>
      <w:r w:rsidRPr="00301BF8">
        <w:rPr>
          <w:rFonts w:ascii="Times New Roman" w:hAnsi="Times New Roman" w:cs="Times New Roman"/>
          <w:sz w:val="24"/>
          <w:szCs w:val="24"/>
        </w:rPr>
        <w:t>Proses juga dapat di artikan sebagai cara, metode ataupun teknik bagaimana produksi itu dilaksanakan. Pembuatan adalah kegiatan untuk menciptakan dan</w:t>
      </w:r>
      <w:r w:rsidRPr="00301BF8">
        <w:rPr>
          <w:rFonts w:ascii="Times New Roman" w:hAnsi="Times New Roman" w:cs="Times New Roman"/>
          <w:sz w:val="24"/>
          <w:szCs w:val="24"/>
          <w:lang w:val="id-ID"/>
        </w:rPr>
        <w:t xml:space="preserve"> </w:t>
      </w:r>
      <w:r w:rsidRPr="00301BF8">
        <w:rPr>
          <w:rFonts w:ascii="Times New Roman" w:hAnsi="Times New Roman" w:cs="Times New Roman"/>
          <w:sz w:val="24"/>
          <w:szCs w:val="24"/>
        </w:rPr>
        <w:t xml:space="preserve"> menambah kegunaan suatu baran</w:t>
      </w:r>
      <w:r>
        <w:rPr>
          <w:rFonts w:ascii="Times New Roman" w:hAnsi="Times New Roman" w:cs="Times New Roman"/>
          <w:sz w:val="24"/>
          <w:szCs w:val="24"/>
        </w:rPr>
        <w:t>g dan jasa dengan mengunakan fak</w:t>
      </w:r>
      <w:r w:rsidRPr="00301BF8">
        <w:rPr>
          <w:rFonts w:ascii="Times New Roman" w:hAnsi="Times New Roman" w:cs="Times New Roman"/>
          <w:sz w:val="24"/>
          <w:szCs w:val="24"/>
        </w:rPr>
        <w:t>tor produksi yang ada.</w:t>
      </w:r>
    </w:p>
    <w:p w:rsidR="00DA38FF" w:rsidRPr="00B64EC9" w:rsidRDefault="00DA38FF" w:rsidP="00DA38FF">
      <w:pPr>
        <w:spacing w:before="240" w:line="360" w:lineRule="auto"/>
        <w:ind w:firstLine="360"/>
        <w:jc w:val="both"/>
        <w:rPr>
          <w:rFonts w:ascii="Times New Roman" w:hAnsi="Times New Roman" w:cs="Times New Roman"/>
          <w:sz w:val="24"/>
          <w:szCs w:val="24"/>
        </w:rPr>
      </w:pPr>
      <w:r w:rsidRPr="00301BF8">
        <w:rPr>
          <w:rFonts w:ascii="Times New Roman" w:hAnsi="Times New Roman" w:cs="Times New Roman"/>
          <w:sz w:val="24"/>
          <w:szCs w:val="24"/>
        </w:rPr>
        <w:t xml:space="preserve">Proses pembuatan pada alat </w:t>
      </w:r>
      <w:r w:rsidRPr="00301BF8">
        <w:rPr>
          <w:rFonts w:ascii="Times New Roman" w:hAnsi="Times New Roman" w:cs="Times New Roman"/>
          <w:sz w:val="24"/>
          <w:szCs w:val="24"/>
          <w:lang w:val="id-ID"/>
        </w:rPr>
        <w:t xml:space="preserve">perajang </w:t>
      </w:r>
      <w:r>
        <w:rPr>
          <w:rFonts w:ascii="Times New Roman" w:hAnsi="Times New Roman" w:cs="Times New Roman"/>
          <w:sz w:val="24"/>
          <w:szCs w:val="24"/>
          <w:lang w:val="id-ID"/>
        </w:rPr>
        <w:t xml:space="preserve">singkong  </w:t>
      </w:r>
      <w:r w:rsidRPr="00301BF8">
        <w:rPr>
          <w:rFonts w:ascii="Times New Roman" w:hAnsi="Times New Roman" w:cs="Times New Roman"/>
          <w:sz w:val="24"/>
          <w:szCs w:val="24"/>
        </w:rPr>
        <w:t>ini meliputi beberapa tahapan di antanya tahap perencanaan bahan dan alat-alat dan tahap penyelesaian akhir.</w:t>
      </w:r>
    </w:p>
    <w:p w:rsidR="00DA38FF" w:rsidRDefault="00DA38FF" w:rsidP="00DA38FF">
      <w:pPr>
        <w:pStyle w:val="Heading2"/>
      </w:pPr>
      <w:bookmarkStart w:id="18" w:name="_Toc522692210"/>
      <w:bookmarkStart w:id="19" w:name="_Toc522695724"/>
      <w:bookmarkStart w:id="20" w:name="_Toc522696053"/>
      <w:bookmarkStart w:id="21" w:name="_Toc522696364"/>
      <w:bookmarkStart w:id="22" w:name="_Toc523525218"/>
      <w:bookmarkStart w:id="23" w:name="_Toc532477832"/>
      <w:bookmarkStart w:id="24" w:name="_Toc532477999"/>
      <w:bookmarkStart w:id="25" w:name="_Toc532478086"/>
      <w:bookmarkStart w:id="26" w:name="_Toc532478604"/>
      <w:r>
        <w:t>2.2 Pengertian Umum Alat Perajang Singkong</w:t>
      </w:r>
      <w:bookmarkEnd w:id="18"/>
      <w:bookmarkEnd w:id="19"/>
      <w:bookmarkEnd w:id="20"/>
      <w:bookmarkEnd w:id="21"/>
      <w:bookmarkEnd w:id="22"/>
      <w:bookmarkEnd w:id="23"/>
      <w:bookmarkEnd w:id="24"/>
      <w:bookmarkEnd w:id="25"/>
      <w:bookmarkEnd w:id="26"/>
    </w:p>
    <w:p w:rsidR="00DA38FF" w:rsidRPr="00B64EC9" w:rsidRDefault="00DA38FF" w:rsidP="00DA38FF">
      <w:pPr>
        <w:spacing w:before="240" w:line="360" w:lineRule="auto"/>
        <w:ind w:firstLine="360"/>
        <w:jc w:val="both"/>
        <w:rPr>
          <w:rFonts w:ascii="Times New Roman" w:eastAsia="Times New Roman" w:hAnsi="Times New Roman" w:cs="Times New Roman"/>
          <w:color w:val="111111"/>
          <w:sz w:val="24"/>
          <w:szCs w:val="24"/>
          <w:lang w:val="id-ID"/>
        </w:rPr>
      </w:pPr>
      <w:r w:rsidRPr="00B64EC9">
        <w:rPr>
          <w:rFonts w:ascii="Times New Roman" w:eastAsia="Times New Roman" w:hAnsi="Times New Roman" w:cs="Times New Roman"/>
          <w:color w:val="111111"/>
          <w:sz w:val="24"/>
          <w:szCs w:val="24"/>
          <w:lang w:val="id-ID"/>
        </w:rPr>
        <w:t xml:space="preserve">Untuk pembuatan keripik dari bahan </w:t>
      </w:r>
      <w:r>
        <w:rPr>
          <w:rFonts w:ascii="Times New Roman" w:eastAsia="Times New Roman" w:hAnsi="Times New Roman" w:cs="Times New Roman"/>
          <w:color w:val="111111"/>
          <w:sz w:val="24"/>
          <w:szCs w:val="24"/>
          <w:lang w:val="id-ID"/>
        </w:rPr>
        <w:t xml:space="preserve">singkong  </w:t>
      </w:r>
      <w:r w:rsidRPr="00B64EC9">
        <w:rPr>
          <w:rFonts w:ascii="Times New Roman" w:eastAsia="Times New Roman" w:hAnsi="Times New Roman" w:cs="Times New Roman"/>
          <w:color w:val="111111"/>
          <w:sz w:val="24"/>
          <w:szCs w:val="24"/>
          <w:lang w:val="id-ID"/>
        </w:rPr>
        <w:t xml:space="preserve">diperlukan alat guna mempercepat proses pengirisannya, yang disebut Alat Perajang </w:t>
      </w:r>
      <w:r>
        <w:rPr>
          <w:rFonts w:ascii="Times New Roman" w:eastAsia="Times New Roman" w:hAnsi="Times New Roman" w:cs="Times New Roman"/>
          <w:color w:val="111111"/>
          <w:sz w:val="24"/>
          <w:szCs w:val="24"/>
          <w:lang w:val="id-ID"/>
        </w:rPr>
        <w:t xml:space="preserve">Singkong  </w:t>
      </w:r>
      <w:r w:rsidRPr="00B64EC9">
        <w:rPr>
          <w:rFonts w:ascii="Times New Roman" w:eastAsia="Times New Roman" w:hAnsi="Times New Roman" w:cs="Times New Roman"/>
          <w:color w:val="111111"/>
          <w:sz w:val="24"/>
          <w:szCs w:val="24"/>
          <w:lang w:val="id-ID"/>
        </w:rPr>
        <w:t>. Kapasitan alat ditentukan sesuai kebutuhan industri atau berdasarkan konsumen. Proses operasional alat ini cukup mudah, yaitu dengan mengumpan umbi pada mata pisau yang dipasang pada piringan berputar.</w:t>
      </w:r>
    </w:p>
    <w:p w:rsidR="00DA38FF" w:rsidRPr="00B64EC9" w:rsidRDefault="00DA38FF" w:rsidP="00DA38FF">
      <w:pPr>
        <w:spacing w:line="360" w:lineRule="auto"/>
        <w:ind w:firstLine="360"/>
        <w:jc w:val="both"/>
        <w:rPr>
          <w:rFonts w:ascii="Times New Roman" w:eastAsia="Times New Roman" w:hAnsi="Times New Roman" w:cs="Times New Roman"/>
          <w:color w:val="111111"/>
          <w:sz w:val="24"/>
          <w:szCs w:val="24"/>
          <w:lang w:val="id-ID"/>
        </w:rPr>
      </w:pPr>
      <w:r w:rsidRPr="00B64EC9">
        <w:rPr>
          <w:rFonts w:ascii="Times New Roman" w:eastAsia="Times New Roman" w:hAnsi="Times New Roman" w:cs="Times New Roman"/>
          <w:color w:val="111111"/>
          <w:sz w:val="24"/>
          <w:szCs w:val="24"/>
          <w:lang w:val="id-ID"/>
        </w:rPr>
        <w:t xml:space="preserve">Mesin perajang </w:t>
      </w:r>
      <w:r>
        <w:rPr>
          <w:rFonts w:ascii="Times New Roman" w:eastAsia="Times New Roman" w:hAnsi="Times New Roman" w:cs="Times New Roman"/>
          <w:color w:val="111111"/>
          <w:sz w:val="24"/>
          <w:szCs w:val="24"/>
          <w:lang w:val="id-ID"/>
        </w:rPr>
        <w:t xml:space="preserve">singkong  </w:t>
      </w:r>
      <w:r w:rsidRPr="00B64EC9">
        <w:rPr>
          <w:rFonts w:ascii="Times New Roman" w:eastAsia="Times New Roman" w:hAnsi="Times New Roman" w:cs="Times New Roman"/>
          <w:color w:val="111111"/>
          <w:sz w:val="24"/>
          <w:szCs w:val="24"/>
          <w:lang w:val="id-ID"/>
        </w:rPr>
        <w:t xml:space="preserve">merupakan alat bantu untuk merajang umbi menjadi lembaran-lembaran tipis. Bukan hanya itu saja, mesin ini juga dapat menghasilkan hasil rajangan dengan ketebalan yang sama, waktu perajangan jadi cepat. Mesin perajang </w:t>
      </w:r>
      <w:r>
        <w:rPr>
          <w:rFonts w:ascii="Times New Roman" w:eastAsia="Times New Roman" w:hAnsi="Times New Roman" w:cs="Times New Roman"/>
          <w:color w:val="111111"/>
          <w:sz w:val="24"/>
          <w:szCs w:val="24"/>
          <w:lang w:val="id-ID"/>
        </w:rPr>
        <w:t xml:space="preserve">singkong  </w:t>
      </w:r>
      <w:r w:rsidRPr="00B64EC9">
        <w:rPr>
          <w:rFonts w:ascii="Times New Roman" w:eastAsia="Times New Roman" w:hAnsi="Times New Roman" w:cs="Times New Roman"/>
          <w:color w:val="111111"/>
          <w:sz w:val="24"/>
          <w:szCs w:val="24"/>
          <w:lang w:val="id-ID"/>
        </w:rPr>
        <w:t>ini mempunyai sistem transmisi berupa puli.</w:t>
      </w:r>
    </w:p>
    <w:p w:rsidR="00DA38FF" w:rsidRDefault="00DA38FF" w:rsidP="00DA38FF">
      <w:pPr>
        <w:spacing w:before="240" w:line="360" w:lineRule="auto"/>
        <w:ind w:firstLine="360"/>
        <w:jc w:val="both"/>
        <w:rPr>
          <w:rFonts w:ascii="Times New Roman" w:eastAsia="Times New Roman" w:hAnsi="Times New Roman" w:cs="Times New Roman"/>
          <w:color w:val="111111"/>
          <w:sz w:val="24"/>
          <w:szCs w:val="24"/>
        </w:rPr>
      </w:pPr>
      <w:r w:rsidRPr="00B64EC9">
        <w:rPr>
          <w:rFonts w:ascii="Times New Roman" w:eastAsia="Times New Roman" w:hAnsi="Times New Roman" w:cs="Times New Roman"/>
          <w:color w:val="111111"/>
          <w:sz w:val="24"/>
          <w:szCs w:val="24"/>
        </w:rPr>
        <w:t xml:space="preserve">Alat perajang </w:t>
      </w:r>
      <w:r>
        <w:rPr>
          <w:rFonts w:ascii="Times New Roman" w:eastAsia="Times New Roman" w:hAnsi="Times New Roman" w:cs="Times New Roman"/>
          <w:color w:val="111111"/>
          <w:sz w:val="24"/>
          <w:szCs w:val="24"/>
        </w:rPr>
        <w:t xml:space="preserve">singkong  </w:t>
      </w:r>
      <w:r w:rsidRPr="00B64EC9">
        <w:rPr>
          <w:rFonts w:ascii="Times New Roman" w:eastAsia="Times New Roman" w:hAnsi="Times New Roman" w:cs="Times New Roman"/>
          <w:color w:val="111111"/>
          <w:sz w:val="24"/>
          <w:szCs w:val="24"/>
        </w:rPr>
        <w:t xml:space="preserve">merupakan </w:t>
      </w:r>
      <w:r w:rsidRPr="00B64EC9">
        <w:rPr>
          <w:rFonts w:ascii="Times New Roman" w:eastAsia="Times New Roman" w:hAnsi="Times New Roman" w:cs="Times New Roman"/>
          <w:color w:val="111111"/>
          <w:sz w:val="24"/>
          <w:szCs w:val="24"/>
          <w:lang w:val="id-ID"/>
        </w:rPr>
        <w:t>alat</w:t>
      </w:r>
      <w:r w:rsidRPr="00B64EC9">
        <w:rPr>
          <w:rFonts w:ascii="Times New Roman" w:eastAsia="Times New Roman" w:hAnsi="Times New Roman" w:cs="Times New Roman"/>
          <w:color w:val="111111"/>
          <w:sz w:val="24"/>
          <w:szCs w:val="24"/>
        </w:rPr>
        <w:t xml:space="preserve"> yang berfungsi sebagai perajang </w:t>
      </w:r>
      <w:r>
        <w:rPr>
          <w:rFonts w:ascii="Times New Roman" w:eastAsia="Times New Roman" w:hAnsi="Times New Roman" w:cs="Times New Roman"/>
          <w:color w:val="111111"/>
          <w:sz w:val="24"/>
          <w:szCs w:val="24"/>
          <w:lang w:val="id-ID"/>
        </w:rPr>
        <w:t xml:space="preserve">singkong  </w:t>
      </w:r>
      <w:r w:rsidRPr="00B64EC9">
        <w:rPr>
          <w:rFonts w:ascii="Times New Roman" w:eastAsia="Times New Roman" w:hAnsi="Times New Roman" w:cs="Times New Roman"/>
          <w:color w:val="111111"/>
          <w:sz w:val="24"/>
          <w:szCs w:val="24"/>
        </w:rPr>
        <w:t xml:space="preserve">dalam jumlah yang banyak dan secara kontinyu. Alat ini menggunakan dua mekanisme sebagai sumber </w:t>
      </w:r>
      <w:r w:rsidRPr="00B64EC9">
        <w:rPr>
          <w:rFonts w:ascii="Times New Roman" w:eastAsia="Times New Roman" w:hAnsi="Times New Roman" w:cs="Times New Roman"/>
          <w:color w:val="111111"/>
          <w:sz w:val="24"/>
          <w:szCs w:val="24"/>
        </w:rPr>
        <w:lastRenderedPageBreak/>
        <w:t>tenaganya</w:t>
      </w:r>
      <w:r w:rsidRPr="00B64EC9">
        <w:rPr>
          <w:rFonts w:ascii="Times New Roman" w:eastAsia="Times New Roman" w:hAnsi="Times New Roman" w:cs="Times New Roman"/>
          <w:color w:val="111111"/>
          <w:sz w:val="24"/>
          <w:szCs w:val="24"/>
          <w:lang w:val="id-ID"/>
        </w:rPr>
        <w:t xml:space="preserve"> yaitu otomatis dan manual</w:t>
      </w:r>
      <w:r w:rsidRPr="00B64EC9">
        <w:rPr>
          <w:rFonts w:ascii="Times New Roman" w:eastAsia="Times New Roman" w:hAnsi="Times New Roman" w:cs="Times New Roman"/>
          <w:color w:val="111111"/>
          <w:sz w:val="24"/>
          <w:szCs w:val="24"/>
        </w:rPr>
        <w:t xml:space="preserve">. </w:t>
      </w:r>
      <w:r w:rsidRPr="00B64EC9">
        <w:rPr>
          <w:rFonts w:ascii="Times New Roman" w:eastAsia="Times New Roman" w:hAnsi="Times New Roman" w:cs="Times New Roman"/>
          <w:color w:val="111111"/>
          <w:sz w:val="24"/>
          <w:szCs w:val="24"/>
          <w:lang w:val="id-ID"/>
        </w:rPr>
        <w:t>Alat</w:t>
      </w:r>
      <w:r w:rsidRPr="00B64EC9">
        <w:rPr>
          <w:rFonts w:ascii="Times New Roman" w:eastAsia="Times New Roman" w:hAnsi="Times New Roman" w:cs="Times New Roman"/>
          <w:color w:val="111111"/>
          <w:sz w:val="24"/>
          <w:szCs w:val="24"/>
        </w:rPr>
        <w:t xml:space="preserve"> perajang </w:t>
      </w:r>
      <w:r>
        <w:rPr>
          <w:rFonts w:ascii="Times New Roman" w:eastAsia="Times New Roman" w:hAnsi="Times New Roman" w:cs="Times New Roman"/>
          <w:color w:val="111111"/>
          <w:sz w:val="24"/>
          <w:szCs w:val="24"/>
          <w:lang w:val="id-ID"/>
        </w:rPr>
        <w:t xml:space="preserve">singkong  </w:t>
      </w:r>
      <w:r w:rsidRPr="00B64EC9">
        <w:rPr>
          <w:rFonts w:ascii="Times New Roman" w:eastAsia="Times New Roman" w:hAnsi="Times New Roman" w:cs="Times New Roman"/>
          <w:color w:val="111111"/>
          <w:sz w:val="24"/>
          <w:szCs w:val="24"/>
        </w:rPr>
        <w:t xml:space="preserve">ini di lengkapi dengan pisau pemotong dan menggunakan tenaga manual untuk mendorong </w:t>
      </w:r>
      <w:r>
        <w:rPr>
          <w:rFonts w:ascii="Times New Roman" w:eastAsia="Times New Roman" w:hAnsi="Times New Roman" w:cs="Times New Roman"/>
          <w:color w:val="111111"/>
          <w:sz w:val="24"/>
          <w:szCs w:val="24"/>
          <w:lang w:val="id-ID"/>
        </w:rPr>
        <w:t xml:space="preserve">singkong  </w:t>
      </w:r>
      <w:r w:rsidRPr="00B64EC9">
        <w:rPr>
          <w:rFonts w:ascii="Times New Roman" w:eastAsia="Times New Roman" w:hAnsi="Times New Roman" w:cs="Times New Roman"/>
          <w:color w:val="111111"/>
          <w:sz w:val="24"/>
          <w:szCs w:val="24"/>
        </w:rPr>
        <w:t xml:space="preserve">tersebut sehingga terjadi proses </w:t>
      </w:r>
      <w:r w:rsidRPr="00B64EC9">
        <w:rPr>
          <w:rFonts w:ascii="Times New Roman" w:eastAsia="Times New Roman" w:hAnsi="Times New Roman" w:cs="Times New Roman"/>
          <w:color w:val="111111"/>
          <w:sz w:val="24"/>
          <w:szCs w:val="24"/>
          <w:lang w:val="id-ID"/>
        </w:rPr>
        <w:t>perajangan</w:t>
      </w:r>
      <w:r w:rsidRPr="00B64EC9">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lang w:val="id-ID"/>
        </w:rPr>
        <w:t>singkong</w:t>
      </w:r>
      <w:r w:rsidRPr="00B64EC9">
        <w:rPr>
          <w:rFonts w:ascii="Times New Roman" w:eastAsia="Times New Roman" w:hAnsi="Times New Roman" w:cs="Times New Roman"/>
          <w:color w:val="111111"/>
          <w:sz w:val="24"/>
          <w:szCs w:val="24"/>
        </w:rPr>
        <w:t>.</w:t>
      </w:r>
    </w:p>
    <w:p w:rsidR="00DA38FF" w:rsidRPr="00B64EC9" w:rsidRDefault="00DA38FF" w:rsidP="00DA38FF">
      <w:pPr>
        <w:spacing w:before="240" w:line="360" w:lineRule="auto"/>
        <w:ind w:firstLine="360"/>
        <w:jc w:val="both"/>
        <w:rPr>
          <w:rFonts w:ascii="Times New Roman" w:eastAsia="Times New Roman" w:hAnsi="Times New Roman" w:cs="Times New Roman"/>
          <w:color w:val="111111"/>
          <w:sz w:val="24"/>
          <w:szCs w:val="24"/>
        </w:rPr>
      </w:pPr>
      <w:r w:rsidRPr="009F7F1B">
        <w:rPr>
          <w:rFonts w:ascii="Times New Roman" w:hAnsi="Times New Roman" w:cs="Times New Roman"/>
          <w:sz w:val="24"/>
          <w:szCs w:val="24"/>
        </w:rPr>
        <w:t>Berdasarkan</w:t>
      </w:r>
      <w:r>
        <w:rPr>
          <w:rFonts w:ascii="Times New Roman" w:hAnsi="Times New Roman" w:cs="Times New Roman"/>
          <w:sz w:val="24"/>
          <w:szCs w:val="24"/>
        </w:rPr>
        <w:t xml:space="preserve"> survei</w:t>
      </w:r>
      <w:r w:rsidRPr="009F7F1B">
        <w:rPr>
          <w:rFonts w:ascii="Times New Roman" w:hAnsi="Times New Roman" w:cs="Times New Roman"/>
          <w:sz w:val="24"/>
          <w:szCs w:val="24"/>
        </w:rPr>
        <w:t xml:space="preserve"> permintaan produksi keripik </w:t>
      </w:r>
      <w:r>
        <w:rPr>
          <w:rFonts w:ascii="Times New Roman" w:hAnsi="Times New Roman" w:cs="Times New Roman"/>
          <w:sz w:val="24"/>
          <w:szCs w:val="24"/>
        </w:rPr>
        <w:t xml:space="preserve">singkong  </w:t>
      </w:r>
      <w:r w:rsidRPr="009F7F1B">
        <w:rPr>
          <w:rFonts w:ascii="Times New Roman" w:hAnsi="Times New Roman" w:cs="Times New Roman"/>
          <w:sz w:val="24"/>
          <w:szCs w:val="24"/>
        </w:rPr>
        <w:t xml:space="preserve"> di daerah Jl. Halimun </w:t>
      </w:r>
      <w:r>
        <w:rPr>
          <w:rFonts w:ascii="Times New Roman" w:hAnsi="Times New Roman" w:cs="Times New Roman"/>
          <w:sz w:val="24"/>
          <w:szCs w:val="24"/>
        </w:rPr>
        <w:t>bandung yang berkisar 60 kg/hari dan produksi keripik singkong   di Cv.Trikarya sejahtera daerah ciparay kabupaten bandung yang berkisar 65 kg/hari</w:t>
      </w:r>
      <w:r w:rsidRPr="009F7F1B">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9F7F1B">
        <w:rPr>
          <w:rFonts w:ascii="Times New Roman" w:hAnsi="Times New Roman" w:cs="Times New Roman"/>
          <w:sz w:val="24"/>
          <w:szCs w:val="24"/>
        </w:rPr>
        <w:t xml:space="preserve">dengan pemotongan manual memerlukan 2 tenaga kerja dalam 1 hari. Maka mesin ini dirancang penulis dengan kapasitas 50kg/jam. Dengan diameter </w:t>
      </w:r>
      <w:r>
        <w:rPr>
          <w:rFonts w:ascii="Times New Roman" w:hAnsi="Times New Roman" w:cs="Times New Roman"/>
          <w:sz w:val="24"/>
          <w:szCs w:val="24"/>
        </w:rPr>
        <w:t xml:space="preserve">singkong  </w:t>
      </w:r>
      <w:r w:rsidRPr="009F7F1B">
        <w:rPr>
          <w:rFonts w:ascii="Times New Roman" w:hAnsi="Times New Roman" w:cs="Times New Roman"/>
          <w:sz w:val="24"/>
          <w:szCs w:val="24"/>
        </w:rPr>
        <w:t xml:space="preserve"> yang dirajang adalah 40-52mm, sesuai yang sering diproduksi.</w:t>
      </w:r>
    </w:p>
    <w:p w:rsidR="00DA38FF" w:rsidRDefault="00DA38FF" w:rsidP="00DA38FF">
      <w:pPr>
        <w:pStyle w:val="Heading2"/>
      </w:pPr>
      <w:bookmarkStart w:id="27" w:name="_Toc522692211"/>
      <w:bookmarkStart w:id="28" w:name="_Toc522695725"/>
      <w:bookmarkStart w:id="29" w:name="_Toc522696054"/>
      <w:bookmarkStart w:id="30" w:name="_Toc522696365"/>
      <w:bookmarkStart w:id="31" w:name="_Toc523525219"/>
      <w:bookmarkStart w:id="32" w:name="_Toc532477833"/>
      <w:bookmarkStart w:id="33" w:name="_Toc532478000"/>
      <w:bookmarkStart w:id="34" w:name="_Toc532478087"/>
      <w:bookmarkStart w:id="35" w:name="_Toc532478605"/>
      <w:r>
        <w:t xml:space="preserve">2.3 </w:t>
      </w:r>
      <w:r w:rsidRPr="00AB66EF">
        <w:t xml:space="preserve">Prinsip Kerja Alat Perajang </w:t>
      </w:r>
      <w:bookmarkEnd w:id="27"/>
      <w:bookmarkEnd w:id="28"/>
      <w:bookmarkEnd w:id="29"/>
      <w:bookmarkEnd w:id="30"/>
      <w:r>
        <w:t>Singkong</w:t>
      </w:r>
      <w:bookmarkEnd w:id="31"/>
      <w:bookmarkEnd w:id="32"/>
      <w:bookmarkEnd w:id="33"/>
      <w:bookmarkEnd w:id="34"/>
      <w:bookmarkEnd w:id="35"/>
    </w:p>
    <w:p w:rsidR="00DA38FF" w:rsidRPr="00867012" w:rsidRDefault="00DA38FF" w:rsidP="00DA38FF">
      <w:pPr>
        <w:spacing w:before="240" w:line="360" w:lineRule="auto"/>
        <w:ind w:firstLine="36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lang w:val="id-ID"/>
        </w:rPr>
        <w:t>Alat</w:t>
      </w:r>
      <w:r w:rsidRPr="00867012">
        <w:rPr>
          <w:rFonts w:ascii="Times New Roman" w:eastAsia="Times New Roman" w:hAnsi="Times New Roman" w:cs="Times New Roman"/>
          <w:color w:val="111111"/>
          <w:sz w:val="24"/>
          <w:szCs w:val="24"/>
        </w:rPr>
        <w:t xml:space="preserve"> perajang </w:t>
      </w:r>
      <w:r>
        <w:rPr>
          <w:rFonts w:ascii="Times New Roman" w:eastAsia="Times New Roman" w:hAnsi="Times New Roman" w:cs="Times New Roman"/>
          <w:color w:val="111111"/>
          <w:sz w:val="24"/>
          <w:szCs w:val="24"/>
          <w:lang w:val="id-ID"/>
        </w:rPr>
        <w:t xml:space="preserve">singkong  </w:t>
      </w:r>
      <w:r w:rsidRPr="00867012">
        <w:rPr>
          <w:rFonts w:ascii="Times New Roman" w:eastAsia="Times New Roman" w:hAnsi="Times New Roman" w:cs="Times New Roman"/>
          <w:color w:val="111111"/>
          <w:sz w:val="24"/>
          <w:szCs w:val="24"/>
        </w:rPr>
        <w:t>dengan penggerak motor listrik 0,5 Hp mempunyai beberapa komponen, diantaranya adalah piringan, pisau</w:t>
      </w:r>
      <w:r w:rsidRPr="00867012">
        <w:rPr>
          <w:rFonts w:ascii="Times New Roman" w:eastAsia="Times New Roman" w:hAnsi="Times New Roman" w:cs="Times New Roman"/>
          <w:color w:val="111111"/>
          <w:sz w:val="24"/>
          <w:szCs w:val="24"/>
          <w:lang w:val="id-ID"/>
        </w:rPr>
        <w:t xml:space="preserve"> pemotong</w:t>
      </w:r>
      <w:r w:rsidRPr="00867012">
        <w:rPr>
          <w:rFonts w:ascii="Times New Roman" w:eastAsia="Times New Roman" w:hAnsi="Times New Roman" w:cs="Times New Roman"/>
          <w:color w:val="111111"/>
          <w:sz w:val="24"/>
          <w:szCs w:val="24"/>
        </w:rPr>
        <w:t xml:space="preserve">, poros, bantalan, sabuk,dan puli. Dalam perencanaan mesin ini terdapat dua gerakan yaitu gerakan putar piringan (sentrifugal) dan gerakan maju (horizontal) batangan bahan baku keripik </w:t>
      </w:r>
      <w:r>
        <w:rPr>
          <w:rFonts w:ascii="Times New Roman" w:eastAsia="Times New Roman" w:hAnsi="Times New Roman" w:cs="Times New Roman"/>
          <w:color w:val="111111"/>
          <w:sz w:val="24"/>
          <w:szCs w:val="24"/>
        </w:rPr>
        <w:t xml:space="preserve">singkong  </w:t>
      </w:r>
      <w:r w:rsidRPr="00867012">
        <w:rPr>
          <w:rFonts w:ascii="Times New Roman" w:eastAsia="Times New Roman" w:hAnsi="Times New Roman" w:cs="Times New Roman"/>
          <w:color w:val="111111"/>
          <w:sz w:val="24"/>
          <w:szCs w:val="24"/>
        </w:rPr>
        <w:t xml:space="preserve"> untuk pemotongan. Untuk mendapatkan gerak sentrifugal pada piringan, perencanaan menggunakan motor listrik</w:t>
      </w:r>
      <w:r w:rsidRPr="00867012">
        <w:rPr>
          <w:rFonts w:ascii="Times New Roman" w:eastAsia="Times New Roman" w:hAnsi="Times New Roman" w:cs="Times New Roman"/>
          <w:color w:val="111111"/>
          <w:sz w:val="24"/>
          <w:szCs w:val="24"/>
          <w:lang w:val="id-ID"/>
        </w:rPr>
        <w:t xml:space="preserve"> dan pedal manual</w:t>
      </w:r>
      <w:r w:rsidRPr="00867012">
        <w:rPr>
          <w:rFonts w:ascii="Times New Roman" w:eastAsia="Times New Roman" w:hAnsi="Times New Roman" w:cs="Times New Roman"/>
          <w:color w:val="111111"/>
          <w:sz w:val="24"/>
          <w:szCs w:val="24"/>
        </w:rPr>
        <w:t xml:space="preserve"> sebagai penggeraknya, sedangkan untuk menggerakan batang bahan baku keripik </w:t>
      </w:r>
      <w:r>
        <w:rPr>
          <w:rFonts w:ascii="Times New Roman" w:eastAsia="Times New Roman" w:hAnsi="Times New Roman" w:cs="Times New Roman"/>
          <w:color w:val="111111"/>
          <w:sz w:val="24"/>
          <w:szCs w:val="24"/>
        </w:rPr>
        <w:t xml:space="preserve">singkong  </w:t>
      </w:r>
      <w:r w:rsidRPr="00867012">
        <w:rPr>
          <w:rFonts w:ascii="Times New Roman" w:eastAsia="Times New Roman" w:hAnsi="Times New Roman" w:cs="Times New Roman"/>
          <w:color w:val="111111"/>
          <w:sz w:val="24"/>
          <w:szCs w:val="24"/>
        </w:rPr>
        <w:t xml:space="preserve"> perencanaan menggunakan sistem manual, yaitu dengan mendorong batangan baha</w:t>
      </w:r>
      <w:r>
        <w:rPr>
          <w:rFonts w:ascii="Times New Roman" w:eastAsia="Times New Roman" w:hAnsi="Times New Roman" w:cs="Times New Roman"/>
          <w:color w:val="111111"/>
          <w:sz w:val="24"/>
          <w:szCs w:val="24"/>
        </w:rPr>
        <w:t xml:space="preserve">n baku keripik singkong  </w:t>
      </w:r>
      <w:r w:rsidRPr="00867012">
        <w:rPr>
          <w:rFonts w:ascii="Times New Roman" w:eastAsia="Times New Roman" w:hAnsi="Times New Roman" w:cs="Times New Roman"/>
          <w:color w:val="111111"/>
          <w:sz w:val="24"/>
          <w:szCs w:val="24"/>
        </w:rPr>
        <w:t xml:space="preserve"> menggunakan tangan untuk proses pemotongannya. </w:t>
      </w:r>
    </w:p>
    <w:p w:rsidR="00DA38FF" w:rsidRDefault="00DA38FF" w:rsidP="00DA38FF">
      <w:pPr>
        <w:spacing w:before="240" w:line="360" w:lineRule="auto"/>
        <w:ind w:firstLine="36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Besarnya kecepatan piringan tergantung dari kecepatan inputnya yaitu motor atau pedal dan sistem </w:t>
      </w:r>
      <w:r w:rsidRPr="00867012">
        <w:rPr>
          <w:rFonts w:ascii="Times New Roman" w:eastAsia="Times New Roman" w:hAnsi="Times New Roman" w:cs="Times New Roman"/>
          <w:color w:val="111111"/>
          <w:sz w:val="24"/>
          <w:szCs w:val="24"/>
          <w:lang w:val="id-ID"/>
        </w:rPr>
        <w:t>transmisinya</w:t>
      </w:r>
      <w:r w:rsidRPr="00867012">
        <w:rPr>
          <w:rFonts w:ascii="Times New Roman" w:eastAsia="Times New Roman" w:hAnsi="Times New Roman" w:cs="Times New Roman"/>
          <w:color w:val="111111"/>
          <w:sz w:val="24"/>
          <w:szCs w:val="24"/>
        </w:rPr>
        <w:t xml:space="preserve">, juga dipengaruhi oleh kekerasan </w:t>
      </w:r>
      <w:r>
        <w:rPr>
          <w:rFonts w:ascii="Times New Roman" w:eastAsia="Times New Roman" w:hAnsi="Times New Roman" w:cs="Times New Roman"/>
          <w:color w:val="111111"/>
          <w:sz w:val="24"/>
          <w:szCs w:val="24"/>
        </w:rPr>
        <w:t xml:space="preserve">singkong  </w:t>
      </w:r>
      <w:r w:rsidRPr="00867012">
        <w:rPr>
          <w:rFonts w:ascii="Times New Roman" w:eastAsia="Times New Roman" w:hAnsi="Times New Roman" w:cs="Times New Roman"/>
          <w:color w:val="111111"/>
          <w:sz w:val="24"/>
          <w:szCs w:val="24"/>
        </w:rPr>
        <w:t xml:space="preserve"> dan ketajaman pisau </w:t>
      </w:r>
      <w:r w:rsidRPr="00867012">
        <w:rPr>
          <w:rFonts w:ascii="Times New Roman" w:eastAsia="Times New Roman" w:hAnsi="Times New Roman" w:cs="Times New Roman"/>
          <w:color w:val="111111"/>
          <w:sz w:val="24"/>
          <w:szCs w:val="24"/>
          <w:lang w:val="id-ID"/>
        </w:rPr>
        <w:t>pemotong</w:t>
      </w:r>
      <w:r w:rsidRPr="00867012">
        <w:rPr>
          <w:rFonts w:ascii="Times New Roman" w:eastAsia="Times New Roman" w:hAnsi="Times New Roman" w:cs="Times New Roman"/>
          <w:color w:val="111111"/>
          <w:sz w:val="24"/>
          <w:szCs w:val="24"/>
        </w:rPr>
        <w:t xml:space="preserve">. Apabila pisau </w:t>
      </w:r>
      <w:r w:rsidRPr="00867012">
        <w:rPr>
          <w:rFonts w:ascii="Times New Roman" w:eastAsia="Times New Roman" w:hAnsi="Times New Roman" w:cs="Times New Roman"/>
          <w:color w:val="111111"/>
          <w:sz w:val="24"/>
          <w:szCs w:val="24"/>
          <w:lang w:val="id-ID"/>
        </w:rPr>
        <w:t>pemotong</w:t>
      </w:r>
      <w:r w:rsidRPr="00867012">
        <w:rPr>
          <w:rFonts w:ascii="Times New Roman" w:eastAsia="Times New Roman" w:hAnsi="Times New Roman" w:cs="Times New Roman"/>
          <w:color w:val="111111"/>
          <w:sz w:val="24"/>
          <w:szCs w:val="24"/>
        </w:rPr>
        <w:t xml:space="preserve"> sudah tumpul dapat diganti atau diasah agar tajam, karena pisau dapat dilepas/diganti.</w:t>
      </w:r>
    </w:p>
    <w:p w:rsidR="00DA38FF" w:rsidRDefault="00DA38FF" w:rsidP="00DA38FF">
      <w:pPr>
        <w:spacing w:before="240" w:line="360" w:lineRule="auto"/>
        <w:ind w:firstLine="360"/>
        <w:jc w:val="both"/>
        <w:rPr>
          <w:rFonts w:ascii="Times New Roman" w:eastAsia="Times New Roman" w:hAnsi="Times New Roman" w:cs="Times New Roman"/>
          <w:color w:val="111111"/>
          <w:sz w:val="24"/>
          <w:szCs w:val="24"/>
        </w:rPr>
      </w:pPr>
    </w:p>
    <w:p w:rsidR="00DA38FF" w:rsidRDefault="00DA38FF" w:rsidP="00DA38FF">
      <w:pPr>
        <w:spacing w:before="240" w:line="360" w:lineRule="auto"/>
        <w:ind w:firstLine="360"/>
        <w:jc w:val="both"/>
        <w:rPr>
          <w:rFonts w:ascii="Times New Roman" w:eastAsia="Times New Roman" w:hAnsi="Times New Roman" w:cs="Times New Roman"/>
          <w:color w:val="111111"/>
          <w:sz w:val="24"/>
          <w:szCs w:val="24"/>
        </w:rPr>
      </w:pPr>
    </w:p>
    <w:p w:rsidR="00DA38FF" w:rsidRPr="00867012" w:rsidRDefault="00DA38FF" w:rsidP="00DA38FF">
      <w:pPr>
        <w:spacing w:before="240" w:line="360" w:lineRule="auto"/>
        <w:ind w:firstLine="360"/>
        <w:jc w:val="both"/>
        <w:rPr>
          <w:rFonts w:ascii="Times New Roman" w:eastAsia="Times New Roman" w:hAnsi="Times New Roman" w:cs="Times New Roman"/>
          <w:color w:val="111111"/>
          <w:sz w:val="24"/>
          <w:szCs w:val="24"/>
        </w:rPr>
      </w:pPr>
    </w:p>
    <w:p w:rsidR="00DA38FF" w:rsidRPr="009E71A0" w:rsidRDefault="00DA38FF" w:rsidP="00DA38FF">
      <w:pPr>
        <w:pStyle w:val="Heading2"/>
      </w:pPr>
      <w:bookmarkStart w:id="36" w:name="_Toc523525220"/>
      <w:bookmarkStart w:id="37" w:name="_Toc532477834"/>
      <w:bookmarkStart w:id="38" w:name="_Toc532478001"/>
      <w:bookmarkStart w:id="39" w:name="_Toc532478088"/>
      <w:bookmarkStart w:id="40" w:name="_Toc532478606"/>
      <w:r>
        <w:t xml:space="preserve">2.4 </w:t>
      </w:r>
      <w:r w:rsidRPr="009E71A0">
        <w:t>Manufaktur</w:t>
      </w:r>
      <w:bookmarkEnd w:id="36"/>
      <w:bookmarkEnd w:id="37"/>
      <w:bookmarkEnd w:id="38"/>
      <w:bookmarkEnd w:id="39"/>
      <w:bookmarkEnd w:id="40"/>
    </w:p>
    <w:p w:rsidR="00DA38FF" w:rsidRPr="00B64EC9" w:rsidRDefault="00DA38FF" w:rsidP="00DA38FF">
      <w:pPr>
        <w:tabs>
          <w:tab w:val="left" w:pos="426"/>
        </w:tabs>
        <w:spacing w:before="240" w:after="0" w:line="360" w:lineRule="auto"/>
        <w:jc w:val="both"/>
        <w:rPr>
          <w:rFonts w:ascii="Times New Roman" w:hAnsi="Times New Roman" w:cs="Times New Roman"/>
          <w:bCs/>
          <w:sz w:val="24"/>
          <w:szCs w:val="24"/>
          <w:lang w:val="sv-SE"/>
        </w:rPr>
      </w:pPr>
      <w:r>
        <w:rPr>
          <w:rFonts w:ascii="Times New Roman" w:hAnsi="Times New Roman" w:cs="Times New Roman"/>
          <w:sz w:val="24"/>
          <w:szCs w:val="24"/>
        </w:rPr>
        <w:lastRenderedPageBreak/>
        <w:tab/>
      </w:r>
      <w:r w:rsidRPr="00B64EC9">
        <w:rPr>
          <w:rFonts w:ascii="Times New Roman" w:hAnsi="Times New Roman" w:cs="Times New Roman"/>
          <w:sz w:val="24"/>
          <w:szCs w:val="24"/>
        </w:rPr>
        <w:t xml:space="preserve">Manufaktur berasal dara bahasa latin dari Yunani yaitu </w:t>
      </w:r>
      <w:r w:rsidRPr="00B64EC9">
        <w:rPr>
          <w:rFonts w:ascii="Times New Roman" w:hAnsi="Times New Roman" w:cs="Times New Roman"/>
          <w:i/>
          <w:sz w:val="24"/>
          <w:szCs w:val="24"/>
        </w:rPr>
        <w:t>manus</w:t>
      </w:r>
      <w:r w:rsidRPr="00B64EC9">
        <w:rPr>
          <w:rFonts w:ascii="Times New Roman" w:hAnsi="Times New Roman" w:cs="Times New Roman"/>
          <w:sz w:val="24"/>
          <w:szCs w:val="24"/>
        </w:rPr>
        <w:t xml:space="preserve"> dan </w:t>
      </w:r>
      <w:r w:rsidRPr="00B64EC9">
        <w:rPr>
          <w:rFonts w:ascii="Times New Roman" w:hAnsi="Times New Roman" w:cs="Times New Roman"/>
          <w:i/>
          <w:sz w:val="24"/>
          <w:szCs w:val="24"/>
        </w:rPr>
        <w:t>factus</w:t>
      </w:r>
      <w:r w:rsidRPr="00B64EC9">
        <w:rPr>
          <w:rFonts w:ascii="Times New Roman" w:hAnsi="Times New Roman" w:cs="Times New Roman"/>
          <w:sz w:val="24"/>
          <w:szCs w:val="24"/>
        </w:rPr>
        <w:t xml:space="preserve"> yang artinya </w:t>
      </w:r>
      <w:r w:rsidRPr="00B64EC9">
        <w:rPr>
          <w:rFonts w:ascii="Times New Roman" w:hAnsi="Times New Roman" w:cs="Times New Roman"/>
          <w:i/>
          <w:sz w:val="24"/>
          <w:szCs w:val="24"/>
        </w:rPr>
        <w:t>manus</w:t>
      </w:r>
      <w:r w:rsidRPr="00B64EC9">
        <w:rPr>
          <w:rFonts w:ascii="Times New Roman" w:hAnsi="Times New Roman" w:cs="Times New Roman"/>
          <w:sz w:val="24"/>
          <w:szCs w:val="24"/>
        </w:rPr>
        <w:t xml:space="preserve"> (</w:t>
      </w:r>
      <w:r w:rsidRPr="00B64EC9">
        <w:rPr>
          <w:rFonts w:ascii="Times New Roman" w:hAnsi="Times New Roman" w:cs="Times New Roman"/>
          <w:i/>
          <w:sz w:val="24"/>
          <w:szCs w:val="24"/>
        </w:rPr>
        <w:t>hand</w:t>
      </w:r>
      <w:r w:rsidRPr="00B64EC9">
        <w:rPr>
          <w:rFonts w:ascii="Times New Roman" w:hAnsi="Times New Roman" w:cs="Times New Roman"/>
          <w:sz w:val="24"/>
          <w:szCs w:val="24"/>
        </w:rPr>
        <w:t xml:space="preserve">) atau tangan sedangkan </w:t>
      </w:r>
      <w:r w:rsidRPr="00B64EC9">
        <w:rPr>
          <w:rFonts w:ascii="Times New Roman" w:hAnsi="Times New Roman" w:cs="Times New Roman"/>
          <w:i/>
          <w:sz w:val="24"/>
          <w:szCs w:val="24"/>
        </w:rPr>
        <w:t>factus</w:t>
      </w:r>
      <w:r w:rsidRPr="00B64EC9">
        <w:rPr>
          <w:rFonts w:ascii="Times New Roman" w:hAnsi="Times New Roman" w:cs="Times New Roman"/>
          <w:sz w:val="24"/>
          <w:szCs w:val="24"/>
        </w:rPr>
        <w:t xml:space="preserve"> (</w:t>
      </w:r>
      <w:r w:rsidRPr="00B64EC9">
        <w:rPr>
          <w:rFonts w:ascii="Times New Roman" w:hAnsi="Times New Roman" w:cs="Times New Roman"/>
          <w:i/>
          <w:sz w:val="24"/>
          <w:szCs w:val="24"/>
        </w:rPr>
        <w:t>make</w:t>
      </w:r>
      <w:r w:rsidRPr="00B64EC9">
        <w:rPr>
          <w:rFonts w:ascii="Times New Roman" w:hAnsi="Times New Roman" w:cs="Times New Roman"/>
          <w:sz w:val="24"/>
          <w:szCs w:val="24"/>
        </w:rPr>
        <w:t>) atau membuat, jadi manufaktur secara bahasa dapat diartikan membuat dengan tangan. Apapun proses yang dilakukan dengan tangan bisa disebut sebagai proses  manufaktur secara bahasa.</w:t>
      </w:r>
      <w:r w:rsidRPr="00B64EC9">
        <w:rPr>
          <w:rFonts w:ascii="Times New Roman" w:hAnsi="Times New Roman" w:cs="Times New Roman"/>
          <w:bCs/>
          <w:sz w:val="24"/>
          <w:szCs w:val="24"/>
          <w:lang w:val="sv-SE"/>
        </w:rPr>
        <w:t xml:space="preserve"> </w:t>
      </w:r>
    </w:p>
    <w:p w:rsidR="00DA38FF" w:rsidRPr="00B64EC9" w:rsidRDefault="00DA38FF" w:rsidP="00DA38FF">
      <w:pPr>
        <w:tabs>
          <w:tab w:val="left" w:pos="284"/>
          <w:tab w:val="left" w:pos="426"/>
        </w:tabs>
        <w:spacing w:after="0" w:line="360" w:lineRule="auto"/>
        <w:ind w:firstLine="284"/>
        <w:jc w:val="both"/>
        <w:rPr>
          <w:rFonts w:ascii="Times New Roman" w:hAnsi="Times New Roman" w:cs="Times New Roman"/>
          <w:sz w:val="24"/>
          <w:szCs w:val="24"/>
        </w:rPr>
      </w:pPr>
      <w:r>
        <w:rPr>
          <w:rFonts w:ascii="Times New Roman" w:hAnsi="Times New Roman" w:cs="Times New Roman"/>
          <w:bCs/>
          <w:sz w:val="24"/>
          <w:szCs w:val="24"/>
          <w:lang w:val="sv-SE"/>
        </w:rPr>
        <w:tab/>
      </w:r>
      <w:r w:rsidRPr="00B64EC9">
        <w:rPr>
          <w:rFonts w:ascii="Times New Roman" w:hAnsi="Times New Roman" w:cs="Times New Roman"/>
          <w:bCs/>
          <w:sz w:val="24"/>
          <w:szCs w:val="24"/>
          <w:lang w:val="sv-SE"/>
        </w:rPr>
        <w:t>Manufaktur</w:t>
      </w:r>
      <w:r w:rsidRPr="00B64EC9">
        <w:rPr>
          <w:rFonts w:ascii="Times New Roman" w:hAnsi="Times New Roman" w:cs="Times New Roman"/>
          <w:sz w:val="24"/>
          <w:szCs w:val="24"/>
          <w:lang w:val="sv-SE"/>
        </w:rPr>
        <w:t xml:space="preserve"> adalah suatu proses dalam cabang industri yang mengaplikasikan peralatan dan media proses untuk mengubah bahan mentah menjadi barang jadi baik untuk dipakai maupun untuk dijual. Manufaktur dapat didefinisikan dalam dua sudut pandang, yaitu secara teknologi dan secara eko</w:t>
      </w:r>
      <w:r w:rsidRPr="00B64EC9">
        <w:rPr>
          <w:rFonts w:ascii="Times New Roman" w:hAnsi="Times New Roman" w:cs="Times New Roman"/>
          <w:sz w:val="24"/>
          <w:szCs w:val="24"/>
          <w:lang w:val="id-ID"/>
        </w:rPr>
        <w:t>n</w:t>
      </w:r>
      <w:r w:rsidRPr="00B64EC9">
        <w:rPr>
          <w:rFonts w:ascii="Times New Roman" w:hAnsi="Times New Roman" w:cs="Times New Roman"/>
          <w:sz w:val="24"/>
          <w:szCs w:val="24"/>
          <w:lang w:val="sv-SE"/>
        </w:rPr>
        <w:t>o</w:t>
      </w:r>
      <w:r w:rsidRPr="00B64EC9">
        <w:rPr>
          <w:rFonts w:ascii="Times New Roman" w:hAnsi="Times New Roman" w:cs="Times New Roman"/>
          <w:sz w:val="24"/>
          <w:szCs w:val="24"/>
          <w:lang w:val="id-ID"/>
        </w:rPr>
        <w:t>m</w:t>
      </w:r>
      <w:r w:rsidRPr="00B64EC9">
        <w:rPr>
          <w:rFonts w:ascii="Times New Roman" w:hAnsi="Times New Roman" w:cs="Times New Roman"/>
          <w:sz w:val="24"/>
          <w:szCs w:val="24"/>
          <w:lang w:val="sv-SE"/>
        </w:rPr>
        <w:t>i. Dilihat dari sudut pandang teknologi, manufaktur adalah penerapan proses fisik dan kimia untuk mengubah bentuk geometri, sifat dan atau tampilan dari suatu material atau benda kerja awal menjadi komponen atau produk. Manufaktur secara teknologi juga melibatkan proses perakitan beberapa komponen menjadi satu unit.</w:t>
      </w:r>
    </w:p>
    <w:p w:rsidR="00DA38FF" w:rsidRPr="009E71A0" w:rsidRDefault="00DA38FF" w:rsidP="00DA38FF">
      <w:pPr>
        <w:pStyle w:val="NormalWeb"/>
        <w:spacing w:before="240" w:beforeAutospacing="0" w:after="0" w:afterAutospacing="0" w:line="360" w:lineRule="auto"/>
        <w:ind w:firstLine="426"/>
        <w:jc w:val="both"/>
        <w:rPr>
          <w:b/>
        </w:rPr>
      </w:pPr>
      <w:r w:rsidRPr="00867012">
        <w:rPr>
          <w:lang w:val="sv-SE"/>
        </w:rPr>
        <w:t xml:space="preserve">Dilihat dari sisi ekonomi, manufaktur adalah </w:t>
      </w:r>
      <w:r w:rsidRPr="00867012">
        <w:rPr>
          <w:i/>
          <w:lang w:val="sv-SE"/>
        </w:rPr>
        <w:t>transformasi</w:t>
      </w:r>
      <w:r w:rsidRPr="00867012">
        <w:rPr>
          <w:lang w:val="sv-SE"/>
        </w:rPr>
        <w:t xml:space="preserve"> material menjadi satu benda yang memiliki nilai yang lebih tinggi. Kata kunci dari definisi manufaktur dilihat dari sisi ekonomi adalah penambahan nilai (</w:t>
      </w:r>
      <w:r w:rsidRPr="00867012">
        <w:rPr>
          <w:i/>
          <w:lang w:val="sv-SE"/>
        </w:rPr>
        <w:t>added value</w:t>
      </w:r>
      <w:r w:rsidRPr="00867012">
        <w:rPr>
          <w:lang w:val="sv-SE"/>
        </w:rPr>
        <w:t>) suatu material dengan cara mengubah bentuk atau sifatnya (</w:t>
      </w:r>
      <w:r w:rsidRPr="00867012">
        <w:t>Groover Mikell P. 2008)</w:t>
      </w:r>
      <w:r w:rsidRPr="00867012">
        <w:rPr>
          <w:lang w:val="sv-SE"/>
        </w:rPr>
        <w:t>.</w:t>
      </w:r>
      <w:r w:rsidRPr="00867012">
        <w:rPr>
          <w:b/>
        </w:rPr>
        <w:t xml:space="preserve"> </w:t>
      </w:r>
    </w:p>
    <w:p w:rsidR="00DA38FF" w:rsidRDefault="00DA38FF" w:rsidP="00DA38FF">
      <w:pPr>
        <w:pStyle w:val="Heading2"/>
      </w:pPr>
      <w:bookmarkStart w:id="41" w:name="_Toc522692213"/>
      <w:bookmarkStart w:id="42" w:name="_Toc522695727"/>
      <w:bookmarkStart w:id="43" w:name="_Toc522696056"/>
      <w:bookmarkStart w:id="44" w:name="_Toc522696367"/>
      <w:bookmarkStart w:id="45" w:name="_Toc523525221"/>
      <w:bookmarkStart w:id="46" w:name="_Toc532477835"/>
      <w:bookmarkStart w:id="47" w:name="_Toc532478002"/>
      <w:bookmarkStart w:id="48" w:name="_Toc532478089"/>
      <w:bookmarkStart w:id="49" w:name="_Toc532478607"/>
      <w:r>
        <w:t xml:space="preserve">2.5 </w:t>
      </w:r>
      <w:r w:rsidRPr="00AB66EF">
        <w:t>Proses Produksi</w:t>
      </w:r>
      <w:bookmarkEnd w:id="41"/>
      <w:bookmarkEnd w:id="42"/>
      <w:bookmarkEnd w:id="43"/>
      <w:bookmarkEnd w:id="44"/>
      <w:bookmarkEnd w:id="45"/>
      <w:bookmarkEnd w:id="46"/>
      <w:bookmarkEnd w:id="47"/>
      <w:bookmarkEnd w:id="48"/>
      <w:bookmarkEnd w:id="49"/>
    </w:p>
    <w:p w:rsidR="00DA38FF" w:rsidRPr="009E71A0" w:rsidRDefault="00DA38FF" w:rsidP="00DA38FF">
      <w:pPr>
        <w:pStyle w:val="NormalWeb"/>
        <w:spacing w:before="240" w:beforeAutospacing="0" w:after="240" w:afterAutospacing="0" w:line="360" w:lineRule="auto"/>
        <w:ind w:firstLine="360"/>
        <w:jc w:val="both"/>
      </w:pPr>
      <w:r w:rsidRPr="00867012">
        <w:t xml:space="preserve">Proses produksi merupakan suatu proses untuk mengubah bahan mentah menjadi bahan setengah jadi atau bahan jadi sehingga meningkatkan nilai guna dari bahan tersebut dan bermanfaat bagi kebutuhan manusia. </w:t>
      </w:r>
    </w:p>
    <w:p w:rsidR="00DA38FF" w:rsidRDefault="00DA38FF" w:rsidP="00DA38FF">
      <w:pPr>
        <w:pStyle w:val="Heading2"/>
      </w:pPr>
      <w:bookmarkStart w:id="50" w:name="_Toc522692214"/>
      <w:bookmarkStart w:id="51" w:name="_Toc522695728"/>
      <w:bookmarkStart w:id="52" w:name="_Toc522696057"/>
      <w:bookmarkStart w:id="53" w:name="_Toc522696368"/>
      <w:bookmarkStart w:id="54" w:name="_Toc523525222"/>
      <w:bookmarkStart w:id="55" w:name="_Toc532477836"/>
      <w:bookmarkStart w:id="56" w:name="_Toc532478003"/>
      <w:bookmarkStart w:id="57" w:name="_Toc532478090"/>
      <w:bookmarkStart w:id="58" w:name="_Toc532478608"/>
      <w:r>
        <w:t xml:space="preserve">2.6 </w:t>
      </w:r>
      <w:r w:rsidRPr="00AB66EF">
        <w:t>Proses Pemesinan</w:t>
      </w:r>
      <w:bookmarkEnd w:id="50"/>
      <w:bookmarkEnd w:id="51"/>
      <w:bookmarkEnd w:id="52"/>
      <w:bookmarkEnd w:id="53"/>
      <w:bookmarkEnd w:id="54"/>
      <w:bookmarkEnd w:id="55"/>
      <w:bookmarkEnd w:id="56"/>
      <w:bookmarkEnd w:id="57"/>
      <w:bookmarkEnd w:id="58"/>
    </w:p>
    <w:p w:rsidR="00DA38FF" w:rsidRPr="00867012" w:rsidRDefault="00DA38FF" w:rsidP="00DA38FF">
      <w:pPr>
        <w:pStyle w:val="NormalWeb"/>
        <w:spacing w:before="0" w:beforeAutospacing="0" w:after="0" w:afterAutospacing="0" w:line="360" w:lineRule="auto"/>
        <w:ind w:firstLine="360"/>
        <w:jc w:val="both"/>
      </w:pPr>
      <w:r w:rsidRPr="00867012">
        <w:t>Proses pemesinan adalah suatu proses produksi dengan menggunakan mesin perkakas, dimana memanfaatkan gerak relatif antara pahat dengan benda kerja sehingga menghasilkan material sisa berupa geram. Proses pemesinan bisa juga didefenisikan sebagai suatu proses pemotongan benda kerja yang menyebabkan sebagian dari material benda kerja terbuang dalam bentuk geram sehingga terjadi deformasi plastis yang menghasilkan produk yang sesuai dengan spesifikasi geometris yang diinginkan.</w:t>
      </w:r>
    </w:p>
    <w:p w:rsidR="00DA38FF" w:rsidRDefault="00DA38FF" w:rsidP="00DA38FF">
      <w:pPr>
        <w:pStyle w:val="Heading2"/>
      </w:pPr>
      <w:bookmarkStart w:id="59" w:name="_Toc522692215"/>
      <w:bookmarkStart w:id="60" w:name="_Toc522695729"/>
      <w:bookmarkStart w:id="61" w:name="_Toc522696058"/>
      <w:bookmarkStart w:id="62" w:name="_Toc522696369"/>
      <w:bookmarkStart w:id="63" w:name="_Toc523525223"/>
      <w:bookmarkStart w:id="64" w:name="_Toc532477837"/>
      <w:bookmarkStart w:id="65" w:name="_Toc532478004"/>
      <w:bookmarkStart w:id="66" w:name="_Toc532478091"/>
      <w:bookmarkStart w:id="67" w:name="_Toc532478609"/>
      <w:r>
        <w:t xml:space="preserve">2.7 </w:t>
      </w:r>
      <w:r w:rsidRPr="00AB66EF">
        <w:t xml:space="preserve">Alat-alat Yang Digunakan dalam Pembuatan Alat Perajang </w:t>
      </w:r>
      <w:r>
        <w:t xml:space="preserve">Singkong  </w:t>
      </w:r>
      <w:bookmarkStart w:id="68" w:name="_Toc522695730"/>
      <w:bookmarkStart w:id="69" w:name="_Toc522696059"/>
      <w:bookmarkStart w:id="70" w:name="_Toc522696370"/>
      <w:bookmarkEnd w:id="59"/>
      <w:bookmarkEnd w:id="60"/>
      <w:bookmarkEnd w:id="61"/>
      <w:bookmarkEnd w:id="62"/>
      <w:bookmarkEnd w:id="63"/>
      <w:bookmarkEnd w:id="64"/>
      <w:bookmarkEnd w:id="65"/>
      <w:bookmarkEnd w:id="66"/>
      <w:bookmarkEnd w:id="67"/>
    </w:p>
    <w:p w:rsidR="00DA38FF" w:rsidRPr="004729D6" w:rsidRDefault="00DA38FF" w:rsidP="00DA38FF">
      <w:pPr>
        <w:spacing w:before="240" w:line="360" w:lineRule="auto"/>
        <w:ind w:firstLine="426"/>
        <w:jc w:val="both"/>
        <w:rPr>
          <w:rFonts w:ascii="Times New Roman" w:eastAsia="Times New Roman" w:hAnsi="Times New Roman" w:cs="Times New Roman"/>
          <w:color w:val="111111"/>
          <w:sz w:val="24"/>
          <w:szCs w:val="24"/>
          <w:lang w:val="id-ID"/>
        </w:rPr>
      </w:pPr>
      <w:r w:rsidRPr="00867012">
        <w:rPr>
          <w:rFonts w:ascii="Times New Roman" w:eastAsia="Times New Roman" w:hAnsi="Times New Roman" w:cs="Times New Roman"/>
          <w:color w:val="111111"/>
          <w:sz w:val="24"/>
          <w:szCs w:val="24"/>
        </w:rPr>
        <w:t xml:space="preserve">Dalam pembuatan sesuatu pastilah diperlukan alat bantu, alat bantu atau mesim-mesin ini juga digunakan agar dapat memangkas waktu produksi (pembuatan) barang yang dihasilkan akan </w:t>
      </w:r>
      <w:r w:rsidRPr="00867012">
        <w:rPr>
          <w:rFonts w:ascii="Times New Roman" w:eastAsia="Times New Roman" w:hAnsi="Times New Roman" w:cs="Times New Roman"/>
          <w:color w:val="111111"/>
          <w:sz w:val="24"/>
          <w:szCs w:val="24"/>
        </w:rPr>
        <w:lastRenderedPageBreak/>
        <w:t>menjadi lebih banyak dan tidak banyak waktu yang terbuang. Dalam proses pengerjaannya diperlukan jasa atau biaya.</w:t>
      </w:r>
      <w:r w:rsidRPr="00867012">
        <w:rPr>
          <w:rFonts w:ascii="Times New Roman" w:eastAsia="Times New Roman" w:hAnsi="Times New Roman" w:cs="Times New Roman"/>
          <w:color w:val="111111"/>
          <w:sz w:val="24"/>
          <w:szCs w:val="24"/>
          <w:lang w:val="id-ID"/>
        </w:rPr>
        <w:t xml:space="preserve"> Alat yang digunakan dalam pro</w:t>
      </w:r>
      <w:r>
        <w:rPr>
          <w:rFonts w:ascii="Times New Roman" w:eastAsia="Times New Roman" w:hAnsi="Times New Roman" w:cs="Times New Roman"/>
          <w:color w:val="111111"/>
          <w:sz w:val="24"/>
          <w:szCs w:val="24"/>
          <w:lang w:val="id-ID"/>
        </w:rPr>
        <w:t>ses pembuatan sebagai berikut :</w:t>
      </w:r>
    </w:p>
    <w:p w:rsidR="00DA38FF" w:rsidRDefault="00DA38FF" w:rsidP="00DA38FF">
      <w:pPr>
        <w:pStyle w:val="Heading3"/>
        <w:numPr>
          <w:ilvl w:val="2"/>
          <w:numId w:val="24"/>
        </w:numPr>
        <w:spacing w:after="240"/>
        <w:ind w:left="993"/>
        <w:rPr>
          <w:lang w:val="id-ID"/>
        </w:rPr>
      </w:pPr>
      <w:bookmarkStart w:id="71" w:name="_Toc523525224"/>
      <w:bookmarkStart w:id="72" w:name="_Toc532477838"/>
      <w:bookmarkStart w:id="73" w:name="_Toc532478005"/>
      <w:bookmarkStart w:id="74" w:name="_Toc532478092"/>
      <w:bookmarkStart w:id="75" w:name="_Toc532478610"/>
      <w:r w:rsidRPr="00AB66EF">
        <w:rPr>
          <w:lang w:val="id-ID"/>
        </w:rPr>
        <w:t>Mesin Bubut Dan Proses Pembubutannya (Turning)</w:t>
      </w:r>
      <w:bookmarkEnd w:id="68"/>
      <w:bookmarkEnd w:id="69"/>
      <w:bookmarkEnd w:id="70"/>
      <w:bookmarkEnd w:id="71"/>
      <w:bookmarkEnd w:id="72"/>
      <w:bookmarkEnd w:id="73"/>
      <w:bookmarkEnd w:id="74"/>
      <w:bookmarkEnd w:id="75"/>
    </w:p>
    <w:p w:rsidR="00DA38FF" w:rsidRPr="00867012" w:rsidRDefault="00DA38FF" w:rsidP="00DA38FF">
      <w:pPr>
        <w:spacing w:after="240" w:line="360" w:lineRule="auto"/>
        <w:ind w:left="284" w:firstLine="720"/>
        <w:jc w:val="both"/>
        <w:rPr>
          <w:rFonts w:ascii="Times New Roman" w:hAnsi="Times New Roman" w:cs="Times New Roman"/>
          <w:b/>
          <w:sz w:val="24"/>
          <w:szCs w:val="24"/>
        </w:rPr>
      </w:pPr>
      <w:r w:rsidRPr="00867012">
        <w:rPr>
          <w:rFonts w:ascii="Times New Roman" w:eastAsia="Times New Roman" w:hAnsi="Times New Roman" w:cs="Times New Roman"/>
          <w:color w:val="111111"/>
          <w:sz w:val="24"/>
          <w:szCs w:val="24"/>
        </w:rPr>
        <w:t>Mesin bubut digunakan dalam pembuatan poros dan rotor yaitu mengurangi diameter poros agar sesuai dengan diameter lubang bantalan (bearing). Dari keseluruhan pemesinan tadi didapatkan biaya/jasa yang dibutuhkan. Dengan mengatur perbandingan kecepatan rotasi benda kerja dan kecepatan translasi pahat maka akan diperoleh berbagai macam ulir dengan ukuran kisar yang berbeda. Hal ini dapat dilakukan dengan jalan menukar roda gigi translasi (change gears) yang menghubungkan poros spindle dengan poros uliir (lead screws). Roda gigi penukaran disediakan secara khusus untuk memenuhi keperluan pembuatan ulir. Jumlah gigi pada masing-masing roda penukar bervariasi besarnya mulai dari jumlah 15 sampai dengan gigi maksimum 127. Roda gigi penukar dengan jumlah 127 mempunyai ke khususan karena digunakan untuk menversi dari ulir metric ke ulir inchi.</w:t>
      </w:r>
    </w:p>
    <w:p w:rsidR="00DA38FF" w:rsidRPr="00867012" w:rsidRDefault="00DA38FF" w:rsidP="00DA38FF">
      <w:pPr>
        <w:spacing w:after="0" w:line="360" w:lineRule="auto"/>
        <w:ind w:left="284" w:firstLine="720"/>
        <w:jc w:val="both"/>
        <w:rPr>
          <w:rFonts w:ascii="Times New Roman" w:hAnsi="Times New Roman" w:cs="Times New Roman"/>
          <w:sz w:val="24"/>
          <w:szCs w:val="24"/>
        </w:rPr>
      </w:pPr>
      <w:r w:rsidRPr="00867012">
        <w:rPr>
          <w:rFonts w:ascii="Times New Roman" w:hAnsi="Times New Roman" w:cs="Times New Roman"/>
          <w:sz w:val="24"/>
          <w:szCs w:val="24"/>
          <w:lang w:val="id-ID"/>
        </w:rPr>
        <w:t>P</w:t>
      </w:r>
      <w:r w:rsidRPr="00867012">
        <w:rPr>
          <w:rFonts w:ascii="Times New Roman" w:hAnsi="Times New Roman" w:cs="Times New Roman"/>
          <w:sz w:val="24"/>
          <w:szCs w:val="24"/>
        </w:rPr>
        <w:t>roses bubut adalah proses pemesinan untuk menghasilkan bagian-bagian mesin berbentuk silindris yang dikerjakan dengan menggunakan Mesin Bubut. Prinsip dasarnya dapat didefinisikan sebagai proses pemesinan permukaan luar benda silindris atau bubut rata:</w:t>
      </w:r>
    </w:p>
    <w:p w:rsidR="00DA38FF" w:rsidRPr="00867012" w:rsidRDefault="00DA38FF" w:rsidP="00DA38FF">
      <w:pPr>
        <w:pStyle w:val="ListParagraph"/>
        <w:numPr>
          <w:ilvl w:val="0"/>
          <w:numId w:val="7"/>
        </w:numPr>
        <w:spacing w:after="0" w:line="360" w:lineRule="auto"/>
        <w:ind w:left="851"/>
        <w:jc w:val="both"/>
        <w:rPr>
          <w:rFonts w:ascii="Times New Roman" w:hAnsi="Times New Roman" w:cs="Times New Roman"/>
          <w:sz w:val="24"/>
          <w:szCs w:val="24"/>
        </w:rPr>
      </w:pPr>
      <w:r w:rsidRPr="00867012">
        <w:rPr>
          <w:rFonts w:ascii="Times New Roman" w:hAnsi="Times New Roman" w:cs="Times New Roman"/>
          <w:sz w:val="24"/>
          <w:szCs w:val="24"/>
        </w:rPr>
        <w:t>Dengan benda kerja yang berputar .</w:t>
      </w:r>
    </w:p>
    <w:p w:rsidR="00DA38FF" w:rsidRPr="00867012" w:rsidRDefault="00DA38FF" w:rsidP="00DA38FF">
      <w:pPr>
        <w:pStyle w:val="ListParagraph"/>
        <w:numPr>
          <w:ilvl w:val="0"/>
          <w:numId w:val="7"/>
        </w:numPr>
        <w:spacing w:after="0" w:line="360" w:lineRule="auto"/>
        <w:ind w:left="851"/>
        <w:jc w:val="both"/>
        <w:rPr>
          <w:rFonts w:ascii="Times New Roman" w:hAnsi="Times New Roman" w:cs="Times New Roman"/>
          <w:sz w:val="24"/>
          <w:szCs w:val="24"/>
        </w:rPr>
      </w:pPr>
      <w:r w:rsidRPr="00867012">
        <w:rPr>
          <w:rFonts w:ascii="Times New Roman" w:hAnsi="Times New Roman" w:cs="Times New Roman"/>
          <w:sz w:val="24"/>
          <w:szCs w:val="24"/>
        </w:rPr>
        <w:t>Dengan satu pahat bermata potong tunggal (</w:t>
      </w:r>
      <w:r w:rsidRPr="00867012">
        <w:rPr>
          <w:rFonts w:ascii="Times New Roman" w:hAnsi="Times New Roman" w:cs="Times New Roman"/>
          <w:i/>
          <w:sz w:val="24"/>
          <w:szCs w:val="24"/>
        </w:rPr>
        <w:t>with a single-point cutting tool</w:t>
      </w:r>
      <w:r w:rsidRPr="00867012">
        <w:rPr>
          <w:rFonts w:ascii="Times New Roman" w:hAnsi="Times New Roman" w:cs="Times New Roman"/>
          <w:sz w:val="24"/>
          <w:szCs w:val="24"/>
        </w:rPr>
        <w:t>).</w:t>
      </w:r>
    </w:p>
    <w:p w:rsidR="00DA38FF" w:rsidRPr="00867012" w:rsidRDefault="00DA38FF" w:rsidP="00DA38FF">
      <w:pPr>
        <w:pStyle w:val="ListParagraph"/>
        <w:numPr>
          <w:ilvl w:val="0"/>
          <w:numId w:val="7"/>
        </w:numPr>
        <w:tabs>
          <w:tab w:val="left" w:pos="1418"/>
        </w:tabs>
        <w:spacing w:after="0" w:line="360" w:lineRule="auto"/>
        <w:ind w:left="851"/>
        <w:jc w:val="both"/>
        <w:rPr>
          <w:rFonts w:ascii="Times New Roman" w:hAnsi="Times New Roman" w:cs="Times New Roman"/>
          <w:sz w:val="24"/>
          <w:szCs w:val="24"/>
        </w:rPr>
      </w:pPr>
      <w:r w:rsidRPr="00867012">
        <w:rPr>
          <w:rFonts w:ascii="Times New Roman" w:hAnsi="Times New Roman" w:cs="Times New Roman"/>
          <w:sz w:val="24"/>
          <w:szCs w:val="24"/>
        </w:rPr>
        <w:t xml:space="preserve">Dengan gerakan pahat sejajar terhadap sumbu benda kerja pada jarak tertentu sehingga akan membuang permukaan luar benda kerja (Gambar 2.1 no. 1). </w:t>
      </w:r>
    </w:p>
    <w:p w:rsidR="00DA38FF" w:rsidRPr="00867012" w:rsidRDefault="00DA38FF" w:rsidP="00DA38FF">
      <w:pPr>
        <w:pStyle w:val="ListParagraph"/>
        <w:spacing w:after="120" w:line="360" w:lineRule="auto"/>
        <w:ind w:left="284" w:firstLine="720"/>
        <w:jc w:val="both"/>
        <w:rPr>
          <w:rFonts w:ascii="Times New Roman" w:hAnsi="Times New Roman" w:cs="Times New Roman"/>
          <w:sz w:val="24"/>
          <w:szCs w:val="24"/>
        </w:rPr>
      </w:pPr>
      <w:r w:rsidRPr="00867012">
        <w:rPr>
          <w:rFonts w:ascii="Times New Roman" w:hAnsi="Times New Roman" w:cs="Times New Roman"/>
          <w:sz w:val="24"/>
          <w:szCs w:val="24"/>
        </w:rPr>
        <w:t>Proses bubut permukaan (</w:t>
      </w:r>
      <w:r w:rsidRPr="00867012">
        <w:rPr>
          <w:rFonts w:ascii="Times New Roman" w:hAnsi="Times New Roman" w:cs="Times New Roman"/>
          <w:i/>
          <w:sz w:val="24"/>
          <w:szCs w:val="24"/>
        </w:rPr>
        <w:t>surface turning</w:t>
      </w:r>
      <w:r w:rsidRPr="00867012">
        <w:rPr>
          <w:rFonts w:ascii="Times New Roman" w:hAnsi="Times New Roman" w:cs="Times New Roman"/>
          <w:sz w:val="24"/>
          <w:szCs w:val="24"/>
        </w:rPr>
        <w:t>) adalah proses bubut yang identik dengan proses bubut rata, tetapi arah gerakan pemakanan tegak lurus terhadap sumbu benda kerja. Proses bubut tirus (</w:t>
      </w:r>
      <w:r w:rsidRPr="00867012">
        <w:rPr>
          <w:rFonts w:ascii="Times New Roman" w:hAnsi="Times New Roman" w:cs="Times New Roman"/>
          <w:i/>
          <w:sz w:val="24"/>
          <w:szCs w:val="24"/>
        </w:rPr>
        <w:t>taper turning</w:t>
      </w:r>
      <w:r w:rsidRPr="00867012">
        <w:rPr>
          <w:rFonts w:ascii="Times New Roman" w:hAnsi="Times New Roman" w:cs="Times New Roman"/>
          <w:sz w:val="24"/>
          <w:szCs w:val="24"/>
        </w:rPr>
        <w:t>) sebenarnya identik dengan proses bubut rata di atas, hanya jalannya pahat membentuk sudut tertentu terhadap sumbu benda kerja. Demikian juga proses bubut kontur, dilakukan dengan cara memvariasi kedalaman potong, sehingga menghasilkan bentuk yang diinginkan.</w:t>
      </w:r>
    </w:p>
    <w:p w:rsidR="00DA38FF" w:rsidRDefault="00DA38FF" w:rsidP="00DA38FF">
      <w:pPr>
        <w:rPr>
          <w:lang w:val="id-ID"/>
        </w:rPr>
      </w:pPr>
    </w:p>
    <w:p w:rsidR="00DA38FF" w:rsidRPr="009E71A0" w:rsidRDefault="00DA38FF" w:rsidP="00DA38FF">
      <w:pPr>
        <w:jc w:val="center"/>
        <w:rPr>
          <w:lang w:val="id-ID"/>
        </w:rPr>
      </w:pPr>
      <w:r>
        <w:rPr>
          <w:rFonts w:ascii="Times New Roman" w:hAnsi="Times New Roman" w:cs="Times New Roman"/>
          <w:noProof/>
          <w:sz w:val="24"/>
          <w:szCs w:val="24"/>
        </w:rPr>
        <w:lastRenderedPageBreak/>
        <w:drawing>
          <wp:inline distT="0" distB="0" distL="0" distR="0" wp14:anchorId="45456057" wp14:editId="118DCAB7">
            <wp:extent cx="5029200" cy="6475095"/>
            <wp:effectExtent l="0" t="0" r="0" b="1905"/>
            <wp:docPr id="80" name="Picture 80" descr="Pengerjaan Mesin Bu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erjaan Mesin Bubu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6475095"/>
                    </a:xfrm>
                    <a:prstGeom prst="rect">
                      <a:avLst/>
                    </a:prstGeom>
                    <a:noFill/>
                    <a:ln>
                      <a:noFill/>
                    </a:ln>
                  </pic:spPr>
                </pic:pic>
              </a:graphicData>
            </a:graphic>
          </wp:inline>
        </w:drawing>
      </w:r>
    </w:p>
    <w:p w:rsidR="00DA38FF" w:rsidRPr="00C61AB2" w:rsidRDefault="00DA38FF" w:rsidP="00DA38FF">
      <w:pPr>
        <w:pStyle w:val="Heading5"/>
      </w:pPr>
      <w:bookmarkStart w:id="76" w:name="_Toc523524773"/>
      <w:bookmarkStart w:id="77" w:name="_Toc523568658"/>
      <w:bookmarkStart w:id="78" w:name="_Toc524095290"/>
      <w:bookmarkStart w:id="79" w:name="_Toc532478685"/>
      <w:r w:rsidRPr="00C61AB2">
        <w:t>Gambar 2.1 Jenis-Jenis  Proses Bubut</w:t>
      </w:r>
      <w:bookmarkEnd w:id="76"/>
      <w:bookmarkEnd w:id="77"/>
      <w:bookmarkEnd w:id="78"/>
      <w:r>
        <w:t xml:space="preserve"> (Irwan Yusril, 2012)</w:t>
      </w:r>
      <w:bookmarkEnd w:id="79"/>
    </w:p>
    <w:p w:rsidR="00DA38FF" w:rsidRPr="009E71A0" w:rsidRDefault="00DA38FF" w:rsidP="00DA38FF">
      <w:pPr>
        <w:spacing w:line="360" w:lineRule="auto"/>
        <w:ind w:firstLine="720"/>
        <w:jc w:val="center"/>
        <w:rPr>
          <w:rFonts w:ascii="Times New Roman" w:hAnsi="Times New Roman" w:cs="Times New Roman"/>
          <w:b/>
          <w:sz w:val="24"/>
          <w:szCs w:val="24"/>
        </w:rPr>
      </w:pPr>
    </w:p>
    <w:p w:rsidR="00DA38FF" w:rsidRPr="002F325A" w:rsidRDefault="00DA38FF" w:rsidP="00DA38FF">
      <w:pPr>
        <w:spacing w:after="120" w:line="360" w:lineRule="auto"/>
        <w:ind w:left="284" w:firstLine="720"/>
        <w:jc w:val="both"/>
        <w:rPr>
          <w:rFonts w:ascii="Times New Roman" w:hAnsi="Times New Roman" w:cs="Times New Roman"/>
          <w:sz w:val="24"/>
          <w:szCs w:val="24"/>
        </w:rPr>
      </w:pPr>
      <w:r w:rsidRPr="009E71A0">
        <w:rPr>
          <w:rFonts w:ascii="Times New Roman" w:hAnsi="Times New Roman" w:cs="Times New Roman"/>
          <w:sz w:val="24"/>
          <w:szCs w:val="24"/>
        </w:rPr>
        <w:t>Walaupun proses bubut secara khusus menggunakan pahat bermata potong tunggal, tetapi proses bubut bermata potong jamak tetap termasuk proses bubut juga, karena pada dasarnya setiap pahat bekerja sendiri-sendiri. Selain itu proses pengaturan (</w:t>
      </w:r>
      <w:r w:rsidRPr="009E71A0">
        <w:rPr>
          <w:rFonts w:ascii="Times New Roman" w:hAnsi="Times New Roman" w:cs="Times New Roman"/>
          <w:i/>
          <w:sz w:val="24"/>
          <w:szCs w:val="24"/>
        </w:rPr>
        <w:t>setting</w:t>
      </w:r>
      <w:r w:rsidRPr="009E71A0">
        <w:rPr>
          <w:rFonts w:ascii="Times New Roman" w:hAnsi="Times New Roman" w:cs="Times New Roman"/>
          <w:sz w:val="24"/>
          <w:szCs w:val="24"/>
        </w:rPr>
        <w:t xml:space="preserve">) pahatnya </w:t>
      </w:r>
      <w:r w:rsidRPr="009E71A0">
        <w:rPr>
          <w:rFonts w:ascii="Times New Roman" w:hAnsi="Times New Roman" w:cs="Times New Roman"/>
          <w:sz w:val="24"/>
          <w:szCs w:val="24"/>
        </w:rPr>
        <w:lastRenderedPageBreak/>
        <w:t>tetap dilakukan satu persatu. Gambar skematis Mesin Bubut dan bagian-bagiannya dijelaskan pada (Gambar 2.2).</w:t>
      </w:r>
    </w:p>
    <w:p w:rsidR="00DA38FF" w:rsidRPr="009E71A0" w:rsidRDefault="00DA38FF" w:rsidP="00DA38FF">
      <w:pPr>
        <w:jc w:val="center"/>
      </w:pPr>
      <w:r w:rsidRPr="00867012">
        <w:rPr>
          <w:rFonts w:ascii="Times New Roman" w:hAnsi="Times New Roman" w:cs="Times New Roman"/>
          <w:noProof/>
          <w:sz w:val="24"/>
          <w:szCs w:val="24"/>
        </w:rPr>
        <w:drawing>
          <wp:inline distT="0" distB="0" distL="0" distR="0" wp14:anchorId="07A6918C" wp14:editId="1C2A4AC7">
            <wp:extent cx="4785485" cy="3835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3765" t="2618" r="3294" b="3665"/>
                    <a:stretch/>
                  </pic:blipFill>
                  <pic:spPr bwMode="auto">
                    <a:xfrm>
                      <a:off x="0" y="0"/>
                      <a:ext cx="4827625" cy="3868791"/>
                    </a:xfrm>
                    <a:prstGeom prst="rect">
                      <a:avLst/>
                    </a:prstGeom>
                    <a:noFill/>
                    <a:ln>
                      <a:noFill/>
                    </a:ln>
                    <a:extLst>
                      <a:ext uri="{53640926-AAD7-44D8-BBD7-CCE9431645EC}">
                        <a14:shadowObscured xmlns:a14="http://schemas.microsoft.com/office/drawing/2010/main"/>
                      </a:ext>
                    </a:extLst>
                  </pic:spPr>
                </pic:pic>
              </a:graphicData>
            </a:graphic>
          </wp:inline>
        </w:drawing>
      </w:r>
    </w:p>
    <w:p w:rsidR="00DA38FF" w:rsidRPr="00C61AB2" w:rsidRDefault="00DA38FF" w:rsidP="00DA38FF">
      <w:pPr>
        <w:pStyle w:val="Heading5"/>
      </w:pPr>
      <w:r>
        <w:rPr>
          <w:b/>
        </w:rPr>
        <w:tab/>
      </w:r>
      <w:bookmarkStart w:id="80" w:name="_Toc523524774"/>
      <w:bookmarkStart w:id="81" w:name="_Toc523568659"/>
      <w:bookmarkStart w:id="82" w:name="_Toc524095291"/>
      <w:bookmarkStart w:id="83" w:name="_Toc532478686"/>
      <w:r w:rsidRPr="00C61AB2">
        <w:t>Gambar 2.2 Skematis Mesin Bubut dan Bagian-bagiannya</w:t>
      </w:r>
      <w:bookmarkEnd w:id="80"/>
      <w:bookmarkEnd w:id="81"/>
      <w:bookmarkEnd w:id="82"/>
      <w:r>
        <w:t xml:space="preserve"> (Irwan Yusril, 2012)</w:t>
      </w:r>
      <w:bookmarkEnd w:id="83"/>
      <w:r w:rsidRPr="00C61AB2">
        <w:tab/>
      </w:r>
    </w:p>
    <w:p w:rsidR="00DA38FF" w:rsidRDefault="00DA38FF" w:rsidP="00DA38FF"/>
    <w:p w:rsidR="00DA38FF" w:rsidRDefault="00DA38FF" w:rsidP="00DA38FF">
      <w:pPr>
        <w:spacing w:before="120" w:after="120" w:line="360" w:lineRule="auto"/>
        <w:ind w:left="284" w:firstLine="720"/>
        <w:jc w:val="both"/>
        <w:rPr>
          <w:rFonts w:ascii="Times New Roman" w:hAnsi="Times New Roman" w:cs="Times New Roman"/>
          <w:sz w:val="24"/>
          <w:szCs w:val="24"/>
        </w:rPr>
      </w:pPr>
      <w:r w:rsidRPr="00867012">
        <w:rPr>
          <w:rFonts w:ascii="Times New Roman" w:hAnsi="Times New Roman" w:cs="Times New Roman"/>
          <w:sz w:val="24"/>
          <w:szCs w:val="24"/>
        </w:rPr>
        <w:t>Parameter yang dapat diatur pada Mesin Bubut ada tiga parameter utama pada setiap proses bubut adalah kecepatan putar spindel (</w:t>
      </w:r>
      <w:r w:rsidRPr="00867012">
        <w:rPr>
          <w:rFonts w:ascii="Times New Roman" w:hAnsi="Times New Roman" w:cs="Times New Roman"/>
          <w:i/>
          <w:sz w:val="24"/>
          <w:szCs w:val="24"/>
        </w:rPr>
        <w:t>speed</w:t>
      </w:r>
      <w:r w:rsidRPr="00867012">
        <w:rPr>
          <w:rFonts w:ascii="Times New Roman" w:hAnsi="Times New Roman" w:cs="Times New Roman"/>
          <w:sz w:val="24"/>
          <w:szCs w:val="24"/>
        </w:rPr>
        <w:t>), gerak makan (</w:t>
      </w:r>
      <w:r w:rsidRPr="00867012">
        <w:rPr>
          <w:rFonts w:ascii="Times New Roman" w:hAnsi="Times New Roman" w:cs="Times New Roman"/>
          <w:i/>
          <w:sz w:val="24"/>
          <w:szCs w:val="24"/>
        </w:rPr>
        <w:t>feed</w:t>
      </w:r>
      <w:r w:rsidRPr="00867012">
        <w:rPr>
          <w:rFonts w:ascii="Times New Roman" w:hAnsi="Times New Roman" w:cs="Times New Roman"/>
          <w:sz w:val="24"/>
          <w:szCs w:val="24"/>
        </w:rPr>
        <w:t>) dan kedalaman potong (</w:t>
      </w:r>
      <w:r w:rsidRPr="00867012">
        <w:rPr>
          <w:rFonts w:ascii="Times New Roman" w:hAnsi="Times New Roman" w:cs="Times New Roman"/>
          <w:i/>
          <w:sz w:val="24"/>
          <w:szCs w:val="24"/>
        </w:rPr>
        <w:t>depth of cut</w:t>
      </w:r>
      <w:r w:rsidRPr="00867012">
        <w:rPr>
          <w:rFonts w:ascii="Times New Roman" w:hAnsi="Times New Roman" w:cs="Times New Roman"/>
          <w:sz w:val="24"/>
          <w:szCs w:val="24"/>
        </w:rPr>
        <w:t>). Faktor yang lain seperti bahan benda kerja dan jenis pahat sebenarnya juga memiliki pengaruh yang cukup besar, tetapi tiga parameter di atas adalah bagian yang bisa diatur oleh operator langsung pada mesin bubut.  Kecepatan putaran (s</w:t>
      </w:r>
      <w:r w:rsidRPr="00867012">
        <w:rPr>
          <w:rFonts w:ascii="Times New Roman" w:hAnsi="Times New Roman" w:cs="Times New Roman"/>
          <w:i/>
          <w:sz w:val="24"/>
          <w:szCs w:val="24"/>
        </w:rPr>
        <w:t>peed</w:t>
      </w:r>
      <w:r w:rsidRPr="00867012">
        <w:rPr>
          <w:rFonts w:ascii="Times New Roman" w:hAnsi="Times New Roman" w:cs="Times New Roman"/>
          <w:sz w:val="24"/>
          <w:szCs w:val="24"/>
        </w:rPr>
        <w:t>), selalu dihubungkan dengan sumbu utama (</w:t>
      </w:r>
      <w:r w:rsidRPr="00867012">
        <w:rPr>
          <w:rFonts w:ascii="Times New Roman" w:hAnsi="Times New Roman" w:cs="Times New Roman"/>
          <w:i/>
          <w:sz w:val="24"/>
          <w:szCs w:val="24"/>
        </w:rPr>
        <w:t>spindel</w:t>
      </w:r>
      <w:r w:rsidRPr="00867012">
        <w:rPr>
          <w:rFonts w:ascii="Times New Roman" w:hAnsi="Times New Roman" w:cs="Times New Roman"/>
          <w:sz w:val="24"/>
          <w:szCs w:val="24"/>
        </w:rPr>
        <w:t>) dan benda kerja. Kecepatan putar dinotasikan sebagai putaran per menit (</w:t>
      </w:r>
      <w:r w:rsidRPr="00867012">
        <w:rPr>
          <w:rFonts w:ascii="Times New Roman" w:hAnsi="Times New Roman" w:cs="Times New Roman"/>
          <w:i/>
          <w:sz w:val="24"/>
          <w:szCs w:val="24"/>
        </w:rPr>
        <w:t>rotations per minute</w:t>
      </w:r>
      <w:r w:rsidRPr="00867012">
        <w:rPr>
          <w:rFonts w:ascii="Times New Roman" w:hAnsi="Times New Roman" w:cs="Times New Roman"/>
          <w:sz w:val="24"/>
          <w:szCs w:val="24"/>
        </w:rPr>
        <w:t xml:space="preserve">, </w:t>
      </w:r>
      <w:r w:rsidRPr="00867012">
        <w:rPr>
          <w:rFonts w:ascii="Times New Roman" w:hAnsi="Times New Roman" w:cs="Times New Roman"/>
          <w:i/>
          <w:sz w:val="24"/>
          <w:szCs w:val="24"/>
        </w:rPr>
        <w:t>rpm</w:t>
      </w:r>
      <w:r w:rsidRPr="00867012">
        <w:rPr>
          <w:rFonts w:ascii="Times New Roman" w:hAnsi="Times New Roman" w:cs="Times New Roman"/>
          <w:sz w:val="24"/>
          <w:szCs w:val="24"/>
        </w:rPr>
        <w:t>). Akan tetapi yang diutamakan dalam proses bubut adalah kecepatan potong (</w:t>
      </w:r>
      <w:r w:rsidRPr="00867012">
        <w:rPr>
          <w:rFonts w:ascii="Times New Roman" w:hAnsi="Times New Roman" w:cs="Times New Roman"/>
          <w:i/>
          <w:sz w:val="24"/>
          <w:szCs w:val="24"/>
        </w:rPr>
        <w:t>cutting speed</w:t>
      </w:r>
      <w:r w:rsidRPr="00867012">
        <w:rPr>
          <w:rFonts w:ascii="Times New Roman" w:hAnsi="Times New Roman" w:cs="Times New Roman"/>
          <w:sz w:val="24"/>
          <w:szCs w:val="24"/>
        </w:rPr>
        <w:t xml:space="preserve"> atau v) atau kecepatan benda kerja dilalui oleh pahat/keliling benda kerja, seperti yang ditunjukkan pada (Gambar 2.3).</w:t>
      </w:r>
    </w:p>
    <w:p w:rsidR="00DA38FF" w:rsidRPr="009E71A0" w:rsidRDefault="00DA38FF" w:rsidP="00DA38FF">
      <w:pPr>
        <w:spacing w:before="120" w:after="120" w:line="360" w:lineRule="auto"/>
        <w:ind w:firstLine="720"/>
        <w:jc w:val="center"/>
        <w:rPr>
          <w:rFonts w:ascii="Times New Roman" w:hAnsi="Times New Roman" w:cs="Times New Roman"/>
          <w:sz w:val="24"/>
          <w:szCs w:val="24"/>
        </w:rPr>
      </w:pPr>
      <w:r w:rsidRPr="00867012">
        <w:rPr>
          <w:rFonts w:ascii="Times New Roman" w:hAnsi="Times New Roman" w:cs="Times New Roman"/>
          <w:noProof/>
          <w:sz w:val="24"/>
          <w:szCs w:val="24"/>
        </w:rPr>
        <w:lastRenderedPageBreak/>
        <w:drawing>
          <wp:inline distT="0" distB="0" distL="0" distR="0" wp14:anchorId="1D83807F" wp14:editId="58E5578F">
            <wp:extent cx="3787775" cy="1549579"/>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6572" cy="1557269"/>
                    </a:xfrm>
                    <a:prstGeom prst="rect">
                      <a:avLst/>
                    </a:prstGeom>
                    <a:noFill/>
                    <a:ln>
                      <a:noFill/>
                    </a:ln>
                  </pic:spPr>
                </pic:pic>
              </a:graphicData>
            </a:graphic>
          </wp:inline>
        </w:drawing>
      </w:r>
    </w:p>
    <w:p w:rsidR="00DA38FF" w:rsidRPr="00C61AB2" w:rsidRDefault="00DA38FF" w:rsidP="00DA38FF">
      <w:pPr>
        <w:pStyle w:val="Heading5"/>
      </w:pPr>
      <w:bookmarkStart w:id="84" w:name="_Toc523524775"/>
      <w:bookmarkStart w:id="85" w:name="_Toc523568660"/>
      <w:bookmarkStart w:id="86" w:name="_Toc524095292"/>
      <w:bookmarkStart w:id="87" w:name="_Toc532478687"/>
      <w:r w:rsidRPr="00C61AB2">
        <w:t>Gambar 2.3 Panjang Benda Kerja yang Dilalui Pahat Setiap Putaran</w:t>
      </w:r>
      <w:bookmarkEnd w:id="84"/>
      <w:bookmarkEnd w:id="85"/>
      <w:bookmarkEnd w:id="86"/>
      <w:r>
        <w:t xml:space="preserve"> (Irwan Yusril, 2012)</w:t>
      </w:r>
      <w:bookmarkEnd w:id="87"/>
    </w:p>
    <w:p w:rsidR="00DA38FF" w:rsidRPr="00867012" w:rsidRDefault="00DA38FF" w:rsidP="00DA38FF">
      <w:pPr>
        <w:pStyle w:val="ListParagraph"/>
        <w:spacing w:after="240" w:line="360" w:lineRule="auto"/>
        <w:ind w:left="284" w:firstLine="720"/>
        <w:jc w:val="both"/>
        <w:rPr>
          <w:rFonts w:ascii="Times New Roman" w:hAnsi="Times New Roman" w:cs="Times New Roman"/>
          <w:sz w:val="24"/>
          <w:szCs w:val="24"/>
        </w:rPr>
      </w:pPr>
      <w:r w:rsidRPr="00867012">
        <w:rPr>
          <w:rFonts w:ascii="Times New Roman" w:hAnsi="Times New Roman" w:cs="Times New Roman"/>
          <w:sz w:val="24"/>
          <w:szCs w:val="24"/>
        </w:rPr>
        <w:t xml:space="preserve">Selain kecepatan potong ditentukan oleh diameter benda kerja faktor bahan benda kerja dan bahan pahat sangat menentukan harga kecepatan potong. Pada dasarnya pada waktu proses bubut kecepatan potong ditentukan berdasarkan bahan benda kerja dan pahat. Harga kecepatan potong sudah tertentu, misalnya untuk benda kerja </w:t>
      </w:r>
      <w:r w:rsidRPr="00867012">
        <w:rPr>
          <w:rFonts w:ascii="Times New Roman" w:hAnsi="Times New Roman" w:cs="Times New Roman"/>
          <w:i/>
          <w:sz w:val="24"/>
          <w:szCs w:val="24"/>
        </w:rPr>
        <w:t>Mild Steel</w:t>
      </w:r>
      <w:r w:rsidRPr="00867012">
        <w:rPr>
          <w:rFonts w:ascii="Times New Roman" w:hAnsi="Times New Roman" w:cs="Times New Roman"/>
          <w:sz w:val="24"/>
          <w:szCs w:val="24"/>
        </w:rPr>
        <w:t xml:space="preserve"> dengan pahat dari HSS, kecepatan potongnya antara 20 sampai 30 m/menit. </w:t>
      </w:r>
    </w:p>
    <w:p w:rsidR="00DA38FF" w:rsidRDefault="00DA38FF" w:rsidP="00DA38FF">
      <w:pPr>
        <w:pStyle w:val="ListParagraph"/>
        <w:spacing w:line="360" w:lineRule="auto"/>
        <w:ind w:left="284" w:firstLine="720"/>
        <w:jc w:val="both"/>
        <w:rPr>
          <w:rFonts w:ascii="Times New Roman" w:hAnsi="Times New Roman" w:cs="Times New Roman"/>
          <w:sz w:val="24"/>
          <w:szCs w:val="24"/>
        </w:rPr>
      </w:pPr>
      <w:r w:rsidRPr="00867012">
        <w:rPr>
          <w:rFonts w:ascii="Times New Roman" w:hAnsi="Times New Roman" w:cs="Times New Roman"/>
          <w:sz w:val="24"/>
          <w:szCs w:val="24"/>
        </w:rPr>
        <w:t>Gerak makan f (</w:t>
      </w:r>
      <w:r w:rsidRPr="00867012">
        <w:rPr>
          <w:rFonts w:ascii="Times New Roman" w:hAnsi="Times New Roman" w:cs="Times New Roman"/>
          <w:i/>
          <w:sz w:val="24"/>
          <w:szCs w:val="24"/>
        </w:rPr>
        <w:t>feed</w:t>
      </w:r>
      <w:r w:rsidRPr="00867012">
        <w:rPr>
          <w:rFonts w:ascii="Times New Roman" w:hAnsi="Times New Roman" w:cs="Times New Roman"/>
          <w:sz w:val="24"/>
          <w:szCs w:val="24"/>
        </w:rPr>
        <w:t xml:space="preserve">), adalah jarak yang ditempuh oleh pahat setiap benda kerja berputar satu kali (Gambar 2.4), sehingga satuan f adalah mm/putaran. Gerak makan ditentukan berdasarkan kekuatan mesin, material benda kerja, material pahat, bentuk pahat, dan terutama kehalusan permukaan yang diinginkan. </w:t>
      </w:r>
    </w:p>
    <w:p w:rsidR="00DA38FF" w:rsidRDefault="00DA38FF" w:rsidP="00DA38FF">
      <w:pPr>
        <w:pStyle w:val="ListParagraph"/>
        <w:spacing w:line="360" w:lineRule="auto"/>
        <w:ind w:left="284" w:firstLine="720"/>
        <w:jc w:val="both"/>
        <w:rPr>
          <w:rFonts w:ascii="Times New Roman" w:hAnsi="Times New Roman" w:cs="Times New Roman"/>
          <w:sz w:val="24"/>
          <w:szCs w:val="24"/>
        </w:rPr>
      </w:pPr>
      <w:r w:rsidRPr="00867012">
        <w:rPr>
          <w:rFonts w:ascii="Times New Roman" w:hAnsi="Times New Roman" w:cs="Times New Roman"/>
          <w:sz w:val="24"/>
          <w:szCs w:val="24"/>
        </w:rPr>
        <w:t>Gerak makan biasanya ditentukan dalam hubungannya dengan kedalaman potong (a) Gerak makan tersebut berharga sekitar 1/3 sampai 1/20, atau sesuai dengan kehalusan permukaan yang dikehendaki.</w:t>
      </w:r>
    </w:p>
    <w:p w:rsidR="00DA38FF" w:rsidRDefault="00DA38FF" w:rsidP="00DA38FF">
      <w:pPr>
        <w:pStyle w:val="ListParagraph"/>
        <w:spacing w:line="360" w:lineRule="auto"/>
        <w:ind w:left="284" w:firstLine="720"/>
        <w:jc w:val="both"/>
        <w:rPr>
          <w:rFonts w:ascii="Times New Roman" w:hAnsi="Times New Roman" w:cs="Times New Roman"/>
          <w:sz w:val="24"/>
          <w:szCs w:val="24"/>
        </w:rPr>
      </w:pPr>
    </w:p>
    <w:p w:rsidR="00DA38FF" w:rsidRDefault="00DA38FF" w:rsidP="00DA38FF">
      <w:pPr>
        <w:pStyle w:val="ListParagraph"/>
        <w:spacing w:line="360" w:lineRule="auto"/>
        <w:ind w:left="284" w:firstLine="720"/>
        <w:jc w:val="both"/>
        <w:rPr>
          <w:rFonts w:ascii="Times New Roman" w:hAnsi="Times New Roman" w:cs="Times New Roman"/>
          <w:sz w:val="24"/>
          <w:szCs w:val="24"/>
        </w:rPr>
      </w:pPr>
    </w:p>
    <w:p w:rsidR="00DA38FF" w:rsidRDefault="00DA38FF" w:rsidP="00DA38FF">
      <w:pPr>
        <w:pStyle w:val="ListParagraph"/>
        <w:spacing w:line="360" w:lineRule="auto"/>
        <w:ind w:left="284" w:firstLine="720"/>
        <w:jc w:val="both"/>
        <w:rPr>
          <w:rFonts w:ascii="Times New Roman" w:hAnsi="Times New Roman" w:cs="Times New Roman"/>
          <w:sz w:val="24"/>
          <w:szCs w:val="24"/>
        </w:rPr>
      </w:pPr>
    </w:p>
    <w:p w:rsidR="00DA38FF" w:rsidRDefault="00DA38FF" w:rsidP="00DA38FF">
      <w:pPr>
        <w:pStyle w:val="ListParagraph"/>
        <w:spacing w:line="360" w:lineRule="auto"/>
        <w:ind w:left="0" w:firstLine="720"/>
        <w:jc w:val="both"/>
        <w:rPr>
          <w:rFonts w:ascii="Times New Roman" w:hAnsi="Times New Roman" w:cs="Times New Roman"/>
          <w:sz w:val="24"/>
          <w:szCs w:val="24"/>
        </w:rPr>
      </w:pPr>
    </w:p>
    <w:p w:rsidR="00DA38FF" w:rsidRPr="009B1203" w:rsidRDefault="00DA38FF" w:rsidP="00DA38FF">
      <w:pPr>
        <w:pStyle w:val="ListParagraph"/>
        <w:spacing w:after="120" w:line="360" w:lineRule="auto"/>
        <w:ind w:left="0" w:firstLine="720"/>
        <w:jc w:val="center"/>
        <w:rPr>
          <w:rFonts w:ascii="Times New Roman" w:hAnsi="Times New Roman" w:cs="Times New Roman"/>
          <w:b/>
          <w:sz w:val="24"/>
          <w:szCs w:val="24"/>
        </w:rPr>
      </w:pPr>
      <w:r w:rsidRPr="00867012">
        <w:rPr>
          <w:rFonts w:ascii="Times New Roman" w:hAnsi="Times New Roman" w:cs="Times New Roman"/>
          <w:noProof/>
          <w:sz w:val="24"/>
          <w:szCs w:val="24"/>
        </w:rPr>
        <w:drawing>
          <wp:inline distT="0" distB="0" distL="0" distR="0" wp14:anchorId="715CF777" wp14:editId="168E8D5D">
            <wp:extent cx="2724150" cy="176729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9433" cy="1770725"/>
                    </a:xfrm>
                    <a:prstGeom prst="rect">
                      <a:avLst/>
                    </a:prstGeom>
                    <a:noFill/>
                    <a:ln>
                      <a:noFill/>
                    </a:ln>
                  </pic:spPr>
                </pic:pic>
              </a:graphicData>
            </a:graphic>
          </wp:inline>
        </w:drawing>
      </w:r>
    </w:p>
    <w:p w:rsidR="00DA38FF" w:rsidRPr="00C61AB2" w:rsidRDefault="00DA38FF" w:rsidP="00DA38FF">
      <w:pPr>
        <w:pStyle w:val="Heading5"/>
      </w:pPr>
      <w:bookmarkStart w:id="88" w:name="_Toc523524776"/>
      <w:bookmarkStart w:id="89" w:name="_Toc523568661"/>
      <w:bookmarkStart w:id="90" w:name="_Toc524095293"/>
      <w:bookmarkStart w:id="91" w:name="_Toc532478688"/>
      <w:r w:rsidRPr="00C61AB2">
        <w:lastRenderedPageBreak/>
        <w:t>Gambar 2.4 Gerak Makan (f) dan Kedalaman Potong (a)</w:t>
      </w:r>
      <w:bookmarkEnd w:id="88"/>
      <w:bookmarkEnd w:id="89"/>
      <w:bookmarkEnd w:id="90"/>
      <w:r>
        <w:t xml:space="preserve"> (Irwan Yusril, 2012)</w:t>
      </w:r>
      <w:bookmarkEnd w:id="91"/>
    </w:p>
    <w:p w:rsidR="00DA38FF" w:rsidRDefault="00DA38FF" w:rsidP="00DA38FF">
      <w:pPr>
        <w:spacing w:before="240" w:after="120" w:line="360" w:lineRule="auto"/>
        <w:ind w:left="284" w:firstLine="720"/>
        <w:jc w:val="both"/>
        <w:rPr>
          <w:rFonts w:ascii="Times New Roman" w:hAnsi="Times New Roman" w:cs="Times New Roman"/>
          <w:sz w:val="24"/>
          <w:szCs w:val="24"/>
        </w:rPr>
      </w:pPr>
      <w:r w:rsidRPr="00867012">
        <w:rPr>
          <w:rFonts w:ascii="Times New Roman" w:hAnsi="Times New Roman" w:cs="Times New Roman"/>
          <w:sz w:val="24"/>
          <w:szCs w:val="24"/>
        </w:rPr>
        <w:t>Kedalaman potong “a” (</w:t>
      </w:r>
      <w:r w:rsidRPr="00867012">
        <w:rPr>
          <w:rFonts w:ascii="Times New Roman" w:hAnsi="Times New Roman" w:cs="Times New Roman"/>
          <w:i/>
          <w:sz w:val="24"/>
          <w:szCs w:val="24"/>
        </w:rPr>
        <w:t>depth of cut</w:t>
      </w:r>
      <w:r w:rsidRPr="00867012">
        <w:rPr>
          <w:rFonts w:ascii="Times New Roman" w:hAnsi="Times New Roman" w:cs="Times New Roman"/>
          <w:sz w:val="24"/>
          <w:szCs w:val="24"/>
        </w:rPr>
        <w:t xml:space="preserve">), adalah tebal bagian benda kerja yang dibuang dari benda kerja, atau jarak antara permukaan yang dipotong terhadap permukaan yang belum terpotong lihat (Gambar 2.4). Ketika pahat memotong sedalam “a”, maka diameter benda kerja akan berkurang “2a”, karena bagian permukaan benda kerja yang dipotong ada di dua sisi, akibat dari benda kerja yang berputar. </w:t>
      </w:r>
    </w:p>
    <w:p w:rsidR="00DA38FF" w:rsidRDefault="00DA38FF" w:rsidP="00DA38FF">
      <w:pPr>
        <w:spacing w:before="240" w:after="120" w:line="360" w:lineRule="auto"/>
        <w:ind w:left="284" w:firstLine="720"/>
        <w:jc w:val="both"/>
        <w:rPr>
          <w:rFonts w:ascii="Times New Roman" w:hAnsi="Times New Roman" w:cs="Times New Roman"/>
          <w:sz w:val="24"/>
          <w:szCs w:val="24"/>
        </w:rPr>
      </w:pPr>
      <w:r w:rsidRPr="00867012">
        <w:rPr>
          <w:rFonts w:ascii="Times New Roman" w:hAnsi="Times New Roman" w:cs="Times New Roman"/>
          <w:sz w:val="24"/>
          <w:szCs w:val="24"/>
        </w:rPr>
        <w:t>Beberapa proses pemesinan selain proses bubut pada Gambar 2.1, pada Mesin Bubut dapat juga dilakukan proses pemesinan yang lain, yaitu bubut dalam (</w:t>
      </w:r>
      <w:r w:rsidRPr="00867012">
        <w:rPr>
          <w:rFonts w:ascii="Times New Roman" w:hAnsi="Times New Roman" w:cs="Times New Roman"/>
          <w:i/>
          <w:sz w:val="24"/>
          <w:szCs w:val="24"/>
        </w:rPr>
        <w:t>internal turning</w:t>
      </w:r>
      <w:r w:rsidRPr="00867012">
        <w:rPr>
          <w:rFonts w:ascii="Times New Roman" w:hAnsi="Times New Roman" w:cs="Times New Roman"/>
          <w:sz w:val="24"/>
          <w:szCs w:val="24"/>
        </w:rPr>
        <w:t>), proses pembuatan lubang dengan mata bor (</w:t>
      </w:r>
      <w:r w:rsidRPr="00867012">
        <w:rPr>
          <w:rFonts w:ascii="Times New Roman" w:hAnsi="Times New Roman" w:cs="Times New Roman"/>
          <w:i/>
          <w:sz w:val="24"/>
          <w:szCs w:val="24"/>
        </w:rPr>
        <w:t>drilling</w:t>
      </w:r>
      <w:r w:rsidRPr="00867012">
        <w:rPr>
          <w:rFonts w:ascii="Times New Roman" w:hAnsi="Times New Roman" w:cs="Times New Roman"/>
          <w:sz w:val="24"/>
          <w:szCs w:val="24"/>
        </w:rPr>
        <w:t>), proses memperbesar lubang (</w:t>
      </w:r>
      <w:r w:rsidRPr="00867012">
        <w:rPr>
          <w:rFonts w:ascii="Times New Roman" w:hAnsi="Times New Roman" w:cs="Times New Roman"/>
          <w:i/>
          <w:sz w:val="24"/>
          <w:szCs w:val="24"/>
        </w:rPr>
        <w:t>boring</w:t>
      </w:r>
      <w:r w:rsidRPr="00867012">
        <w:rPr>
          <w:rFonts w:ascii="Times New Roman" w:hAnsi="Times New Roman" w:cs="Times New Roman"/>
          <w:sz w:val="24"/>
          <w:szCs w:val="24"/>
        </w:rPr>
        <w:t>), pembuatan ulir (</w:t>
      </w:r>
      <w:r w:rsidRPr="00867012">
        <w:rPr>
          <w:rFonts w:ascii="Times New Roman" w:hAnsi="Times New Roman" w:cs="Times New Roman"/>
          <w:i/>
          <w:sz w:val="24"/>
          <w:szCs w:val="24"/>
        </w:rPr>
        <w:t>thread cutting</w:t>
      </w:r>
      <w:r w:rsidRPr="00867012">
        <w:rPr>
          <w:rFonts w:ascii="Times New Roman" w:hAnsi="Times New Roman" w:cs="Times New Roman"/>
          <w:sz w:val="24"/>
          <w:szCs w:val="24"/>
        </w:rPr>
        <w:t>), dan pembuatan alur (</w:t>
      </w:r>
      <w:r w:rsidRPr="00867012">
        <w:rPr>
          <w:rFonts w:ascii="Times New Roman" w:hAnsi="Times New Roman" w:cs="Times New Roman"/>
          <w:i/>
          <w:sz w:val="24"/>
          <w:szCs w:val="24"/>
        </w:rPr>
        <w:t>grooving/partingoff</w:t>
      </w:r>
      <w:r w:rsidRPr="00867012">
        <w:rPr>
          <w:rFonts w:ascii="Times New Roman" w:hAnsi="Times New Roman" w:cs="Times New Roman"/>
          <w:sz w:val="24"/>
          <w:szCs w:val="24"/>
        </w:rPr>
        <w:t xml:space="preserve">). </w:t>
      </w:r>
    </w:p>
    <w:p w:rsidR="00DA38FF" w:rsidRPr="00EC7C51" w:rsidRDefault="00DA38FF" w:rsidP="00DA38FF">
      <w:pPr>
        <w:spacing w:after="120" w:line="360" w:lineRule="auto"/>
        <w:ind w:left="284" w:firstLine="720"/>
        <w:jc w:val="both"/>
        <w:rPr>
          <w:rFonts w:ascii="Times New Roman" w:hAnsi="Times New Roman" w:cs="Times New Roman"/>
          <w:sz w:val="24"/>
          <w:szCs w:val="24"/>
        </w:rPr>
      </w:pPr>
      <w:r w:rsidRPr="00867012">
        <w:rPr>
          <w:noProof/>
        </w:rPr>
        <w:drawing>
          <wp:anchor distT="0" distB="0" distL="114300" distR="114300" simplePos="0" relativeHeight="251670528" behindDoc="0" locked="0" layoutInCell="1" allowOverlap="1" wp14:anchorId="75D1E972" wp14:editId="10F5B141">
            <wp:simplePos x="0" y="0"/>
            <wp:positionH relativeFrom="column">
              <wp:posOffset>1226820</wp:posOffset>
            </wp:positionH>
            <wp:positionV relativeFrom="paragraph">
              <wp:posOffset>505460</wp:posOffset>
            </wp:positionV>
            <wp:extent cx="2962275" cy="1584953"/>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4953"/>
                    </a:xfrm>
                    <a:prstGeom prst="rect">
                      <a:avLst/>
                    </a:prstGeom>
                    <a:noFill/>
                    <a:ln>
                      <a:noFill/>
                    </a:ln>
                  </pic:spPr>
                </pic:pic>
              </a:graphicData>
            </a:graphic>
          </wp:anchor>
        </w:drawing>
      </w:r>
      <w:r w:rsidRPr="00867012">
        <w:rPr>
          <w:rFonts w:ascii="Times New Roman" w:hAnsi="Times New Roman" w:cs="Times New Roman"/>
          <w:sz w:val="24"/>
          <w:szCs w:val="24"/>
        </w:rPr>
        <w:t>Proses tersebut dilakukan di mesin bubut dengan bantuan/tambahan peralatan lain agar p</w:t>
      </w:r>
      <w:r>
        <w:rPr>
          <w:rFonts w:ascii="Times New Roman" w:hAnsi="Times New Roman" w:cs="Times New Roman"/>
          <w:sz w:val="24"/>
          <w:szCs w:val="24"/>
        </w:rPr>
        <w:t>roses pemesinan bisa dilakukan.</w:t>
      </w:r>
    </w:p>
    <w:p w:rsidR="00DA38FF" w:rsidRPr="00C61AB2" w:rsidRDefault="00DA38FF" w:rsidP="00DA38FF">
      <w:pPr>
        <w:pStyle w:val="Heading5"/>
      </w:pPr>
      <w:bookmarkStart w:id="92" w:name="_Toc523524777"/>
      <w:bookmarkStart w:id="93" w:name="_Toc523568662"/>
      <w:bookmarkStart w:id="94" w:name="_Toc524095294"/>
      <w:bookmarkStart w:id="95" w:name="_Toc532478689"/>
      <w:r w:rsidRPr="00C61AB2">
        <w:t>Gambar 2.5   Proses Pemesinan yang Dapat Dilakukan Pada Mesin Bubut</w:t>
      </w:r>
      <w:bookmarkEnd w:id="92"/>
      <w:bookmarkEnd w:id="93"/>
      <w:bookmarkEnd w:id="94"/>
      <w:r>
        <w:t xml:space="preserve"> (Irwan Yusril, 2012)</w:t>
      </w:r>
      <w:bookmarkEnd w:id="95"/>
    </w:p>
    <w:p w:rsidR="00DA38FF" w:rsidRDefault="00DA38FF" w:rsidP="00DA38FF">
      <w:pPr>
        <w:pStyle w:val="ListParagraph"/>
        <w:spacing w:after="120" w:line="360" w:lineRule="auto"/>
        <w:ind w:left="1080"/>
        <w:jc w:val="both"/>
        <w:rPr>
          <w:rFonts w:ascii="Times New Roman" w:hAnsi="Times New Roman" w:cs="Times New Roman"/>
          <w:sz w:val="24"/>
          <w:szCs w:val="24"/>
        </w:rPr>
      </w:pPr>
    </w:p>
    <w:p w:rsidR="00DA38FF" w:rsidRPr="00C61AB2" w:rsidRDefault="00DA38FF" w:rsidP="00DA38FF">
      <w:pPr>
        <w:pStyle w:val="ListParagraph"/>
        <w:numPr>
          <w:ilvl w:val="0"/>
          <w:numId w:val="8"/>
        </w:numPr>
        <w:spacing w:after="120" w:line="360" w:lineRule="auto"/>
        <w:jc w:val="both"/>
        <w:rPr>
          <w:rFonts w:ascii="Times New Roman" w:hAnsi="Times New Roman" w:cs="Times New Roman"/>
          <w:sz w:val="24"/>
          <w:szCs w:val="24"/>
        </w:rPr>
      </w:pPr>
      <w:r w:rsidRPr="00C61AB2">
        <w:rPr>
          <w:rFonts w:ascii="Times New Roman" w:hAnsi="Times New Roman" w:cs="Times New Roman"/>
          <w:sz w:val="24"/>
          <w:szCs w:val="24"/>
        </w:rPr>
        <w:t>Pembubutan Pinggul (</w:t>
      </w:r>
      <w:r>
        <w:rPr>
          <w:rFonts w:ascii="Times New Roman" w:hAnsi="Times New Roman" w:cs="Times New Roman"/>
          <w:i/>
          <w:sz w:val="24"/>
          <w:szCs w:val="24"/>
        </w:rPr>
        <w:t>Chamfering),</w:t>
      </w:r>
    </w:p>
    <w:p w:rsidR="00DA38FF" w:rsidRDefault="00DA38FF" w:rsidP="00DA38FF">
      <w:pPr>
        <w:pStyle w:val="ListParagraph"/>
        <w:numPr>
          <w:ilvl w:val="0"/>
          <w:numId w:val="8"/>
        </w:numPr>
        <w:spacing w:after="120" w:line="360" w:lineRule="auto"/>
        <w:jc w:val="both"/>
        <w:rPr>
          <w:rFonts w:ascii="Times New Roman" w:hAnsi="Times New Roman" w:cs="Times New Roman"/>
          <w:sz w:val="24"/>
          <w:szCs w:val="24"/>
        </w:rPr>
      </w:pPr>
      <w:r w:rsidRPr="00C61AB2">
        <w:rPr>
          <w:rFonts w:ascii="Times New Roman" w:hAnsi="Times New Roman" w:cs="Times New Roman"/>
          <w:sz w:val="24"/>
          <w:szCs w:val="24"/>
        </w:rPr>
        <w:t>Pembubutan Alur (</w:t>
      </w:r>
      <w:r w:rsidRPr="00C61AB2">
        <w:rPr>
          <w:rFonts w:ascii="Times New Roman" w:hAnsi="Times New Roman" w:cs="Times New Roman"/>
          <w:i/>
          <w:sz w:val="24"/>
          <w:szCs w:val="24"/>
        </w:rPr>
        <w:t>Parting-off</w:t>
      </w:r>
      <w:r>
        <w:rPr>
          <w:rFonts w:ascii="Times New Roman" w:hAnsi="Times New Roman" w:cs="Times New Roman"/>
          <w:sz w:val="24"/>
          <w:szCs w:val="24"/>
        </w:rPr>
        <w:t>),</w:t>
      </w:r>
    </w:p>
    <w:p w:rsidR="00DA38FF" w:rsidRDefault="00DA38FF" w:rsidP="00DA38FF">
      <w:pPr>
        <w:pStyle w:val="ListParagraph"/>
        <w:numPr>
          <w:ilvl w:val="0"/>
          <w:numId w:val="8"/>
        </w:numPr>
        <w:spacing w:after="120" w:line="360" w:lineRule="auto"/>
        <w:jc w:val="both"/>
        <w:rPr>
          <w:rFonts w:ascii="Times New Roman" w:hAnsi="Times New Roman" w:cs="Times New Roman"/>
          <w:sz w:val="24"/>
          <w:szCs w:val="24"/>
        </w:rPr>
      </w:pPr>
      <w:r w:rsidRPr="00C61AB2">
        <w:rPr>
          <w:rFonts w:ascii="Times New Roman" w:hAnsi="Times New Roman" w:cs="Times New Roman"/>
          <w:sz w:val="24"/>
          <w:szCs w:val="24"/>
        </w:rPr>
        <w:t>Pembubutan Ulir (</w:t>
      </w:r>
      <w:r w:rsidRPr="00C61AB2">
        <w:rPr>
          <w:rFonts w:ascii="Times New Roman" w:hAnsi="Times New Roman" w:cs="Times New Roman"/>
          <w:i/>
          <w:sz w:val="24"/>
          <w:szCs w:val="24"/>
        </w:rPr>
        <w:t>Threading</w:t>
      </w:r>
      <w:r>
        <w:rPr>
          <w:rFonts w:ascii="Times New Roman" w:hAnsi="Times New Roman" w:cs="Times New Roman"/>
          <w:sz w:val="24"/>
          <w:szCs w:val="24"/>
        </w:rPr>
        <w:t>),</w:t>
      </w:r>
    </w:p>
    <w:p w:rsidR="00DA38FF" w:rsidRDefault="00DA38FF" w:rsidP="00DA38FF">
      <w:pPr>
        <w:pStyle w:val="ListParagraph"/>
        <w:numPr>
          <w:ilvl w:val="0"/>
          <w:numId w:val="8"/>
        </w:numPr>
        <w:spacing w:after="120" w:line="360" w:lineRule="auto"/>
        <w:jc w:val="both"/>
        <w:rPr>
          <w:rFonts w:ascii="Times New Roman" w:hAnsi="Times New Roman" w:cs="Times New Roman"/>
          <w:sz w:val="24"/>
          <w:szCs w:val="24"/>
        </w:rPr>
      </w:pPr>
      <w:r w:rsidRPr="00C61AB2">
        <w:rPr>
          <w:rFonts w:ascii="Times New Roman" w:hAnsi="Times New Roman" w:cs="Times New Roman"/>
          <w:sz w:val="24"/>
          <w:szCs w:val="24"/>
        </w:rPr>
        <w:t>Pembubutan Lubang (</w:t>
      </w:r>
      <w:r w:rsidRPr="00C61AB2">
        <w:rPr>
          <w:rFonts w:ascii="Times New Roman" w:hAnsi="Times New Roman" w:cs="Times New Roman"/>
          <w:i/>
          <w:sz w:val="24"/>
          <w:szCs w:val="24"/>
        </w:rPr>
        <w:t>Boring</w:t>
      </w:r>
      <w:r>
        <w:rPr>
          <w:rFonts w:ascii="Times New Roman" w:hAnsi="Times New Roman" w:cs="Times New Roman"/>
          <w:sz w:val="24"/>
          <w:szCs w:val="24"/>
        </w:rPr>
        <w:t>),</w:t>
      </w:r>
    </w:p>
    <w:p w:rsidR="00DA38FF" w:rsidRDefault="00DA38FF" w:rsidP="00DA38FF">
      <w:pPr>
        <w:pStyle w:val="ListParagraph"/>
        <w:numPr>
          <w:ilvl w:val="0"/>
          <w:numId w:val="8"/>
        </w:numPr>
        <w:spacing w:after="120" w:line="360" w:lineRule="auto"/>
        <w:jc w:val="both"/>
        <w:rPr>
          <w:rFonts w:ascii="Times New Roman" w:hAnsi="Times New Roman" w:cs="Times New Roman"/>
          <w:sz w:val="24"/>
          <w:szCs w:val="24"/>
        </w:rPr>
      </w:pPr>
      <w:r w:rsidRPr="00C61AB2">
        <w:rPr>
          <w:rFonts w:ascii="Times New Roman" w:hAnsi="Times New Roman" w:cs="Times New Roman"/>
          <w:sz w:val="24"/>
          <w:szCs w:val="24"/>
        </w:rPr>
        <w:t>Pembuatan Lubang (</w:t>
      </w:r>
      <w:r w:rsidRPr="00C61AB2">
        <w:rPr>
          <w:rFonts w:ascii="Times New Roman" w:hAnsi="Times New Roman" w:cs="Times New Roman"/>
          <w:i/>
          <w:sz w:val="24"/>
          <w:szCs w:val="24"/>
        </w:rPr>
        <w:t>Drilling</w:t>
      </w:r>
      <w:r>
        <w:rPr>
          <w:rFonts w:ascii="Times New Roman" w:hAnsi="Times New Roman" w:cs="Times New Roman"/>
          <w:sz w:val="24"/>
          <w:szCs w:val="24"/>
        </w:rPr>
        <w:t>),</w:t>
      </w:r>
    </w:p>
    <w:p w:rsidR="00DA38FF" w:rsidRPr="00C61AB2" w:rsidRDefault="00DA38FF" w:rsidP="00DA38FF">
      <w:pPr>
        <w:pStyle w:val="ListParagraph"/>
        <w:numPr>
          <w:ilvl w:val="0"/>
          <w:numId w:val="8"/>
        </w:numPr>
        <w:spacing w:after="120" w:line="360" w:lineRule="auto"/>
        <w:jc w:val="both"/>
        <w:rPr>
          <w:rFonts w:ascii="Times New Roman" w:hAnsi="Times New Roman" w:cs="Times New Roman"/>
          <w:sz w:val="24"/>
          <w:szCs w:val="24"/>
        </w:rPr>
      </w:pPr>
      <w:r w:rsidRPr="00C61AB2">
        <w:rPr>
          <w:rFonts w:ascii="Times New Roman" w:hAnsi="Times New Roman" w:cs="Times New Roman"/>
          <w:sz w:val="24"/>
          <w:szCs w:val="24"/>
        </w:rPr>
        <w:t>Pembuatan Kartel (</w:t>
      </w:r>
      <w:r w:rsidRPr="00C61AB2">
        <w:rPr>
          <w:rFonts w:ascii="Times New Roman" w:hAnsi="Times New Roman" w:cs="Times New Roman"/>
          <w:i/>
          <w:sz w:val="24"/>
          <w:szCs w:val="24"/>
        </w:rPr>
        <w:t>Knurling</w:t>
      </w:r>
      <w:r w:rsidRPr="00C61AB2">
        <w:rPr>
          <w:rFonts w:ascii="Times New Roman" w:hAnsi="Times New Roman" w:cs="Times New Roman"/>
          <w:sz w:val="24"/>
          <w:szCs w:val="24"/>
        </w:rPr>
        <w:t>).</w:t>
      </w:r>
    </w:p>
    <w:p w:rsidR="00DA38FF" w:rsidRPr="00867012" w:rsidRDefault="00DA38FF" w:rsidP="00DA38FF">
      <w:pPr>
        <w:spacing w:after="0" w:line="360" w:lineRule="auto"/>
        <w:ind w:left="284"/>
        <w:jc w:val="both"/>
        <w:rPr>
          <w:rFonts w:ascii="Times New Roman" w:eastAsiaTheme="minorEastAsia" w:hAnsi="Times New Roman" w:cs="Times New Roman"/>
          <w:sz w:val="24"/>
          <w:szCs w:val="24"/>
        </w:rPr>
      </w:pPr>
      <w:r w:rsidRPr="00867012">
        <w:rPr>
          <w:rFonts w:ascii="Times New Roman" w:eastAsiaTheme="minorEastAsia" w:hAnsi="Times New Roman" w:cs="Times New Roman"/>
          <w:sz w:val="24"/>
          <w:szCs w:val="24"/>
        </w:rPr>
        <w:t>Dalam proses pemesinan termasuk proses bubut, terdapat 5 (lima) dasar proses, yaitu:</w:t>
      </w:r>
    </w:p>
    <w:p w:rsidR="00DA38FF" w:rsidRPr="00867012" w:rsidRDefault="00DA38FF" w:rsidP="00DA38FF">
      <w:pPr>
        <w:pStyle w:val="ListParagraph"/>
        <w:numPr>
          <w:ilvl w:val="0"/>
          <w:numId w:val="9"/>
        </w:numPr>
        <w:spacing w:after="0" w:line="360" w:lineRule="auto"/>
        <w:jc w:val="both"/>
        <w:rPr>
          <w:rFonts w:ascii="Times New Roman" w:eastAsiaTheme="minorEastAsia" w:hAnsi="Times New Roman" w:cs="Times New Roman"/>
          <w:sz w:val="24"/>
          <w:szCs w:val="24"/>
        </w:rPr>
      </w:pPr>
      <w:r w:rsidRPr="00867012">
        <w:rPr>
          <w:rFonts w:ascii="Times New Roman" w:eastAsiaTheme="minorEastAsia" w:hAnsi="Times New Roman" w:cs="Times New Roman"/>
          <w:sz w:val="24"/>
          <w:szCs w:val="24"/>
        </w:rPr>
        <w:t>Kecepatan potong (</w:t>
      </w:r>
      <w:r w:rsidRPr="00867012">
        <w:rPr>
          <w:rFonts w:ascii="Times New Roman" w:eastAsiaTheme="minorEastAsia" w:hAnsi="Times New Roman" w:cs="Times New Roman"/>
          <w:i/>
          <w:sz w:val="24"/>
          <w:szCs w:val="24"/>
        </w:rPr>
        <w:t>V</w:t>
      </w:r>
      <w:r w:rsidRPr="00867012">
        <w:rPr>
          <w:rFonts w:ascii="Times New Roman" w:eastAsiaTheme="minorEastAsia" w:hAnsi="Times New Roman" w:cs="Times New Roman"/>
          <w:i/>
          <w:sz w:val="24"/>
          <w:szCs w:val="24"/>
          <w:vertAlign w:val="subscript"/>
        </w:rPr>
        <w:t>c</w:t>
      </w:r>
      <w:r w:rsidRPr="00867012">
        <w:rPr>
          <w:rFonts w:ascii="Times New Roman" w:eastAsiaTheme="minorEastAsia" w:hAnsi="Times New Roman" w:cs="Times New Roman"/>
          <w:sz w:val="24"/>
          <w:szCs w:val="24"/>
        </w:rPr>
        <w:t>)</w:t>
      </w:r>
    </w:p>
    <w:p w:rsidR="00DA38FF" w:rsidRPr="00867012" w:rsidRDefault="00DA38FF" w:rsidP="00DA38FF">
      <w:pPr>
        <w:spacing w:after="0" w:line="360" w:lineRule="auto"/>
        <w:ind w:left="72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Vc      =                         </m:t>
        </m:r>
        <m:f>
          <m:fPr>
            <m:ctrlPr>
              <w:rPr>
                <w:rFonts w:ascii="Cambria Math" w:hAnsi="Cambria Math" w:cs="Times New Roman"/>
                <w:i/>
                <w:sz w:val="24"/>
                <w:szCs w:val="24"/>
              </w:rPr>
            </m:ctrlPr>
          </m:fPr>
          <m:num>
            <m:r>
              <w:rPr>
                <w:rFonts w:ascii="Cambria Math" w:hAnsi="Cambria Math" w:cs="Times New Roman"/>
                <w:sz w:val="24"/>
                <w:szCs w:val="24"/>
              </w:rPr>
              <m:t>π.D.n</m:t>
            </m:r>
          </m:num>
          <m:den>
            <m:r>
              <w:rPr>
                <w:rFonts w:ascii="Cambria Math" w:hAnsi="Cambria Math" w:cs="Times New Roman"/>
                <w:sz w:val="24"/>
                <w:szCs w:val="24"/>
              </w:rPr>
              <m:t>1000</m:t>
            </m:r>
          </m:den>
        </m:f>
      </m:oMath>
      <w:r w:rsidRPr="00867012">
        <w:rPr>
          <w:rFonts w:ascii="Times New Roman" w:eastAsiaTheme="minorEastAsia" w:hAnsi="Times New Roman" w:cs="Times New Roman"/>
          <w:sz w:val="24"/>
          <w:szCs w:val="24"/>
        </w:rPr>
        <w:t xml:space="preserve">                                                   ; </w:t>
      </w:r>
      <m:oMath>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min</m:t>
            </m:r>
          </m:den>
        </m:f>
      </m:oMath>
    </w:p>
    <w:p w:rsidR="00DA38FF" w:rsidRPr="00867012" w:rsidRDefault="00DA38FF" w:rsidP="00DA38FF">
      <w:pPr>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lastRenderedPageBreak/>
        <w:tab/>
        <w:t>D</w:t>
      </w:r>
      <w:r w:rsidRPr="00867012">
        <w:rPr>
          <w:rFonts w:ascii="Times New Roman" w:hAnsi="Times New Roman" w:cs="Times New Roman"/>
          <w:sz w:val="24"/>
          <w:szCs w:val="24"/>
        </w:rPr>
        <w:tab/>
        <w:t>=</w:t>
      </w:r>
      <w:r w:rsidRPr="00867012">
        <w:rPr>
          <w:rFonts w:ascii="Times New Roman" w:hAnsi="Times New Roman" w:cs="Times New Roman"/>
          <w:sz w:val="24"/>
          <w:szCs w:val="24"/>
        </w:rPr>
        <w:tab/>
      </w:r>
      <w:r w:rsidRPr="00867012">
        <w:rPr>
          <w:rFonts w:ascii="Times New Roman" w:hAnsi="Times New Roman" w:cs="Times New Roman"/>
          <w:sz w:val="24"/>
          <w:szCs w:val="24"/>
        </w:rPr>
        <w:tab/>
        <w:t xml:space="preserve"> diameter benda kerja (mm)</w:t>
      </w:r>
    </w:p>
    <w:p w:rsidR="00DA38FF" w:rsidRPr="00867012" w:rsidRDefault="00DA38FF" w:rsidP="00DA38FF">
      <w:pPr>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tab/>
        <w:t>N</w:t>
      </w:r>
      <w:r w:rsidRPr="00867012">
        <w:rPr>
          <w:rFonts w:ascii="Times New Roman" w:hAnsi="Times New Roman" w:cs="Times New Roman"/>
          <w:sz w:val="24"/>
          <w:szCs w:val="24"/>
        </w:rPr>
        <w:tab/>
        <w:t>=</w:t>
      </w:r>
      <w:r w:rsidRPr="00867012">
        <w:rPr>
          <w:rFonts w:ascii="Times New Roman" w:hAnsi="Times New Roman" w:cs="Times New Roman"/>
          <w:sz w:val="24"/>
          <w:szCs w:val="24"/>
        </w:rPr>
        <w:tab/>
      </w:r>
      <w:r w:rsidRPr="00867012">
        <w:rPr>
          <w:rFonts w:ascii="Times New Roman" w:hAnsi="Times New Roman" w:cs="Times New Roman"/>
          <w:sz w:val="24"/>
          <w:szCs w:val="24"/>
        </w:rPr>
        <w:tab/>
        <w:t xml:space="preserve"> putaran </w:t>
      </w:r>
      <w:r w:rsidRPr="00867012">
        <w:rPr>
          <w:rFonts w:ascii="Times New Roman" w:hAnsi="Times New Roman" w:cs="Times New Roman"/>
          <w:i/>
          <w:sz w:val="24"/>
          <w:szCs w:val="24"/>
        </w:rPr>
        <w:t xml:space="preserve">spindle </w:t>
      </w:r>
      <w:r w:rsidRPr="00867012">
        <w:rPr>
          <w:rFonts w:ascii="Times New Roman" w:hAnsi="Times New Roman" w:cs="Times New Roman"/>
          <w:sz w:val="24"/>
          <w:szCs w:val="24"/>
        </w:rPr>
        <w:t>(rpm)</w:t>
      </w:r>
    </w:p>
    <w:p w:rsidR="00DA38FF" w:rsidRPr="00867012" w:rsidRDefault="00DA38FF" w:rsidP="00DA38FF">
      <w:pPr>
        <w:spacing w:after="0" w:line="360" w:lineRule="auto"/>
        <w:jc w:val="both"/>
        <w:rPr>
          <w:rFonts w:ascii="Times New Roman" w:hAnsi="Times New Roman" w:cs="Times New Roman"/>
          <w:sz w:val="24"/>
          <w:szCs w:val="24"/>
        </w:rPr>
      </w:pPr>
    </w:p>
    <w:p w:rsidR="00DA38FF" w:rsidRPr="00867012" w:rsidRDefault="00DA38FF" w:rsidP="00DA38FF">
      <w:pPr>
        <w:pStyle w:val="ListParagraph"/>
        <w:numPr>
          <w:ilvl w:val="0"/>
          <w:numId w:val="9"/>
        </w:numPr>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t>Kecepatan makan (</w:t>
      </w:r>
      <w:r w:rsidRPr="00867012">
        <w:rPr>
          <w:rFonts w:ascii="Times New Roman" w:hAnsi="Times New Roman" w:cs="Times New Roman"/>
          <w:i/>
          <w:sz w:val="24"/>
          <w:szCs w:val="24"/>
        </w:rPr>
        <w:t>V</w:t>
      </w:r>
      <w:r w:rsidRPr="00867012">
        <w:rPr>
          <w:rFonts w:ascii="Times New Roman" w:hAnsi="Times New Roman" w:cs="Times New Roman"/>
          <w:i/>
          <w:sz w:val="24"/>
          <w:szCs w:val="24"/>
          <w:vertAlign w:val="subscript"/>
        </w:rPr>
        <w:t>f</w:t>
      </w:r>
      <w:r w:rsidRPr="00867012">
        <w:rPr>
          <w:rFonts w:ascii="Times New Roman" w:hAnsi="Times New Roman" w:cs="Times New Roman"/>
          <w:sz w:val="24"/>
          <w:szCs w:val="24"/>
        </w:rPr>
        <w:t>)</w:t>
      </w:r>
    </w:p>
    <w:p w:rsidR="00DA38FF" w:rsidRPr="00867012" w:rsidRDefault="00DA38FF" w:rsidP="00DA38FF">
      <w:pPr>
        <w:pStyle w:val="ListParagraph"/>
        <w:spacing w:after="0" w:line="360" w:lineRule="auto"/>
        <w:jc w:val="both"/>
        <w:rPr>
          <w:rFonts w:ascii="Times New Roman" w:eastAsiaTheme="minorEastAsia" w:hAnsi="Times New Roman" w:cs="Times New Roman"/>
          <w:i/>
          <w:sz w:val="24"/>
          <w:szCs w:val="24"/>
        </w:rPr>
      </w:pPr>
      <w:r w:rsidRPr="00867012">
        <w:rPr>
          <w:rFonts w:ascii="Times New Roman" w:hAnsi="Times New Roman" w:cs="Times New Roman"/>
          <w:i/>
          <w:sz w:val="24"/>
          <w:szCs w:val="24"/>
        </w:rPr>
        <w:t>Vf        =                     f.n.Z</w:t>
      </w:r>
      <m:oMath>
        <m:r>
          <w:rPr>
            <w:rFonts w:ascii="Cambria Math" w:hAnsi="Cambria Math" w:cs="Times New Roman"/>
            <w:sz w:val="24"/>
            <w:szCs w:val="24"/>
          </w:rPr>
          <m:t>ph</m:t>
        </m:r>
      </m:oMath>
      <w:r w:rsidRPr="00867012">
        <w:rPr>
          <w:rFonts w:ascii="Times New Roman" w:eastAsiaTheme="minorEastAsia" w:hAnsi="Times New Roman" w:cs="Times New Roman"/>
          <w:i/>
          <w:sz w:val="24"/>
          <w:szCs w:val="24"/>
        </w:rPr>
        <w:t xml:space="preserve">                                                 </w:t>
      </w:r>
      <w:r w:rsidRPr="00867012">
        <w:rPr>
          <w:rFonts w:ascii="Times New Roman" w:eastAsiaTheme="minorEastAsia" w:hAnsi="Times New Roman" w:cs="Times New Roman"/>
          <w:sz w:val="24"/>
          <w:szCs w:val="24"/>
        </w:rPr>
        <w:t>;</w:t>
      </w:r>
      <w:r w:rsidRPr="00867012">
        <w:rPr>
          <w:rFonts w:ascii="Times New Roman" w:eastAsiaTheme="minorEastAsia" w:hAnsi="Times New Roman" w:cs="Times New Roman"/>
          <w:i/>
          <w:sz w:val="24"/>
          <w:szCs w:val="24"/>
        </w:rPr>
        <w:t xml:space="preserve"> </w:t>
      </w:r>
      <m:oMath>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m:t>
            </m:r>
          </m:num>
          <m:den>
            <m:r>
              <w:rPr>
                <w:rFonts w:ascii="Cambria Math" w:eastAsiaTheme="minorEastAsia" w:hAnsi="Cambria Math" w:cs="Times New Roman"/>
                <w:sz w:val="24"/>
                <w:szCs w:val="24"/>
              </w:rPr>
              <m:t>min</m:t>
            </m:r>
          </m:den>
        </m:f>
      </m:oMath>
    </w:p>
    <w:p w:rsidR="00DA38FF" w:rsidRPr="00867012" w:rsidRDefault="00DA38FF" w:rsidP="00DA38FF">
      <w:pPr>
        <w:pStyle w:val="ListParagraph"/>
        <w:spacing w:after="0" w:line="360" w:lineRule="auto"/>
        <w:jc w:val="both"/>
        <w:rPr>
          <w:rFonts w:ascii="Times New Roman" w:eastAsiaTheme="minorEastAsia" w:hAnsi="Times New Roman" w:cs="Times New Roman"/>
          <w:sz w:val="24"/>
          <w:szCs w:val="24"/>
        </w:rPr>
      </w:pPr>
      <w:r w:rsidRPr="00867012">
        <w:rPr>
          <w:rFonts w:ascii="Times New Roman" w:hAnsi="Times New Roman" w:cs="Times New Roman"/>
          <w:sz w:val="24"/>
          <w:szCs w:val="24"/>
        </w:rPr>
        <w:t>Z</w:t>
      </w:r>
      <m:oMath>
        <m:r>
          <w:rPr>
            <w:rFonts w:ascii="Cambria Math" w:hAnsi="Cambria Math" w:cs="Times New Roman"/>
            <w:sz w:val="24"/>
            <w:szCs w:val="24"/>
          </w:rPr>
          <m:t xml:space="preserve">ph      </m:t>
        </m:r>
      </m:oMath>
      <w:r w:rsidRPr="00867012">
        <w:rPr>
          <w:rFonts w:ascii="Times New Roman" w:eastAsiaTheme="minorEastAsia" w:hAnsi="Times New Roman" w:cs="Times New Roman"/>
          <w:sz w:val="24"/>
          <w:szCs w:val="24"/>
        </w:rPr>
        <w:t>=</w:t>
      </w:r>
      <w:r w:rsidRPr="00867012">
        <w:rPr>
          <w:rFonts w:ascii="Times New Roman" w:eastAsiaTheme="minorEastAsia" w:hAnsi="Times New Roman" w:cs="Times New Roman"/>
          <w:sz w:val="24"/>
          <w:szCs w:val="24"/>
        </w:rPr>
        <w:tab/>
      </w:r>
      <w:r w:rsidRPr="00867012">
        <w:rPr>
          <w:rFonts w:ascii="Times New Roman" w:eastAsiaTheme="minorEastAsia" w:hAnsi="Times New Roman" w:cs="Times New Roman"/>
          <w:sz w:val="24"/>
          <w:szCs w:val="24"/>
        </w:rPr>
        <w:tab/>
        <w:t>jumlah mata potong pahat</w:t>
      </w:r>
    </w:p>
    <w:p w:rsidR="00DA38FF" w:rsidRPr="00867012" w:rsidRDefault="00DA38FF" w:rsidP="00DA38FF">
      <w:pPr>
        <w:pStyle w:val="ListParagraph"/>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t>f</w:t>
      </w:r>
      <w:r w:rsidRPr="00867012">
        <w:rPr>
          <w:rFonts w:ascii="Times New Roman" w:hAnsi="Times New Roman" w:cs="Times New Roman"/>
          <w:sz w:val="24"/>
          <w:szCs w:val="24"/>
        </w:rPr>
        <w:tab/>
        <w:t>=</w:t>
      </w:r>
      <w:r w:rsidRPr="00867012">
        <w:rPr>
          <w:rFonts w:ascii="Times New Roman" w:hAnsi="Times New Roman" w:cs="Times New Roman"/>
          <w:sz w:val="24"/>
          <w:szCs w:val="24"/>
        </w:rPr>
        <w:tab/>
      </w:r>
      <w:r w:rsidRPr="00867012">
        <w:rPr>
          <w:rFonts w:ascii="Times New Roman" w:hAnsi="Times New Roman" w:cs="Times New Roman"/>
          <w:sz w:val="24"/>
          <w:szCs w:val="24"/>
        </w:rPr>
        <w:tab/>
        <w:t>gerak makan (</w:t>
      </w:r>
      <m:oMath>
        <m:f>
          <m:fPr>
            <m:type m:val="skw"/>
            <m:ctrlPr>
              <w:rPr>
                <w:rFonts w:ascii="Cambria Math" w:hAnsi="Cambria Math" w:cs="Times New Roman"/>
                <w:i/>
                <w:sz w:val="24"/>
                <w:szCs w:val="24"/>
              </w:rPr>
            </m:ctrlPr>
          </m:fPr>
          <m:num>
            <m:r>
              <w:rPr>
                <w:rFonts w:ascii="Cambria Math" w:hAnsi="Cambria Math" w:cs="Times New Roman"/>
                <w:sz w:val="24"/>
                <w:szCs w:val="24"/>
              </w:rPr>
              <m:t>mm</m:t>
            </m:r>
          </m:num>
          <m:den>
            <m:r>
              <w:rPr>
                <w:rFonts w:ascii="Cambria Math" w:hAnsi="Cambria Math" w:cs="Times New Roman"/>
                <w:sz w:val="24"/>
                <w:szCs w:val="24"/>
              </w:rPr>
              <m:t>putaran</m:t>
            </m:r>
          </m:den>
        </m:f>
      </m:oMath>
      <w:r w:rsidRPr="00867012">
        <w:rPr>
          <w:rFonts w:ascii="Times New Roman" w:hAnsi="Times New Roman" w:cs="Times New Roman"/>
          <w:sz w:val="24"/>
          <w:szCs w:val="24"/>
        </w:rPr>
        <w:t>)</w:t>
      </w:r>
    </w:p>
    <w:p w:rsidR="00DA38FF" w:rsidRPr="00867012" w:rsidRDefault="00DA38FF" w:rsidP="00DA38FF">
      <w:pPr>
        <w:pStyle w:val="ListParagraph"/>
        <w:spacing w:after="0" w:line="360" w:lineRule="auto"/>
        <w:jc w:val="both"/>
        <w:rPr>
          <w:rFonts w:ascii="Times New Roman" w:hAnsi="Times New Roman" w:cs="Times New Roman"/>
          <w:sz w:val="24"/>
          <w:szCs w:val="24"/>
        </w:rPr>
      </w:pPr>
    </w:p>
    <w:p w:rsidR="00DA38FF" w:rsidRPr="00867012" w:rsidRDefault="00DA38FF" w:rsidP="00DA38FF">
      <w:pPr>
        <w:pStyle w:val="ListParagraph"/>
        <w:numPr>
          <w:ilvl w:val="0"/>
          <w:numId w:val="9"/>
        </w:numPr>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t>Kecepatan penghasil geram</w:t>
      </w:r>
    </w:p>
    <w:p w:rsidR="00DA38FF" w:rsidRPr="00867012" w:rsidRDefault="00DA38FF" w:rsidP="00DA38FF">
      <w:pPr>
        <w:pStyle w:val="ListParagraph"/>
        <w:spacing w:after="0" w:line="360" w:lineRule="auto"/>
        <w:jc w:val="both"/>
        <w:rPr>
          <w:rFonts w:ascii="Times New Roman" w:eastAsiaTheme="minorEastAsia" w:hAnsi="Times New Roman" w:cs="Times New Roman"/>
          <w:sz w:val="24"/>
          <w:szCs w:val="24"/>
        </w:rPr>
      </w:pPr>
      <w:r w:rsidRPr="00867012">
        <w:rPr>
          <w:rFonts w:ascii="Times New Roman" w:hAnsi="Times New Roman" w:cs="Times New Roman"/>
          <w:i/>
          <w:sz w:val="24"/>
          <w:szCs w:val="24"/>
        </w:rPr>
        <w:t>Z            =                    f.a.Vc</w:t>
      </w:r>
      <w:r w:rsidRPr="00867012">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cm</m:t>
            </m:r>
          </m:e>
          <m:sup>
            <m:r>
              <w:rPr>
                <w:rFonts w:ascii="Cambria Math" w:hAnsi="Cambria Math" w:cs="Times New Roman"/>
                <w:sz w:val="24"/>
                <w:szCs w:val="24"/>
              </w:rPr>
              <m:t>3</m:t>
            </m:r>
          </m:sup>
        </m:sSup>
        <m:r>
          <w:rPr>
            <w:rFonts w:ascii="Cambria Math" w:hAnsi="Cambria Math" w:cs="Times New Roman"/>
            <w:sz w:val="24"/>
            <w:szCs w:val="24"/>
          </w:rPr>
          <m:t>/min</m:t>
        </m:r>
      </m:oMath>
    </w:p>
    <w:p w:rsidR="00DA38FF" w:rsidRPr="00867012" w:rsidRDefault="00DA38FF" w:rsidP="00DA38FF">
      <w:pPr>
        <w:pStyle w:val="ListParagraph"/>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t>A</w:t>
      </w:r>
      <w:r w:rsidRPr="00867012">
        <w:rPr>
          <w:rFonts w:ascii="Times New Roman" w:hAnsi="Times New Roman" w:cs="Times New Roman"/>
          <w:sz w:val="24"/>
          <w:szCs w:val="24"/>
        </w:rPr>
        <w:tab/>
        <w:t xml:space="preserve">  =</w:t>
      </w:r>
      <w:r w:rsidRPr="00867012">
        <w:rPr>
          <w:rFonts w:ascii="Times New Roman" w:hAnsi="Times New Roman" w:cs="Times New Roman"/>
          <w:sz w:val="24"/>
          <w:szCs w:val="24"/>
        </w:rPr>
        <w:tab/>
      </w:r>
      <w:r w:rsidRPr="00867012">
        <w:rPr>
          <w:rFonts w:ascii="Times New Roman" w:hAnsi="Times New Roman" w:cs="Times New Roman"/>
          <w:sz w:val="24"/>
          <w:szCs w:val="24"/>
        </w:rPr>
        <w:tab/>
        <w:t>kedalaman pemotongan (mm)</w:t>
      </w:r>
    </w:p>
    <w:p w:rsidR="00DA38FF" w:rsidRPr="00867012" w:rsidRDefault="00DA38FF" w:rsidP="00DA38FF">
      <w:pPr>
        <w:pStyle w:val="ListParagraph"/>
        <w:spacing w:after="0" w:line="360" w:lineRule="auto"/>
        <w:jc w:val="both"/>
        <w:rPr>
          <w:rFonts w:ascii="Times New Roman" w:hAnsi="Times New Roman" w:cs="Times New Roman"/>
          <w:sz w:val="24"/>
          <w:szCs w:val="24"/>
        </w:rPr>
      </w:pPr>
    </w:p>
    <w:p w:rsidR="00DA38FF" w:rsidRPr="00867012" w:rsidRDefault="00DA38FF" w:rsidP="00DA38FF">
      <w:pPr>
        <w:pStyle w:val="ListParagraph"/>
        <w:numPr>
          <w:ilvl w:val="0"/>
          <w:numId w:val="9"/>
        </w:numPr>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t>Waktu pemotongan (T</w:t>
      </w:r>
      <w:r w:rsidRPr="00867012">
        <w:rPr>
          <w:rFonts w:ascii="Times New Roman" w:hAnsi="Times New Roman" w:cs="Times New Roman"/>
          <w:sz w:val="24"/>
          <w:szCs w:val="24"/>
          <w:vertAlign w:val="subscript"/>
        </w:rPr>
        <w:t>c</w:t>
      </w:r>
      <w:r w:rsidRPr="00867012">
        <w:rPr>
          <w:rFonts w:ascii="Times New Roman" w:hAnsi="Times New Roman" w:cs="Times New Roman"/>
          <w:sz w:val="24"/>
          <w:szCs w:val="24"/>
        </w:rPr>
        <w:t>)</w:t>
      </w:r>
    </w:p>
    <w:p w:rsidR="00DA38FF" w:rsidRPr="00867012" w:rsidRDefault="00DA38FF" w:rsidP="00DA38FF">
      <w:pPr>
        <w:pStyle w:val="ListParagraph"/>
        <w:spacing w:after="0"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 xml:space="preserve">Tc          =                    </m:t>
            </m:r>
          </m:e>
          <m:sub>
            <m:r>
              <w:rPr>
                <w:rFonts w:ascii="Cambria Math" w:hAnsi="Cambria Math" w:cs="Times New Roman"/>
                <w:sz w:val="24"/>
                <w:szCs w:val="24"/>
              </w:rPr>
              <m:t>f.n.Z</m:t>
            </m:r>
            <m:r>
              <m:rPr>
                <m:sty m:val="p"/>
              </m:rPr>
              <w:rPr>
                <w:rFonts w:ascii="Cambria Math" w:hAnsi="Cambria Math" w:cs="Times New Roman"/>
                <w:sz w:val="24"/>
                <w:szCs w:val="24"/>
              </w:rPr>
              <w:softHyphen/>
            </m:r>
            <m:r>
              <m:rPr>
                <m:sty m:val="p"/>
              </m:rPr>
              <w:rPr>
                <w:rFonts w:ascii="Cambria Math" w:hAnsi="Cambria Math" w:cs="Times New Roman"/>
                <w:sz w:val="24"/>
                <w:szCs w:val="24"/>
              </w:rPr>
              <w:softHyphen/>
            </m:r>
            <m:r>
              <m:rPr>
                <m:sty m:val="p"/>
              </m:rPr>
              <w:rPr>
                <w:rFonts w:ascii="Cambria Math" w:hAnsi="Cambria Math" w:cs="Times New Roman"/>
                <w:sz w:val="24"/>
                <w:szCs w:val="24"/>
              </w:rPr>
              <w:softHyphen/>
            </m:r>
            <m:r>
              <w:rPr>
                <w:rFonts w:ascii="Cambria Math" w:hAnsi="Cambria Math" w:cs="Times New Roman"/>
                <w:sz w:val="24"/>
                <w:szCs w:val="24"/>
              </w:rPr>
              <m:t>ph</m:t>
            </m:r>
          </m:sub>
          <m:sup>
            <m:r>
              <w:rPr>
                <w:rFonts w:ascii="Cambria Math" w:hAnsi="Cambria Math" w:cs="Times New Roman"/>
                <w:sz w:val="24"/>
                <w:szCs w:val="24"/>
              </w:rPr>
              <m:t>Lt</m:t>
            </m:r>
          </m:sup>
        </m:sSubSup>
      </m:oMath>
      <w:r w:rsidRPr="00867012">
        <w:rPr>
          <w:rFonts w:ascii="Times New Roman" w:eastAsiaTheme="minorEastAsia" w:hAnsi="Times New Roman" w:cs="Times New Roman"/>
          <w:sz w:val="24"/>
          <w:szCs w:val="24"/>
        </w:rPr>
        <w:t xml:space="preserve">                          ;min</w:t>
      </w:r>
    </w:p>
    <w:p w:rsidR="00DA38FF" w:rsidRPr="00867012" w:rsidRDefault="00DA38FF" w:rsidP="00DA38FF">
      <w:pPr>
        <w:pStyle w:val="ListParagraph"/>
        <w:tabs>
          <w:tab w:val="left" w:pos="1800"/>
        </w:tabs>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t>L</w:t>
      </w:r>
      <w:r w:rsidRPr="00867012">
        <w:rPr>
          <w:rFonts w:ascii="Times New Roman" w:hAnsi="Times New Roman" w:cs="Times New Roman"/>
          <w:sz w:val="24"/>
          <w:szCs w:val="24"/>
          <w:vertAlign w:val="subscript"/>
        </w:rPr>
        <w:t xml:space="preserve">                  </w:t>
      </w:r>
      <w:r w:rsidRPr="00867012">
        <w:rPr>
          <w:rFonts w:ascii="Times New Roman" w:hAnsi="Times New Roman" w:cs="Times New Roman"/>
          <w:sz w:val="24"/>
          <w:szCs w:val="24"/>
        </w:rPr>
        <w:t>=</w:t>
      </w:r>
      <w:r w:rsidRPr="00867012">
        <w:rPr>
          <w:rFonts w:ascii="Times New Roman" w:hAnsi="Times New Roman" w:cs="Times New Roman"/>
          <w:sz w:val="24"/>
          <w:szCs w:val="24"/>
        </w:rPr>
        <w:tab/>
      </w:r>
      <w:r w:rsidRPr="00867012">
        <w:rPr>
          <w:rFonts w:ascii="Times New Roman" w:hAnsi="Times New Roman" w:cs="Times New Roman"/>
          <w:sz w:val="24"/>
          <w:szCs w:val="24"/>
        </w:rPr>
        <w:tab/>
        <w:t xml:space="preserve">           panjang pemotongan (mm)</w:t>
      </w:r>
    </w:p>
    <w:p w:rsidR="00DA38FF" w:rsidRPr="00867012" w:rsidRDefault="00DA38FF" w:rsidP="00DA38FF">
      <w:pPr>
        <w:spacing w:after="0" w:line="360" w:lineRule="auto"/>
        <w:jc w:val="both"/>
        <w:rPr>
          <w:rFonts w:ascii="Times New Roman" w:hAnsi="Times New Roman" w:cs="Times New Roman"/>
          <w:sz w:val="24"/>
          <w:szCs w:val="24"/>
        </w:rPr>
      </w:pPr>
    </w:p>
    <w:p w:rsidR="00DA38FF" w:rsidRDefault="00DA38FF" w:rsidP="00DA38FF">
      <w:pPr>
        <w:pStyle w:val="ListParagraph"/>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t>Waktu efektif</w:t>
      </w:r>
    </w:p>
    <w:p w:rsidR="00DA38FF" w:rsidRPr="00BF5133" w:rsidRDefault="00DA38FF" w:rsidP="00DA38F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170747">
        <w:rPr>
          <w:rFonts w:ascii="Cambria" w:hAnsi="Cambria" w:cs="Times New Roman"/>
          <w:sz w:val="24"/>
          <w:szCs w:val="24"/>
          <w:vertAlign w:val="subscript"/>
        </w:rPr>
        <w:t>eff</w:t>
      </w:r>
      <w:r>
        <w:rPr>
          <w:rFonts w:ascii="Times New Roman" w:hAnsi="Times New Roman" w:cs="Times New Roman"/>
          <w:sz w:val="24"/>
          <w:szCs w:val="24"/>
          <w:vertAlign w:val="subscript"/>
        </w:rPr>
        <w:tab/>
        <w:t xml:space="preserve">    </w:t>
      </w:r>
      <w:r w:rsidRPr="0086701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bscript"/>
        </w:rPr>
        <w:t xml:space="preserve"> </w:t>
      </w:r>
      <m:oMath>
        <m:r>
          <w:rPr>
            <w:rFonts w:ascii="Cambria Math" w:hAnsi="Cambria Math" w:cs="Times New Roman"/>
            <w:sz w:val="24"/>
            <w:szCs w:val="24"/>
            <w:vertAlign w:val="subscript"/>
          </w:rPr>
          <m:t xml:space="preserve"> </m:t>
        </m:r>
        <m:sSubSup>
          <m:sSubSupPr>
            <m:ctrlPr>
              <w:rPr>
                <w:rFonts w:ascii="Cambria Math" w:hAnsi="Cambria Math" w:cs="Times New Roman"/>
                <w:i/>
                <w:sz w:val="24"/>
                <w:szCs w:val="24"/>
                <w:vertAlign w:val="subscript"/>
              </w:rPr>
            </m:ctrlPr>
          </m:sSubSupPr>
          <m:e>
            <m:r>
              <w:rPr>
                <w:rFonts w:ascii="Cambria Math" w:hAnsi="Cambria Math" w:cs="Times New Roman"/>
                <w:sz w:val="24"/>
                <w:szCs w:val="24"/>
                <w:vertAlign w:val="subscript"/>
              </w:rPr>
              <m:t xml:space="preserve">                 </m:t>
            </m:r>
          </m:e>
          <m:sub>
            <m:r>
              <w:rPr>
                <w:rFonts w:ascii="Cambria Math" w:hAnsi="Cambria Math" w:cs="Times New Roman"/>
                <w:sz w:val="24"/>
                <w:szCs w:val="24"/>
                <w:vertAlign w:val="subscript"/>
              </w:rPr>
              <m:t>f.n.Zph</m:t>
            </m:r>
          </m:sub>
          <m:sup>
            <m:r>
              <w:rPr>
                <w:rFonts w:ascii="Cambria Math" w:hAnsi="Cambria Math" w:cs="Times New Roman"/>
                <w:sz w:val="24"/>
                <w:szCs w:val="24"/>
                <w:vertAlign w:val="subscript"/>
              </w:rPr>
              <m:t>Lt.Z</m:t>
            </m:r>
          </m:sup>
        </m:sSubSup>
      </m:oMath>
      <w:r w:rsidRPr="00867012">
        <w:rPr>
          <w:rFonts w:ascii="Times New Roman" w:eastAsiaTheme="minorEastAsia" w:hAnsi="Times New Roman" w:cs="Times New Roman"/>
          <w:sz w:val="24"/>
          <w:szCs w:val="24"/>
        </w:rPr>
        <w:t xml:space="preserve">                            ;min</w:t>
      </w:r>
    </w:p>
    <w:p w:rsidR="00DA38FF" w:rsidRPr="00867012" w:rsidRDefault="00DA38FF" w:rsidP="00DA38FF">
      <w:pPr>
        <w:pStyle w:val="ListParagraph"/>
        <w:spacing w:after="0" w:line="360" w:lineRule="auto"/>
        <w:jc w:val="both"/>
        <w:rPr>
          <w:rFonts w:ascii="Times New Roman" w:eastAsiaTheme="minorEastAsia" w:hAnsi="Times New Roman" w:cs="Times New Roman"/>
          <w:sz w:val="24"/>
          <w:szCs w:val="24"/>
        </w:rPr>
      </w:pPr>
      <w:r w:rsidRPr="00867012">
        <w:rPr>
          <w:rFonts w:ascii="Times New Roman" w:hAnsi="Times New Roman" w:cs="Times New Roman"/>
          <w:sz w:val="24"/>
          <w:szCs w:val="24"/>
        </w:rPr>
        <w:t>Z</w:t>
      </w:r>
      <w:r w:rsidRPr="00867012">
        <w:rPr>
          <w:rFonts w:ascii="Times New Roman" w:hAnsi="Times New Roman" w:cs="Times New Roman"/>
          <w:sz w:val="24"/>
          <w:szCs w:val="24"/>
        </w:rPr>
        <w:tab/>
        <w:t xml:space="preserve">   =</w:t>
      </w:r>
      <w:r w:rsidRPr="00867012">
        <w:rPr>
          <w:rFonts w:ascii="Times New Roman" w:hAnsi="Times New Roman" w:cs="Times New Roman"/>
          <w:sz w:val="24"/>
          <w:szCs w:val="24"/>
        </w:rPr>
        <w:tab/>
      </w:r>
      <w:r w:rsidRPr="00867012">
        <w:rPr>
          <w:rFonts w:ascii="Times New Roman" w:hAnsi="Times New Roman" w:cs="Times New Roman"/>
          <w:sz w:val="24"/>
          <w:szCs w:val="24"/>
        </w:rPr>
        <w:tab/>
        <w:t xml:space="preserve">banyanknya pemakanan </w:t>
      </w:r>
      <w:r w:rsidRPr="00867012">
        <w:rPr>
          <w:rFonts w:ascii="Times New Roman" w:hAnsi="Times New Roman" w:cs="Times New Roman"/>
          <w:sz w:val="24"/>
          <w:szCs w:val="24"/>
        </w:rPr>
        <w:tab/>
        <w:t>;</w:t>
      </w:r>
      <m:oMath>
        <m:sSubSup>
          <m:sSubSupPr>
            <m:ctrlPr>
              <w:rPr>
                <w:rFonts w:ascii="Cambria Math" w:hAnsi="Cambria Math" w:cs="Times New Roman"/>
                <w:i/>
                <w:sz w:val="24"/>
                <w:szCs w:val="24"/>
              </w:rPr>
            </m:ctrlPr>
          </m:sSubSupPr>
          <m:e>
            <m:r>
              <w:rPr>
                <w:rFonts w:ascii="Cambria Math" w:hAnsi="Cambria Math" w:cs="Times New Roman"/>
                <w:sz w:val="24"/>
                <w:szCs w:val="24"/>
              </w:rPr>
              <m:t>Z=</m:t>
            </m:r>
          </m:e>
          <m:sub>
            <m:r>
              <w:rPr>
                <w:rFonts w:ascii="Cambria Math" w:hAnsi="Cambria Math" w:cs="Times New Roman"/>
                <w:sz w:val="24"/>
                <w:szCs w:val="24"/>
              </w:rPr>
              <m:t>a.x</m:t>
            </m:r>
          </m:sub>
          <m:sup>
            <m:r>
              <w:rPr>
                <w:rFonts w:ascii="Cambria Math" w:hAnsi="Cambria Math" w:cs="Times New Roman"/>
                <w:sz w:val="24"/>
                <w:szCs w:val="24"/>
              </w:rPr>
              <m:t>a</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0,03.x</m:t>
            </m:r>
          </m:den>
        </m:f>
      </m:oMath>
    </w:p>
    <w:p w:rsidR="00DA38FF" w:rsidRPr="00867012" w:rsidRDefault="00DA38FF" w:rsidP="00DA38FF">
      <w:pPr>
        <w:pStyle w:val="ListParagraph"/>
        <w:spacing w:after="0" w:line="360" w:lineRule="auto"/>
        <w:jc w:val="both"/>
        <w:rPr>
          <w:rFonts w:ascii="Times New Roman" w:hAnsi="Times New Roman" w:cs="Times New Roman"/>
          <w:sz w:val="24"/>
          <w:szCs w:val="24"/>
        </w:rPr>
      </w:pPr>
      <w:r w:rsidRPr="00867012">
        <w:rPr>
          <w:rFonts w:ascii="Times New Roman" w:hAnsi="Times New Roman" w:cs="Times New Roman"/>
          <w:i/>
          <w:sz w:val="24"/>
          <w:szCs w:val="24"/>
        </w:rPr>
        <w:t>a</w:t>
      </w:r>
      <w:r w:rsidRPr="00867012">
        <w:rPr>
          <w:rFonts w:ascii="Times New Roman" w:hAnsi="Times New Roman" w:cs="Times New Roman"/>
          <w:sz w:val="24"/>
          <w:szCs w:val="24"/>
        </w:rPr>
        <w:tab/>
        <w:t xml:space="preserve">   =</w:t>
      </w:r>
      <w:r w:rsidRPr="00867012">
        <w:rPr>
          <w:rFonts w:ascii="Times New Roman" w:hAnsi="Times New Roman" w:cs="Times New Roman"/>
          <w:sz w:val="24"/>
          <w:szCs w:val="24"/>
        </w:rPr>
        <w:tab/>
      </w:r>
      <w:r w:rsidRPr="00867012">
        <w:rPr>
          <w:rFonts w:ascii="Times New Roman" w:hAnsi="Times New Roman" w:cs="Times New Roman"/>
          <w:sz w:val="24"/>
          <w:szCs w:val="24"/>
        </w:rPr>
        <w:tab/>
        <w:t>besar pemakanan per sekala (mm/skala)</w:t>
      </w:r>
    </w:p>
    <w:p w:rsidR="00DA38FF" w:rsidRPr="00867012" w:rsidRDefault="00DA38FF" w:rsidP="00DA38FF">
      <w:pPr>
        <w:pStyle w:val="ListParagraph"/>
        <w:spacing w:after="0" w:line="360" w:lineRule="auto"/>
        <w:jc w:val="both"/>
        <w:rPr>
          <w:rFonts w:ascii="Times New Roman" w:hAnsi="Times New Roman" w:cs="Times New Roman"/>
          <w:sz w:val="24"/>
          <w:szCs w:val="24"/>
        </w:rPr>
      </w:pPr>
      <w:r w:rsidRPr="00867012">
        <w:rPr>
          <w:rFonts w:ascii="Times New Roman" w:hAnsi="Times New Roman" w:cs="Times New Roman"/>
          <w:i/>
          <w:sz w:val="24"/>
          <w:szCs w:val="24"/>
        </w:rPr>
        <w:t>x</w:t>
      </w:r>
      <w:r w:rsidRPr="00867012">
        <w:rPr>
          <w:rFonts w:ascii="Times New Roman" w:hAnsi="Times New Roman" w:cs="Times New Roman"/>
          <w:sz w:val="24"/>
          <w:szCs w:val="24"/>
        </w:rPr>
        <w:tab/>
        <w:t xml:space="preserve">   =</w:t>
      </w:r>
      <w:r w:rsidRPr="00867012">
        <w:rPr>
          <w:rFonts w:ascii="Times New Roman" w:hAnsi="Times New Roman" w:cs="Times New Roman"/>
          <w:sz w:val="24"/>
          <w:szCs w:val="24"/>
        </w:rPr>
        <w:tab/>
      </w:r>
      <w:r w:rsidRPr="00867012">
        <w:rPr>
          <w:rFonts w:ascii="Times New Roman" w:hAnsi="Times New Roman" w:cs="Times New Roman"/>
          <w:sz w:val="24"/>
          <w:szCs w:val="24"/>
        </w:rPr>
        <w:tab/>
        <w:t>skala maksimum pemakanan (skala/pemakanan)</w:t>
      </w:r>
    </w:p>
    <w:p w:rsidR="00DA38FF" w:rsidRPr="00867012" w:rsidRDefault="00DA38FF" w:rsidP="00DA38FF">
      <w:pPr>
        <w:pStyle w:val="ListParagraph"/>
        <w:numPr>
          <w:ilvl w:val="0"/>
          <w:numId w:val="9"/>
        </w:numPr>
        <w:spacing w:after="0" w:line="360" w:lineRule="auto"/>
        <w:jc w:val="both"/>
        <w:rPr>
          <w:rFonts w:ascii="Times New Roman" w:hAnsi="Times New Roman" w:cs="Times New Roman"/>
          <w:sz w:val="24"/>
          <w:szCs w:val="24"/>
        </w:rPr>
      </w:pPr>
      <w:r w:rsidRPr="00867012">
        <w:rPr>
          <w:rFonts w:ascii="Times New Roman" w:hAnsi="Times New Roman" w:cs="Times New Roman"/>
          <w:sz w:val="24"/>
          <w:szCs w:val="24"/>
        </w:rPr>
        <w:t>Kedalaman potong (</w:t>
      </w:r>
      <w:r w:rsidRPr="00867012">
        <w:rPr>
          <w:rFonts w:ascii="Times New Roman" w:hAnsi="Times New Roman" w:cs="Times New Roman"/>
          <w:i/>
          <w:sz w:val="24"/>
          <w:szCs w:val="24"/>
        </w:rPr>
        <w:t>a</w:t>
      </w:r>
      <w:r w:rsidRPr="00867012">
        <w:rPr>
          <w:rFonts w:ascii="Times New Roman" w:hAnsi="Times New Roman" w:cs="Times New Roman"/>
          <w:sz w:val="24"/>
          <w:szCs w:val="24"/>
        </w:rPr>
        <w:t>)</w:t>
      </w:r>
    </w:p>
    <w:p w:rsidR="00DA38FF" w:rsidRPr="00867012" w:rsidRDefault="00DA38FF" w:rsidP="00DA38FF">
      <w:pPr>
        <w:pStyle w:val="ListParagraph"/>
        <w:spacing w:after="0"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 xml:space="preserve">a             =                  </m:t>
            </m:r>
          </m:e>
          <m:sub>
            <m:r>
              <w:rPr>
                <w:rFonts w:ascii="Cambria Math" w:hAnsi="Cambria Math" w:cs="Times New Roman"/>
                <w:sz w:val="24"/>
                <w:szCs w:val="24"/>
              </w:rPr>
              <m:t xml:space="preserve">      2</m:t>
            </m:r>
          </m:sub>
          <m:sup>
            <m:r>
              <w:rPr>
                <w:rFonts w:ascii="Cambria Math" w:hAnsi="Cambria Math" w:cs="Times New Roman"/>
                <w:sz w:val="24"/>
                <w:szCs w:val="24"/>
              </w:rPr>
              <m:t>Do-Di</m:t>
            </m:r>
          </m:sup>
        </m:sSubSup>
      </m:oMath>
      <w:r w:rsidRPr="00867012">
        <w:rPr>
          <w:rFonts w:ascii="Times New Roman" w:eastAsiaTheme="minorEastAsia" w:hAnsi="Times New Roman" w:cs="Times New Roman"/>
          <w:sz w:val="24"/>
          <w:szCs w:val="24"/>
        </w:rPr>
        <w:t xml:space="preserve">     </w:t>
      </w:r>
      <w:r w:rsidRPr="00867012">
        <w:rPr>
          <w:rFonts w:ascii="Times New Roman" w:eastAsiaTheme="minorEastAsia" w:hAnsi="Times New Roman" w:cs="Times New Roman"/>
          <w:sz w:val="24"/>
          <w:szCs w:val="24"/>
        </w:rPr>
        <w:tab/>
        <w:t xml:space="preserve">           ;mm</w:t>
      </w:r>
    </w:p>
    <w:p w:rsidR="00DA38FF" w:rsidRPr="00867012" w:rsidRDefault="00DA38FF" w:rsidP="00DA38FF">
      <w:pPr>
        <w:pStyle w:val="ListParagraph"/>
        <w:tabs>
          <w:tab w:val="left" w:pos="1530"/>
          <w:tab w:val="left" w:pos="1800"/>
        </w:tabs>
        <w:spacing w:after="0" w:line="360" w:lineRule="auto"/>
        <w:jc w:val="both"/>
        <w:rPr>
          <w:rFonts w:ascii="Times New Roman" w:eastAsiaTheme="minorEastAsia" w:hAnsi="Times New Roman" w:cs="Times New Roman"/>
          <w:sz w:val="24"/>
          <w:szCs w:val="24"/>
        </w:rPr>
      </w:pPr>
      <w:r w:rsidRPr="00867012">
        <w:rPr>
          <w:rFonts w:ascii="Times New Roman" w:eastAsiaTheme="minorEastAsia" w:hAnsi="Times New Roman" w:cs="Times New Roman"/>
          <w:sz w:val="24"/>
          <w:szCs w:val="24"/>
        </w:rPr>
        <w:t>D</w:t>
      </w:r>
      <w:r w:rsidRPr="00867012">
        <w:rPr>
          <w:rFonts w:ascii="Times New Roman" w:eastAsiaTheme="minorEastAsia" w:hAnsi="Times New Roman" w:cs="Times New Roman"/>
          <w:sz w:val="24"/>
          <w:szCs w:val="24"/>
          <w:vertAlign w:val="subscript"/>
        </w:rPr>
        <w:t>o</w:t>
      </w:r>
      <w:r w:rsidRPr="00867012">
        <w:rPr>
          <w:rFonts w:ascii="Times New Roman" w:eastAsiaTheme="minorEastAsia" w:hAnsi="Times New Roman" w:cs="Times New Roman"/>
          <w:sz w:val="24"/>
          <w:szCs w:val="24"/>
        </w:rPr>
        <w:tab/>
        <w:t xml:space="preserve">  =</w:t>
      </w:r>
      <w:r w:rsidRPr="00867012">
        <w:rPr>
          <w:rFonts w:ascii="Times New Roman" w:eastAsiaTheme="minorEastAsia" w:hAnsi="Times New Roman" w:cs="Times New Roman"/>
          <w:sz w:val="24"/>
          <w:szCs w:val="24"/>
        </w:rPr>
        <w:tab/>
      </w:r>
      <w:r w:rsidRPr="00867012">
        <w:rPr>
          <w:rFonts w:ascii="Times New Roman" w:eastAsiaTheme="minorEastAsia" w:hAnsi="Times New Roman" w:cs="Times New Roman"/>
          <w:sz w:val="24"/>
          <w:szCs w:val="24"/>
        </w:rPr>
        <w:tab/>
        <w:t xml:space="preserve">            diameter awal benda kerja</w:t>
      </w:r>
    </w:p>
    <w:p w:rsidR="00DA38FF" w:rsidRPr="00867012" w:rsidRDefault="00DA38FF" w:rsidP="00DA38FF">
      <w:pPr>
        <w:pStyle w:val="ListParagraph"/>
        <w:spacing w:after="0" w:line="360" w:lineRule="auto"/>
        <w:jc w:val="both"/>
        <w:rPr>
          <w:rFonts w:ascii="Times New Roman" w:eastAsiaTheme="minorEastAsia" w:hAnsi="Times New Roman" w:cs="Times New Roman"/>
          <w:sz w:val="24"/>
          <w:szCs w:val="24"/>
        </w:rPr>
      </w:pPr>
      <w:r w:rsidRPr="00867012">
        <w:rPr>
          <w:rFonts w:ascii="Times New Roman" w:eastAsiaTheme="minorEastAsia" w:hAnsi="Times New Roman" w:cs="Times New Roman"/>
          <w:sz w:val="24"/>
          <w:szCs w:val="24"/>
        </w:rPr>
        <w:t>D</w:t>
      </w:r>
      <w:r w:rsidRPr="00867012">
        <w:rPr>
          <w:rFonts w:ascii="Times New Roman" w:eastAsiaTheme="minorEastAsia" w:hAnsi="Times New Roman" w:cs="Times New Roman"/>
          <w:sz w:val="24"/>
          <w:szCs w:val="24"/>
          <w:vertAlign w:val="subscript"/>
        </w:rPr>
        <w:t>i</w:t>
      </w:r>
      <w:r w:rsidRPr="00867012">
        <w:rPr>
          <w:rFonts w:ascii="Times New Roman" w:eastAsiaTheme="minorEastAsia" w:hAnsi="Times New Roman" w:cs="Times New Roman"/>
          <w:sz w:val="24"/>
          <w:szCs w:val="24"/>
          <w:vertAlign w:val="subscript"/>
        </w:rPr>
        <w:tab/>
        <w:t xml:space="preserve">      </w:t>
      </w:r>
      <w:r w:rsidRPr="00867012">
        <w:rPr>
          <w:rFonts w:ascii="Times New Roman" w:eastAsiaTheme="minorEastAsia" w:hAnsi="Times New Roman" w:cs="Times New Roman"/>
          <w:sz w:val="24"/>
          <w:szCs w:val="24"/>
        </w:rPr>
        <w:t>=</w:t>
      </w:r>
      <w:r w:rsidRPr="00867012">
        <w:rPr>
          <w:rFonts w:ascii="Times New Roman" w:eastAsiaTheme="minorEastAsia" w:hAnsi="Times New Roman" w:cs="Times New Roman"/>
          <w:sz w:val="24"/>
          <w:szCs w:val="24"/>
        </w:rPr>
        <w:tab/>
      </w:r>
      <w:r w:rsidRPr="00867012">
        <w:rPr>
          <w:rFonts w:ascii="Times New Roman" w:eastAsiaTheme="minorEastAsia" w:hAnsi="Times New Roman" w:cs="Times New Roman"/>
          <w:sz w:val="24"/>
          <w:szCs w:val="24"/>
        </w:rPr>
        <w:tab/>
        <w:t>diameter akhir benda kerja</w:t>
      </w:r>
    </w:p>
    <w:p w:rsidR="00DA38FF" w:rsidRPr="0088108E" w:rsidRDefault="00DA38FF" w:rsidP="00DA38FF">
      <w:pPr>
        <w:spacing w:line="360" w:lineRule="auto"/>
        <w:rPr>
          <w:rFonts w:ascii="Times New Roman" w:eastAsia="Times New Roman" w:hAnsi="Times New Roman" w:cs="Times New Roman"/>
          <w:color w:val="111111"/>
          <w:sz w:val="24"/>
          <w:szCs w:val="24"/>
        </w:rPr>
      </w:pPr>
      <w:r w:rsidRPr="00867012">
        <w:rPr>
          <w:rFonts w:ascii="Times New Roman" w:eastAsia="Times New Roman" w:hAnsi="Times New Roman" w:cs="Times New Roman"/>
          <w:noProof/>
          <w:color w:val="111111"/>
          <w:sz w:val="24"/>
          <w:szCs w:val="24"/>
        </w:rPr>
        <w:lastRenderedPageBreak/>
        <w:drawing>
          <wp:anchor distT="0" distB="0" distL="114300" distR="114300" simplePos="0" relativeHeight="251659264" behindDoc="0" locked="0" layoutInCell="1" allowOverlap="1" wp14:anchorId="3C9DC163" wp14:editId="0B10C457">
            <wp:simplePos x="0" y="0"/>
            <wp:positionH relativeFrom="margin">
              <wp:align>center</wp:align>
            </wp:positionH>
            <wp:positionV relativeFrom="paragraph">
              <wp:posOffset>218881</wp:posOffset>
            </wp:positionV>
            <wp:extent cx="3775269" cy="1622066"/>
            <wp:effectExtent l="0" t="0" r="0" b="0"/>
            <wp:wrapTopAndBottom/>
            <wp:docPr id="20" name="Picture 20" descr="D:\PSX_20170830_20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SX_20170830_202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5269" cy="1622066"/>
                    </a:xfrm>
                    <a:prstGeom prst="rect">
                      <a:avLst/>
                    </a:prstGeom>
                    <a:noFill/>
                    <a:ln>
                      <a:noFill/>
                    </a:ln>
                  </pic:spPr>
                </pic:pic>
              </a:graphicData>
            </a:graphic>
          </wp:anchor>
        </w:drawing>
      </w:r>
    </w:p>
    <w:p w:rsidR="00DA38FF" w:rsidRPr="00E96F86" w:rsidRDefault="00DA38FF" w:rsidP="00DA38FF">
      <w:pPr>
        <w:pStyle w:val="Heading5"/>
      </w:pPr>
      <w:bookmarkStart w:id="96" w:name="_Toc523524778"/>
      <w:bookmarkStart w:id="97" w:name="_Toc523568663"/>
      <w:bookmarkStart w:id="98" w:name="_Toc524095295"/>
      <w:bookmarkStart w:id="99" w:name="_Toc532478690"/>
      <w:r w:rsidRPr="00E96F86">
        <w:t>Gambar 2.6 Pahat Mesin Bubut</w:t>
      </w:r>
      <w:bookmarkStart w:id="100" w:name="_Toc522695731"/>
      <w:bookmarkStart w:id="101" w:name="_Toc522696060"/>
      <w:bookmarkStart w:id="102" w:name="_Toc522696371"/>
      <w:bookmarkEnd w:id="96"/>
      <w:bookmarkEnd w:id="97"/>
      <w:bookmarkEnd w:id="98"/>
      <w:r>
        <w:t xml:space="preserve"> (Irwan Yusril, 2012)</w:t>
      </w:r>
      <w:bookmarkEnd w:id="99"/>
    </w:p>
    <w:p w:rsidR="00DA38FF" w:rsidRPr="00867012" w:rsidRDefault="00DA38FF" w:rsidP="00DA38FF">
      <w:pPr>
        <w:pStyle w:val="ListParagraph"/>
        <w:spacing w:line="360" w:lineRule="auto"/>
        <w:jc w:val="both"/>
        <w:rPr>
          <w:rFonts w:ascii="Times New Roman" w:eastAsia="Times New Roman" w:hAnsi="Times New Roman" w:cs="Times New Roman"/>
          <w:color w:val="111111"/>
          <w:sz w:val="24"/>
          <w:szCs w:val="24"/>
        </w:rPr>
      </w:pPr>
    </w:p>
    <w:p w:rsidR="00DA38FF" w:rsidRPr="00867012" w:rsidRDefault="00DA38FF" w:rsidP="00DA38FF">
      <w:pPr>
        <w:pStyle w:val="ListParagraph"/>
        <w:numPr>
          <w:ilvl w:val="0"/>
          <w:numId w:val="10"/>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Pahat Bentuk</w:t>
      </w:r>
    </w:p>
    <w:p w:rsidR="00DA38FF" w:rsidRPr="00867012" w:rsidRDefault="00DA38FF" w:rsidP="00DA38FF">
      <w:pPr>
        <w:pStyle w:val="ListParagraph"/>
        <w:spacing w:line="360" w:lineRule="auto"/>
        <w:ind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Pahat bentuk digunakan untuk membentuk benda kerja sesuai bentuk permukaan yang diharapkan, salah satu contohnya adalah pahat yang ujungnya beradius. Pahat bentuk yang lain adalah berbentuk persegi, biasanya untuk membuat alur pada benda silinder.</w:t>
      </w:r>
    </w:p>
    <w:p w:rsidR="00DA38FF" w:rsidRPr="00867012" w:rsidRDefault="00DA38FF" w:rsidP="00DA38FF">
      <w:pPr>
        <w:pStyle w:val="ListParagraph"/>
        <w:numPr>
          <w:ilvl w:val="0"/>
          <w:numId w:val="10"/>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Pahat Ulir</w:t>
      </w:r>
    </w:p>
    <w:p w:rsidR="00DA38FF" w:rsidRPr="00F02D3A" w:rsidRDefault="00DA38FF" w:rsidP="00DA38FF">
      <w:pPr>
        <w:pStyle w:val="ListParagraph"/>
        <w:spacing w:before="240" w:line="360" w:lineRule="auto"/>
        <w:ind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Pahat ulir digunakan untuk membuat ulir, baik ulir tunggal maupun ganda. Bentuk pahat ulir harus sesuia dengan bentuk ulir yang diinginkan. Untuk itu diperlukan pengasahan pahat sesuai dengan mal ulirnya. Pahat ulir tidak mempunyai sudut tatal, permukaannya rata dengan ujung beradius sesui radius kaki ulir yang besarnya </w:t>
      </w:r>
      <w:r>
        <w:rPr>
          <w:rFonts w:ascii="Times New Roman" w:eastAsia="Times New Roman" w:hAnsi="Times New Roman" w:cs="Times New Roman"/>
          <w:color w:val="111111"/>
          <w:sz w:val="24"/>
          <w:szCs w:val="24"/>
        </w:rPr>
        <w:t>tergantung besar kisar ulirnya [3].</w:t>
      </w:r>
    </w:p>
    <w:p w:rsidR="00DA38FF" w:rsidRPr="00AB66EF" w:rsidRDefault="00DA38FF" w:rsidP="00DA38FF">
      <w:pPr>
        <w:pStyle w:val="Heading3"/>
        <w:numPr>
          <w:ilvl w:val="2"/>
          <w:numId w:val="3"/>
        </w:numPr>
        <w:spacing w:before="240"/>
        <w:rPr>
          <w:rFonts w:eastAsia="Times New Roman"/>
          <w:color w:val="111111"/>
        </w:rPr>
      </w:pPr>
      <w:bookmarkStart w:id="103" w:name="_Toc523525225"/>
      <w:bookmarkStart w:id="104" w:name="_Toc532477839"/>
      <w:bookmarkStart w:id="105" w:name="_Toc532478006"/>
      <w:bookmarkStart w:id="106" w:name="_Toc532478093"/>
      <w:bookmarkStart w:id="107" w:name="_Toc532478611"/>
      <w:r w:rsidRPr="00AB66EF">
        <w:t>Mesin Gerinda Potong</w:t>
      </w:r>
      <w:bookmarkEnd w:id="100"/>
      <w:bookmarkEnd w:id="101"/>
      <w:bookmarkEnd w:id="102"/>
      <w:bookmarkEnd w:id="103"/>
      <w:bookmarkEnd w:id="104"/>
      <w:bookmarkEnd w:id="105"/>
      <w:bookmarkEnd w:id="106"/>
      <w:bookmarkEnd w:id="107"/>
      <w:r w:rsidRPr="00AB66EF">
        <w:t xml:space="preserve"> </w:t>
      </w:r>
    </w:p>
    <w:p w:rsidR="00DA38FF" w:rsidRPr="00867012" w:rsidRDefault="00DA38FF" w:rsidP="00DA38FF">
      <w:pPr>
        <w:spacing w:before="240" w:line="360" w:lineRule="auto"/>
        <w:ind w:left="284"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Sesuai dengan namanya mesin gerinda potong digunakan untuk memotong. Material yang telah kita siapkan untuk perajang </w:t>
      </w:r>
      <w:r>
        <w:rPr>
          <w:rFonts w:ascii="Times New Roman" w:eastAsia="Times New Roman" w:hAnsi="Times New Roman" w:cs="Times New Roman"/>
          <w:color w:val="111111"/>
          <w:sz w:val="24"/>
          <w:szCs w:val="24"/>
        </w:rPr>
        <w:t xml:space="preserve">singkong  </w:t>
      </w:r>
      <w:r w:rsidRPr="00867012">
        <w:rPr>
          <w:rFonts w:ascii="Times New Roman" w:eastAsia="Times New Roman" w:hAnsi="Times New Roman" w:cs="Times New Roman"/>
          <w:color w:val="111111"/>
          <w:sz w:val="24"/>
          <w:szCs w:val="24"/>
        </w:rPr>
        <w:t xml:space="preserve">. Pada pembuatan mesin perajang </w:t>
      </w:r>
      <w:r>
        <w:rPr>
          <w:rFonts w:ascii="Times New Roman" w:eastAsia="Times New Roman" w:hAnsi="Times New Roman" w:cs="Times New Roman"/>
          <w:color w:val="111111"/>
          <w:sz w:val="24"/>
          <w:szCs w:val="24"/>
        </w:rPr>
        <w:t xml:space="preserve">singkong  </w:t>
      </w:r>
      <w:r w:rsidRPr="00867012">
        <w:rPr>
          <w:rFonts w:ascii="Times New Roman" w:eastAsia="Times New Roman" w:hAnsi="Times New Roman" w:cs="Times New Roman"/>
          <w:color w:val="111111"/>
          <w:sz w:val="24"/>
          <w:szCs w:val="24"/>
        </w:rPr>
        <w:t xml:space="preserve"> digunakan untuk memotong besi siku yang digunakan untuk rangka. Mesin ini digunakan karena jika memotong secara manual atau menggunakan gergaji besi memerlukan waktu yang cukup lama. Dengan menggunakan mesin gerinda potong ini kita bisa memangkas waktu dan tenaga. </w:t>
      </w:r>
    </w:p>
    <w:p w:rsidR="00DA38FF" w:rsidRPr="00867012" w:rsidRDefault="00DA38FF" w:rsidP="00DA38FF">
      <w:pPr>
        <w:shd w:val="clear" w:color="auto" w:fill="FFFFFF"/>
        <w:spacing w:after="390" w:line="360" w:lineRule="auto"/>
        <w:ind w:left="284" w:firstLine="720"/>
        <w:jc w:val="both"/>
        <w:rPr>
          <w:rFonts w:ascii="Times New Roman" w:eastAsia="Times New Roman" w:hAnsi="Times New Roman" w:cs="Times New Roman"/>
          <w:color w:val="000000" w:themeColor="text1"/>
          <w:sz w:val="24"/>
          <w:szCs w:val="24"/>
          <w:lang w:val="id-ID" w:eastAsia="id-ID"/>
        </w:rPr>
      </w:pPr>
      <w:hyperlink r:id="rId11" w:tgtFrame="_blank" w:history="1">
        <w:r w:rsidRPr="00867012">
          <w:rPr>
            <w:rFonts w:ascii="Times New Roman" w:eastAsia="Times New Roman" w:hAnsi="Times New Roman" w:cs="Times New Roman"/>
            <w:color w:val="000000" w:themeColor="text1"/>
            <w:sz w:val="24"/>
            <w:szCs w:val="24"/>
            <w:lang w:val="id-ID" w:eastAsia="id-ID"/>
          </w:rPr>
          <w:t>Mesin gerinda</w:t>
        </w:r>
      </w:hyperlink>
      <w:r w:rsidRPr="00867012">
        <w:rPr>
          <w:rFonts w:ascii="Times New Roman" w:eastAsia="Times New Roman" w:hAnsi="Times New Roman" w:cs="Times New Roman"/>
          <w:color w:val="000000" w:themeColor="text1"/>
          <w:sz w:val="24"/>
          <w:szCs w:val="24"/>
          <w:lang w:val="id-ID" w:eastAsia="id-ID"/>
        </w:rPr>
        <w:t xml:space="preserve"> adalah salah satu mesin perkakas yang digunakan untuk mengasah / memotong ataupun menggerus benda kerja dengan tujuan atau kebutuhan tertentu. Prinsip kerja mesin gerinda adalah batu gerinda berputar bersentuhan dengan benda kerja sehingga </w:t>
      </w:r>
      <w:r w:rsidRPr="00867012">
        <w:rPr>
          <w:rFonts w:ascii="Times New Roman" w:eastAsia="Times New Roman" w:hAnsi="Times New Roman" w:cs="Times New Roman"/>
          <w:color w:val="000000" w:themeColor="text1"/>
          <w:sz w:val="24"/>
          <w:szCs w:val="24"/>
          <w:lang w:val="id-ID" w:eastAsia="id-ID"/>
        </w:rPr>
        <w:lastRenderedPageBreak/>
        <w:t>terjadi pengikisan, penajaman, pengasahan, atau pemotongan. Fungsi utama</w:t>
      </w:r>
      <w:hyperlink r:id="rId12" w:tgtFrame="_blank" w:history="1">
        <w:r w:rsidRPr="00867012">
          <w:rPr>
            <w:rFonts w:ascii="Times New Roman" w:eastAsia="Times New Roman" w:hAnsi="Times New Roman" w:cs="Times New Roman"/>
            <w:color w:val="000000" w:themeColor="text1"/>
            <w:sz w:val="24"/>
            <w:szCs w:val="24"/>
            <w:lang w:val="id-ID" w:eastAsia="id-ID"/>
          </w:rPr>
          <w:t xml:space="preserve"> Mesin </w:t>
        </w:r>
        <w:r>
          <w:rPr>
            <w:rFonts w:ascii="Times New Roman" w:eastAsia="Times New Roman" w:hAnsi="Times New Roman" w:cs="Times New Roman"/>
            <w:color w:val="000000" w:themeColor="text1"/>
            <w:sz w:val="24"/>
            <w:szCs w:val="24"/>
            <w:lang w:eastAsia="id-ID"/>
          </w:rPr>
          <w:t>g</w:t>
        </w:r>
        <w:r w:rsidRPr="00867012">
          <w:rPr>
            <w:rFonts w:ascii="Times New Roman" w:eastAsia="Times New Roman" w:hAnsi="Times New Roman" w:cs="Times New Roman"/>
            <w:color w:val="000000" w:themeColor="text1"/>
            <w:sz w:val="24"/>
            <w:szCs w:val="24"/>
            <w:lang w:val="id-ID" w:eastAsia="id-ID"/>
          </w:rPr>
          <w:t>erinda</w:t>
        </w:r>
      </w:hyperlink>
      <w:r w:rsidRPr="00867012">
        <w:rPr>
          <w:rFonts w:ascii="Times New Roman" w:eastAsia="Times New Roman" w:hAnsi="Times New Roman" w:cs="Times New Roman"/>
          <w:color w:val="000000" w:themeColor="text1"/>
          <w:sz w:val="24"/>
          <w:szCs w:val="24"/>
          <w:lang w:val="id-ID" w:eastAsia="id-ID"/>
        </w:rPr>
        <w:t> secara umum adalah :</w:t>
      </w:r>
    </w:p>
    <w:p w:rsidR="00DA38FF" w:rsidRPr="00867012" w:rsidRDefault="00DA38FF" w:rsidP="00DA38FF">
      <w:pPr>
        <w:pStyle w:val="ListParagraph"/>
        <w:numPr>
          <w:ilvl w:val="0"/>
          <w:numId w:val="11"/>
        </w:numPr>
        <w:shd w:val="clear" w:color="auto" w:fill="FFFFFF"/>
        <w:spacing w:after="390" w:line="360" w:lineRule="auto"/>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Memotong benda kerja yang ketebalanya yang tidak relatif tebal.</w:t>
      </w:r>
    </w:p>
    <w:p w:rsidR="00DA38FF" w:rsidRPr="00867012" w:rsidRDefault="00DA38FF" w:rsidP="00DA38FF">
      <w:pPr>
        <w:pStyle w:val="ListParagraph"/>
        <w:numPr>
          <w:ilvl w:val="0"/>
          <w:numId w:val="11"/>
        </w:numPr>
        <w:shd w:val="clear" w:color="auto" w:fill="FFFFFF"/>
        <w:spacing w:after="390" w:line="360" w:lineRule="auto"/>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Menghaluskan dan meratakan permukaan benda kerja.</w:t>
      </w:r>
    </w:p>
    <w:p w:rsidR="00DA38FF" w:rsidRPr="00867012" w:rsidRDefault="00DA38FF" w:rsidP="00DA38FF">
      <w:pPr>
        <w:pStyle w:val="ListParagraph"/>
        <w:numPr>
          <w:ilvl w:val="0"/>
          <w:numId w:val="11"/>
        </w:numPr>
        <w:shd w:val="clear" w:color="auto" w:fill="FFFFFF"/>
        <w:spacing w:after="390" w:line="360" w:lineRule="auto"/>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Sebagai proses jadi akhir ( finishing ) pada benda kerja.</w:t>
      </w:r>
    </w:p>
    <w:p w:rsidR="00DA38FF" w:rsidRPr="00867012" w:rsidRDefault="00DA38FF" w:rsidP="00DA38FF">
      <w:pPr>
        <w:pStyle w:val="ListParagraph"/>
        <w:numPr>
          <w:ilvl w:val="0"/>
          <w:numId w:val="11"/>
        </w:numPr>
        <w:shd w:val="clear" w:color="auto" w:fill="FFFFFF"/>
        <w:spacing w:after="390" w:line="360" w:lineRule="auto"/>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Mengasah alat potong agar tajam.</w:t>
      </w:r>
    </w:p>
    <w:p w:rsidR="00DA38FF" w:rsidRPr="00867012" w:rsidRDefault="00DA38FF" w:rsidP="00DA38FF">
      <w:pPr>
        <w:pStyle w:val="ListParagraph"/>
        <w:numPr>
          <w:ilvl w:val="0"/>
          <w:numId w:val="11"/>
        </w:numPr>
        <w:shd w:val="clear" w:color="auto" w:fill="FFFFFF"/>
        <w:spacing w:after="390" w:line="360" w:lineRule="auto"/>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Menghilangkan sisi tajam pada benda kerja.</w:t>
      </w:r>
    </w:p>
    <w:p w:rsidR="00DA38FF" w:rsidRPr="0088108E" w:rsidRDefault="00DA38FF" w:rsidP="00DA38FF">
      <w:pPr>
        <w:pStyle w:val="ListParagraph"/>
        <w:numPr>
          <w:ilvl w:val="0"/>
          <w:numId w:val="11"/>
        </w:numPr>
        <w:shd w:val="clear" w:color="auto" w:fill="FFFFFF"/>
        <w:spacing w:after="390" w:line="360" w:lineRule="auto"/>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 xml:space="preserve">Membentuk suatu profil pada benda kerja ( baik itu elips, siku, dan lain-lain </w:t>
      </w:r>
    </w:p>
    <w:p w:rsidR="00DA38FF" w:rsidRDefault="00DA38FF" w:rsidP="00DA38FF">
      <w:pPr>
        <w:pStyle w:val="Heading4"/>
        <w:numPr>
          <w:ilvl w:val="3"/>
          <w:numId w:val="3"/>
        </w:numPr>
      </w:pPr>
      <w:bookmarkStart w:id="108" w:name="_Toc532478612"/>
      <w:r>
        <w:t>Jenis – jenis Mesin Gerinda</w:t>
      </w:r>
      <w:bookmarkEnd w:id="108"/>
      <w:r>
        <w:t xml:space="preserve"> </w:t>
      </w:r>
    </w:p>
    <w:p w:rsidR="00DA38FF" w:rsidRDefault="00DA38FF" w:rsidP="00DA38FF">
      <w:pPr>
        <w:pStyle w:val="ListParagraph"/>
        <w:numPr>
          <w:ilvl w:val="0"/>
          <w:numId w:val="13"/>
        </w:numPr>
        <w:spacing w:before="240" w:line="360" w:lineRule="auto"/>
        <w:rPr>
          <w:rFonts w:ascii="Times New Roman" w:hAnsi="Times New Roman" w:cs="Times New Roman"/>
          <w:b/>
          <w:sz w:val="24"/>
        </w:rPr>
      </w:pPr>
      <w:r w:rsidRPr="006C51BA">
        <w:rPr>
          <w:rFonts w:ascii="Times New Roman" w:hAnsi="Times New Roman" w:cs="Times New Roman"/>
          <w:b/>
          <w:sz w:val="24"/>
        </w:rPr>
        <w:t>Mesin Gerinda Permukaan (</w:t>
      </w:r>
      <w:r w:rsidRPr="006C51BA">
        <w:rPr>
          <w:rFonts w:ascii="Times New Roman" w:hAnsi="Times New Roman" w:cs="Times New Roman"/>
          <w:b/>
          <w:i/>
          <w:sz w:val="24"/>
        </w:rPr>
        <w:t>Surface Grinding</w:t>
      </w:r>
      <w:r w:rsidRPr="006C51BA">
        <w:rPr>
          <w:rFonts w:ascii="Times New Roman" w:hAnsi="Times New Roman" w:cs="Times New Roman"/>
          <w:b/>
          <w:sz w:val="24"/>
        </w:rPr>
        <w:t>)</w:t>
      </w:r>
    </w:p>
    <w:p w:rsidR="00DA38FF" w:rsidRPr="006C51BA" w:rsidRDefault="00DA38FF" w:rsidP="00DA38FF">
      <w:pPr>
        <w:spacing w:before="240" w:line="360" w:lineRule="auto"/>
        <w:ind w:left="426"/>
        <w:jc w:val="center"/>
        <w:rPr>
          <w:rFonts w:ascii="Times New Roman" w:hAnsi="Times New Roman" w:cs="Times New Roman"/>
          <w:b/>
          <w:sz w:val="24"/>
        </w:rPr>
      </w:pPr>
      <w:r w:rsidRPr="00867012">
        <w:rPr>
          <w:rFonts w:ascii="Times New Roman" w:eastAsia="Times New Roman" w:hAnsi="Times New Roman" w:cs="Times New Roman"/>
          <w:noProof/>
          <w:color w:val="000000" w:themeColor="text1"/>
          <w:sz w:val="24"/>
          <w:szCs w:val="24"/>
        </w:rPr>
        <w:drawing>
          <wp:inline distT="0" distB="0" distL="0" distR="0" wp14:anchorId="1D48FB20" wp14:editId="13D6B2F9">
            <wp:extent cx="1970858" cy="2205660"/>
            <wp:effectExtent l="0" t="0" r="0" b="4445"/>
            <wp:docPr id="24" name="Picture 24" descr="https://blog.klikmro.com/wp-content/uploads/2017/04/10033527_1-26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klikmro.com/wp-content/uploads/2017/04/10033527_1-269x3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7021" cy="2212558"/>
                    </a:xfrm>
                    <a:prstGeom prst="rect">
                      <a:avLst/>
                    </a:prstGeom>
                    <a:noFill/>
                    <a:ln>
                      <a:noFill/>
                    </a:ln>
                  </pic:spPr>
                </pic:pic>
              </a:graphicData>
            </a:graphic>
          </wp:inline>
        </w:drawing>
      </w:r>
    </w:p>
    <w:p w:rsidR="00DA38FF" w:rsidRPr="00EC7C51" w:rsidRDefault="00DA38FF" w:rsidP="00DA38FF">
      <w:pPr>
        <w:pStyle w:val="Heading5"/>
      </w:pPr>
      <w:bookmarkStart w:id="109" w:name="_Toc523524779"/>
      <w:bookmarkStart w:id="110" w:name="_Toc523568664"/>
      <w:bookmarkStart w:id="111" w:name="_Toc524095296"/>
      <w:bookmarkStart w:id="112" w:name="_Toc532478691"/>
      <w:r w:rsidRPr="00E96F86">
        <w:t>Gambar 2.7 Mesin Gerinda Permukaan</w:t>
      </w:r>
      <w:bookmarkEnd w:id="109"/>
      <w:bookmarkEnd w:id="110"/>
      <w:bookmarkEnd w:id="111"/>
      <w:r>
        <w:t xml:space="preserve"> (</w:t>
      </w:r>
      <w:r w:rsidRPr="00EC7C51">
        <w:t>klikmro.com</w:t>
      </w:r>
      <w:r>
        <w:t>)</w:t>
      </w:r>
      <w:bookmarkEnd w:id="112"/>
    </w:p>
    <w:p w:rsidR="00DA38FF" w:rsidRPr="0088108E" w:rsidRDefault="00DA38FF" w:rsidP="00DA38FF">
      <w:pPr>
        <w:rPr>
          <w:lang w:val="id-ID" w:eastAsia="id-ID"/>
        </w:rPr>
      </w:pPr>
    </w:p>
    <w:p w:rsidR="00DA38FF" w:rsidRPr="00867012" w:rsidRDefault="00DA38FF" w:rsidP="00DA38FF">
      <w:pPr>
        <w:shd w:val="clear" w:color="auto" w:fill="FFFFFF"/>
        <w:spacing w:after="390" w:line="360" w:lineRule="auto"/>
        <w:ind w:left="720" w:firstLine="720"/>
        <w:jc w:val="both"/>
        <w:rPr>
          <w:rFonts w:ascii="Times New Roman" w:eastAsia="Times New Roman" w:hAnsi="Times New Roman" w:cs="Times New Roman"/>
          <w:color w:val="000000" w:themeColor="text1"/>
          <w:sz w:val="24"/>
          <w:szCs w:val="24"/>
          <w:lang w:val="id-ID" w:eastAsia="id-ID"/>
        </w:rPr>
      </w:pPr>
      <w:hyperlink r:id="rId14" w:tgtFrame="_blank" w:history="1">
        <w:r w:rsidRPr="00867012">
          <w:rPr>
            <w:rFonts w:ascii="Times New Roman" w:eastAsia="Times New Roman" w:hAnsi="Times New Roman" w:cs="Times New Roman"/>
            <w:color w:val="000000" w:themeColor="text1"/>
            <w:sz w:val="24"/>
            <w:szCs w:val="24"/>
            <w:lang w:val="id-ID" w:eastAsia="id-ID"/>
          </w:rPr>
          <w:t>Mesin Surface Grinding</w:t>
        </w:r>
      </w:hyperlink>
      <w:r w:rsidRPr="00867012">
        <w:rPr>
          <w:rFonts w:ascii="Times New Roman" w:eastAsia="Times New Roman" w:hAnsi="Times New Roman" w:cs="Times New Roman"/>
          <w:color w:val="000000" w:themeColor="text1"/>
          <w:sz w:val="24"/>
          <w:szCs w:val="24"/>
          <w:lang w:val="id-ID" w:eastAsia="id-ID"/>
        </w:rPr>
        <w:t xml:space="preserve"> adalah mesin gerinda yang diperuntukan untuk membuat bentuk datar dan permukaan yang rata pada sebuah benda kerja yang diletakan di bawah batu gerinda yang berputar. Pada umumnya mesin gerinda ini digunakan untuk penggerindaan permukaan yang meja mesinnya bergerak horizontal bolak-balik. Benda kerja dicekam pada meja kerja kemudian digerakkan maju mundur di bawah batu gerinda. Meja pada mesin gerinda datar dapat dioperasikan secara manual atau otomatis yang dapat diatur pada bagian tuasnya. Hasil pengerjaan mesin gerinda permukaan diperuntukan untuk </w:t>
      </w:r>
      <w:r w:rsidRPr="00867012">
        <w:rPr>
          <w:rFonts w:ascii="Times New Roman" w:eastAsia="Times New Roman" w:hAnsi="Times New Roman" w:cs="Times New Roman"/>
          <w:color w:val="000000" w:themeColor="text1"/>
          <w:sz w:val="24"/>
          <w:szCs w:val="24"/>
          <w:lang w:val="id-ID" w:eastAsia="id-ID"/>
        </w:rPr>
        <w:lastRenderedPageBreak/>
        <w:t>Parallel block, Jangka Sorong, Bed Mesin, dan lain-lain. Prinsip kerja utama dari mesin surface grinding adalah gerakan bolak-balik benda kerja dan gerak rotasi dari tool. Dilihat dari prinsip kerja utama mesin tersebut, mesin gerinda datar secara garis besar mempunyai tiga gerakan utama, yaitu:</w:t>
      </w:r>
    </w:p>
    <w:p w:rsidR="00DA38FF" w:rsidRPr="00867012" w:rsidRDefault="00DA38FF" w:rsidP="00DA38FF">
      <w:pPr>
        <w:pStyle w:val="ListParagraph"/>
        <w:numPr>
          <w:ilvl w:val="0"/>
          <w:numId w:val="12"/>
        </w:numPr>
        <w:shd w:val="clear" w:color="auto" w:fill="FFFFFF"/>
        <w:spacing w:after="390" w:line="360" w:lineRule="auto"/>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Gerak putar batu gerinda.</w:t>
      </w:r>
    </w:p>
    <w:p w:rsidR="00DA38FF" w:rsidRPr="00867012" w:rsidRDefault="00DA38FF" w:rsidP="00DA38FF">
      <w:pPr>
        <w:pStyle w:val="ListParagraph"/>
        <w:numPr>
          <w:ilvl w:val="0"/>
          <w:numId w:val="12"/>
        </w:numPr>
        <w:shd w:val="clear" w:color="auto" w:fill="FFFFFF"/>
        <w:spacing w:after="390" w:line="360" w:lineRule="auto"/>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Gerak meja memanjang dan melintang.</w:t>
      </w:r>
    </w:p>
    <w:p w:rsidR="00DA38FF" w:rsidRPr="00867012" w:rsidRDefault="00DA38FF" w:rsidP="00DA38FF">
      <w:pPr>
        <w:pStyle w:val="ListParagraph"/>
        <w:numPr>
          <w:ilvl w:val="0"/>
          <w:numId w:val="12"/>
        </w:numPr>
        <w:shd w:val="clear" w:color="auto" w:fill="FFFFFF"/>
        <w:spacing w:before="240" w:after="390" w:line="360" w:lineRule="auto"/>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Gerak pemakanan (feeding).</w:t>
      </w:r>
    </w:p>
    <w:p w:rsidR="00DA38FF" w:rsidRDefault="00DA38FF" w:rsidP="00DA38FF">
      <w:pPr>
        <w:pStyle w:val="ListParagraph"/>
        <w:numPr>
          <w:ilvl w:val="0"/>
          <w:numId w:val="13"/>
        </w:numPr>
        <w:spacing w:line="360" w:lineRule="auto"/>
        <w:rPr>
          <w:rFonts w:ascii="Times New Roman" w:hAnsi="Times New Roman" w:cs="Times New Roman"/>
          <w:b/>
          <w:sz w:val="24"/>
          <w:lang w:eastAsia="id-ID"/>
        </w:rPr>
      </w:pPr>
      <w:r w:rsidRPr="006C51BA">
        <w:rPr>
          <w:rFonts w:ascii="Times New Roman" w:hAnsi="Times New Roman" w:cs="Times New Roman"/>
          <w:b/>
          <w:sz w:val="24"/>
          <w:lang w:eastAsia="id-ID"/>
        </w:rPr>
        <w:t>Mesin Gerinda Tangan</w:t>
      </w:r>
    </w:p>
    <w:p w:rsidR="00DA38FF" w:rsidRPr="006C51BA" w:rsidRDefault="00DA38FF" w:rsidP="00DA38FF">
      <w:pPr>
        <w:ind w:left="786"/>
        <w:jc w:val="center"/>
        <w:rPr>
          <w:rFonts w:ascii="Times New Roman" w:hAnsi="Times New Roman" w:cs="Times New Roman"/>
          <w:b/>
          <w:sz w:val="24"/>
          <w:lang w:eastAsia="id-ID"/>
        </w:rPr>
      </w:pPr>
      <w:r w:rsidRPr="00867012">
        <w:rPr>
          <w:rFonts w:ascii="Times New Roman" w:eastAsia="Times New Roman" w:hAnsi="Times New Roman" w:cs="Times New Roman"/>
          <w:noProof/>
          <w:color w:val="000000" w:themeColor="text1"/>
          <w:sz w:val="24"/>
          <w:szCs w:val="24"/>
        </w:rPr>
        <w:drawing>
          <wp:inline distT="0" distB="0" distL="0" distR="0" wp14:anchorId="2E9CC4B6" wp14:editId="4F33542E">
            <wp:extent cx="1828800" cy="1828800"/>
            <wp:effectExtent l="0" t="0" r="0" b="0"/>
            <wp:docPr id="23" name="Picture 23" descr="https://blog.klikmro.com/wp-content/uploads/2017/04/BSC06013940K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klikmro.com/wp-content/uploads/2017/04/BSC06013940K0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082" cy="1830082"/>
                    </a:xfrm>
                    <a:prstGeom prst="rect">
                      <a:avLst/>
                    </a:prstGeom>
                    <a:noFill/>
                    <a:ln>
                      <a:noFill/>
                    </a:ln>
                  </pic:spPr>
                </pic:pic>
              </a:graphicData>
            </a:graphic>
          </wp:inline>
        </w:drawing>
      </w:r>
    </w:p>
    <w:p w:rsidR="00DA38FF" w:rsidRPr="00EC7C51" w:rsidRDefault="00DA38FF" w:rsidP="00DA38FF">
      <w:pPr>
        <w:pStyle w:val="Heading5"/>
      </w:pPr>
      <w:bookmarkStart w:id="113" w:name="_Toc523524780"/>
      <w:bookmarkStart w:id="114" w:name="_Toc523568665"/>
      <w:bookmarkStart w:id="115" w:name="_Toc524095297"/>
      <w:bookmarkStart w:id="116" w:name="_Toc532478692"/>
      <w:r w:rsidRPr="00E96F86">
        <w:t>Gambar 2.8 Mesin Gerinda Tangan</w:t>
      </w:r>
      <w:bookmarkEnd w:id="113"/>
      <w:bookmarkEnd w:id="114"/>
      <w:bookmarkEnd w:id="115"/>
      <w:r>
        <w:t xml:space="preserve"> (</w:t>
      </w:r>
      <w:r w:rsidRPr="00EC7C51">
        <w:t>klikmro.com</w:t>
      </w:r>
      <w:r>
        <w:t>)</w:t>
      </w:r>
      <w:bookmarkEnd w:id="116"/>
    </w:p>
    <w:p w:rsidR="00DA38FF" w:rsidRDefault="00DA38FF" w:rsidP="00DA38FF">
      <w:pPr>
        <w:shd w:val="clear" w:color="auto" w:fill="FFFFFF"/>
        <w:spacing w:after="390" w:line="360" w:lineRule="auto"/>
        <w:ind w:left="720" w:firstLine="720"/>
        <w:jc w:val="both"/>
        <w:rPr>
          <w:rFonts w:ascii="Times New Roman" w:eastAsia="Times New Roman" w:hAnsi="Times New Roman" w:cs="Times New Roman"/>
          <w:color w:val="000000" w:themeColor="text1"/>
          <w:sz w:val="24"/>
          <w:szCs w:val="24"/>
          <w:lang w:val="id-ID" w:eastAsia="id-ID"/>
        </w:rPr>
      </w:pPr>
      <w:hyperlink r:id="rId16" w:tgtFrame="_blank" w:history="1">
        <w:r w:rsidRPr="00867012">
          <w:rPr>
            <w:rFonts w:ascii="Times New Roman" w:eastAsia="Times New Roman" w:hAnsi="Times New Roman" w:cs="Times New Roman"/>
            <w:color w:val="000000" w:themeColor="text1"/>
            <w:sz w:val="24"/>
            <w:szCs w:val="24"/>
            <w:lang w:val="id-ID" w:eastAsia="id-ID"/>
          </w:rPr>
          <w:t>Mesin gerinda tangan</w:t>
        </w:r>
      </w:hyperlink>
      <w:r w:rsidRPr="00867012">
        <w:rPr>
          <w:rFonts w:ascii="Times New Roman" w:eastAsia="Times New Roman" w:hAnsi="Times New Roman" w:cs="Times New Roman"/>
          <w:color w:val="000000" w:themeColor="text1"/>
          <w:sz w:val="24"/>
          <w:szCs w:val="24"/>
          <w:lang w:val="id-ID" w:eastAsia="id-ID"/>
        </w:rPr>
        <w:t> merupakan mesin yang berfungsi untuk menggerinda benda kerja. Menggerinda dapat bertujuan untuk mengasah benda kerja seperti pisau dan pahat, atau dapat juga bertujuan untuk membentuk benda kerja seperti merapikan hasil pemotongan, merapikan hasil las, membentuk lengkungan pada benda kerja yang bersudut, menyiapkan permukaan benda kerja untuk dilas, dan lain-lain. Mesin Gerinda didesain untuk dapat menghasilkan kecepatan sekitar 11000 – 15000 rpm. Dengan kecepatan tersebut batu gerinda, yang merupakan komposisi aluminium oksida dengan kekasaran serta kekerasan yang sesuai, dapat menggerus permukaan logam sehingga menghasilkan bentuk yang diinginkan. Dengan kecepatan tersebut juga, mesin gerinda dapat digunakan untuk memotong benda logam dengan menggunakan batu gerinda yang dikhususkan untuk memotong.</w:t>
      </w:r>
    </w:p>
    <w:p w:rsidR="00DA38FF" w:rsidRDefault="00DA38FF" w:rsidP="00DA38FF">
      <w:pPr>
        <w:pStyle w:val="ListParagraph"/>
        <w:numPr>
          <w:ilvl w:val="0"/>
          <w:numId w:val="13"/>
        </w:numPr>
        <w:shd w:val="clear" w:color="auto" w:fill="FFFFFF"/>
        <w:spacing w:after="0" w:line="360" w:lineRule="auto"/>
        <w:jc w:val="both"/>
        <w:rPr>
          <w:rFonts w:ascii="Times New Roman" w:eastAsia="Times New Roman" w:hAnsi="Times New Roman" w:cs="Times New Roman"/>
          <w:b/>
          <w:color w:val="000000" w:themeColor="text1"/>
          <w:sz w:val="24"/>
          <w:szCs w:val="24"/>
          <w:lang w:eastAsia="id-ID"/>
        </w:rPr>
      </w:pPr>
      <w:r w:rsidRPr="006C51BA">
        <w:rPr>
          <w:rFonts w:ascii="Times New Roman" w:eastAsia="Times New Roman" w:hAnsi="Times New Roman" w:cs="Times New Roman"/>
          <w:b/>
          <w:color w:val="000000" w:themeColor="text1"/>
          <w:sz w:val="24"/>
          <w:szCs w:val="24"/>
          <w:lang w:eastAsia="id-ID"/>
        </w:rPr>
        <w:t xml:space="preserve">Mesin Gerinda Duduk </w:t>
      </w:r>
    </w:p>
    <w:p w:rsidR="00DA38FF" w:rsidRPr="006C51BA" w:rsidRDefault="00DA38FF" w:rsidP="00DA38FF">
      <w:pPr>
        <w:pStyle w:val="ListParagraph"/>
        <w:shd w:val="clear" w:color="auto" w:fill="FFFFFF"/>
        <w:spacing w:after="0" w:line="360" w:lineRule="auto"/>
        <w:ind w:left="1146"/>
        <w:jc w:val="center"/>
        <w:rPr>
          <w:rFonts w:ascii="Times New Roman" w:eastAsia="Times New Roman" w:hAnsi="Times New Roman" w:cs="Times New Roman"/>
          <w:b/>
          <w:color w:val="000000" w:themeColor="text1"/>
          <w:sz w:val="24"/>
          <w:szCs w:val="24"/>
          <w:lang w:eastAsia="id-ID"/>
        </w:rPr>
      </w:pPr>
      <w:r w:rsidRPr="00867012">
        <w:rPr>
          <w:rFonts w:ascii="Times New Roman" w:eastAsia="Times New Roman" w:hAnsi="Times New Roman" w:cs="Times New Roman"/>
          <w:noProof/>
          <w:color w:val="000000" w:themeColor="text1"/>
          <w:sz w:val="24"/>
          <w:szCs w:val="24"/>
        </w:rPr>
        <w:lastRenderedPageBreak/>
        <w:drawing>
          <wp:inline distT="0" distB="0" distL="0" distR="0" wp14:anchorId="7F314F49" wp14:editId="21BB96E9">
            <wp:extent cx="1632857" cy="1632857"/>
            <wp:effectExtent l="0" t="0" r="5715" b="5715"/>
            <wp:docPr id="22" name="Picture 22" descr="https://blog.klikmro.com/wp-content/uploads/2017/04/gerind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klikmro.com/wp-content/uploads/2017/04/gerinda-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2857" cy="1632857"/>
                    </a:xfrm>
                    <a:prstGeom prst="rect">
                      <a:avLst/>
                    </a:prstGeom>
                    <a:noFill/>
                    <a:ln>
                      <a:noFill/>
                    </a:ln>
                  </pic:spPr>
                </pic:pic>
              </a:graphicData>
            </a:graphic>
          </wp:inline>
        </w:drawing>
      </w:r>
    </w:p>
    <w:p w:rsidR="00DA38FF" w:rsidRPr="00EC7C51" w:rsidRDefault="00DA38FF" w:rsidP="00DA38FF">
      <w:pPr>
        <w:pStyle w:val="Heading5"/>
      </w:pPr>
      <w:bookmarkStart w:id="117" w:name="_Toc523524781"/>
      <w:bookmarkStart w:id="118" w:name="_Toc523568666"/>
      <w:bookmarkStart w:id="119" w:name="_Toc524095298"/>
      <w:bookmarkStart w:id="120" w:name="_Toc532478693"/>
      <w:r w:rsidRPr="00E96F86">
        <w:t>Gambar 2.9 Mesin Gerinda Duduk</w:t>
      </w:r>
      <w:bookmarkEnd w:id="117"/>
      <w:bookmarkEnd w:id="118"/>
      <w:bookmarkEnd w:id="119"/>
      <w:r>
        <w:t xml:space="preserve"> (</w:t>
      </w:r>
      <w:r w:rsidRPr="00EC7C51">
        <w:t>klikmro.com</w:t>
      </w:r>
      <w:r>
        <w:t>)</w:t>
      </w:r>
      <w:bookmarkEnd w:id="120"/>
    </w:p>
    <w:p w:rsidR="00DA38FF" w:rsidRDefault="00DA38FF" w:rsidP="00DA38FF">
      <w:pPr>
        <w:shd w:val="clear" w:color="auto" w:fill="FFFFFF"/>
        <w:spacing w:after="240" w:line="360" w:lineRule="auto"/>
        <w:ind w:left="720" w:firstLine="720"/>
        <w:jc w:val="both"/>
        <w:rPr>
          <w:rFonts w:ascii="Times New Roman" w:eastAsia="Times New Roman" w:hAnsi="Times New Roman" w:cs="Times New Roman"/>
          <w:color w:val="000000" w:themeColor="text1"/>
          <w:sz w:val="24"/>
          <w:szCs w:val="24"/>
          <w:lang w:val="id-ID" w:eastAsia="id-ID"/>
        </w:rPr>
      </w:pPr>
      <w:r w:rsidRPr="00867012">
        <w:rPr>
          <w:rFonts w:ascii="Times New Roman" w:eastAsia="Times New Roman" w:hAnsi="Times New Roman" w:cs="Times New Roman"/>
          <w:color w:val="000000" w:themeColor="text1"/>
          <w:sz w:val="24"/>
          <w:szCs w:val="24"/>
          <w:lang w:val="id-ID" w:eastAsia="id-ID"/>
        </w:rPr>
        <w:t>Fungsi utama mesin </w:t>
      </w:r>
      <w:hyperlink r:id="rId18" w:tgtFrame="_blank" w:history="1">
        <w:r w:rsidRPr="00867012">
          <w:rPr>
            <w:rFonts w:ascii="Times New Roman" w:eastAsia="Times New Roman" w:hAnsi="Times New Roman" w:cs="Times New Roman"/>
            <w:color w:val="000000" w:themeColor="text1"/>
            <w:sz w:val="24"/>
            <w:szCs w:val="24"/>
            <w:lang w:val="id-ID" w:eastAsia="id-ID"/>
          </w:rPr>
          <w:t>gerinda duduk</w:t>
        </w:r>
      </w:hyperlink>
      <w:r w:rsidRPr="00867012">
        <w:rPr>
          <w:rFonts w:ascii="Times New Roman" w:eastAsia="Times New Roman" w:hAnsi="Times New Roman" w:cs="Times New Roman"/>
          <w:color w:val="000000" w:themeColor="text1"/>
          <w:sz w:val="24"/>
          <w:szCs w:val="24"/>
          <w:lang w:val="id-ID" w:eastAsia="id-ID"/>
        </w:rPr>
        <w:t> adalah untuk mengasah mata bor, tetapi dapat juga digunakan untuk mengasah pisau lainnya, seperti mengasah pisau dapur, golok, kampak, arit, mata bajak, dan perkakas pisau lainnya. Selain untuk mengasah, gerinda duduk dapat juga untuk membentuk atau membuat perkakas baru, seperti membuat pisau khusus untuk meraut bambu, membuat suku cadang mesin jahit, membuat obeng, atau alat bantu lainnya untuk reparasi turbin dan mesin lainnya.</w:t>
      </w:r>
    </w:p>
    <w:p w:rsidR="00DA38FF" w:rsidRDefault="00DA38FF" w:rsidP="00DA38FF">
      <w:pPr>
        <w:shd w:val="clear" w:color="auto" w:fill="FFFFFF"/>
        <w:spacing w:after="240" w:line="360" w:lineRule="auto"/>
        <w:ind w:left="720" w:firstLine="720"/>
        <w:jc w:val="both"/>
        <w:rPr>
          <w:rFonts w:ascii="Times New Roman" w:eastAsia="Times New Roman" w:hAnsi="Times New Roman" w:cs="Times New Roman"/>
          <w:color w:val="000000" w:themeColor="text1"/>
          <w:sz w:val="24"/>
          <w:szCs w:val="24"/>
          <w:lang w:val="id-ID" w:eastAsia="id-ID"/>
        </w:rPr>
      </w:pPr>
    </w:p>
    <w:p w:rsidR="00DA38FF" w:rsidRDefault="00DA38FF" w:rsidP="00DA38FF">
      <w:pPr>
        <w:shd w:val="clear" w:color="auto" w:fill="FFFFFF"/>
        <w:spacing w:after="240" w:line="360" w:lineRule="auto"/>
        <w:ind w:left="720" w:firstLine="720"/>
        <w:jc w:val="both"/>
        <w:rPr>
          <w:rFonts w:ascii="Times New Roman" w:eastAsia="Times New Roman" w:hAnsi="Times New Roman" w:cs="Times New Roman"/>
          <w:color w:val="000000" w:themeColor="text1"/>
          <w:sz w:val="24"/>
          <w:szCs w:val="24"/>
          <w:lang w:val="id-ID" w:eastAsia="id-ID"/>
        </w:rPr>
      </w:pPr>
    </w:p>
    <w:p w:rsidR="00DA38FF" w:rsidRDefault="00DA38FF" w:rsidP="00DA38FF">
      <w:pPr>
        <w:shd w:val="clear" w:color="auto" w:fill="FFFFFF"/>
        <w:spacing w:after="240" w:line="360" w:lineRule="auto"/>
        <w:ind w:left="720" w:firstLine="720"/>
        <w:jc w:val="both"/>
        <w:rPr>
          <w:rFonts w:ascii="Times New Roman" w:eastAsia="Times New Roman" w:hAnsi="Times New Roman" w:cs="Times New Roman"/>
          <w:color w:val="000000" w:themeColor="text1"/>
          <w:sz w:val="24"/>
          <w:szCs w:val="24"/>
          <w:lang w:val="id-ID" w:eastAsia="id-ID"/>
        </w:rPr>
      </w:pPr>
    </w:p>
    <w:p w:rsidR="00DA38FF" w:rsidRDefault="00DA38FF" w:rsidP="00DA38FF">
      <w:pPr>
        <w:shd w:val="clear" w:color="auto" w:fill="FFFFFF"/>
        <w:spacing w:after="240" w:line="360" w:lineRule="auto"/>
        <w:ind w:left="720" w:firstLine="720"/>
        <w:jc w:val="both"/>
        <w:rPr>
          <w:rFonts w:ascii="Times New Roman" w:eastAsia="Times New Roman" w:hAnsi="Times New Roman" w:cs="Times New Roman"/>
          <w:color w:val="000000" w:themeColor="text1"/>
          <w:sz w:val="24"/>
          <w:szCs w:val="24"/>
          <w:lang w:val="id-ID" w:eastAsia="id-ID"/>
        </w:rPr>
      </w:pPr>
    </w:p>
    <w:p w:rsidR="00DA38FF" w:rsidRDefault="00DA38FF" w:rsidP="00DA38FF">
      <w:pPr>
        <w:shd w:val="clear" w:color="auto" w:fill="FFFFFF"/>
        <w:spacing w:after="240" w:line="360" w:lineRule="auto"/>
        <w:ind w:left="720" w:firstLine="720"/>
        <w:jc w:val="both"/>
        <w:rPr>
          <w:rFonts w:ascii="Times New Roman" w:eastAsia="Times New Roman" w:hAnsi="Times New Roman" w:cs="Times New Roman"/>
          <w:color w:val="000000" w:themeColor="text1"/>
          <w:sz w:val="24"/>
          <w:szCs w:val="24"/>
          <w:lang w:val="id-ID" w:eastAsia="id-ID"/>
        </w:rPr>
      </w:pPr>
    </w:p>
    <w:p w:rsidR="00DA38FF" w:rsidRDefault="00DA38FF" w:rsidP="00DA38FF">
      <w:pPr>
        <w:shd w:val="clear" w:color="auto" w:fill="FFFFFF"/>
        <w:spacing w:after="240" w:line="360" w:lineRule="auto"/>
        <w:ind w:left="720" w:firstLine="720"/>
        <w:jc w:val="both"/>
        <w:rPr>
          <w:rFonts w:ascii="Times New Roman" w:eastAsia="Times New Roman" w:hAnsi="Times New Roman" w:cs="Times New Roman"/>
          <w:color w:val="000000" w:themeColor="text1"/>
          <w:sz w:val="24"/>
          <w:szCs w:val="24"/>
          <w:lang w:val="id-ID" w:eastAsia="id-ID"/>
        </w:rPr>
      </w:pPr>
    </w:p>
    <w:p w:rsidR="00DA38FF" w:rsidRPr="00D71A2B" w:rsidRDefault="00DA38FF" w:rsidP="00DA38FF">
      <w:pPr>
        <w:shd w:val="clear" w:color="auto" w:fill="FFFFFF"/>
        <w:spacing w:after="240" w:line="360" w:lineRule="auto"/>
        <w:ind w:left="720" w:firstLine="720"/>
        <w:jc w:val="both"/>
        <w:rPr>
          <w:rFonts w:ascii="Times New Roman" w:eastAsia="Times New Roman" w:hAnsi="Times New Roman" w:cs="Times New Roman"/>
          <w:color w:val="000000" w:themeColor="text1"/>
          <w:sz w:val="24"/>
          <w:szCs w:val="24"/>
          <w:lang w:val="id-ID" w:eastAsia="id-ID"/>
        </w:rPr>
      </w:pPr>
    </w:p>
    <w:p w:rsidR="00DA38FF" w:rsidRPr="00C61AB2" w:rsidRDefault="00DA38FF" w:rsidP="00DA38FF">
      <w:pPr>
        <w:pStyle w:val="ListParagraph"/>
        <w:numPr>
          <w:ilvl w:val="0"/>
          <w:numId w:val="13"/>
        </w:numPr>
        <w:shd w:val="clear" w:color="auto" w:fill="FFFFFF"/>
        <w:spacing w:after="240" w:line="360" w:lineRule="auto"/>
        <w:jc w:val="both"/>
        <w:rPr>
          <w:rFonts w:ascii="Times New Roman" w:eastAsia="Times New Roman" w:hAnsi="Times New Roman" w:cs="Times New Roman"/>
          <w:b/>
          <w:color w:val="000000" w:themeColor="text1"/>
          <w:sz w:val="24"/>
          <w:szCs w:val="24"/>
          <w:lang w:eastAsia="id-ID"/>
        </w:rPr>
      </w:pPr>
      <w:r w:rsidRPr="00C61AB2">
        <w:rPr>
          <w:rFonts w:ascii="Times New Roman" w:eastAsia="Times New Roman" w:hAnsi="Times New Roman" w:cs="Times New Roman"/>
          <w:b/>
          <w:color w:val="000000" w:themeColor="text1"/>
          <w:sz w:val="24"/>
          <w:szCs w:val="24"/>
          <w:lang w:eastAsia="id-ID"/>
        </w:rPr>
        <w:t>Mesin Gerinda Lurus</w:t>
      </w:r>
    </w:p>
    <w:p w:rsidR="00DA38FF" w:rsidRPr="00D71A2B" w:rsidRDefault="00DA38FF" w:rsidP="00DA38FF">
      <w:pPr>
        <w:pStyle w:val="Heading5"/>
      </w:pPr>
      <w:r w:rsidRPr="00867012">
        <w:rPr>
          <w:rFonts w:cs="Times New Roman"/>
          <w:noProof/>
          <w:color w:val="000000" w:themeColor="text1"/>
          <w:szCs w:val="24"/>
          <w:lang w:val="en-US" w:eastAsia="en-US"/>
        </w:rPr>
        <w:lastRenderedPageBreak/>
        <w:drawing>
          <wp:anchor distT="0" distB="0" distL="114300" distR="114300" simplePos="0" relativeHeight="251673600" behindDoc="0" locked="0" layoutInCell="1" allowOverlap="1" wp14:anchorId="349937FF" wp14:editId="7505F2D2">
            <wp:simplePos x="0" y="0"/>
            <wp:positionH relativeFrom="column">
              <wp:posOffset>2046598</wp:posOffset>
            </wp:positionH>
            <wp:positionV relativeFrom="paragraph">
              <wp:posOffset>293</wp:posOffset>
            </wp:positionV>
            <wp:extent cx="1678074" cy="1678074"/>
            <wp:effectExtent l="0" t="0" r="0" b="0"/>
            <wp:wrapTopAndBottom/>
            <wp:docPr id="21" name="Picture 21" descr="https://blog.klikmro.com/wp-content/uploads/2017/04/GGS-5000-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klikmro.com/wp-content/uploads/2017/04/GGS-5000-L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8074" cy="1678074"/>
                    </a:xfrm>
                    <a:prstGeom prst="rect">
                      <a:avLst/>
                    </a:prstGeom>
                    <a:noFill/>
                    <a:ln>
                      <a:noFill/>
                    </a:ln>
                  </pic:spPr>
                </pic:pic>
              </a:graphicData>
            </a:graphic>
          </wp:anchor>
        </w:drawing>
      </w:r>
      <w:bookmarkStart w:id="121" w:name="_Toc523524782"/>
      <w:bookmarkStart w:id="122" w:name="_Toc523568667"/>
      <w:bookmarkStart w:id="123" w:name="_Toc524095299"/>
      <w:r w:rsidRPr="00D71A2B">
        <w:tab/>
      </w:r>
      <w:bookmarkStart w:id="124" w:name="_Toc532478694"/>
      <w:r w:rsidRPr="00D71A2B">
        <w:t>Gambar 2.10 Mesin Gerinda Lurus</w:t>
      </w:r>
      <w:bookmarkEnd w:id="121"/>
      <w:bookmarkEnd w:id="122"/>
      <w:bookmarkEnd w:id="123"/>
      <w:r w:rsidRPr="00D71A2B">
        <w:t xml:space="preserve"> (klikmro.com)</w:t>
      </w:r>
      <w:bookmarkEnd w:id="124"/>
    </w:p>
    <w:p w:rsidR="00DA38FF" w:rsidRPr="00631AD5" w:rsidRDefault="00DA38FF" w:rsidP="00DA38FF">
      <w:pPr>
        <w:shd w:val="clear" w:color="auto" w:fill="FFFFFF"/>
        <w:spacing w:before="240" w:after="390" w:line="360" w:lineRule="auto"/>
        <w:ind w:left="720" w:firstLine="720"/>
        <w:jc w:val="both"/>
        <w:rPr>
          <w:rFonts w:ascii="Times New Roman" w:eastAsia="Times New Roman" w:hAnsi="Times New Roman" w:cs="Times New Roman"/>
          <w:color w:val="000000" w:themeColor="text1"/>
          <w:sz w:val="24"/>
          <w:szCs w:val="24"/>
          <w:lang w:eastAsia="id-ID"/>
        </w:rPr>
      </w:pPr>
      <w:r w:rsidRPr="00867012">
        <w:rPr>
          <w:rFonts w:ascii="Times New Roman" w:eastAsia="Times New Roman" w:hAnsi="Times New Roman" w:cs="Times New Roman"/>
          <w:color w:val="000000" w:themeColor="text1"/>
          <w:sz w:val="24"/>
          <w:szCs w:val="24"/>
          <w:lang w:val="id-ID" w:eastAsia="id-ID"/>
        </w:rPr>
        <w:t>Fungsi utama mesin </w:t>
      </w:r>
      <w:hyperlink r:id="rId20" w:tgtFrame="_blank" w:history="1">
        <w:r w:rsidRPr="00867012">
          <w:rPr>
            <w:rFonts w:ascii="Times New Roman" w:eastAsia="Times New Roman" w:hAnsi="Times New Roman" w:cs="Times New Roman"/>
            <w:color w:val="000000" w:themeColor="text1"/>
            <w:sz w:val="24"/>
            <w:szCs w:val="24"/>
            <w:lang w:val="id-ID" w:eastAsia="id-ID"/>
          </w:rPr>
          <w:t>gerinda lurus </w:t>
        </w:r>
      </w:hyperlink>
      <w:r w:rsidRPr="00867012">
        <w:rPr>
          <w:rFonts w:ascii="Times New Roman" w:eastAsia="Times New Roman" w:hAnsi="Times New Roman" w:cs="Times New Roman"/>
          <w:color w:val="000000" w:themeColor="text1"/>
          <w:sz w:val="24"/>
          <w:szCs w:val="24"/>
          <w:lang w:val="id-ID" w:eastAsia="id-ID"/>
        </w:rPr>
        <w:t>adalah untuk membuat profil atau ukiran pada suatu permukaan benda. Biasanya Gerinda lurus memiliki batu gerinda yang kecil sehingga sangat fleksibel pada saat melakukan pengukira</w:t>
      </w:r>
      <w:r>
        <w:rPr>
          <w:rFonts w:ascii="Times New Roman" w:eastAsia="Times New Roman" w:hAnsi="Times New Roman" w:cs="Times New Roman"/>
          <w:color w:val="000000" w:themeColor="text1"/>
          <w:sz w:val="24"/>
          <w:szCs w:val="24"/>
          <w:lang w:val="id-ID" w:eastAsia="id-ID"/>
        </w:rPr>
        <w:t xml:space="preserve">n pada permukaan suatu komponen </w:t>
      </w:r>
      <w:r>
        <w:rPr>
          <w:rFonts w:ascii="Times New Roman" w:eastAsia="Times New Roman" w:hAnsi="Times New Roman" w:cs="Times New Roman"/>
          <w:color w:val="000000" w:themeColor="text1"/>
          <w:sz w:val="24"/>
          <w:szCs w:val="24"/>
          <w:lang w:eastAsia="id-ID"/>
        </w:rPr>
        <w:t>[2].</w:t>
      </w:r>
    </w:p>
    <w:p w:rsidR="00DA38FF" w:rsidRDefault="00DA38FF" w:rsidP="00DA38FF">
      <w:pPr>
        <w:pStyle w:val="Heading3"/>
        <w:numPr>
          <w:ilvl w:val="2"/>
          <w:numId w:val="3"/>
        </w:numPr>
        <w:spacing w:after="240"/>
      </w:pPr>
      <w:bookmarkStart w:id="125" w:name="_Toc522695732"/>
      <w:bookmarkStart w:id="126" w:name="_Toc522696061"/>
      <w:bookmarkStart w:id="127" w:name="_Toc522696372"/>
      <w:bookmarkStart w:id="128" w:name="_Toc523525226"/>
      <w:bookmarkStart w:id="129" w:name="_Toc532477840"/>
      <w:bookmarkStart w:id="130" w:name="_Toc532478007"/>
      <w:bookmarkStart w:id="131" w:name="_Toc532478094"/>
      <w:bookmarkStart w:id="132" w:name="_Toc532478613"/>
      <w:r w:rsidRPr="00AB66EF">
        <w:t xml:space="preserve">Mesin Las </w:t>
      </w:r>
      <w:bookmarkStart w:id="133" w:name="_Toc523525227"/>
      <w:bookmarkEnd w:id="125"/>
      <w:bookmarkEnd w:id="126"/>
      <w:bookmarkEnd w:id="127"/>
      <w:bookmarkEnd w:id="128"/>
      <w:r>
        <w:rPr>
          <w:color w:val="000000"/>
          <w:sz w:val="22"/>
          <w:szCs w:val="22"/>
        </w:rPr>
        <w:t xml:space="preserve">Shielded Metal Arc Welding </w:t>
      </w:r>
      <w:r w:rsidRPr="00F8665C">
        <w:rPr>
          <w:bCs/>
          <w:color w:val="000000"/>
          <w:sz w:val="22"/>
          <w:szCs w:val="22"/>
        </w:rPr>
        <w:t>(SMAW)</w:t>
      </w:r>
      <w:bookmarkEnd w:id="129"/>
      <w:bookmarkEnd w:id="130"/>
      <w:bookmarkEnd w:id="131"/>
      <w:bookmarkEnd w:id="132"/>
    </w:p>
    <w:p w:rsidR="00DA38FF" w:rsidRPr="00F8665C" w:rsidRDefault="00DA38FF" w:rsidP="00DA38FF">
      <w:pPr>
        <w:spacing w:line="360" w:lineRule="auto"/>
        <w:ind w:left="284" w:firstLine="436"/>
        <w:jc w:val="both"/>
        <w:rPr>
          <w:rFonts w:ascii="Times New Roman" w:hAnsi="Times New Roman" w:cs="Times New Roman"/>
          <w:color w:val="000000"/>
          <w:sz w:val="24"/>
          <w:szCs w:val="24"/>
        </w:rPr>
      </w:pPr>
      <w:r w:rsidRPr="00F8665C">
        <w:rPr>
          <w:rFonts w:ascii="Times New Roman" w:hAnsi="Times New Roman" w:cs="Times New Roman"/>
          <w:color w:val="000000"/>
          <w:sz w:val="24"/>
          <w:szCs w:val="24"/>
        </w:rPr>
        <w:t xml:space="preserve">Shielded Metal Arc Welding </w:t>
      </w:r>
      <w:r w:rsidRPr="00F8665C">
        <w:rPr>
          <w:rFonts w:ascii="Times New Roman" w:hAnsi="Times New Roman" w:cs="Times New Roman"/>
          <w:b/>
          <w:bCs/>
          <w:color w:val="000000"/>
          <w:sz w:val="24"/>
          <w:szCs w:val="24"/>
        </w:rPr>
        <w:t xml:space="preserve">(SMAW) </w:t>
      </w:r>
      <w:r w:rsidRPr="00F8665C">
        <w:rPr>
          <w:rFonts w:ascii="Times New Roman" w:hAnsi="Times New Roman" w:cs="Times New Roman"/>
          <w:color w:val="000000"/>
          <w:sz w:val="24"/>
          <w:szCs w:val="24"/>
        </w:rPr>
        <w:t xml:space="preserve">dikenal juga dengan istilah Manual </w:t>
      </w:r>
      <w:r>
        <w:rPr>
          <w:rFonts w:ascii="Times New Roman" w:hAnsi="Times New Roman" w:cs="Times New Roman"/>
          <w:color w:val="000000"/>
          <w:sz w:val="24"/>
          <w:szCs w:val="24"/>
        </w:rPr>
        <w:t xml:space="preserve">Metal </w:t>
      </w:r>
      <w:r w:rsidRPr="00F8665C">
        <w:rPr>
          <w:rFonts w:ascii="Times New Roman" w:hAnsi="Times New Roman" w:cs="Times New Roman"/>
          <w:color w:val="000000"/>
          <w:sz w:val="24"/>
          <w:szCs w:val="24"/>
        </w:rPr>
        <w:t xml:space="preserve">Arc Welding </w:t>
      </w:r>
      <w:r w:rsidRPr="00F8665C">
        <w:rPr>
          <w:rFonts w:ascii="Times New Roman" w:hAnsi="Times New Roman" w:cs="Times New Roman"/>
          <w:b/>
          <w:bCs/>
          <w:color w:val="000000"/>
          <w:sz w:val="24"/>
          <w:szCs w:val="24"/>
        </w:rPr>
        <w:t xml:space="preserve">(MMAW) </w:t>
      </w:r>
      <w:r w:rsidRPr="00F8665C">
        <w:rPr>
          <w:rFonts w:ascii="Times New Roman" w:hAnsi="Times New Roman" w:cs="Times New Roman"/>
          <w:color w:val="000000"/>
          <w:sz w:val="24"/>
          <w:szCs w:val="24"/>
        </w:rPr>
        <w:t>atau Las elektroda</w:t>
      </w:r>
      <w:r>
        <w:rPr>
          <w:rFonts w:ascii="Times New Roman" w:hAnsi="Times New Roman" w:cs="Times New Roman"/>
          <w:color w:val="000000"/>
          <w:sz w:val="24"/>
          <w:szCs w:val="24"/>
        </w:rPr>
        <w:t xml:space="preserve"> terbungkus adalah suatu proses </w:t>
      </w:r>
      <w:r w:rsidRPr="00F8665C">
        <w:rPr>
          <w:rFonts w:ascii="Times New Roman" w:hAnsi="Times New Roman" w:cs="Times New Roman"/>
          <w:color w:val="000000"/>
          <w:sz w:val="24"/>
          <w:szCs w:val="24"/>
        </w:rPr>
        <w:t>penyambungan dua keping logam atau lebih, menj</w:t>
      </w:r>
      <w:r>
        <w:rPr>
          <w:rFonts w:ascii="Times New Roman" w:hAnsi="Times New Roman" w:cs="Times New Roman"/>
          <w:color w:val="000000"/>
          <w:sz w:val="24"/>
          <w:szCs w:val="24"/>
        </w:rPr>
        <w:t xml:space="preserve">adi suatu sambungan yang tetap, </w:t>
      </w:r>
      <w:r w:rsidRPr="00F8665C">
        <w:rPr>
          <w:rFonts w:ascii="Times New Roman" w:hAnsi="Times New Roman" w:cs="Times New Roman"/>
          <w:color w:val="000000"/>
          <w:sz w:val="24"/>
          <w:szCs w:val="24"/>
        </w:rPr>
        <w:t xml:space="preserve">dengan menggunakan sumber panas listrik dan bahan </w:t>
      </w:r>
      <w:r>
        <w:rPr>
          <w:rFonts w:ascii="Times New Roman" w:hAnsi="Times New Roman" w:cs="Times New Roman"/>
          <w:color w:val="000000"/>
          <w:sz w:val="24"/>
          <w:szCs w:val="24"/>
        </w:rPr>
        <w:t xml:space="preserve">tambah/pengisi berupa elektroda </w:t>
      </w:r>
      <w:r w:rsidRPr="00F8665C">
        <w:rPr>
          <w:rFonts w:ascii="Times New Roman" w:hAnsi="Times New Roman" w:cs="Times New Roman"/>
          <w:color w:val="000000"/>
          <w:sz w:val="24"/>
          <w:szCs w:val="24"/>
        </w:rPr>
        <w:t xml:space="preserve">terbungkus. Pada proses las elektroda terbungkus, busur </w:t>
      </w:r>
      <w:r>
        <w:rPr>
          <w:rFonts w:ascii="Times New Roman" w:hAnsi="Times New Roman" w:cs="Times New Roman"/>
          <w:color w:val="000000"/>
          <w:sz w:val="24"/>
          <w:szCs w:val="24"/>
        </w:rPr>
        <w:t xml:space="preserve">api listrik yang terjadi antara </w:t>
      </w:r>
      <w:r w:rsidRPr="00F8665C">
        <w:rPr>
          <w:rFonts w:ascii="Times New Roman" w:hAnsi="Times New Roman" w:cs="Times New Roman"/>
          <w:color w:val="000000"/>
          <w:sz w:val="24"/>
          <w:szCs w:val="24"/>
        </w:rPr>
        <w:t xml:space="preserve">ujung elektroda dan logam induk/benda kerja </w:t>
      </w:r>
      <w:r w:rsidRPr="00F8665C">
        <w:rPr>
          <w:rFonts w:ascii="Times New Roman" w:hAnsi="Times New Roman" w:cs="Times New Roman"/>
          <w:i/>
          <w:iCs/>
          <w:color w:val="000000"/>
          <w:sz w:val="24"/>
          <w:szCs w:val="24"/>
        </w:rPr>
        <w:t xml:space="preserve">(base metal) </w:t>
      </w:r>
      <w:r>
        <w:rPr>
          <w:rFonts w:ascii="Times New Roman" w:hAnsi="Times New Roman" w:cs="Times New Roman"/>
          <w:color w:val="000000"/>
          <w:sz w:val="24"/>
          <w:szCs w:val="24"/>
        </w:rPr>
        <w:t xml:space="preserve">akan menghasilkan panas. </w:t>
      </w:r>
      <w:r w:rsidRPr="00F8665C">
        <w:rPr>
          <w:rFonts w:ascii="Times New Roman" w:hAnsi="Times New Roman" w:cs="Times New Roman"/>
          <w:color w:val="000000"/>
          <w:sz w:val="24"/>
          <w:szCs w:val="24"/>
        </w:rPr>
        <w:t>Panas inilah yang mencairkan ujung elektroda (ka</w:t>
      </w:r>
      <w:r>
        <w:rPr>
          <w:rFonts w:ascii="Times New Roman" w:hAnsi="Times New Roman" w:cs="Times New Roman"/>
          <w:color w:val="000000"/>
          <w:sz w:val="24"/>
          <w:szCs w:val="24"/>
        </w:rPr>
        <w:t xml:space="preserve">wat las) dan benda kerja secara </w:t>
      </w:r>
      <w:r w:rsidRPr="00F8665C">
        <w:rPr>
          <w:rFonts w:ascii="Times New Roman" w:hAnsi="Times New Roman" w:cs="Times New Roman"/>
          <w:color w:val="000000"/>
          <w:sz w:val="24"/>
          <w:szCs w:val="24"/>
        </w:rPr>
        <w:t>setempat. Busur listrik yang ada dibangkitkan oleh m</w:t>
      </w:r>
      <w:r>
        <w:rPr>
          <w:rFonts w:ascii="Times New Roman" w:hAnsi="Times New Roman" w:cs="Times New Roman"/>
          <w:color w:val="000000"/>
          <w:sz w:val="24"/>
          <w:szCs w:val="24"/>
        </w:rPr>
        <w:t xml:space="preserve">esin las.Elektroda yang dipakai </w:t>
      </w:r>
      <w:r w:rsidRPr="00F8665C">
        <w:rPr>
          <w:rFonts w:ascii="Times New Roman" w:hAnsi="Times New Roman" w:cs="Times New Roman"/>
          <w:color w:val="000000"/>
          <w:sz w:val="24"/>
          <w:szCs w:val="24"/>
        </w:rPr>
        <w:t>berupa kawat yang dibungkus oleh pelindung berupa</w:t>
      </w:r>
      <w:r>
        <w:rPr>
          <w:rFonts w:ascii="Times New Roman" w:hAnsi="Times New Roman" w:cs="Times New Roman"/>
          <w:color w:val="000000"/>
          <w:sz w:val="24"/>
          <w:szCs w:val="24"/>
        </w:rPr>
        <w:t xml:space="preserve"> fluks. Dengan adanya pencairan </w:t>
      </w:r>
      <w:r w:rsidRPr="00F8665C">
        <w:rPr>
          <w:rFonts w:ascii="Times New Roman" w:hAnsi="Times New Roman" w:cs="Times New Roman"/>
          <w:color w:val="000000"/>
          <w:sz w:val="24"/>
          <w:szCs w:val="24"/>
        </w:rPr>
        <w:t>ini maka kampuh las akan terisi oleh logam cair yang b</w:t>
      </w:r>
      <w:r>
        <w:rPr>
          <w:rFonts w:ascii="Times New Roman" w:hAnsi="Times New Roman" w:cs="Times New Roman"/>
          <w:color w:val="000000"/>
          <w:sz w:val="24"/>
          <w:szCs w:val="24"/>
        </w:rPr>
        <w:t xml:space="preserve">erasal dari elektroda dan logam </w:t>
      </w:r>
      <w:r w:rsidRPr="00F8665C">
        <w:rPr>
          <w:rFonts w:ascii="Times New Roman" w:hAnsi="Times New Roman" w:cs="Times New Roman"/>
          <w:color w:val="000000"/>
          <w:sz w:val="24"/>
          <w:szCs w:val="24"/>
        </w:rPr>
        <w:t xml:space="preserve">induk, terbentuklah kawah cair, lalu membeku maka terjadilah logam lasan </w:t>
      </w:r>
      <w:r w:rsidRPr="00F8665C">
        <w:rPr>
          <w:rFonts w:ascii="Times New Roman" w:hAnsi="Times New Roman" w:cs="Times New Roman"/>
          <w:i/>
          <w:iCs/>
          <w:color w:val="000000"/>
          <w:sz w:val="24"/>
          <w:szCs w:val="24"/>
        </w:rPr>
        <w:t>(weldment)</w:t>
      </w:r>
      <w:r>
        <w:rPr>
          <w:rFonts w:ascii="Times New Roman" w:hAnsi="Times New Roman" w:cs="Times New Roman"/>
          <w:color w:val="000000"/>
          <w:sz w:val="24"/>
          <w:szCs w:val="24"/>
        </w:rPr>
        <w:t xml:space="preserve"> </w:t>
      </w:r>
      <w:r w:rsidRPr="00F8665C">
        <w:rPr>
          <w:rFonts w:ascii="Times New Roman" w:hAnsi="Times New Roman" w:cs="Times New Roman"/>
          <w:color w:val="000000"/>
          <w:sz w:val="24"/>
          <w:szCs w:val="24"/>
        </w:rPr>
        <w:t>dan terak (slag).</w:t>
      </w:r>
    </w:p>
    <w:p w:rsidR="00DA38FF" w:rsidRPr="00F8665C" w:rsidRDefault="00DA38FF" w:rsidP="00DA38FF">
      <w:pPr>
        <w:pStyle w:val="Heading5"/>
      </w:pPr>
      <w:bookmarkStart w:id="134" w:name="_Toc532478695"/>
      <w:r w:rsidRPr="00F8665C">
        <w:rPr>
          <w:noProof/>
          <w:lang w:val="en-US" w:eastAsia="en-US"/>
        </w:rPr>
        <w:lastRenderedPageBreak/>
        <w:drawing>
          <wp:anchor distT="0" distB="0" distL="114300" distR="114300" simplePos="0" relativeHeight="251669504" behindDoc="0" locked="0" layoutInCell="1" allowOverlap="1" wp14:anchorId="0041638B" wp14:editId="67948BB5">
            <wp:simplePos x="0" y="0"/>
            <wp:positionH relativeFrom="page">
              <wp:align>center</wp:align>
            </wp:positionH>
            <wp:positionV relativeFrom="paragraph">
              <wp:posOffset>0</wp:posOffset>
            </wp:positionV>
            <wp:extent cx="3371850" cy="149542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71850" cy="1495425"/>
                    </a:xfrm>
                    <a:prstGeom prst="rect">
                      <a:avLst/>
                    </a:prstGeom>
                  </pic:spPr>
                </pic:pic>
              </a:graphicData>
            </a:graphic>
          </wp:anchor>
        </w:drawing>
      </w:r>
      <w:r>
        <w:t>Gambar 2.11 Pengelasan SMAW (</w:t>
      </w:r>
      <w:r>
        <w:rPr>
          <w:rFonts w:ascii="Arial" w:hAnsi="Arial" w:cs="Arial"/>
          <w:color w:val="000000"/>
          <w:sz w:val="23"/>
          <w:szCs w:val="23"/>
          <w:shd w:val="clear" w:color="auto" w:fill="FFFFFF"/>
        </w:rPr>
        <w:t>teknikpengelasan.com)</w:t>
      </w:r>
      <w:bookmarkEnd w:id="134"/>
    </w:p>
    <w:p w:rsidR="00DA38FF" w:rsidRPr="00A13C0F" w:rsidRDefault="00DA38FF" w:rsidP="00DA38FF">
      <w:pPr>
        <w:pStyle w:val="ListParagraph"/>
        <w:numPr>
          <w:ilvl w:val="3"/>
          <w:numId w:val="3"/>
        </w:numPr>
        <w:shd w:val="clear" w:color="auto" w:fill="FFFFFF"/>
        <w:spacing w:before="240" w:after="0" w:line="360" w:lineRule="auto"/>
        <w:jc w:val="both"/>
        <w:textAlignment w:val="baseline"/>
        <w:rPr>
          <w:rFonts w:ascii="Times New Roman" w:hAnsi="Times New Roman" w:cs="Times New Roman"/>
          <w:b/>
          <w:color w:val="000000"/>
          <w:sz w:val="24"/>
          <w:szCs w:val="24"/>
        </w:rPr>
      </w:pPr>
      <w:r w:rsidRPr="00D01C95">
        <w:rPr>
          <w:rFonts w:ascii="Times New Roman" w:hAnsi="Times New Roman" w:cs="Times New Roman"/>
          <w:b/>
          <w:color w:val="000000"/>
          <w:sz w:val="24"/>
          <w:szCs w:val="24"/>
        </w:rPr>
        <w:t>Peralatan SMAW</w:t>
      </w:r>
    </w:p>
    <w:p w:rsidR="00DA38FF" w:rsidRPr="003B4615" w:rsidRDefault="00DA38FF" w:rsidP="00DA38FF">
      <w:pPr>
        <w:shd w:val="clear" w:color="auto" w:fill="FFFFFF"/>
        <w:spacing w:before="240" w:after="0" w:line="360" w:lineRule="auto"/>
        <w:ind w:left="360" w:firstLine="360"/>
        <w:jc w:val="both"/>
        <w:textAlignment w:val="baseline"/>
        <w:rPr>
          <w:rFonts w:ascii="Times New Roman" w:hAnsi="Times New Roman" w:cs="Times New Roman"/>
          <w:color w:val="000000"/>
          <w:sz w:val="24"/>
          <w:szCs w:val="24"/>
        </w:rPr>
      </w:pPr>
      <w:r w:rsidRPr="003B4615">
        <w:rPr>
          <w:rFonts w:ascii="Times New Roman" w:hAnsi="Times New Roman" w:cs="Times New Roman"/>
          <w:color w:val="000000"/>
          <w:sz w:val="24"/>
          <w:szCs w:val="24"/>
        </w:rPr>
        <w:t xml:space="preserve">Mesin Las Mesin las adalah bagian terpenting dari peralatan las. Mesin ini harus dapat memberi jenis tenaga listrik yang diperlukan dan tegangan yang cukup untuk terus melangsungkan suatu lengkung listrik las. </w:t>
      </w:r>
    </w:p>
    <w:p w:rsidR="00DA38FF" w:rsidRPr="003B4615" w:rsidRDefault="00DA38FF" w:rsidP="00DA38FF">
      <w:pPr>
        <w:pStyle w:val="ListParagraph"/>
        <w:numPr>
          <w:ilvl w:val="0"/>
          <w:numId w:val="27"/>
        </w:numPr>
        <w:shd w:val="clear" w:color="auto" w:fill="FFFFFF"/>
        <w:spacing w:after="0" w:line="360" w:lineRule="auto"/>
        <w:jc w:val="both"/>
        <w:textAlignment w:val="baseline"/>
        <w:rPr>
          <w:rFonts w:ascii="Times New Roman" w:hAnsi="Times New Roman" w:cs="Times New Roman"/>
          <w:color w:val="000000"/>
          <w:sz w:val="24"/>
          <w:szCs w:val="24"/>
        </w:rPr>
      </w:pPr>
      <w:r w:rsidRPr="003B4615">
        <w:rPr>
          <w:rFonts w:ascii="Times New Roman" w:hAnsi="Times New Roman" w:cs="Times New Roman"/>
          <w:b/>
          <w:bCs/>
          <w:color w:val="000000"/>
          <w:sz w:val="24"/>
          <w:szCs w:val="24"/>
        </w:rPr>
        <w:t>Transformator</w:t>
      </w:r>
      <w:r w:rsidRPr="003B4615">
        <w:rPr>
          <w:rFonts w:ascii="Times New Roman" w:hAnsi="Times New Roman" w:cs="Times New Roman"/>
          <w:color w:val="000000"/>
          <w:sz w:val="24"/>
          <w:szCs w:val="24"/>
        </w:rPr>
        <w:t xml:space="preserve"> </w:t>
      </w:r>
    </w:p>
    <w:p w:rsidR="00DA38FF" w:rsidRDefault="00DA38FF" w:rsidP="00DA38FF">
      <w:pPr>
        <w:shd w:val="clear" w:color="auto" w:fill="FFFFFF"/>
        <w:spacing w:after="0" w:line="360" w:lineRule="auto"/>
        <w:ind w:left="720" w:firstLine="720"/>
        <w:jc w:val="both"/>
        <w:textAlignment w:val="baseline"/>
        <w:rPr>
          <w:rFonts w:ascii="Times New Roman" w:hAnsi="Times New Roman" w:cs="Times New Roman"/>
          <w:color w:val="000000"/>
          <w:sz w:val="24"/>
          <w:szCs w:val="24"/>
        </w:rPr>
      </w:pPr>
      <w:r w:rsidRPr="00F8665C">
        <w:rPr>
          <w:rFonts w:ascii="Times New Roman" w:hAnsi="Times New Roman" w:cs="Times New Roman"/>
          <w:color w:val="000000"/>
          <w:sz w:val="24"/>
          <w:szCs w:val="24"/>
        </w:rPr>
        <w:t>Mesin ini memerlukan sumber arus bolak-ba</w:t>
      </w:r>
      <w:r>
        <w:rPr>
          <w:rFonts w:ascii="Times New Roman" w:hAnsi="Times New Roman" w:cs="Times New Roman"/>
          <w:color w:val="000000"/>
          <w:sz w:val="24"/>
          <w:szCs w:val="24"/>
        </w:rPr>
        <w:t xml:space="preserve">lik dan sebaliknya memberi arus </w:t>
      </w:r>
      <w:r w:rsidRPr="00F8665C">
        <w:rPr>
          <w:rFonts w:ascii="Times New Roman" w:hAnsi="Times New Roman" w:cs="Times New Roman"/>
          <w:color w:val="000000"/>
          <w:sz w:val="24"/>
          <w:szCs w:val="24"/>
        </w:rPr>
        <w:t>bolak-balik dengan voltase (tegangan</w:t>
      </w:r>
      <w:r>
        <w:rPr>
          <w:rFonts w:ascii="Times New Roman" w:hAnsi="Times New Roman" w:cs="Times New Roman"/>
          <w:color w:val="000000"/>
          <w:sz w:val="24"/>
          <w:szCs w:val="24"/>
        </w:rPr>
        <w:t xml:space="preserve">) yang lebih rendah pada proses </w:t>
      </w:r>
      <w:r w:rsidRPr="00F8665C">
        <w:rPr>
          <w:rFonts w:ascii="Times New Roman" w:hAnsi="Times New Roman" w:cs="Times New Roman"/>
          <w:color w:val="000000"/>
          <w:sz w:val="24"/>
          <w:szCs w:val="24"/>
        </w:rPr>
        <w:t>pengelasan. Berdasarkan system pengaturan</w:t>
      </w:r>
      <w:r>
        <w:rPr>
          <w:rFonts w:ascii="Times New Roman" w:hAnsi="Times New Roman" w:cs="Times New Roman"/>
          <w:color w:val="000000"/>
          <w:sz w:val="24"/>
          <w:szCs w:val="24"/>
        </w:rPr>
        <w:t xml:space="preserve"> arus yang digunakan, mesin las </w:t>
      </w:r>
      <w:r w:rsidRPr="00F8665C">
        <w:rPr>
          <w:rFonts w:ascii="Times New Roman" w:hAnsi="Times New Roman" w:cs="Times New Roman"/>
          <w:color w:val="000000"/>
          <w:sz w:val="24"/>
          <w:szCs w:val="24"/>
        </w:rPr>
        <w:t>busur listrik AC dapat dibagi dalam empat jenis ya</w:t>
      </w:r>
      <w:r>
        <w:rPr>
          <w:rFonts w:ascii="Times New Roman" w:hAnsi="Times New Roman" w:cs="Times New Roman"/>
          <w:color w:val="000000"/>
          <w:sz w:val="24"/>
          <w:szCs w:val="24"/>
        </w:rPr>
        <w:t xml:space="preserve">itu: jenis inti bergerak, Jenis </w:t>
      </w:r>
      <w:r w:rsidRPr="00F8665C">
        <w:rPr>
          <w:rFonts w:ascii="Times New Roman" w:hAnsi="Times New Roman" w:cs="Times New Roman"/>
          <w:color w:val="000000"/>
          <w:sz w:val="24"/>
          <w:szCs w:val="24"/>
        </w:rPr>
        <w:t xml:space="preserve">kumparan bergerak, jenis </w:t>
      </w:r>
      <w:r>
        <w:rPr>
          <w:rFonts w:ascii="Times New Roman" w:hAnsi="Times New Roman" w:cs="Times New Roman"/>
          <w:color w:val="000000"/>
          <w:sz w:val="24"/>
          <w:szCs w:val="24"/>
        </w:rPr>
        <w:t xml:space="preserve">reaktor jenuh dan jenis saklar. </w:t>
      </w:r>
    </w:p>
    <w:p w:rsidR="00DA38FF" w:rsidRPr="003B4615" w:rsidRDefault="00DA38FF" w:rsidP="00DA38FF">
      <w:pPr>
        <w:pStyle w:val="ListParagraph"/>
        <w:numPr>
          <w:ilvl w:val="0"/>
          <w:numId w:val="27"/>
        </w:numPr>
        <w:shd w:val="clear" w:color="auto" w:fill="FFFFFF"/>
        <w:spacing w:after="0" w:line="360" w:lineRule="auto"/>
        <w:jc w:val="both"/>
        <w:textAlignment w:val="baseline"/>
        <w:rPr>
          <w:rFonts w:ascii="Times New Roman" w:hAnsi="Times New Roman" w:cs="Times New Roman"/>
          <w:color w:val="000000"/>
          <w:sz w:val="24"/>
          <w:szCs w:val="24"/>
        </w:rPr>
      </w:pPr>
      <w:r w:rsidRPr="003B4615">
        <w:rPr>
          <w:rFonts w:ascii="Times New Roman" w:hAnsi="Times New Roman" w:cs="Times New Roman"/>
          <w:b/>
          <w:bCs/>
          <w:color w:val="000000"/>
          <w:sz w:val="24"/>
          <w:szCs w:val="24"/>
        </w:rPr>
        <w:t>Mesin Las Rectifier</w:t>
      </w:r>
      <w:r w:rsidRPr="003B4615">
        <w:rPr>
          <w:rFonts w:ascii="Times New Roman" w:hAnsi="Times New Roman" w:cs="Times New Roman"/>
          <w:color w:val="000000"/>
          <w:sz w:val="24"/>
          <w:szCs w:val="24"/>
        </w:rPr>
        <w:t xml:space="preserve"> </w:t>
      </w:r>
    </w:p>
    <w:p w:rsidR="00DA38FF" w:rsidRDefault="00DA38FF" w:rsidP="00DA38FF">
      <w:pPr>
        <w:shd w:val="clear" w:color="auto" w:fill="FFFFFF"/>
        <w:spacing w:after="0" w:line="360" w:lineRule="auto"/>
        <w:ind w:left="720" w:firstLine="720"/>
        <w:jc w:val="both"/>
        <w:textAlignment w:val="baseline"/>
        <w:rPr>
          <w:rFonts w:ascii="Times New Roman" w:hAnsi="Times New Roman" w:cs="Times New Roman"/>
          <w:color w:val="000000"/>
          <w:sz w:val="24"/>
          <w:szCs w:val="24"/>
        </w:rPr>
      </w:pPr>
      <w:r w:rsidRPr="00F8665C">
        <w:rPr>
          <w:rFonts w:ascii="Times New Roman" w:hAnsi="Times New Roman" w:cs="Times New Roman"/>
          <w:color w:val="000000"/>
          <w:sz w:val="24"/>
          <w:szCs w:val="24"/>
        </w:rPr>
        <w:t>Mesin ini merubah arus listrik bolak-balik (AC) y</w:t>
      </w:r>
      <w:r>
        <w:rPr>
          <w:rFonts w:ascii="Times New Roman" w:hAnsi="Times New Roman" w:cs="Times New Roman"/>
          <w:color w:val="000000"/>
          <w:sz w:val="24"/>
          <w:szCs w:val="24"/>
        </w:rPr>
        <w:t xml:space="preserve">ang masuk, menjadi arus listrik </w:t>
      </w:r>
      <w:r w:rsidRPr="00F8665C">
        <w:rPr>
          <w:rFonts w:ascii="Times New Roman" w:hAnsi="Times New Roman" w:cs="Times New Roman"/>
          <w:color w:val="000000"/>
          <w:sz w:val="24"/>
          <w:szCs w:val="24"/>
        </w:rPr>
        <w:t>searah (DC) keluar. Bekerjanya tenan</w:t>
      </w:r>
      <w:r>
        <w:rPr>
          <w:rFonts w:ascii="Times New Roman" w:hAnsi="Times New Roman" w:cs="Times New Roman"/>
          <w:color w:val="000000"/>
          <w:sz w:val="24"/>
          <w:szCs w:val="24"/>
        </w:rPr>
        <w:t xml:space="preserve">g dan biasanya mempunyai tombol </w:t>
      </w:r>
      <w:r w:rsidRPr="00F8665C">
        <w:rPr>
          <w:rFonts w:ascii="Times New Roman" w:hAnsi="Times New Roman" w:cs="Times New Roman"/>
          <w:color w:val="000000"/>
          <w:sz w:val="24"/>
          <w:szCs w:val="24"/>
        </w:rPr>
        <w:t>pengontrol tunggal untu</w:t>
      </w:r>
      <w:r>
        <w:rPr>
          <w:rFonts w:ascii="Times New Roman" w:hAnsi="Times New Roman" w:cs="Times New Roman"/>
          <w:color w:val="000000"/>
          <w:sz w:val="24"/>
          <w:szCs w:val="24"/>
        </w:rPr>
        <w:t xml:space="preserve">k menyetel arus listrik keluar. </w:t>
      </w:r>
      <w:r w:rsidRPr="00F8665C">
        <w:rPr>
          <w:rFonts w:ascii="Times New Roman" w:hAnsi="Times New Roman" w:cs="Times New Roman"/>
          <w:color w:val="000000"/>
          <w:sz w:val="24"/>
          <w:szCs w:val="24"/>
        </w:rPr>
        <w:t xml:space="preserve">Arus listrik yang digunakan untuk memperoleh </w:t>
      </w:r>
      <w:r>
        <w:rPr>
          <w:rFonts w:ascii="Times New Roman" w:hAnsi="Times New Roman" w:cs="Times New Roman"/>
          <w:color w:val="000000"/>
          <w:sz w:val="24"/>
          <w:szCs w:val="24"/>
        </w:rPr>
        <w:t xml:space="preserve">nyala busur listrik adalah arus </w:t>
      </w:r>
      <w:r w:rsidRPr="00F8665C">
        <w:rPr>
          <w:rFonts w:ascii="Times New Roman" w:hAnsi="Times New Roman" w:cs="Times New Roman"/>
          <w:color w:val="000000"/>
          <w:sz w:val="24"/>
          <w:szCs w:val="24"/>
        </w:rPr>
        <w:t>searah. Arus searah ini berasal dari mesin las y</w:t>
      </w:r>
      <w:r>
        <w:rPr>
          <w:rFonts w:ascii="Times New Roman" w:hAnsi="Times New Roman" w:cs="Times New Roman"/>
          <w:color w:val="000000"/>
          <w:sz w:val="24"/>
          <w:szCs w:val="24"/>
        </w:rPr>
        <w:t xml:space="preserve">ang berupa dinamo motor listrik </w:t>
      </w:r>
      <w:r w:rsidRPr="00F8665C">
        <w:rPr>
          <w:rFonts w:ascii="Times New Roman" w:hAnsi="Times New Roman" w:cs="Times New Roman"/>
          <w:color w:val="000000"/>
          <w:sz w:val="24"/>
          <w:szCs w:val="24"/>
        </w:rPr>
        <w:t>searah. Dinamo dapat digerakkan oleh motor listr</w:t>
      </w:r>
      <w:r>
        <w:rPr>
          <w:rFonts w:ascii="Times New Roman" w:hAnsi="Times New Roman" w:cs="Times New Roman"/>
          <w:color w:val="000000"/>
          <w:sz w:val="24"/>
          <w:szCs w:val="24"/>
        </w:rPr>
        <w:t xml:space="preserve">ik, motor bensin, motor diesel, </w:t>
      </w:r>
      <w:r w:rsidRPr="00F8665C">
        <w:rPr>
          <w:rFonts w:ascii="Times New Roman" w:hAnsi="Times New Roman" w:cs="Times New Roman"/>
          <w:color w:val="000000"/>
          <w:sz w:val="24"/>
          <w:szCs w:val="24"/>
        </w:rPr>
        <w:t>atau alat pe</w:t>
      </w:r>
      <w:r>
        <w:rPr>
          <w:rFonts w:ascii="Times New Roman" w:hAnsi="Times New Roman" w:cs="Times New Roman"/>
          <w:color w:val="000000"/>
          <w:sz w:val="24"/>
          <w:szCs w:val="24"/>
        </w:rPr>
        <w:t xml:space="preserve">nggerak lainnya yang memerlukan </w:t>
      </w:r>
      <w:r w:rsidRPr="00F8665C">
        <w:rPr>
          <w:rFonts w:ascii="Times New Roman" w:hAnsi="Times New Roman" w:cs="Times New Roman"/>
          <w:color w:val="000000"/>
          <w:sz w:val="24"/>
          <w:szCs w:val="24"/>
        </w:rPr>
        <w:t>p</w:t>
      </w:r>
      <w:r>
        <w:rPr>
          <w:rFonts w:ascii="Times New Roman" w:hAnsi="Times New Roman" w:cs="Times New Roman"/>
          <w:color w:val="000000"/>
          <w:sz w:val="24"/>
          <w:szCs w:val="24"/>
        </w:rPr>
        <w:t xml:space="preserve">eralatan yang berfungsi sebagai </w:t>
      </w:r>
      <w:r w:rsidRPr="00F8665C">
        <w:rPr>
          <w:rFonts w:ascii="Times New Roman" w:hAnsi="Times New Roman" w:cs="Times New Roman"/>
          <w:color w:val="000000"/>
          <w:sz w:val="24"/>
          <w:szCs w:val="24"/>
        </w:rPr>
        <w:t>penyearah arus. Penyearah arus atau rectifie</w:t>
      </w:r>
      <w:r>
        <w:rPr>
          <w:rFonts w:ascii="Times New Roman" w:hAnsi="Times New Roman" w:cs="Times New Roman"/>
          <w:color w:val="000000"/>
          <w:sz w:val="24"/>
          <w:szCs w:val="24"/>
        </w:rPr>
        <w:t xml:space="preserve">r berfungsi untuk mengubah arus </w:t>
      </w:r>
      <w:r w:rsidRPr="00F8665C">
        <w:rPr>
          <w:rFonts w:ascii="Times New Roman" w:hAnsi="Times New Roman" w:cs="Times New Roman"/>
          <w:color w:val="000000"/>
          <w:sz w:val="24"/>
          <w:szCs w:val="24"/>
        </w:rPr>
        <w:t>bolak-balik (AC) menjadi arus searah (DC). Mesi</w:t>
      </w:r>
      <w:r>
        <w:rPr>
          <w:rFonts w:ascii="Times New Roman" w:hAnsi="Times New Roman" w:cs="Times New Roman"/>
          <w:color w:val="000000"/>
          <w:sz w:val="24"/>
          <w:szCs w:val="24"/>
        </w:rPr>
        <w:t xml:space="preserve">n las rectifier arus searah ini </w:t>
      </w:r>
      <w:r w:rsidRPr="00F8665C">
        <w:rPr>
          <w:rFonts w:ascii="Times New Roman" w:hAnsi="Times New Roman" w:cs="Times New Roman"/>
          <w:color w:val="000000"/>
          <w:sz w:val="24"/>
          <w:szCs w:val="24"/>
        </w:rPr>
        <w:t>mempunyai be</w:t>
      </w:r>
      <w:r>
        <w:rPr>
          <w:rFonts w:ascii="Times New Roman" w:hAnsi="Times New Roman" w:cs="Times New Roman"/>
          <w:color w:val="000000"/>
          <w:sz w:val="24"/>
          <w:szCs w:val="24"/>
        </w:rPr>
        <w:t xml:space="preserve">berapa keuntungan, antara lain: </w:t>
      </w:r>
    </w:p>
    <w:p w:rsidR="00DA38FF" w:rsidRDefault="00DA38FF" w:rsidP="00DA38FF">
      <w:pPr>
        <w:pStyle w:val="ListParagraph"/>
        <w:numPr>
          <w:ilvl w:val="0"/>
          <w:numId w:val="28"/>
        </w:numPr>
        <w:shd w:val="clear" w:color="auto" w:fill="FFFFFF"/>
        <w:spacing w:after="0" w:line="360" w:lineRule="auto"/>
        <w:jc w:val="both"/>
        <w:textAlignment w:val="baseline"/>
        <w:rPr>
          <w:rFonts w:ascii="Times New Roman" w:hAnsi="Times New Roman" w:cs="Times New Roman"/>
          <w:color w:val="000000"/>
          <w:sz w:val="24"/>
          <w:szCs w:val="24"/>
        </w:rPr>
      </w:pPr>
      <w:r w:rsidRPr="00D01C95">
        <w:rPr>
          <w:rFonts w:ascii="Times New Roman" w:hAnsi="Times New Roman" w:cs="Times New Roman"/>
          <w:color w:val="000000"/>
          <w:sz w:val="24"/>
          <w:szCs w:val="24"/>
        </w:rPr>
        <w:t xml:space="preserve">Nyala busur listrik yang dihasilkan lebih stabil dan tenang; </w:t>
      </w:r>
    </w:p>
    <w:p w:rsidR="00DA38FF" w:rsidRDefault="00DA38FF" w:rsidP="00DA38FF">
      <w:pPr>
        <w:pStyle w:val="ListParagraph"/>
        <w:numPr>
          <w:ilvl w:val="0"/>
          <w:numId w:val="28"/>
        </w:numPr>
        <w:shd w:val="clear" w:color="auto" w:fill="FFFFFF"/>
        <w:spacing w:after="0" w:line="360" w:lineRule="auto"/>
        <w:jc w:val="both"/>
        <w:textAlignment w:val="baseline"/>
        <w:rPr>
          <w:rFonts w:ascii="Times New Roman" w:hAnsi="Times New Roman" w:cs="Times New Roman"/>
          <w:color w:val="000000"/>
          <w:sz w:val="24"/>
          <w:szCs w:val="24"/>
        </w:rPr>
      </w:pPr>
      <w:r w:rsidRPr="00D01C95">
        <w:rPr>
          <w:rFonts w:ascii="Times New Roman" w:hAnsi="Times New Roman" w:cs="Times New Roman"/>
          <w:color w:val="000000"/>
          <w:sz w:val="24"/>
          <w:szCs w:val="24"/>
        </w:rPr>
        <w:t xml:space="preserve">Setiap jenis elektroda dapat digunakan untuk pengelasan pada mesin DC; </w:t>
      </w:r>
    </w:p>
    <w:p w:rsidR="00DA38FF" w:rsidRDefault="00DA38FF" w:rsidP="00DA38FF">
      <w:pPr>
        <w:pStyle w:val="ListParagraph"/>
        <w:numPr>
          <w:ilvl w:val="0"/>
          <w:numId w:val="28"/>
        </w:numPr>
        <w:shd w:val="clear" w:color="auto" w:fill="FFFFFF"/>
        <w:spacing w:after="0" w:line="360" w:lineRule="auto"/>
        <w:jc w:val="both"/>
        <w:textAlignment w:val="baseline"/>
        <w:rPr>
          <w:rFonts w:ascii="Times New Roman" w:hAnsi="Times New Roman" w:cs="Times New Roman"/>
          <w:color w:val="000000"/>
          <w:sz w:val="24"/>
          <w:szCs w:val="24"/>
        </w:rPr>
      </w:pPr>
      <w:r w:rsidRPr="00D01C95">
        <w:rPr>
          <w:rFonts w:ascii="Times New Roman" w:hAnsi="Times New Roman" w:cs="Times New Roman"/>
          <w:color w:val="000000"/>
          <w:sz w:val="24"/>
          <w:szCs w:val="24"/>
        </w:rPr>
        <w:t xml:space="preserve">Tingkat kebisingannya lebih rendah; </w:t>
      </w:r>
    </w:p>
    <w:p w:rsidR="00DA38FF" w:rsidRDefault="00DA38FF" w:rsidP="00DA38FF">
      <w:pPr>
        <w:pStyle w:val="ListParagraph"/>
        <w:numPr>
          <w:ilvl w:val="0"/>
          <w:numId w:val="28"/>
        </w:numPr>
        <w:shd w:val="clear" w:color="auto" w:fill="FFFFFF"/>
        <w:spacing w:after="0" w:line="360" w:lineRule="auto"/>
        <w:jc w:val="both"/>
        <w:textAlignment w:val="baseline"/>
        <w:rPr>
          <w:rFonts w:ascii="Times New Roman" w:hAnsi="Times New Roman" w:cs="Times New Roman"/>
          <w:color w:val="000000"/>
          <w:sz w:val="24"/>
          <w:szCs w:val="24"/>
        </w:rPr>
      </w:pPr>
      <w:r w:rsidRPr="00D01C95">
        <w:rPr>
          <w:rFonts w:ascii="Times New Roman" w:hAnsi="Times New Roman" w:cs="Times New Roman"/>
          <w:color w:val="000000"/>
          <w:sz w:val="24"/>
          <w:szCs w:val="24"/>
        </w:rPr>
        <w:lastRenderedPageBreak/>
        <w:t>Mesin las lebih fleksibel, karena dapat diubah ke arus bo</w:t>
      </w:r>
      <w:r>
        <w:rPr>
          <w:rFonts w:ascii="Times New Roman" w:hAnsi="Times New Roman" w:cs="Times New Roman"/>
          <w:color w:val="000000"/>
          <w:sz w:val="24"/>
          <w:szCs w:val="24"/>
        </w:rPr>
        <w:t xml:space="preserve">lak-balik atau arus </w:t>
      </w:r>
      <w:r w:rsidRPr="00D01C95">
        <w:rPr>
          <w:rFonts w:ascii="Times New Roman" w:hAnsi="Times New Roman" w:cs="Times New Roman"/>
          <w:color w:val="000000"/>
          <w:sz w:val="24"/>
          <w:szCs w:val="24"/>
        </w:rPr>
        <w:t>searah.</w:t>
      </w:r>
    </w:p>
    <w:p w:rsidR="00DA38FF" w:rsidRPr="00D01C95" w:rsidRDefault="00DA38FF" w:rsidP="00DA38FF">
      <w:pPr>
        <w:pStyle w:val="ListParagraph"/>
        <w:numPr>
          <w:ilvl w:val="0"/>
          <w:numId w:val="27"/>
        </w:numPr>
        <w:shd w:val="clear" w:color="auto" w:fill="FFFFFF"/>
        <w:spacing w:after="0" w:line="360" w:lineRule="auto"/>
        <w:jc w:val="both"/>
        <w:textAlignment w:val="baseline"/>
        <w:rPr>
          <w:rFonts w:ascii="Times New Roman" w:hAnsi="Times New Roman" w:cs="Times New Roman"/>
          <w:color w:val="000000"/>
          <w:sz w:val="24"/>
          <w:szCs w:val="24"/>
        </w:rPr>
      </w:pPr>
      <w:r w:rsidRPr="00D01C95">
        <w:rPr>
          <w:rFonts w:ascii="Times New Roman" w:hAnsi="Times New Roman" w:cs="Times New Roman"/>
          <w:b/>
          <w:bCs/>
          <w:color w:val="000000"/>
          <w:sz w:val="24"/>
          <w:szCs w:val="24"/>
        </w:rPr>
        <w:t>Inverter</w:t>
      </w:r>
      <w:r w:rsidRPr="00D01C95">
        <w:rPr>
          <w:rFonts w:ascii="Times New Roman" w:hAnsi="Times New Roman" w:cs="Times New Roman"/>
          <w:color w:val="000000"/>
          <w:sz w:val="24"/>
          <w:szCs w:val="24"/>
        </w:rPr>
        <w:t xml:space="preserve"> </w:t>
      </w:r>
    </w:p>
    <w:p w:rsidR="00DA38FF" w:rsidRDefault="00DA38FF" w:rsidP="00DA38FF">
      <w:pPr>
        <w:shd w:val="clear" w:color="auto" w:fill="FFFFFF"/>
        <w:spacing w:after="0" w:line="360" w:lineRule="auto"/>
        <w:ind w:left="720" w:firstLine="720"/>
        <w:jc w:val="both"/>
        <w:textAlignment w:val="baseline"/>
        <w:rPr>
          <w:rFonts w:ascii="Times New Roman" w:hAnsi="Times New Roman" w:cs="Times New Roman"/>
          <w:color w:val="000000"/>
          <w:sz w:val="24"/>
          <w:szCs w:val="24"/>
        </w:rPr>
      </w:pPr>
      <w:r w:rsidRPr="00F8665C">
        <w:rPr>
          <w:rFonts w:ascii="Times New Roman" w:hAnsi="Times New Roman" w:cs="Times New Roman"/>
          <w:color w:val="000000"/>
          <w:sz w:val="24"/>
          <w:szCs w:val="24"/>
        </w:rPr>
        <w:t>Pada tipe ini sumber power menggunakan inve</w:t>
      </w:r>
      <w:r>
        <w:rPr>
          <w:rFonts w:ascii="Times New Roman" w:hAnsi="Times New Roman" w:cs="Times New Roman"/>
          <w:color w:val="000000"/>
          <w:sz w:val="24"/>
          <w:szCs w:val="24"/>
        </w:rPr>
        <w:t xml:space="preserve">rter. Power berasal dari sumber </w:t>
      </w:r>
      <w:r w:rsidRPr="00F8665C">
        <w:rPr>
          <w:rFonts w:ascii="Times New Roman" w:hAnsi="Times New Roman" w:cs="Times New Roman"/>
          <w:color w:val="000000"/>
          <w:sz w:val="24"/>
          <w:szCs w:val="24"/>
        </w:rPr>
        <w:t>utama yang diubah menjadi DC tegangan tinggi, AC fekwensi tinggi a</w:t>
      </w:r>
      <w:r>
        <w:rPr>
          <w:rFonts w:ascii="Times New Roman" w:hAnsi="Times New Roman" w:cs="Times New Roman"/>
          <w:color w:val="000000"/>
          <w:sz w:val="24"/>
          <w:szCs w:val="24"/>
        </w:rPr>
        <w:t xml:space="preserve">ntara 5 </w:t>
      </w:r>
      <w:r w:rsidRPr="00F8665C">
        <w:rPr>
          <w:rFonts w:ascii="Times New Roman" w:hAnsi="Times New Roman" w:cs="Times New Roman"/>
          <w:color w:val="000000"/>
          <w:sz w:val="24"/>
          <w:szCs w:val="24"/>
        </w:rPr>
        <w:t>sampai 30 KHz. Keluaran dari rangkaian dikont</w:t>
      </w:r>
      <w:r>
        <w:rPr>
          <w:rFonts w:ascii="Times New Roman" w:hAnsi="Times New Roman" w:cs="Times New Roman"/>
          <w:color w:val="000000"/>
          <w:sz w:val="24"/>
          <w:szCs w:val="24"/>
        </w:rPr>
        <w:t xml:space="preserve">rol menurut prosedur pengelasan </w:t>
      </w:r>
      <w:r w:rsidRPr="00F8665C">
        <w:rPr>
          <w:rFonts w:ascii="Times New Roman" w:hAnsi="Times New Roman" w:cs="Times New Roman"/>
          <w:color w:val="000000"/>
          <w:sz w:val="24"/>
          <w:szCs w:val="24"/>
        </w:rPr>
        <w:t>yang diperlukan. Frekwensi tinggi di</w:t>
      </w:r>
      <w:r>
        <w:rPr>
          <w:rFonts w:ascii="Times New Roman" w:hAnsi="Times New Roman" w:cs="Times New Roman"/>
          <w:color w:val="000000"/>
          <w:sz w:val="24"/>
          <w:szCs w:val="24"/>
        </w:rPr>
        <w:t xml:space="preserve">ubah menjadi tegangan pada saat </w:t>
      </w:r>
      <w:r w:rsidRPr="00F8665C">
        <w:rPr>
          <w:rFonts w:ascii="Times New Roman" w:hAnsi="Times New Roman" w:cs="Times New Roman"/>
          <w:color w:val="000000"/>
          <w:sz w:val="24"/>
          <w:szCs w:val="24"/>
        </w:rPr>
        <w:t>pengelasan. Keuntungan dari inverter adalah</w:t>
      </w:r>
      <w:r>
        <w:rPr>
          <w:rFonts w:ascii="Times New Roman" w:hAnsi="Times New Roman" w:cs="Times New Roman"/>
          <w:color w:val="000000"/>
          <w:sz w:val="24"/>
          <w:szCs w:val="24"/>
        </w:rPr>
        <w:t xml:space="preserve"> menggunakan transformer kecil, </w:t>
      </w:r>
      <w:r w:rsidRPr="00F8665C">
        <w:rPr>
          <w:rFonts w:ascii="Times New Roman" w:hAnsi="Times New Roman" w:cs="Times New Roman"/>
          <w:color w:val="000000"/>
          <w:sz w:val="24"/>
          <w:szCs w:val="24"/>
        </w:rPr>
        <w:t>semakin kecill transformer semakin meningkat fre</w:t>
      </w:r>
      <w:r>
        <w:rPr>
          <w:rFonts w:ascii="Times New Roman" w:hAnsi="Times New Roman" w:cs="Times New Roman"/>
          <w:color w:val="000000"/>
          <w:sz w:val="24"/>
          <w:szCs w:val="24"/>
        </w:rPr>
        <w:t xml:space="preserve">kwensinya. Dapat dikontrol dari </w:t>
      </w:r>
      <w:r w:rsidRPr="00F8665C">
        <w:rPr>
          <w:rFonts w:ascii="Times New Roman" w:hAnsi="Times New Roman" w:cs="Times New Roman"/>
          <w:color w:val="000000"/>
          <w:sz w:val="24"/>
          <w:szCs w:val="24"/>
        </w:rPr>
        <w:t>jarak jauh da</w:t>
      </w:r>
      <w:r>
        <w:rPr>
          <w:rFonts w:ascii="Times New Roman" w:hAnsi="Times New Roman" w:cs="Times New Roman"/>
          <w:color w:val="000000"/>
          <w:sz w:val="24"/>
          <w:szCs w:val="24"/>
        </w:rPr>
        <w:t xml:space="preserve">n ada yang menggunakan display. </w:t>
      </w:r>
    </w:p>
    <w:p w:rsidR="00DA38FF" w:rsidRPr="003B4615" w:rsidRDefault="00DA38FF" w:rsidP="00DA38FF">
      <w:pPr>
        <w:pStyle w:val="ListParagraph"/>
        <w:numPr>
          <w:ilvl w:val="0"/>
          <w:numId w:val="6"/>
        </w:numPr>
        <w:shd w:val="clear" w:color="auto" w:fill="FFFFFF"/>
        <w:spacing w:after="0" w:line="360" w:lineRule="auto"/>
        <w:jc w:val="both"/>
        <w:textAlignment w:val="baseline"/>
        <w:rPr>
          <w:rFonts w:ascii="Times New Roman" w:hAnsi="Times New Roman" w:cs="Times New Roman"/>
          <w:color w:val="000000"/>
          <w:sz w:val="24"/>
          <w:szCs w:val="24"/>
        </w:rPr>
      </w:pPr>
      <w:r w:rsidRPr="003B4615">
        <w:rPr>
          <w:rFonts w:ascii="Times New Roman" w:hAnsi="Times New Roman" w:cs="Times New Roman"/>
          <w:b/>
          <w:bCs/>
          <w:color w:val="000000"/>
          <w:sz w:val="24"/>
          <w:szCs w:val="24"/>
        </w:rPr>
        <w:t>Generator</w:t>
      </w:r>
      <w:r w:rsidRPr="003B4615">
        <w:rPr>
          <w:rFonts w:ascii="Times New Roman" w:hAnsi="Times New Roman" w:cs="Times New Roman"/>
          <w:color w:val="000000"/>
          <w:sz w:val="24"/>
          <w:szCs w:val="24"/>
        </w:rPr>
        <w:t xml:space="preserve"> </w:t>
      </w:r>
    </w:p>
    <w:p w:rsidR="00DA38FF" w:rsidRPr="00A13C0F" w:rsidRDefault="00DA38FF" w:rsidP="00DA38FF">
      <w:pPr>
        <w:shd w:val="clear" w:color="auto" w:fill="FFFFFF"/>
        <w:spacing w:before="240" w:after="0" w:line="360" w:lineRule="auto"/>
        <w:ind w:left="720" w:firstLine="720"/>
        <w:jc w:val="both"/>
        <w:textAlignment w:val="baseline"/>
        <w:rPr>
          <w:rFonts w:ascii="Times New Roman" w:hAnsi="Times New Roman" w:cs="Times New Roman"/>
          <w:color w:val="000000"/>
          <w:sz w:val="24"/>
          <w:szCs w:val="24"/>
        </w:rPr>
      </w:pPr>
      <w:r w:rsidRPr="003B4615">
        <w:rPr>
          <w:rFonts w:ascii="Times New Roman" w:hAnsi="Times New Roman" w:cs="Times New Roman"/>
          <w:color w:val="000000"/>
          <w:sz w:val="24"/>
          <w:szCs w:val="24"/>
        </w:rPr>
        <w:t>Terdiri dari generator arus listrik bolak balik dan searah yang dijalankan dengan</w:t>
      </w:r>
      <w:r>
        <w:rPr>
          <w:rFonts w:ascii="Times New Roman" w:hAnsi="Times New Roman" w:cs="Times New Roman"/>
          <w:color w:val="000000"/>
          <w:sz w:val="24"/>
          <w:szCs w:val="24"/>
        </w:rPr>
        <w:t xml:space="preserve"> </w:t>
      </w:r>
      <w:r w:rsidRPr="003B4615">
        <w:rPr>
          <w:rFonts w:ascii="Times New Roman" w:hAnsi="Times New Roman" w:cs="Times New Roman"/>
          <w:color w:val="000000"/>
          <w:sz w:val="24"/>
          <w:szCs w:val="24"/>
        </w:rPr>
        <w:t xml:space="preserve">sebuah mesin (bensin atau diesel). Karena sumber energinya bahan </w:t>
      </w:r>
      <w:r>
        <w:rPr>
          <w:rFonts w:ascii="Times New Roman" w:hAnsi="Times New Roman" w:cs="Times New Roman"/>
          <w:color w:val="000000"/>
          <w:sz w:val="24"/>
          <w:szCs w:val="24"/>
        </w:rPr>
        <w:t xml:space="preserve">bakar maka </w:t>
      </w:r>
      <w:r w:rsidRPr="003B4615">
        <w:rPr>
          <w:rFonts w:ascii="Times New Roman" w:hAnsi="Times New Roman" w:cs="Times New Roman"/>
          <w:color w:val="000000"/>
          <w:sz w:val="24"/>
          <w:szCs w:val="24"/>
        </w:rPr>
        <w:t>dalam pemakaiannya mesin ini banyak digunak</w:t>
      </w:r>
      <w:r>
        <w:rPr>
          <w:rFonts w:ascii="Times New Roman" w:hAnsi="Times New Roman" w:cs="Times New Roman"/>
          <w:color w:val="000000"/>
          <w:sz w:val="24"/>
          <w:szCs w:val="24"/>
        </w:rPr>
        <w:t xml:space="preserve">an dilapangan (jauh dari sumber </w:t>
      </w:r>
      <w:r w:rsidRPr="003B4615">
        <w:rPr>
          <w:rFonts w:ascii="Times New Roman" w:hAnsi="Times New Roman" w:cs="Times New Roman"/>
          <w:color w:val="000000"/>
          <w:sz w:val="24"/>
          <w:szCs w:val="24"/>
        </w:rPr>
        <w:t>listrik) dan mengeluarkan asap. Kokoh, busur y</w:t>
      </w:r>
      <w:r>
        <w:rPr>
          <w:rFonts w:ascii="Times New Roman" w:hAnsi="Times New Roman" w:cs="Times New Roman"/>
          <w:color w:val="000000"/>
          <w:sz w:val="24"/>
          <w:szCs w:val="24"/>
        </w:rPr>
        <w:t xml:space="preserve">ang dihasilkan stabil, suaranya </w:t>
      </w:r>
      <w:r w:rsidRPr="003B4615">
        <w:rPr>
          <w:rFonts w:ascii="Times New Roman" w:hAnsi="Times New Roman" w:cs="Times New Roman"/>
          <w:color w:val="000000"/>
          <w:sz w:val="24"/>
          <w:szCs w:val="24"/>
        </w:rPr>
        <w:t>berisik, berat, mahal, design dan perawatannya rumit.</w:t>
      </w:r>
    </w:p>
    <w:p w:rsidR="00DA38FF" w:rsidRPr="00115D12" w:rsidRDefault="00DA38FF" w:rsidP="00DA38FF">
      <w:pPr>
        <w:pStyle w:val="ListParagraph"/>
        <w:numPr>
          <w:ilvl w:val="3"/>
          <w:numId w:val="3"/>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b/>
          <w:bCs/>
          <w:color w:val="000000"/>
          <w:sz w:val="24"/>
          <w:szCs w:val="24"/>
          <w:bdr w:val="none" w:sz="0" w:space="0" w:color="auto" w:frame="1"/>
        </w:rPr>
        <w:t>Keuntungan dari  pengelasan SMAW</w:t>
      </w:r>
      <w:r w:rsidRPr="00115D12">
        <w:rPr>
          <w:rFonts w:ascii="Times New Roman" w:eastAsia="Times New Roman" w:hAnsi="Times New Roman" w:cs="Times New Roman"/>
          <w:color w:val="000000"/>
          <w:sz w:val="24"/>
          <w:szCs w:val="24"/>
        </w:rPr>
        <w:t> :</w:t>
      </w:r>
    </w:p>
    <w:p w:rsidR="00DA38FF" w:rsidRPr="00115D12" w:rsidRDefault="00DA38FF" w:rsidP="00DA38FF">
      <w:pPr>
        <w:pStyle w:val="ListParagraph"/>
        <w:numPr>
          <w:ilvl w:val="1"/>
          <w:numId w:val="29"/>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Biaya awal investasi rendah</w:t>
      </w:r>
    </w:p>
    <w:p w:rsidR="00DA38FF" w:rsidRDefault="00DA38FF" w:rsidP="00DA38FF">
      <w:pPr>
        <w:pStyle w:val="ListParagraph"/>
        <w:numPr>
          <w:ilvl w:val="1"/>
          <w:numId w:val="29"/>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Secara operasional handal dan sederhana</w:t>
      </w:r>
    </w:p>
    <w:p w:rsidR="00DA38FF" w:rsidRDefault="00DA38FF" w:rsidP="00DA38FF">
      <w:pPr>
        <w:pStyle w:val="ListParagraph"/>
        <w:numPr>
          <w:ilvl w:val="1"/>
          <w:numId w:val="29"/>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Biaya material pengisi rendah</w:t>
      </w:r>
    </w:p>
    <w:p w:rsidR="00DA38FF" w:rsidRDefault="00DA38FF" w:rsidP="00DA38FF">
      <w:pPr>
        <w:pStyle w:val="ListParagraph"/>
        <w:numPr>
          <w:ilvl w:val="1"/>
          <w:numId w:val="29"/>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Filler Metal / Material pengisi dapat bermacam-macam</w:t>
      </w:r>
    </w:p>
    <w:p w:rsidR="00DA38FF" w:rsidRDefault="00DA38FF" w:rsidP="00DA38FF">
      <w:pPr>
        <w:pStyle w:val="ListParagraph"/>
        <w:numPr>
          <w:ilvl w:val="1"/>
          <w:numId w:val="29"/>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Pengelasan dapat di pakai di semua material</w:t>
      </w:r>
    </w:p>
    <w:p w:rsidR="00DA38FF" w:rsidRDefault="00DA38FF" w:rsidP="00DA38FF">
      <w:pPr>
        <w:pStyle w:val="ListParagraph"/>
        <w:numPr>
          <w:ilvl w:val="1"/>
          <w:numId w:val="29"/>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Dapat dikerjakan pada ketebalan Material berapapun</w:t>
      </w:r>
    </w:p>
    <w:p w:rsidR="00DA38FF" w:rsidRDefault="00DA38FF" w:rsidP="00DA38FF">
      <w:pPr>
        <w:pStyle w:val="ListParagraph"/>
        <w:numPr>
          <w:ilvl w:val="1"/>
          <w:numId w:val="29"/>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Pengelasan SMAW sangat cocok di pakai pada pengelassan di lapangan karena fleksibilitassnya tinggi.</w:t>
      </w:r>
    </w:p>
    <w:p w:rsidR="00DA38FF" w:rsidRPr="00A13C0F" w:rsidRDefault="00DA38FF" w:rsidP="00DA38FF">
      <w:pPr>
        <w:pStyle w:val="ListParagraph"/>
        <w:shd w:val="clear" w:color="auto" w:fill="FFFFFF"/>
        <w:spacing w:before="240" w:after="0" w:line="360" w:lineRule="auto"/>
        <w:ind w:left="1170"/>
        <w:jc w:val="both"/>
        <w:textAlignment w:val="baseline"/>
        <w:rPr>
          <w:rFonts w:ascii="Times New Roman" w:eastAsia="Times New Roman" w:hAnsi="Times New Roman" w:cs="Times New Roman"/>
          <w:color w:val="000000"/>
          <w:sz w:val="24"/>
          <w:szCs w:val="24"/>
        </w:rPr>
      </w:pPr>
    </w:p>
    <w:p w:rsidR="00DA38FF" w:rsidRDefault="00DA38FF" w:rsidP="00DA38FF">
      <w:pPr>
        <w:pStyle w:val="ListParagraph"/>
        <w:numPr>
          <w:ilvl w:val="3"/>
          <w:numId w:val="3"/>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b/>
          <w:bCs/>
          <w:color w:val="000000"/>
          <w:sz w:val="24"/>
          <w:szCs w:val="24"/>
          <w:bdr w:val="none" w:sz="0" w:space="0" w:color="auto" w:frame="1"/>
        </w:rPr>
        <w:t>Kekurangan dari pengelasan SMAW</w:t>
      </w:r>
      <w:r w:rsidRPr="00115D12">
        <w:rPr>
          <w:rFonts w:ascii="Times New Roman" w:eastAsia="Times New Roman" w:hAnsi="Times New Roman" w:cs="Times New Roman"/>
          <w:color w:val="000000"/>
          <w:sz w:val="24"/>
          <w:szCs w:val="24"/>
        </w:rPr>
        <w:t>:</w:t>
      </w:r>
    </w:p>
    <w:p w:rsidR="00DA38FF" w:rsidRDefault="00DA38FF" w:rsidP="00DA38FF">
      <w:pPr>
        <w:pStyle w:val="ListParagraph"/>
        <w:numPr>
          <w:ilvl w:val="0"/>
          <w:numId w:val="30"/>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Lambat, dalam penggantian elektroda</w:t>
      </w:r>
    </w:p>
    <w:p w:rsidR="00DA38FF" w:rsidRDefault="00DA38FF" w:rsidP="00DA38FF">
      <w:pPr>
        <w:pStyle w:val="ListParagraph"/>
        <w:numPr>
          <w:ilvl w:val="0"/>
          <w:numId w:val="30"/>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Terd</w:t>
      </w:r>
      <w:r>
        <w:rPr>
          <w:rFonts w:ascii="Times New Roman" w:eastAsia="Times New Roman" w:hAnsi="Times New Roman" w:cs="Times New Roman"/>
          <w:color w:val="000000"/>
          <w:sz w:val="24"/>
          <w:szCs w:val="24"/>
        </w:rPr>
        <w:t>apat slag yang harus dihilangkan</w:t>
      </w:r>
    </w:p>
    <w:p w:rsidR="00DA38FF" w:rsidRDefault="00DA38FF" w:rsidP="00DA38FF">
      <w:pPr>
        <w:pStyle w:val="ListParagraph"/>
        <w:numPr>
          <w:ilvl w:val="0"/>
          <w:numId w:val="30"/>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 xml:space="preserve"> Pada low hydrogen electrode perlu penyimpanan khusus yaitu harus di panaskan sebelum di gunakan</w:t>
      </w:r>
    </w:p>
    <w:p w:rsidR="00DA38FF" w:rsidRPr="00A13C0F" w:rsidRDefault="00DA38FF" w:rsidP="00DA38FF">
      <w:pPr>
        <w:pStyle w:val="ListParagraph"/>
        <w:numPr>
          <w:ilvl w:val="0"/>
          <w:numId w:val="30"/>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Efisiensi endapan rendah dan rentan terjadi cacat las, porisity dan slag inclusion.</w:t>
      </w:r>
    </w:p>
    <w:p w:rsidR="00DA38FF" w:rsidRPr="00A13C0F" w:rsidRDefault="00DA38FF" w:rsidP="00DA38FF">
      <w:pPr>
        <w:pStyle w:val="ListParagraph"/>
        <w:numPr>
          <w:ilvl w:val="3"/>
          <w:numId w:val="3"/>
        </w:numPr>
        <w:shd w:val="clear" w:color="auto" w:fill="FFFFFF"/>
        <w:spacing w:before="240" w:after="0" w:line="360" w:lineRule="auto"/>
        <w:jc w:val="both"/>
        <w:textAlignment w:val="baseline"/>
        <w:rPr>
          <w:rFonts w:ascii="Times New Roman" w:eastAsia="Times New Roman" w:hAnsi="Times New Roman" w:cs="Times New Roman"/>
          <w:b/>
          <w:color w:val="000000"/>
          <w:sz w:val="24"/>
          <w:szCs w:val="24"/>
        </w:rPr>
      </w:pPr>
      <w:r w:rsidRPr="00115D12">
        <w:rPr>
          <w:rFonts w:ascii="Times New Roman" w:eastAsia="Times New Roman" w:hAnsi="Times New Roman" w:cs="Times New Roman"/>
          <w:b/>
          <w:sz w:val="24"/>
          <w:szCs w:val="24"/>
        </w:rPr>
        <w:lastRenderedPageBreak/>
        <w:t>Jenis Polaritas Pengelasan SMAW</w:t>
      </w:r>
    </w:p>
    <w:p w:rsidR="00DA38FF" w:rsidRDefault="00DA38FF" w:rsidP="00DA38FF">
      <w:pPr>
        <w:shd w:val="clear" w:color="auto" w:fill="FFFFFF"/>
        <w:spacing w:before="240" w:after="0" w:line="360" w:lineRule="auto"/>
        <w:ind w:left="426" w:firstLine="720"/>
        <w:jc w:val="both"/>
        <w:textAlignment w:val="baseline"/>
        <w:rPr>
          <w:rFonts w:ascii="Times New Roman" w:eastAsia="Times New Roman" w:hAnsi="Times New Roman" w:cs="Times New Roman"/>
          <w:color w:val="000000"/>
          <w:sz w:val="24"/>
          <w:szCs w:val="24"/>
        </w:rPr>
      </w:pPr>
      <w:r w:rsidRPr="00F8665C">
        <w:rPr>
          <w:rFonts w:ascii="Times New Roman" w:eastAsia="Times New Roman" w:hAnsi="Times New Roman" w:cs="Times New Roman"/>
          <w:color w:val="000000"/>
          <w:sz w:val="24"/>
          <w:szCs w:val="24"/>
        </w:rPr>
        <w:t>Dalam proses pengelasan SMAW tenaga listrik yang di peroleh dari mesin menurut jenis arus yang dikeluarkan terbagi menjadi 3 jenis mesin yaitu:</w:t>
      </w:r>
    </w:p>
    <w:p w:rsidR="00DA38FF" w:rsidRDefault="00DA38FF" w:rsidP="00DA38FF">
      <w:pPr>
        <w:pStyle w:val="ListParagraph"/>
        <w:numPr>
          <w:ilvl w:val="1"/>
          <w:numId w:val="31"/>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Mesin dengan arus bolak balik (AC)</w:t>
      </w:r>
    </w:p>
    <w:p w:rsidR="00DA38FF" w:rsidRDefault="00DA38FF" w:rsidP="00DA38FF">
      <w:pPr>
        <w:pStyle w:val="ListParagraph"/>
        <w:numPr>
          <w:ilvl w:val="1"/>
          <w:numId w:val="31"/>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Mesin dengan arus searah (DC)</w:t>
      </w:r>
    </w:p>
    <w:p w:rsidR="00DA38FF" w:rsidRDefault="00DA38FF" w:rsidP="00DA38FF">
      <w:pPr>
        <w:pStyle w:val="ListParagraph"/>
        <w:numPr>
          <w:ilvl w:val="1"/>
          <w:numId w:val="31"/>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Mesin dengan kombinasi arus searah (DC) dan arus bolak balik (AC)</w:t>
      </w:r>
    </w:p>
    <w:p w:rsidR="00DA38FF" w:rsidRPr="00A13C0F" w:rsidRDefault="00DA38FF" w:rsidP="00DA38FF">
      <w:pPr>
        <w:shd w:val="clear" w:color="auto" w:fill="FFFFFF"/>
        <w:spacing w:after="0" w:line="360" w:lineRule="auto"/>
        <w:ind w:left="810"/>
        <w:jc w:val="both"/>
        <w:textAlignment w:val="baseline"/>
        <w:rPr>
          <w:rFonts w:ascii="Times New Roman" w:eastAsia="Times New Roman" w:hAnsi="Times New Roman" w:cs="Times New Roman"/>
          <w:color w:val="000000"/>
          <w:sz w:val="24"/>
          <w:szCs w:val="24"/>
        </w:rPr>
      </w:pPr>
      <w:r w:rsidRPr="00A13C0F">
        <w:rPr>
          <w:rFonts w:ascii="Times New Roman" w:eastAsia="Times New Roman" w:hAnsi="Times New Roman" w:cs="Times New Roman"/>
          <w:b/>
          <w:bCs/>
          <w:color w:val="000000"/>
          <w:sz w:val="24"/>
          <w:szCs w:val="24"/>
          <w:bdr w:val="none" w:sz="0" w:space="0" w:color="auto" w:frame="1"/>
          <w:shd w:val="clear" w:color="auto" w:fill="FFFFFF"/>
        </w:rPr>
        <w:t>Mesin arus bolak balik(AC</w:t>
      </w:r>
      <w:r w:rsidRPr="00A13C0F">
        <w:rPr>
          <w:rFonts w:ascii="Times New Roman" w:eastAsia="Times New Roman" w:hAnsi="Times New Roman" w:cs="Times New Roman"/>
          <w:color w:val="000000"/>
          <w:sz w:val="24"/>
          <w:szCs w:val="24"/>
          <w:shd w:val="clear" w:color="auto" w:fill="FFFFFF"/>
        </w:rPr>
        <w:t>) cukup dengan transformator.</w:t>
      </w:r>
      <w:r w:rsidRPr="00A13C0F">
        <w:rPr>
          <w:rFonts w:ascii="Times New Roman" w:eastAsia="Times New Roman" w:hAnsi="Times New Roman" w:cs="Times New Roman"/>
          <w:color w:val="000000"/>
          <w:sz w:val="24"/>
          <w:szCs w:val="24"/>
        </w:rPr>
        <w:t xml:space="preserve"> </w:t>
      </w:r>
    </w:p>
    <w:p w:rsidR="00DA38FF" w:rsidRPr="00A13C0F" w:rsidRDefault="00DA38FF" w:rsidP="00DA38FF">
      <w:pPr>
        <w:spacing w:after="0" w:line="360" w:lineRule="auto"/>
        <w:ind w:left="720" w:firstLine="720"/>
        <w:jc w:val="both"/>
        <w:rPr>
          <w:rFonts w:ascii="Times New Roman" w:eastAsia="Times New Roman" w:hAnsi="Times New Roman" w:cs="Times New Roman"/>
          <w:sz w:val="24"/>
          <w:szCs w:val="24"/>
        </w:rPr>
      </w:pPr>
      <w:r w:rsidRPr="00F8665C">
        <w:rPr>
          <w:rFonts w:ascii="Times New Roman" w:eastAsia="Times New Roman" w:hAnsi="Times New Roman" w:cs="Times New Roman"/>
          <w:color w:val="000000"/>
          <w:sz w:val="24"/>
          <w:szCs w:val="24"/>
        </w:rPr>
        <w:t>Pada mesin arus (DC) dilengkapi dengan komponen yang merubah sifat arus bolak balik (AC) menjadi arus searah yaitu dengan generator listrik. Karakteristik electric effeciensinya 80-85%. Pada mesin kombinasi antara AC dan DC dilengkapi dengan transformator dan rectifier,dimana rectifier ini mempunyai fungsi untuk meratakan arus.</w:t>
      </w:r>
    </w:p>
    <w:p w:rsidR="00DA38FF" w:rsidRPr="00F8665C" w:rsidRDefault="00DA38FF" w:rsidP="00DA38FF">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F8665C">
        <w:rPr>
          <w:rFonts w:ascii="Times New Roman" w:eastAsia="Times New Roman" w:hAnsi="Times New Roman" w:cs="Times New Roman"/>
          <w:color w:val="000000"/>
          <w:sz w:val="24"/>
          <w:szCs w:val="24"/>
        </w:rPr>
        <w:t>Pada proses pengelasan </w:t>
      </w:r>
      <w:r w:rsidRPr="00F8665C">
        <w:rPr>
          <w:rFonts w:ascii="Times New Roman" w:eastAsia="Times New Roman" w:hAnsi="Times New Roman" w:cs="Times New Roman"/>
          <w:b/>
          <w:bCs/>
          <w:color w:val="000000"/>
          <w:sz w:val="24"/>
          <w:szCs w:val="24"/>
          <w:bdr w:val="none" w:sz="0" w:space="0" w:color="auto" w:frame="1"/>
        </w:rPr>
        <w:t>smaw</w:t>
      </w:r>
      <w:r w:rsidRPr="00F8665C">
        <w:rPr>
          <w:rFonts w:ascii="Times New Roman" w:eastAsia="Times New Roman" w:hAnsi="Times New Roman" w:cs="Times New Roman"/>
          <w:color w:val="000000"/>
          <w:sz w:val="24"/>
          <w:szCs w:val="24"/>
        </w:rPr>
        <w:t> </w:t>
      </w:r>
      <w:r w:rsidRPr="00F8665C">
        <w:rPr>
          <w:rFonts w:ascii="Times New Roman" w:eastAsia="Times New Roman" w:hAnsi="Times New Roman" w:cs="Times New Roman"/>
          <w:b/>
          <w:bCs/>
          <w:color w:val="000000"/>
          <w:sz w:val="24"/>
          <w:szCs w:val="24"/>
          <w:bdr w:val="none" w:sz="0" w:space="0" w:color="auto" w:frame="1"/>
        </w:rPr>
        <w:t>arus AC (Alternating Current)</w:t>
      </w:r>
      <w:r w:rsidRPr="00F8665C">
        <w:rPr>
          <w:rFonts w:ascii="Times New Roman" w:eastAsia="Times New Roman" w:hAnsi="Times New Roman" w:cs="Times New Roman"/>
          <w:color w:val="000000"/>
          <w:sz w:val="24"/>
          <w:szCs w:val="24"/>
        </w:rPr>
        <w:t>, voltage drop tidak di pengaruhi panjang kabel, kurang cocok untuk arus yang lemah, tidak semua jenis elektroda dapat dipakai.Secara teknik arc starting lebih sulit terutama untuk diameter elektrode kecil. Arus ini menghasilkan pengelasan yang kasar,  sehingga kurang cocok di pakai.Biasanya banyak di pakai pada saat di lapangan.</w:t>
      </w:r>
    </w:p>
    <w:p w:rsidR="00DA38FF" w:rsidRPr="003B4615" w:rsidRDefault="00DA38FF" w:rsidP="00DA38FF">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F8665C">
        <w:rPr>
          <w:rFonts w:ascii="Times New Roman" w:eastAsia="Times New Roman" w:hAnsi="Times New Roman" w:cs="Times New Roman"/>
          <w:color w:val="000000"/>
          <w:sz w:val="24"/>
          <w:szCs w:val="24"/>
        </w:rPr>
        <w:t>Sedangkan pada proses pengelasan </w:t>
      </w:r>
      <w:r w:rsidRPr="00F8665C">
        <w:rPr>
          <w:rFonts w:ascii="Times New Roman" w:eastAsia="Times New Roman" w:hAnsi="Times New Roman" w:cs="Times New Roman"/>
          <w:b/>
          <w:bCs/>
          <w:color w:val="000000"/>
          <w:sz w:val="24"/>
          <w:szCs w:val="24"/>
          <w:bdr w:val="none" w:sz="0" w:space="0" w:color="auto" w:frame="1"/>
        </w:rPr>
        <w:t>smaw arus DC (Direct Current)</w:t>
      </w:r>
      <w:r w:rsidRPr="00F8665C">
        <w:rPr>
          <w:rFonts w:ascii="Times New Roman" w:eastAsia="Times New Roman" w:hAnsi="Times New Roman" w:cs="Times New Roman"/>
          <w:color w:val="000000"/>
          <w:sz w:val="24"/>
          <w:szCs w:val="24"/>
        </w:rPr>
        <w:t>, voltage drop sensitif terhadap panjang kabel sependek mungkin, dapat dipakai untuk arus kecil dengan diameter electroda kecil, semua jenis elektrode dapat dipakai, arc starting lebih mudah terutama untuk arus kecil, Mayoritas industry fabrikasi menggunakan polarity DC khususnya untuk pengelaan Carbos steel.</w:t>
      </w:r>
    </w:p>
    <w:p w:rsidR="00DA38FF" w:rsidRPr="00F8665C" w:rsidRDefault="00DA38FF" w:rsidP="00DA38FF">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3B4615">
        <w:rPr>
          <w:rFonts w:ascii="Times New Roman" w:eastAsia="Times New Roman" w:hAnsi="Times New Roman" w:cs="Times New Roman"/>
          <w:bCs/>
          <w:color w:val="000000"/>
          <w:sz w:val="24"/>
          <w:szCs w:val="24"/>
          <w:bdr w:val="none" w:sz="0" w:space="0" w:color="auto" w:frame="1"/>
        </w:rPr>
        <w:t>Pada prinsipnya DC polarity pada pengelasan smaw dibagi kedalam dua bagian yaitu polarity DCEP dan Polarity DCEN</w:t>
      </w:r>
    </w:p>
    <w:p w:rsidR="00DA38FF" w:rsidRPr="00A13C0F" w:rsidRDefault="00DA38FF" w:rsidP="00DA38FF">
      <w:pPr>
        <w:pStyle w:val="ListParagraph"/>
        <w:numPr>
          <w:ilvl w:val="1"/>
          <w:numId w:val="32"/>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b/>
          <w:bCs/>
          <w:color w:val="000000"/>
          <w:sz w:val="24"/>
          <w:szCs w:val="24"/>
          <w:bdr w:val="none" w:sz="0" w:space="0" w:color="auto" w:frame="1"/>
        </w:rPr>
        <w:t>Polarity DCEP (Reversed Polarity)</w:t>
      </w:r>
    </w:p>
    <w:p w:rsidR="00DA38FF" w:rsidRPr="00F8665C" w:rsidRDefault="00DA38FF" w:rsidP="00DA38FF">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F8665C">
        <w:rPr>
          <w:rFonts w:ascii="Times New Roman" w:eastAsia="Times New Roman" w:hAnsi="Times New Roman" w:cs="Times New Roman"/>
          <w:color w:val="000000"/>
          <w:sz w:val="24"/>
          <w:szCs w:val="24"/>
        </w:rPr>
        <w:t>Cara kerjanya material dasar disambungkan dengan kutub negatif (-) dan elektrodenya dihubugkan dengan kutup positif (+) dari mesin las DC, sehingga busur listrik bergerak dari material dasar ke elektrode dan berakibat 2/3 panas berada di elektroda dan 1/3 panas berada di material dasar.</w:t>
      </w:r>
    </w:p>
    <w:p w:rsidR="00DA38FF" w:rsidRPr="00F8665C" w:rsidRDefault="00DA38FF" w:rsidP="00DA38FF">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F8665C">
        <w:rPr>
          <w:rFonts w:ascii="Times New Roman" w:eastAsia="Times New Roman" w:hAnsi="Times New Roman" w:cs="Times New Roman"/>
          <w:color w:val="000000"/>
          <w:sz w:val="24"/>
          <w:szCs w:val="24"/>
        </w:rPr>
        <w:t>Cara ini akan menghasilkan pencairan elektrode lebih banyak sehingga hasil las mempunyai penetrasi dangkal.</w:t>
      </w:r>
    </w:p>
    <w:p w:rsidR="00DA38FF" w:rsidRPr="00A13C0F" w:rsidRDefault="00DA38FF" w:rsidP="00DA38FF">
      <w:pPr>
        <w:pStyle w:val="ListParagraph"/>
        <w:numPr>
          <w:ilvl w:val="1"/>
          <w:numId w:val="32"/>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115D12">
        <w:rPr>
          <w:rFonts w:ascii="Times New Roman" w:eastAsia="Times New Roman" w:hAnsi="Times New Roman" w:cs="Times New Roman"/>
          <w:color w:val="000000"/>
          <w:sz w:val="24"/>
          <w:szCs w:val="24"/>
        </w:rPr>
        <w:t>P</w:t>
      </w:r>
      <w:r w:rsidRPr="00115D12">
        <w:rPr>
          <w:rFonts w:ascii="Times New Roman" w:eastAsia="Times New Roman" w:hAnsi="Times New Roman" w:cs="Times New Roman"/>
          <w:b/>
          <w:bCs/>
          <w:color w:val="000000"/>
          <w:sz w:val="24"/>
          <w:szCs w:val="24"/>
          <w:bdr w:val="none" w:sz="0" w:space="0" w:color="auto" w:frame="1"/>
        </w:rPr>
        <w:t>olarity DCEN (Straight Polarity)</w:t>
      </w:r>
    </w:p>
    <w:p w:rsidR="00DA38FF" w:rsidRPr="00F8665C" w:rsidRDefault="00DA38FF" w:rsidP="00DA38FF">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F8665C">
        <w:rPr>
          <w:rFonts w:ascii="Times New Roman" w:eastAsia="Times New Roman" w:hAnsi="Times New Roman" w:cs="Times New Roman"/>
          <w:color w:val="000000"/>
          <w:sz w:val="24"/>
          <w:szCs w:val="24"/>
        </w:rPr>
        <w:lastRenderedPageBreak/>
        <w:t>Prinsip dasarnya material dasar atau material yang akan dilas dihubungkan dengan kutub positif (+)dari Travo, dan elektrodenya dihubungkan dengan kutub negatif (-) pada travo las DC. </w:t>
      </w:r>
    </w:p>
    <w:p w:rsidR="00DA38FF" w:rsidRPr="00F8665C" w:rsidRDefault="00DA38FF" w:rsidP="00DA38FF">
      <w:pPr>
        <w:shd w:val="clear" w:color="auto" w:fill="FFFFFF"/>
        <w:spacing w:after="0" w:line="360" w:lineRule="auto"/>
        <w:ind w:left="720" w:firstLine="720"/>
        <w:jc w:val="both"/>
        <w:textAlignment w:val="baseline"/>
        <w:rPr>
          <w:rFonts w:ascii="Times New Roman" w:eastAsia="Times New Roman" w:hAnsi="Times New Roman" w:cs="Times New Roman"/>
          <w:color w:val="000000"/>
          <w:sz w:val="24"/>
          <w:szCs w:val="24"/>
        </w:rPr>
      </w:pPr>
      <w:r w:rsidRPr="00F8665C">
        <w:rPr>
          <w:rFonts w:ascii="Times New Roman" w:eastAsia="Times New Roman" w:hAnsi="Times New Roman" w:cs="Times New Roman"/>
          <w:color w:val="000000"/>
          <w:sz w:val="24"/>
          <w:szCs w:val="24"/>
        </w:rPr>
        <w:t>Dengan cara ini busur listrik bergerak dari elektrode ke material dasar,  yang berakibat 2/3 panas berada di material dasar dan 1/3 panas berada di elektroda. </w:t>
      </w:r>
    </w:p>
    <w:p w:rsidR="00DA38FF" w:rsidRDefault="00DA38FF" w:rsidP="00DA38FF">
      <w:pPr>
        <w:shd w:val="clear" w:color="auto" w:fill="FFFFFF"/>
        <w:spacing w:before="240" w:after="0" w:line="360" w:lineRule="auto"/>
        <w:ind w:left="720" w:firstLine="720"/>
        <w:jc w:val="both"/>
        <w:textAlignment w:val="baseline"/>
        <w:rPr>
          <w:rFonts w:ascii="Times New Roman" w:eastAsia="Times New Roman" w:hAnsi="Times New Roman" w:cs="Times New Roman"/>
          <w:bCs/>
          <w:sz w:val="24"/>
          <w:szCs w:val="24"/>
          <w:bdr w:val="none" w:sz="0" w:space="0" w:color="auto" w:frame="1"/>
        </w:rPr>
      </w:pPr>
      <w:r w:rsidRPr="00F8665C">
        <w:rPr>
          <w:rFonts w:ascii="Times New Roman" w:eastAsia="Times New Roman" w:hAnsi="Times New Roman" w:cs="Times New Roman"/>
          <w:color w:val="000000"/>
          <w:sz w:val="24"/>
          <w:szCs w:val="24"/>
        </w:rPr>
        <w:t>Cara ini akan menghasilkan pencairan material dasar lebih banyak dibanding elektrodenya sehingga hasil las mempunyai penetrasi yang dalam, polarity ini umumnya dipakai untuk </w:t>
      </w:r>
      <w:hyperlink r:id="rId22" w:tgtFrame="_blank" w:history="1">
        <w:r w:rsidRPr="003B4615">
          <w:rPr>
            <w:rFonts w:ascii="Times New Roman" w:eastAsia="Times New Roman" w:hAnsi="Times New Roman" w:cs="Times New Roman"/>
            <w:bCs/>
            <w:sz w:val="24"/>
            <w:szCs w:val="24"/>
            <w:bdr w:val="none" w:sz="0" w:space="0" w:color="auto" w:frame="1"/>
          </w:rPr>
          <w:t>pengelasan GTAW ( gas tungsten arc welding).</w:t>
        </w:r>
      </w:hyperlink>
    </w:p>
    <w:p w:rsidR="00DA38FF" w:rsidRDefault="00DA38FF" w:rsidP="00DA38FF">
      <w:pPr>
        <w:shd w:val="clear" w:color="auto" w:fill="FFFFFF"/>
        <w:spacing w:before="240" w:after="0" w:line="360" w:lineRule="auto"/>
        <w:ind w:left="720" w:firstLine="720"/>
        <w:jc w:val="both"/>
        <w:textAlignment w:val="baseline"/>
        <w:rPr>
          <w:rFonts w:ascii="Times New Roman" w:eastAsia="Times New Roman" w:hAnsi="Times New Roman" w:cs="Times New Roman"/>
          <w:bCs/>
          <w:sz w:val="24"/>
          <w:szCs w:val="24"/>
          <w:bdr w:val="none" w:sz="0" w:space="0" w:color="auto" w:frame="1"/>
        </w:rPr>
      </w:pPr>
    </w:p>
    <w:p w:rsidR="00DA38FF" w:rsidRDefault="00DA38FF" w:rsidP="00DA38FF">
      <w:pPr>
        <w:shd w:val="clear" w:color="auto" w:fill="FFFFFF"/>
        <w:spacing w:before="240" w:after="0" w:line="360" w:lineRule="auto"/>
        <w:ind w:left="720" w:firstLine="720"/>
        <w:jc w:val="both"/>
        <w:textAlignment w:val="baseline"/>
        <w:rPr>
          <w:rFonts w:ascii="Times New Roman" w:eastAsia="Times New Roman" w:hAnsi="Times New Roman" w:cs="Times New Roman"/>
          <w:bCs/>
          <w:sz w:val="24"/>
          <w:szCs w:val="24"/>
          <w:bdr w:val="none" w:sz="0" w:space="0" w:color="auto" w:frame="1"/>
        </w:rPr>
      </w:pPr>
    </w:p>
    <w:p w:rsidR="00DA38FF" w:rsidRDefault="00DA38FF" w:rsidP="00DA38FF">
      <w:pPr>
        <w:shd w:val="clear" w:color="auto" w:fill="FFFFFF"/>
        <w:spacing w:before="240" w:after="0" w:line="360" w:lineRule="auto"/>
        <w:ind w:left="720" w:firstLine="720"/>
        <w:jc w:val="both"/>
        <w:textAlignment w:val="baseline"/>
        <w:rPr>
          <w:rFonts w:ascii="Times New Roman" w:eastAsia="Times New Roman" w:hAnsi="Times New Roman" w:cs="Times New Roman"/>
          <w:bCs/>
          <w:sz w:val="24"/>
          <w:szCs w:val="24"/>
          <w:bdr w:val="none" w:sz="0" w:space="0" w:color="auto" w:frame="1"/>
        </w:rPr>
      </w:pPr>
    </w:p>
    <w:p w:rsidR="00DA38FF" w:rsidRDefault="00DA38FF" w:rsidP="00DA38FF">
      <w:pPr>
        <w:shd w:val="clear" w:color="auto" w:fill="FFFFFF"/>
        <w:spacing w:before="240" w:after="0" w:line="360" w:lineRule="auto"/>
        <w:ind w:left="720" w:firstLine="720"/>
        <w:jc w:val="both"/>
        <w:textAlignment w:val="baseline"/>
        <w:rPr>
          <w:rFonts w:ascii="Times New Roman" w:eastAsia="Times New Roman" w:hAnsi="Times New Roman" w:cs="Times New Roman"/>
          <w:bCs/>
          <w:sz w:val="24"/>
          <w:szCs w:val="24"/>
          <w:bdr w:val="none" w:sz="0" w:space="0" w:color="auto" w:frame="1"/>
        </w:rPr>
      </w:pPr>
    </w:p>
    <w:p w:rsidR="00DA38FF" w:rsidRDefault="00DA38FF" w:rsidP="00DA38FF">
      <w:pPr>
        <w:shd w:val="clear" w:color="auto" w:fill="FFFFFF"/>
        <w:spacing w:before="240" w:after="0" w:line="360" w:lineRule="auto"/>
        <w:ind w:left="720" w:firstLine="720"/>
        <w:jc w:val="both"/>
        <w:textAlignment w:val="baseline"/>
        <w:rPr>
          <w:rFonts w:ascii="Times New Roman" w:eastAsia="Times New Roman" w:hAnsi="Times New Roman" w:cs="Times New Roman"/>
          <w:bCs/>
          <w:sz w:val="24"/>
          <w:szCs w:val="24"/>
          <w:bdr w:val="none" w:sz="0" w:space="0" w:color="auto" w:frame="1"/>
        </w:rPr>
      </w:pPr>
    </w:p>
    <w:p w:rsidR="00DA38FF" w:rsidRDefault="00DA38FF" w:rsidP="00DA38FF">
      <w:pPr>
        <w:shd w:val="clear" w:color="auto" w:fill="FFFFFF"/>
        <w:spacing w:before="240" w:after="0" w:line="360" w:lineRule="auto"/>
        <w:ind w:left="720" w:firstLine="720"/>
        <w:jc w:val="both"/>
        <w:textAlignment w:val="baseline"/>
        <w:rPr>
          <w:rFonts w:ascii="Times New Roman" w:eastAsia="Times New Roman" w:hAnsi="Times New Roman" w:cs="Times New Roman"/>
          <w:bCs/>
          <w:sz w:val="24"/>
          <w:szCs w:val="24"/>
          <w:bdr w:val="none" w:sz="0" w:space="0" w:color="auto" w:frame="1"/>
        </w:rPr>
      </w:pPr>
    </w:p>
    <w:p w:rsidR="00DA38FF" w:rsidRDefault="00DA38FF" w:rsidP="00DA38FF">
      <w:pPr>
        <w:shd w:val="clear" w:color="auto" w:fill="FFFFFF"/>
        <w:spacing w:before="240" w:after="0" w:line="360" w:lineRule="auto"/>
        <w:ind w:left="720" w:firstLine="720"/>
        <w:jc w:val="both"/>
        <w:textAlignment w:val="baseline"/>
        <w:rPr>
          <w:rFonts w:ascii="Times New Roman" w:eastAsia="Times New Roman" w:hAnsi="Times New Roman" w:cs="Times New Roman"/>
          <w:bCs/>
          <w:sz w:val="24"/>
          <w:szCs w:val="24"/>
          <w:bdr w:val="none" w:sz="0" w:space="0" w:color="auto" w:frame="1"/>
        </w:rPr>
      </w:pPr>
    </w:p>
    <w:p w:rsidR="00DA38FF" w:rsidRPr="002C377C" w:rsidRDefault="00DA38FF" w:rsidP="00DA38FF">
      <w:pPr>
        <w:pStyle w:val="ListParagraph"/>
        <w:numPr>
          <w:ilvl w:val="3"/>
          <w:numId w:val="3"/>
        </w:numPr>
        <w:shd w:val="clear" w:color="auto" w:fill="FFFFFF"/>
        <w:spacing w:before="240" w:after="0" w:line="360" w:lineRule="auto"/>
        <w:jc w:val="both"/>
        <w:textAlignment w:val="baseline"/>
        <w:rPr>
          <w:rFonts w:ascii="Times New Roman" w:eastAsia="Times New Roman" w:hAnsi="Times New Roman" w:cs="Times New Roman"/>
          <w:b/>
          <w:bCs/>
          <w:sz w:val="24"/>
          <w:szCs w:val="24"/>
          <w:bdr w:val="none" w:sz="0" w:space="0" w:color="auto" w:frame="1"/>
        </w:rPr>
      </w:pPr>
      <w:r w:rsidRPr="002C377C">
        <w:rPr>
          <w:rFonts w:ascii="Times New Roman" w:eastAsia="Times New Roman" w:hAnsi="Times New Roman" w:cs="Times New Roman"/>
          <w:b/>
          <w:bCs/>
          <w:sz w:val="24"/>
          <w:szCs w:val="24"/>
          <w:bdr w:val="none" w:sz="0" w:space="0" w:color="auto" w:frame="1"/>
        </w:rPr>
        <w:t>Komponen – komponen las SMAW</w:t>
      </w:r>
    </w:p>
    <w:p w:rsidR="00DA38FF" w:rsidRPr="00115D12" w:rsidRDefault="00DA38FF" w:rsidP="00DA38FF">
      <w:pPr>
        <w:shd w:val="clear" w:color="auto" w:fill="FFFFFF"/>
        <w:spacing w:before="240" w:after="0" w:line="360" w:lineRule="auto"/>
        <w:ind w:left="426" w:firstLine="720"/>
        <w:jc w:val="both"/>
        <w:textAlignment w:val="baseline"/>
        <w:rPr>
          <w:rFonts w:ascii="Times New Roman" w:eastAsia="Times New Roman" w:hAnsi="Times New Roman" w:cs="Times New Roman"/>
          <w:bCs/>
          <w:sz w:val="24"/>
          <w:szCs w:val="24"/>
          <w:bdr w:val="none" w:sz="0" w:space="0" w:color="auto" w:frame="1"/>
        </w:rPr>
      </w:pPr>
      <w:r w:rsidRPr="00F8665C">
        <w:rPr>
          <w:rFonts w:ascii="Times New Roman" w:eastAsia="Times New Roman" w:hAnsi="Times New Roman" w:cs="Times New Roman"/>
          <w:noProof/>
          <w:color w:val="138BE6"/>
          <w:sz w:val="24"/>
          <w:szCs w:val="24"/>
          <w:bdr w:val="none" w:sz="0" w:space="0" w:color="auto" w:frame="1"/>
          <w:shd w:val="clear" w:color="auto" w:fill="FFFFFF"/>
        </w:rPr>
        <w:lastRenderedPageBreak/>
        <w:drawing>
          <wp:anchor distT="0" distB="0" distL="114300" distR="114300" simplePos="0" relativeHeight="251665408" behindDoc="0" locked="0" layoutInCell="1" allowOverlap="1" wp14:anchorId="48C09225" wp14:editId="1EB3732E">
            <wp:simplePos x="0" y="0"/>
            <wp:positionH relativeFrom="margin">
              <wp:posOffset>567055</wp:posOffset>
            </wp:positionH>
            <wp:positionV relativeFrom="paragraph">
              <wp:posOffset>883728</wp:posOffset>
            </wp:positionV>
            <wp:extent cx="3905250" cy="1816735"/>
            <wp:effectExtent l="0" t="0" r="0" b="0"/>
            <wp:wrapTopAndBottom/>
            <wp:docPr id="35" name="Picture 35" descr="teknik-las-sma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nik-las-smaw">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65C">
        <w:rPr>
          <w:rFonts w:ascii="Times New Roman" w:eastAsia="Times New Roman" w:hAnsi="Times New Roman" w:cs="Times New Roman"/>
          <w:color w:val="000000"/>
          <w:sz w:val="24"/>
          <w:szCs w:val="24"/>
          <w:bdr w:val="none" w:sz="0" w:space="0" w:color="auto" w:frame="1"/>
        </w:rPr>
        <w:t>Perlengkapan yang diperlukan untuk proses pengelasan SMAW adalah peralatan yang paling sederhana dibandingkan dengan proses pengelasan listrik yang lainnya. Adapun perlengkapan las smaw adalah : </w:t>
      </w:r>
    </w:p>
    <w:p w:rsidR="00DA38FF" w:rsidRDefault="00DA38FF" w:rsidP="00DA38FF">
      <w:pPr>
        <w:spacing w:after="0" w:line="360" w:lineRule="auto"/>
        <w:jc w:val="center"/>
        <w:rPr>
          <w:rFonts w:ascii="Times New Roman" w:eastAsia="Times New Roman" w:hAnsi="Times New Roman" w:cs="Times New Roman"/>
          <w:sz w:val="24"/>
          <w:szCs w:val="24"/>
        </w:rPr>
      </w:pPr>
    </w:p>
    <w:p w:rsidR="00DA38FF" w:rsidRPr="00A13C0F" w:rsidRDefault="00DA38FF" w:rsidP="00DA38FF">
      <w:pPr>
        <w:pStyle w:val="Heading5"/>
      </w:pPr>
      <w:bookmarkStart w:id="135" w:name="_Toc532478696"/>
      <w:r>
        <w:t>Gambar 2.12 Komponen Mesin Las SMAW (</w:t>
      </w:r>
      <w:r>
        <w:rPr>
          <w:rFonts w:ascii="Arial" w:hAnsi="Arial" w:cs="Arial"/>
          <w:color w:val="000000"/>
          <w:sz w:val="23"/>
          <w:szCs w:val="23"/>
          <w:shd w:val="clear" w:color="auto" w:fill="FFFFFF"/>
        </w:rPr>
        <w:t>teknikpengelasan.com)</w:t>
      </w:r>
      <w:bookmarkEnd w:id="135"/>
    </w:p>
    <w:p w:rsidR="00DA38FF" w:rsidRPr="00B00ADC" w:rsidRDefault="00DA38FF" w:rsidP="00DA38FF">
      <w:pPr>
        <w:pStyle w:val="ListParagraph"/>
        <w:numPr>
          <w:ilvl w:val="0"/>
          <w:numId w:val="33"/>
        </w:numPr>
        <w:spacing w:after="0" w:line="360" w:lineRule="auto"/>
        <w:jc w:val="both"/>
        <w:rPr>
          <w:rFonts w:ascii="Times New Roman" w:eastAsia="Times New Roman" w:hAnsi="Times New Roman" w:cs="Times New Roman"/>
          <w:sz w:val="24"/>
          <w:szCs w:val="24"/>
        </w:rPr>
      </w:pPr>
      <w:r w:rsidRPr="00B00ADC">
        <w:rPr>
          <w:rFonts w:ascii="Times New Roman" w:eastAsia="Times New Roman" w:hAnsi="Times New Roman" w:cs="Times New Roman"/>
          <w:b/>
          <w:bCs/>
          <w:color w:val="000000"/>
          <w:sz w:val="24"/>
          <w:szCs w:val="24"/>
          <w:bdr w:val="none" w:sz="0" w:space="0" w:color="auto" w:frame="1"/>
        </w:rPr>
        <w:t>Sumber Tegangan (power source)</w:t>
      </w:r>
    </w:p>
    <w:p w:rsidR="00DA38FF" w:rsidRPr="00A13C0F" w:rsidRDefault="00DA38FF" w:rsidP="00DA38FF">
      <w:pPr>
        <w:spacing w:before="240" w:after="0" w:line="360" w:lineRule="auto"/>
        <w:ind w:left="360" w:firstLine="360"/>
        <w:jc w:val="both"/>
        <w:rPr>
          <w:rFonts w:ascii="Times New Roman" w:eastAsia="Times New Roman" w:hAnsi="Times New Roman" w:cs="Times New Roman"/>
          <w:sz w:val="24"/>
          <w:szCs w:val="24"/>
        </w:rPr>
      </w:pPr>
      <w:r w:rsidRPr="00B00ADC">
        <w:rPr>
          <w:rFonts w:ascii="Times New Roman" w:eastAsia="Times New Roman" w:hAnsi="Times New Roman" w:cs="Times New Roman"/>
          <w:color w:val="000000"/>
          <w:sz w:val="24"/>
          <w:szCs w:val="24"/>
        </w:rPr>
        <w:t>Sumber tegangan diklasifikasikan sebagai mesin las AC dan mesin las DC, mesin las AC biasanya berupa trafo las, sedangkam mesin las DC selain trafo juga ada yang dilengkapi dengan rectifier atau diode (perubah arus bolak balik menjadi arus searah) biasanya menggunakan motor penggerak baik mesin diesel, motor bensin dan motor listrik. mesin las DC, saat ini banyak digunakan mesin las DC karena DC mempunyai beberapa kelebihan dari pada mesin las AC yaitu busur stabil dan polaritas dapat diatur. mesin las AC yang menggunakan transformator atau trafo las.</w:t>
      </w:r>
    </w:p>
    <w:p w:rsidR="00DA38FF" w:rsidRPr="00B00ADC" w:rsidRDefault="00DA38FF" w:rsidP="00DA38FF">
      <w:pPr>
        <w:pStyle w:val="ListParagraph"/>
        <w:numPr>
          <w:ilvl w:val="0"/>
          <w:numId w:val="33"/>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b/>
          <w:bCs/>
          <w:color w:val="000000"/>
          <w:sz w:val="24"/>
          <w:szCs w:val="24"/>
          <w:bdr w:val="none" w:sz="0" w:space="0" w:color="auto" w:frame="1"/>
        </w:rPr>
        <w:t>Kabel masa dan kabel elektoda (ground cable and electrode cable)</w:t>
      </w:r>
    </w:p>
    <w:p w:rsidR="00DA38FF" w:rsidRDefault="00DA38FF" w:rsidP="00DA38FF">
      <w:pPr>
        <w:shd w:val="clear" w:color="auto" w:fill="FFFFFF"/>
        <w:spacing w:before="240" w:after="0" w:line="360" w:lineRule="auto"/>
        <w:ind w:left="360" w:firstLine="360"/>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color w:val="000000"/>
          <w:sz w:val="24"/>
          <w:szCs w:val="24"/>
        </w:rPr>
        <w:t>Kabel masa dan kabel elektroda berfungsi menyalurkan aliran listrik dari mesin las ke material las dan kembali lagi ke mesin las. Ukuran kabel masa dan kabel elektroda ini harus cukup besar untuk mengalirkan arus listrik, apabila kurang besar akan menimbulkan panas pada kabel dan merusak isolasi kabel yang akhirnya membahayakan pengelasan.</w:t>
      </w:r>
    </w:p>
    <w:p w:rsidR="00DA38FF" w:rsidRDefault="00DA38FF" w:rsidP="00DA38FF">
      <w:pPr>
        <w:shd w:val="clear" w:color="auto" w:fill="FFFFFF"/>
        <w:spacing w:before="240" w:after="0" w:line="360" w:lineRule="auto"/>
        <w:ind w:left="360" w:firstLine="360"/>
        <w:jc w:val="both"/>
        <w:textAlignment w:val="baseline"/>
        <w:rPr>
          <w:rFonts w:ascii="Times New Roman" w:eastAsia="Times New Roman" w:hAnsi="Times New Roman" w:cs="Times New Roman"/>
          <w:color w:val="000000"/>
          <w:sz w:val="24"/>
          <w:szCs w:val="24"/>
        </w:rPr>
      </w:pPr>
    </w:p>
    <w:p w:rsidR="00DA38FF" w:rsidRPr="00B00ADC" w:rsidRDefault="00DA38FF" w:rsidP="00DA38FF">
      <w:pPr>
        <w:pStyle w:val="ListParagraph"/>
        <w:numPr>
          <w:ilvl w:val="0"/>
          <w:numId w:val="33"/>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b/>
          <w:bCs/>
          <w:color w:val="000000"/>
          <w:sz w:val="24"/>
          <w:szCs w:val="24"/>
          <w:bdr w:val="none" w:sz="0" w:space="0" w:color="auto" w:frame="1"/>
        </w:rPr>
        <w:t>Holder (penjepit elektroda) dan claim masa</w:t>
      </w:r>
    </w:p>
    <w:p w:rsidR="00DA38FF" w:rsidRDefault="00DA38FF" w:rsidP="00DA38FF">
      <w:pPr>
        <w:shd w:val="clear" w:color="auto" w:fill="FFFFFF"/>
        <w:spacing w:before="240" w:after="0" w:line="360" w:lineRule="auto"/>
        <w:ind w:left="360" w:firstLine="360"/>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color w:val="000000"/>
          <w:sz w:val="24"/>
          <w:szCs w:val="24"/>
        </w:rPr>
        <w:lastRenderedPageBreak/>
        <w:t>Pemegang elektrode berguna untuk mengalirkan arus listrik dari kabel elektrode ke elektrode serta sebagai pegangan elektrode sehingga pengelas tidak merasa panas pada saat mengelas. Klem masa berguna untuk menghubungan kabel masa dari mesin las dengan material biasanya klem masa mempunyai per untuk penjepitnya. Klem ini sangat penting karena apabila klem longgar arus yang dihasilkan tidak stabil sehingga pengelasan tidak dapat berjalan dengan baik.</w:t>
      </w:r>
    </w:p>
    <w:p w:rsidR="00DA38FF" w:rsidRPr="00B00ADC" w:rsidRDefault="00DA38FF" w:rsidP="00DA38FF">
      <w:pPr>
        <w:pStyle w:val="ListParagraph"/>
        <w:numPr>
          <w:ilvl w:val="0"/>
          <w:numId w:val="33"/>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b/>
          <w:bCs/>
          <w:color w:val="000000"/>
          <w:sz w:val="24"/>
          <w:szCs w:val="24"/>
          <w:bdr w:val="none" w:sz="0" w:space="0" w:color="auto" w:frame="1"/>
        </w:rPr>
        <w:t>Elektroda</w:t>
      </w:r>
    </w:p>
    <w:p w:rsidR="00DA38FF" w:rsidRDefault="00DA38FF" w:rsidP="00DA38FF">
      <w:pPr>
        <w:shd w:val="clear" w:color="auto" w:fill="FFFFFF"/>
        <w:spacing w:before="240" w:after="0" w:line="360" w:lineRule="auto"/>
        <w:ind w:left="360" w:firstLine="360"/>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color w:val="000000"/>
          <w:sz w:val="24"/>
          <w:szCs w:val="24"/>
        </w:rPr>
        <w:t>Sebagian besar elektrode las SMAW dilapisi oleh </w:t>
      </w:r>
      <w:hyperlink r:id="rId25" w:tgtFrame="_blank" w:history="1">
        <w:r w:rsidRPr="00B00ADC">
          <w:rPr>
            <w:rFonts w:ascii="Times New Roman" w:eastAsia="Times New Roman" w:hAnsi="Times New Roman" w:cs="Times New Roman"/>
            <w:bCs/>
            <w:sz w:val="24"/>
            <w:szCs w:val="24"/>
            <w:bdr w:val="none" w:sz="0" w:space="0" w:color="auto" w:frame="1"/>
          </w:rPr>
          <w:t>lapisan flux</w:t>
        </w:r>
      </w:hyperlink>
      <w:r w:rsidRPr="00B00ADC">
        <w:rPr>
          <w:rFonts w:ascii="Times New Roman" w:eastAsia="Times New Roman" w:hAnsi="Times New Roman" w:cs="Times New Roman"/>
          <w:sz w:val="24"/>
          <w:szCs w:val="24"/>
        </w:rPr>
        <w:t xml:space="preserve">, </w:t>
      </w:r>
      <w:r w:rsidRPr="00B00ADC">
        <w:rPr>
          <w:rFonts w:ascii="Times New Roman" w:eastAsia="Times New Roman" w:hAnsi="Times New Roman" w:cs="Times New Roman"/>
          <w:color w:val="000000"/>
          <w:sz w:val="24"/>
          <w:szCs w:val="24"/>
        </w:rPr>
        <w:t xml:space="preserve">yang berfungsi sebagai pembentuk gas yang melindungi cairan logam dari kontaminasi udara sekelilingnya. Selain itu fluk berguna juga untuk membentuk terak las yang juga berfungsi melindungi cairan las dari udara sekelilingnya. Lapisan elektrode ini merupakan campuran kimia yang komposisisnya sesuai dengan kebutuhan pengelasan. Menurut AWS (American Welding Society ) elektrode diklasifikasikan dengan huruf E dan diikuti empat atau lima digit sebagai berikut E xxxx (x) ,contohnya E 6010, E 6012, E 6013, E 7018 dan lain-lain. </w:t>
      </w:r>
    </w:p>
    <w:p w:rsidR="00DA38FF" w:rsidRDefault="00DA38FF" w:rsidP="00DA38FF">
      <w:pPr>
        <w:shd w:val="clear" w:color="auto" w:fill="FFFFFF"/>
        <w:spacing w:before="240" w:after="0" w:line="360" w:lineRule="auto"/>
        <w:ind w:left="360" w:firstLine="360"/>
        <w:jc w:val="both"/>
        <w:textAlignment w:val="baseline"/>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 xml:space="preserve">Elektroda yang digunakan pada pembuatan Alat Perajang Singkong   ini menggunakan jenis </w:t>
      </w:r>
      <w:r w:rsidRPr="00D01C95">
        <w:rPr>
          <w:rFonts w:ascii="Times New Roman" w:hAnsi="Times New Roman" w:cs="Times New Roman"/>
          <w:color w:val="000000"/>
          <w:sz w:val="24"/>
          <w:szCs w:val="24"/>
        </w:rPr>
        <w:t>E 6012 dan E 6013</w:t>
      </w:r>
      <w:r>
        <w:rPr>
          <w:rFonts w:ascii="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D01C95">
        <w:rPr>
          <w:rFonts w:ascii="Times New Roman" w:hAnsi="Times New Roman" w:cs="Times New Roman"/>
          <w:color w:val="000000"/>
          <w:sz w:val="24"/>
          <w:szCs w:val="24"/>
          <w:shd w:val="clear" w:color="auto" w:fill="FFFFFF"/>
        </w:rPr>
        <w:t>Kedua elektroda ini termasuk jenis selaput rutil yang dapat manghasilkan penembusan sedang. Keduanya dapat dipakai untuk pengelasan segala posisi, tetapi kebanyakan jenis E 6013 sangat baik untuk posisi pengelesan tegak arah ke bawah atau las down. Jenis E 6012 umumnya dapat di pakai pada ampere yang relatif lebih tinggi dari E 6013. E 6013 yang mengandung lebih benyak Kalium memudahkan pemakaian pada voltage mesin yang rendah. Elektroda dengan diameter kecil kebanyakan dipakai untuk pangelasan pelat tipis.</w:t>
      </w:r>
    </w:p>
    <w:p w:rsidR="00DA38FF" w:rsidRDefault="00DA38FF" w:rsidP="00DA38FF">
      <w:pPr>
        <w:shd w:val="clear" w:color="auto" w:fill="FFFFFF"/>
        <w:spacing w:before="240" w:after="0" w:line="360" w:lineRule="auto"/>
        <w:ind w:left="360" w:firstLine="360"/>
        <w:jc w:val="both"/>
        <w:textAlignment w:val="baseline"/>
        <w:rPr>
          <w:rFonts w:ascii="Times New Roman" w:hAnsi="Times New Roman" w:cs="Times New Roman"/>
          <w:color w:val="000000"/>
          <w:sz w:val="24"/>
          <w:szCs w:val="24"/>
          <w:shd w:val="clear" w:color="auto" w:fill="FFFFFF"/>
        </w:rPr>
      </w:pPr>
    </w:p>
    <w:p w:rsidR="00DA38FF" w:rsidRDefault="00DA38FF" w:rsidP="00DA38FF">
      <w:pPr>
        <w:shd w:val="clear" w:color="auto" w:fill="FFFFFF"/>
        <w:spacing w:before="240" w:after="0" w:line="360" w:lineRule="auto"/>
        <w:ind w:left="360" w:firstLine="360"/>
        <w:jc w:val="both"/>
        <w:textAlignment w:val="baseline"/>
        <w:rPr>
          <w:rFonts w:ascii="Times New Roman" w:eastAsia="Times New Roman" w:hAnsi="Times New Roman" w:cs="Times New Roman"/>
          <w:color w:val="000000"/>
          <w:sz w:val="24"/>
          <w:szCs w:val="24"/>
        </w:rPr>
      </w:pPr>
    </w:p>
    <w:p w:rsidR="00DA38FF" w:rsidRPr="00A13C0F" w:rsidRDefault="00DA38FF" w:rsidP="00DA38FF">
      <w:pPr>
        <w:pStyle w:val="ListParagraph"/>
        <w:numPr>
          <w:ilvl w:val="0"/>
          <w:numId w:val="33"/>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b/>
          <w:bCs/>
          <w:color w:val="000000"/>
          <w:sz w:val="24"/>
          <w:szCs w:val="24"/>
          <w:bdr w:val="none" w:sz="0" w:space="0" w:color="auto" w:frame="1"/>
        </w:rPr>
        <w:t>Palu las dan sikat kawat (chipping hammer and wire brush)</w:t>
      </w:r>
    </w:p>
    <w:p w:rsidR="00DA38FF" w:rsidRDefault="00DA38FF" w:rsidP="00DA38FF">
      <w:pPr>
        <w:shd w:val="clear" w:color="auto" w:fill="FFFFFF"/>
        <w:spacing w:before="240" w:after="0" w:line="360" w:lineRule="auto"/>
        <w:ind w:left="360" w:firstLine="360"/>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color w:val="000000"/>
          <w:sz w:val="24"/>
          <w:szCs w:val="24"/>
        </w:rPr>
        <w:t>Palu Ias digunakan untuk melepaskan dan me</w:t>
      </w:r>
      <w:r w:rsidRPr="00B00ADC">
        <w:rPr>
          <w:rFonts w:ascii="Times New Roman" w:eastAsia="Times New Roman" w:hAnsi="Times New Roman" w:cs="Times New Roman"/>
          <w:color w:val="000000"/>
          <w:sz w:val="24"/>
          <w:szCs w:val="24"/>
        </w:rPr>
        <w:softHyphen/>
        <w:t>ngeluarkan kerak las pada logam Ias (weld metal) dengan jalan memukul</w:t>
      </w:r>
      <w:r w:rsidRPr="00B00ADC">
        <w:rPr>
          <w:rFonts w:ascii="Times New Roman" w:eastAsia="Times New Roman" w:hAnsi="Times New Roman" w:cs="Times New Roman"/>
          <w:color w:val="000000"/>
          <w:sz w:val="24"/>
          <w:szCs w:val="24"/>
        </w:rPr>
        <w:softHyphen/>
        <w:t xml:space="preserve">kan atau menggoreskan pada daerah las an.Berhati-hatilah </w:t>
      </w:r>
      <w:r w:rsidRPr="00B00ADC">
        <w:rPr>
          <w:rFonts w:ascii="Times New Roman" w:eastAsia="Times New Roman" w:hAnsi="Times New Roman" w:cs="Times New Roman"/>
          <w:color w:val="000000"/>
          <w:sz w:val="24"/>
          <w:szCs w:val="24"/>
        </w:rPr>
        <w:lastRenderedPageBreak/>
        <w:t>membersihkan kerak Ias dengan palu Ias karena kemungkinan akan memercik ke mata atau ke bagian badan lainnya. Jangan membersihkan kerak las sewa</w:t>
      </w:r>
      <w:r>
        <w:rPr>
          <w:rFonts w:ascii="Times New Roman" w:eastAsia="Times New Roman" w:hAnsi="Times New Roman" w:cs="Times New Roman"/>
          <w:color w:val="000000"/>
          <w:sz w:val="24"/>
          <w:szCs w:val="24"/>
        </w:rPr>
        <w:t xml:space="preserve">ktu kerak las masih panas/merah. </w:t>
      </w:r>
      <w:r w:rsidRPr="00F8665C">
        <w:rPr>
          <w:rFonts w:ascii="Times New Roman" w:eastAsia="Times New Roman" w:hAnsi="Times New Roman" w:cs="Times New Roman"/>
          <w:color w:val="000000"/>
          <w:sz w:val="24"/>
          <w:szCs w:val="24"/>
        </w:rPr>
        <w:t>Sikat kawat dipergunakan untuk : membersihkan benda kerja yang akan dilas dan membersihkan terak las yang sudah lepas dari jalur las oleh pukulan palu las.</w:t>
      </w:r>
    </w:p>
    <w:p w:rsidR="00DA38FF" w:rsidRPr="00A13C0F" w:rsidRDefault="00DA38FF" w:rsidP="00DA38FF">
      <w:pPr>
        <w:pStyle w:val="ListParagraph"/>
        <w:numPr>
          <w:ilvl w:val="3"/>
          <w:numId w:val="3"/>
        </w:numPr>
        <w:shd w:val="clear" w:color="auto" w:fill="FFFFFF"/>
        <w:spacing w:before="240" w:after="0" w:line="360" w:lineRule="auto"/>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b/>
          <w:color w:val="000000"/>
          <w:sz w:val="24"/>
          <w:szCs w:val="24"/>
        </w:rPr>
        <w:t>Posisi Pengelasan SMAW</w:t>
      </w:r>
    </w:p>
    <w:p w:rsidR="00DA38FF" w:rsidRDefault="00DA38FF" w:rsidP="00DA38FF">
      <w:pPr>
        <w:shd w:val="clear" w:color="auto" w:fill="FFFFFF"/>
        <w:spacing w:before="240" w:after="0" w:line="360" w:lineRule="auto"/>
        <w:ind w:left="426" w:firstLine="720"/>
        <w:jc w:val="both"/>
        <w:textAlignment w:val="baseline"/>
        <w:rPr>
          <w:rFonts w:ascii="Times New Roman" w:eastAsia="Times New Roman" w:hAnsi="Times New Roman" w:cs="Times New Roman"/>
          <w:color w:val="000000"/>
          <w:sz w:val="24"/>
          <w:szCs w:val="24"/>
        </w:rPr>
      </w:pPr>
      <w:r w:rsidRPr="00B00ADC">
        <w:rPr>
          <w:rFonts w:ascii="Times New Roman" w:eastAsia="Times New Roman" w:hAnsi="Times New Roman" w:cs="Times New Roman"/>
          <w:color w:val="000000"/>
          <w:sz w:val="24"/>
          <w:szCs w:val="24"/>
        </w:rPr>
        <w:t>Sambungan pada material dasar atau logam yang berkaitan dengan pengelasan mempunyai jenis yang bervariasi, mulai dari sambungan tumpul (Butt Joint), sambungan fillet (T Joint), sambungan sudut (Corner Joint) atau sambungan tumpang (Lap Joint).</w:t>
      </w:r>
    </w:p>
    <w:p w:rsidR="00DA38FF" w:rsidRPr="00F8665C" w:rsidRDefault="00DA38FF" w:rsidP="00DA38FF">
      <w:pPr>
        <w:shd w:val="clear" w:color="auto" w:fill="FFFFFF"/>
        <w:spacing w:after="0" w:line="360" w:lineRule="auto"/>
        <w:ind w:left="426" w:firstLine="720"/>
        <w:jc w:val="both"/>
        <w:textAlignment w:val="baseline"/>
        <w:rPr>
          <w:rFonts w:ascii="Times New Roman" w:eastAsia="Times New Roman" w:hAnsi="Times New Roman" w:cs="Times New Roman"/>
          <w:color w:val="000000"/>
          <w:sz w:val="24"/>
          <w:szCs w:val="24"/>
        </w:rPr>
      </w:pPr>
      <w:r w:rsidRPr="00F8665C">
        <w:rPr>
          <w:rFonts w:ascii="Times New Roman" w:eastAsia="Times New Roman" w:hAnsi="Times New Roman" w:cs="Times New Roman"/>
          <w:color w:val="000000"/>
          <w:sz w:val="24"/>
          <w:szCs w:val="24"/>
        </w:rPr>
        <w:t>Jenis-jenis sambungan tersebut tentunya mempunyai maksud dan tujuan tersendiri.</w:t>
      </w:r>
      <w:r>
        <w:rPr>
          <w:rFonts w:ascii="Times New Roman" w:eastAsia="Times New Roman" w:hAnsi="Times New Roman" w:cs="Times New Roman"/>
          <w:color w:val="000000"/>
          <w:sz w:val="24"/>
          <w:szCs w:val="24"/>
        </w:rPr>
        <w:t xml:space="preserve"> </w:t>
      </w:r>
      <w:r w:rsidRPr="00F8665C">
        <w:rPr>
          <w:rFonts w:ascii="Times New Roman" w:eastAsia="Times New Roman" w:hAnsi="Times New Roman" w:cs="Times New Roman"/>
          <w:color w:val="000000"/>
          <w:sz w:val="24"/>
          <w:szCs w:val="24"/>
        </w:rPr>
        <w:t>Hal ini berkaitan juga dengan posisi pengelasan.</w:t>
      </w:r>
      <w:r>
        <w:rPr>
          <w:rFonts w:ascii="Times New Roman" w:eastAsia="Times New Roman" w:hAnsi="Times New Roman" w:cs="Times New Roman"/>
          <w:color w:val="000000"/>
          <w:sz w:val="24"/>
          <w:szCs w:val="24"/>
        </w:rPr>
        <w:t xml:space="preserve"> </w:t>
      </w:r>
      <w:r w:rsidRPr="00F8665C">
        <w:rPr>
          <w:rFonts w:ascii="Times New Roman" w:eastAsia="Times New Roman" w:hAnsi="Times New Roman" w:cs="Times New Roman"/>
          <w:color w:val="000000"/>
          <w:sz w:val="24"/>
          <w:szCs w:val="24"/>
        </w:rPr>
        <w:t>Itulah sebabnya kita mengenal berbagai jenis posisi pengelasan.Untuk plat kita mengenal posisi pengelasan 1F,2F,3F dan 4F ada juga 1G,2G,3G dan 4G.Sedangkan pada pipa ada 1G,2G,5G dan 6G.</w:t>
      </w:r>
      <w:r>
        <w:rPr>
          <w:rFonts w:ascii="Times New Roman" w:eastAsia="Times New Roman" w:hAnsi="Times New Roman" w:cs="Times New Roman"/>
          <w:color w:val="000000"/>
          <w:sz w:val="24"/>
          <w:szCs w:val="24"/>
        </w:rPr>
        <w:t xml:space="preserve"> </w:t>
      </w:r>
      <w:r w:rsidRPr="00F8665C">
        <w:rPr>
          <w:rFonts w:ascii="Times New Roman" w:eastAsia="Times New Roman" w:hAnsi="Times New Roman" w:cs="Times New Roman"/>
          <w:color w:val="000000"/>
          <w:sz w:val="24"/>
          <w:szCs w:val="24"/>
        </w:rPr>
        <w:t>Jenis sambungan dan posisi pengelasan di atas dapat diaplikasikan untuk pengelasan SMAW, GTAW, GMAW dan FCAW. Untuk lebih jelas mengenai posisi pengelasan bisa lihat pada gambar berikut.</w:t>
      </w:r>
    </w:p>
    <w:p w:rsidR="00DA38FF" w:rsidRPr="00B00ADC" w:rsidRDefault="00DA38FF" w:rsidP="00DA38FF">
      <w:pPr>
        <w:pStyle w:val="ListParagraph"/>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F8665C">
        <w:rPr>
          <w:noProof/>
          <w:color w:val="138BE6"/>
          <w:bdr w:val="none" w:sz="0" w:space="0" w:color="auto" w:frame="1"/>
        </w:rPr>
        <w:drawing>
          <wp:anchor distT="0" distB="0" distL="114300" distR="114300" simplePos="0" relativeHeight="251666432" behindDoc="0" locked="0" layoutInCell="1" allowOverlap="1" wp14:anchorId="6556681A" wp14:editId="3EE496B8">
            <wp:simplePos x="0" y="0"/>
            <wp:positionH relativeFrom="margin">
              <wp:align>center</wp:align>
            </wp:positionH>
            <wp:positionV relativeFrom="paragraph">
              <wp:posOffset>444500</wp:posOffset>
            </wp:positionV>
            <wp:extent cx="3813175" cy="1595755"/>
            <wp:effectExtent l="0" t="0" r="0" b="4445"/>
            <wp:wrapTopAndBottom/>
            <wp:docPr id="91" name="Picture 91" descr="teknik-las-sma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nik-las-sma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3175" cy="1595755"/>
                    </a:xfrm>
                    <a:prstGeom prst="rect">
                      <a:avLst/>
                    </a:prstGeom>
                    <a:noFill/>
                    <a:ln>
                      <a:noFill/>
                    </a:ln>
                  </pic:spPr>
                </pic:pic>
              </a:graphicData>
            </a:graphic>
          </wp:anchor>
        </w:drawing>
      </w:r>
      <w:r w:rsidRPr="00B00ADC">
        <w:rPr>
          <w:rFonts w:ascii="Times New Roman" w:eastAsia="Times New Roman" w:hAnsi="Times New Roman" w:cs="Times New Roman"/>
          <w:color w:val="000000"/>
          <w:sz w:val="24"/>
          <w:szCs w:val="24"/>
        </w:rPr>
        <w:t>Jenis sambungan fillet (T Joint) ada posisi 1F (datar),2F,3F dan 4F seperti tampak pada gambar di bawah ini:</w:t>
      </w:r>
    </w:p>
    <w:p w:rsidR="00DA38FF" w:rsidRDefault="00DA38FF" w:rsidP="00DA38FF">
      <w:pPr>
        <w:pStyle w:val="Heading5"/>
        <w:rPr>
          <w:rFonts w:ascii="Arial" w:hAnsi="Arial" w:cs="Arial"/>
          <w:sz w:val="23"/>
          <w:szCs w:val="23"/>
          <w:shd w:val="clear" w:color="auto" w:fill="FFFFFF"/>
        </w:rPr>
      </w:pPr>
      <w:bookmarkStart w:id="136" w:name="_Toc532478697"/>
      <w:r>
        <w:t>Gambar 2.13 Jenis Sambungan Las (</w:t>
      </w:r>
      <w:r>
        <w:rPr>
          <w:rFonts w:ascii="Arial" w:hAnsi="Arial" w:cs="Arial"/>
          <w:sz w:val="23"/>
          <w:szCs w:val="23"/>
          <w:shd w:val="clear" w:color="auto" w:fill="FFFFFF"/>
        </w:rPr>
        <w:t>teknikpengelasan.com)</w:t>
      </w:r>
      <w:bookmarkEnd w:id="136"/>
    </w:p>
    <w:p w:rsidR="00DA38FF" w:rsidRPr="002A492D" w:rsidRDefault="00DA38FF" w:rsidP="00DA38FF"/>
    <w:p w:rsidR="00DA38FF" w:rsidRPr="00CE59DF" w:rsidRDefault="00DA38FF" w:rsidP="00DA38FF">
      <w:pPr>
        <w:pStyle w:val="ListParagraph"/>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F8665C">
        <w:rPr>
          <w:noProof/>
          <w:color w:val="138BE6"/>
          <w:bdr w:val="none" w:sz="0" w:space="0" w:color="auto" w:frame="1"/>
        </w:rPr>
        <w:lastRenderedPageBreak/>
        <w:drawing>
          <wp:anchor distT="0" distB="0" distL="114300" distR="114300" simplePos="0" relativeHeight="251667456" behindDoc="0" locked="0" layoutInCell="1" allowOverlap="1" wp14:anchorId="6276F28C" wp14:editId="0843DFAC">
            <wp:simplePos x="0" y="0"/>
            <wp:positionH relativeFrom="margin">
              <wp:align>center</wp:align>
            </wp:positionH>
            <wp:positionV relativeFrom="paragraph">
              <wp:posOffset>321945</wp:posOffset>
            </wp:positionV>
            <wp:extent cx="3813048" cy="1399032"/>
            <wp:effectExtent l="0" t="0" r="0" b="0"/>
            <wp:wrapTopAndBottom/>
            <wp:docPr id="94" name="Picture 94" descr="teknik-las-smaw">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nik-las-smaw">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3048" cy="1399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ADC">
        <w:rPr>
          <w:rFonts w:ascii="Times New Roman" w:eastAsia="Times New Roman" w:hAnsi="Times New Roman" w:cs="Times New Roman"/>
          <w:color w:val="000000"/>
          <w:sz w:val="24"/>
          <w:szCs w:val="24"/>
        </w:rPr>
        <w:t>Jenis sambungan plat biasa ada posisi 1G(datar),2G,3G dan 4G :</w:t>
      </w:r>
    </w:p>
    <w:p w:rsidR="00DA38FF" w:rsidRPr="00F8665C" w:rsidRDefault="00DA38FF" w:rsidP="00DA38FF">
      <w:pPr>
        <w:pStyle w:val="Heading5"/>
      </w:pPr>
      <w:bookmarkStart w:id="137" w:name="_Toc532478698"/>
      <w:r>
        <w:t>Gambar 2.14</w:t>
      </w:r>
      <w:r w:rsidRPr="00EC7C51">
        <w:t xml:space="preserve"> Jenis Sambungan Las </w:t>
      </w:r>
      <w:r>
        <w:t>(</w:t>
      </w:r>
      <w:r w:rsidRPr="00EC7C51">
        <w:rPr>
          <w:rFonts w:ascii="Arial" w:hAnsi="Arial" w:cs="Arial"/>
          <w:sz w:val="23"/>
          <w:szCs w:val="23"/>
          <w:shd w:val="clear" w:color="auto" w:fill="FFFFFF"/>
        </w:rPr>
        <w:t>teknikpengelasan.com)</w:t>
      </w:r>
      <w:bookmarkEnd w:id="137"/>
    </w:p>
    <w:p w:rsidR="00DA38FF" w:rsidRPr="00B00ADC" w:rsidRDefault="00DA38FF" w:rsidP="00DA38FF">
      <w:pPr>
        <w:pStyle w:val="ListParagraph"/>
        <w:numPr>
          <w:ilvl w:val="0"/>
          <w:numId w:val="34"/>
        </w:num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F8665C">
        <w:rPr>
          <w:noProof/>
          <w:color w:val="138BE6"/>
          <w:bdr w:val="none" w:sz="0" w:space="0" w:color="auto" w:frame="1"/>
        </w:rPr>
        <w:drawing>
          <wp:anchor distT="0" distB="0" distL="114300" distR="114300" simplePos="0" relativeHeight="251668480" behindDoc="0" locked="0" layoutInCell="1" allowOverlap="1" wp14:anchorId="2EE871CC" wp14:editId="26626E4F">
            <wp:simplePos x="0" y="0"/>
            <wp:positionH relativeFrom="margin">
              <wp:align>center</wp:align>
            </wp:positionH>
            <wp:positionV relativeFrom="paragraph">
              <wp:posOffset>342265</wp:posOffset>
            </wp:positionV>
            <wp:extent cx="3813175" cy="1569720"/>
            <wp:effectExtent l="0" t="0" r="0" b="0"/>
            <wp:wrapTopAndBottom/>
            <wp:docPr id="128" name="Picture 128" descr="teknik-las-smaw">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nik-las-smaw">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3175" cy="1569720"/>
                    </a:xfrm>
                    <a:prstGeom prst="rect">
                      <a:avLst/>
                    </a:prstGeom>
                    <a:noFill/>
                    <a:ln>
                      <a:noFill/>
                    </a:ln>
                  </pic:spPr>
                </pic:pic>
              </a:graphicData>
            </a:graphic>
          </wp:anchor>
        </w:drawing>
      </w:r>
      <w:r w:rsidRPr="00B00ADC">
        <w:rPr>
          <w:rFonts w:ascii="Times New Roman" w:eastAsia="Times New Roman" w:hAnsi="Times New Roman" w:cs="Times New Roman"/>
          <w:color w:val="000000"/>
          <w:sz w:val="24"/>
          <w:szCs w:val="24"/>
        </w:rPr>
        <w:t>Jenis sambungan pengelasan pada pipa ada 1G,2G,5G dan 6G :</w:t>
      </w:r>
    </w:p>
    <w:p w:rsidR="00DA38FF" w:rsidRPr="00CE59DF" w:rsidRDefault="00DA38FF" w:rsidP="00DA38FF">
      <w:pPr>
        <w:pStyle w:val="Heading5"/>
      </w:pPr>
      <w:bookmarkStart w:id="138" w:name="_Toc532478699"/>
      <w:r>
        <w:t>Gambar 2.15</w:t>
      </w:r>
      <w:r w:rsidRPr="00CE59DF">
        <w:t xml:space="preserve"> Jenis Sambungan Las </w:t>
      </w:r>
      <w:r>
        <w:t>(</w:t>
      </w:r>
      <w:r w:rsidRPr="00CE59DF">
        <w:rPr>
          <w:rFonts w:ascii="Arial" w:hAnsi="Arial" w:cs="Arial"/>
          <w:sz w:val="23"/>
          <w:szCs w:val="23"/>
          <w:shd w:val="clear" w:color="auto" w:fill="FFFFFF"/>
        </w:rPr>
        <w:t>teknikpengelasan.com)</w:t>
      </w:r>
      <w:bookmarkEnd w:id="138"/>
    </w:p>
    <w:p w:rsidR="00DA38FF" w:rsidRPr="00F8665C" w:rsidRDefault="00DA38FF" w:rsidP="00DA38FF">
      <w:pPr>
        <w:shd w:val="clear" w:color="auto" w:fill="FFFFFF"/>
        <w:spacing w:after="0" w:line="360" w:lineRule="auto"/>
        <w:jc w:val="both"/>
        <w:textAlignment w:val="baseline"/>
        <w:rPr>
          <w:rFonts w:ascii="Times New Roman" w:eastAsia="Times New Roman" w:hAnsi="Times New Roman" w:cs="Times New Roman"/>
          <w:color w:val="000000"/>
          <w:sz w:val="24"/>
          <w:szCs w:val="24"/>
        </w:rPr>
      </w:pPr>
    </w:p>
    <w:p w:rsidR="00DA38FF" w:rsidRDefault="00DA38FF" w:rsidP="00DA38FF">
      <w:pPr>
        <w:shd w:val="clear" w:color="auto" w:fill="FFFFFF"/>
        <w:spacing w:after="0" w:line="360" w:lineRule="auto"/>
        <w:ind w:left="360" w:firstLine="720"/>
        <w:jc w:val="both"/>
        <w:textAlignment w:val="baseline"/>
        <w:rPr>
          <w:rFonts w:ascii="Times New Roman" w:eastAsia="Times New Roman" w:hAnsi="Times New Roman" w:cs="Times New Roman"/>
          <w:color w:val="000000"/>
          <w:sz w:val="24"/>
          <w:szCs w:val="24"/>
        </w:rPr>
      </w:pPr>
      <w:r w:rsidRPr="00F8665C">
        <w:rPr>
          <w:rFonts w:ascii="Times New Roman" w:eastAsia="Times New Roman" w:hAnsi="Times New Roman" w:cs="Times New Roman"/>
          <w:color w:val="000000"/>
          <w:sz w:val="24"/>
          <w:szCs w:val="24"/>
        </w:rPr>
        <w:t>Jenis sambungan 1G  artinya bahwa pada saat pengelasan posisi tetap datar namun pipanya yang diputar.Sedangkan pada posisi 5G kedudukan pipa tetap namun posisi pengelasan mengikuti alur sambungan pipa.</w:t>
      </w:r>
    </w:p>
    <w:p w:rsidR="00DA38FF" w:rsidRDefault="00DA38FF" w:rsidP="00DA38FF">
      <w:pPr>
        <w:pStyle w:val="ListParagraph"/>
        <w:numPr>
          <w:ilvl w:val="3"/>
          <w:numId w:val="3"/>
        </w:numPr>
        <w:shd w:val="clear" w:color="auto" w:fill="FFFFFF"/>
        <w:spacing w:before="240" w:after="0" w:line="360" w:lineRule="auto"/>
        <w:jc w:val="both"/>
        <w:textAlignment w:val="baseline"/>
        <w:rPr>
          <w:rFonts w:ascii="Times New Roman" w:eastAsia="Times New Roman" w:hAnsi="Times New Roman" w:cs="Times New Roman"/>
          <w:b/>
          <w:color w:val="000000"/>
          <w:sz w:val="24"/>
          <w:szCs w:val="24"/>
        </w:rPr>
      </w:pPr>
      <w:r w:rsidRPr="00EE51E6">
        <w:rPr>
          <w:rFonts w:ascii="Times New Roman" w:eastAsia="Times New Roman" w:hAnsi="Times New Roman" w:cs="Times New Roman"/>
          <w:b/>
          <w:color w:val="000000"/>
          <w:sz w:val="24"/>
          <w:szCs w:val="24"/>
        </w:rPr>
        <w:t>Prosedur Pengelasan yang Baik</w:t>
      </w:r>
    </w:p>
    <w:p w:rsidR="00DA38FF" w:rsidRPr="00A13C0F" w:rsidRDefault="00DA38FF" w:rsidP="00DA38FF">
      <w:pPr>
        <w:shd w:val="clear" w:color="auto" w:fill="FFFFFF"/>
        <w:spacing w:before="240" w:after="0" w:line="360" w:lineRule="auto"/>
        <w:ind w:left="426" w:firstLine="720"/>
        <w:jc w:val="both"/>
        <w:textAlignment w:val="baseline"/>
        <w:rPr>
          <w:rFonts w:ascii="Times New Roman" w:eastAsia="Times New Roman" w:hAnsi="Times New Roman" w:cs="Times New Roman"/>
          <w:color w:val="000000"/>
          <w:sz w:val="24"/>
          <w:szCs w:val="24"/>
        </w:rPr>
      </w:pPr>
      <w:r w:rsidRPr="00EE51E6">
        <w:rPr>
          <w:rFonts w:ascii="Times New Roman" w:eastAsia="Times New Roman" w:hAnsi="Times New Roman" w:cs="Times New Roman"/>
          <w:color w:val="000000"/>
          <w:sz w:val="24"/>
          <w:szCs w:val="24"/>
        </w:rPr>
        <w:t>Untuk menghasilkan kualitas pengelasan smaw yang berkualitas ada 7  parameter yang perlu di perhatikan, trik ini di dapatkan dari buku moderen welding teknologi, berikut parameter-parameternya:</w:t>
      </w:r>
    </w:p>
    <w:p w:rsidR="00DA38FF" w:rsidRPr="00EE51E6" w:rsidRDefault="00DA38FF" w:rsidP="00DA38FF">
      <w:pPr>
        <w:pStyle w:val="ListParagraph"/>
        <w:numPr>
          <w:ilvl w:val="1"/>
          <w:numId w:val="27"/>
        </w:numPr>
        <w:shd w:val="clear" w:color="auto" w:fill="FFFFFF"/>
        <w:spacing w:after="0" w:line="360" w:lineRule="auto"/>
        <w:jc w:val="both"/>
        <w:textAlignment w:val="baseline"/>
        <w:rPr>
          <w:rFonts w:ascii="Times New Roman" w:eastAsia="Times New Roman" w:hAnsi="Times New Roman" w:cs="Times New Roman"/>
          <w:b/>
          <w:color w:val="000000"/>
          <w:sz w:val="24"/>
          <w:szCs w:val="24"/>
        </w:rPr>
      </w:pPr>
      <w:r w:rsidRPr="00EE51E6">
        <w:rPr>
          <w:rFonts w:ascii="Times New Roman" w:eastAsia="Times New Roman" w:hAnsi="Times New Roman" w:cs="Times New Roman"/>
          <w:b/>
          <w:bCs/>
          <w:color w:val="000000"/>
          <w:sz w:val="24"/>
          <w:szCs w:val="24"/>
          <w:bdr w:val="none" w:sz="0" w:space="0" w:color="auto" w:frame="1"/>
        </w:rPr>
        <w:t>Pemilihan</w:t>
      </w:r>
      <w:hyperlink r:id="rId32" w:tgtFrame="_blank" w:history="1">
        <w:r w:rsidRPr="00EE51E6">
          <w:rPr>
            <w:rFonts w:ascii="Times New Roman" w:eastAsia="Times New Roman" w:hAnsi="Times New Roman" w:cs="Times New Roman"/>
            <w:b/>
            <w:bCs/>
            <w:color w:val="138BE6"/>
            <w:sz w:val="24"/>
            <w:szCs w:val="24"/>
            <w:u w:val="single"/>
            <w:bdr w:val="none" w:sz="0" w:space="0" w:color="auto" w:frame="1"/>
          </w:rPr>
          <w:t> </w:t>
        </w:r>
        <w:r w:rsidRPr="00EE51E6">
          <w:rPr>
            <w:rFonts w:ascii="Times New Roman" w:eastAsia="Times New Roman" w:hAnsi="Times New Roman" w:cs="Times New Roman"/>
            <w:b/>
            <w:bCs/>
            <w:sz w:val="24"/>
            <w:szCs w:val="24"/>
            <w:bdr w:val="none" w:sz="0" w:space="0" w:color="auto" w:frame="1"/>
          </w:rPr>
          <w:t>jenis elektroda</w:t>
        </w:r>
      </w:hyperlink>
      <w:r w:rsidRPr="00EE51E6">
        <w:rPr>
          <w:rFonts w:ascii="Times New Roman" w:eastAsia="Times New Roman" w:hAnsi="Times New Roman" w:cs="Times New Roman"/>
          <w:b/>
          <w:bCs/>
          <w:color w:val="000000"/>
          <w:sz w:val="24"/>
          <w:szCs w:val="24"/>
          <w:bdr w:val="none" w:sz="0" w:space="0" w:color="auto" w:frame="1"/>
        </w:rPr>
        <w:t> yang tepat</w:t>
      </w:r>
      <w:r w:rsidRPr="00EE51E6">
        <w:rPr>
          <w:rFonts w:ascii="Times New Roman" w:eastAsia="Times New Roman" w:hAnsi="Times New Roman" w:cs="Times New Roman"/>
          <w:color w:val="000000"/>
          <w:sz w:val="24"/>
          <w:szCs w:val="24"/>
        </w:rPr>
        <w:t> mulai dari kuat tarik, jenis material, dan jenis coatingnya agar matching/sesuai dengan material  yang akan di las.</w:t>
      </w:r>
    </w:p>
    <w:p w:rsidR="00DA38FF" w:rsidRPr="00EE51E6" w:rsidRDefault="00DA38FF" w:rsidP="00DA38FF">
      <w:pPr>
        <w:pStyle w:val="ListParagraph"/>
        <w:numPr>
          <w:ilvl w:val="1"/>
          <w:numId w:val="27"/>
        </w:numPr>
        <w:shd w:val="clear" w:color="auto" w:fill="FFFFFF"/>
        <w:spacing w:after="0" w:line="360" w:lineRule="auto"/>
        <w:jc w:val="both"/>
        <w:textAlignment w:val="baseline"/>
        <w:rPr>
          <w:rFonts w:ascii="Times New Roman" w:eastAsia="Times New Roman" w:hAnsi="Times New Roman" w:cs="Times New Roman"/>
          <w:b/>
          <w:color w:val="000000"/>
          <w:sz w:val="24"/>
          <w:szCs w:val="24"/>
        </w:rPr>
      </w:pPr>
      <w:r w:rsidRPr="00EE51E6">
        <w:rPr>
          <w:rFonts w:ascii="Times New Roman" w:eastAsia="Times New Roman" w:hAnsi="Times New Roman" w:cs="Times New Roman"/>
          <w:b/>
          <w:bCs/>
          <w:color w:val="000000"/>
          <w:sz w:val="24"/>
          <w:szCs w:val="24"/>
          <w:bdr w:val="none" w:sz="0" w:space="0" w:color="auto" w:frame="1"/>
        </w:rPr>
        <w:t>Pemilihan diameter alektroda</w:t>
      </w:r>
      <w:r w:rsidRPr="00EE51E6">
        <w:rPr>
          <w:rFonts w:ascii="Times New Roman" w:eastAsia="Times New Roman" w:hAnsi="Times New Roman" w:cs="Times New Roman"/>
          <w:color w:val="000000"/>
          <w:sz w:val="24"/>
          <w:szCs w:val="24"/>
        </w:rPr>
        <w:t> yang di gunakan di pertimbangkan berdasarkan type elektroda, posisi pengelasan, joint desain, ketebalan material, dan skill dari weldernya.</w:t>
      </w:r>
    </w:p>
    <w:p w:rsidR="00DA38FF" w:rsidRPr="00EE51E6" w:rsidRDefault="00DA38FF" w:rsidP="00DA38FF">
      <w:pPr>
        <w:pStyle w:val="ListParagraph"/>
        <w:numPr>
          <w:ilvl w:val="1"/>
          <w:numId w:val="27"/>
        </w:numPr>
        <w:shd w:val="clear" w:color="auto" w:fill="FFFFFF"/>
        <w:spacing w:after="0" w:line="360" w:lineRule="auto"/>
        <w:jc w:val="both"/>
        <w:textAlignment w:val="baseline"/>
        <w:rPr>
          <w:rFonts w:ascii="Times New Roman" w:eastAsia="Times New Roman" w:hAnsi="Times New Roman" w:cs="Times New Roman"/>
          <w:b/>
          <w:color w:val="000000"/>
          <w:sz w:val="24"/>
          <w:szCs w:val="24"/>
        </w:rPr>
      </w:pPr>
      <w:r w:rsidRPr="00EE51E6">
        <w:rPr>
          <w:rFonts w:ascii="Times New Roman" w:eastAsia="Times New Roman" w:hAnsi="Times New Roman" w:cs="Times New Roman"/>
          <w:b/>
          <w:bCs/>
          <w:color w:val="000000"/>
          <w:sz w:val="24"/>
          <w:szCs w:val="24"/>
          <w:bdr w:val="none" w:sz="0" w:space="0" w:color="auto" w:frame="1"/>
        </w:rPr>
        <w:t>Pemakaian arus yang tepat</w:t>
      </w:r>
      <w:r>
        <w:rPr>
          <w:rFonts w:ascii="Times New Roman" w:eastAsia="Times New Roman" w:hAnsi="Times New Roman" w:cs="Times New Roman"/>
          <w:b/>
          <w:bCs/>
          <w:color w:val="000000"/>
          <w:sz w:val="24"/>
          <w:szCs w:val="24"/>
          <w:bdr w:val="none" w:sz="0" w:space="0" w:color="auto" w:frame="1"/>
        </w:rPr>
        <w:t xml:space="preserve"> </w:t>
      </w:r>
      <w:r w:rsidRPr="00EE51E6">
        <w:rPr>
          <w:rFonts w:ascii="Times New Roman" w:eastAsia="Times New Roman" w:hAnsi="Times New Roman" w:cs="Times New Roman"/>
          <w:color w:val="000000"/>
          <w:sz w:val="24"/>
          <w:szCs w:val="24"/>
        </w:rPr>
        <w:t xml:space="preserve">Pada pengelasan smaw sangat berpengaruh terhadap hasil lasan , jika arus terlalu besar maka elektroda akan terlalu cepat meleleh  dan </w:t>
      </w:r>
      <w:r w:rsidRPr="00EE51E6">
        <w:rPr>
          <w:rFonts w:ascii="Times New Roman" w:eastAsia="Times New Roman" w:hAnsi="Times New Roman" w:cs="Times New Roman"/>
          <w:color w:val="000000"/>
          <w:sz w:val="24"/>
          <w:szCs w:val="24"/>
        </w:rPr>
        <w:lastRenderedPageBreak/>
        <w:t>susah di kontrol, jika arus terlalu rendah maka hasil pengelasan akan menumpuk dan tak beraturan.</w:t>
      </w:r>
    </w:p>
    <w:p w:rsidR="00DA38FF" w:rsidRPr="00EE51E6" w:rsidRDefault="00DA38FF" w:rsidP="00DA38FF">
      <w:pPr>
        <w:pStyle w:val="ListParagraph"/>
        <w:numPr>
          <w:ilvl w:val="1"/>
          <w:numId w:val="27"/>
        </w:numPr>
        <w:shd w:val="clear" w:color="auto" w:fill="FFFFFF"/>
        <w:spacing w:after="0" w:line="360" w:lineRule="auto"/>
        <w:jc w:val="both"/>
        <w:textAlignment w:val="baseline"/>
        <w:rPr>
          <w:rFonts w:ascii="Times New Roman" w:eastAsia="Times New Roman" w:hAnsi="Times New Roman" w:cs="Times New Roman"/>
          <w:b/>
          <w:color w:val="000000"/>
          <w:sz w:val="24"/>
          <w:szCs w:val="24"/>
        </w:rPr>
      </w:pPr>
      <w:r w:rsidRPr="00EE51E6">
        <w:rPr>
          <w:rFonts w:ascii="Times New Roman" w:eastAsia="Times New Roman" w:hAnsi="Times New Roman" w:cs="Times New Roman"/>
          <w:b/>
          <w:bCs/>
          <w:color w:val="000000"/>
          <w:sz w:val="24"/>
          <w:szCs w:val="24"/>
          <w:bdr w:val="none" w:sz="0" w:space="0" w:color="auto" w:frame="1"/>
        </w:rPr>
        <w:t>Arc length yang tepat dan konsisten</w:t>
      </w:r>
      <w:r>
        <w:rPr>
          <w:rFonts w:ascii="Times New Roman" w:eastAsia="Times New Roman" w:hAnsi="Times New Roman" w:cs="Times New Roman"/>
          <w:b/>
          <w:bCs/>
          <w:color w:val="000000"/>
          <w:sz w:val="24"/>
          <w:szCs w:val="24"/>
          <w:bdr w:val="none" w:sz="0" w:space="0" w:color="auto" w:frame="1"/>
        </w:rPr>
        <w:t xml:space="preserve"> </w:t>
      </w:r>
      <w:r w:rsidRPr="00EE51E6">
        <w:rPr>
          <w:rFonts w:ascii="Times New Roman" w:eastAsia="Times New Roman" w:hAnsi="Times New Roman" w:cs="Times New Roman"/>
          <w:color w:val="000000"/>
          <w:sz w:val="24"/>
          <w:szCs w:val="24"/>
        </w:rPr>
        <w:t>Pada pengelasan smaw jika arc length terlalu tinggi maka akan terjadi large globule sehingga akan terjadi banyak spatter saat mengelas, dan bisa terjadi porosity  jika arc length yang terlalu pendek maka akan terjadi panas yang berlebih sehingga menghasilkan deep penetration dan bisa menyebabkan base metal jebol ( blow hole ).</w:t>
      </w:r>
    </w:p>
    <w:p w:rsidR="00DA38FF" w:rsidRPr="00EE51E6" w:rsidRDefault="00DA38FF" w:rsidP="00DA38FF">
      <w:pPr>
        <w:pStyle w:val="ListParagraph"/>
        <w:numPr>
          <w:ilvl w:val="1"/>
          <w:numId w:val="27"/>
        </w:numPr>
        <w:shd w:val="clear" w:color="auto" w:fill="FFFFFF"/>
        <w:spacing w:after="0" w:line="360" w:lineRule="auto"/>
        <w:jc w:val="both"/>
        <w:textAlignment w:val="baseline"/>
        <w:rPr>
          <w:rFonts w:ascii="Times New Roman" w:eastAsia="Times New Roman" w:hAnsi="Times New Roman" w:cs="Times New Roman"/>
          <w:b/>
          <w:color w:val="000000"/>
          <w:sz w:val="24"/>
          <w:szCs w:val="24"/>
        </w:rPr>
      </w:pPr>
      <w:r w:rsidRPr="00EE51E6">
        <w:rPr>
          <w:rFonts w:ascii="Times New Roman" w:eastAsia="Times New Roman" w:hAnsi="Times New Roman" w:cs="Times New Roman"/>
          <w:b/>
          <w:bCs/>
          <w:color w:val="000000"/>
          <w:sz w:val="24"/>
          <w:szCs w:val="24"/>
          <w:bdr w:val="none" w:sz="0" w:space="0" w:color="auto" w:frame="1"/>
        </w:rPr>
        <w:t>Tavel speed yang tepat</w:t>
      </w:r>
      <w:r>
        <w:rPr>
          <w:rFonts w:ascii="Times New Roman" w:eastAsia="Times New Roman" w:hAnsi="Times New Roman" w:cs="Times New Roman"/>
          <w:b/>
          <w:bCs/>
          <w:color w:val="000000"/>
          <w:sz w:val="24"/>
          <w:szCs w:val="24"/>
          <w:bdr w:val="none" w:sz="0" w:space="0" w:color="auto" w:frame="1"/>
        </w:rPr>
        <w:t xml:space="preserve"> </w:t>
      </w:r>
      <w:r w:rsidRPr="00EE51E6">
        <w:rPr>
          <w:rFonts w:ascii="Times New Roman" w:eastAsia="Times New Roman" w:hAnsi="Times New Roman" w:cs="Times New Roman"/>
          <w:color w:val="000000"/>
          <w:sz w:val="24"/>
          <w:szCs w:val="24"/>
        </w:rPr>
        <w:t>Jika travel speed terlalu tinggi maka logam cair akan cepat membeku dan weld bead akan rendah, kotoran dan gas  akan terjebak dan bisa menimbulkan cacat las,  jika terlalu lambat weld bead terlalu tinggi dan lebar dan hasil pengelasan akan berkerut.</w:t>
      </w:r>
    </w:p>
    <w:p w:rsidR="00DA38FF" w:rsidRPr="00EE51E6" w:rsidRDefault="00DA38FF" w:rsidP="00DA38FF">
      <w:pPr>
        <w:pStyle w:val="ListParagraph"/>
        <w:numPr>
          <w:ilvl w:val="1"/>
          <w:numId w:val="27"/>
        </w:numPr>
        <w:shd w:val="clear" w:color="auto" w:fill="FFFFFF"/>
        <w:spacing w:after="0" w:line="360" w:lineRule="auto"/>
        <w:jc w:val="both"/>
        <w:textAlignment w:val="baseline"/>
        <w:rPr>
          <w:rFonts w:ascii="Times New Roman" w:eastAsia="Times New Roman" w:hAnsi="Times New Roman" w:cs="Times New Roman"/>
          <w:b/>
          <w:color w:val="000000"/>
          <w:sz w:val="24"/>
          <w:szCs w:val="24"/>
        </w:rPr>
      </w:pPr>
      <w:r w:rsidRPr="00EE51E6">
        <w:rPr>
          <w:rFonts w:ascii="Times New Roman" w:eastAsia="Times New Roman" w:hAnsi="Times New Roman" w:cs="Times New Roman"/>
          <w:b/>
          <w:bCs/>
          <w:color w:val="000000"/>
          <w:sz w:val="24"/>
          <w:szCs w:val="24"/>
          <w:bdr w:val="none" w:sz="0" w:space="0" w:color="auto" w:frame="1"/>
        </w:rPr>
        <w:t>Sudut pengelasan yang tepat</w:t>
      </w:r>
      <w:r>
        <w:rPr>
          <w:rFonts w:ascii="Times New Roman" w:eastAsia="Times New Roman" w:hAnsi="Times New Roman" w:cs="Times New Roman"/>
          <w:b/>
          <w:bCs/>
          <w:color w:val="000000"/>
          <w:sz w:val="24"/>
          <w:szCs w:val="24"/>
          <w:bdr w:val="none" w:sz="0" w:space="0" w:color="auto" w:frame="1"/>
        </w:rPr>
        <w:t xml:space="preserve"> </w:t>
      </w:r>
      <w:r w:rsidRPr="00EE51E6">
        <w:rPr>
          <w:rFonts w:ascii="Times New Roman" w:eastAsia="Times New Roman" w:hAnsi="Times New Roman" w:cs="Times New Roman"/>
          <w:color w:val="000000"/>
          <w:sz w:val="24"/>
          <w:szCs w:val="24"/>
        </w:rPr>
        <w:t>Pada pengelasan smaw sudut elektroda sangat penting, terutama pada saat pengelasan fillet dan groove sambungan yang dalam. apabila sudut pengelasan yang kurang tepat dapat mengakibatkan  undercut, dll. biasanya sudut yang di pakai 70-80 derajat</w:t>
      </w:r>
      <w:r>
        <w:rPr>
          <w:rFonts w:ascii="Times New Roman" w:eastAsia="Times New Roman" w:hAnsi="Times New Roman" w:cs="Times New Roman"/>
          <w:color w:val="000000"/>
          <w:sz w:val="24"/>
          <w:szCs w:val="24"/>
        </w:rPr>
        <w:t>.</w:t>
      </w:r>
    </w:p>
    <w:p w:rsidR="00DA38FF" w:rsidRPr="00A13C0F" w:rsidRDefault="00DA38FF" w:rsidP="00DA38FF">
      <w:pPr>
        <w:pStyle w:val="ListParagraph"/>
        <w:numPr>
          <w:ilvl w:val="1"/>
          <w:numId w:val="27"/>
        </w:numPr>
        <w:shd w:val="clear" w:color="auto" w:fill="FFFFFF"/>
        <w:spacing w:after="0" w:line="360" w:lineRule="auto"/>
        <w:jc w:val="both"/>
        <w:textAlignment w:val="baseline"/>
        <w:rPr>
          <w:rFonts w:ascii="Times New Roman" w:eastAsia="Times New Roman" w:hAnsi="Times New Roman" w:cs="Times New Roman"/>
          <w:b/>
          <w:color w:val="000000"/>
          <w:sz w:val="24"/>
          <w:szCs w:val="24"/>
        </w:rPr>
      </w:pPr>
      <w:r w:rsidRPr="00EE51E6">
        <w:rPr>
          <w:rFonts w:ascii="Times New Roman" w:eastAsia="Times New Roman" w:hAnsi="Times New Roman" w:cs="Times New Roman"/>
          <w:b/>
          <w:bCs/>
          <w:color w:val="000000"/>
          <w:sz w:val="24"/>
          <w:szCs w:val="24"/>
          <w:bdr w:val="none" w:sz="0" w:space="0" w:color="auto" w:frame="1"/>
        </w:rPr>
        <w:t>Ayunan elektroda ( welding manipulation)</w:t>
      </w:r>
      <w:r w:rsidRPr="00EE51E6">
        <w:rPr>
          <w:rFonts w:ascii="Times New Roman" w:eastAsia="Times New Roman" w:hAnsi="Times New Roman" w:cs="Times New Roman"/>
          <w:color w:val="000000"/>
          <w:sz w:val="24"/>
          <w:szCs w:val="24"/>
        </w:rPr>
        <w:t> yang benar.</w:t>
      </w:r>
      <w:r>
        <w:rPr>
          <w:rFonts w:ascii="Times New Roman" w:eastAsia="Times New Roman" w:hAnsi="Times New Roman" w:cs="Times New Roman"/>
          <w:color w:val="000000"/>
          <w:sz w:val="24"/>
          <w:szCs w:val="24"/>
        </w:rPr>
        <w:t xml:space="preserve"> </w:t>
      </w:r>
      <w:r w:rsidRPr="00EE51E6">
        <w:rPr>
          <w:rFonts w:ascii="Times New Roman" w:eastAsia="Times New Roman" w:hAnsi="Times New Roman" w:cs="Times New Roman"/>
          <w:color w:val="000000"/>
          <w:sz w:val="24"/>
          <w:szCs w:val="24"/>
        </w:rPr>
        <w:t>Karena setiap elektroda memiliki karakteristik ayunan yang berbeda-beda welding manipulation pengelasan smaw  berdasarkan : type elektroda, desain sambungan, posisi pengelasan dan pengalaman dari welder itu sendiri.</w:t>
      </w:r>
    </w:p>
    <w:p w:rsidR="00DA38FF" w:rsidRPr="00A13C0F" w:rsidRDefault="00DA38FF" w:rsidP="00DA38FF">
      <w:pPr>
        <w:pStyle w:val="ListParagraph"/>
        <w:shd w:val="clear" w:color="auto" w:fill="FFFFFF"/>
        <w:spacing w:after="0" w:line="240" w:lineRule="auto"/>
        <w:ind w:left="1170"/>
        <w:jc w:val="both"/>
        <w:textAlignment w:val="baseline"/>
        <w:rPr>
          <w:rFonts w:ascii="Times New Roman" w:eastAsia="Times New Roman" w:hAnsi="Times New Roman" w:cs="Times New Roman"/>
          <w:b/>
          <w:color w:val="000000"/>
          <w:sz w:val="24"/>
          <w:szCs w:val="24"/>
        </w:rPr>
      </w:pPr>
    </w:p>
    <w:p w:rsidR="00DA38FF" w:rsidRPr="00A44642" w:rsidRDefault="00DA38FF" w:rsidP="00DA38FF">
      <w:pPr>
        <w:pStyle w:val="Heading3"/>
        <w:numPr>
          <w:ilvl w:val="2"/>
          <w:numId w:val="3"/>
        </w:numPr>
        <w:spacing w:after="240"/>
      </w:pPr>
      <w:bookmarkStart w:id="139" w:name="_Toc532477841"/>
      <w:bookmarkStart w:id="140" w:name="_Toc532478008"/>
      <w:bookmarkStart w:id="141" w:name="_Toc532478095"/>
      <w:bookmarkStart w:id="142" w:name="_Toc532478614"/>
      <w:r w:rsidRPr="00A44642">
        <w:rPr>
          <w:rFonts w:eastAsia="Times New Roman"/>
        </w:rPr>
        <w:t>Mesin Bor</w:t>
      </w:r>
      <w:bookmarkEnd w:id="133"/>
      <w:bookmarkEnd w:id="139"/>
      <w:bookmarkEnd w:id="140"/>
      <w:bookmarkEnd w:id="141"/>
      <w:bookmarkEnd w:id="142"/>
    </w:p>
    <w:p w:rsidR="00DA38FF" w:rsidRDefault="00DA38FF" w:rsidP="00DA38FF">
      <w:pPr>
        <w:spacing w:before="240" w:line="360" w:lineRule="auto"/>
        <w:ind w:left="472" w:firstLine="720"/>
        <w:jc w:val="both"/>
        <w:rPr>
          <w:rFonts w:ascii="Times New Roman" w:eastAsia="Times New Roman" w:hAnsi="Times New Roman" w:cs="Times New Roman"/>
          <w:color w:val="111111"/>
          <w:sz w:val="24"/>
          <w:szCs w:val="24"/>
        </w:rPr>
      </w:pPr>
      <w:r w:rsidRPr="00A12070">
        <w:rPr>
          <w:rFonts w:ascii="Times New Roman" w:eastAsia="Times New Roman" w:hAnsi="Times New Roman" w:cs="Times New Roman"/>
          <w:color w:val="111111"/>
          <w:sz w:val="24"/>
          <w:szCs w:val="24"/>
        </w:rPr>
        <w:t xml:space="preserve">Mesin bor yang digunakan pada pembuatan mesin perajang </w:t>
      </w:r>
      <w:r>
        <w:rPr>
          <w:rFonts w:ascii="Times New Roman" w:eastAsia="Times New Roman" w:hAnsi="Times New Roman" w:cs="Times New Roman"/>
          <w:color w:val="111111"/>
          <w:sz w:val="24"/>
          <w:szCs w:val="24"/>
        </w:rPr>
        <w:t xml:space="preserve">singkong  </w:t>
      </w:r>
      <w:r w:rsidRPr="00A12070">
        <w:rPr>
          <w:rFonts w:ascii="Times New Roman" w:eastAsia="Times New Roman" w:hAnsi="Times New Roman" w:cs="Times New Roman"/>
          <w:color w:val="111111"/>
          <w:sz w:val="24"/>
          <w:szCs w:val="24"/>
        </w:rPr>
        <w:t xml:space="preserve"> adalah mesin bor tegak, mempunyai hantaran daya untuk menggurdi putar dan dirancang untuk kerja yang lebih berat, mesin bor semacan ini dapat dipakai untuk mengetap maupun menggurdi.</w:t>
      </w:r>
    </w:p>
    <w:p w:rsidR="00DA38FF" w:rsidRPr="00A12070" w:rsidRDefault="00DA38FF" w:rsidP="00DA38FF">
      <w:pPr>
        <w:spacing w:before="240" w:line="360" w:lineRule="auto"/>
        <w:ind w:left="472" w:firstLine="720"/>
        <w:jc w:val="both"/>
        <w:rPr>
          <w:rFonts w:ascii="Times New Roman" w:eastAsia="Times New Roman" w:hAnsi="Times New Roman" w:cs="Times New Roman"/>
          <w:color w:val="111111"/>
          <w:sz w:val="24"/>
          <w:szCs w:val="24"/>
        </w:rPr>
      </w:pPr>
    </w:p>
    <w:p w:rsidR="00DA38FF" w:rsidRDefault="00DA38FF" w:rsidP="00DA38FF">
      <w:pPr>
        <w:pStyle w:val="Heading4"/>
        <w:numPr>
          <w:ilvl w:val="3"/>
          <w:numId w:val="4"/>
        </w:numPr>
        <w:rPr>
          <w:bdr w:val="none" w:sz="0" w:space="0" w:color="auto" w:frame="1"/>
          <w:lang w:eastAsia="id-ID"/>
        </w:rPr>
      </w:pPr>
      <w:bookmarkStart w:id="143" w:name="_Toc532478615"/>
      <w:r w:rsidRPr="00AB66EF">
        <w:t>Pengertian</w:t>
      </w:r>
      <w:r w:rsidRPr="00AB66EF">
        <w:rPr>
          <w:bdr w:val="none" w:sz="0" w:space="0" w:color="auto" w:frame="1"/>
          <w:lang w:eastAsia="id-ID"/>
        </w:rPr>
        <w:t xml:space="preserve"> Bor</w:t>
      </w:r>
      <w:bookmarkEnd w:id="143"/>
    </w:p>
    <w:p w:rsidR="00DA38FF" w:rsidRDefault="00DA38FF" w:rsidP="00DA38FF">
      <w:pPr>
        <w:shd w:val="clear" w:color="auto" w:fill="FFFFFF"/>
        <w:spacing w:after="240" w:line="360" w:lineRule="auto"/>
        <w:ind w:left="720" w:firstLine="708"/>
        <w:jc w:val="both"/>
        <w:rPr>
          <w:rFonts w:ascii="Times New Roman" w:eastAsia="Times New Roman" w:hAnsi="Times New Roman" w:cs="Times New Roman"/>
          <w:color w:val="000000"/>
          <w:sz w:val="24"/>
          <w:szCs w:val="24"/>
          <w:bdr w:val="none" w:sz="0" w:space="0" w:color="auto" w:frame="1"/>
          <w:lang w:eastAsia="id-ID"/>
        </w:rPr>
      </w:pPr>
      <w:r w:rsidRPr="00867012">
        <w:rPr>
          <w:rFonts w:ascii="Times New Roman" w:eastAsia="Times New Roman" w:hAnsi="Times New Roman" w:cs="Times New Roman"/>
          <w:color w:val="000000"/>
          <w:sz w:val="24"/>
          <w:szCs w:val="24"/>
          <w:bdr w:val="none" w:sz="0" w:space="0" w:color="auto" w:frame="1"/>
          <w:lang w:eastAsia="id-ID"/>
        </w:rPr>
        <w:t>Bor adalah salah satu mesin perkakas, yang secara umum digunakan untuk mengebor suatu benda kerja. Pada mesin ini juga dapat dilakukan pekerjaan</w:t>
      </w:r>
      <w:r w:rsidRPr="00867012">
        <w:rPr>
          <w:rFonts w:ascii="Times New Roman" w:eastAsia="Times New Roman" w:hAnsi="Times New Roman" w:cs="Times New Roman"/>
          <w:color w:val="000000"/>
          <w:sz w:val="24"/>
          <w:szCs w:val="24"/>
          <w:lang w:eastAsia="id-ID"/>
        </w:rPr>
        <w:t xml:space="preserve"> - </w:t>
      </w:r>
      <w:r w:rsidRPr="00867012">
        <w:rPr>
          <w:rFonts w:ascii="Times New Roman" w:eastAsia="Times New Roman" w:hAnsi="Times New Roman" w:cs="Times New Roman"/>
          <w:color w:val="000000"/>
          <w:sz w:val="24"/>
          <w:szCs w:val="24"/>
          <w:bdr w:val="none" w:sz="0" w:space="0" w:color="auto" w:frame="1"/>
          <w:lang w:eastAsia="id-ID"/>
        </w:rPr>
        <w:t xml:space="preserve">pekerjaan </w:t>
      </w:r>
      <w:r w:rsidRPr="00867012">
        <w:rPr>
          <w:rFonts w:ascii="Times New Roman" w:eastAsia="Times New Roman" w:hAnsi="Times New Roman" w:cs="Times New Roman"/>
          <w:color w:val="000000"/>
          <w:sz w:val="24"/>
          <w:szCs w:val="24"/>
          <w:bdr w:val="none" w:sz="0" w:space="0" w:color="auto" w:frame="1"/>
          <w:lang w:eastAsia="id-ID"/>
        </w:rPr>
        <w:lastRenderedPageBreak/>
        <w:t xml:space="preserve">yang lainnya seperti, memperluas lubang,pengeboran untuk tirus pada bagian suatu lubang atau pembenaman. </w:t>
      </w:r>
    </w:p>
    <w:p w:rsidR="00DA38FF" w:rsidRDefault="00DA38FF" w:rsidP="00DA38FF">
      <w:pPr>
        <w:pStyle w:val="Heading4"/>
        <w:numPr>
          <w:ilvl w:val="3"/>
          <w:numId w:val="4"/>
        </w:numPr>
        <w:rPr>
          <w:bdr w:val="none" w:sz="0" w:space="0" w:color="auto" w:frame="1"/>
          <w:lang w:eastAsia="id-ID"/>
        </w:rPr>
      </w:pPr>
      <w:bookmarkStart w:id="144" w:name="_Toc532478616"/>
      <w:r w:rsidRPr="00AB66EF">
        <w:rPr>
          <w:bdr w:val="none" w:sz="0" w:space="0" w:color="auto" w:frame="1"/>
          <w:lang w:eastAsia="id-ID"/>
        </w:rPr>
        <w:t>Jenis – jenis Mesin Bor</w:t>
      </w:r>
      <w:bookmarkEnd w:id="144"/>
    </w:p>
    <w:p w:rsidR="00DA38FF" w:rsidRPr="00A12070" w:rsidRDefault="00DA38FF" w:rsidP="00DA38FF">
      <w:pPr>
        <w:pStyle w:val="Heading4"/>
        <w:numPr>
          <w:ilvl w:val="0"/>
          <w:numId w:val="25"/>
        </w:numPr>
        <w:rPr>
          <w:rFonts w:eastAsia="Times New Roman"/>
          <w:bdr w:val="none" w:sz="0" w:space="0" w:color="auto" w:frame="1"/>
          <w:lang w:eastAsia="id-ID"/>
        </w:rPr>
      </w:pPr>
      <w:bookmarkStart w:id="145" w:name="_Toc532478617"/>
      <w:r w:rsidRPr="00A12070">
        <w:rPr>
          <w:rFonts w:eastAsia="Times New Roman"/>
          <w:bdr w:val="none" w:sz="0" w:space="0" w:color="auto" w:frame="1"/>
          <w:lang w:eastAsia="id-ID"/>
        </w:rPr>
        <w:t>Mesin Bor Meja</w:t>
      </w:r>
      <w:bookmarkEnd w:id="145"/>
    </w:p>
    <w:p w:rsidR="00DA38FF" w:rsidRDefault="00DA38FF" w:rsidP="00DA38FF">
      <w:pPr>
        <w:shd w:val="clear" w:color="auto" w:fill="FFFFFF"/>
        <w:spacing w:after="0" w:line="360" w:lineRule="auto"/>
        <w:ind w:left="1058" w:firstLine="382"/>
        <w:jc w:val="both"/>
        <w:rPr>
          <w:rFonts w:ascii="Times New Roman" w:eastAsia="Times New Roman" w:hAnsi="Times New Roman" w:cs="Times New Roman"/>
          <w:color w:val="000000"/>
          <w:sz w:val="24"/>
          <w:szCs w:val="24"/>
          <w:bdr w:val="none" w:sz="0" w:space="0" w:color="auto" w:frame="1"/>
          <w:lang w:eastAsia="id-ID"/>
        </w:rPr>
      </w:pPr>
      <w:r w:rsidRPr="00867012">
        <w:rPr>
          <w:rFonts w:ascii="Times New Roman" w:eastAsia="Times New Roman" w:hAnsi="Times New Roman" w:cs="Times New Roman"/>
          <w:color w:val="000000"/>
          <w:sz w:val="24"/>
          <w:szCs w:val="24"/>
          <w:bdr w:val="none" w:sz="0" w:space="0" w:color="auto" w:frame="1"/>
          <w:lang w:eastAsia="id-ID"/>
        </w:rPr>
        <w:t>Mesin bor meja digunakan untuk proses bor sederhana (aplikasi ringan) dimana dalam pengoperasiannya menggunakan penekanan tangan pada hand feed lever atau otomatik untuk menurunkan mata bor menuju benda kerja yang dilubangi.</w:t>
      </w:r>
    </w:p>
    <w:p w:rsidR="00DA38FF" w:rsidRPr="00EA526C" w:rsidRDefault="00DA38FF" w:rsidP="00DA38FF">
      <w:pPr>
        <w:pStyle w:val="Heading4"/>
        <w:numPr>
          <w:ilvl w:val="0"/>
          <w:numId w:val="25"/>
        </w:numPr>
        <w:rPr>
          <w:rFonts w:eastAsia="Times New Roman"/>
          <w:bdr w:val="none" w:sz="0" w:space="0" w:color="auto" w:frame="1"/>
          <w:lang w:eastAsia="id-ID"/>
        </w:rPr>
      </w:pPr>
      <w:bookmarkStart w:id="146" w:name="_Toc532478618"/>
      <w:r w:rsidRPr="00EA526C">
        <w:rPr>
          <w:rFonts w:eastAsia="Times New Roman"/>
          <w:bdr w:val="none" w:sz="0" w:space="0" w:color="auto" w:frame="1"/>
          <w:lang w:eastAsia="id-ID"/>
        </w:rPr>
        <w:t>Mesin Bor Tegak</w:t>
      </w:r>
      <w:bookmarkEnd w:id="146"/>
    </w:p>
    <w:p w:rsidR="00DA38FF" w:rsidRPr="00A12070" w:rsidRDefault="00DA38FF" w:rsidP="00DA38FF">
      <w:pPr>
        <w:spacing w:line="360" w:lineRule="auto"/>
        <w:ind w:left="1058" w:firstLine="382"/>
        <w:jc w:val="both"/>
        <w:rPr>
          <w:rStyle w:val="a"/>
          <w:rFonts w:ascii="Times New Roman" w:hAnsi="Times New Roman" w:cs="Times New Roman"/>
          <w:color w:val="000000"/>
          <w:sz w:val="24"/>
          <w:szCs w:val="24"/>
          <w:bdr w:val="none" w:sz="0" w:space="0" w:color="auto" w:frame="1"/>
        </w:rPr>
      </w:pPr>
      <w:r w:rsidRPr="00A12070">
        <w:rPr>
          <w:rStyle w:val="a"/>
          <w:rFonts w:ascii="Times New Roman" w:hAnsi="Times New Roman" w:cs="Times New Roman"/>
          <w:color w:val="000000"/>
          <w:sz w:val="24"/>
          <w:szCs w:val="24"/>
          <w:bdr w:val="none" w:sz="0" w:space="0" w:color="auto" w:frame="1"/>
        </w:rPr>
        <w:t>Mesin bor tegak merupakan jenis mesin bor meja dengan kemampuan mengerjakan benda kerja ukuran yang lebih besar dimana proses pemakanan dari mata bor dapat dikendalikan secara otomatis naik turun.</w:t>
      </w:r>
    </w:p>
    <w:p w:rsidR="00DA38FF" w:rsidRPr="00A12070" w:rsidRDefault="00DA38FF" w:rsidP="00DA38FF">
      <w:pPr>
        <w:pStyle w:val="Heading4"/>
        <w:numPr>
          <w:ilvl w:val="0"/>
          <w:numId w:val="25"/>
        </w:numPr>
        <w:rPr>
          <w:rFonts w:eastAsia="Times New Roman"/>
          <w:bdr w:val="none" w:sz="0" w:space="0" w:color="auto" w:frame="1"/>
          <w:lang w:eastAsia="id-ID"/>
        </w:rPr>
      </w:pPr>
      <w:bookmarkStart w:id="147" w:name="_Toc532478619"/>
      <w:r w:rsidRPr="00A12070">
        <w:rPr>
          <w:rFonts w:eastAsia="Times New Roman"/>
          <w:bdr w:val="none" w:sz="0" w:space="0" w:color="auto" w:frame="1"/>
          <w:lang w:eastAsia="id-ID"/>
        </w:rPr>
        <w:t>Mesin Bor Radial</w:t>
      </w:r>
      <w:bookmarkEnd w:id="147"/>
    </w:p>
    <w:p w:rsidR="00DA38FF" w:rsidRPr="00A12070" w:rsidRDefault="00DA38FF" w:rsidP="00DA38FF">
      <w:pPr>
        <w:shd w:val="clear" w:color="auto" w:fill="FFFFFF"/>
        <w:spacing w:after="0" w:line="360" w:lineRule="auto"/>
        <w:ind w:left="1058" w:firstLine="360"/>
        <w:jc w:val="both"/>
        <w:rPr>
          <w:rFonts w:ascii="Times New Roman" w:eastAsia="Times New Roman" w:hAnsi="Times New Roman" w:cs="Times New Roman"/>
          <w:color w:val="000000"/>
          <w:sz w:val="24"/>
          <w:szCs w:val="24"/>
          <w:bdr w:val="none" w:sz="0" w:space="0" w:color="auto" w:frame="1"/>
          <w:lang w:eastAsia="id-ID"/>
        </w:rPr>
      </w:pPr>
      <w:r w:rsidRPr="00A12070">
        <w:rPr>
          <w:rFonts w:ascii="Times New Roman" w:eastAsia="Times New Roman" w:hAnsi="Times New Roman" w:cs="Times New Roman"/>
          <w:color w:val="000000"/>
          <w:sz w:val="24"/>
          <w:szCs w:val="24"/>
          <w:bdr w:val="none" w:sz="0" w:space="0" w:color="auto" w:frame="1"/>
          <w:lang w:eastAsia="id-ID"/>
        </w:rPr>
        <w:t>Mesin bor radial mampu digunakan untuk benda kerja dengan dimensi yang relatif besar dengan pisau potong (mata bor) yang juga besar.</w:t>
      </w:r>
    </w:p>
    <w:p w:rsidR="00DA38FF" w:rsidRPr="00EA526C" w:rsidRDefault="00DA38FF" w:rsidP="00DA38FF">
      <w:pPr>
        <w:pStyle w:val="Heading4"/>
        <w:numPr>
          <w:ilvl w:val="0"/>
          <w:numId w:val="25"/>
        </w:numPr>
        <w:rPr>
          <w:rFonts w:eastAsia="Times New Roman"/>
          <w:bdr w:val="none" w:sz="0" w:space="0" w:color="auto" w:frame="1"/>
          <w:lang w:eastAsia="id-ID"/>
        </w:rPr>
      </w:pPr>
      <w:bookmarkStart w:id="148" w:name="_Toc532478620"/>
      <w:r w:rsidRPr="00EA526C">
        <w:rPr>
          <w:rFonts w:eastAsia="Times New Roman"/>
          <w:bdr w:val="none" w:sz="0" w:space="0" w:color="auto" w:frame="1"/>
          <w:lang w:eastAsia="id-ID"/>
        </w:rPr>
        <w:t>Mesin Bor Gang</w:t>
      </w:r>
      <w:bookmarkEnd w:id="148"/>
      <w:r w:rsidRPr="00EA526C">
        <w:rPr>
          <w:rFonts w:eastAsia="Times New Roman"/>
          <w:bdr w:val="none" w:sz="0" w:space="0" w:color="auto" w:frame="1"/>
          <w:lang w:eastAsia="id-ID"/>
        </w:rPr>
        <w:t xml:space="preserve"> </w:t>
      </w:r>
    </w:p>
    <w:p w:rsidR="00DA38FF" w:rsidRPr="00A12070" w:rsidRDefault="00DA38FF" w:rsidP="00DA38FF">
      <w:pPr>
        <w:shd w:val="clear" w:color="auto" w:fill="FFFFFF"/>
        <w:spacing w:after="0" w:line="360" w:lineRule="auto"/>
        <w:ind w:left="1058" w:firstLine="360"/>
        <w:jc w:val="both"/>
        <w:rPr>
          <w:rFonts w:ascii="Times New Roman" w:eastAsia="Times New Roman" w:hAnsi="Times New Roman" w:cs="Times New Roman"/>
          <w:color w:val="000000"/>
          <w:sz w:val="24"/>
          <w:szCs w:val="24"/>
          <w:bdr w:val="none" w:sz="0" w:space="0" w:color="auto" w:frame="1"/>
          <w:lang w:eastAsia="id-ID"/>
        </w:rPr>
      </w:pPr>
      <w:r w:rsidRPr="00A12070">
        <w:rPr>
          <w:rFonts w:ascii="Times New Roman" w:eastAsia="Times New Roman" w:hAnsi="Times New Roman" w:cs="Times New Roman"/>
          <w:color w:val="000000"/>
          <w:sz w:val="24"/>
          <w:szCs w:val="24"/>
          <w:bdr w:val="none" w:sz="0" w:space="0" w:color="auto" w:frame="1"/>
          <w:lang w:eastAsia="id-ID"/>
        </w:rPr>
        <w:t>Mesin bor gang mempunyai lebih dari satu spindel, biasanya empat spindel dengan satu buah meja. Mesin in digunakan untuk melakukan beberapa operasi sekaligus sehingga lebih cepat.</w:t>
      </w:r>
    </w:p>
    <w:p w:rsidR="00DA38FF" w:rsidRDefault="00DA38FF" w:rsidP="00DA38FF">
      <w:pPr>
        <w:rPr>
          <w:lang w:eastAsia="id-ID"/>
        </w:rPr>
      </w:pPr>
    </w:p>
    <w:p w:rsidR="00DA38FF" w:rsidRPr="00A12070" w:rsidRDefault="00DA38FF" w:rsidP="00DA38FF">
      <w:pPr>
        <w:rPr>
          <w:lang w:eastAsia="id-ID"/>
        </w:rPr>
      </w:pPr>
    </w:p>
    <w:p w:rsidR="00DA38FF" w:rsidRDefault="00DA38FF" w:rsidP="00DA38FF">
      <w:pPr>
        <w:pStyle w:val="ListParagraph"/>
        <w:numPr>
          <w:ilvl w:val="3"/>
          <w:numId w:val="4"/>
        </w:numPr>
        <w:shd w:val="clear" w:color="auto" w:fill="FFFFFF"/>
        <w:spacing w:after="0" w:line="360" w:lineRule="auto"/>
        <w:jc w:val="both"/>
        <w:rPr>
          <w:rFonts w:ascii="Times New Roman" w:eastAsia="Times New Roman" w:hAnsi="Times New Roman" w:cs="Times New Roman"/>
          <w:b/>
          <w:color w:val="000000"/>
          <w:sz w:val="24"/>
          <w:szCs w:val="24"/>
          <w:bdr w:val="none" w:sz="0" w:space="0" w:color="auto" w:frame="1"/>
          <w:lang w:eastAsia="id-ID"/>
        </w:rPr>
      </w:pPr>
      <w:r w:rsidRPr="00AB66EF">
        <w:rPr>
          <w:rFonts w:ascii="Times New Roman" w:eastAsia="Times New Roman" w:hAnsi="Times New Roman" w:cs="Times New Roman"/>
          <w:b/>
          <w:color w:val="000000"/>
          <w:sz w:val="24"/>
          <w:szCs w:val="24"/>
          <w:bdr w:val="none" w:sz="0" w:space="0" w:color="auto" w:frame="1"/>
          <w:lang w:eastAsia="id-ID"/>
        </w:rPr>
        <w:t>Pengerjaan Pengeboran</w:t>
      </w:r>
    </w:p>
    <w:p w:rsidR="00DA38FF" w:rsidRPr="00867012" w:rsidRDefault="00DA38FF" w:rsidP="00DA38FF">
      <w:pPr>
        <w:shd w:val="clear" w:color="auto" w:fill="FFFFFF"/>
        <w:spacing w:after="0" w:line="360" w:lineRule="auto"/>
        <w:ind w:left="708" w:firstLine="720"/>
        <w:jc w:val="both"/>
        <w:rPr>
          <w:rFonts w:ascii="Times New Roman" w:eastAsia="Times New Roman" w:hAnsi="Times New Roman" w:cs="Times New Roman"/>
          <w:color w:val="000000"/>
          <w:sz w:val="24"/>
          <w:szCs w:val="24"/>
          <w:bdr w:val="none" w:sz="0" w:space="0" w:color="auto" w:frame="1"/>
          <w:lang w:eastAsia="id-ID"/>
        </w:rPr>
      </w:pPr>
      <w:r w:rsidRPr="00867012">
        <w:rPr>
          <w:rFonts w:ascii="Times New Roman" w:eastAsia="Times New Roman" w:hAnsi="Times New Roman" w:cs="Times New Roman"/>
          <w:color w:val="000000"/>
          <w:sz w:val="24"/>
          <w:szCs w:val="24"/>
          <w:bdr w:val="none" w:sz="0" w:space="0" w:color="auto" w:frame="1"/>
          <w:lang w:eastAsia="id-ID"/>
        </w:rPr>
        <w:t>Jenis</w:t>
      </w:r>
      <w:r w:rsidRPr="00867012">
        <w:rPr>
          <w:rFonts w:ascii="Times New Roman" w:eastAsia="Times New Roman" w:hAnsi="Times New Roman" w:cs="Times New Roman"/>
          <w:color w:val="000000"/>
          <w:sz w:val="24"/>
          <w:szCs w:val="24"/>
          <w:lang w:eastAsia="id-ID"/>
        </w:rPr>
        <w:t xml:space="preserve"> </w:t>
      </w:r>
      <w:r w:rsidRPr="00867012">
        <w:rPr>
          <w:rFonts w:ascii="Times New Roman" w:eastAsia="Times New Roman" w:hAnsi="Times New Roman" w:cs="Times New Roman"/>
          <w:i/>
          <w:iCs/>
          <w:color w:val="000000"/>
          <w:sz w:val="24"/>
          <w:szCs w:val="24"/>
          <w:bdr w:val="none" w:sz="0" w:space="0" w:color="auto" w:frame="1"/>
          <w:lang w:eastAsia="id-ID"/>
        </w:rPr>
        <w:t>cutting tool</w:t>
      </w:r>
      <w:r w:rsidRPr="00867012">
        <w:rPr>
          <w:rFonts w:ascii="Times New Roman" w:eastAsia="Times New Roman" w:hAnsi="Times New Roman" w:cs="Times New Roman"/>
          <w:color w:val="000000"/>
          <w:sz w:val="24"/>
          <w:szCs w:val="24"/>
          <w:lang w:eastAsia="id-ID"/>
        </w:rPr>
        <w:t xml:space="preserve"> </w:t>
      </w:r>
      <w:r w:rsidRPr="00867012">
        <w:rPr>
          <w:rFonts w:ascii="Times New Roman" w:eastAsia="Times New Roman" w:hAnsi="Times New Roman" w:cs="Times New Roman"/>
          <w:color w:val="000000"/>
          <w:sz w:val="24"/>
          <w:szCs w:val="24"/>
          <w:bdr w:val="none" w:sz="0" w:space="0" w:color="auto" w:frame="1"/>
          <w:lang w:eastAsia="id-ID"/>
        </w:rPr>
        <w:t>(mata bor) yang digunakan dalam proses pengeboran antara lain:</w:t>
      </w:r>
    </w:p>
    <w:p w:rsidR="00DA38FF" w:rsidRPr="00867012" w:rsidRDefault="00DA38FF" w:rsidP="00DA38FF">
      <w:pPr>
        <w:pStyle w:val="ListParagraph"/>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i/>
          <w:iCs/>
          <w:color w:val="000000"/>
          <w:sz w:val="24"/>
          <w:szCs w:val="24"/>
          <w:bdr w:val="none" w:sz="0" w:space="0" w:color="auto" w:frame="1"/>
          <w:lang w:eastAsia="id-ID"/>
        </w:rPr>
        <w:t> Drilling</w:t>
      </w:r>
    </w:p>
    <w:p w:rsidR="00DA38FF" w:rsidRPr="00867012" w:rsidRDefault="00DA38FF" w:rsidP="00DA38FF">
      <w:pPr>
        <w:shd w:val="clear" w:color="auto" w:fill="FFFFFF"/>
        <w:spacing w:after="0" w:line="360" w:lineRule="auto"/>
        <w:ind w:left="720" w:firstLine="360"/>
        <w:jc w:val="both"/>
        <w:rPr>
          <w:rFonts w:ascii="Times New Roman" w:eastAsia="Times New Roman" w:hAnsi="Times New Roman" w:cs="Times New Roman"/>
          <w:color w:val="000000"/>
          <w:sz w:val="24"/>
          <w:szCs w:val="24"/>
          <w:bdr w:val="none" w:sz="0" w:space="0" w:color="auto" w:frame="1"/>
          <w:lang w:eastAsia="id-ID"/>
        </w:rPr>
      </w:pPr>
      <w:r w:rsidRPr="00867012">
        <w:rPr>
          <w:rFonts w:ascii="Times New Roman" w:eastAsia="Times New Roman" w:hAnsi="Times New Roman" w:cs="Times New Roman"/>
          <w:color w:val="000000"/>
          <w:sz w:val="24"/>
          <w:szCs w:val="24"/>
          <w:bdr w:val="none" w:sz="0" w:space="0" w:color="auto" w:frame="1"/>
          <w:lang w:eastAsia="id-ID"/>
        </w:rPr>
        <w:t>Proses yang digunakan untuk membuat suatu lubang pada benda kerja yang solid.</w:t>
      </w:r>
    </w:p>
    <w:p w:rsidR="00DA38FF" w:rsidRPr="00867012" w:rsidRDefault="00DA38FF" w:rsidP="00DA38FF">
      <w:pPr>
        <w:pStyle w:val="ListParagraph"/>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i/>
          <w:iCs/>
          <w:color w:val="000000"/>
          <w:sz w:val="24"/>
          <w:szCs w:val="24"/>
          <w:bdr w:val="none" w:sz="0" w:space="0" w:color="auto" w:frame="1"/>
          <w:lang w:eastAsia="id-ID"/>
        </w:rPr>
        <w:t>Step drill</w:t>
      </w:r>
    </w:p>
    <w:p w:rsidR="00DA38FF" w:rsidRPr="00867012" w:rsidRDefault="00DA38FF" w:rsidP="00DA38FF">
      <w:pPr>
        <w:shd w:val="clear" w:color="auto" w:fill="FFFFFF"/>
        <w:spacing w:after="0" w:line="360" w:lineRule="auto"/>
        <w:ind w:left="720" w:firstLine="360"/>
        <w:jc w:val="both"/>
        <w:rPr>
          <w:rFonts w:ascii="Times New Roman" w:eastAsia="Times New Roman" w:hAnsi="Times New Roman" w:cs="Times New Roman"/>
          <w:color w:val="000000"/>
          <w:sz w:val="24"/>
          <w:szCs w:val="24"/>
          <w:bdr w:val="none" w:sz="0" w:space="0" w:color="auto" w:frame="1"/>
          <w:lang w:eastAsia="id-ID"/>
        </w:rPr>
      </w:pPr>
      <w:r w:rsidRPr="00867012">
        <w:rPr>
          <w:rFonts w:ascii="Times New Roman" w:eastAsia="Times New Roman" w:hAnsi="Times New Roman" w:cs="Times New Roman"/>
          <w:color w:val="000000"/>
          <w:sz w:val="24"/>
          <w:szCs w:val="24"/>
          <w:bdr w:val="none" w:sz="0" w:space="0" w:color="auto" w:frame="1"/>
          <w:lang w:eastAsia="id-ID"/>
        </w:rPr>
        <w:t>Proses yang digunakan untuk pembuatan lubang dengan diameter bertingkat.</w:t>
      </w:r>
    </w:p>
    <w:p w:rsidR="00DA38FF" w:rsidRPr="00867012" w:rsidRDefault="00DA38FF" w:rsidP="00DA38FF">
      <w:pPr>
        <w:pStyle w:val="ListParagraph"/>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i/>
          <w:iCs/>
          <w:color w:val="000000"/>
          <w:sz w:val="24"/>
          <w:szCs w:val="24"/>
          <w:bdr w:val="none" w:sz="0" w:space="0" w:color="auto" w:frame="1"/>
          <w:lang w:eastAsia="id-ID"/>
        </w:rPr>
        <w:t> Reaming Reaming</w:t>
      </w:r>
    </w:p>
    <w:p w:rsidR="00DA38FF" w:rsidRPr="00867012" w:rsidRDefault="00DA38FF" w:rsidP="00DA38FF">
      <w:pPr>
        <w:shd w:val="clear" w:color="auto" w:fill="FFFFFF"/>
        <w:spacing w:after="0" w:line="360" w:lineRule="auto"/>
        <w:ind w:left="720" w:firstLine="360"/>
        <w:jc w:val="both"/>
        <w:rPr>
          <w:rFonts w:ascii="Times New Roman" w:eastAsia="Times New Roman" w:hAnsi="Times New Roman" w:cs="Times New Roman"/>
          <w:color w:val="000000"/>
          <w:sz w:val="24"/>
          <w:szCs w:val="24"/>
          <w:bdr w:val="none" w:sz="0" w:space="0" w:color="auto" w:frame="1"/>
          <w:lang w:eastAsia="id-ID"/>
        </w:rPr>
      </w:pPr>
      <w:r w:rsidRPr="00867012">
        <w:rPr>
          <w:rFonts w:ascii="Times New Roman" w:eastAsia="Times New Roman" w:hAnsi="Times New Roman" w:cs="Times New Roman"/>
          <w:color w:val="000000"/>
          <w:sz w:val="24"/>
          <w:szCs w:val="24"/>
          <w:bdr w:val="none" w:sz="0" w:space="0" w:color="auto" w:frame="1"/>
          <w:lang w:eastAsia="id-ID"/>
        </w:rPr>
        <w:lastRenderedPageBreak/>
        <w:t>adalah cara akurat pengepasan dan finishing lubang yang sudah ada sebelumnya.</w:t>
      </w:r>
    </w:p>
    <w:p w:rsidR="00DA38FF" w:rsidRPr="00867012" w:rsidRDefault="00DA38FF" w:rsidP="00DA38FF">
      <w:pPr>
        <w:pStyle w:val="ListParagraph"/>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i/>
          <w:iCs/>
          <w:color w:val="000000"/>
          <w:sz w:val="24"/>
          <w:szCs w:val="24"/>
          <w:bdr w:val="none" w:sz="0" w:space="0" w:color="auto" w:frame="1"/>
          <w:lang w:eastAsia="id-ID"/>
        </w:rPr>
        <w:t> Boring</w:t>
      </w:r>
    </w:p>
    <w:p w:rsidR="00DA38FF" w:rsidRPr="00867012" w:rsidRDefault="00DA38FF" w:rsidP="00DA38FF">
      <w:pPr>
        <w:shd w:val="clear" w:color="auto" w:fill="FFFFFF"/>
        <w:spacing w:after="0" w:line="360" w:lineRule="auto"/>
        <w:ind w:left="720" w:firstLine="360"/>
        <w:jc w:val="both"/>
        <w:rPr>
          <w:rFonts w:ascii="Times New Roman" w:eastAsia="Times New Roman" w:hAnsi="Times New Roman" w:cs="Times New Roman"/>
          <w:color w:val="000000"/>
          <w:sz w:val="24"/>
          <w:szCs w:val="24"/>
          <w:bdr w:val="none" w:sz="0" w:space="0" w:color="auto" w:frame="1"/>
          <w:lang w:eastAsia="id-ID"/>
        </w:rPr>
      </w:pPr>
      <w:r w:rsidRPr="00867012">
        <w:rPr>
          <w:rFonts w:ascii="Times New Roman" w:eastAsia="Times New Roman" w:hAnsi="Times New Roman" w:cs="Times New Roman"/>
          <w:color w:val="000000"/>
          <w:sz w:val="24"/>
          <w:szCs w:val="24"/>
          <w:bdr w:val="none" w:sz="0" w:space="0" w:color="auto" w:frame="1"/>
          <w:lang w:eastAsia="id-ID"/>
        </w:rPr>
        <w:t>Proses memperluas sebuah lubang yang sudah ada dengan satu titik pahat. Boring lebih disukai karena kita dapat memperbaiki ukuran lubang, atau keselarasan dan dapat menghasilkan lubang yang halus.</w:t>
      </w:r>
    </w:p>
    <w:p w:rsidR="00DA38FF" w:rsidRPr="00867012" w:rsidRDefault="00DA38FF" w:rsidP="00DA38FF">
      <w:pPr>
        <w:pStyle w:val="ListParagraph"/>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i/>
          <w:iCs/>
          <w:color w:val="000000"/>
          <w:sz w:val="24"/>
          <w:szCs w:val="24"/>
          <w:bdr w:val="none" w:sz="0" w:space="0" w:color="auto" w:frame="1"/>
          <w:lang w:eastAsia="id-ID"/>
        </w:rPr>
        <w:t>Counter Bore</w:t>
      </w:r>
    </w:p>
    <w:p w:rsidR="00DA38FF" w:rsidRDefault="00DA38FF" w:rsidP="00DA38FF">
      <w:pPr>
        <w:shd w:val="clear" w:color="auto" w:fill="FFFFFF"/>
        <w:spacing w:after="0" w:line="360" w:lineRule="auto"/>
        <w:ind w:left="720" w:firstLine="360"/>
        <w:jc w:val="both"/>
        <w:rPr>
          <w:rFonts w:ascii="Times New Roman" w:eastAsia="Times New Roman" w:hAnsi="Times New Roman" w:cs="Times New Roman"/>
          <w:color w:val="000000"/>
          <w:sz w:val="24"/>
          <w:szCs w:val="24"/>
          <w:bdr w:val="none" w:sz="0" w:space="0" w:color="auto" w:frame="1"/>
          <w:lang w:eastAsia="id-ID"/>
        </w:rPr>
      </w:pPr>
      <w:r w:rsidRPr="00867012">
        <w:rPr>
          <w:rFonts w:ascii="Times New Roman" w:eastAsia="Times New Roman" w:hAnsi="Times New Roman" w:cs="Times New Roman"/>
          <w:color w:val="000000"/>
          <w:sz w:val="24"/>
          <w:szCs w:val="24"/>
          <w:bdr w:val="none" w:sz="0" w:space="0" w:color="auto" w:frame="1"/>
          <w:lang w:eastAsia="id-ID"/>
        </w:rPr>
        <w:t>Operasi ini menggunakan pilot untuk membimbing tindakan pemotongan. Digunakan untuk proses pembesaran ujung lubang yang telah dibuat dengan kedalaman tertentu, untuk mengakomodasi kepala baut.</w:t>
      </w:r>
    </w:p>
    <w:p w:rsidR="00DA38FF" w:rsidRPr="00867012" w:rsidRDefault="00DA38FF" w:rsidP="00DA38FF">
      <w:pPr>
        <w:shd w:val="clear" w:color="auto" w:fill="FFFFFF"/>
        <w:spacing w:after="0" w:line="360" w:lineRule="auto"/>
        <w:ind w:left="720" w:firstLine="360"/>
        <w:jc w:val="both"/>
        <w:rPr>
          <w:rFonts w:ascii="Times New Roman" w:eastAsia="Times New Roman" w:hAnsi="Times New Roman" w:cs="Times New Roman"/>
          <w:color w:val="000000"/>
          <w:sz w:val="24"/>
          <w:szCs w:val="24"/>
          <w:bdr w:val="none" w:sz="0" w:space="0" w:color="auto" w:frame="1"/>
          <w:lang w:eastAsia="id-ID"/>
        </w:rPr>
      </w:pPr>
    </w:p>
    <w:p w:rsidR="00DA38FF" w:rsidRPr="00867012" w:rsidRDefault="00DA38FF" w:rsidP="00DA38FF">
      <w:pPr>
        <w:pStyle w:val="ListParagraph"/>
        <w:numPr>
          <w:ilvl w:val="0"/>
          <w:numId w:val="15"/>
        </w:numPr>
        <w:shd w:val="clear" w:color="auto" w:fill="FFFFFF"/>
        <w:spacing w:after="0" w:line="360" w:lineRule="auto"/>
        <w:jc w:val="both"/>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i/>
          <w:iCs/>
          <w:color w:val="000000"/>
          <w:sz w:val="24"/>
          <w:szCs w:val="24"/>
          <w:bdr w:val="none" w:sz="0" w:space="0" w:color="auto" w:frame="1"/>
          <w:lang w:eastAsia="id-ID"/>
        </w:rPr>
        <w:t>Countersink </w:t>
      </w:r>
      <w:r w:rsidRPr="00867012">
        <w:rPr>
          <w:rFonts w:ascii="Times New Roman" w:eastAsia="Times New Roman" w:hAnsi="Times New Roman" w:cs="Times New Roman"/>
          <w:color w:val="000000"/>
          <w:sz w:val="24"/>
          <w:szCs w:val="24"/>
          <w:bdr w:val="none" w:sz="0" w:space="0" w:color="auto" w:frame="1"/>
          <w:lang w:eastAsia="id-ID"/>
        </w:rPr>
        <w:t>(bor benam)</w:t>
      </w:r>
    </w:p>
    <w:p w:rsidR="00DA38FF" w:rsidRDefault="00DA38FF" w:rsidP="00DA38FF">
      <w:pPr>
        <w:shd w:val="clear" w:color="auto" w:fill="FFFFFF"/>
        <w:spacing w:before="240" w:after="0" w:line="360" w:lineRule="auto"/>
        <w:ind w:left="708" w:firstLine="360"/>
        <w:jc w:val="both"/>
        <w:rPr>
          <w:rFonts w:ascii="Times New Roman" w:eastAsia="Times New Roman" w:hAnsi="Times New Roman" w:cs="Times New Roman"/>
          <w:color w:val="000000"/>
          <w:sz w:val="24"/>
          <w:szCs w:val="24"/>
          <w:bdr w:val="none" w:sz="0" w:space="0" w:color="auto" w:frame="1"/>
          <w:lang w:eastAsia="id-ID"/>
        </w:rPr>
      </w:pPr>
      <w:r w:rsidRPr="00867012">
        <w:rPr>
          <w:rFonts w:ascii="Times New Roman" w:eastAsia="Times New Roman" w:hAnsi="Times New Roman" w:cs="Times New Roman"/>
          <w:color w:val="000000"/>
          <w:sz w:val="24"/>
          <w:szCs w:val="24"/>
          <w:bdr w:val="none" w:sz="0" w:space="0" w:color="auto" w:frame="1"/>
          <w:lang w:eastAsia="id-ID"/>
        </w:rPr>
        <w:t>Khusus pembesaran miring berbentuk kerucut pada akhir lubang untuk mengakomodasi sekrupversink. Kerucut sudut 60 °, 82 °, 90 °, 100 °, 110 °, 120 °</w:t>
      </w:r>
      <w:bookmarkStart w:id="149" w:name="_Toc523524821"/>
      <w:bookmarkStart w:id="150" w:name="_Toc523525275"/>
      <w:bookmarkStart w:id="151" w:name="_Toc523549416"/>
      <w:bookmarkStart w:id="152" w:name="_Toc523550139"/>
    </w:p>
    <w:p w:rsidR="00DA38FF" w:rsidRDefault="00DA38FF" w:rsidP="00DA38FF">
      <w:pPr>
        <w:shd w:val="clear" w:color="auto" w:fill="FFFFFF"/>
        <w:spacing w:before="240" w:after="0" w:line="360" w:lineRule="auto"/>
        <w:ind w:left="708" w:firstLine="360"/>
        <w:jc w:val="both"/>
        <w:rPr>
          <w:rFonts w:ascii="Times New Roman" w:eastAsia="Times New Roman" w:hAnsi="Times New Roman" w:cs="Times New Roman"/>
          <w:color w:val="000000"/>
          <w:sz w:val="24"/>
          <w:szCs w:val="24"/>
          <w:bdr w:val="none" w:sz="0" w:space="0" w:color="auto" w:frame="1"/>
          <w:lang w:eastAsia="id-ID"/>
        </w:rPr>
      </w:pPr>
    </w:p>
    <w:p w:rsidR="00DA38FF" w:rsidRDefault="00DA38FF" w:rsidP="00DA38FF">
      <w:pPr>
        <w:shd w:val="clear" w:color="auto" w:fill="FFFFFF"/>
        <w:spacing w:before="240" w:after="0" w:line="360" w:lineRule="auto"/>
        <w:ind w:left="708" w:firstLine="360"/>
        <w:jc w:val="both"/>
        <w:rPr>
          <w:rFonts w:ascii="Times New Roman" w:eastAsia="Times New Roman" w:hAnsi="Times New Roman" w:cs="Times New Roman"/>
          <w:color w:val="000000"/>
          <w:sz w:val="24"/>
          <w:szCs w:val="24"/>
          <w:bdr w:val="none" w:sz="0" w:space="0" w:color="auto" w:frame="1"/>
          <w:lang w:eastAsia="id-ID"/>
        </w:rPr>
      </w:pPr>
    </w:p>
    <w:p w:rsidR="00DA38FF" w:rsidRDefault="00DA38FF" w:rsidP="00DA38FF">
      <w:pPr>
        <w:shd w:val="clear" w:color="auto" w:fill="FFFFFF"/>
        <w:spacing w:before="240" w:after="0" w:line="360" w:lineRule="auto"/>
        <w:ind w:left="708" w:firstLine="360"/>
        <w:jc w:val="both"/>
        <w:rPr>
          <w:rFonts w:ascii="Times New Roman" w:eastAsia="Times New Roman" w:hAnsi="Times New Roman" w:cs="Times New Roman"/>
          <w:color w:val="000000"/>
          <w:sz w:val="24"/>
          <w:szCs w:val="24"/>
          <w:bdr w:val="none" w:sz="0" w:space="0" w:color="auto" w:frame="1"/>
          <w:lang w:eastAsia="id-ID"/>
        </w:rPr>
      </w:pPr>
    </w:p>
    <w:p w:rsidR="00DA38FF" w:rsidRDefault="00DA38FF" w:rsidP="00DA38FF">
      <w:pPr>
        <w:shd w:val="clear" w:color="auto" w:fill="FFFFFF"/>
        <w:spacing w:before="240" w:after="0" w:line="360" w:lineRule="auto"/>
        <w:ind w:left="708" w:firstLine="360"/>
        <w:jc w:val="both"/>
        <w:rPr>
          <w:rFonts w:ascii="Times New Roman" w:eastAsia="Times New Roman" w:hAnsi="Times New Roman" w:cs="Times New Roman"/>
          <w:color w:val="000000"/>
          <w:sz w:val="24"/>
          <w:szCs w:val="24"/>
          <w:bdr w:val="none" w:sz="0" w:space="0" w:color="auto" w:frame="1"/>
          <w:lang w:eastAsia="id-ID"/>
        </w:rPr>
      </w:pPr>
    </w:p>
    <w:p w:rsidR="00DA38FF" w:rsidRPr="00E96F86" w:rsidRDefault="00DA38FF" w:rsidP="00DA38FF">
      <w:pPr>
        <w:pStyle w:val="Heading6"/>
      </w:pPr>
      <w:bookmarkStart w:id="153" w:name="_Toc524095112"/>
      <w:bookmarkStart w:id="154" w:name="_Toc532478763"/>
      <w:r w:rsidRPr="00E96F86">
        <w:t>Tabel 2.1 Kecepatan Potong Pengeboran</w:t>
      </w:r>
      <w:bookmarkStart w:id="155" w:name="_Toc523524822"/>
      <w:bookmarkStart w:id="156" w:name="_Toc523525276"/>
      <w:bookmarkStart w:id="157" w:name="_Toc523549417"/>
      <w:bookmarkStart w:id="158" w:name="_Toc523524787"/>
      <w:bookmarkEnd w:id="149"/>
      <w:bookmarkEnd w:id="150"/>
      <w:bookmarkEnd w:id="151"/>
      <w:bookmarkEnd w:id="152"/>
      <w:bookmarkEnd w:id="153"/>
      <w:r>
        <w:t xml:space="preserve"> (Pemesinan1.blogspot.com)</w:t>
      </w:r>
      <w:bookmarkEnd w:id="154"/>
    </w:p>
    <w:tbl>
      <w:tblPr>
        <w:tblW w:w="6805" w:type="dxa"/>
        <w:jc w:val="center"/>
        <w:tblLook w:val="04A0" w:firstRow="1" w:lastRow="0" w:firstColumn="1" w:lastColumn="0" w:noHBand="0" w:noVBand="1"/>
      </w:tblPr>
      <w:tblGrid>
        <w:gridCol w:w="3264"/>
        <w:gridCol w:w="3541"/>
      </w:tblGrid>
      <w:tr w:rsidR="00DA38FF" w:rsidRPr="00867012" w:rsidTr="00F344F3">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b/>
                <w:color w:val="000000"/>
                <w:sz w:val="24"/>
                <w:szCs w:val="24"/>
                <w:lang w:eastAsia="id-ID"/>
              </w:rPr>
            </w:pPr>
            <w:r w:rsidRPr="00867012">
              <w:rPr>
                <w:rFonts w:ascii="Times New Roman" w:eastAsia="Times New Roman" w:hAnsi="Times New Roman" w:cs="Times New Roman"/>
                <w:b/>
                <w:color w:val="000000"/>
                <w:sz w:val="24"/>
                <w:szCs w:val="24"/>
                <w:lang w:eastAsia="id-ID"/>
              </w:rPr>
              <w:t>Bahan</w:t>
            </w:r>
          </w:p>
        </w:tc>
        <w:tc>
          <w:tcPr>
            <w:tcW w:w="3541" w:type="dxa"/>
            <w:tcBorders>
              <w:top w:val="single" w:sz="4" w:space="0" w:color="auto"/>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b/>
                <w:color w:val="000000"/>
                <w:sz w:val="24"/>
                <w:szCs w:val="24"/>
                <w:lang w:eastAsia="id-ID"/>
              </w:rPr>
            </w:pPr>
            <w:r w:rsidRPr="00867012">
              <w:rPr>
                <w:rFonts w:ascii="Times New Roman" w:eastAsia="Times New Roman" w:hAnsi="Times New Roman" w:cs="Times New Roman"/>
                <w:b/>
                <w:color w:val="000000"/>
                <w:sz w:val="24"/>
                <w:szCs w:val="24"/>
                <w:lang w:eastAsia="id-ID"/>
              </w:rPr>
              <w:t>Kecepatan Potong (m/menit)</w:t>
            </w:r>
          </w:p>
        </w:tc>
      </w:tr>
      <w:tr w:rsidR="00DA38FF" w:rsidRPr="00867012" w:rsidTr="00F344F3">
        <w:trPr>
          <w:trHeight w:val="275"/>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Kuningan Campuran</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30-100</w:t>
            </w:r>
          </w:p>
        </w:tc>
      </w:tr>
      <w:tr w:rsidR="00DA38FF" w:rsidRPr="00867012" w:rsidTr="00F344F3">
        <w:trPr>
          <w:trHeight w:val="275"/>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Perunggu Tegangan Tinggi</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25-30</w:t>
            </w:r>
          </w:p>
        </w:tc>
      </w:tr>
      <w:tr w:rsidR="00DA38FF" w:rsidRPr="00867012" w:rsidTr="00F344F3">
        <w:trPr>
          <w:trHeight w:val="275"/>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Besi Tuang Lunak</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30-50</w:t>
            </w:r>
          </w:p>
        </w:tc>
      </w:tr>
      <w:tr w:rsidR="00DA38FF" w:rsidRPr="00867012" w:rsidTr="00F344F3">
        <w:trPr>
          <w:trHeight w:val="275"/>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Besi Tuang Menengah</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25-30</w:t>
            </w:r>
          </w:p>
        </w:tc>
      </w:tr>
      <w:tr w:rsidR="00DA38FF" w:rsidRPr="00867012" w:rsidTr="00F344F3">
        <w:trPr>
          <w:trHeight w:val="275"/>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Besi Tuang Keras</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10-20</w:t>
            </w:r>
          </w:p>
        </w:tc>
      </w:tr>
      <w:tr w:rsidR="00DA38FF" w:rsidRPr="00867012" w:rsidTr="00F344F3">
        <w:trPr>
          <w:trHeight w:val="275"/>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Tembaga</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20-30</w:t>
            </w:r>
          </w:p>
        </w:tc>
      </w:tr>
      <w:tr w:rsidR="00DA38FF" w:rsidRPr="00867012" w:rsidTr="00F344F3">
        <w:trPr>
          <w:trHeight w:val="275"/>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Baja Karbon Rendah</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30-50</w:t>
            </w:r>
          </w:p>
        </w:tc>
      </w:tr>
      <w:tr w:rsidR="00DA38FF" w:rsidRPr="00867012" w:rsidTr="00F344F3">
        <w:trPr>
          <w:trHeight w:val="275"/>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Baja Karbon Sedang</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20-30</w:t>
            </w:r>
          </w:p>
        </w:tc>
      </w:tr>
      <w:tr w:rsidR="00DA38FF" w:rsidRPr="00867012" w:rsidTr="00F344F3">
        <w:trPr>
          <w:trHeight w:val="63"/>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lastRenderedPageBreak/>
              <w:t>Baja Karbon Tinggi</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15-20</w:t>
            </w:r>
          </w:p>
        </w:tc>
      </w:tr>
      <w:tr w:rsidR="00DA38FF" w:rsidRPr="00867012" w:rsidTr="00F344F3">
        <w:trPr>
          <w:trHeight w:val="275"/>
          <w:jc w:val="center"/>
        </w:trPr>
        <w:tc>
          <w:tcPr>
            <w:tcW w:w="3264" w:type="dxa"/>
            <w:tcBorders>
              <w:top w:val="nil"/>
              <w:left w:val="single" w:sz="4" w:space="0" w:color="auto"/>
              <w:bottom w:val="single" w:sz="4" w:space="0" w:color="auto"/>
              <w:right w:val="single" w:sz="4" w:space="0" w:color="auto"/>
            </w:tcBorders>
            <w:shd w:val="clear" w:color="auto" w:fill="auto"/>
            <w:noWrap/>
            <w:vAlign w:val="center"/>
            <w:hideMark/>
          </w:tcPr>
          <w:p w:rsidR="00DA38FF" w:rsidRPr="00867012" w:rsidRDefault="00DA38FF" w:rsidP="00F344F3">
            <w:pPr>
              <w:spacing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Baja Perkakas</w:t>
            </w:r>
          </w:p>
        </w:tc>
        <w:tc>
          <w:tcPr>
            <w:tcW w:w="3541" w:type="dxa"/>
            <w:tcBorders>
              <w:top w:val="nil"/>
              <w:left w:val="nil"/>
              <w:bottom w:val="single" w:sz="4" w:space="0" w:color="auto"/>
              <w:right w:val="single" w:sz="4" w:space="0" w:color="auto"/>
            </w:tcBorders>
            <w:shd w:val="clear" w:color="auto" w:fill="auto"/>
            <w:noWrap/>
            <w:vAlign w:val="bottom"/>
            <w:hideMark/>
          </w:tcPr>
          <w:p w:rsidR="00DA38FF" w:rsidRPr="00867012" w:rsidRDefault="00DA38FF" w:rsidP="00F344F3">
            <w:pPr>
              <w:spacing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10-30</w:t>
            </w:r>
          </w:p>
        </w:tc>
      </w:tr>
      <w:tr w:rsidR="00DA38FF" w:rsidRPr="00867012" w:rsidTr="00F344F3">
        <w:trPr>
          <w:trHeight w:val="422"/>
          <w:jc w:val="center"/>
        </w:trPr>
        <w:tc>
          <w:tcPr>
            <w:tcW w:w="3264" w:type="dxa"/>
            <w:tcBorders>
              <w:top w:val="nil"/>
              <w:left w:val="single" w:sz="4" w:space="0" w:color="auto"/>
              <w:bottom w:val="single" w:sz="4" w:space="0" w:color="auto"/>
              <w:right w:val="single" w:sz="4" w:space="0" w:color="auto"/>
            </w:tcBorders>
            <w:shd w:val="clear" w:color="auto" w:fill="auto"/>
            <w:noWrap/>
            <w:vAlign w:val="center"/>
          </w:tcPr>
          <w:p w:rsidR="00DA38FF" w:rsidRPr="00867012" w:rsidRDefault="00DA38FF" w:rsidP="00F344F3">
            <w:pPr>
              <w:spacing w:before="240" w:after="0" w:line="360" w:lineRule="auto"/>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Baja Campuran</w:t>
            </w:r>
          </w:p>
        </w:tc>
        <w:tc>
          <w:tcPr>
            <w:tcW w:w="3541" w:type="dxa"/>
            <w:tcBorders>
              <w:top w:val="nil"/>
              <w:left w:val="nil"/>
              <w:bottom w:val="single" w:sz="4" w:space="0" w:color="auto"/>
              <w:right w:val="single" w:sz="4" w:space="0" w:color="auto"/>
            </w:tcBorders>
            <w:shd w:val="clear" w:color="auto" w:fill="auto"/>
            <w:noWrap/>
            <w:vAlign w:val="bottom"/>
          </w:tcPr>
          <w:p w:rsidR="00DA38FF" w:rsidRPr="00867012" w:rsidRDefault="00DA38FF" w:rsidP="00F344F3">
            <w:pPr>
              <w:spacing w:before="240" w:after="0" w:line="360" w:lineRule="auto"/>
              <w:jc w:val="center"/>
              <w:rPr>
                <w:rFonts w:ascii="Times New Roman" w:eastAsia="Times New Roman" w:hAnsi="Times New Roman" w:cs="Times New Roman"/>
                <w:color w:val="000000"/>
                <w:sz w:val="24"/>
                <w:szCs w:val="24"/>
                <w:lang w:eastAsia="id-ID"/>
              </w:rPr>
            </w:pPr>
            <w:r w:rsidRPr="00867012">
              <w:rPr>
                <w:rFonts w:ascii="Times New Roman" w:eastAsia="Times New Roman" w:hAnsi="Times New Roman" w:cs="Times New Roman"/>
                <w:color w:val="000000"/>
                <w:sz w:val="24"/>
                <w:szCs w:val="24"/>
                <w:lang w:eastAsia="id-ID"/>
              </w:rPr>
              <w:t>15-25</w:t>
            </w:r>
          </w:p>
        </w:tc>
      </w:tr>
    </w:tbl>
    <w:p w:rsidR="00DA38FF" w:rsidRDefault="00DA38FF" w:rsidP="00DA38FF">
      <w:pPr>
        <w:jc w:val="center"/>
        <w:rPr>
          <w:rFonts w:eastAsia="Times New Roman"/>
        </w:rPr>
      </w:pPr>
      <w:bookmarkStart w:id="159" w:name="_Toc524095304"/>
      <w:bookmarkStart w:id="160" w:name="_Toc523568672"/>
      <w:bookmarkEnd w:id="155"/>
      <w:bookmarkEnd w:id="156"/>
      <w:bookmarkEnd w:id="157"/>
      <w:r w:rsidRPr="005D77B1">
        <w:rPr>
          <w:noProof/>
        </w:rPr>
        <w:drawing>
          <wp:inline distT="0" distB="0" distL="0" distR="0" wp14:anchorId="292EA651" wp14:editId="7DAF2E30">
            <wp:extent cx="1725295" cy="2516505"/>
            <wp:effectExtent l="0" t="0" r="8255" b="0"/>
            <wp:docPr id="12" name="Picture 12" descr="D:\Mesin Bor Du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sin Bor Dudu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5295" cy="2516505"/>
                    </a:xfrm>
                    <a:prstGeom prst="rect">
                      <a:avLst/>
                    </a:prstGeom>
                    <a:noFill/>
                    <a:ln>
                      <a:noFill/>
                    </a:ln>
                  </pic:spPr>
                </pic:pic>
              </a:graphicData>
            </a:graphic>
          </wp:inline>
        </w:drawing>
      </w:r>
      <w:bookmarkEnd w:id="159"/>
    </w:p>
    <w:p w:rsidR="00DA38FF" w:rsidRPr="00E96F86" w:rsidRDefault="00DA38FF" w:rsidP="00DA38FF">
      <w:pPr>
        <w:pStyle w:val="Heading5"/>
      </w:pPr>
      <w:bookmarkStart w:id="161" w:name="_Toc524095305"/>
      <w:bookmarkStart w:id="162" w:name="_Toc532478700"/>
      <w:r>
        <w:t>Gambar 2.16</w:t>
      </w:r>
      <w:r w:rsidRPr="00E96F86">
        <w:t xml:space="preserve"> Mesin Bor Tegak</w:t>
      </w:r>
      <w:bookmarkEnd w:id="158"/>
      <w:bookmarkEnd w:id="160"/>
      <w:bookmarkEnd w:id="161"/>
      <w:r>
        <w:t xml:space="preserve"> (Pemesinan1.blogspot.com)</w:t>
      </w:r>
      <w:bookmarkEnd w:id="162"/>
    </w:p>
    <w:p w:rsidR="00DA38FF" w:rsidRDefault="00DA38FF" w:rsidP="00DA38FF">
      <w:pPr>
        <w:pStyle w:val="Heading3"/>
        <w:spacing w:before="240"/>
        <w:ind w:left="284"/>
        <w:rPr>
          <w:rFonts w:eastAsia="Times New Roman"/>
        </w:rPr>
      </w:pPr>
      <w:bookmarkStart w:id="163" w:name="_Toc523525228"/>
      <w:bookmarkStart w:id="164" w:name="_Toc532477842"/>
      <w:bookmarkStart w:id="165" w:name="_Toc532478009"/>
      <w:bookmarkStart w:id="166" w:name="_Toc532478096"/>
      <w:bookmarkStart w:id="167" w:name="_Toc532478621"/>
      <w:r w:rsidRPr="00AB66EF">
        <w:rPr>
          <w:rFonts w:eastAsia="Times New Roman"/>
        </w:rPr>
        <w:t>2.7.5 Sambungan Paku Keling</w:t>
      </w:r>
      <w:bookmarkEnd w:id="163"/>
      <w:bookmarkEnd w:id="164"/>
      <w:bookmarkEnd w:id="165"/>
      <w:bookmarkEnd w:id="166"/>
      <w:bookmarkEnd w:id="167"/>
    </w:p>
    <w:p w:rsidR="00DA38FF" w:rsidRPr="00867012" w:rsidRDefault="00DA38FF" w:rsidP="00DA38FF">
      <w:pPr>
        <w:spacing w:before="240" w:line="360" w:lineRule="auto"/>
        <w:ind w:left="284" w:firstLine="567"/>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Paku keling atau rivet adalah salah satu metode penyambungan yang sederhana. Sambungan keling umumnya diterapkan pada jembatan, bangunan, ketel, tangki, kapal dan pesawat terbang. Penggunaan metode penyambungan dengan paku keling ini juga sangat baik digunakan untuk penyambungan pelat-pelat alumunium. Pengembangan penggunaan rivet dewasa ini umumnya digunakan untuk pelat-pelat yang sukar dilas dan dipatri dengan ukuran relative kecil. Sambungan dengan paku keeling ini umumnya bersifat permanen dan sulit untuk melepaskannya karena pada bagian ujung pangkalnya lebih besar daripada batang paku kelingnya.</w:t>
      </w:r>
    </w:p>
    <w:p w:rsidR="00DA38FF" w:rsidRPr="00867012" w:rsidRDefault="00DA38FF" w:rsidP="00DA38FF">
      <w:pPr>
        <w:spacing w:line="360" w:lineRule="auto"/>
        <w:ind w:left="36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Bagian utama paku keeling:</w:t>
      </w:r>
    </w:p>
    <w:p w:rsidR="00DA38FF" w:rsidRPr="00867012" w:rsidRDefault="00DA38FF" w:rsidP="00DA38FF">
      <w:pPr>
        <w:pStyle w:val="ListParagraph"/>
        <w:numPr>
          <w:ilvl w:val="0"/>
          <w:numId w:val="17"/>
        </w:numPr>
        <w:spacing w:line="360" w:lineRule="auto"/>
        <w:ind w:left="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Kepala</w:t>
      </w:r>
    </w:p>
    <w:p w:rsidR="00DA38FF" w:rsidRPr="00867012" w:rsidRDefault="00DA38FF" w:rsidP="00DA38FF">
      <w:pPr>
        <w:pStyle w:val="ListParagraph"/>
        <w:numPr>
          <w:ilvl w:val="0"/>
          <w:numId w:val="17"/>
        </w:numPr>
        <w:spacing w:line="360" w:lineRule="auto"/>
        <w:ind w:left="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Badan</w:t>
      </w:r>
    </w:p>
    <w:p w:rsidR="00DA38FF" w:rsidRPr="00867012" w:rsidRDefault="00DA38FF" w:rsidP="00DA38FF">
      <w:pPr>
        <w:pStyle w:val="ListParagraph"/>
        <w:numPr>
          <w:ilvl w:val="0"/>
          <w:numId w:val="17"/>
        </w:numPr>
        <w:spacing w:line="360" w:lineRule="auto"/>
        <w:ind w:left="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Ekor</w:t>
      </w:r>
    </w:p>
    <w:p w:rsidR="00DA38FF" w:rsidRDefault="00DA38FF" w:rsidP="00DA38FF">
      <w:pPr>
        <w:pStyle w:val="ListParagraph"/>
        <w:numPr>
          <w:ilvl w:val="0"/>
          <w:numId w:val="17"/>
        </w:numPr>
        <w:spacing w:line="360" w:lineRule="auto"/>
        <w:ind w:left="720"/>
        <w:jc w:val="both"/>
        <w:rPr>
          <w:rFonts w:ascii="Times New Roman" w:eastAsia="Times New Roman" w:hAnsi="Times New Roman" w:cs="Times New Roman"/>
          <w:color w:val="111111"/>
          <w:sz w:val="24"/>
          <w:szCs w:val="24"/>
        </w:rPr>
      </w:pPr>
      <w:r w:rsidRPr="00C61AB2">
        <w:rPr>
          <w:rFonts w:cs="Times New Roman"/>
          <w:noProof/>
          <w:szCs w:val="24"/>
        </w:rPr>
        <w:lastRenderedPageBreak/>
        <w:drawing>
          <wp:anchor distT="0" distB="0" distL="114300" distR="114300" simplePos="0" relativeHeight="251671552" behindDoc="1" locked="0" layoutInCell="1" allowOverlap="1" wp14:anchorId="4702789A" wp14:editId="44D992BF">
            <wp:simplePos x="0" y="0"/>
            <wp:positionH relativeFrom="margin">
              <wp:align>center</wp:align>
            </wp:positionH>
            <wp:positionV relativeFrom="paragraph">
              <wp:posOffset>207010</wp:posOffset>
            </wp:positionV>
            <wp:extent cx="2908935" cy="2162175"/>
            <wp:effectExtent l="0" t="0" r="5715" b="9525"/>
            <wp:wrapTopAndBottom/>
            <wp:docPr id="15" name="Picture 15" descr="D:\162978-955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62978-95511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8935" cy="2162175"/>
                    </a:xfrm>
                    <a:prstGeom prst="rect">
                      <a:avLst/>
                    </a:prstGeom>
                    <a:noFill/>
                    <a:ln>
                      <a:noFill/>
                    </a:ln>
                  </pic:spPr>
                </pic:pic>
              </a:graphicData>
            </a:graphic>
          </wp:anchor>
        </w:drawing>
      </w:r>
      <w:r w:rsidRPr="00867012">
        <w:rPr>
          <w:rFonts w:ascii="Times New Roman" w:eastAsia="Times New Roman" w:hAnsi="Times New Roman" w:cs="Times New Roman"/>
          <w:color w:val="111111"/>
          <w:sz w:val="24"/>
          <w:szCs w:val="24"/>
        </w:rPr>
        <w:t>Kepala lepas</w:t>
      </w:r>
    </w:p>
    <w:p w:rsidR="00DA38FF" w:rsidRDefault="00DA38FF" w:rsidP="00DA38FF">
      <w:pPr>
        <w:pStyle w:val="Heading5"/>
      </w:pPr>
      <w:bookmarkStart w:id="168" w:name="_Toc532478701"/>
      <w:r>
        <w:t xml:space="preserve">Gambar 2.17 Penembak Paku </w:t>
      </w:r>
      <w:r w:rsidRPr="00E736E2">
        <w:t>Keling (Lukito-Konstruksimesin.com)</w:t>
      </w:r>
      <w:bookmarkEnd w:id="168"/>
    </w:p>
    <w:p w:rsidR="00DA38FF" w:rsidRDefault="00DA38FF" w:rsidP="00DA38FF">
      <w:pPr>
        <w:spacing w:line="360" w:lineRule="auto"/>
        <w:ind w:left="360" w:firstLine="360"/>
        <w:jc w:val="both"/>
        <w:rPr>
          <w:rFonts w:ascii="Times New Roman" w:eastAsia="Times New Roman" w:hAnsi="Times New Roman" w:cs="Times New Roman"/>
          <w:color w:val="111111"/>
          <w:sz w:val="24"/>
          <w:szCs w:val="24"/>
        </w:rPr>
      </w:pPr>
      <w:r w:rsidRPr="002B1523">
        <w:rPr>
          <w:rFonts w:ascii="Times New Roman" w:eastAsia="Times New Roman" w:hAnsi="Times New Roman" w:cs="Times New Roman"/>
          <w:color w:val="111111"/>
          <w:sz w:val="24"/>
          <w:szCs w:val="24"/>
        </w:rPr>
        <w:t>Alat penembak paku ke Alat penembak paku k yang telah dimasukan pada penarik y dan kemudian ditembakan kealumunium yang telah diberi lubang sebelumnya. keling adalah alat untuk menembakan paku k yang ada di alat penembak paku keling.</w:t>
      </w:r>
      <w:bookmarkStart w:id="169" w:name="_Toc523524789"/>
      <w:bookmarkStart w:id="170" w:name="_Toc523568674"/>
      <w:bookmarkStart w:id="171" w:name="_Toc524095307"/>
    </w:p>
    <w:p w:rsidR="00DA38FF" w:rsidRDefault="00DA38FF" w:rsidP="00DA38FF">
      <w:pPr>
        <w:spacing w:line="360" w:lineRule="auto"/>
        <w:ind w:left="360" w:firstLine="360"/>
        <w:jc w:val="both"/>
        <w:rPr>
          <w:rFonts w:ascii="Times New Roman" w:eastAsia="Times New Roman" w:hAnsi="Times New Roman" w:cs="Times New Roman"/>
          <w:color w:val="111111"/>
          <w:sz w:val="24"/>
          <w:szCs w:val="24"/>
        </w:rPr>
      </w:pPr>
      <w:r w:rsidRPr="00E736E2">
        <w:rPr>
          <w:rFonts w:ascii="Times New Roman" w:hAnsi="Times New Roman" w:cs="Times New Roman"/>
          <w:noProof/>
          <w:sz w:val="24"/>
          <w:szCs w:val="24"/>
        </w:rPr>
        <w:lastRenderedPageBreak/>
        <w:drawing>
          <wp:anchor distT="0" distB="0" distL="114300" distR="114300" simplePos="0" relativeHeight="251672576" behindDoc="0" locked="0" layoutInCell="1" allowOverlap="1" wp14:anchorId="69DF8B51" wp14:editId="3FF08BC6">
            <wp:simplePos x="0" y="0"/>
            <wp:positionH relativeFrom="margin">
              <wp:posOffset>0</wp:posOffset>
            </wp:positionH>
            <wp:positionV relativeFrom="paragraph">
              <wp:posOffset>361950</wp:posOffset>
            </wp:positionV>
            <wp:extent cx="4743450" cy="5695315"/>
            <wp:effectExtent l="0" t="0" r="0" b="635"/>
            <wp:wrapTopAndBottom/>
            <wp:docPr id="52" name="Picture 52" descr="Inkeddiklat-elemen-mesin-26-638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keddiklat-elemen-mesin-26-638_L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3450" cy="569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8FF" w:rsidRPr="00E736E2" w:rsidRDefault="00DA38FF" w:rsidP="00DA38FF">
      <w:pPr>
        <w:pStyle w:val="Heading5"/>
      </w:pPr>
      <w:bookmarkStart w:id="172" w:name="_Toc523524788"/>
      <w:bookmarkStart w:id="173" w:name="_Toc523568673"/>
      <w:bookmarkStart w:id="174" w:name="_Toc524095306"/>
      <w:bookmarkStart w:id="175" w:name="_Toc532478702"/>
      <w:bookmarkEnd w:id="169"/>
      <w:bookmarkEnd w:id="170"/>
      <w:bookmarkEnd w:id="171"/>
      <w:r w:rsidRPr="00C61AB2">
        <w:t>G</w:t>
      </w:r>
      <w:r>
        <w:t>ambar 2.18</w:t>
      </w:r>
      <w:r w:rsidRPr="00C61AB2">
        <w:t xml:space="preserve"> Paku Keling</w:t>
      </w:r>
      <w:bookmarkEnd w:id="172"/>
      <w:bookmarkEnd w:id="173"/>
      <w:bookmarkEnd w:id="174"/>
      <w:r>
        <w:t xml:space="preserve"> (Lukito-Konstruksimesin.com)</w:t>
      </w:r>
      <w:bookmarkEnd w:id="175"/>
    </w:p>
    <w:p w:rsidR="00DA38FF" w:rsidRPr="00867012" w:rsidRDefault="00DA38FF" w:rsidP="00DA38FF">
      <w:pPr>
        <w:spacing w:line="360" w:lineRule="auto"/>
        <w:ind w:left="360" w:firstLine="36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Cara kerja paku keling:</w:t>
      </w:r>
    </w:p>
    <w:p w:rsidR="00DA38FF" w:rsidRPr="00867012"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Langkah awal pemasangan rivet ini adalah dengan mengebor terlebih dahulu kedua pelat</w:t>
      </w:r>
    </w:p>
    <w:p w:rsidR="00DA38FF" w:rsidRPr="00867012" w:rsidRDefault="00DA38FF" w:rsidP="00DA38FF">
      <w:pPr>
        <w:pStyle w:val="ListParagraph"/>
        <w:spacing w:line="360" w:lineRule="auto"/>
        <w:jc w:val="both"/>
        <w:rPr>
          <w:rFonts w:ascii="Times New Roman" w:eastAsia="Times New Roman" w:hAnsi="Times New Roman" w:cs="Times New Roman"/>
          <w:color w:val="111111"/>
          <w:sz w:val="24"/>
          <w:szCs w:val="24"/>
          <w:lang w:val="id-ID"/>
        </w:rPr>
      </w:pPr>
      <w:r w:rsidRPr="00867012">
        <w:rPr>
          <w:rFonts w:ascii="Times New Roman" w:eastAsia="Times New Roman" w:hAnsi="Times New Roman" w:cs="Times New Roman"/>
          <w:color w:val="111111"/>
          <w:sz w:val="24"/>
          <w:szCs w:val="24"/>
        </w:rPr>
        <w:t>yang akan disambung.</w:t>
      </w:r>
    </w:p>
    <w:p w:rsidR="00DA38FF" w:rsidRPr="00867012"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Lubang dan penggunaan mata bor disesuaikan dengan diameter rivet yang digunakan.</w:t>
      </w:r>
    </w:p>
    <w:p w:rsidR="00DA38FF" w:rsidRPr="00867012"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Masukan rivet diantara kedua pelat.</w:t>
      </w:r>
    </w:p>
    <w:p w:rsidR="00DA38FF" w:rsidRPr="00867012"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Tarik rivet dengan memasukan inti rivet pada penarik yang ada di alat penembak rivet.</w:t>
      </w:r>
    </w:p>
    <w:p w:rsidR="00DA38FF" w:rsidRPr="00867012"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lastRenderedPageBreak/>
        <w:t>Penarikan dilakukan dengan menekan tangki alat penembak secara berulang-ulang sampai</w:t>
      </w:r>
    </w:p>
    <w:p w:rsidR="00DA38FF" w:rsidRPr="00867012" w:rsidRDefault="00DA38FF" w:rsidP="00DA38FF">
      <w:pPr>
        <w:pStyle w:val="ListParagraph"/>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inti rivet putus.</w:t>
      </w:r>
    </w:p>
    <w:p w:rsidR="00DA38FF" w:rsidRPr="00867012" w:rsidRDefault="00DA38FF" w:rsidP="00DA38FF">
      <w:pPr>
        <w:spacing w:line="360" w:lineRule="auto"/>
        <w:ind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Keuntungan dan kelemahan paku keeling:</w:t>
      </w:r>
    </w:p>
    <w:p w:rsidR="00DA38FF" w:rsidRPr="00867012"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Tidak ada perubahan struktur dari logam yang disambung. Oleh karena itu banyak dipakai</w:t>
      </w:r>
      <w:r w:rsidRPr="00867012">
        <w:rPr>
          <w:rFonts w:ascii="Times New Roman" w:eastAsia="Times New Roman" w:hAnsi="Times New Roman" w:cs="Times New Roman"/>
          <w:color w:val="111111"/>
          <w:sz w:val="24"/>
          <w:szCs w:val="24"/>
          <w:lang w:val="id-ID"/>
        </w:rPr>
        <w:t xml:space="preserve"> </w:t>
      </w:r>
      <w:r w:rsidRPr="00867012">
        <w:rPr>
          <w:rFonts w:ascii="Times New Roman" w:eastAsia="Times New Roman" w:hAnsi="Times New Roman" w:cs="Times New Roman"/>
          <w:color w:val="111111"/>
          <w:sz w:val="24"/>
          <w:szCs w:val="24"/>
        </w:rPr>
        <w:t>pada pembebanan-pembebanan dinamis.</w:t>
      </w:r>
    </w:p>
    <w:p w:rsidR="00DA38FF" w:rsidRPr="00867012"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Sambungan keling lebih sederhana dan mudah untuk dibuat.</w:t>
      </w:r>
    </w:p>
    <w:p w:rsidR="00DA38FF" w:rsidRPr="00867012"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Pemeriksaannya lebih mudah</w:t>
      </w:r>
    </w:p>
    <w:p w:rsidR="00DA38FF" w:rsidRPr="00867012"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Sambungan keling dapat dibuka dengan memotong kepala dari paku keling tersebut.</w:t>
      </w:r>
    </w:p>
    <w:p w:rsidR="00DA38FF" w:rsidRPr="00867012" w:rsidRDefault="00DA38FF" w:rsidP="00DA38FF">
      <w:pPr>
        <w:spacing w:line="360" w:lineRule="auto"/>
        <w:ind w:left="360" w:firstLine="36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Sedangkan kelemahanya adaalah :</w:t>
      </w:r>
    </w:p>
    <w:p w:rsidR="00DA38FF" w:rsidRPr="005B1FE1" w:rsidRDefault="00DA38FF" w:rsidP="00DA38FF">
      <w:pPr>
        <w:pStyle w:val="ListParagraph"/>
        <w:numPr>
          <w:ilvl w:val="0"/>
          <w:numId w:val="17"/>
        </w:numPr>
        <w:spacing w:line="360" w:lineRule="auto"/>
        <w:ind w:left="99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Hanya satu kelemahan bahwa pada pekerjaan mula berupa pengeboran lubang paku</w:t>
      </w:r>
      <w:r w:rsidRPr="00867012">
        <w:rPr>
          <w:rFonts w:ascii="Times New Roman" w:eastAsia="Times New Roman" w:hAnsi="Times New Roman" w:cs="Times New Roman"/>
          <w:color w:val="111111"/>
          <w:sz w:val="24"/>
          <w:szCs w:val="24"/>
          <w:lang w:val="id-ID"/>
        </w:rPr>
        <w:t xml:space="preserve"> </w:t>
      </w:r>
      <w:r w:rsidRPr="00867012">
        <w:rPr>
          <w:rFonts w:ascii="Times New Roman" w:eastAsia="Times New Roman" w:hAnsi="Times New Roman" w:cs="Times New Roman"/>
          <w:color w:val="111111"/>
          <w:sz w:val="24"/>
          <w:szCs w:val="24"/>
        </w:rPr>
        <w:t>kelingnya disamping kemungkinan terjadi karat disekeliling lubang tadi selama paku keeling</w:t>
      </w:r>
      <w:r w:rsidRPr="00867012">
        <w:rPr>
          <w:rFonts w:ascii="Times New Roman" w:eastAsia="Times New Roman" w:hAnsi="Times New Roman" w:cs="Times New Roman"/>
          <w:color w:val="111111"/>
          <w:sz w:val="24"/>
          <w:szCs w:val="24"/>
          <w:lang w:val="id-ID"/>
        </w:rPr>
        <w:t xml:space="preserve"> </w:t>
      </w:r>
      <w:r>
        <w:rPr>
          <w:rFonts w:ascii="Times New Roman" w:eastAsia="Times New Roman" w:hAnsi="Times New Roman" w:cs="Times New Roman"/>
          <w:color w:val="111111"/>
          <w:sz w:val="24"/>
          <w:szCs w:val="24"/>
        </w:rPr>
        <w:t>dipasang [5].</w:t>
      </w:r>
    </w:p>
    <w:p w:rsidR="00DA38FF" w:rsidRPr="00AB66EF" w:rsidRDefault="00DA38FF" w:rsidP="00DA38FF">
      <w:pPr>
        <w:pStyle w:val="Heading2"/>
      </w:pPr>
      <w:bookmarkStart w:id="176" w:name="_Toc523525230"/>
      <w:bookmarkStart w:id="177" w:name="_Toc532477843"/>
      <w:bookmarkStart w:id="178" w:name="_Toc532478010"/>
      <w:bookmarkStart w:id="179" w:name="_Toc532478097"/>
      <w:bookmarkStart w:id="180" w:name="_Toc532478622"/>
      <w:r>
        <w:t xml:space="preserve">2.8 </w:t>
      </w:r>
      <w:r w:rsidRPr="00AB66EF">
        <w:t xml:space="preserve">Bahan – bahan Yang Digunakan dalam Pembuatan Alat Perajang </w:t>
      </w:r>
      <w:r>
        <w:t xml:space="preserve">Singkong  </w:t>
      </w:r>
      <w:bookmarkEnd w:id="176"/>
      <w:bookmarkEnd w:id="177"/>
      <w:bookmarkEnd w:id="178"/>
      <w:bookmarkEnd w:id="179"/>
      <w:bookmarkEnd w:id="180"/>
    </w:p>
    <w:p w:rsidR="00DA38FF" w:rsidRDefault="00DA38FF" w:rsidP="00DA38FF">
      <w:pPr>
        <w:pStyle w:val="Heading3"/>
        <w:numPr>
          <w:ilvl w:val="2"/>
          <w:numId w:val="23"/>
        </w:numPr>
        <w:spacing w:before="240"/>
        <w:ind w:left="993"/>
        <w:rPr>
          <w:rFonts w:eastAsia="Times New Roman"/>
          <w:color w:val="111111"/>
        </w:rPr>
      </w:pPr>
      <w:bookmarkStart w:id="181" w:name="_Toc523525231"/>
      <w:bookmarkStart w:id="182" w:name="_Toc532477844"/>
      <w:bookmarkStart w:id="183" w:name="_Toc532478011"/>
      <w:bookmarkStart w:id="184" w:name="_Toc532478098"/>
      <w:bookmarkStart w:id="185" w:name="_Toc532478623"/>
      <w:r w:rsidRPr="00AB66EF">
        <w:rPr>
          <w:rFonts w:eastAsia="Times New Roman"/>
        </w:rPr>
        <w:t>Motor Lis</w:t>
      </w:r>
      <w:r w:rsidRPr="00AB66EF">
        <w:rPr>
          <w:rFonts w:eastAsia="Times New Roman"/>
          <w:color w:val="111111"/>
        </w:rPr>
        <w:t>trik</w:t>
      </w:r>
      <w:bookmarkEnd w:id="181"/>
      <w:bookmarkEnd w:id="182"/>
      <w:bookmarkEnd w:id="183"/>
      <w:bookmarkEnd w:id="184"/>
      <w:bookmarkEnd w:id="185"/>
    </w:p>
    <w:p w:rsidR="00DA38FF" w:rsidRPr="006C5169" w:rsidRDefault="00DA38FF" w:rsidP="00DA38FF">
      <w:pPr>
        <w:spacing w:before="240" w:line="360" w:lineRule="auto"/>
        <w:ind w:left="284" w:firstLine="709"/>
        <w:jc w:val="both"/>
        <w:rPr>
          <w:rFonts w:ascii="Times New Roman" w:eastAsia="Times New Roman" w:hAnsi="Times New Roman" w:cs="Times New Roman"/>
          <w:color w:val="111111"/>
          <w:sz w:val="24"/>
          <w:szCs w:val="24"/>
        </w:rPr>
      </w:pPr>
      <w:r w:rsidRPr="006C5169">
        <w:rPr>
          <w:rFonts w:ascii="Times New Roman" w:eastAsia="Times New Roman" w:hAnsi="Times New Roman" w:cs="Times New Roman"/>
          <w:color w:val="111111"/>
          <w:sz w:val="24"/>
          <w:szCs w:val="24"/>
        </w:rPr>
        <w:t xml:space="preserve">Motor listik merupakan suatu alat yang dapat mengubah energi listik menjadi energi gerak atau energi mekanik. Motor listik berfungsi untuk menggerakan sistem pemutaran pisau potong, di mana pada saat </w:t>
      </w:r>
      <w:r>
        <w:rPr>
          <w:rFonts w:ascii="Times New Roman" w:eastAsia="Times New Roman" w:hAnsi="Times New Roman" w:cs="Times New Roman"/>
          <w:color w:val="111111"/>
          <w:sz w:val="24"/>
          <w:szCs w:val="24"/>
        </w:rPr>
        <w:t xml:space="preserve">singkong  </w:t>
      </w:r>
      <w:r w:rsidRPr="006C5169">
        <w:rPr>
          <w:rFonts w:ascii="Times New Roman" w:eastAsia="Times New Roman" w:hAnsi="Times New Roman" w:cs="Times New Roman"/>
          <w:color w:val="111111"/>
          <w:sz w:val="24"/>
          <w:szCs w:val="24"/>
        </w:rPr>
        <w:t xml:space="preserve"> dimasukan atau disentuhkan pada permukaan pisau potong maka proses pemotongan pun akan memotong </w:t>
      </w:r>
      <w:r>
        <w:rPr>
          <w:rFonts w:ascii="Times New Roman" w:eastAsia="Times New Roman" w:hAnsi="Times New Roman" w:cs="Times New Roman"/>
          <w:color w:val="111111"/>
          <w:sz w:val="24"/>
          <w:szCs w:val="24"/>
        </w:rPr>
        <w:t xml:space="preserve">singkong  </w:t>
      </w:r>
      <w:r w:rsidRPr="006C5169">
        <w:rPr>
          <w:rFonts w:ascii="Times New Roman" w:eastAsia="Times New Roman" w:hAnsi="Times New Roman" w:cs="Times New Roman"/>
          <w:color w:val="111111"/>
          <w:sz w:val="24"/>
          <w:szCs w:val="24"/>
        </w:rPr>
        <w:t xml:space="preserve"> yang di dorong ke dalam permukaan pisau potong.</w:t>
      </w:r>
    </w:p>
    <w:p w:rsidR="00DA38FF" w:rsidRDefault="00DA38FF" w:rsidP="00DA38FF">
      <w:pPr>
        <w:pStyle w:val="Heading4"/>
      </w:pPr>
      <w:bookmarkStart w:id="186" w:name="_Toc532478624"/>
      <w:r w:rsidRPr="00AB66EF">
        <w:t xml:space="preserve">2.8.1.1 Bagaimana Motor Listrik </w:t>
      </w:r>
      <w:r w:rsidRPr="00AB66EF">
        <w:rPr>
          <w:lang w:val="id-ID"/>
        </w:rPr>
        <w:t xml:space="preserve">yang </w:t>
      </w:r>
      <w:r w:rsidRPr="00AB66EF">
        <w:t>Bekerja</w:t>
      </w:r>
      <w:bookmarkEnd w:id="186"/>
    </w:p>
    <w:p w:rsidR="00DA38FF" w:rsidRDefault="00DA38FF" w:rsidP="00DA38FF">
      <w:pPr>
        <w:spacing w:after="240" w:line="360" w:lineRule="auto"/>
        <w:ind w:left="567" w:firstLine="720"/>
        <w:jc w:val="both"/>
        <w:rPr>
          <w:rFonts w:ascii="Times New Roman" w:eastAsia="Times New Roman" w:hAnsi="Times New Roman" w:cs="Times New Roman"/>
          <w:b/>
          <w:color w:val="111111"/>
          <w:sz w:val="24"/>
          <w:szCs w:val="24"/>
        </w:rPr>
      </w:pPr>
      <w:r w:rsidRPr="00867012">
        <w:rPr>
          <w:rFonts w:ascii="Times New Roman" w:eastAsia="Times New Roman" w:hAnsi="Times New Roman" w:cs="Times New Roman"/>
          <w:color w:val="111111"/>
          <w:sz w:val="24"/>
          <w:szCs w:val="24"/>
        </w:rPr>
        <w:t>Mekanisme kerja untuk seluruh jenis motor secara umum sama. Arus listrik dalam medan magnet akan memberikan gaya Jika kawat yang membawa arus dibengkokkan menjadi sebuah lingkaran/loop, maka kedua sisi loop, yaitu pada sudut kanan medan magnet, akan mendapatkan gaya pada arah yang berlawanan. Pasangan gaya menghasilkan tenaga putar/torque untuk memuatar kumparan.</w:t>
      </w:r>
    </w:p>
    <w:p w:rsidR="00DA38FF" w:rsidRPr="009C307B" w:rsidRDefault="00DA38FF" w:rsidP="00DA38FF">
      <w:pPr>
        <w:spacing w:after="240" w:line="360" w:lineRule="auto"/>
        <w:ind w:left="567" w:firstLine="720"/>
        <w:jc w:val="both"/>
        <w:rPr>
          <w:rFonts w:ascii="Times New Roman" w:eastAsia="Times New Roman" w:hAnsi="Times New Roman" w:cs="Times New Roman"/>
          <w:b/>
          <w:color w:val="111111"/>
          <w:sz w:val="24"/>
          <w:szCs w:val="24"/>
        </w:rPr>
      </w:pPr>
      <w:r w:rsidRPr="00867012">
        <w:rPr>
          <w:rFonts w:ascii="Times New Roman" w:eastAsia="Times New Roman" w:hAnsi="Times New Roman" w:cs="Times New Roman"/>
          <w:color w:val="111111"/>
          <w:sz w:val="24"/>
          <w:szCs w:val="24"/>
        </w:rPr>
        <w:lastRenderedPageBreak/>
        <w:t>Motor-motor memiliki beberapa loop pada dinamonnya untuk memberikan tenaga putaran yang lebih seragam dan medan magnetnya dihasilkan oleh susunan elektromagnetik yang disebut kumparan medan.</w:t>
      </w:r>
    </w:p>
    <w:p w:rsidR="00DA38FF" w:rsidRDefault="00DA38FF" w:rsidP="00DA38FF">
      <w:pPr>
        <w:pStyle w:val="Heading4"/>
      </w:pPr>
      <w:bookmarkStart w:id="187" w:name="_Toc532478625"/>
      <w:r w:rsidRPr="00AB66EF">
        <w:t>2.8.1.2 Jenis - jenis Motor Listrik</w:t>
      </w:r>
      <w:bookmarkEnd w:id="187"/>
    </w:p>
    <w:p w:rsidR="00DA38FF" w:rsidRDefault="00DA38FF" w:rsidP="00DA38FF">
      <w:pPr>
        <w:pStyle w:val="ListParagraph"/>
        <w:spacing w:before="240" w:line="360" w:lineRule="auto"/>
        <w:ind w:left="567"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Bagian ini menjelaskan tentang dua jenis utama motor listrik: DC dan motor listrik AC. motor listrik tersebut dikategorikan berdasarkan pasokan input, kontruksi, dan mekanisme operasi, dan dijelaskan lebih lanjut dibawah ini.</w:t>
      </w:r>
    </w:p>
    <w:p w:rsidR="00DA38FF" w:rsidRPr="00867012" w:rsidRDefault="00DA38FF" w:rsidP="00DA38FF">
      <w:pPr>
        <w:pStyle w:val="ListParagraph"/>
        <w:spacing w:line="360" w:lineRule="auto"/>
        <w:ind w:firstLine="720"/>
        <w:jc w:val="both"/>
        <w:rPr>
          <w:rFonts w:ascii="Times New Roman" w:eastAsia="Times New Roman" w:hAnsi="Times New Roman" w:cs="Times New Roman"/>
          <w:color w:val="111111"/>
          <w:sz w:val="24"/>
          <w:szCs w:val="24"/>
        </w:rPr>
      </w:pPr>
    </w:p>
    <w:p w:rsidR="00DA38FF" w:rsidRPr="00867012" w:rsidRDefault="00DA38FF" w:rsidP="00DA38FF">
      <w:pPr>
        <w:pStyle w:val="ListParagraph"/>
        <w:numPr>
          <w:ilvl w:val="1"/>
          <w:numId w:val="5"/>
        </w:numPr>
        <w:tabs>
          <w:tab w:val="left" w:pos="851"/>
        </w:tabs>
        <w:spacing w:line="360" w:lineRule="auto"/>
        <w:ind w:left="567" w:firstLine="349"/>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b/>
          <w:color w:val="111111"/>
          <w:sz w:val="24"/>
          <w:szCs w:val="24"/>
        </w:rPr>
        <w:t xml:space="preserve">Motor DC </w:t>
      </w:r>
    </w:p>
    <w:p w:rsidR="00DA38FF" w:rsidRDefault="00DA38FF" w:rsidP="00DA38FF">
      <w:pPr>
        <w:spacing w:line="360" w:lineRule="auto"/>
        <w:ind w:left="851" w:firstLine="447"/>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Motor arus searah, sebagimana namanya, menggunakan arus langsung yang tidak langsung/direct-unidirectional. Motor DC digunakan pada penggunaan khusus dimana diperlukan penyalaan torque yang tinggi atau percepatan yang tetap untuk kisaran kecepatan yang luas. Gambar diatas melihatkan sebuah motor DC yang mempunyai tiga komponen utama.</w:t>
      </w:r>
      <w:r w:rsidRPr="00867012">
        <w:rPr>
          <w:rFonts w:ascii="Times New Roman" w:eastAsia="Times New Roman" w:hAnsi="Times New Roman" w:cs="Times New Roman"/>
          <w:color w:val="111111"/>
          <w:sz w:val="24"/>
          <w:szCs w:val="24"/>
          <w:lang w:val="id-ID"/>
        </w:rPr>
        <w:t xml:space="preserve"> </w:t>
      </w:r>
      <w:r w:rsidRPr="00867012">
        <w:rPr>
          <w:rFonts w:ascii="Times New Roman" w:eastAsia="Times New Roman" w:hAnsi="Times New Roman" w:cs="Times New Roman"/>
          <w:color w:val="111111"/>
          <w:sz w:val="24"/>
          <w:szCs w:val="24"/>
        </w:rPr>
        <w:t>Secara sederhana digambarkan bahwa interaksi dua kutub magnet akan menye</w:t>
      </w:r>
      <w:r>
        <w:rPr>
          <w:rFonts w:ascii="Times New Roman" w:eastAsia="Times New Roman" w:hAnsi="Times New Roman" w:cs="Times New Roman"/>
          <w:color w:val="111111"/>
          <w:sz w:val="24"/>
          <w:szCs w:val="24"/>
        </w:rPr>
        <w:t>babkan perputaran pada motor DC.</w:t>
      </w:r>
    </w:p>
    <w:p w:rsidR="00DA38FF" w:rsidRPr="00867012" w:rsidRDefault="00DA38FF" w:rsidP="00DA38FF">
      <w:pPr>
        <w:spacing w:line="360" w:lineRule="auto"/>
        <w:ind w:left="851" w:firstLine="447"/>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Sinkron induksi Separately excited, Self excited, Satu fasa Tiga phasa seri campuran shunt, memiliki kutub medan yang stasioner dan dynamo yang menggerakan bearing pada ruang diantara kutub medan. Motor DC sederhana memiliki dua kutub medan: kutub utara dan kutub selatan. Garis magnetic energi membesar melintasi bukan diantara kutub-kutub dari utara ke selatan. Untuk motor yang lebih besar dan lebih komplek terdapat satu atau lebih electromagnet. Elektromagnet menerima listrik dari daya dari luar sebagai penyedia struktur medan.</w:t>
      </w:r>
    </w:p>
    <w:p w:rsidR="00DA38FF" w:rsidRPr="00867012" w:rsidRDefault="00DA38FF" w:rsidP="00DA38FF">
      <w:pPr>
        <w:pStyle w:val="ListParagraph"/>
        <w:numPr>
          <w:ilvl w:val="1"/>
          <w:numId w:val="5"/>
        </w:numPr>
        <w:spacing w:line="360" w:lineRule="auto"/>
        <w:ind w:left="927" w:firstLine="66"/>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b/>
          <w:color w:val="111111"/>
          <w:sz w:val="24"/>
          <w:szCs w:val="24"/>
        </w:rPr>
        <w:t>Dinamo</w:t>
      </w:r>
    </w:p>
    <w:p w:rsidR="00DA38FF" w:rsidRPr="002A492D" w:rsidRDefault="00DA38FF" w:rsidP="00DA38FF">
      <w:pPr>
        <w:pStyle w:val="ListParagraph"/>
        <w:spacing w:line="360" w:lineRule="auto"/>
        <w:ind w:left="927" w:firstLine="513"/>
        <w:jc w:val="both"/>
        <w:rPr>
          <w:rFonts w:ascii="Times New Roman" w:eastAsia="Times New Roman" w:hAnsi="Times New Roman" w:cs="Times New Roman"/>
          <w:color w:val="111111"/>
          <w:sz w:val="24"/>
          <w:szCs w:val="24"/>
        </w:rPr>
      </w:pPr>
      <w:bookmarkStart w:id="188" w:name="_Toc524095308"/>
      <w:bookmarkStart w:id="189" w:name="_Toc523524790"/>
      <w:bookmarkStart w:id="190" w:name="_Toc523568675"/>
      <w:r w:rsidRPr="00867012">
        <w:rPr>
          <w:rFonts w:cs="Times New Roman"/>
          <w:noProof/>
          <w:szCs w:val="24"/>
        </w:rPr>
        <w:lastRenderedPageBreak/>
        <w:drawing>
          <wp:anchor distT="0" distB="0" distL="114300" distR="114300" simplePos="0" relativeHeight="251660288" behindDoc="0" locked="0" layoutInCell="1" allowOverlap="1" wp14:anchorId="0A2F139C" wp14:editId="4B0FF1A2">
            <wp:simplePos x="0" y="0"/>
            <wp:positionH relativeFrom="margin">
              <wp:posOffset>1360170</wp:posOffset>
            </wp:positionH>
            <wp:positionV relativeFrom="paragraph">
              <wp:posOffset>1588135</wp:posOffset>
            </wp:positionV>
            <wp:extent cx="2377440" cy="2122805"/>
            <wp:effectExtent l="0" t="0" r="3810" b="0"/>
            <wp:wrapTopAndBottom/>
            <wp:docPr id="2" name="Picture 2" descr="D:\0-5-hp-single-phase-electric-motor-250x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5-hp-single-phase-electric-motor-250x250.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7440"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88"/>
      <w:bookmarkEnd w:id="189"/>
      <w:bookmarkEnd w:id="190"/>
      <w:r w:rsidRPr="00867012">
        <w:rPr>
          <w:rFonts w:ascii="Times New Roman" w:eastAsia="Times New Roman" w:hAnsi="Times New Roman" w:cs="Times New Roman"/>
          <w:color w:val="111111"/>
          <w:sz w:val="24"/>
          <w:szCs w:val="24"/>
        </w:rPr>
        <w:t>Bila arus masuk menuju dinamo, maka arus ini akan menjadi electromagnet. Dinamo yang berbentuk silinder dihubungkan ke as penggerak untuk menggerakan beban. Untuk kasus motor DC yang kecil, dinamo berputar dalam medan magnet yang dibentuk oleh kutub-kutub, sampai kutub utara dan selatan berganti lokasi. Jika hal ini terjadi, arusnya berbalik untuk merubah kutub-</w:t>
      </w:r>
      <w:r>
        <w:rPr>
          <w:rFonts w:ascii="Times New Roman" w:eastAsia="Times New Roman" w:hAnsi="Times New Roman" w:cs="Times New Roman"/>
          <w:color w:val="111111"/>
          <w:sz w:val="24"/>
          <w:szCs w:val="24"/>
        </w:rPr>
        <w:t>kutub utara dan selatan dinamo.</w:t>
      </w:r>
    </w:p>
    <w:p w:rsidR="00DA38FF" w:rsidRPr="005D77B1" w:rsidRDefault="00DA38FF" w:rsidP="00DA38FF">
      <w:pPr>
        <w:pStyle w:val="Heading5"/>
      </w:pPr>
      <w:bookmarkStart w:id="191" w:name="_Toc524095309"/>
      <w:bookmarkStart w:id="192" w:name="_Toc532478703"/>
      <w:r w:rsidRPr="005D77B1">
        <w:t>Gambar 2.1</w:t>
      </w:r>
      <w:r>
        <w:t>9</w:t>
      </w:r>
      <w:r w:rsidRPr="005D77B1">
        <w:t xml:space="preserve"> Motor Listrik</w:t>
      </w:r>
      <w:bookmarkEnd w:id="191"/>
      <w:r>
        <w:t xml:space="preserve"> (kelistrikanku.com)</w:t>
      </w:r>
      <w:bookmarkEnd w:id="192"/>
    </w:p>
    <w:p w:rsidR="00DA38FF" w:rsidRDefault="00DA38FF" w:rsidP="00DA38FF">
      <w:pPr>
        <w:spacing w:after="240" w:line="360" w:lineRule="auto"/>
        <w:ind w:left="993" w:firstLine="414"/>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Keuntungan utama motor DC adalah sebagai pengendali kecepatan, yang tidak mempengaruhi kualitas pasokan daya. Motor listrik ini dapat </w:t>
      </w:r>
      <w:r>
        <w:rPr>
          <w:rFonts w:ascii="Times New Roman" w:eastAsia="Times New Roman" w:hAnsi="Times New Roman" w:cs="Times New Roman"/>
          <w:color w:val="111111"/>
          <w:sz w:val="24"/>
          <w:szCs w:val="24"/>
        </w:rPr>
        <w:t xml:space="preserve">dikendalikan dengan mengatur:  </w:t>
      </w:r>
    </w:p>
    <w:p w:rsidR="00DA38FF" w:rsidRPr="00867012" w:rsidRDefault="00DA38FF" w:rsidP="00DA38FF">
      <w:pPr>
        <w:spacing w:line="360" w:lineRule="auto"/>
        <w:ind w:left="993" w:firstLine="414"/>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Motor DC tersedia dalam banyak ukuran, namun pada umumnya dibatasi untuk beberapa penggunaan berkecepatan rendah. Penggunaan daya rendah hingga sedang seperti peralatan mesin rolling mills, sebab sering terjadi masalah dengan perubahan arah arus listrik mekanis pada ukuran yang lebih besar. Juga motor tersebut dibatasi hanya untuk penggunaan di area yang bersih dan tidak berbahaya, sebab percikan api pada sikatnya. Motor DC juga relative mahal dibanding motor AC. </w:t>
      </w:r>
    </w:p>
    <w:p w:rsidR="00DA38FF" w:rsidRPr="00867012" w:rsidRDefault="00DA38FF" w:rsidP="00DA38FF">
      <w:pPr>
        <w:pStyle w:val="ListParagraph"/>
        <w:numPr>
          <w:ilvl w:val="1"/>
          <w:numId w:val="5"/>
        </w:numPr>
        <w:spacing w:line="360" w:lineRule="auto"/>
        <w:ind w:left="927" w:firstLine="66"/>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b/>
          <w:color w:val="111111"/>
          <w:sz w:val="24"/>
          <w:szCs w:val="24"/>
        </w:rPr>
        <w:t>Motor DC sumber daya terpisah/ separately excited</w:t>
      </w:r>
    </w:p>
    <w:p w:rsidR="00DA38FF" w:rsidRPr="00867012" w:rsidRDefault="00DA38FF" w:rsidP="00DA38FF">
      <w:pPr>
        <w:spacing w:line="360" w:lineRule="auto"/>
        <w:ind w:left="927" w:firstLine="513"/>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Jika arus medan dipasok dari sumber terpisah maka disebut motor DC sumber daya </w:t>
      </w:r>
      <w:r>
        <w:rPr>
          <w:rFonts w:ascii="Times New Roman" w:eastAsia="Times New Roman" w:hAnsi="Times New Roman" w:cs="Times New Roman"/>
          <w:color w:val="111111"/>
          <w:sz w:val="24"/>
          <w:szCs w:val="24"/>
        </w:rPr>
        <w:t>terpisah/ separrantely excited.</w:t>
      </w:r>
    </w:p>
    <w:p w:rsidR="00DA38FF" w:rsidRPr="00867012" w:rsidRDefault="00DA38FF" w:rsidP="00DA38FF">
      <w:pPr>
        <w:pStyle w:val="ListParagraph"/>
        <w:numPr>
          <w:ilvl w:val="1"/>
          <w:numId w:val="5"/>
        </w:numPr>
        <w:spacing w:line="360" w:lineRule="auto"/>
        <w:ind w:left="927" w:firstLine="66"/>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b/>
          <w:color w:val="111111"/>
          <w:sz w:val="24"/>
          <w:szCs w:val="24"/>
        </w:rPr>
        <w:t>Motor DC sumber daya sendiri/ self excited: motor shunt</w:t>
      </w:r>
    </w:p>
    <w:p w:rsidR="00DA38FF" w:rsidRPr="00867012" w:rsidRDefault="00DA38FF" w:rsidP="00DA38FF">
      <w:pPr>
        <w:spacing w:line="360" w:lineRule="auto"/>
        <w:ind w:left="993" w:firstLine="447"/>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lastRenderedPageBreak/>
        <w:t>Pada motor shunt, gulungan medan (medan shunt) disambungkan secara parallel dengan gulungan dynamo. Oleh karena itu total arus dalam jalur merupakan penjumlahan arus medan dan arus dinamo.</w:t>
      </w:r>
    </w:p>
    <w:p w:rsidR="00DA38FF" w:rsidRPr="00867012" w:rsidRDefault="00DA38FF" w:rsidP="00DA38FF">
      <w:pPr>
        <w:pStyle w:val="ListParagraph"/>
        <w:numPr>
          <w:ilvl w:val="1"/>
          <w:numId w:val="5"/>
        </w:numPr>
        <w:spacing w:line="360" w:lineRule="auto"/>
        <w:ind w:left="927" w:firstLine="66"/>
        <w:jc w:val="both"/>
        <w:rPr>
          <w:rFonts w:ascii="Times New Roman" w:eastAsia="Times New Roman" w:hAnsi="Times New Roman" w:cs="Times New Roman"/>
          <w:b/>
          <w:color w:val="111111"/>
          <w:sz w:val="24"/>
          <w:szCs w:val="24"/>
        </w:rPr>
      </w:pPr>
      <w:r w:rsidRPr="00867012">
        <w:rPr>
          <w:rFonts w:ascii="Times New Roman" w:eastAsia="Times New Roman" w:hAnsi="Times New Roman" w:cs="Times New Roman"/>
          <w:b/>
          <w:color w:val="111111"/>
          <w:sz w:val="24"/>
          <w:szCs w:val="24"/>
        </w:rPr>
        <w:t>Motor DC daya sendiri: motor seri</w:t>
      </w:r>
    </w:p>
    <w:p w:rsidR="00DA38FF" w:rsidRPr="00867012" w:rsidRDefault="00DA38FF" w:rsidP="00DA38FF">
      <w:pPr>
        <w:spacing w:line="360" w:lineRule="auto"/>
        <w:ind w:left="993" w:firstLine="447"/>
        <w:jc w:val="both"/>
        <w:rPr>
          <w:rFonts w:ascii="Times New Roman" w:eastAsia="Times New Roman" w:hAnsi="Times New Roman" w:cs="Times New Roman"/>
          <w:color w:val="111111"/>
          <w:sz w:val="24"/>
          <w:szCs w:val="24"/>
          <w:lang w:val="id-ID"/>
        </w:rPr>
      </w:pPr>
      <w:r w:rsidRPr="00867012">
        <w:rPr>
          <w:rFonts w:ascii="Times New Roman" w:eastAsia="Times New Roman" w:hAnsi="Times New Roman" w:cs="Times New Roman"/>
          <w:color w:val="111111"/>
          <w:sz w:val="24"/>
          <w:szCs w:val="24"/>
        </w:rPr>
        <w:t>Dalam motor seri, gulungan medan (medan shunt) dihubungkan secara seri dengan gulungan dinamo. Oleh karena itu, arus medan sama dengan arus dinamo. Berikut tentang kecepatan motor seri (Rodwell International Corporation, 1997; L.M. Photonics Ltd, 2002): Kecepatan dibatasi pada 5000 RPM</w:t>
      </w:r>
      <w:r w:rsidRPr="00867012">
        <w:rPr>
          <w:rFonts w:ascii="Times New Roman" w:eastAsia="Times New Roman" w:hAnsi="Times New Roman" w:cs="Times New Roman"/>
          <w:color w:val="111111"/>
          <w:sz w:val="24"/>
          <w:szCs w:val="24"/>
          <w:lang w:val="id-ID"/>
        </w:rPr>
        <w:t>.</w:t>
      </w:r>
    </w:p>
    <w:p w:rsidR="00DA38FF" w:rsidRPr="00BA4C3A" w:rsidRDefault="00DA38FF" w:rsidP="00DA38FF">
      <w:pPr>
        <w:spacing w:line="360" w:lineRule="auto"/>
        <w:ind w:left="993" w:firstLine="507"/>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Harus dihindarkan menjalankan motor seri tanpa ada beban sebab motor akan mempercepat tanpa terkendali Motor- motor seri cocok digunakan untuk penggunaan yang menggunakan torque penyalaan awal yang tinggi seperti Derek dan perangkat alat hoist.</w:t>
      </w:r>
    </w:p>
    <w:p w:rsidR="00DA38FF" w:rsidRDefault="00DA38FF" w:rsidP="00DA38FF">
      <w:pPr>
        <w:pStyle w:val="Heading3"/>
        <w:numPr>
          <w:ilvl w:val="2"/>
          <w:numId w:val="23"/>
        </w:numPr>
        <w:spacing w:after="240"/>
        <w:ind w:left="1276"/>
        <w:rPr>
          <w:rFonts w:eastAsia="Times New Roman"/>
          <w:lang w:val="id-ID"/>
        </w:rPr>
      </w:pPr>
      <w:bookmarkStart w:id="193" w:name="_Toc523525232"/>
      <w:bookmarkStart w:id="194" w:name="_Toc532477845"/>
      <w:bookmarkStart w:id="195" w:name="_Toc532478012"/>
      <w:bookmarkStart w:id="196" w:name="_Toc532478099"/>
      <w:bookmarkStart w:id="197" w:name="_Toc532478626"/>
      <w:r w:rsidRPr="00AB66EF">
        <w:rPr>
          <w:rFonts w:eastAsia="Times New Roman"/>
        </w:rPr>
        <w:t>Piringan dan Pisau P</w:t>
      </w:r>
      <w:r w:rsidRPr="00AB66EF">
        <w:rPr>
          <w:rFonts w:eastAsia="Times New Roman"/>
          <w:lang w:val="id-ID"/>
        </w:rPr>
        <w:t>emotong</w:t>
      </w:r>
      <w:bookmarkEnd w:id="193"/>
      <w:bookmarkEnd w:id="194"/>
      <w:bookmarkEnd w:id="195"/>
      <w:bookmarkEnd w:id="196"/>
      <w:bookmarkEnd w:id="197"/>
    </w:p>
    <w:p w:rsidR="00DA38FF" w:rsidRPr="00BA4C3A" w:rsidRDefault="00DA38FF" w:rsidP="00DA38FF">
      <w:pPr>
        <w:spacing w:after="240" w:line="360" w:lineRule="auto"/>
        <w:ind w:left="567" w:firstLine="720"/>
        <w:jc w:val="both"/>
        <w:rPr>
          <w:rFonts w:ascii="Times New Roman" w:eastAsia="Times New Roman" w:hAnsi="Times New Roman" w:cs="Times New Roman"/>
          <w:color w:val="111111"/>
          <w:sz w:val="24"/>
          <w:szCs w:val="24"/>
        </w:rPr>
      </w:pPr>
      <w:r w:rsidRPr="00BA4C3A">
        <w:rPr>
          <w:rFonts w:ascii="Times New Roman" w:eastAsia="Times New Roman" w:hAnsi="Times New Roman" w:cs="Times New Roman"/>
          <w:color w:val="111111"/>
          <w:sz w:val="24"/>
          <w:szCs w:val="24"/>
        </w:rPr>
        <w:t xml:space="preserve">Piringan berfungsi sebagai tempat memasang pisau perajang / pengiris / pemotong. Piringan ini dibuat dari </w:t>
      </w:r>
      <w:r w:rsidRPr="00BA4C3A">
        <w:rPr>
          <w:rFonts w:ascii="Times New Roman" w:eastAsia="Times New Roman" w:hAnsi="Times New Roman" w:cs="Times New Roman"/>
          <w:color w:val="111111"/>
          <w:sz w:val="24"/>
          <w:szCs w:val="24"/>
          <w:lang w:val="id-ID"/>
        </w:rPr>
        <w:t xml:space="preserve">alumunium dural </w:t>
      </w:r>
      <w:r w:rsidRPr="00BA4C3A">
        <w:rPr>
          <w:rFonts w:ascii="Times New Roman" w:eastAsia="Times New Roman" w:hAnsi="Times New Roman" w:cs="Times New Roman"/>
          <w:color w:val="111111"/>
          <w:sz w:val="24"/>
          <w:szCs w:val="24"/>
        </w:rPr>
        <w:t xml:space="preserve">dengan ketebalan 10 mm dan berdiameter 220 mm. Pada piringan ini dibuat </w:t>
      </w:r>
      <w:r w:rsidRPr="00BA4C3A">
        <w:rPr>
          <w:rFonts w:ascii="Times New Roman" w:eastAsia="Times New Roman" w:hAnsi="Times New Roman" w:cs="Times New Roman"/>
          <w:color w:val="111111"/>
          <w:sz w:val="24"/>
          <w:szCs w:val="24"/>
          <w:lang w:val="id-ID"/>
        </w:rPr>
        <w:t>tiga</w:t>
      </w:r>
      <w:r w:rsidRPr="00BA4C3A">
        <w:rPr>
          <w:rFonts w:ascii="Times New Roman" w:eastAsia="Times New Roman" w:hAnsi="Times New Roman" w:cs="Times New Roman"/>
          <w:color w:val="111111"/>
          <w:sz w:val="24"/>
          <w:szCs w:val="24"/>
        </w:rPr>
        <w:t xml:space="preserve"> buah lubang sebagai tempat pisau pengiris, lubang ini berbentuk persegi panjang dengan ukuran 70 x 30 mm. Disamping lubang pisau juga dibuat lubang berulir sebagai tempat baut pengencang pisau dengan piringan. Pisau berbentuk persegi panjang dengan ukuran 70×30 mm. Dengan ketebalan 2 mm.</w:t>
      </w:r>
    </w:p>
    <w:p w:rsidR="00DA38FF" w:rsidRPr="00BA4C3A" w:rsidRDefault="00DA38FF" w:rsidP="00DA38FF">
      <w:pPr>
        <w:spacing w:line="360" w:lineRule="auto"/>
        <w:ind w:left="567" w:firstLine="720"/>
        <w:jc w:val="both"/>
        <w:rPr>
          <w:rFonts w:ascii="Times New Roman" w:eastAsia="Times New Roman" w:hAnsi="Times New Roman" w:cs="Times New Roman"/>
          <w:color w:val="111111"/>
          <w:sz w:val="24"/>
          <w:szCs w:val="24"/>
        </w:rPr>
      </w:pPr>
      <w:r w:rsidRPr="00BA4C3A">
        <w:rPr>
          <w:rFonts w:ascii="Times New Roman" w:eastAsia="Times New Roman" w:hAnsi="Times New Roman" w:cs="Times New Roman"/>
          <w:color w:val="111111"/>
          <w:sz w:val="24"/>
          <w:szCs w:val="24"/>
        </w:rPr>
        <w:t xml:space="preserve">Cara kerja komponen ini adalah batangan bahan baku keripik </w:t>
      </w:r>
      <w:r>
        <w:rPr>
          <w:rFonts w:ascii="Times New Roman" w:eastAsia="Times New Roman" w:hAnsi="Times New Roman" w:cs="Times New Roman"/>
          <w:color w:val="111111"/>
          <w:sz w:val="24"/>
          <w:szCs w:val="24"/>
        </w:rPr>
        <w:t xml:space="preserve">singkong  </w:t>
      </w:r>
      <w:r w:rsidRPr="00BA4C3A">
        <w:rPr>
          <w:rFonts w:ascii="Times New Roman" w:eastAsia="Times New Roman" w:hAnsi="Times New Roman" w:cs="Times New Roman"/>
          <w:color w:val="111111"/>
          <w:sz w:val="24"/>
          <w:szCs w:val="24"/>
        </w:rPr>
        <w:t xml:space="preserve"> yang ditempatkan pada dudukan pemotong, didorong secara manual kearah piringan pemotong yang dalam keadaan berputar, sehingga terjadilah proses perajangan. Apabila batangan bahan baku keripik </w:t>
      </w:r>
      <w:r>
        <w:rPr>
          <w:rFonts w:ascii="Times New Roman" w:eastAsia="Times New Roman" w:hAnsi="Times New Roman" w:cs="Times New Roman"/>
          <w:color w:val="111111"/>
          <w:sz w:val="24"/>
          <w:szCs w:val="24"/>
        </w:rPr>
        <w:t xml:space="preserve">singkong  </w:t>
      </w:r>
      <w:r w:rsidRPr="00BA4C3A">
        <w:rPr>
          <w:rFonts w:ascii="Times New Roman" w:eastAsia="Times New Roman" w:hAnsi="Times New Roman" w:cs="Times New Roman"/>
          <w:color w:val="111111"/>
          <w:sz w:val="24"/>
          <w:szCs w:val="24"/>
        </w:rPr>
        <w:t xml:space="preserve"> sudah mulai pendek, maka batangan berikutnya dimasukan dan sekaligus sebagai pendorong / penekan batangan yang sudah pendek tadi.</w:t>
      </w:r>
    </w:p>
    <w:p w:rsidR="00DA38FF" w:rsidRPr="005D77B1" w:rsidRDefault="00DA38FF" w:rsidP="00DA38FF">
      <w:pPr>
        <w:jc w:val="center"/>
        <w:rPr>
          <w:lang w:val="id-ID"/>
        </w:rPr>
      </w:pPr>
      <w:r w:rsidRPr="005D77B1">
        <w:rPr>
          <w:rFonts w:ascii="Times New Roman" w:eastAsia="Times New Roman" w:hAnsi="Times New Roman" w:cs="Times New Roman"/>
          <w:noProof/>
          <w:color w:val="111111"/>
          <w:sz w:val="24"/>
          <w:szCs w:val="24"/>
        </w:rPr>
        <w:lastRenderedPageBreak/>
        <w:drawing>
          <wp:inline distT="0" distB="0" distL="0" distR="0" wp14:anchorId="3DB5A2E7" wp14:editId="7C374398">
            <wp:extent cx="1928824" cy="2568539"/>
            <wp:effectExtent l="0" t="0" r="0" b="3810"/>
            <wp:docPr id="7" name="Picture 7" descr="D:\AA PROYEK TUGAS AKHIR\TA\IMG_20180814_11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 PROYEK TUGAS AKHIR\TA\IMG_20180814_1137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0092" cy="2570227"/>
                    </a:xfrm>
                    <a:prstGeom prst="rect">
                      <a:avLst/>
                    </a:prstGeom>
                    <a:noFill/>
                    <a:ln>
                      <a:noFill/>
                    </a:ln>
                  </pic:spPr>
                </pic:pic>
              </a:graphicData>
            </a:graphic>
          </wp:inline>
        </w:drawing>
      </w:r>
    </w:p>
    <w:p w:rsidR="00DA38FF" w:rsidRPr="00023E43" w:rsidRDefault="00DA38FF" w:rsidP="00DA38FF">
      <w:pPr>
        <w:pStyle w:val="Heading5"/>
      </w:pPr>
      <w:bookmarkStart w:id="198" w:name="_Toc523524791"/>
      <w:bookmarkStart w:id="199" w:name="_Toc523568676"/>
      <w:bookmarkStart w:id="200" w:name="_Toc524095310"/>
      <w:bookmarkStart w:id="201" w:name="_Toc532478704"/>
      <w:r>
        <w:t>Gambar 2.20</w:t>
      </w:r>
      <w:r w:rsidRPr="005D77B1">
        <w:t xml:space="preserve"> Pisau Pemotong</w:t>
      </w:r>
      <w:bookmarkEnd w:id="198"/>
      <w:bookmarkEnd w:id="199"/>
      <w:bookmarkEnd w:id="200"/>
      <w:r>
        <w:t xml:space="preserve"> (Pengiriskeripik.com)</w:t>
      </w:r>
      <w:bookmarkEnd w:id="201"/>
    </w:p>
    <w:p w:rsidR="00DA38FF" w:rsidRDefault="00DA38FF" w:rsidP="00DA38FF">
      <w:pPr>
        <w:pStyle w:val="Heading3"/>
        <w:numPr>
          <w:ilvl w:val="2"/>
          <w:numId w:val="23"/>
        </w:numPr>
        <w:spacing w:after="240"/>
        <w:ind w:left="851" w:hanging="567"/>
        <w:rPr>
          <w:rFonts w:eastAsia="Times New Roman"/>
        </w:rPr>
      </w:pPr>
      <w:bookmarkStart w:id="202" w:name="_Toc523525233"/>
      <w:bookmarkStart w:id="203" w:name="_Toc532477846"/>
      <w:bookmarkStart w:id="204" w:name="_Toc532478013"/>
      <w:bookmarkStart w:id="205" w:name="_Toc532478100"/>
      <w:bookmarkStart w:id="206" w:name="_Toc532478627"/>
      <w:r w:rsidRPr="00AB66EF">
        <w:rPr>
          <w:rFonts w:eastAsia="Times New Roman"/>
        </w:rPr>
        <w:t>Sabuk</w:t>
      </w:r>
      <w:r>
        <w:rPr>
          <w:rFonts w:eastAsia="Times New Roman"/>
        </w:rPr>
        <w:t xml:space="preserve"> V-Belt</w:t>
      </w:r>
      <w:bookmarkEnd w:id="202"/>
      <w:bookmarkEnd w:id="203"/>
      <w:bookmarkEnd w:id="204"/>
      <w:bookmarkEnd w:id="205"/>
      <w:bookmarkEnd w:id="206"/>
    </w:p>
    <w:p w:rsidR="00DA38FF" w:rsidRDefault="00DA38FF" w:rsidP="00DA38FF">
      <w:pPr>
        <w:spacing w:before="240" w:line="360" w:lineRule="auto"/>
        <w:ind w:left="284" w:firstLine="567"/>
        <w:jc w:val="both"/>
        <w:rPr>
          <w:rFonts w:ascii="Times New Roman" w:hAnsi="Times New Roman" w:cs="Times New Roman"/>
          <w:sz w:val="24"/>
          <w:szCs w:val="24"/>
          <w:lang w:val="id-ID"/>
        </w:rPr>
      </w:pPr>
      <w:r w:rsidRPr="00BA4C3A">
        <w:rPr>
          <w:rFonts w:ascii="Times New Roman" w:hAnsi="Times New Roman" w:cs="Times New Roman"/>
          <w:sz w:val="24"/>
          <w:szCs w:val="24"/>
          <w:lang w:val="id-ID"/>
        </w:rPr>
        <w:t>Dalam sebuah system mesin penggerak atau mekanisme diperlukan satu atau serangkaian komponen yang berfungsi untuk meneruskan daya dari sumber daya (motor penggerak/</w:t>
      </w:r>
      <w:r w:rsidRPr="00BA4C3A">
        <w:rPr>
          <w:rFonts w:ascii="Times New Roman" w:hAnsi="Times New Roman" w:cs="Times New Roman"/>
          <w:i/>
          <w:iCs/>
          <w:sz w:val="24"/>
          <w:szCs w:val="24"/>
          <w:lang w:val="id-ID"/>
        </w:rPr>
        <w:t>engine</w:t>
      </w:r>
      <w:r w:rsidRPr="00BA4C3A">
        <w:rPr>
          <w:rFonts w:ascii="Times New Roman" w:hAnsi="Times New Roman" w:cs="Times New Roman"/>
          <w:sz w:val="24"/>
          <w:szCs w:val="24"/>
          <w:lang w:val="id-ID"/>
        </w:rPr>
        <w:t>) ke komponen yang digerakan atau yang bekerja. Terdapat beberapa jenis komponen penerus daya yaitu komponen sabuk dan puli, komponen roda gigi, komponen rantai dan sprocket, dan komponen penerus daya lainnya. Tetapi kali ini hanya akan dibahas mengenai komponen penerus daya jenis sabuk dan puli.</w:t>
      </w:r>
    </w:p>
    <w:p w:rsidR="00DA38FF" w:rsidRDefault="00DA38FF" w:rsidP="00DA38FF">
      <w:pPr>
        <w:spacing w:before="240" w:line="360" w:lineRule="auto"/>
        <w:ind w:left="284" w:firstLine="567"/>
        <w:jc w:val="both"/>
        <w:rPr>
          <w:rFonts w:ascii="Times New Roman" w:hAnsi="Times New Roman" w:cs="Times New Roman"/>
          <w:sz w:val="24"/>
          <w:szCs w:val="24"/>
          <w:lang w:val="id-ID"/>
        </w:rPr>
      </w:pPr>
      <w:r w:rsidRPr="00867012">
        <w:rPr>
          <w:rFonts w:ascii="Times New Roman" w:hAnsi="Times New Roman" w:cs="Times New Roman"/>
          <w:noProof/>
          <w:sz w:val="24"/>
          <w:szCs w:val="24"/>
        </w:rPr>
        <w:drawing>
          <wp:inline distT="0" distB="0" distL="0" distR="0" wp14:anchorId="6F290997" wp14:editId="1461CAF0">
            <wp:extent cx="5039995" cy="167056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1670560"/>
                    </a:xfrm>
                    <a:prstGeom prst="rect">
                      <a:avLst/>
                    </a:prstGeom>
                    <a:noFill/>
                    <a:ln>
                      <a:noFill/>
                    </a:ln>
                  </pic:spPr>
                </pic:pic>
              </a:graphicData>
            </a:graphic>
          </wp:inline>
        </w:drawing>
      </w:r>
    </w:p>
    <w:p w:rsidR="00DA38FF" w:rsidRPr="00023E43" w:rsidRDefault="00DA38FF" w:rsidP="00DA38FF">
      <w:pPr>
        <w:pStyle w:val="Heading5"/>
      </w:pPr>
      <w:bookmarkStart w:id="207" w:name="_Toc523524792"/>
      <w:bookmarkStart w:id="208" w:name="_Toc523568677"/>
      <w:bookmarkStart w:id="209" w:name="_Toc524095311"/>
      <w:bookmarkStart w:id="210" w:name="_Toc532478705"/>
      <w:r>
        <w:t>Gambar 2.21</w:t>
      </w:r>
      <w:r w:rsidRPr="005D77B1">
        <w:t xml:space="preserve"> Komponen Penerus Daya</w:t>
      </w:r>
      <w:bookmarkEnd w:id="207"/>
      <w:bookmarkEnd w:id="208"/>
      <w:bookmarkEnd w:id="209"/>
      <w:r>
        <w:t xml:space="preserve"> (Teknikmesin.org)</w:t>
      </w:r>
      <w:bookmarkEnd w:id="210"/>
    </w:p>
    <w:p w:rsidR="00DA38FF" w:rsidRDefault="00DA38FF" w:rsidP="00DA38FF">
      <w:pPr>
        <w:spacing w:before="240" w:line="360" w:lineRule="auto"/>
        <w:jc w:val="both"/>
        <w:rPr>
          <w:rFonts w:ascii="Times New Roman" w:hAnsi="Times New Roman" w:cs="Times New Roman"/>
          <w:sz w:val="24"/>
          <w:szCs w:val="24"/>
          <w:lang w:val="id-ID"/>
        </w:rPr>
      </w:pPr>
    </w:p>
    <w:p w:rsidR="00DA38FF" w:rsidRPr="0075015D" w:rsidRDefault="00DA38FF" w:rsidP="00DA38FF">
      <w:pPr>
        <w:spacing w:before="240" w:line="360" w:lineRule="auto"/>
        <w:ind w:left="284" w:firstLine="567"/>
        <w:jc w:val="both"/>
        <w:rPr>
          <w:rFonts w:ascii="Times New Roman" w:hAnsi="Times New Roman" w:cs="Times New Roman"/>
          <w:sz w:val="24"/>
          <w:szCs w:val="24"/>
          <w:lang w:val="id-ID"/>
        </w:rPr>
      </w:pPr>
      <w:r w:rsidRPr="00BA4C3A">
        <w:rPr>
          <w:rFonts w:ascii="Times New Roman" w:hAnsi="Times New Roman" w:cs="Times New Roman"/>
          <w:sz w:val="24"/>
          <w:szCs w:val="24"/>
          <w:lang w:val="id-ID"/>
        </w:rPr>
        <w:lastRenderedPageBreak/>
        <w:t>Sabuk-V terbuat dari karet dan mempunyai penampang trapesium. Sabuk dengan penampang trapesium dipasang pada puli dengan alur dan meneruskan momen antara dua poros yang jaraknya dapat sampai 5 m dengan perbandingan putaran antara 1:1 sampai 1:7. Tenunan tetoron atau semacamnya digunakan sebagai inti sabuk untuk membawa tarikan yang besar. Pada sabuk-V terdapat beberapa tipe dari A sampai E yang memiliki dimensi berbeda-beda baik tebal ataupun lebar, pemilihan tipe sabuk ini tergantung pada kegunaanya apakah akan meneruskan daya yang besar atau putaran yang besar sebagai contoh sabuk-V tipe A digunakan pada mesin yang berkecepatan tinggi tetapi berdaya rendah sedangkan sabuk-V tipe E digunakan untuk mesin yang bekecepatan tidak terlalu tinggi tetapi berdaya besar.</w:t>
      </w: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Jarak yang jauh antara dua buah poros sering tidak memungkinkan transmisi langsung dengan roda gigi. Dalam hal demikian, cara transmisi daya dan putaran dilakukan melalui sabuk dan puli. Keuntungan penggunaan sistem transmisi sabuk adalah mampu menerima putaran cukup tinggi dan beban cukup besar, pemasangan untuk jarak sumbu relative panjang, murah dan mudah dalam penanganan, meredam kejutan dan tidak perlu system pelumas. Sedangkan kerugiannya adalah suhu kerja agak terbatas sampai 80 c, dan mudah terjadi slip.</w:t>
      </w: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pStyle w:val="Heading6"/>
      </w:pPr>
      <w:bookmarkStart w:id="211" w:name="_Toc524095113"/>
      <w:bookmarkStart w:id="212" w:name="_Toc532478764"/>
      <w:r>
        <w:lastRenderedPageBreak/>
        <w:t>Tabel 2.2 Pemilihan Sabuk</w:t>
      </w:r>
      <w:bookmarkEnd w:id="211"/>
      <w:r>
        <w:t xml:space="preserve"> (web.ipb.ac.id)</w:t>
      </w:r>
      <w:bookmarkEnd w:id="212"/>
    </w:p>
    <w:p w:rsidR="00DA38FF" w:rsidRPr="00867012" w:rsidRDefault="00DA38FF" w:rsidP="00DA38FF">
      <w:pPr>
        <w:spacing w:line="360" w:lineRule="auto"/>
        <w:ind w:firstLine="720"/>
        <w:jc w:val="center"/>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drawing>
          <wp:inline distT="0" distB="0" distL="0" distR="0" wp14:anchorId="06B30E04" wp14:editId="1E2D651B">
            <wp:extent cx="4805680" cy="3285490"/>
            <wp:effectExtent l="0" t="0" r="0" b="0"/>
            <wp:docPr id="51" name="Picture 51"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5680" cy="3285490"/>
                    </a:xfrm>
                    <a:prstGeom prst="rect">
                      <a:avLst/>
                    </a:prstGeom>
                    <a:noFill/>
                    <a:ln>
                      <a:noFill/>
                    </a:ln>
                  </pic:spPr>
                </pic:pic>
              </a:graphicData>
            </a:graphic>
          </wp:inline>
        </w:drawing>
      </w:r>
    </w:p>
    <w:p w:rsidR="00DA38FF" w:rsidRDefault="00DA38FF" w:rsidP="00DA38FF">
      <w:pPr>
        <w:spacing w:line="360" w:lineRule="auto"/>
        <w:ind w:left="284"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Dalam pembuatan mesin perajang </w:t>
      </w:r>
      <w:r>
        <w:rPr>
          <w:rFonts w:ascii="Times New Roman" w:eastAsia="Times New Roman" w:hAnsi="Times New Roman" w:cs="Times New Roman"/>
          <w:color w:val="111111"/>
          <w:sz w:val="24"/>
          <w:szCs w:val="24"/>
        </w:rPr>
        <w:t xml:space="preserve">singkong  </w:t>
      </w:r>
      <w:r w:rsidRPr="00867012">
        <w:rPr>
          <w:rFonts w:ascii="Times New Roman" w:eastAsia="Times New Roman" w:hAnsi="Times New Roman" w:cs="Times New Roman"/>
          <w:color w:val="111111"/>
          <w:sz w:val="24"/>
          <w:szCs w:val="24"/>
        </w:rPr>
        <w:t xml:space="preserve"> ini penulis menggunakan sabuk-V tipe A karena mudah penangannya dan harganya murah, sabuk-V dibuat dari karet dan mempunyai penampang trapesium. Tenunan teteron atau semacamnya dipergunakan sebagai inti sabuk untuk membawa tarikan yang besar sabuk-V dililitkan pada keliling alur puli yang berbentuk V pula.</w:t>
      </w:r>
      <w:r>
        <w:rPr>
          <w:rFonts w:ascii="Times New Roman" w:eastAsia="Times New Roman" w:hAnsi="Times New Roman" w:cs="Times New Roman"/>
          <w:color w:val="111111"/>
          <w:sz w:val="24"/>
          <w:szCs w:val="24"/>
        </w:rPr>
        <w:t xml:space="preserve"> </w:t>
      </w:r>
      <w:r w:rsidRPr="00867012">
        <w:rPr>
          <w:rFonts w:ascii="Times New Roman" w:eastAsia="Times New Roman" w:hAnsi="Times New Roman" w:cs="Times New Roman"/>
          <w:color w:val="111111"/>
          <w:sz w:val="24"/>
          <w:szCs w:val="24"/>
        </w:rPr>
        <w:t>Bagian sabuk yang melilit pada puli ini mengalami lengkungan sehingga lebar bagian</w:t>
      </w:r>
      <w:r w:rsidRPr="00867012">
        <w:rPr>
          <w:rFonts w:ascii="Times New Roman" w:eastAsia="Times New Roman" w:hAnsi="Times New Roman" w:cs="Times New Roman"/>
          <w:color w:val="111111"/>
          <w:sz w:val="24"/>
          <w:szCs w:val="24"/>
        </w:rPr>
        <w:br/>
        <w:t xml:space="preserve">dalmnya akan bertambah besar. </w:t>
      </w:r>
    </w:p>
    <w:p w:rsidR="00DA38FF" w:rsidRPr="00867012" w:rsidRDefault="00DA38FF" w:rsidP="00DA38FF">
      <w:pPr>
        <w:spacing w:line="360" w:lineRule="auto"/>
        <w:ind w:left="284"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Gaya gesekan juga akan bertambah besar karena pengaruh baja, yang akan menghasilkan transmisi daya yang besar pada tegangan yang relative rendah. Hal ini merupakan salah satu keunggulan sabuk V daibandingkan dengan sabuk rata. Dalam diberikan berbagai proporsi penampang sabuk V yang umum dipakai.</w:t>
      </w:r>
    </w:p>
    <w:p w:rsidR="00DA38FF" w:rsidRPr="00867012" w:rsidRDefault="00DA38FF" w:rsidP="00DA38FF">
      <w:pPr>
        <w:spacing w:line="360" w:lineRule="auto"/>
        <w:ind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1. Terpal</w:t>
      </w:r>
    </w:p>
    <w:p w:rsidR="00DA38FF" w:rsidRPr="00867012" w:rsidRDefault="00DA38FF" w:rsidP="00DA38FF">
      <w:pPr>
        <w:spacing w:line="360" w:lineRule="auto"/>
        <w:ind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2. Bagian penarik</w:t>
      </w:r>
    </w:p>
    <w:p w:rsidR="00DA38FF" w:rsidRPr="00867012" w:rsidRDefault="00DA38FF" w:rsidP="00DA38FF">
      <w:pPr>
        <w:spacing w:line="360" w:lineRule="auto"/>
        <w:ind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3. Kret pembungkus</w:t>
      </w:r>
    </w:p>
    <w:p w:rsidR="00DA38FF" w:rsidRPr="00867012" w:rsidRDefault="00DA38FF" w:rsidP="00DA38FF">
      <w:pPr>
        <w:spacing w:line="360" w:lineRule="auto"/>
        <w:ind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4. Bantal karet </w:t>
      </w:r>
    </w:p>
    <w:p w:rsidR="00DA38FF" w:rsidRPr="007B5365" w:rsidRDefault="00DA38FF" w:rsidP="00DA38FF">
      <w:pPr>
        <w:rPr>
          <w:lang w:val="id-ID"/>
        </w:rPr>
      </w:pPr>
      <w:r w:rsidRPr="00867012">
        <w:rPr>
          <w:rFonts w:ascii="Times New Roman" w:eastAsia="Times New Roman" w:hAnsi="Times New Roman" w:cs="Times New Roman"/>
          <w:noProof/>
          <w:color w:val="111111"/>
          <w:sz w:val="24"/>
          <w:szCs w:val="24"/>
        </w:rPr>
        <w:lastRenderedPageBreak/>
        <w:drawing>
          <wp:anchor distT="0" distB="0" distL="114300" distR="114300" simplePos="0" relativeHeight="251661312" behindDoc="0" locked="0" layoutInCell="1" allowOverlap="1" wp14:anchorId="4E8C7262" wp14:editId="7D0CEE91">
            <wp:simplePos x="0" y="0"/>
            <wp:positionH relativeFrom="margin">
              <wp:posOffset>569804</wp:posOffset>
            </wp:positionH>
            <wp:positionV relativeFrom="paragraph">
              <wp:posOffset>393140</wp:posOffset>
            </wp:positionV>
            <wp:extent cx="3792855" cy="1788795"/>
            <wp:effectExtent l="0" t="0" r="0" b="1905"/>
            <wp:wrapTopAndBottom/>
            <wp:docPr id="3" name="Picture 3" descr="D:\v be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 bel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2855"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012">
        <w:rPr>
          <w:rFonts w:ascii="Times New Roman" w:eastAsia="Times New Roman" w:hAnsi="Times New Roman" w:cs="Times New Roman"/>
          <w:color w:val="111111"/>
          <w:sz w:val="24"/>
          <w:szCs w:val="24"/>
        </w:rPr>
        <w:br/>
      </w:r>
    </w:p>
    <w:p w:rsidR="00DA38FF" w:rsidRPr="007B5365" w:rsidRDefault="00DA38FF" w:rsidP="00DA38FF">
      <w:pPr>
        <w:rPr>
          <w:lang w:val="id-ID"/>
        </w:rPr>
      </w:pPr>
    </w:p>
    <w:p w:rsidR="00DA38FF" w:rsidRPr="00D06DA6" w:rsidRDefault="00DA38FF" w:rsidP="00DA38FF">
      <w:pPr>
        <w:pStyle w:val="Heading5"/>
      </w:pPr>
      <w:bookmarkStart w:id="213" w:name="_Toc523524793"/>
      <w:bookmarkStart w:id="214" w:name="_Toc523568678"/>
      <w:bookmarkStart w:id="215" w:name="_Toc524095312"/>
      <w:bookmarkStart w:id="216" w:name="_Toc532478706"/>
      <w:r w:rsidRPr="00D06DA6">
        <w:t>Gambar 2.2</w:t>
      </w:r>
      <w:r>
        <w:t>2</w:t>
      </w:r>
      <w:r w:rsidRPr="00D06DA6">
        <w:t xml:space="preserve"> kontruksi Sabuk V</w:t>
      </w:r>
      <w:bookmarkEnd w:id="213"/>
      <w:bookmarkEnd w:id="214"/>
      <w:bookmarkEnd w:id="215"/>
      <w:r>
        <w:t xml:space="preserve"> (web.ipb.ac.id)</w:t>
      </w:r>
      <w:bookmarkEnd w:id="216"/>
    </w:p>
    <w:p w:rsidR="00DA38FF" w:rsidRDefault="00DA38FF" w:rsidP="00DA38FF"/>
    <w:p w:rsidR="00DA38FF" w:rsidRPr="007B5365" w:rsidRDefault="00DA38FF" w:rsidP="00DA38FF"/>
    <w:p w:rsidR="00DA38FF" w:rsidRDefault="00DA38FF" w:rsidP="00DA38FF">
      <w:pPr>
        <w:pStyle w:val="Heading3"/>
        <w:numPr>
          <w:ilvl w:val="2"/>
          <w:numId w:val="23"/>
        </w:numPr>
        <w:spacing w:after="240"/>
        <w:ind w:left="993" w:hanging="709"/>
        <w:rPr>
          <w:rFonts w:eastAsia="Times New Roman"/>
        </w:rPr>
      </w:pPr>
      <w:bookmarkStart w:id="217" w:name="_Toc523525234"/>
      <w:bookmarkStart w:id="218" w:name="_Toc532477847"/>
      <w:bookmarkStart w:id="219" w:name="_Toc532478014"/>
      <w:bookmarkStart w:id="220" w:name="_Toc532478101"/>
      <w:bookmarkStart w:id="221" w:name="_Toc532478628"/>
      <w:r w:rsidRPr="00AB66EF">
        <w:rPr>
          <w:rFonts w:eastAsia="Times New Roman"/>
        </w:rPr>
        <w:t>Puli</w:t>
      </w:r>
      <w:bookmarkEnd w:id="217"/>
      <w:bookmarkEnd w:id="218"/>
      <w:bookmarkEnd w:id="219"/>
      <w:bookmarkEnd w:id="220"/>
      <w:bookmarkEnd w:id="221"/>
    </w:p>
    <w:p w:rsidR="00DA38FF" w:rsidRPr="00867012"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Puli digunakan untuk memindahkan daya dari satu poros ke poros yang lain dengan alat bantu sabuk. Karena perbandingan kecepatan dan diameter berbanding terbalik, maka pemilihan puli harus dilakukan dengan teliti agar mendapatkan perbandingan kecepatan yang diinginkan. Diameter luar digunakan untuk alur sabuk</w:t>
      </w:r>
      <w:r w:rsidRPr="00867012">
        <w:rPr>
          <w:rFonts w:ascii="Times New Roman" w:eastAsia="Times New Roman" w:hAnsi="Times New Roman" w:cs="Times New Roman"/>
          <w:color w:val="111111"/>
          <w:sz w:val="24"/>
          <w:szCs w:val="24"/>
          <w:lang w:val="id-ID"/>
        </w:rPr>
        <w:t xml:space="preserve"> </w:t>
      </w:r>
      <w:r w:rsidRPr="00867012">
        <w:rPr>
          <w:rFonts w:ascii="Times New Roman" w:eastAsia="Times New Roman" w:hAnsi="Times New Roman" w:cs="Times New Roman"/>
          <w:color w:val="111111"/>
          <w:sz w:val="24"/>
          <w:szCs w:val="24"/>
        </w:rPr>
        <w:t>dan diameter dalam untuk peanmpang poros.</w:t>
      </w:r>
      <w:r w:rsidRPr="00867012">
        <w:rPr>
          <w:rFonts w:ascii="Times New Roman" w:eastAsia="Times New Roman" w:hAnsi="Times New Roman" w:cs="Times New Roman"/>
          <w:color w:val="111111"/>
          <w:sz w:val="24"/>
          <w:szCs w:val="24"/>
          <w:lang w:val="id-ID"/>
        </w:rPr>
        <w:t xml:space="preserve"> </w:t>
      </w:r>
      <w:r w:rsidRPr="00867012">
        <w:rPr>
          <w:rFonts w:ascii="Times New Roman" w:eastAsia="Times New Roman" w:hAnsi="Times New Roman" w:cs="Times New Roman"/>
          <w:color w:val="111111"/>
          <w:sz w:val="24"/>
          <w:szCs w:val="24"/>
        </w:rPr>
        <w:t>Bahan puli Pada umumnya dipergunakan dari :</w:t>
      </w:r>
    </w:p>
    <w:p w:rsidR="00DA38FF" w:rsidRPr="00867012" w:rsidRDefault="00DA38FF" w:rsidP="00DA38FF">
      <w:pPr>
        <w:pStyle w:val="ListParagraph"/>
        <w:numPr>
          <w:ilvl w:val="0"/>
          <w:numId w:val="18"/>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Besi tuang</w:t>
      </w:r>
    </w:p>
    <w:p w:rsidR="00DA38FF" w:rsidRPr="00867012" w:rsidRDefault="00DA38FF" w:rsidP="00DA38FF">
      <w:pPr>
        <w:pStyle w:val="ListParagraph"/>
        <w:numPr>
          <w:ilvl w:val="0"/>
          <w:numId w:val="18"/>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Besi baja</w:t>
      </w:r>
    </w:p>
    <w:p w:rsidR="00DA38FF" w:rsidRPr="00867012" w:rsidRDefault="00DA38FF" w:rsidP="00DA38FF">
      <w:pPr>
        <w:pStyle w:val="ListParagraph"/>
        <w:numPr>
          <w:ilvl w:val="0"/>
          <w:numId w:val="18"/>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Baja press</w:t>
      </w:r>
    </w:p>
    <w:p w:rsidR="00DA38FF" w:rsidRPr="00867012" w:rsidRDefault="00DA38FF" w:rsidP="00DA38FF">
      <w:pPr>
        <w:pStyle w:val="ListParagraph"/>
        <w:numPr>
          <w:ilvl w:val="0"/>
          <w:numId w:val="18"/>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Alumunium</w:t>
      </w:r>
    </w:p>
    <w:p w:rsidR="00DA38FF" w:rsidRPr="00867012" w:rsidRDefault="00DA38FF" w:rsidP="00DA38FF">
      <w:pPr>
        <w:pStyle w:val="ListParagraph"/>
        <w:numPr>
          <w:ilvl w:val="0"/>
          <w:numId w:val="18"/>
        </w:numPr>
        <w:spacing w:line="360" w:lineRule="auto"/>
        <w:jc w:val="both"/>
        <w:rPr>
          <w:rFonts w:ascii="Times New Roman" w:eastAsia="Times New Roman" w:hAnsi="Times New Roman" w:cs="Times New Roman"/>
          <w:color w:val="111111"/>
          <w:sz w:val="24"/>
          <w:szCs w:val="24"/>
        </w:rPr>
      </w:pPr>
      <w:r w:rsidRPr="00867012">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74293020" wp14:editId="6B283AC7">
            <wp:simplePos x="0" y="0"/>
            <wp:positionH relativeFrom="margin">
              <wp:posOffset>1557153</wp:posOffset>
            </wp:positionH>
            <wp:positionV relativeFrom="paragraph">
              <wp:posOffset>367030</wp:posOffset>
            </wp:positionV>
            <wp:extent cx="1886585" cy="1951990"/>
            <wp:effectExtent l="0" t="0" r="0" b="0"/>
            <wp:wrapTopAndBottom/>
            <wp:docPr id="4" name="Picture 4" descr="D:\41KA7jzG09L._SX3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1KA7jzG09L._SX342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6585"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012">
        <w:rPr>
          <w:rFonts w:ascii="Times New Roman" w:eastAsia="Times New Roman" w:hAnsi="Times New Roman" w:cs="Times New Roman"/>
          <w:color w:val="111111"/>
          <w:sz w:val="24"/>
          <w:szCs w:val="24"/>
        </w:rPr>
        <w:t>Kayu</w:t>
      </w:r>
      <w:r>
        <w:rPr>
          <w:rFonts w:ascii="Times New Roman" w:eastAsia="Times New Roman" w:hAnsi="Times New Roman" w:cs="Times New Roman"/>
          <w:color w:val="111111"/>
          <w:sz w:val="24"/>
          <w:szCs w:val="24"/>
        </w:rPr>
        <w:t>s</w:t>
      </w:r>
    </w:p>
    <w:p w:rsidR="00DA38FF" w:rsidRPr="007B5365" w:rsidRDefault="00DA38FF" w:rsidP="00DA38FF"/>
    <w:p w:rsidR="00DA38FF" w:rsidRPr="00D06DA6" w:rsidRDefault="00DA38FF" w:rsidP="00DA38FF">
      <w:pPr>
        <w:pStyle w:val="Heading5"/>
      </w:pPr>
      <w:bookmarkStart w:id="222" w:name="_Toc523524794"/>
      <w:bookmarkStart w:id="223" w:name="_Toc523568679"/>
      <w:bookmarkStart w:id="224" w:name="_Toc524095313"/>
      <w:bookmarkStart w:id="225" w:name="_Toc532478707"/>
      <w:r w:rsidRPr="00D06DA6">
        <w:t>Gambar 2.2</w:t>
      </w:r>
      <w:r>
        <w:t>3</w:t>
      </w:r>
      <w:r w:rsidRPr="00D06DA6">
        <w:t xml:space="preserve"> Puli</w:t>
      </w:r>
      <w:bookmarkEnd w:id="222"/>
      <w:bookmarkEnd w:id="223"/>
      <w:bookmarkEnd w:id="224"/>
      <w:r>
        <w:t xml:space="preserve"> (es.scribd.com)</w:t>
      </w:r>
      <w:bookmarkEnd w:id="225"/>
    </w:p>
    <w:p w:rsidR="00DA38FF" w:rsidRPr="007B5365" w:rsidRDefault="00DA38FF" w:rsidP="00DA38FF">
      <w:pPr>
        <w:spacing w:line="360" w:lineRule="auto"/>
        <w:ind w:left="284" w:firstLine="720"/>
        <w:jc w:val="both"/>
        <w:rPr>
          <w:rFonts w:ascii="Times New Roman" w:eastAsia="Times New Roman" w:hAnsi="Times New Roman" w:cs="Times New Roman"/>
          <w:color w:val="111111"/>
          <w:sz w:val="24"/>
          <w:szCs w:val="24"/>
        </w:rPr>
      </w:pPr>
      <w:r w:rsidRPr="007B5365">
        <w:rPr>
          <w:rFonts w:ascii="Times New Roman" w:eastAsia="Times New Roman" w:hAnsi="Times New Roman" w:cs="Times New Roman"/>
          <w:color w:val="111111"/>
          <w:sz w:val="24"/>
          <w:szCs w:val="24"/>
        </w:rPr>
        <w:t>Untuk puli dengan bahan besi mempunyai factor gesekan dan karakteristik pengausan yang baik. Puli yang terbuat dari baja press mempunyai factor gesekan yang kurang baik dan lebih mudah aus dibandingkan puli dari besi tuang.</w:t>
      </w:r>
    </w:p>
    <w:p w:rsidR="00DA38FF" w:rsidRDefault="00DA38FF" w:rsidP="00DA38FF">
      <w:pPr>
        <w:pStyle w:val="Heading3"/>
        <w:numPr>
          <w:ilvl w:val="2"/>
          <w:numId w:val="23"/>
        </w:numPr>
        <w:spacing w:after="240"/>
        <w:ind w:left="993"/>
        <w:rPr>
          <w:rFonts w:eastAsia="Times New Roman"/>
        </w:rPr>
      </w:pPr>
      <w:bookmarkStart w:id="226" w:name="_Toc523525235"/>
      <w:bookmarkStart w:id="227" w:name="_Toc532477848"/>
      <w:bookmarkStart w:id="228" w:name="_Toc532478015"/>
      <w:bookmarkStart w:id="229" w:name="_Toc532478102"/>
      <w:bookmarkStart w:id="230" w:name="_Toc532478629"/>
      <w:r w:rsidRPr="00AB66EF">
        <w:rPr>
          <w:rFonts w:eastAsia="Times New Roman"/>
        </w:rPr>
        <w:t>Poros</w:t>
      </w:r>
      <w:bookmarkEnd w:id="226"/>
      <w:bookmarkEnd w:id="227"/>
      <w:bookmarkEnd w:id="228"/>
      <w:bookmarkEnd w:id="229"/>
      <w:bookmarkEnd w:id="230"/>
      <w:r w:rsidRPr="00AB66EF">
        <w:rPr>
          <w:rFonts w:eastAsia="Times New Roman"/>
        </w:rPr>
        <w:t xml:space="preserve"> </w:t>
      </w:r>
    </w:p>
    <w:p w:rsidR="00DA38FF" w:rsidRPr="007B5365" w:rsidRDefault="00DA38FF" w:rsidP="00DA38FF">
      <w:pPr>
        <w:tabs>
          <w:tab w:val="left" w:pos="1701"/>
        </w:tabs>
        <w:spacing w:line="360" w:lineRule="auto"/>
        <w:ind w:left="284" w:firstLine="720"/>
        <w:jc w:val="both"/>
        <w:rPr>
          <w:rFonts w:ascii="Times New Roman" w:eastAsia="Times New Roman" w:hAnsi="Times New Roman" w:cs="Times New Roman"/>
          <w:b/>
          <w:color w:val="111111"/>
          <w:sz w:val="24"/>
          <w:szCs w:val="24"/>
        </w:rPr>
      </w:pPr>
      <w:r w:rsidRPr="007B5365">
        <w:rPr>
          <w:rFonts w:ascii="Times New Roman" w:eastAsia="Times New Roman" w:hAnsi="Times New Roman" w:cs="Times New Roman"/>
          <w:color w:val="111111"/>
          <w:sz w:val="24"/>
          <w:szCs w:val="24"/>
        </w:rPr>
        <w:t xml:space="preserve">Poros merupakan salah satu bagian yang terpenting dari setiap mesin. Hampir semua mesin meneruskan tenaga bersama-sama dengan putaran. Peran transmisi tersebut dilaksanakan oleh poros. Daya di transmisikan melalui poros yang dilengkapi dengan </w:t>
      </w:r>
      <w:r w:rsidRPr="002D059E">
        <w:rPr>
          <w:rFonts w:ascii="Times New Roman" w:eastAsia="Times New Roman" w:hAnsi="Times New Roman" w:cs="Times New Roman"/>
          <w:i/>
          <w:color w:val="111111"/>
          <w:sz w:val="24"/>
          <w:szCs w:val="24"/>
        </w:rPr>
        <w:t>pully</w:t>
      </w:r>
      <w:r w:rsidRPr="007B5365">
        <w:rPr>
          <w:rFonts w:ascii="Times New Roman" w:eastAsia="Times New Roman" w:hAnsi="Times New Roman" w:cs="Times New Roman"/>
          <w:color w:val="111111"/>
          <w:sz w:val="24"/>
          <w:szCs w:val="24"/>
        </w:rPr>
        <w:t>, roda gigi, dan lain-lain. Sehingga poros  mengalami beban lentur dan torsi.</w:t>
      </w:r>
      <w:r>
        <w:rPr>
          <w:rFonts w:ascii="Times New Roman" w:eastAsia="Times New Roman" w:hAnsi="Times New Roman" w:cs="Times New Roman"/>
          <w:b/>
          <w:color w:val="111111"/>
          <w:sz w:val="24"/>
          <w:szCs w:val="24"/>
        </w:rPr>
        <w:t xml:space="preserve"> </w:t>
      </w:r>
      <w:r w:rsidRPr="007B5365">
        <w:rPr>
          <w:rFonts w:ascii="Times New Roman" w:eastAsia="Times New Roman" w:hAnsi="Times New Roman" w:cs="Times New Roman"/>
          <w:color w:val="111111"/>
          <w:sz w:val="24"/>
          <w:szCs w:val="24"/>
        </w:rPr>
        <w:t xml:space="preserve">Poros untuk meneruskan daya diklasifikasikan menurut perbedaannya sebagai berikut: </w:t>
      </w:r>
    </w:p>
    <w:p w:rsidR="00DA38FF" w:rsidRDefault="00DA38FF" w:rsidP="00DA38FF">
      <w:pPr>
        <w:pStyle w:val="Heading4"/>
        <w:numPr>
          <w:ilvl w:val="0"/>
          <w:numId w:val="26"/>
        </w:numPr>
      </w:pPr>
      <w:bookmarkStart w:id="231" w:name="_Toc532478630"/>
      <w:r w:rsidRPr="00AB66EF">
        <w:t>Poros Transmisi</w:t>
      </w:r>
      <w:bookmarkEnd w:id="231"/>
    </w:p>
    <w:p w:rsidR="00DA38FF" w:rsidRPr="007B5365" w:rsidRDefault="00DA38FF" w:rsidP="00DA38FF">
      <w:pPr>
        <w:tabs>
          <w:tab w:val="left" w:pos="1276"/>
        </w:tabs>
        <w:spacing w:before="240" w:after="240" w:line="360" w:lineRule="auto"/>
        <w:ind w:left="567" w:firstLine="284"/>
        <w:jc w:val="both"/>
        <w:rPr>
          <w:rFonts w:ascii="Times New Roman" w:eastAsia="Times New Roman" w:hAnsi="Times New Roman" w:cs="Times New Roman"/>
          <w:color w:val="111111"/>
          <w:sz w:val="24"/>
          <w:szCs w:val="24"/>
        </w:rPr>
      </w:pPr>
      <w:r w:rsidRPr="007B5365">
        <w:rPr>
          <w:rFonts w:ascii="Times New Roman" w:eastAsia="Times New Roman" w:hAnsi="Times New Roman" w:cs="Times New Roman"/>
          <w:color w:val="111111"/>
          <w:sz w:val="24"/>
          <w:szCs w:val="24"/>
        </w:rPr>
        <w:t xml:space="preserve">Poros macam ini mendapat beban punter murni atau punter lentur. Daya ditransmisikan kepada poros ini melalui kopling roda gigi, puli sabuk atau spocrket rantai, dan lain-lain. </w:t>
      </w:r>
    </w:p>
    <w:p w:rsidR="00DA38FF" w:rsidRDefault="00DA38FF" w:rsidP="00DA38FF">
      <w:pPr>
        <w:pStyle w:val="Heading4"/>
        <w:numPr>
          <w:ilvl w:val="0"/>
          <w:numId w:val="26"/>
        </w:numPr>
      </w:pPr>
      <w:bookmarkStart w:id="232" w:name="_Toc532478631"/>
      <w:r w:rsidRPr="00AB66EF">
        <w:t>Spidel</w:t>
      </w:r>
      <w:bookmarkEnd w:id="232"/>
    </w:p>
    <w:p w:rsidR="00DA38FF" w:rsidRPr="007B5365" w:rsidRDefault="00DA38FF" w:rsidP="00DA38FF">
      <w:pPr>
        <w:spacing w:before="240" w:after="0" w:line="360" w:lineRule="auto"/>
        <w:ind w:left="567" w:firstLine="426"/>
        <w:jc w:val="both"/>
      </w:pPr>
      <w:r w:rsidRPr="00867012">
        <w:rPr>
          <w:rFonts w:ascii="Times New Roman" w:eastAsia="Times New Roman" w:hAnsi="Times New Roman" w:cs="Times New Roman"/>
          <w:color w:val="111111"/>
          <w:sz w:val="24"/>
          <w:szCs w:val="24"/>
        </w:rPr>
        <w:t>Poros transmisi yang relative pendek, seprti poros utama mesin perkakas, dimana beban utamanya berupa puntiran, disebut spindle. Syarat yang harus dipenuhi poros ini adalah deformasinya harus keci dan bentuk serta ukurannya harus teliti</w:t>
      </w:r>
      <w:r>
        <w:rPr>
          <w:rFonts w:ascii="Times New Roman" w:eastAsia="Times New Roman" w:hAnsi="Times New Roman" w:cs="Times New Roman"/>
          <w:color w:val="111111"/>
          <w:sz w:val="24"/>
          <w:szCs w:val="24"/>
        </w:rPr>
        <w:t>.</w:t>
      </w:r>
    </w:p>
    <w:p w:rsidR="00DA38FF" w:rsidRPr="007B5365" w:rsidRDefault="00DA38FF" w:rsidP="00DA38FF">
      <w:pPr>
        <w:spacing w:after="0" w:line="360" w:lineRule="auto"/>
      </w:pPr>
    </w:p>
    <w:p w:rsidR="00DA38FF" w:rsidRDefault="00DA38FF" w:rsidP="00DA38FF">
      <w:pPr>
        <w:pStyle w:val="Heading4"/>
        <w:numPr>
          <w:ilvl w:val="0"/>
          <w:numId w:val="26"/>
        </w:numPr>
      </w:pPr>
      <w:bookmarkStart w:id="233" w:name="_Toc532478632"/>
      <w:r w:rsidRPr="00AB66EF">
        <w:lastRenderedPageBreak/>
        <w:t>Gandar</w:t>
      </w:r>
      <w:bookmarkEnd w:id="233"/>
    </w:p>
    <w:p w:rsidR="00DA38FF" w:rsidRDefault="00DA38FF" w:rsidP="00DA38FF">
      <w:pPr>
        <w:spacing w:after="0" w:line="360" w:lineRule="auto"/>
        <w:ind w:left="567" w:firstLine="426"/>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Poros ini dipasang diantara roda-roda kereta, dimana tidak mendapatkan beban punter, bahkan kadang-kadang tidak boleh berputar disebut gandar. Gandar ini hanya mendapat beban lentur, kecuali jika digerakkan oleh penggerakan mula dimana akan mengalami beban punter pula.</w:t>
      </w:r>
    </w:p>
    <w:p w:rsidR="00DA38FF" w:rsidRDefault="00DA38FF" w:rsidP="00DA38FF">
      <w:pPr>
        <w:spacing w:after="0" w:line="360" w:lineRule="auto"/>
        <w:ind w:left="567" w:firstLine="426"/>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Menurut bentuknya, poros dapat digolongkan atas poros lurus umum, poros engkol sebagai poros utama dari mesin</w:t>
      </w:r>
      <w:r>
        <w:rPr>
          <w:rFonts w:ascii="Times New Roman" w:eastAsia="Times New Roman" w:hAnsi="Times New Roman" w:cs="Times New Roman"/>
          <w:color w:val="111111"/>
          <w:sz w:val="24"/>
          <w:szCs w:val="24"/>
        </w:rPr>
        <w:t xml:space="preserve"> torak dan lain-lain [4].</w:t>
      </w:r>
    </w:p>
    <w:p w:rsidR="00DA38FF" w:rsidRPr="007B5365" w:rsidRDefault="00DA38FF" w:rsidP="00DA38FF">
      <w:pPr>
        <w:spacing w:line="360" w:lineRule="auto"/>
        <w:ind w:firstLine="720"/>
        <w:jc w:val="center"/>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br/>
      </w:r>
      <w:r w:rsidRPr="00867012">
        <w:rPr>
          <w:rFonts w:ascii="Times New Roman" w:eastAsia="Times New Roman" w:hAnsi="Times New Roman" w:cs="Times New Roman"/>
          <w:noProof/>
          <w:color w:val="111111"/>
          <w:sz w:val="24"/>
          <w:szCs w:val="24"/>
        </w:rPr>
        <w:drawing>
          <wp:inline distT="0" distB="0" distL="0" distR="0" wp14:anchorId="0163C794" wp14:editId="6BEC1FCD">
            <wp:extent cx="4166886" cy="1673615"/>
            <wp:effectExtent l="0" t="0" r="5080" b="3175"/>
            <wp:docPr id="5" name="Picture 5" descr="D:\poros-eksent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ros-eksentri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2075" cy="1679715"/>
                    </a:xfrm>
                    <a:prstGeom prst="rect">
                      <a:avLst/>
                    </a:prstGeom>
                    <a:noFill/>
                    <a:ln>
                      <a:noFill/>
                    </a:ln>
                  </pic:spPr>
                </pic:pic>
              </a:graphicData>
            </a:graphic>
          </wp:inline>
        </w:drawing>
      </w:r>
    </w:p>
    <w:p w:rsidR="00DA38FF" w:rsidRPr="00CE66CE" w:rsidRDefault="00DA38FF" w:rsidP="00DA38FF">
      <w:pPr>
        <w:pStyle w:val="Heading5"/>
      </w:pPr>
      <w:bookmarkStart w:id="234" w:name="_Toc523524795"/>
      <w:bookmarkStart w:id="235" w:name="_Toc523568680"/>
      <w:bookmarkStart w:id="236" w:name="_Toc524095314"/>
      <w:bookmarkStart w:id="237" w:name="_Toc532478708"/>
      <w:r>
        <w:t>Gambar 2.24</w:t>
      </w:r>
      <w:r w:rsidRPr="00CE66CE">
        <w:t xml:space="preserve"> Gambar Poros</w:t>
      </w:r>
      <w:bookmarkEnd w:id="234"/>
      <w:bookmarkEnd w:id="235"/>
      <w:bookmarkEnd w:id="236"/>
      <w:r>
        <w:t xml:space="preserve"> (Teknikmesin.org)</w:t>
      </w:r>
      <w:bookmarkEnd w:id="237"/>
    </w:p>
    <w:p w:rsidR="00DA38FF" w:rsidRPr="007B5365" w:rsidRDefault="00DA38FF" w:rsidP="00DA38FF"/>
    <w:p w:rsidR="00DA38FF" w:rsidRDefault="00DA38FF" w:rsidP="00DA38FF">
      <w:pPr>
        <w:pStyle w:val="Heading3"/>
        <w:numPr>
          <w:ilvl w:val="2"/>
          <w:numId w:val="23"/>
        </w:numPr>
        <w:spacing w:after="240"/>
        <w:ind w:left="993"/>
        <w:rPr>
          <w:rFonts w:eastAsia="Times New Roman"/>
        </w:rPr>
      </w:pPr>
      <w:bookmarkStart w:id="238" w:name="_Toc523525236"/>
      <w:bookmarkStart w:id="239" w:name="_Toc532477849"/>
      <w:bookmarkStart w:id="240" w:name="_Toc532478016"/>
      <w:bookmarkStart w:id="241" w:name="_Toc532478103"/>
      <w:bookmarkStart w:id="242" w:name="_Toc532478633"/>
      <w:r w:rsidRPr="00AB66EF">
        <w:rPr>
          <w:rFonts w:eastAsia="Times New Roman"/>
        </w:rPr>
        <w:t>Bantalan</w:t>
      </w:r>
      <w:bookmarkEnd w:id="238"/>
      <w:bookmarkEnd w:id="239"/>
      <w:bookmarkEnd w:id="240"/>
      <w:bookmarkEnd w:id="241"/>
      <w:bookmarkEnd w:id="242"/>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r w:rsidRPr="007B5365">
        <w:rPr>
          <w:rFonts w:ascii="Times New Roman" w:eastAsia="Times New Roman" w:hAnsi="Times New Roman" w:cs="Times New Roman"/>
          <w:color w:val="111111"/>
          <w:sz w:val="24"/>
          <w:szCs w:val="24"/>
        </w:rPr>
        <w:t xml:space="preserve">Bantalan adalah elemen mesin yang berfungsi menumpu poros berbeban, sehingga putaran atau gerakan bolak baliknya dapat berlangsung secara halus, aman dan panjang umur. Bantalan harus cukup kokoh untuk memungkinkan poros serta elemen lainnya bekerja dengan baik. Jika bantalan tidak berfungsi dengan baik maka prestasi seluruh sistem menurun atau tidak dapat bekerja dengan semestinya. </w:t>
      </w: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Default="00DA38FF" w:rsidP="00DA38FF">
      <w:pPr>
        <w:spacing w:after="240" w:line="360" w:lineRule="auto"/>
        <w:ind w:left="284" w:firstLine="720"/>
        <w:jc w:val="both"/>
        <w:rPr>
          <w:rFonts w:ascii="Times New Roman" w:eastAsia="Times New Roman" w:hAnsi="Times New Roman" w:cs="Times New Roman"/>
          <w:color w:val="111111"/>
          <w:sz w:val="24"/>
          <w:szCs w:val="24"/>
        </w:rPr>
      </w:pPr>
    </w:p>
    <w:p w:rsidR="00DA38FF" w:rsidRPr="002D059E" w:rsidRDefault="00DA38FF" w:rsidP="00DA38FF">
      <w:pPr>
        <w:spacing w:after="240" w:line="360" w:lineRule="auto"/>
        <w:ind w:left="284" w:firstLine="567"/>
        <w:jc w:val="both"/>
        <w:rPr>
          <w:rFonts w:ascii="Times New Roman" w:eastAsia="Times New Roman" w:hAnsi="Times New Roman" w:cs="Times New Roman"/>
          <w:color w:val="111111"/>
          <w:sz w:val="24"/>
          <w:szCs w:val="24"/>
        </w:rPr>
      </w:pPr>
      <w:r w:rsidRPr="002D059E">
        <w:rPr>
          <w:rFonts w:ascii="Times New Roman" w:hAnsi="Times New Roman" w:cs="Times New Roman"/>
          <w:b/>
          <w:sz w:val="24"/>
          <w:szCs w:val="24"/>
        </w:rPr>
        <w:t>2.8.6.1 Klasifikasi Bantalan</w:t>
      </w:r>
    </w:p>
    <w:p w:rsidR="00DA38FF" w:rsidRDefault="00DA38FF" w:rsidP="00DA38FF">
      <w:pPr>
        <w:spacing w:line="360" w:lineRule="auto"/>
        <w:ind w:left="284" w:firstLine="567"/>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Bantalan dapat diklasifikasikan sebagai berikut :</w:t>
      </w:r>
    </w:p>
    <w:p w:rsidR="00DA38FF" w:rsidRPr="00867012" w:rsidRDefault="00DA38FF" w:rsidP="00DA38FF">
      <w:pPr>
        <w:spacing w:line="360" w:lineRule="auto"/>
        <w:ind w:left="284" w:firstLine="567"/>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lastRenderedPageBreak/>
        <w:t>Berdasarkan gerakan bantalan terhadap poros</w:t>
      </w:r>
    </w:p>
    <w:p w:rsidR="00DA38FF" w:rsidRPr="00867012" w:rsidRDefault="00DA38FF" w:rsidP="00DA38FF">
      <w:pPr>
        <w:pStyle w:val="ListParagraph"/>
        <w:numPr>
          <w:ilvl w:val="0"/>
          <w:numId w:val="19"/>
        </w:numPr>
        <w:spacing w:line="360" w:lineRule="auto"/>
        <w:ind w:left="426" w:firstLine="708"/>
        <w:jc w:val="both"/>
        <w:rPr>
          <w:rFonts w:ascii="Times New Roman" w:eastAsia="Times New Roman" w:hAnsi="Times New Roman" w:cs="Times New Roman"/>
          <w:b/>
          <w:color w:val="111111"/>
          <w:sz w:val="24"/>
          <w:szCs w:val="24"/>
        </w:rPr>
      </w:pPr>
      <w:r w:rsidRPr="00867012">
        <w:rPr>
          <w:rFonts w:ascii="Times New Roman" w:eastAsia="Times New Roman" w:hAnsi="Times New Roman" w:cs="Times New Roman"/>
          <w:color w:val="111111"/>
          <w:sz w:val="24"/>
          <w:szCs w:val="24"/>
        </w:rPr>
        <w:t>Bantalan luncur</w:t>
      </w:r>
    </w:p>
    <w:p w:rsidR="00DA38FF" w:rsidRPr="00867012" w:rsidRDefault="00DA38FF" w:rsidP="00DA38FF">
      <w:pPr>
        <w:spacing w:line="360" w:lineRule="auto"/>
        <w:ind w:left="993" w:firstLine="36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Pada bantalan ini terjadi gesekan luncur antara poros dan bantalan karena permukaan poros ditumpu oleh permukaan bantalan dengan pelantara lapisan pelumas. Bantalan luncur mampu menumpu poros berputaran tinggi dengan beban yang besar. Dengan kontruksi yang sederhana maka bantalan ini mudah untuk dibongkar pasang. Akibat adanya gesekan pada bantalan dengan poros maka akan memerlukan momen awal yang besar untuk memutar poros. Pada bantalan luncur terdapat pelumas yang berpungsi sebagai peredam tumbukan dan getaran sehingga akan meminimalisasi suara yang ditimbulkannya. Secara umum bantalan luncur dapat dibagi atas :</w:t>
      </w:r>
    </w:p>
    <w:p w:rsidR="00DA38FF" w:rsidRPr="00867012" w:rsidRDefault="00DA38FF" w:rsidP="00DA38FF">
      <w:pPr>
        <w:pStyle w:val="ListParagraph"/>
        <w:numPr>
          <w:ilvl w:val="0"/>
          <w:numId w:val="20"/>
        </w:numPr>
        <w:spacing w:line="360" w:lineRule="auto"/>
        <w:ind w:firstLine="54"/>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Bantalan radial, yang dapat berbentuk silinder, belahan, elips dan lain-lain. </w:t>
      </w:r>
    </w:p>
    <w:p w:rsidR="00DA38FF" w:rsidRPr="00867012" w:rsidRDefault="00DA38FF" w:rsidP="00DA38FF">
      <w:pPr>
        <w:pStyle w:val="ListParagraph"/>
        <w:numPr>
          <w:ilvl w:val="0"/>
          <w:numId w:val="20"/>
        </w:numPr>
        <w:spacing w:line="360" w:lineRule="auto"/>
        <w:ind w:firstLine="54"/>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Bantalan aksial, yang berbentuk engsel, kerah dan lain-lain.</w:t>
      </w:r>
    </w:p>
    <w:p w:rsidR="00DA38FF" w:rsidRPr="00867012" w:rsidRDefault="00DA38FF" w:rsidP="00DA38FF">
      <w:pPr>
        <w:pStyle w:val="ListParagraph"/>
        <w:numPr>
          <w:ilvl w:val="0"/>
          <w:numId w:val="20"/>
        </w:numPr>
        <w:spacing w:line="360" w:lineRule="auto"/>
        <w:ind w:firstLine="54"/>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Bantalan gelinding </w:t>
      </w:r>
    </w:p>
    <w:p w:rsidR="00DA38FF" w:rsidRDefault="00DA38FF" w:rsidP="00DA38FF">
      <w:pPr>
        <w:spacing w:line="360" w:lineRule="auto"/>
        <w:ind w:left="993" w:firstLine="295"/>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Pada bantalan gelinding terjadi gesekan gelinding antara bagian yang berputar dengan yang diam melalui elemen gelinding seperti bola (peluru), rol atau rol jarum atau rol bulat. Bantalan gelinding lebih cocok untuk beban kecil. Putaran pada bantalan gelinding dibatasi oleh gaya sentrifugal yang timbul pada elemen gelinding tersebut. Apabila ditinjau dari segi biaya, bantalan gelinding lebih mahal dari bantalan luncur.</w:t>
      </w:r>
    </w:p>
    <w:p w:rsidR="00DA38FF" w:rsidRPr="00867012" w:rsidRDefault="00DA38FF" w:rsidP="00DA38FF">
      <w:pPr>
        <w:spacing w:line="360" w:lineRule="auto"/>
        <w:ind w:left="720" w:firstLine="295"/>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Berdasarkan arah beban terhadap poros.</w:t>
      </w:r>
    </w:p>
    <w:p w:rsidR="00DA38FF" w:rsidRPr="00CD73C3" w:rsidRDefault="00DA38FF" w:rsidP="00DA38FF">
      <w:pPr>
        <w:pStyle w:val="ListParagraph"/>
        <w:numPr>
          <w:ilvl w:val="0"/>
          <w:numId w:val="21"/>
        </w:numPr>
        <w:spacing w:line="360" w:lineRule="auto"/>
        <w:ind w:firstLine="54"/>
        <w:jc w:val="both"/>
        <w:rPr>
          <w:rFonts w:ascii="Times New Roman" w:eastAsia="Times New Roman" w:hAnsi="Times New Roman" w:cs="Times New Roman"/>
          <w:color w:val="111111"/>
          <w:sz w:val="24"/>
          <w:szCs w:val="24"/>
        </w:rPr>
      </w:pPr>
      <w:r w:rsidRPr="00CD73C3">
        <w:rPr>
          <w:rFonts w:ascii="Times New Roman" w:eastAsia="Times New Roman" w:hAnsi="Times New Roman" w:cs="Times New Roman"/>
          <w:color w:val="111111"/>
          <w:sz w:val="24"/>
          <w:szCs w:val="24"/>
        </w:rPr>
        <w:t xml:space="preserve">Bantalan radial tegak lurus </w:t>
      </w:r>
    </w:p>
    <w:p w:rsidR="00DA38FF" w:rsidRPr="00867012" w:rsidRDefault="00DA38FF" w:rsidP="00DA38FF">
      <w:pPr>
        <w:spacing w:line="360" w:lineRule="auto"/>
        <w:ind w:left="360"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Arah beban yang ditumpu tegak lurus terhadap sumbu poros.</w:t>
      </w:r>
    </w:p>
    <w:p w:rsidR="00DA38FF" w:rsidRPr="00CD73C3" w:rsidRDefault="00DA38FF" w:rsidP="00DA38FF">
      <w:pPr>
        <w:pStyle w:val="ListParagraph"/>
        <w:numPr>
          <w:ilvl w:val="0"/>
          <w:numId w:val="21"/>
        </w:numPr>
        <w:spacing w:line="360" w:lineRule="auto"/>
        <w:ind w:firstLine="54"/>
        <w:jc w:val="both"/>
        <w:rPr>
          <w:rFonts w:ascii="Times New Roman" w:eastAsia="Times New Roman" w:hAnsi="Times New Roman" w:cs="Times New Roman"/>
          <w:color w:val="111111"/>
          <w:sz w:val="24"/>
          <w:szCs w:val="24"/>
        </w:rPr>
      </w:pPr>
      <w:r w:rsidRPr="00CD73C3">
        <w:rPr>
          <w:rFonts w:ascii="Times New Roman" w:eastAsia="Times New Roman" w:hAnsi="Times New Roman" w:cs="Times New Roman"/>
          <w:color w:val="111111"/>
          <w:sz w:val="24"/>
          <w:szCs w:val="24"/>
        </w:rPr>
        <w:t xml:space="preserve">Bantalan radial sejajar </w:t>
      </w:r>
    </w:p>
    <w:p w:rsidR="00DA38FF" w:rsidRPr="00867012" w:rsidRDefault="00DA38FF" w:rsidP="00DA38FF">
      <w:pPr>
        <w:spacing w:line="360" w:lineRule="auto"/>
        <w:ind w:left="360"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Arah beban bantalan sejajar dengan sumbu poros.</w:t>
      </w:r>
    </w:p>
    <w:p w:rsidR="00DA38FF" w:rsidRPr="00CD73C3" w:rsidRDefault="00DA38FF" w:rsidP="00DA38FF">
      <w:pPr>
        <w:pStyle w:val="ListParagraph"/>
        <w:numPr>
          <w:ilvl w:val="0"/>
          <w:numId w:val="21"/>
        </w:numPr>
        <w:spacing w:line="360" w:lineRule="auto"/>
        <w:ind w:firstLine="54"/>
        <w:jc w:val="both"/>
        <w:rPr>
          <w:rFonts w:ascii="Times New Roman" w:eastAsia="Times New Roman" w:hAnsi="Times New Roman" w:cs="Times New Roman"/>
          <w:color w:val="111111"/>
          <w:sz w:val="24"/>
          <w:szCs w:val="24"/>
        </w:rPr>
      </w:pPr>
      <w:r w:rsidRPr="00CD73C3">
        <w:rPr>
          <w:rFonts w:ascii="Times New Roman" w:eastAsia="Times New Roman" w:hAnsi="Times New Roman" w:cs="Times New Roman"/>
          <w:color w:val="111111"/>
          <w:sz w:val="24"/>
          <w:szCs w:val="24"/>
        </w:rPr>
        <w:t>Bantalan gelinding khusus</w:t>
      </w:r>
    </w:p>
    <w:p w:rsidR="00DA38FF" w:rsidRPr="00CD73C3" w:rsidRDefault="00DA38FF" w:rsidP="00DA38FF">
      <w:pPr>
        <w:spacing w:line="360" w:lineRule="auto"/>
        <w:ind w:left="993"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Bantalan ini mampu menumpu beban yang arahnya sejajar dan tegak lurus terhadap sumbu poros.</w:t>
      </w:r>
    </w:p>
    <w:p w:rsidR="00DA38FF" w:rsidRDefault="00DA38FF" w:rsidP="00DA38FF">
      <w:pPr>
        <w:pStyle w:val="Heading4"/>
      </w:pPr>
      <w:bookmarkStart w:id="243" w:name="_Toc532478634"/>
      <w:r w:rsidRPr="00AB66EF">
        <w:lastRenderedPageBreak/>
        <w:t>2.8.6.2 Pertimbangan Dalam Pemilihan Bantalan</w:t>
      </w:r>
      <w:bookmarkEnd w:id="243"/>
    </w:p>
    <w:p w:rsidR="00DA38FF" w:rsidRPr="00867012" w:rsidRDefault="00DA38FF" w:rsidP="00DA38FF">
      <w:pPr>
        <w:spacing w:line="360" w:lineRule="auto"/>
        <w:ind w:firstLine="720"/>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Dalam pemilihan bantalan banyak hal yang harus dipertimbangkan seperti :</w:t>
      </w:r>
    </w:p>
    <w:p w:rsidR="00DA38FF" w:rsidRPr="00867012" w:rsidRDefault="00DA38FF" w:rsidP="00DA38FF">
      <w:pPr>
        <w:pStyle w:val="ListParagraph"/>
        <w:numPr>
          <w:ilvl w:val="0"/>
          <w:numId w:val="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Jenis pembebanan yang diterima oleh bantalan (aksial atau radial).</w:t>
      </w:r>
    </w:p>
    <w:p w:rsidR="00DA38FF" w:rsidRPr="00867012" w:rsidRDefault="00DA38FF" w:rsidP="00DA38FF">
      <w:pPr>
        <w:pStyle w:val="ListParagraph"/>
        <w:numPr>
          <w:ilvl w:val="0"/>
          <w:numId w:val="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Beban maksimum yang mampu diterima oleh bantalan.</w:t>
      </w:r>
    </w:p>
    <w:p w:rsidR="00DA38FF" w:rsidRPr="00867012" w:rsidRDefault="00DA38FF" w:rsidP="00DA38FF">
      <w:pPr>
        <w:pStyle w:val="ListParagraph"/>
        <w:numPr>
          <w:ilvl w:val="0"/>
          <w:numId w:val="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Kecocokan antara dimensi poros dengan bantalan sekaligus dengan keseluruhan sistem yang telah direncanakan.</w:t>
      </w:r>
    </w:p>
    <w:p w:rsidR="00DA38FF" w:rsidRPr="00867012" w:rsidRDefault="00DA38FF" w:rsidP="00DA38FF">
      <w:pPr>
        <w:pStyle w:val="ListParagraph"/>
        <w:numPr>
          <w:ilvl w:val="0"/>
          <w:numId w:val="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Keakuratan pada kecepatan tinggi.</w:t>
      </w:r>
    </w:p>
    <w:p w:rsidR="00DA38FF" w:rsidRPr="00867012" w:rsidRDefault="00DA38FF" w:rsidP="00DA38FF">
      <w:pPr>
        <w:pStyle w:val="ListParagraph"/>
        <w:numPr>
          <w:ilvl w:val="0"/>
          <w:numId w:val="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Kemampuan terhadap gesekan.</w:t>
      </w:r>
    </w:p>
    <w:p w:rsidR="00DA38FF" w:rsidRPr="00867012" w:rsidRDefault="00DA38FF" w:rsidP="00DA38FF">
      <w:pPr>
        <w:pStyle w:val="ListParagraph"/>
        <w:numPr>
          <w:ilvl w:val="0"/>
          <w:numId w:val="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Umur bantalan.</w:t>
      </w:r>
    </w:p>
    <w:p w:rsidR="00DA38FF" w:rsidRPr="00867012" w:rsidRDefault="00DA38FF" w:rsidP="00DA38FF">
      <w:pPr>
        <w:pStyle w:val="ListParagraph"/>
        <w:numPr>
          <w:ilvl w:val="0"/>
          <w:numId w:val="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Harga.</w:t>
      </w:r>
    </w:p>
    <w:p w:rsidR="00DA38FF" w:rsidRPr="00867012" w:rsidRDefault="00DA38FF" w:rsidP="00DA38FF">
      <w:pPr>
        <w:pStyle w:val="ListParagraph"/>
        <w:numPr>
          <w:ilvl w:val="0"/>
          <w:numId w:val="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Mudah tidaknya dalam pemasangan.</w:t>
      </w:r>
    </w:p>
    <w:p w:rsidR="00DA38FF" w:rsidRPr="00867012" w:rsidRDefault="00DA38FF" w:rsidP="00DA38FF">
      <w:pPr>
        <w:pStyle w:val="ListParagraph"/>
        <w:numPr>
          <w:ilvl w:val="0"/>
          <w:numId w:val="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noProof/>
          <w:color w:val="111111"/>
          <w:sz w:val="24"/>
          <w:szCs w:val="24"/>
        </w:rPr>
        <w:drawing>
          <wp:anchor distT="0" distB="0" distL="114300" distR="114300" simplePos="0" relativeHeight="251664384" behindDoc="0" locked="0" layoutInCell="1" allowOverlap="1" wp14:anchorId="5C8CEDAA" wp14:editId="2586713F">
            <wp:simplePos x="0" y="0"/>
            <wp:positionH relativeFrom="column">
              <wp:posOffset>721995</wp:posOffset>
            </wp:positionH>
            <wp:positionV relativeFrom="paragraph">
              <wp:posOffset>298450</wp:posOffset>
            </wp:positionV>
            <wp:extent cx="4039235" cy="1750060"/>
            <wp:effectExtent l="0" t="0" r="0" b="2540"/>
            <wp:wrapTopAndBottom/>
            <wp:docPr id="6" name="Picture 6" descr="D:\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ing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923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111111"/>
          <w:sz w:val="24"/>
          <w:szCs w:val="24"/>
        </w:rPr>
        <w:t>Perawatan</w:t>
      </w:r>
    </w:p>
    <w:p w:rsidR="00DA38FF" w:rsidRPr="00867012" w:rsidRDefault="00DA38FF" w:rsidP="00DA38FF">
      <w:pPr>
        <w:pStyle w:val="Heading5"/>
      </w:pPr>
      <w:bookmarkStart w:id="244" w:name="_Toc532478709"/>
      <w:r>
        <w:t>Gambar 2.25 Bantalan (gadabinausaha.wordpress.com)</w:t>
      </w:r>
      <w:bookmarkEnd w:id="244"/>
    </w:p>
    <w:p w:rsidR="00DA38FF" w:rsidRPr="001D674E" w:rsidRDefault="00DA38FF" w:rsidP="00DA38FF">
      <w:pPr>
        <w:pStyle w:val="ListParagraph"/>
        <w:spacing w:line="360" w:lineRule="auto"/>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ab/>
      </w:r>
      <w:r w:rsidRPr="00867012">
        <w:rPr>
          <w:rFonts w:ascii="Times New Roman" w:eastAsia="Times New Roman" w:hAnsi="Times New Roman" w:cs="Times New Roman"/>
          <w:color w:val="111111"/>
          <w:sz w:val="24"/>
          <w:szCs w:val="24"/>
        </w:rPr>
        <w:t xml:space="preserve">Jadi setelah melihat beberapa pertimbangan diatas penulis memilih untuk memakai bantalan gelinding dengan </w:t>
      </w:r>
      <w:r>
        <w:rPr>
          <w:rFonts w:ascii="Times New Roman" w:eastAsia="Times New Roman" w:hAnsi="Times New Roman" w:cs="Times New Roman"/>
          <w:color w:val="111111"/>
          <w:sz w:val="24"/>
          <w:szCs w:val="24"/>
        </w:rPr>
        <w:t>ukuran diameter dalam 25 mm dan bantalan 6203. W</w:t>
      </w:r>
      <w:r w:rsidRPr="00867012">
        <w:rPr>
          <w:rFonts w:ascii="Times New Roman" w:eastAsia="Times New Roman" w:hAnsi="Times New Roman" w:cs="Times New Roman"/>
          <w:color w:val="111111"/>
          <w:sz w:val="24"/>
          <w:szCs w:val="24"/>
        </w:rPr>
        <w:t>alaupun ditinjau dari segi biaya bantalan gelinding lebih mahal dari bantalan luncur, tapi mesin peraja</w:t>
      </w:r>
      <w:r>
        <w:rPr>
          <w:rFonts w:ascii="Times New Roman" w:eastAsia="Times New Roman" w:hAnsi="Times New Roman" w:cs="Times New Roman"/>
          <w:color w:val="111111"/>
          <w:sz w:val="24"/>
          <w:szCs w:val="24"/>
        </w:rPr>
        <w:t xml:space="preserve">ng singkong   lebih cocok memakai </w:t>
      </w:r>
      <w:r w:rsidRPr="00867012">
        <w:rPr>
          <w:rFonts w:ascii="Times New Roman" w:eastAsia="Times New Roman" w:hAnsi="Times New Roman" w:cs="Times New Roman"/>
          <w:color w:val="111111"/>
          <w:sz w:val="24"/>
          <w:szCs w:val="24"/>
        </w:rPr>
        <w:t xml:space="preserve">bantalan gelinding karena mesin perajang </w:t>
      </w:r>
      <w:r>
        <w:rPr>
          <w:rFonts w:ascii="Times New Roman" w:eastAsia="Times New Roman" w:hAnsi="Times New Roman" w:cs="Times New Roman"/>
          <w:color w:val="111111"/>
          <w:sz w:val="24"/>
          <w:szCs w:val="24"/>
        </w:rPr>
        <w:t xml:space="preserve">Singkong  </w:t>
      </w:r>
      <w:r w:rsidRPr="00867012">
        <w:rPr>
          <w:rFonts w:ascii="Times New Roman" w:eastAsia="Times New Roman" w:hAnsi="Times New Roman" w:cs="Times New Roman"/>
          <w:color w:val="111111"/>
          <w:sz w:val="24"/>
          <w:szCs w:val="24"/>
        </w:rPr>
        <w:t>tidak memerlukan putaran yang sangat tinggi.</w:t>
      </w:r>
      <w:r>
        <w:rPr>
          <w:rFonts w:ascii="Times New Roman" w:eastAsia="Times New Roman" w:hAnsi="Times New Roman" w:cs="Times New Roman"/>
          <w:color w:val="111111"/>
          <w:sz w:val="24"/>
          <w:szCs w:val="24"/>
        </w:rPr>
        <w:t xml:space="preserve"> [6].</w:t>
      </w:r>
    </w:p>
    <w:p w:rsidR="00DA38FF" w:rsidRPr="001B55B5" w:rsidRDefault="00DA38FF" w:rsidP="00DA38FF"/>
    <w:p w:rsidR="00DA38FF" w:rsidRPr="002D059E" w:rsidRDefault="00DA38FF" w:rsidP="00DA38FF">
      <w:pPr>
        <w:pStyle w:val="Heading6"/>
      </w:pPr>
      <w:bookmarkStart w:id="245" w:name="_Toc524095114"/>
      <w:bookmarkStart w:id="246" w:name="_Toc532478765"/>
      <w:r w:rsidRPr="002D059E">
        <w:t xml:space="preserve">Tabel </w:t>
      </w:r>
      <w:r>
        <w:t xml:space="preserve">2.3 </w:t>
      </w:r>
      <w:r w:rsidRPr="002D059E">
        <w:t>Bantalan</w:t>
      </w:r>
      <w:bookmarkEnd w:id="245"/>
      <w:r>
        <w:t xml:space="preserve"> table nomor 6203-625 dan 6205 (gadabinausaha.wordpress.com)</w:t>
      </w:r>
      <w:bookmarkEnd w:id="246"/>
    </w:p>
    <w:p w:rsidR="00DA38FF" w:rsidRDefault="00DA38FF" w:rsidP="00DA38FF">
      <w:r>
        <w:rPr>
          <w:noProof/>
        </w:rPr>
        <w:lastRenderedPageBreak/>
        <w:drawing>
          <wp:inline distT="0" distB="0" distL="0" distR="0" wp14:anchorId="31B3333D" wp14:editId="42C16B39">
            <wp:extent cx="5039995" cy="7411085"/>
            <wp:effectExtent l="0" t="0" r="8255" b="0"/>
            <wp:docPr id="49" name="Picture 49" descr="InkedSlide4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kedSlide4_L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995" cy="7411085"/>
                    </a:xfrm>
                    <a:prstGeom prst="rect">
                      <a:avLst/>
                    </a:prstGeom>
                    <a:noFill/>
                    <a:ln>
                      <a:noFill/>
                    </a:ln>
                  </pic:spPr>
                </pic:pic>
              </a:graphicData>
            </a:graphic>
          </wp:inline>
        </w:drawing>
      </w:r>
    </w:p>
    <w:p w:rsidR="00DA38FF" w:rsidRDefault="00DA38FF" w:rsidP="00DA38FF">
      <w:r>
        <w:rPr>
          <w:rFonts w:ascii="Times New Roman" w:hAnsi="Times New Roman" w:cs="Times New Roman"/>
          <w:noProof/>
          <w:sz w:val="24"/>
          <w:szCs w:val="24"/>
        </w:rPr>
        <w:lastRenderedPageBreak/>
        <w:drawing>
          <wp:inline distT="0" distB="0" distL="0" distR="0" wp14:anchorId="113B4F2A" wp14:editId="2B58AF7D">
            <wp:extent cx="5029200" cy="2727325"/>
            <wp:effectExtent l="0" t="0" r="0" b="0"/>
            <wp:docPr id="11" name="Picture 11" descr="C:\Users\Winnarputri\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Winnarputri\AppData\Local\Microsoft\Windows\INetCache\Content.Word\1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2727325"/>
                    </a:xfrm>
                    <a:prstGeom prst="rect">
                      <a:avLst/>
                    </a:prstGeom>
                    <a:noFill/>
                    <a:ln>
                      <a:noFill/>
                    </a:ln>
                  </pic:spPr>
                </pic:pic>
              </a:graphicData>
            </a:graphic>
          </wp:inline>
        </w:drawing>
      </w:r>
    </w:p>
    <w:p w:rsidR="00DA38FF" w:rsidRPr="00AC2598" w:rsidRDefault="00DA38FF" w:rsidP="00DA38FF">
      <w:pPr>
        <w:pStyle w:val="Heading5"/>
      </w:pPr>
      <w:bookmarkStart w:id="247" w:name="_Toc524095316"/>
      <w:bookmarkStart w:id="248" w:name="_Toc532478710"/>
      <w:r>
        <w:t>Gambar 2.26 Toleransi Lubang</w:t>
      </w:r>
      <w:bookmarkEnd w:id="247"/>
      <w:r>
        <w:t xml:space="preserve"> 0,02 (Teknikmanufaktur.blogspot.com)</w:t>
      </w:r>
      <w:bookmarkEnd w:id="248"/>
    </w:p>
    <w:p w:rsidR="00DA38FF" w:rsidRDefault="00DA38FF" w:rsidP="00DA38FF">
      <w:pPr>
        <w:pStyle w:val="Heading3"/>
        <w:numPr>
          <w:ilvl w:val="2"/>
          <w:numId w:val="23"/>
        </w:numPr>
        <w:spacing w:after="240"/>
        <w:rPr>
          <w:rFonts w:eastAsia="Times New Roman"/>
        </w:rPr>
      </w:pPr>
      <w:bookmarkStart w:id="249" w:name="_Toc523525237"/>
      <w:bookmarkStart w:id="250" w:name="_Toc532477850"/>
      <w:bookmarkStart w:id="251" w:name="_Toc532478017"/>
      <w:bookmarkStart w:id="252" w:name="_Toc532478104"/>
      <w:bookmarkStart w:id="253" w:name="_Toc532478635"/>
      <w:r w:rsidRPr="00AB66EF">
        <w:rPr>
          <w:rFonts w:eastAsia="Times New Roman"/>
        </w:rPr>
        <w:t>Baut dan Mur</w:t>
      </w:r>
      <w:bookmarkEnd w:id="249"/>
      <w:bookmarkEnd w:id="250"/>
      <w:bookmarkEnd w:id="251"/>
      <w:bookmarkEnd w:id="252"/>
      <w:bookmarkEnd w:id="253"/>
    </w:p>
    <w:p w:rsidR="00DA38FF" w:rsidRPr="001D7DA8" w:rsidRDefault="00DA38FF" w:rsidP="00DA38FF">
      <w:pPr>
        <w:spacing w:after="240" w:line="360" w:lineRule="auto"/>
        <w:ind w:firstLine="720"/>
        <w:jc w:val="both"/>
        <w:rPr>
          <w:rFonts w:ascii="Times New Roman" w:eastAsia="Times New Roman" w:hAnsi="Times New Roman" w:cs="Times New Roman"/>
          <w:color w:val="111111"/>
          <w:sz w:val="24"/>
          <w:szCs w:val="24"/>
        </w:rPr>
      </w:pPr>
      <w:r w:rsidRPr="00867012">
        <w:rPr>
          <w:noProof/>
          <w:color w:val="6699CC"/>
        </w:rPr>
        <w:drawing>
          <wp:anchor distT="0" distB="0" distL="114300" distR="114300" simplePos="0" relativeHeight="251663360" behindDoc="0" locked="0" layoutInCell="1" allowOverlap="1" wp14:anchorId="04510EDA" wp14:editId="34B37CC4">
            <wp:simplePos x="0" y="0"/>
            <wp:positionH relativeFrom="margin">
              <wp:align>center</wp:align>
            </wp:positionH>
            <wp:positionV relativeFrom="paragraph">
              <wp:posOffset>1025083</wp:posOffset>
            </wp:positionV>
            <wp:extent cx="2308860" cy="1917700"/>
            <wp:effectExtent l="0" t="0" r="0" b="6350"/>
            <wp:wrapTopAndBottom/>
            <wp:docPr id="13" name="Picture 13" descr="http://1.bp.blogspot.com/-a1qD4TFzU34/ULBhaQfah-I/AAAAAAAAAH0/cWL_B0mEudM/s640/bagin2but.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1qD4TFzU34/ULBhaQfah-I/AAAAAAAAAH0/cWL_B0mEudM/s640/bagin2but.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886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DA8">
        <w:rPr>
          <w:rFonts w:ascii="Times New Roman" w:eastAsia="Times New Roman" w:hAnsi="Times New Roman" w:cs="Times New Roman"/>
          <w:color w:val="111111"/>
          <w:sz w:val="24"/>
          <w:szCs w:val="24"/>
        </w:rPr>
        <w:t>Baut dan mur merupakan alat pengikat yang sangat penting. Untuk mencegah kecelakaan, atau kerusakan pada mesin, pemilihan baut dan mur sebagi alat pengikat harus dilakukan dengan seksama untuk mendapatkan ukuran yang yang sesuai.</w:t>
      </w:r>
    </w:p>
    <w:p w:rsidR="00DA38FF" w:rsidRPr="001D7DA8" w:rsidRDefault="00DA38FF" w:rsidP="00DA38FF">
      <w:pPr>
        <w:pStyle w:val="ListParagraph"/>
      </w:pPr>
    </w:p>
    <w:p w:rsidR="00DA38FF" w:rsidRPr="00D52A36" w:rsidRDefault="00DA38FF" w:rsidP="00DA38FF">
      <w:pPr>
        <w:pStyle w:val="Heading5"/>
      </w:pPr>
      <w:bookmarkStart w:id="254" w:name="_Toc523524797"/>
      <w:bookmarkStart w:id="255" w:name="_Toc523568682"/>
      <w:bookmarkStart w:id="256" w:name="_Toc524095317"/>
      <w:bookmarkStart w:id="257" w:name="_Toc532478711"/>
      <w:r>
        <w:t>Gambar 2.27</w:t>
      </w:r>
      <w:r w:rsidRPr="00D52A36">
        <w:t xml:space="preserve"> Baut dan Mur</w:t>
      </w:r>
      <w:bookmarkEnd w:id="254"/>
      <w:bookmarkEnd w:id="255"/>
      <w:bookmarkEnd w:id="256"/>
      <w:r>
        <w:t xml:space="preserve"> (mapelotomotif.com)</w:t>
      </w:r>
      <w:bookmarkEnd w:id="257"/>
    </w:p>
    <w:p w:rsidR="00DA38FF" w:rsidRPr="00867012" w:rsidRDefault="00DA38FF" w:rsidP="00DA38FF">
      <w:pPr>
        <w:spacing w:after="0" w:line="360" w:lineRule="auto"/>
        <w:jc w:val="both"/>
        <w:rPr>
          <w:rFonts w:ascii="Times New Roman" w:eastAsia="Times New Roman" w:hAnsi="Times New Roman" w:cs="Times New Roman"/>
          <w:sz w:val="24"/>
          <w:szCs w:val="24"/>
        </w:rPr>
      </w:pPr>
      <w:r w:rsidRPr="00867012">
        <w:rPr>
          <w:rFonts w:ascii="Times New Roman" w:eastAsia="Times New Roman" w:hAnsi="Times New Roman" w:cs="Times New Roman"/>
          <w:b/>
          <w:bCs/>
          <w:sz w:val="24"/>
          <w:szCs w:val="24"/>
        </w:rPr>
        <w:t>Nama Baut</w:t>
      </w:r>
    </w:p>
    <w:p w:rsidR="00DA38FF" w:rsidRPr="00867012" w:rsidRDefault="00DA38FF" w:rsidP="00DA38FF">
      <w:pPr>
        <w:spacing w:after="0" w:line="360" w:lineRule="auto"/>
        <w:jc w:val="both"/>
        <w:rPr>
          <w:rFonts w:ascii="Times New Roman" w:eastAsia="Times New Roman" w:hAnsi="Times New Roman" w:cs="Times New Roman"/>
          <w:sz w:val="24"/>
          <w:szCs w:val="24"/>
        </w:rPr>
      </w:pPr>
      <w:r w:rsidRPr="00867012">
        <w:rPr>
          <w:rFonts w:ascii="Times New Roman" w:eastAsia="Times New Roman" w:hAnsi="Times New Roman" w:cs="Times New Roman"/>
          <w:sz w:val="24"/>
          <w:szCs w:val="24"/>
        </w:rPr>
        <w:t>Contoh: </w:t>
      </w:r>
      <w:r w:rsidRPr="00867012">
        <w:rPr>
          <w:rFonts w:ascii="Times New Roman" w:eastAsia="Times New Roman" w:hAnsi="Times New Roman" w:cs="Times New Roman"/>
          <w:sz w:val="24"/>
          <w:szCs w:val="24"/>
          <w:u w:val="single"/>
        </w:rPr>
        <w:t>M</w:t>
      </w:r>
      <w:r w:rsidRPr="00867012">
        <w:rPr>
          <w:rFonts w:ascii="Times New Roman" w:eastAsia="Times New Roman" w:hAnsi="Times New Roman" w:cs="Times New Roman"/>
          <w:sz w:val="24"/>
          <w:szCs w:val="24"/>
        </w:rPr>
        <w:t> </w:t>
      </w:r>
      <w:r w:rsidRPr="00867012">
        <w:rPr>
          <w:rFonts w:ascii="Times New Roman" w:eastAsia="Times New Roman" w:hAnsi="Times New Roman" w:cs="Times New Roman"/>
          <w:sz w:val="24"/>
          <w:szCs w:val="24"/>
          <w:u w:val="single"/>
        </w:rPr>
        <w:t>8</w:t>
      </w:r>
      <w:r w:rsidRPr="00867012">
        <w:rPr>
          <w:rFonts w:ascii="Times New Roman" w:eastAsia="Times New Roman" w:hAnsi="Times New Roman" w:cs="Times New Roman"/>
          <w:sz w:val="24"/>
          <w:szCs w:val="24"/>
        </w:rPr>
        <w:t> x </w:t>
      </w:r>
      <w:r w:rsidRPr="00867012">
        <w:rPr>
          <w:rFonts w:ascii="Times New Roman" w:eastAsia="Times New Roman" w:hAnsi="Times New Roman" w:cs="Times New Roman"/>
          <w:sz w:val="24"/>
          <w:szCs w:val="24"/>
          <w:u w:val="single"/>
        </w:rPr>
        <w:t>1.25</w:t>
      </w:r>
      <w:r w:rsidRPr="00867012">
        <w:rPr>
          <w:rFonts w:ascii="Times New Roman" w:eastAsia="Times New Roman" w:hAnsi="Times New Roman" w:cs="Times New Roman"/>
          <w:sz w:val="24"/>
          <w:szCs w:val="24"/>
        </w:rPr>
        <w:t> - </w:t>
      </w:r>
      <w:r w:rsidRPr="00867012">
        <w:rPr>
          <w:rFonts w:ascii="Times New Roman" w:eastAsia="Times New Roman" w:hAnsi="Times New Roman" w:cs="Times New Roman"/>
          <w:sz w:val="24"/>
          <w:szCs w:val="24"/>
          <w:u w:val="single"/>
        </w:rPr>
        <w:t>4T</w:t>
      </w:r>
    </w:p>
    <w:p w:rsidR="00DA38FF" w:rsidRPr="00867012" w:rsidRDefault="00DA38FF" w:rsidP="00DA38FF">
      <w:pPr>
        <w:spacing w:after="0" w:line="360" w:lineRule="auto"/>
        <w:jc w:val="both"/>
        <w:rPr>
          <w:rFonts w:ascii="Times New Roman" w:eastAsia="Times New Roman" w:hAnsi="Times New Roman" w:cs="Times New Roman"/>
          <w:sz w:val="24"/>
          <w:szCs w:val="24"/>
        </w:rPr>
      </w:pPr>
      <w:r w:rsidRPr="00867012">
        <w:rPr>
          <w:rFonts w:ascii="Times New Roman" w:eastAsia="Times New Roman" w:hAnsi="Times New Roman" w:cs="Times New Roman"/>
          <w:b/>
          <w:bCs/>
          <w:sz w:val="24"/>
          <w:szCs w:val="24"/>
        </w:rPr>
        <w:t>M:</w:t>
      </w:r>
      <w:r w:rsidRPr="00867012">
        <w:rPr>
          <w:rFonts w:ascii="Times New Roman" w:eastAsia="Times New Roman" w:hAnsi="Times New Roman" w:cs="Times New Roman"/>
          <w:sz w:val="24"/>
          <w:szCs w:val="24"/>
        </w:rPr>
        <w:t> Tipe ulir</w:t>
      </w:r>
    </w:p>
    <w:p w:rsidR="00DA38FF" w:rsidRPr="00867012" w:rsidRDefault="00DA38FF" w:rsidP="00DA38FF">
      <w:pPr>
        <w:spacing w:after="0" w:line="360" w:lineRule="auto"/>
        <w:jc w:val="both"/>
        <w:rPr>
          <w:rFonts w:ascii="Times New Roman" w:eastAsia="Times New Roman" w:hAnsi="Times New Roman" w:cs="Times New Roman"/>
          <w:sz w:val="24"/>
          <w:szCs w:val="24"/>
        </w:rPr>
      </w:pPr>
      <w:r w:rsidRPr="00867012">
        <w:rPr>
          <w:rFonts w:ascii="Times New Roman" w:eastAsia="Times New Roman" w:hAnsi="Times New Roman" w:cs="Times New Roman"/>
          <w:sz w:val="24"/>
          <w:szCs w:val="24"/>
        </w:rPr>
        <w:lastRenderedPageBreak/>
        <w:t>Posisi “M” untuk ulir metrik. Tipe lain dari ulir adalah: "S" untuk ulir small, dan “UNC” untuk ulir kasar.</w:t>
      </w:r>
    </w:p>
    <w:p w:rsidR="00DA38FF" w:rsidRPr="00867012" w:rsidRDefault="00DA38FF" w:rsidP="00DA38FF">
      <w:pPr>
        <w:spacing w:after="0" w:line="360" w:lineRule="auto"/>
        <w:jc w:val="both"/>
        <w:rPr>
          <w:rFonts w:ascii="Times New Roman" w:eastAsia="Times New Roman" w:hAnsi="Times New Roman" w:cs="Times New Roman"/>
          <w:sz w:val="24"/>
          <w:szCs w:val="24"/>
        </w:rPr>
      </w:pPr>
      <w:r w:rsidRPr="00867012">
        <w:rPr>
          <w:rFonts w:ascii="Times New Roman" w:eastAsia="Times New Roman" w:hAnsi="Times New Roman" w:cs="Times New Roman"/>
          <w:b/>
          <w:bCs/>
          <w:sz w:val="24"/>
          <w:szCs w:val="24"/>
          <w:lang w:val="sv-SE"/>
        </w:rPr>
        <w:t>8:</w:t>
      </w:r>
      <w:r w:rsidRPr="00867012">
        <w:rPr>
          <w:rFonts w:ascii="Times New Roman" w:eastAsia="Times New Roman" w:hAnsi="Times New Roman" w:cs="Times New Roman"/>
          <w:sz w:val="24"/>
          <w:szCs w:val="24"/>
          <w:lang w:val="sv-SE"/>
        </w:rPr>
        <w:t> Diameter luar baut</w:t>
      </w:r>
    </w:p>
    <w:p w:rsidR="00DA38FF" w:rsidRPr="00867012" w:rsidRDefault="00DA38FF" w:rsidP="00DA38FF">
      <w:pPr>
        <w:spacing w:after="0" w:line="360" w:lineRule="auto"/>
        <w:jc w:val="both"/>
        <w:rPr>
          <w:rFonts w:ascii="Times New Roman" w:eastAsia="Times New Roman" w:hAnsi="Times New Roman" w:cs="Times New Roman"/>
          <w:sz w:val="24"/>
          <w:szCs w:val="24"/>
        </w:rPr>
      </w:pPr>
      <w:r w:rsidRPr="00867012">
        <w:rPr>
          <w:rFonts w:ascii="Times New Roman" w:eastAsia="Times New Roman" w:hAnsi="Times New Roman" w:cs="Times New Roman"/>
          <w:sz w:val="24"/>
          <w:szCs w:val="24"/>
          <w:lang w:val="sv-SE"/>
        </w:rPr>
        <w:t>Dalam gambar, ini ditunjukkan oleh No. 7</w:t>
      </w:r>
    </w:p>
    <w:p w:rsidR="00DA38FF" w:rsidRPr="00867012" w:rsidRDefault="00DA38FF" w:rsidP="00DA38FF">
      <w:pPr>
        <w:spacing w:after="0" w:line="360" w:lineRule="auto"/>
        <w:jc w:val="both"/>
        <w:rPr>
          <w:rFonts w:ascii="Times New Roman" w:eastAsia="Times New Roman" w:hAnsi="Times New Roman" w:cs="Times New Roman"/>
          <w:sz w:val="24"/>
          <w:szCs w:val="24"/>
        </w:rPr>
      </w:pPr>
      <w:r w:rsidRPr="00867012">
        <w:rPr>
          <w:rFonts w:ascii="Times New Roman" w:eastAsia="Times New Roman" w:hAnsi="Times New Roman" w:cs="Times New Roman"/>
          <w:b/>
          <w:bCs/>
          <w:sz w:val="24"/>
          <w:szCs w:val="24"/>
        </w:rPr>
        <w:t>1.25:</w:t>
      </w:r>
      <w:r w:rsidRPr="00867012">
        <w:rPr>
          <w:rFonts w:ascii="Times New Roman" w:eastAsia="Times New Roman" w:hAnsi="Times New Roman" w:cs="Times New Roman"/>
          <w:sz w:val="24"/>
          <w:szCs w:val="24"/>
        </w:rPr>
        <w:t> Pitch ulir (mm)</w:t>
      </w:r>
    </w:p>
    <w:p w:rsidR="00DA38FF" w:rsidRPr="00867012" w:rsidRDefault="00DA38FF" w:rsidP="00DA38FF">
      <w:pPr>
        <w:spacing w:after="0" w:line="360" w:lineRule="auto"/>
        <w:jc w:val="both"/>
        <w:rPr>
          <w:rFonts w:ascii="Times New Roman" w:eastAsia="Times New Roman" w:hAnsi="Times New Roman" w:cs="Times New Roman"/>
          <w:sz w:val="24"/>
          <w:szCs w:val="24"/>
        </w:rPr>
      </w:pPr>
      <w:r w:rsidRPr="00867012">
        <w:rPr>
          <w:rFonts w:ascii="Times New Roman" w:eastAsia="Times New Roman" w:hAnsi="Times New Roman" w:cs="Times New Roman"/>
          <w:sz w:val="24"/>
          <w:szCs w:val="24"/>
        </w:rPr>
        <w:t>Dalam diagram, hal itu ditunjukkan oleh No. 8</w:t>
      </w:r>
    </w:p>
    <w:p w:rsidR="00DA38FF" w:rsidRPr="00867012" w:rsidRDefault="00DA38FF" w:rsidP="00DA38FF">
      <w:pPr>
        <w:spacing w:after="0" w:line="360" w:lineRule="auto"/>
        <w:jc w:val="both"/>
        <w:rPr>
          <w:rFonts w:ascii="Times New Roman" w:eastAsia="Times New Roman" w:hAnsi="Times New Roman" w:cs="Times New Roman"/>
          <w:sz w:val="24"/>
          <w:szCs w:val="24"/>
        </w:rPr>
      </w:pPr>
      <w:r w:rsidRPr="00867012">
        <w:rPr>
          <w:rFonts w:ascii="Times New Roman" w:eastAsia="Times New Roman" w:hAnsi="Times New Roman" w:cs="Times New Roman"/>
          <w:b/>
          <w:bCs/>
          <w:sz w:val="24"/>
          <w:szCs w:val="24"/>
        </w:rPr>
        <w:t>4T:</w:t>
      </w:r>
      <w:r w:rsidRPr="00867012">
        <w:rPr>
          <w:rFonts w:ascii="Times New Roman" w:eastAsia="Times New Roman" w:hAnsi="Times New Roman" w:cs="Times New Roman"/>
          <w:sz w:val="24"/>
          <w:szCs w:val="24"/>
        </w:rPr>
        <w:t> Kekuatan.</w:t>
      </w:r>
    </w:p>
    <w:p w:rsidR="00DA38FF" w:rsidRPr="00867012" w:rsidRDefault="00DA38FF" w:rsidP="00DA38FF">
      <w:pPr>
        <w:spacing w:line="360" w:lineRule="auto"/>
        <w:ind w:firstLine="720"/>
        <w:jc w:val="both"/>
        <w:rPr>
          <w:rFonts w:ascii="Times New Roman" w:eastAsia="Times New Roman" w:hAnsi="Times New Roman" w:cs="Times New Roman"/>
          <w:sz w:val="24"/>
          <w:szCs w:val="24"/>
        </w:rPr>
      </w:pPr>
      <w:r w:rsidRPr="00867012">
        <w:rPr>
          <w:rFonts w:ascii="Times New Roman" w:eastAsia="Times New Roman" w:hAnsi="Times New Roman" w:cs="Times New Roman"/>
          <w:sz w:val="24"/>
          <w:szCs w:val="24"/>
        </w:rPr>
        <w:t>Nomor menunjukkan 1/10 dari minimum tensile strength dalam unit kgf/mm2, dan huruf besar untuk “tensile strength”. Strength dicap pada kepala baut.</w:t>
      </w:r>
      <w:r w:rsidRPr="00867012">
        <w:rPr>
          <w:rFonts w:ascii="Times New Roman" w:eastAsia="Times New Roman" w:hAnsi="Times New Roman" w:cs="Times New Roman"/>
          <w:sz w:val="24"/>
          <w:szCs w:val="24"/>
          <w:lang w:val="id-ID"/>
        </w:rPr>
        <w:t xml:space="preserve"> </w:t>
      </w:r>
      <w:r w:rsidRPr="00867012">
        <w:rPr>
          <w:rFonts w:ascii="Times New Roman" w:eastAsia="Times New Roman" w:hAnsi="Times New Roman" w:cs="Times New Roman"/>
          <w:color w:val="111111"/>
          <w:sz w:val="24"/>
          <w:szCs w:val="24"/>
        </w:rPr>
        <w:t>Adapun gaya-gaya yang bekerja pada baut dapat berubah :</w:t>
      </w:r>
    </w:p>
    <w:p w:rsidR="00DA38FF" w:rsidRPr="00867012" w:rsidRDefault="00DA38FF" w:rsidP="00DA38FF">
      <w:pPr>
        <w:pStyle w:val="ListParagraph"/>
        <w:numPr>
          <w:ilvl w:val="0"/>
          <w:numId w:val="2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beban statis aksial murni.</w:t>
      </w:r>
    </w:p>
    <w:p w:rsidR="00DA38FF" w:rsidRPr="00867012" w:rsidRDefault="00DA38FF" w:rsidP="00DA38FF">
      <w:pPr>
        <w:pStyle w:val="ListParagraph"/>
        <w:numPr>
          <w:ilvl w:val="0"/>
          <w:numId w:val="2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beban aksial, bersama dengan beban puntir.</w:t>
      </w:r>
    </w:p>
    <w:p w:rsidR="00DA38FF" w:rsidRPr="00867012" w:rsidRDefault="00DA38FF" w:rsidP="00DA38FF">
      <w:pPr>
        <w:pStyle w:val="ListParagraph"/>
        <w:numPr>
          <w:ilvl w:val="0"/>
          <w:numId w:val="22"/>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beban tumbukan aksial.</w:t>
      </w:r>
    </w:p>
    <w:p w:rsidR="00DA38FF" w:rsidRPr="00867012" w:rsidRDefault="00DA38FF" w:rsidP="00DA38FF">
      <w:p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Pada baut sering terjadi kerusakan yang diakibatkan oleh beban, seperti:</w:t>
      </w:r>
    </w:p>
    <w:p w:rsidR="00DA38FF" w:rsidRPr="00867012" w:rsidRDefault="00DA38FF" w:rsidP="00DA38FF">
      <w:pPr>
        <w:pStyle w:val="ListParagraph"/>
        <w:numPr>
          <w:ilvl w:val="3"/>
          <w:numId w:val="14"/>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Putus karena tarikan</w:t>
      </w:r>
    </w:p>
    <w:p w:rsidR="00DA38FF" w:rsidRPr="00867012" w:rsidRDefault="00DA38FF" w:rsidP="00DA38FF">
      <w:pPr>
        <w:pStyle w:val="ListParagraph"/>
        <w:numPr>
          <w:ilvl w:val="3"/>
          <w:numId w:val="14"/>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Tergeser</w:t>
      </w:r>
    </w:p>
    <w:p w:rsidR="00DA38FF" w:rsidRPr="00867012" w:rsidRDefault="00DA38FF" w:rsidP="00DA38FF">
      <w:pPr>
        <w:pStyle w:val="ListParagraph"/>
        <w:numPr>
          <w:ilvl w:val="3"/>
          <w:numId w:val="14"/>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Mencegah karena puntiran </w:t>
      </w:r>
    </w:p>
    <w:p w:rsidR="00DA38FF" w:rsidRPr="00867012" w:rsidRDefault="00DA38FF" w:rsidP="00DA38FF">
      <w:pPr>
        <w:pStyle w:val="ListParagraph"/>
        <w:numPr>
          <w:ilvl w:val="3"/>
          <w:numId w:val="14"/>
        </w:numPr>
        <w:spacing w:line="360" w:lineRule="auto"/>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lang w:val="id-ID"/>
        </w:rPr>
        <w:t>U</w:t>
      </w:r>
      <w:r w:rsidRPr="00867012">
        <w:rPr>
          <w:rFonts w:ascii="Times New Roman" w:eastAsia="Times New Roman" w:hAnsi="Times New Roman" w:cs="Times New Roman"/>
          <w:color w:val="111111"/>
          <w:sz w:val="24"/>
          <w:szCs w:val="24"/>
        </w:rPr>
        <w:t>lir lumur (dol)</w:t>
      </w:r>
    </w:p>
    <w:p w:rsidR="00DA38FF" w:rsidRPr="00867012" w:rsidRDefault="00DA38FF" w:rsidP="00DA38FF">
      <w:pPr>
        <w:spacing w:line="360" w:lineRule="auto"/>
        <w:ind w:firstLine="709"/>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Baut atau mur menjadi kendor atau lepas karena getaran. Untuk mengatasi</w:t>
      </w:r>
      <w:r w:rsidRPr="00867012">
        <w:rPr>
          <w:rFonts w:ascii="Times New Roman" w:eastAsia="Times New Roman" w:hAnsi="Times New Roman" w:cs="Times New Roman"/>
          <w:color w:val="111111"/>
          <w:sz w:val="24"/>
          <w:szCs w:val="24"/>
        </w:rPr>
        <w:br/>
        <w:t>hal ini perlu dipakai penjamin.</w:t>
      </w:r>
    </w:p>
    <w:p w:rsidR="00DA38FF" w:rsidRPr="00867012" w:rsidRDefault="00DA38FF" w:rsidP="00DA38FF">
      <w:pPr>
        <w:pStyle w:val="ListParagraph"/>
        <w:numPr>
          <w:ilvl w:val="1"/>
          <w:numId w:val="16"/>
        </w:numPr>
        <w:spacing w:line="360" w:lineRule="auto"/>
        <w:ind w:left="1069"/>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Cincin penjamin ganda.</w:t>
      </w:r>
    </w:p>
    <w:p w:rsidR="00DA38FF" w:rsidRPr="00867012" w:rsidRDefault="00DA38FF" w:rsidP="00DA38FF">
      <w:pPr>
        <w:pStyle w:val="ListParagraph"/>
        <w:numPr>
          <w:ilvl w:val="1"/>
          <w:numId w:val="16"/>
        </w:numPr>
        <w:spacing w:line="360" w:lineRule="auto"/>
        <w:ind w:left="1069"/>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Cincin bergigi (gigi alur).</w:t>
      </w:r>
    </w:p>
    <w:p w:rsidR="00DA38FF" w:rsidRPr="00867012" w:rsidRDefault="00DA38FF" w:rsidP="00DA38FF">
      <w:pPr>
        <w:pStyle w:val="ListParagraph"/>
        <w:numPr>
          <w:ilvl w:val="1"/>
          <w:numId w:val="16"/>
        </w:numPr>
        <w:spacing w:line="360" w:lineRule="auto"/>
        <w:ind w:left="1069"/>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Cincin cekam.</w:t>
      </w:r>
    </w:p>
    <w:p w:rsidR="00DA38FF" w:rsidRDefault="00DA38FF" w:rsidP="00DA38FF">
      <w:pPr>
        <w:pStyle w:val="ListParagraph"/>
        <w:numPr>
          <w:ilvl w:val="1"/>
          <w:numId w:val="16"/>
        </w:numPr>
        <w:spacing w:line="360" w:lineRule="auto"/>
        <w:ind w:left="1069"/>
        <w:jc w:val="both"/>
        <w:rPr>
          <w:rFonts w:ascii="Times New Roman" w:eastAsia="Times New Roman" w:hAnsi="Times New Roman" w:cs="Times New Roman"/>
          <w:color w:val="111111"/>
          <w:sz w:val="24"/>
          <w:szCs w:val="24"/>
        </w:rPr>
      </w:pPr>
      <w:r w:rsidRPr="00867012">
        <w:rPr>
          <w:rFonts w:ascii="Times New Roman" w:eastAsia="Times New Roman" w:hAnsi="Times New Roman" w:cs="Times New Roman"/>
          <w:color w:val="111111"/>
          <w:sz w:val="24"/>
          <w:szCs w:val="24"/>
        </w:rPr>
        <w:t xml:space="preserve">Cincin berlidah </w:t>
      </w:r>
    </w:p>
    <w:p w:rsidR="00DA38FF" w:rsidRDefault="00DA38FF" w:rsidP="00DA38FF">
      <w:pPr>
        <w:pStyle w:val="ListParagraph"/>
        <w:numPr>
          <w:ilvl w:val="1"/>
          <w:numId w:val="16"/>
        </w:numPr>
        <w:spacing w:line="360" w:lineRule="auto"/>
        <w:ind w:left="1069"/>
        <w:jc w:val="both"/>
        <w:rPr>
          <w:rFonts w:ascii="Times New Roman" w:eastAsia="Times New Roman" w:hAnsi="Times New Roman" w:cs="Times New Roman"/>
          <w:color w:val="111111"/>
          <w:sz w:val="24"/>
          <w:szCs w:val="24"/>
        </w:rPr>
      </w:pPr>
      <w:r w:rsidRPr="001D7DA8">
        <w:rPr>
          <w:rFonts w:ascii="Times New Roman" w:eastAsia="Times New Roman" w:hAnsi="Times New Roman" w:cs="Times New Roman"/>
          <w:color w:val="111111"/>
          <w:sz w:val="24"/>
          <w:szCs w:val="24"/>
        </w:rPr>
        <w:t>Cincin berlidah ganda</w:t>
      </w:r>
    </w:p>
    <w:p w:rsidR="00DA38FF" w:rsidRDefault="00DA38FF" w:rsidP="00DA38FF">
      <w:pPr>
        <w:spacing w:line="360" w:lineRule="auto"/>
        <w:jc w:val="both"/>
        <w:rPr>
          <w:rFonts w:ascii="Times New Roman" w:eastAsia="Times New Roman" w:hAnsi="Times New Roman" w:cs="Times New Roman"/>
          <w:color w:val="111111"/>
          <w:sz w:val="24"/>
          <w:szCs w:val="24"/>
        </w:rPr>
      </w:pPr>
    </w:p>
    <w:p w:rsidR="00DA38FF" w:rsidRDefault="00DA38FF" w:rsidP="00DA38FF">
      <w:pPr>
        <w:spacing w:line="360" w:lineRule="auto"/>
        <w:jc w:val="both"/>
        <w:rPr>
          <w:rFonts w:ascii="Times New Roman" w:eastAsia="Times New Roman" w:hAnsi="Times New Roman" w:cs="Times New Roman"/>
          <w:color w:val="111111"/>
          <w:sz w:val="24"/>
          <w:szCs w:val="24"/>
        </w:rPr>
      </w:pPr>
    </w:p>
    <w:p w:rsidR="00DA38FF" w:rsidRDefault="00DA38FF" w:rsidP="00DA38FF">
      <w:pPr>
        <w:spacing w:line="360" w:lineRule="auto"/>
        <w:jc w:val="both"/>
        <w:rPr>
          <w:rFonts w:ascii="Times New Roman" w:eastAsia="Times New Roman" w:hAnsi="Times New Roman" w:cs="Times New Roman"/>
          <w:color w:val="111111"/>
          <w:sz w:val="24"/>
          <w:szCs w:val="24"/>
        </w:rPr>
      </w:pPr>
    </w:p>
    <w:p w:rsidR="00DA38FF" w:rsidRDefault="00DA38FF" w:rsidP="00DA38FF">
      <w:pPr>
        <w:spacing w:line="360" w:lineRule="auto"/>
        <w:jc w:val="both"/>
        <w:rPr>
          <w:rFonts w:ascii="Times New Roman" w:eastAsia="Times New Roman" w:hAnsi="Times New Roman" w:cs="Times New Roman"/>
          <w:color w:val="111111"/>
          <w:sz w:val="24"/>
          <w:szCs w:val="24"/>
        </w:rPr>
      </w:pPr>
    </w:p>
    <w:p w:rsidR="00DA38FF" w:rsidRDefault="00DA38FF" w:rsidP="00DA38FF">
      <w:pPr>
        <w:spacing w:line="360" w:lineRule="auto"/>
        <w:jc w:val="both"/>
        <w:rPr>
          <w:rFonts w:ascii="Times New Roman" w:eastAsia="Times New Roman" w:hAnsi="Times New Roman" w:cs="Times New Roman"/>
          <w:color w:val="111111"/>
          <w:sz w:val="24"/>
          <w:szCs w:val="24"/>
        </w:rPr>
      </w:pPr>
    </w:p>
    <w:p w:rsidR="00DA38FF" w:rsidRDefault="00DA38FF" w:rsidP="00DA38FF">
      <w:pPr>
        <w:pStyle w:val="Heading6"/>
      </w:pPr>
      <w:bookmarkStart w:id="258" w:name="_Toc524095115"/>
      <w:bookmarkStart w:id="259" w:name="_Toc532478766"/>
      <w:r>
        <w:t>Tabel 2.4 Pemilihan Baut dan Mur</w:t>
      </w:r>
      <w:bookmarkEnd w:id="258"/>
      <w:r>
        <w:t xml:space="preserve"> memakai M 6 dan M 10 (mapelotomotif.com)</w:t>
      </w:r>
      <w:bookmarkEnd w:id="259"/>
    </w:p>
    <w:p w:rsidR="00DA38FF" w:rsidRPr="00B67233" w:rsidRDefault="00DA38FF" w:rsidP="00DA38FF">
      <w:pPr>
        <w:spacing w:line="360" w:lineRule="auto"/>
        <w:jc w:val="center"/>
        <w:rPr>
          <w:rFonts w:ascii="Times New Roman" w:eastAsia="Times New Roman" w:hAnsi="Times New Roman" w:cs="Times New Roman"/>
          <w:color w:val="111111"/>
          <w:sz w:val="24"/>
          <w:szCs w:val="24"/>
        </w:rPr>
      </w:pPr>
      <w:r>
        <w:rPr>
          <w:rFonts w:ascii="Times New Roman" w:eastAsia="Times New Roman" w:hAnsi="Times New Roman" w:cs="Times New Roman"/>
          <w:noProof/>
          <w:color w:val="111111"/>
          <w:sz w:val="24"/>
          <w:szCs w:val="24"/>
        </w:rPr>
        <w:lastRenderedPageBreak/>
        <w:drawing>
          <wp:inline distT="0" distB="0" distL="0" distR="0" wp14:anchorId="64C62E30" wp14:editId="21E6D01D">
            <wp:extent cx="4284980" cy="7432040"/>
            <wp:effectExtent l="0" t="0" r="1270" b="0"/>
            <wp:docPr id="37" name="Picture 37" descr="diklat-elemen-mesin-4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klat-elemen-mesin-45-6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4980" cy="7432040"/>
                    </a:xfrm>
                    <a:prstGeom prst="rect">
                      <a:avLst/>
                    </a:prstGeom>
                    <a:noFill/>
                    <a:ln>
                      <a:noFill/>
                    </a:ln>
                  </pic:spPr>
                </pic:pic>
              </a:graphicData>
            </a:graphic>
          </wp:inline>
        </w:drawing>
      </w:r>
    </w:p>
    <w:p w:rsidR="00DA38FF" w:rsidRDefault="00DA38FF" w:rsidP="00DA38FF">
      <w:pPr>
        <w:pStyle w:val="Heading3"/>
        <w:numPr>
          <w:ilvl w:val="2"/>
          <w:numId w:val="23"/>
        </w:numPr>
        <w:rPr>
          <w:rFonts w:eastAsia="Times New Roman"/>
        </w:rPr>
      </w:pPr>
      <w:bookmarkStart w:id="260" w:name="_Toc523525238"/>
      <w:bookmarkStart w:id="261" w:name="_Toc532477851"/>
      <w:bookmarkStart w:id="262" w:name="_Toc532478018"/>
      <w:bookmarkStart w:id="263" w:name="_Toc532478105"/>
      <w:bookmarkStart w:id="264" w:name="_Toc532478636"/>
      <w:r w:rsidRPr="00AB66EF">
        <w:rPr>
          <w:rFonts w:eastAsia="Times New Roman"/>
        </w:rPr>
        <w:lastRenderedPageBreak/>
        <w:t>Rangka</w:t>
      </w:r>
      <w:bookmarkEnd w:id="260"/>
      <w:bookmarkEnd w:id="261"/>
      <w:bookmarkEnd w:id="262"/>
      <w:bookmarkEnd w:id="263"/>
      <w:bookmarkEnd w:id="264"/>
    </w:p>
    <w:p w:rsidR="00DA38FF" w:rsidRPr="001D7DA8" w:rsidRDefault="00DA38FF" w:rsidP="00DA38FF">
      <w:pPr>
        <w:spacing w:line="360" w:lineRule="auto"/>
        <w:ind w:firstLine="720"/>
        <w:jc w:val="both"/>
        <w:rPr>
          <w:rFonts w:ascii="Times New Roman" w:eastAsia="Times New Roman" w:hAnsi="Times New Roman" w:cs="Times New Roman"/>
          <w:color w:val="111111"/>
          <w:sz w:val="24"/>
          <w:szCs w:val="24"/>
        </w:rPr>
      </w:pPr>
      <w:r w:rsidRPr="001D7DA8">
        <w:rPr>
          <w:rFonts w:ascii="Times New Roman" w:eastAsia="Times New Roman" w:hAnsi="Times New Roman" w:cs="Times New Roman"/>
          <w:color w:val="111111"/>
          <w:sz w:val="24"/>
          <w:szCs w:val="24"/>
        </w:rPr>
        <w:t xml:space="preserve">Rangka penunjang yang dipilih terbuat dari baja siku-siku sama kaki 30 x 30 x 3 mm. kerangka berfungsi sebagai pendukung dan tempat dipasangnya komponen-komponen alat mesin perajang </w:t>
      </w:r>
      <w:r>
        <w:rPr>
          <w:rFonts w:ascii="Times New Roman" w:eastAsia="Times New Roman" w:hAnsi="Times New Roman" w:cs="Times New Roman"/>
          <w:color w:val="111111"/>
          <w:sz w:val="24"/>
          <w:szCs w:val="24"/>
        </w:rPr>
        <w:t xml:space="preserve">singkong  </w:t>
      </w:r>
      <w:r w:rsidRPr="001D7DA8">
        <w:rPr>
          <w:rFonts w:ascii="Times New Roman" w:eastAsia="Times New Roman" w:hAnsi="Times New Roman" w:cs="Times New Roman"/>
          <w:color w:val="111111"/>
          <w:sz w:val="24"/>
          <w:szCs w:val="24"/>
        </w:rPr>
        <w:t>, seprti, motor listrik dan bantalan. Kerangka mampu menahan beban yang terdapat pada atas bagian dengan bahan baja ST profil L, untuk menahan beban da</w:t>
      </w:r>
      <w:r>
        <w:rPr>
          <w:rFonts w:ascii="Times New Roman" w:eastAsia="Times New Roman" w:hAnsi="Times New Roman" w:cs="Times New Roman"/>
          <w:color w:val="111111"/>
          <w:sz w:val="24"/>
          <w:szCs w:val="24"/>
        </w:rPr>
        <w:t xml:space="preserve">ri seluruh komponen pada rangka </w:t>
      </w:r>
      <w:r w:rsidRPr="001D7DA8">
        <w:rPr>
          <w:rFonts w:ascii="Times New Roman" w:eastAsia="Times New Roman" w:hAnsi="Times New Roman" w:cs="Times New Roman"/>
          <w:color w:val="111111"/>
          <w:sz w:val="24"/>
          <w:szCs w:val="24"/>
        </w:rPr>
        <w:t>mesin</w:t>
      </w:r>
      <w:r w:rsidRPr="001D7DA8">
        <w:rPr>
          <w:rFonts w:ascii="Times New Roman" w:eastAsia="Times New Roman" w:hAnsi="Times New Roman" w:cs="Times New Roman"/>
          <w:color w:val="111111"/>
          <w:sz w:val="24"/>
          <w:szCs w:val="24"/>
          <w:lang w:val="id-ID"/>
        </w:rPr>
        <w:t xml:space="preserve">. </w:t>
      </w:r>
      <w:r w:rsidRPr="001D7DA8">
        <w:rPr>
          <w:rFonts w:ascii="Times New Roman" w:eastAsia="Times New Roman" w:hAnsi="Times New Roman" w:cs="Times New Roman"/>
          <w:color w:val="111111"/>
          <w:sz w:val="24"/>
          <w:szCs w:val="24"/>
        </w:rPr>
        <w:t>Penyambungan pada rangka penunjang di lakukan dengan cara dilas Untuk merakit rangka tersebut sehingga menjadi satu kesatuan dibutuhkan tenaga/jasa.</w:t>
      </w:r>
    </w:p>
    <w:p w:rsidR="00DA38FF" w:rsidRDefault="00DA38FF" w:rsidP="00DA38FF">
      <w:pPr>
        <w:spacing w:line="360" w:lineRule="auto"/>
        <w:jc w:val="both"/>
        <w:rPr>
          <w:rFonts w:ascii="Times New Roman" w:eastAsia="Times New Roman" w:hAnsi="Times New Roman" w:cs="Times New Roman"/>
          <w:color w:val="000000" w:themeColor="text1"/>
          <w:sz w:val="24"/>
          <w:szCs w:val="24"/>
        </w:rPr>
      </w:pPr>
      <w:r w:rsidRPr="001D7DA8">
        <w:rPr>
          <w:rFonts w:ascii="Times New Roman" w:eastAsia="Times New Roman" w:hAnsi="Times New Roman" w:cs="Times New Roman"/>
          <w:color w:val="000000" w:themeColor="text1"/>
          <w:sz w:val="24"/>
          <w:szCs w:val="24"/>
        </w:rPr>
        <w:t>Dibawah ini adalah besi siku atau equal angle bar yang banyak di pakai untuk komponen fabrikasi untuk konstruksi mesin ataupun untuk konstruksi sipil. Besi siku mempunyai profil seperti penggaris 90 derajat atau siku dengan panjang sisinya</w:t>
      </w:r>
      <w:r>
        <w:rPr>
          <w:rFonts w:ascii="Times New Roman" w:eastAsia="Times New Roman" w:hAnsi="Times New Roman" w:cs="Times New Roman"/>
          <w:color w:val="000000" w:themeColor="text1"/>
          <w:sz w:val="24"/>
          <w:szCs w:val="24"/>
        </w:rPr>
        <w:t>.</w:t>
      </w:r>
    </w:p>
    <w:p w:rsidR="00DA38FF" w:rsidRPr="001D7DA8" w:rsidRDefault="00DA38FF" w:rsidP="00DA38FF">
      <w:pPr>
        <w:spacing w:line="360" w:lineRule="auto"/>
        <w:jc w:val="both"/>
      </w:pPr>
      <w:r>
        <w:rPr>
          <w:noProof/>
        </w:rPr>
        <w:lastRenderedPageBreak/>
        <w:drawing>
          <wp:inline distT="0" distB="0" distL="0" distR="0" wp14:anchorId="2ECAB8DC" wp14:editId="32229EF9">
            <wp:extent cx="5071745" cy="6687820"/>
            <wp:effectExtent l="0" t="0" r="0" b="0"/>
            <wp:docPr id="14" name="Picture 14" descr="berat besi s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at besi sik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1745" cy="6687820"/>
                    </a:xfrm>
                    <a:prstGeom prst="rect">
                      <a:avLst/>
                    </a:prstGeom>
                    <a:noFill/>
                    <a:ln>
                      <a:noFill/>
                    </a:ln>
                  </pic:spPr>
                </pic:pic>
              </a:graphicData>
            </a:graphic>
          </wp:inline>
        </w:drawing>
      </w:r>
    </w:p>
    <w:p w:rsidR="00DA38FF" w:rsidRPr="00D52A36" w:rsidRDefault="00DA38FF" w:rsidP="00DA38FF">
      <w:pPr>
        <w:pStyle w:val="Heading5"/>
      </w:pPr>
      <w:bookmarkStart w:id="265" w:name="_Toc523524798"/>
      <w:bookmarkStart w:id="266" w:name="_Toc523568683"/>
      <w:bookmarkStart w:id="267" w:name="_Toc524095318"/>
      <w:bookmarkStart w:id="268" w:name="_Toc532478712"/>
      <w:r w:rsidRPr="00D52A36">
        <w:t>Gambar</w:t>
      </w:r>
      <w:r>
        <w:t xml:space="preserve"> 2.27</w:t>
      </w:r>
      <w:r w:rsidRPr="00D52A36">
        <w:t xml:space="preserve"> Besi Siku</w:t>
      </w:r>
      <w:bookmarkEnd w:id="265"/>
      <w:bookmarkEnd w:id="266"/>
      <w:bookmarkEnd w:id="267"/>
      <w:r>
        <w:t xml:space="preserve"> (architecturebanten.blogspot.com)</w:t>
      </w:r>
      <w:bookmarkEnd w:id="268"/>
    </w:p>
    <w:p w:rsidR="00DA38FF" w:rsidRDefault="00DA38FF" w:rsidP="00DA38FF"/>
    <w:p w:rsidR="00DA38FF" w:rsidRDefault="00DA38FF" w:rsidP="00DA38FF"/>
    <w:p w:rsidR="00DA38FF" w:rsidRDefault="00DA38FF" w:rsidP="00DA38FF"/>
    <w:p w:rsidR="003B6522" w:rsidRDefault="003B6522">
      <w:bookmarkStart w:id="269" w:name="_GoBack"/>
      <w:bookmarkEnd w:id="269"/>
    </w:p>
    <w:sectPr w:rsidR="003B65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2318"/>
    <w:multiLevelType w:val="hybridMultilevel"/>
    <w:tmpl w:val="1D28E93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2605B26"/>
    <w:multiLevelType w:val="multilevel"/>
    <w:tmpl w:val="31DE73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7E62507"/>
    <w:multiLevelType w:val="hybridMultilevel"/>
    <w:tmpl w:val="B4800AAE"/>
    <w:lvl w:ilvl="0" w:tplc="04210017">
      <w:start w:val="1"/>
      <w:numFmt w:val="lowerLetter"/>
      <w:lvlText w:val="%1)"/>
      <w:lvlJc w:val="left"/>
      <w:pPr>
        <w:ind w:left="1440" w:hanging="360"/>
      </w:pPr>
    </w:lvl>
    <w:lvl w:ilvl="1" w:tplc="019045A2">
      <w:start w:val="1"/>
      <w:numFmt w:val="decimal"/>
      <w:lvlText w:val="%2."/>
      <w:lvlJc w:val="left"/>
      <w:pPr>
        <w:ind w:left="1789"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AE5169E"/>
    <w:multiLevelType w:val="hybridMultilevel"/>
    <w:tmpl w:val="6AB2A470"/>
    <w:lvl w:ilvl="0" w:tplc="04210001">
      <w:start w:val="1"/>
      <w:numFmt w:val="bullet"/>
      <w:lvlText w:val=""/>
      <w:lvlJc w:val="left"/>
      <w:pPr>
        <w:ind w:left="2149" w:hanging="360"/>
      </w:pPr>
      <w:rPr>
        <w:rFonts w:ascii="Symbol" w:hAnsi="Symbol" w:hint="default"/>
      </w:rPr>
    </w:lvl>
    <w:lvl w:ilvl="1" w:tplc="04210003" w:tentative="1">
      <w:start w:val="1"/>
      <w:numFmt w:val="bullet"/>
      <w:lvlText w:val="o"/>
      <w:lvlJc w:val="left"/>
      <w:pPr>
        <w:ind w:left="2869" w:hanging="360"/>
      </w:pPr>
      <w:rPr>
        <w:rFonts w:ascii="Courier New" w:hAnsi="Courier New" w:cs="Courier New" w:hint="default"/>
      </w:rPr>
    </w:lvl>
    <w:lvl w:ilvl="2" w:tplc="04210005" w:tentative="1">
      <w:start w:val="1"/>
      <w:numFmt w:val="bullet"/>
      <w:lvlText w:val=""/>
      <w:lvlJc w:val="left"/>
      <w:pPr>
        <w:ind w:left="3589" w:hanging="360"/>
      </w:pPr>
      <w:rPr>
        <w:rFonts w:ascii="Wingdings" w:hAnsi="Wingdings" w:hint="default"/>
      </w:rPr>
    </w:lvl>
    <w:lvl w:ilvl="3" w:tplc="04210001" w:tentative="1">
      <w:start w:val="1"/>
      <w:numFmt w:val="bullet"/>
      <w:lvlText w:val=""/>
      <w:lvlJc w:val="left"/>
      <w:pPr>
        <w:ind w:left="4309" w:hanging="360"/>
      </w:pPr>
      <w:rPr>
        <w:rFonts w:ascii="Symbol" w:hAnsi="Symbol" w:hint="default"/>
      </w:rPr>
    </w:lvl>
    <w:lvl w:ilvl="4" w:tplc="04210003" w:tentative="1">
      <w:start w:val="1"/>
      <w:numFmt w:val="bullet"/>
      <w:lvlText w:val="o"/>
      <w:lvlJc w:val="left"/>
      <w:pPr>
        <w:ind w:left="5029" w:hanging="360"/>
      </w:pPr>
      <w:rPr>
        <w:rFonts w:ascii="Courier New" w:hAnsi="Courier New" w:cs="Courier New" w:hint="default"/>
      </w:rPr>
    </w:lvl>
    <w:lvl w:ilvl="5" w:tplc="04210005" w:tentative="1">
      <w:start w:val="1"/>
      <w:numFmt w:val="bullet"/>
      <w:lvlText w:val=""/>
      <w:lvlJc w:val="left"/>
      <w:pPr>
        <w:ind w:left="5749" w:hanging="360"/>
      </w:pPr>
      <w:rPr>
        <w:rFonts w:ascii="Wingdings" w:hAnsi="Wingdings" w:hint="default"/>
      </w:rPr>
    </w:lvl>
    <w:lvl w:ilvl="6" w:tplc="04210001" w:tentative="1">
      <w:start w:val="1"/>
      <w:numFmt w:val="bullet"/>
      <w:lvlText w:val=""/>
      <w:lvlJc w:val="left"/>
      <w:pPr>
        <w:ind w:left="6469" w:hanging="360"/>
      </w:pPr>
      <w:rPr>
        <w:rFonts w:ascii="Symbol" w:hAnsi="Symbol" w:hint="default"/>
      </w:rPr>
    </w:lvl>
    <w:lvl w:ilvl="7" w:tplc="04210003" w:tentative="1">
      <w:start w:val="1"/>
      <w:numFmt w:val="bullet"/>
      <w:lvlText w:val="o"/>
      <w:lvlJc w:val="left"/>
      <w:pPr>
        <w:ind w:left="7189" w:hanging="360"/>
      </w:pPr>
      <w:rPr>
        <w:rFonts w:ascii="Courier New" w:hAnsi="Courier New" w:cs="Courier New" w:hint="default"/>
      </w:rPr>
    </w:lvl>
    <w:lvl w:ilvl="8" w:tplc="04210005" w:tentative="1">
      <w:start w:val="1"/>
      <w:numFmt w:val="bullet"/>
      <w:lvlText w:val=""/>
      <w:lvlJc w:val="left"/>
      <w:pPr>
        <w:ind w:left="7909" w:hanging="360"/>
      </w:pPr>
      <w:rPr>
        <w:rFonts w:ascii="Wingdings" w:hAnsi="Wingdings" w:hint="default"/>
      </w:rPr>
    </w:lvl>
  </w:abstractNum>
  <w:abstractNum w:abstractNumId="4">
    <w:nsid w:val="14B64CFE"/>
    <w:multiLevelType w:val="hybridMultilevel"/>
    <w:tmpl w:val="609CD22E"/>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1C5A6E78"/>
    <w:multiLevelType w:val="hybridMultilevel"/>
    <w:tmpl w:val="3A066506"/>
    <w:lvl w:ilvl="0" w:tplc="B824D0D6">
      <w:start w:val="1"/>
      <w:numFmt w:val="decimal"/>
      <w:lvlText w:val="%1."/>
      <w:lvlJc w:val="left"/>
      <w:pPr>
        <w:ind w:left="1440" w:hanging="360"/>
      </w:pPr>
      <w:rPr>
        <w:rFonts w:hint="default"/>
        <w:color w:val="000000" w:themeColor="text1"/>
      </w:rPr>
    </w:lvl>
    <w:lvl w:ilvl="1" w:tplc="0560944E">
      <w:start w:val="1"/>
      <w:numFmt w:val="lowerLetter"/>
      <w:lvlText w:val="%2."/>
      <w:lvlJc w:val="left"/>
      <w:pPr>
        <w:ind w:left="1260" w:hanging="360"/>
      </w:pPr>
      <w:rPr>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CED60F5"/>
    <w:multiLevelType w:val="hybridMultilevel"/>
    <w:tmpl w:val="B05C65B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2322164D"/>
    <w:multiLevelType w:val="hybridMultilevel"/>
    <w:tmpl w:val="C218941C"/>
    <w:lvl w:ilvl="0" w:tplc="FDFA2DB6">
      <w:start w:val="1"/>
      <w:numFmt w:val="lowerLetter"/>
      <w:lvlText w:val="%1."/>
      <w:lvlJc w:val="left"/>
      <w:pPr>
        <w:ind w:left="1080" w:hanging="360"/>
      </w:pPr>
      <w:rPr>
        <w:rFonts w:hint="default"/>
        <w:b/>
      </w:rPr>
    </w:lvl>
    <w:lvl w:ilvl="1" w:tplc="A3B25D9E">
      <w:start w:val="1"/>
      <w:numFmt w:val="decimal"/>
      <w:lvlText w:val="%2."/>
      <w:lvlJc w:val="left"/>
      <w:pPr>
        <w:ind w:left="117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A9307B"/>
    <w:multiLevelType w:val="hybridMultilevel"/>
    <w:tmpl w:val="81C26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F751D1"/>
    <w:multiLevelType w:val="hybridMultilevel"/>
    <w:tmpl w:val="21A89DB2"/>
    <w:lvl w:ilvl="0" w:tplc="BB8A4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032191"/>
    <w:multiLevelType w:val="hybridMultilevel"/>
    <w:tmpl w:val="2FE25036"/>
    <w:lvl w:ilvl="0" w:tplc="ACF265F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2F1D2468"/>
    <w:multiLevelType w:val="hybridMultilevel"/>
    <w:tmpl w:val="82B620DE"/>
    <w:lvl w:ilvl="0" w:tplc="25A48BAC">
      <w:start w:val="1"/>
      <w:numFmt w:val="lowerLetter"/>
      <w:lvlText w:val="%1."/>
      <w:lvlJc w:val="left"/>
      <w:pPr>
        <w:ind w:left="1080" w:hanging="360"/>
      </w:pPr>
      <w:rPr>
        <w:rFonts w:cs="Times New Roman" w:hint="default"/>
        <w:b/>
        <w:i w:val="0"/>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12">
    <w:nsid w:val="30852E1D"/>
    <w:multiLevelType w:val="hybridMultilevel"/>
    <w:tmpl w:val="4364C770"/>
    <w:lvl w:ilvl="0" w:tplc="F2F650F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37E3655"/>
    <w:multiLevelType w:val="hybridMultilevel"/>
    <w:tmpl w:val="5E3A4884"/>
    <w:lvl w:ilvl="0" w:tplc="B824D0D6">
      <w:start w:val="1"/>
      <w:numFmt w:val="decimal"/>
      <w:lvlText w:val="%1."/>
      <w:lvlJc w:val="left"/>
      <w:pPr>
        <w:ind w:left="720" w:hanging="360"/>
      </w:pPr>
      <w:rPr>
        <w:rFonts w:hint="default"/>
        <w:color w:val="000000" w:themeColor="text1"/>
      </w:rPr>
    </w:lvl>
    <w:lvl w:ilvl="1" w:tplc="66DED508">
      <w:start w:val="1"/>
      <w:numFmt w:val="lowerLetter"/>
      <w:lvlText w:val="%2."/>
      <w:lvlJc w:val="left"/>
      <w:pPr>
        <w:ind w:left="117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2D6F4B"/>
    <w:multiLevelType w:val="hybridMultilevel"/>
    <w:tmpl w:val="F6D4D4C4"/>
    <w:lvl w:ilvl="0" w:tplc="BA26F1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6163726"/>
    <w:multiLevelType w:val="hybridMultilevel"/>
    <w:tmpl w:val="D200E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6A057C"/>
    <w:multiLevelType w:val="hybridMultilevel"/>
    <w:tmpl w:val="C8448E20"/>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2015FF5"/>
    <w:multiLevelType w:val="multilevel"/>
    <w:tmpl w:val="A1D6088A"/>
    <w:lvl w:ilvl="0">
      <w:start w:val="1"/>
      <w:numFmt w:val="decimal"/>
      <w:lvlText w:val="%1."/>
      <w:lvlJc w:val="left"/>
      <w:pPr>
        <w:ind w:left="1146" w:hanging="360"/>
      </w:pPr>
      <w:rPr>
        <w:rFonts w:hint="default"/>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8">
    <w:nsid w:val="44227E3E"/>
    <w:multiLevelType w:val="hybridMultilevel"/>
    <w:tmpl w:val="23CE1C16"/>
    <w:lvl w:ilvl="0" w:tplc="5D0064C4">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F21354"/>
    <w:multiLevelType w:val="hybridMultilevel"/>
    <w:tmpl w:val="7F401A2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nsid w:val="464A5446"/>
    <w:multiLevelType w:val="hybridMultilevel"/>
    <w:tmpl w:val="9CD6242A"/>
    <w:lvl w:ilvl="0" w:tplc="04090019">
      <w:start w:val="1"/>
      <w:numFmt w:val="lowerLetter"/>
      <w:lvlText w:val="%1."/>
      <w:lvlJc w:val="left"/>
      <w:pPr>
        <w:ind w:left="72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A96F0E"/>
    <w:multiLevelType w:val="hybridMultilevel"/>
    <w:tmpl w:val="5F5E0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C21413A"/>
    <w:multiLevelType w:val="multilevel"/>
    <w:tmpl w:val="FC1ECBAE"/>
    <w:lvl w:ilvl="0">
      <w:start w:val="2"/>
      <w:numFmt w:val="decimal"/>
      <w:lvlText w:val="%1"/>
      <w:lvlJc w:val="left"/>
      <w:pPr>
        <w:ind w:left="480" w:hanging="480"/>
      </w:pPr>
      <w:rPr>
        <w:rFonts w:hint="default"/>
        <w:color w:val="auto"/>
      </w:rPr>
    </w:lvl>
    <w:lvl w:ilvl="1">
      <w:start w:val="8"/>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3">
    <w:nsid w:val="4E2D54F3"/>
    <w:multiLevelType w:val="hybridMultilevel"/>
    <w:tmpl w:val="890E53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A306D5"/>
    <w:multiLevelType w:val="multilevel"/>
    <w:tmpl w:val="3A32144A"/>
    <w:lvl w:ilvl="0">
      <w:start w:val="1"/>
      <w:numFmt w:val="decimal"/>
      <w:lvlText w:val="%1."/>
      <w:lvlJc w:val="left"/>
      <w:pPr>
        <w:ind w:left="927" w:hanging="360"/>
      </w:pPr>
      <w:rPr>
        <w:rFonts w:hint="default"/>
      </w:rPr>
    </w:lvl>
    <w:lvl w:ilvl="1">
      <w:start w:val="4"/>
      <w:numFmt w:val="decimal"/>
      <w:isLgl/>
      <w:lvlText w:val="%1.%2"/>
      <w:lvlJc w:val="left"/>
      <w:pPr>
        <w:ind w:left="1107" w:hanging="540"/>
      </w:pPr>
      <w:rPr>
        <w:rFonts w:hint="default"/>
      </w:rPr>
    </w:lvl>
    <w:lvl w:ilvl="2">
      <w:start w:val="3"/>
      <w:numFmt w:val="decimal"/>
      <w:isLgl/>
      <w:lvlText w:val="%1.%2.%3"/>
      <w:lvlJc w:val="left"/>
      <w:pPr>
        <w:ind w:left="92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54E77558"/>
    <w:multiLevelType w:val="hybridMultilevel"/>
    <w:tmpl w:val="93A47C0A"/>
    <w:lvl w:ilvl="0" w:tplc="04210011">
      <w:start w:val="1"/>
      <w:numFmt w:val="decimal"/>
      <w:lvlText w:val="%1)"/>
      <w:lvlJc w:val="left"/>
      <w:pPr>
        <w:ind w:left="1080" w:hanging="360"/>
      </w:pPr>
    </w:lvl>
    <w:lvl w:ilvl="1" w:tplc="04210017">
      <w:start w:val="1"/>
      <w:numFmt w:val="lowerLetter"/>
      <w:lvlText w:val="%2)"/>
      <w:lvlJc w:val="left"/>
      <w:pPr>
        <w:ind w:left="785" w:hanging="360"/>
      </w:pPr>
      <w:rPr>
        <w:b w:val="0"/>
      </w:rPr>
    </w:lvl>
    <w:lvl w:ilvl="2" w:tplc="9FD66BBA">
      <w:start w:val="3"/>
      <w:numFmt w:val="lowerLetter"/>
      <w:lvlText w:val="%3."/>
      <w:lvlJc w:val="left"/>
      <w:pPr>
        <w:ind w:left="785" w:hanging="360"/>
      </w:pPr>
      <w:rPr>
        <w:rFonts w:hint="default"/>
      </w:rPr>
    </w:lvl>
    <w:lvl w:ilvl="3" w:tplc="EFB0C92E">
      <w:start w:val="1"/>
      <w:numFmt w:val="decimal"/>
      <w:lvlText w:val="%4."/>
      <w:lvlJc w:val="left"/>
      <w:pPr>
        <w:ind w:left="1069"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04A43FE"/>
    <w:multiLevelType w:val="hybridMultilevel"/>
    <w:tmpl w:val="C0C27028"/>
    <w:lvl w:ilvl="0" w:tplc="B30A2A42">
      <w:start w:val="1"/>
      <w:numFmt w:val="decimal"/>
      <w:lvlText w:val="%1."/>
      <w:lvlJc w:val="left"/>
      <w:pPr>
        <w:ind w:left="360" w:hanging="360"/>
      </w:pPr>
      <w:rPr>
        <w:rFonts w:hint="default"/>
        <w:b/>
      </w:rPr>
    </w:lvl>
    <w:lvl w:ilvl="1" w:tplc="0EE6ED2A">
      <w:start w:val="1"/>
      <w:numFmt w:val="lowerLetter"/>
      <w:lvlText w:val="%2."/>
      <w:lvlJc w:val="left"/>
      <w:pPr>
        <w:ind w:left="644" w:hanging="360"/>
      </w:pPr>
      <w:rPr>
        <w:b/>
      </w:rPr>
    </w:lvl>
    <w:lvl w:ilvl="2" w:tplc="0421001B">
      <w:start w:val="1"/>
      <w:numFmt w:val="lowerRoman"/>
      <w:lvlText w:val="%3."/>
      <w:lvlJc w:val="right"/>
      <w:pPr>
        <w:ind w:left="1877" w:hanging="180"/>
      </w:pPr>
    </w:lvl>
    <w:lvl w:ilvl="3" w:tplc="0421000F" w:tentative="1">
      <w:start w:val="1"/>
      <w:numFmt w:val="decimal"/>
      <w:lvlText w:val="%4."/>
      <w:lvlJc w:val="left"/>
      <w:pPr>
        <w:ind w:left="2597" w:hanging="360"/>
      </w:pPr>
    </w:lvl>
    <w:lvl w:ilvl="4" w:tplc="04210019" w:tentative="1">
      <w:start w:val="1"/>
      <w:numFmt w:val="lowerLetter"/>
      <w:lvlText w:val="%5."/>
      <w:lvlJc w:val="left"/>
      <w:pPr>
        <w:ind w:left="3317" w:hanging="360"/>
      </w:pPr>
    </w:lvl>
    <w:lvl w:ilvl="5" w:tplc="0421001B" w:tentative="1">
      <w:start w:val="1"/>
      <w:numFmt w:val="lowerRoman"/>
      <w:lvlText w:val="%6."/>
      <w:lvlJc w:val="right"/>
      <w:pPr>
        <w:ind w:left="4037" w:hanging="180"/>
      </w:pPr>
    </w:lvl>
    <w:lvl w:ilvl="6" w:tplc="0421000F" w:tentative="1">
      <w:start w:val="1"/>
      <w:numFmt w:val="decimal"/>
      <w:lvlText w:val="%7."/>
      <w:lvlJc w:val="left"/>
      <w:pPr>
        <w:ind w:left="4757" w:hanging="360"/>
      </w:pPr>
    </w:lvl>
    <w:lvl w:ilvl="7" w:tplc="04210019" w:tentative="1">
      <w:start w:val="1"/>
      <w:numFmt w:val="lowerLetter"/>
      <w:lvlText w:val="%8."/>
      <w:lvlJc w:val="left"/>
      <w:pPr>
        <w:ind w:left="5477" w:hanging="360"/>
      </w:pPr>
    </w:lvl>
    <w:lvl w:ilvl="8" w:tplc="0421001B" w:tentative="1">
      <w:start w:val="1"/>
      <w:numFmt w:val="lowerRoman"/>
      <w:lvlText w:val="%9."/>
      <w:lvlJc w:val="right"/>
      <w:pPr>
        <w:ind w:left="6197" w:hanging="180"/>
      </w:pPr>
    </w:lvl>
  </w:abstractNum>
  <w:abstractNum w:abstractNumId="27">
    <w:nsid w:val="610F3BC5"/>
    <w:multiLevelType w:val="hybridMultilevel"/>
    <w:tmpl w:val="78F4A02E"/>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28">
    <w:nsid w:val="61C46355"/>
    <w:multiLevelType w:val="multilevel"/>
    <w:tmpl w:val="966AD52C"/>
    <w:lvl w:ilvl="0">
      <w:start w:val="2"/>
      <w:numFmt w:val="decimal"/>
      <w:lvlText w:val="%1"/>
      <w:lvlJc w:val="left"/>
      <w:pPr>
        <w:ind w:left="660" w:hanging="660"/>
      </w:pPr>
      <w:rPr>
        <w:rFonts w:hint="default"/>
      </w:rPr>
    </w:lvl>
    <w:lvl w:ilvl="1">
      <w:start w:val="7"/>
      <w:numFmt w:val="decimal"/>
      <w:lvlText w:val="%1.%2"/>
      <w:lvlJc w:val="left"/>
      <w:pPr>
        <w:ind w:left="896" w:hanging="660"/>
      </w:pPr>
      <w:rPr>
        <w:rFonts w:hint="default"/>
      </w:rPr>
    </w:lvl>
    <w:lvl w:ilvl="2">
      <w:start w:val="4"/>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9">
    <w:nsid w:val="63580233"/>
    <w:multiLevelType w:val="hybridMultilevel"/>
    <w:tmpl w:val="3D7C17A6"/>
    <w:lvl w:ilvl="0" w:tplc="04090001">
      <w:start w:val="1"/>
      <w:numFmt w:val="bullet"/>
      <w:lvlText w:val=""/>
      <w:lvlJc w:val="left"/>
      <w:pPr>
        <w:ind w:left="1080" w:hanging="360"/>
      </w:pPr>
      <w:rPr>
        <w:rFonts w:ascii="Symbol" w:hAnsi="Symbol" w:hint="default"/>
        <w:b w:val="0"/>
      </w:rPr>
    </w:lvl>
    <w:lvl w:ilvl="1" w:tplc="04210003">
      <w:start w:val="1"/>
      <w:numFmt w:val="bullet"/>
      <w:lvlText w:val="o"/>
      <w:lvlJc w:val="left"/>
      <w:pPr>
        <w:ind w:left="2095" w:hanging="360"/>
      </w:pPr>
      <w:rPr>
        <w:rFonts w:ascii="Courier New" w:hAnsi="Courier New" w:cs="Courier New" w:hint="default"/>
      </w:rPr>
    </w:lvl>
    <w:lvl w:ilvl="2" w:tplc="04210005" w:tentative="1">
      <w:start w:val="1"/>
      <w:numFmt w:val="bullet"/>
      <w:lvlText w:val=""/>
      <w:lvlJc w:val="left"/>
      <w:pPr>
        <w:ind w:left="2815" w:hanging="360"/>
      </w:pPr>
      <w:rPr>
        <w:rFonts w:ascii="Wingdings" w:hAnsi="Wingdings" w:hint="default"/>
      </w:rPr>
    </w:lvl>
    <w:lvl w:ilvl="3" w:tplc="04210001" w:tentative="1">
      <w:start w:val="1"/>
      <w:numFmt w:val="bullet"/>
      <w:lvlText w:val=""/>
      <w:lvlJc w:val="left"/>
      <w:pPr>
        <w:ind w:left="3535" w:hanging="360"/>
      </w:pPr>
      <w:rPr>
        <w:rFonts w:ascii="Symbol" w:hAnsi="Symbol" w:hint="default"/>
      </w:rPr>
    </w:lvl>
    <w:lvl w:ilvl="4" w:tplc="04210003" w:tentative="1">
      <w:start w:val="1"/>
      <w:numFmt w:val="bullet"/>
      <w:lvlText w:val="o"/>
      <w:lvlJc w:val="left"/>
      <w:pPr>
        <w:ind w:left="4255" w:hanging="360"/>
      </w:pPr>
      <w:rPr>
        <w:rFonts w:ascii="Courier New" w:hAnsi="Courier New" w:cs="Courier New" w:hint="default"/>
      </w:rPr>
    </w:lvl>
    <w:lvl w:ilvl="5" w:tplc="04210005" w:tentative="1">
      <w:start w:val="1"/>
      <w:numFmt w:val="bullet"/>
      <w:lvlText w:val=""/>
      <w:lvlJc w:val="left"/>
      <w:pPr>
        <w:ind w:left="4975" w:hanging="360"/>
      </w:pPr>
      <w:rPr>
        <w:rFonts w:ascii="Wingdings" w:hAnsi="Wingdings" w:hint="default"/>
      </w:rPr>
    </w:lvl>
    <w:lvl w:ilvl="6" w:tplc="04210001" w:tentative="1">
      <w:start w:val="1"/>
      <w:numFmt w:val="bullet"/>
      <w:lvlText w:val=""/>
      <w:lvlJc w:val="left"/>
      <w:pPr>
        <w:ind w:left="5695" w:hanging="360"/>
      </w:pPr>
      <w:rPr>
        <w:rFonts w:ascii="Symbol" w:hAnsi="Symbol" w:hint="default"/>
      </w:rPr>
    </w:lvl>
    <w:lvl w:ilvl="7" w:tplc="04210003" w:tentative="1">
      <w:start w:val="1"/>
      <w:numFmt w:val="bullet"/>
      <w:lvlText w:val="o"/>
      <w:lvlJc w:val="left"/>
      <w:pPr>
        <w:ind w:left="6415" w:hanging="360"/>
      </w:pPr>
      <w:rPr>
        <w:rFonts w:ascii="Courier New" w:hAnsi="Courier New" w:cs="Courier New" w:hint="default"/>
      </w:rPr>
    </w:lvl>
    <w:lvl w:ilvl="8" w:tplc="04210005" w:tentative="1">
      <w:start w:val="1"/>
      <w:numFmt w:val="bullet"/>
      <w:lvlText w:val=""/>
      <w:lvlJc w:val="left"/>
      <w:pPr>
        <w:ind w:left="7135" w:hanging="360"/>
      </w:pPr>
      <w:rPr>
        <w:rFonts w:ascii="Wingdings" w:hAnsi="Wingdings" w:hint="default"/>
      </w:rPr>
    </w:lvl>
  </w:abstractNum>
  <w:abstractNum w:abstractNumId="30">
    <w:nsid w:val="6B3E6F67"/>
    <w:multiLevelType w:val="hybridMultilevel"/>
    <w:tmpl w:val="4142E93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6BEB5BA3"/>
    <w:multiLevelType w:val="multilevel"/>
    <w:tmpl w:val="89224C80"/>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FDB6E69"/>
    <w:multiLevelType w:val="hybridMultilevel"/>
    <w:tmpl w:val="FB48881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3">
    <w:nsid w:val="79FE66DB"/>
    <w:multiLevelType w:val="multilevel"/>
    <w:tmpl w:val="062643A0"/>
    <w:lvl w:ilvl="0">
      <w:start w:val="2"/>
      <w:numFmt w:val="decimal"/>
      <w:lvlText w:val="%1"/>
      <w:lvlJc w:val="left"/>
      <w:pPr>
        <w:ind w:left="480" w:hanging="480"/>
      </w:pPr>
      <w:rPr>
        <w:rFonts w:hint="default"/>
      </w:rPr>
    </w:lvl>
    <w:lvl w:ilvl="1">
      <w:start w:val="7"/>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1"/>
  </w:num>
  <w:num w:numId="2">
    <w:abstractNumId w:val="21"/>
  </w:num>
  <w:num w:numId="3">
    <w:abstractNumId w:val="33"/>
  </w:num>
  <w:num w:numId="4">
    <w:abstractNumId w:val="28"/>
  </w:num>
  <w:num w:numId="5">
    <w:abstractNumId w:val="26"/>
  </w:num>
  <w:num w:numId="6">
    <w:abstractNumId w:val="11"/>
  </w:num>
  <w:num w:numId="7">
    <w:abstractNumId w:val="3"/>
  </w:num>
  <w:num w:numId="8">
    <w:abstractNumId w:val="9"/>
  </w:num>
  <w:num w:numId="9">
    <w:abstractNumId w:val="14"/>
  </w:num>
  <w:num w:numId="10">
    <w:abstractNumId w:val="24"/>
  </w:num>
  <w:num w:numId="11">
    <w:abstractNumId w:val="30"/>
  </w:num>
  <w:num w:numId="12">
    <w:abstractNumId w:val="0"/>
  </w:num>
  <w:num w:numId="13">
    <w:abstractNumId w:val="17"/>
  </w:num>
  <w:num w:numId="14">
    <w:abstractNumId w:val="25"/>
  </w:num>
  <w:num w:numId="15">
    <w:abstractNumId w:val="16"/>
  </w:num>
  <w:num w:numId="16">
    <w:abstractNumId w:val="2"/>
  </w:num>
  <w:num w:numId="17">
    <w:abstractNumId w:val="4"/>
  </w:num>
  <w:num w:numId="18">
    <w:abstractNumId w:val="27"/>
  </w:num>
  <w:num w:numId="19">
    <w:abstractNumId w:val="32"/>
  </w:num>
  <w:num w:numId="20">
    <w:abstractNumId w:val="29"/>
  </w:num>
  <w:num w:numId="21">
    <w:abstractNumId w:val="8"/>
  </w:num>
  <w:num w:numId="22">
    <w:abstractNumId w:val="23"/>
  </w:num>
  <w:num w:numId="23">
    <w:abstractNumId w:val="22"/>
  </w:num>
  <w:num w:numId="24">
    <w:abstractNumId w:val="31"/>
  </w:num>
  <w:num w:numId="25">
    <w:abstractNumId w:val="6"/>
  </w:num>
  <w:num w:numId="26">
    <w:abstractNumId w:val="12"/>
  </w:num>
  <w:num w:numId="27">
    <w:abstractNumId w:val="7"/>
  </w:num>
  <w:num w:numId="28">
    <w:abstractNumId w:val="19"/>
  </w:num>
  <w:num w:numId="29">
    <w:abstractNumId w:val="13"/>
  </w:num>
  <w:num w:numId="30">
    <w:abstractNumId w:val="10"/>
  </w:num>
  <w:num w:numId="31">
    <w:abstractNumId w:val="20"/>
  </w:num>
  <w:num w:numId="32">
    <w:abstractNumId w:val="5"/>
  </w:num>
  <w:num w:numId="33">
    <w:abstractNumId w:val="18"/>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8FF"/>
    <w:rsid w:val="003B6522"/>
    <w:rsid w:val="00DA3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D8B9B-2116-497A-90BB-F4E2645C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8FF"/>
  </w:style>
  <w:style w:type="paragraph" w:styleId="Heading1">
    <w:name w:val="heading 1"/>
    <w:aliases w:val="BAB"/>
    <w:basedOn w:val="Normal"/>
    <w:next w:val="Normal"/>
    <w:link w:val="Heading1Char"/>
    <w:autoRedefine/>
    <w:uiPriority w:val="9"/>
    <w:qFormat/>
    <w:rsid w:val="00DA38FF"/>
    <w:pPr>
      <w:shd w:val="clear" w:color="auto" w:fill="FFFFFF"/>
      <w:tabs>
        <w:tab w:val="left" w:pos="2192"/>
        <w:tab w:val="center" w:pos="3968"/>
      </w:tabs>
      <w:spacing w:after="0" w:line="360" w:lineRule="auto"/>
      <w:jc w:val="center"/>
      <w:outlineLvl w:val="0"/>
    </w:pPr>
    <w:rPr>
      <w:rFonts w:ascii="Times New Roman" w:eastAsia="Times New Roman" w:hAnsi="Times New Roman" w:cs="Times New Roman"/>
      <w:b/>
      <w:bCs/>
      <w:iCs/>
      <w:color w:val="000000" w:themeColor="text1"/>
      <w:sz w:val="24"/>
      <w:szCs w:val="24"/>
    </w:rPr>
  </w:style>
  <w:style w:type="paragraph" w:styleId="Heading2">
    <w:name w:val="heading 2"/>
    <w:aliases w:val="sub bab"/>
    <w:basedOn w:val="Heading1"/>
    <w:next w:val="Normal"/>
    <w:link w:val="Heading2Char"/>
    <w:autoRedefine/>
    <w:uiPriority w:val="9"/>
    <w:unhideWhenUsed/>
    <w:qFormat/>
    <w:rsid w:val="00DA38FF"/>
    <w:pPr>
      <w:jc w:val="left"/>
      <w:outlineLvl w:val="1"/>
    </w:pPr>
  </w:style>
  <w:style w:type="paragraph" w:styleId="Heading3">
    <w:name w:val="heading 3"/>
    <w:aliases w:val="sub2 bab"/>
    <w:basedOn w:val="Normal"/>
    <w:next w:val="Normal"/>
    <w:link w:val="Heading3Char"/>
    <w:uiPriority w:val="9"/>
    <w:unhideWhenUsed/>
    <w:qFormat/>
    <w:rsid w:val="00DA38FF"/>
    <w:pPr>
      <w:keepNext/>
      <w:keepLines/>
      <w:spacing w:before="40" w:after="0" w:line="360" w:lineRule="auto"/>
      <w:jc w:val="both"/>
      <w:outlineLvl w:val="2"/>
    </w:pPr>
    <w:rPr>
      <w:rFonts w:ascii="Times New Roman" w:eastAsiaTheme="majorEastAsia" w:hAnsi="Times New Roman" w:cstheme="majorBidi"/>
      <w:b/>
      <w:sz w:val="24"/>
      <w:szCs w:val="24"/>
    </w:rPr>
  </w:style>
  <w:style w:type="paragraph" w:styleId="Heading4">
    <w:name w:val="heading 4"/>
    <w:aliases w:val="sub3 bab"/>
    <w:basedOn w:val="TOCHeading"/>
    <w:next w:val="Normal"/>
    <w:link w:val="Heading4Char"/>
    <w:autoRedefine/>
    <w:uiPriority w:val="9"/>
    <w:unhideWhenUsed/>
    <w:qFormat/>
    <w:rsid w:val="00DA38FF"/>
    <w:pPr>
      <w:keepNext w:val="0"/>
      <w:keepLines w:val="0"/>
      <w:shd w:val="clear" w:color="auto" w:fill="FFFFFF"/>
      <w:spacing w:before="0" w:after="240" w:line="360" w:lineRule="auto"/>
      <w:ind w:left="567"/>
      <w:jc w:val="both"/>
      <w:outlineLvl w:val="3"/>
    </w:pPr>
    <w:rPr>
      <w:rFonts w:ascii="Times New Roman" w:hAnsi="Times New Roman" w:cs="Times New Roman"/>
      <w:b/>
      <w:bCs/>
      <w:iCs/>
      <w:color w:val="000000" w:themeColor="text1"/>
      <w:sz w:val="24"/>
      <w:szCs w:val="24"/>
    </w:rPr>
  </w:style>
  <w:style w:type="paragraph" w:styleId="Heading5">
    <w:name w:val="heading 5"/>
    <w:aliases w:val="Gambar"/>
    <w:basedOn w:val="Normal"/>
    <w:next w:val="Normal"/>
    <w:link w:val="Heading5Char"/>
    <w:autoRedefine/>
    <w:uiPriority w:val="9"/>
    <w:unhideWhenUsed/>
    <w:qFormat/>
    <w:rsid w:val="00DA38FF"/>
    <w:pPr>
      <w:keepNext/>
      <w:keepLines/>
      <w:spacing w:before="40" w:after="0" w:line="360" w:lineRule="auto"/>
      <w:jc w:val="center"/>
      <w:outlineLvl w:val="4"/>
    </w:pPr>
    <w:rPr>
      <w:rFonts w:ascii="Times New Roman" w:eastAsia="Times New Roman" w:hAnsi="Times New Roman" w:cstheme="majorBidi"/>
      <w:sz w:val="24"/>
      <w:lang w:val="id-ID" w:eastAsia="id-ID"/>
    </w:rPr>
  </w:style>
  <w:style w:type="paragraph" w:styleId="Heading6">
    <w:name w:val="heading 6"/>
    <w:aliases w:val="tabel"/>
    <w:basedOn w:val="Normal"/>
    <w:link w:val="Heading6Char"/>
    <w:autoRedefine/>
    <w:uiPriority w:val="9"/>
    <w:qFormat/>
    <w:rsid w:val="00DA38FF"/>
    <w:pPr>
      <w:shd w:val="clear" w:color="auto" w:fill="FFFFFF"/>
      <w:spacing w:before="150" w:after="240" w:line="360" w:lineRule="auto"/>
      <w:jc w:val="center"/>
      <w:outlineLvl w:val="5"/>
    </w:pPr>
    <w:rPr>
      <w:rFonts w:ascii="Times New Roman" w:eastAsia="Times New Roman" w:hAnsi="Times New Roman" w:cs="Times New Roman"/>
      <w:bCs/>
      <w:sz w:val="24"/>
      <w:szCs w:val="15"/>
      <w:lang w:eastAsia="id-ID"/>
    </w:rPr>
  </w:style>
  <w:style w:type="paragraph" w:styleId="Heading7">
    <w:name w:val="heading 7"/>
    <w:basedOn w:val="Normal"/>
    <w:next w:val="Normal"/>
    <w:link w:val="Heading7Char"/>
    <w:uiPriority w:val="9"/>
    <w:semiHidden/>
    <w:unhideWhenUsed/>
    <w:qFormat/>
    <w:rsid w:val="00DA38F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38F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38F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DA38FF"/>
    <w:rPr>
      <w:rFonts w:ascii="Times New Roman" w:eastAsia="Times New Roman" w:hAnsi="Times New Roman" w:cs="Times New Roman"/>
      <w:b/>
      <w:bCs/>
      <w:iCs/>
      <w:color w:val="000000" w:themeColor="text1"/>
      <w:sz w:val="24"/>
      <w:szCs w:val="24"/>
      <w:shd w:val="clear" w:color="auto" w:fill="FFFFFF"/>
    </w:rPr>
  </w:style>
  <w:style w:type="character" w:customStyle="1" w:styleId="Heading2Char">
    <w:name w:val="Heading 2 Char"/>
    <w:aliases w:val="sub bab Char"/>
    <w:basedOn w:val="DefaultParagraphFont"/>
    <w:link w:val="Heading2"/>
    <w:uiPriority w:val="9"/>
    <w:rsid w:val="00DA38FF"/>
    <w:rPr>
      <w:rFonts w:ascii="Times New Roman" w:eastAsia="Times New Roman" w:hAnsi="Times New Roman" w:cs="Times New Roman"/>
      <w:b/>
      <w:bCs/>
      <w:iCs/>
      <w:color w:val="000000" w:themeColor="text1"/>
      <w:sz w:val="24"/>
      <w:szCs w:val="24"/>
      <w:shd w:val="clear" w:color="auto" w:fill="FFFFFF"/>
    </w:rPr>
  </w:style>
  <w:style w:type="character" w:customStyle="1" w:styleId="Heading3Char">
    <w:name w:val="Heading 3 Char"/>
    <w:aliases w:val="sub2 bab Char"/>
    <w:basedOn w:val="DefaultParagraphFont"/>
    <w:link w:val="Heading3"/>
    <w:uiPriority w:val="9"/>
    <w:rsid w:val="00DA38FF"/>
    <w:rPr>
      <w:rFonts w:ascii="Times New Roman" w:eastAsiaTheme="majorEastAsia" w:hAnsi="Times New Roman" w:cstheme="majorBidi"/>
      <w:b/>
      <w:sz w:val="24"/>
      <w:szCs w:val="24"/>
    </w:rPr>
  </w:style>
  <w:style w:type="character" w:customStyle="1" w:styleId="Heading4Char">
    <w:name w:val="Heading 4 Char"/>
    <w:aliases w:val="sub3 bab Char"/>
    <w:basedOn w:val="DefaultParagraphFont"/>
    <w:link w:val="Heading4"/>
    <w:uiPriority w:val="9"/>
    <w:rsid w:val="00DA38FF"/>
    <w:rPr>
      <w:rFonts w:ascii="Times New Roman" w:eastAsiaTheme="majorEastAsia" w:hAnsi="Times New Roman" w:cs="Times New Roman"/>
      <w:b/>
      <w:bCs/>
      <w:iCs/>
      <w:color w:val="000000" w:themeColor="text1"/>
      <w:sz w:val="24"/>
      <w:szCs w:val="24"/>
      <w:shd w:val="clear" w:color="auto" w:fill="FFFFFF"/>
    </w:rPr>
  </w:style>
  <w:style w:type="character" w:customStyle="1" w:styleId="Heading5Char">
    <w:name w:val="Heading 5 Char"/>
    <w:aliases w:val="Gambar Char"/>
    <w:basedOn w:val="DefaultParagraphFont"/>
    <w:link w:val="Heading5"/>
    <w:uiPriority w:val="9"/>
    <w:rsid w:val="00DA38FF"/>
    <w:rPr>
      <w:rFonts w:ascii="Times New Roman" w:eastAsia="Times New Roman" w:hAnsi="Times New Roman" w:cstheme="majorBidi"/>
      <w:sz w:val="24"/>
      <w:lang w:val="id-ID" w:eastAsia="id-ID"/>
    </w:rPr>
  </w:style>
  <w:style w:type="character" w:customStyle="1" w:styleId="Heading6Char">
    <w:name w:val="Heading 6 Char"/>
    <w:aliases w:val="tabel Char"/>
    <w:basedOn w:val="DefaultParagraphFont"/>
    <w:link w:val="Heading6"/>
    <w:uiPriority w:val="9"/>
    <w:rsid w:val="00DA38FF"/>
    <w:rPr>
      <w:rFonts w:ascii="Times New Roman" w:eastAsia="Times New Roman" w:hAnsi="Times New Roman" w:cs="Times New Roman"/>
      <w:bCs/>
      <w:sz w:val="24"/>
      <w:szCs w:val="15"/>
      <w:shd w:val="clear" w:color="auto" w:fill="FFFFFF"/>
      <w:lang w:eastAsia="id-ID"/>
    </w:rPr>
  </w:style>
  <w:style w:type="character" w:customStyle="1" w:styleId="Heading7Char">
    <w:name w:val="Heading 7 Char"/>
    <w:basedOn w:val="DefaultParagraphFont"/>
    <w:link w:val="Heading7"/>
    <w:uiPriority w:val="9"/>
    <w:semiHidden/>
    <w:rsid w:val="00DA38F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A38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38FF"/>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DA38FF"/>
    <w:pPr>
      <w:keepNext/>
      <w:keepLines/>
      <w:shd w:val="clear" w:color="auto" w:fill="auto"/>
      <w:spacing w:before="240" w:line="259" w:lineRule="auto"/>
      <w:jc w:val="left"/>
      <w:outlineLvl w:val="9"/>
    </w:pPr>
    <w:rPr>
      <w:rFonts w:asciiTheme="majorHAnsi" w:eastAsiaTheme="majorEastAsia" w:hAnsiTheme="majorHAnsi" w:cstheme="majorBidi"/>
      <w:b w:val="0"/>
      <w:bCs w:val="0"/>
      <w:iCs w:val="0"/>
      <w:color w:val="2E74B5" w:themeColor="accent1" w:themeShade="BF"/>
      <w:sz w:val="32"/>
      <w:szCs w:val="32"/>
    </w:rPr>
  </w:style>
  <w:style w:type="paragraph" w:styleId="ListParagraph">
    <w:name w:val="List Paragraph"/>
    <w:basedOn w:val="Normal"/>
    <w:link w:val="ListParagraphChar"/>
    <w:uiPriority w:val="34"/>
    <w:qFormat/>
    <w:rsid w:val="00DA38FF"/>
    <w:pPr>
      <w:ind w:left="720"/>
      <w:contextualSpacing/>
    </w:pPr>
  </w:style>
  <w:style w:type="character" w:customStyle="1" w:styleId="ListParagraphChar">
    <w:name w:val="List Paragraph Char"/>
    <w:link w:val="ListParagraph"/>
    <w:uiPriority w:val="34"/>
    <w:rsid w:val="00DA38FF"/>
  </w:style>
  <w:style w:type="paragraph" w:styleId="NormalWeb">
    <w:name w:val="Normal (Web)"/>
    <w:basedOn w:val="Normal"/>
    <w:uiPriority w:val="99"/>
    <w:unhideWhenUsed/>
    <w:rsid w:val="00DA38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38FF"/>
    <w:rPr>
      <w:b/>
      <w:bCs/>
    </w:rPr>
  </w:style>
  <w:style w:type="paragraph" w:styleId="BalloonText">
    <w:name w:val="Balloon Text"/>
    <w:basedOn w:val="Normal"/>
    <w:link w:val="BalloonTextChar"/>
    <w:uiPriority w:val="99"/>
    <w:semiHidden/>
    <w:unhideWhenUsed/>
    <w:rsid w:val="00DA3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8FF"/>
    <w:rPr>
      <w:rFonts w:ascii="Segoe UI" w:hAnsi="Segoe UI" w:cs="Segoe UI"/>
      <w:sz w:val="18"/>
      <w:szCs w:val="18"/>
    </w:rPr>
  </w:style>
  <w:style w:type="paragraph" w:styleId="BodyText2">
    <w:name w:val="Body Text 2"/>
    <w:basedOn w:val="Normal"/>
    <w:link w:val="BodyText2Char"/>
    <w:unhideWhenUsed/>
    <w:rsid w:val="00DA38FF"/>
    <w:pPr>
      <w:spacing w:after="0" w:line="360" w:lineRule="auto"/>
      <w:jc w:val="both"/>
    </w:pPr>
    <w:rPr>
      <w:rFonts w:ascii="Arial" w:eastAsia="Times New Roman" w:hAnsi="Arial" w:cs="Arial"/>
      <w:sz w:val="20"/>
      <w:szCs w:val="20"/>
    </w:rPr>
  </w:style>
  <w:style w:type="character" w:customStyle="1" w:styleId="BodyText2Char">
    <w:name w:val="Body Text 2 Char"/>
    <w:basedOn w:val="DefaultParagraphFont"/>
    <w:link w:val="BodyText2"/>
    <w:rsid w:val="00DA38FF"/>
    <w:rPr>
      <w:rFonts w:ascii="Arial" w:eastAsia="Times New Roman" w:hAnsi="Arial" w:cs="Arial"/>
      <w:sz w:val="20"/>
      <w:szCs w:val="20"/>
    </w:rPr>
  </w:style>
  <w:style w:type="character" w:customStyle="1" w:styleId="fontstyle01">
    <w:name w:val="fontstyle01"/>
    <w:basedOn w:val="DefaultParagraphFont"/>
    <w:rsid w:val="00DA38FF"/>
    <w:rPr>
      <w:rFonts w:ascii="TimesNewRomanPS-BoldMT" w:hAnsi="TimesNewRomanPS-BoldMT" w:hint="default"/>
      <w:b/>
      <w:bCs/>
      <w:i w:val="0"/>
      <w:iCs w:val="0"/>
      <w:color w:val="000000"/>
      <w:sz w:val="24"/>
      <w:szCs w:val="24"/>
    </w:rPr>
  </w:style>
  <w:style w:type="paragraph" w:styleId="Header">
    <w:name w:val="header"/>
    <w:basedOn w:val="Normal"/>
    <w:link w:val="HeaderChar"/>
    <w:uiPriority w:val="99"/>
    <w:unhideWhenUsed/>
    <w:rsid w:val="00DA38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8FF"/>
  </w:style>
  <w:style w:type="paragraph" w:styleId="Footer">
    <w:name w:val="footer"/>
    <w:basedOn w:val="Normal"/>
    <w:link w:val="FooterChar"/>
    <w:uiPriority w:val="99"/>
    <w:unhideWhenUsed/>
    <w:rsid w:val="00DA38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8FF"/>
  </w:style>
  <w:style w:type="paragraph" w:customStyle="1" w:styleId="Default">
    <w:name w:val="Default"/>
    <w:rsid w:val="00DA38FF"/>
    <w:pPr>
      <w:autoSpaceDE w:val="0"/>
      <w:autoSpaceDN w:val="0"/>
      <w:adjustRightInd w:val="0"/>
      <w:spacing w:after="0" w:line="240" w:lineRule="auto"/>
    </w:pPr>
    <w:rPr>
      <w:rFonts w:ascii="Cambria" w:hAnsi="Cambria" w:cs="Cambria"/>
      <w:color w:val="000000"/>
      <w:sz w:val="24"/>
      <w:szCs w:val="24"/>
    </w:rPr>
  </w:style>
  <w:style w:type="character" w:customStyle="1" w:styleId="a">
    <w:name w:val="a"/>
    <w:basedOn w:val="DefaultParagraphFont"/>
    <w:rsid w:val="00DA38FF"/>
  </w:style>
  <w:style w:type="character" w:styleId="Hyperlink">
    <w:name w:val="Hyperlink"/>
    <w:basedOn w:val="DefaultParagraphFont"/>
    <w:uiPriority w:val="99"/>
    <w:unhideWhenUsed/>
    <w:rsid w:val="00DA38FF"/>
    <w:rPr>
      <w:color w:val="0000FF"/>
      <w:u w:val="single"/>
    </w:rPr>
  </w:style>
  <w:style w:type="table" w:styleId="TableGrid">
    <w:name w:val="Table Grid"/>
    <w:basedOn w:val="TableNormal"/>
    <w:uiPriority w:val="59"/>
    <w:rsid w:val="00DA3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A38FF"/>
    <w:pPr>
      <w:spacing w:after="100"/>
    </w:pPr>
  </w:style>
  <w:style w:type="paragraph" w:styleId="TOC2">
    <w:name w:val="toc 2"/>
    <w:basedOn w:val="Normal"/>
    <w:next w:val="Normal"/>
    <w:autoRedefine/>
    <w:uiPriority w:val="39"/>
    <w:unhideWhenUsed/>
    <w:rsid w:val="00DA38FF"/>
    <w:pPr>
      <w:spacing w:after="100"/>
      <w:ind w:left="220"/>
    </w:pPr>
  </w:style>
  <w:style w:type="paragraph" w:styleId="TOC3">
    <w:name w:val="toc 3"/>
    <w:basedOn w:val="Normal"/>
    <w:next w:val="Normal"/>
    <w:autoRedefine/>
    <w:uiPriority w:val="39"/>
    <w:unhideWhenUsed/>
    <w:rsid w:val="00DA38FF"/>
    <w:pPr>
      <w:spacing w:after="100"/>
      <w:ind w:left="440"/>
    </w:pPr>
  </w:style>
  <w:style w:type="paragraph" w:styleId="TOC5">
    <w:name w:val="toc 5"/>
    <w:basedOn w:val="Normal"/>
    <w:next w:val="Normal"/>
    <w:autoRedefine/>
    <w:uiPriority w:val="39"/>
    <w:unhideWhenUsed/>
    <w:rsid w:val="00DA38FF"/>
    <w:pPr>
      <w:spacing w:after="100"/>
      <w:ind w:left="880"/>
    </w:pPr>
  </w:style>
  <w:style w:type="paragraph" w:styleId="TOC4">
    <w:name w:val="toc 4"/>
    <w:basedOn w:val="Normal"/>
    <w:next w:val="Normal"/>
    <w:autoRedefine/>
    <w:uiPriority w:val="39"/>
    <w:unhideWhenUsed/>
    <w:rsid w:val="00DA38FF"/>
    <w:pPr>
      <w:spacing w:after="100"/>
      <w:ind w:left="660"/>
    </w:pPr>
  </w:style>
  <w:style w:type="paragraph" w:styleId="TOC6">
    <w:name w:val="toc 6"/>
    <w:basedOn w:val="Normal"/>
    <w:next w:val="Normal"/>
    <w:autoRedefine/>
    <w:uiPriority w:val="39"/>
    <w:unhideWhenUsed/>
    <w:rsid w:val="00DA38FF"/>
    <w:pPr>
      <w:spacing w:after="100"/>
      <w:ind w:left="1100"/>
    </w:pPr>
  </w:style>
  <w:style w:type="paragraph" w:styleId="TOC7">
    <w:name w:val="toc 7"/>
    <w:basedOn w:val="Normal"/>
    <w:next w:val="Normal"/>
    <w:autoRedefine/>
    <w:uiPriority w:val="39"/>
    <w:unhideWhenUsed/>
    <w:rsid w:val="00DA38FF"/>
    <w:pPr>
      <w:spacing w:after="100"/>
      <w:ind w:left="1320"/>
    </w:pPr>
    <w:rPr>
      <w:rFonts w:eastAsiaTheme="minorEastAsia"/>
    </w:rPr>
  </w:style>
  <w:style w:type="paragraph" w:styleId="TOC8">
    <w:name w:val="toc 8"/>
    <w:basedOn w:val="Normal"/>
    <w:next w:val="Normal"/>
    <w:autoRedefine/>
    <w:uiPriority w:val="39"/>
    <w:unhideWhenUsed/>
    <w:rsid w:val="00DA38FF"/>
    <w:pPr>
      <w:spacing w:after="100"/>
      <w:ind w:left="1540"/>
    </w:pPr>
    <w:rPr>
      <w:rFonts w:eastAsiaTheme="minorEastAsia"/>
    </w:rPr>
  </w:style>
  <w:style w:type="paragraph" w:styleId="TOC9">
    <w:name w:val="toc 9"/>
    <w:basedOn w:val="Normal"/>
    <w:next w:val="Normal"/>
    <w:autoRedefine/>
    <w:uiPriority w:val="39"/>
    <w:unhideWhenUsed/>
    <w:rsid w:val="00DA38FF"/>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klikmro.com/power-tools/grinders.html?p=3&amp;utm_source=blog&amp;utm_medium=Jenis-Jenis%20Mesin%20Gerinda%20beserta%20Fungsinya" TargetMode="External"/><Relationship Id="rId26" Type="http://schemas.openxmlformats.org/officeDocument/2006/relationships/hyperlink" Target="https://1.bp.blogspot.com/-cnGglF2euwU/V1BnAn21xDI/AAAAAAAACgU/VSTWaMjf6tcZJbVIY28w6MCRJcY4u1-UQCLcB/s1600/posisi-pengelasan-fillet-plat.jpg" TargetMode="External"/><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klikmro.com/power-tools/grinders.html?utm_source=blog&amp;utm_medium=Jenis-Jenis%20Mesin%20Gerinda%20beserta%20Fungsinya" TargetMode="External"/><Relationship Id="rId17" Type="http://schemas.openxmlformats.org/officeDocument/2006/relationships/image" Target="media/image9.jpeg"/><Relationship Id="rId25" Type="http://schemas.openxmlformats.org/officeDocument/2006/relationships/hyperlink" Target="http://chawqnoors.blogspot.com/2015/10/pengertian-dan-macam-macam-elektrode.html"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1.bp.blogspot.com/-a1qD4TFzU34/ULBhaQfah-I/AAAAAAAAAH0/cWL_B0mEudM/s1600/bagin2but.jpg" TargetMode="External"/><Relationship Id="rId2" Type="http://schemas.openxmlformats.org/officeDocument/2006/relationships/styles" Target="styles.xml"/><Relationship Id="rId16" Type="http://schemas.openxmlformats.org/officeDocument/2006/relationships/hyperlink" Target="https://www.klikmro.com/power-tools/grinders.html?utm_source=blog&amp;utm_medium=Jenis-Jenis%20Mesin%20Gerinda%20beserta%20Fungsinya" TargetMode="External"/><Relationship Id="rId20" Type="http://schemas.openxmlformats.org/officeDocument/2006/relationships/hyperlink" Target="https://www.klikmro.com/power-tools/grinders.html?p=3&amp;utm_source=blog&amp;utm_medium=Jenis-Jenis%20Mesin%20Gerinda%20beserta%20Fungsinya" TargetMode="External"/><Relationship Id="rId29" Type="http://schemas.openxmlformats.org/officeDocument/2006/relationships/image" Target="media/image14.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klikmro.com/power-tools/grinders.html?utm_source=blog&amp;utm_medium=Jenis-Jenis%20Mesin%20Gerinda%20beserta%20Fungsinya" TargetMode="External"/><Relationship Id="rId24" Type="http://schemas.openxmlformats.org/officeDocument/2006/relationships/image" Target="media/image12.jpeg"/><Relationship Id="rId32" Type="http://schemas.openxmlformats.org/officeDocument/2006/relationships/hyperlink" Target="http://chawqnoors.blogspot.com/2015/10/arti-kode-dan-symbol-pada-kawat-las-smaw.html"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4.bp.blogspot.com/-0t0TzQu3puM/V08YgjmvA1I/AAAAAAAACfo/WPEST0GY4hwzHz1SmJwbWlpt1f6P3wvVQCKgB/s1600/teknik-las-smaw.jpg" TargetMode="External"/><Relationship Id="rId28" Type="http://schemas.openxmlformats.org/officeDocument/2006/relationships/hyperlink" Target="https://1.bp.blogspot.com/-KlN-Qk9HcFg/V1BnAt0N7pI/AAAAAAAACgc/PIkQFscMEu01SNSPrFo5aMsDn09DWrcoACKgB/s1600/Posisi-pengelasan-plat.jpg" TargetMode="External"/><Relationship Id="rId36" Type="http://schemas.openxmlformats.org/officeDocument/2006/relationships/image" Target="media/image19.jpeg"/><Relationship Id="rId49"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image" Target="media/image15.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klikmro.com/machine-and-machine-tools/metal-cutting/universal-milling-machine-50mm-nt40.html?utm_source=blog&amp;utm_medium=Jenis-Jenis%20Mesin%20Gerinda%20beserta%20Fungsinya" TargetMode="External"/><Relationship Id="rId22" Type="http://schemas.openxmlformats.org/officeDocument/2006/relationships/hyperlink" Target="http://chawqnoors.blogspot.com/2015/10/apa-saja-komponen-komponen-las-argon.html" TargetMode="External"/><Relationship Id="rId27" Type="http://schemas.openxmlformats.org/officeDocument/2006/relationships/image" Target="media/image13.jpeg"/><Relationship Id="rId30" Type="http://schemas.openxmlformats.org/officeDocument/2006/relationships/hyperlink" Target="https://2.bp.blogspot.com/-CB1O1rlWKXE/V1BnAqOdo5I/AAAAAAAACgc/Jv-LafSGpQoVc3nZsHB1Kxcs-vQBBymPgCKgB/s1600/posisi-pengelasan-pipa.jpg"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7843</Words>
  <Characters>44707</Characters>
  <Application>Microsoft Office Word</Application>
  <DocSecurity>0</DocSecurity>
  <Lines>372</Lines>
  <Paragraphs>104</Paragraphs>
  <ScaleCrop>false</ScaleCrop>
  <Company/>
  <LinksUpToDate>false</LinksUpToDate>
  <CharactersWithSpaces>52446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c:creator>
  <cp:keywords/>
  <dc:description/>
  <cp:lastModifiedBy>I</cp:lastModifiedBy>
  <cp:revision>1</cp:revision>
  <dcterms:created xsi:type="dcterms:W3CDTF">2019-04-25T06:13:00Z</dcterms:created>
  <dcterms:modified xsi:type="dcterms:W3CDTF">2019-04-25T06:14:00Z</dcterms:modified>
</cp:coreProperties>
</file>