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BAC64" w14:textId="77777777" w:rsidR="00A92DCB" w:rsidRPr="00B6581E" w:rsidRDefault="00A92DCB" w:rsidP="00CC7630">
      <w:pPr>
        <w:pStyle w:val="Heading1"/>
        <w:spacing w:afterLines="100" w:after="240"/>
        <w:rPr>
          <w:rFonts w:ascii="Times New Roman" w:hAnsi="Times New Roman" w:cs="Times New Roman"/>
        </w:rPr>
      </w:pPr>
      <w:bookmarkStart w:id="0" w:name="_Toc53530611"/>
      <w:bookmarkStart w:id="1" w:name="_Toc54300578"/>
      <w:bookmarkStart w:id="2" w:name="_Toc54302998"/>
      <w:bookmarkStart w:id="3" w:name="_Toc55417383"/>
      <w:bookmarkStart w:id="4" w:name="_Toc141205351"/>
      <w:bookmarkStart w:id="5" w:name="_Hlk118384848"/>
      <w:r w:rsidRPr="00B6581E">
        <w:rPr>
          <w:rFonts w:ascii="Times New Roman" w:hAnsi="Times New Roman" w:cs="Times New Roman"/>
        </w:rPr>
        <w:t>KATA PENGANTAR</w:t>
      </w:r>
      <w:bookmarkEnd w:id="0"/>
      <w:bookmarkEnd w:id="1"/>
      <w:bookmarkEnd w:id="2"/>
      <w:bookmarkEnd w:id="3"/>
      <w:bookmarkEnd w:id="4"/>
    </w:p>
    <w:bookmarkEnd w:id="5"/>
    <w:p w14:paraId="57F4D957" w14:textId="311EC181" w:rsidR="004846BD" w:rsidRPr="00DF5763" w:rsidRDefault="004846BD" w:rsidP="004846BD">
      <w:pPr>
        <w:spacing w:after="0"/>
        <w:jc w:val="both"/>
        <w:rPr>
          <w:rFonts w:ascii="Times New Roman" w:hAnsi="Times New Roman" w:cs="Times New Roman"/>
          <w:i/>
          <w:szCs w:val="24"/>
        </w:rPr>
      </w:pPr>
      <w:r w:rsidRPr="00DF5763">
        <w:rPr>
          <w:rFonts w:ascii="Times New Roman" w:hAnsi="Times New Roman" w:cs="Times New Roman"/>
          <w:i/>
          <w:szCs w:val="24"/>
        </w:rPr>
        <w:t>Assalamu’alaikum Warahmatullahi</w:t>
      </w:r>
      <w:r w:rsidR="00A049F2">
        <w:rPr>
          <w:rFonts w:ascii="Times New Roman" w:hAnsi="Times New Roman" w:cs="Times New Roman"/>
          <w:i/>
          <w:szCs w:val="24"/>
        </w:rPr>
        <w:t xml:space="preserve"> </w:t>
      </w:r>
      <w:r w:rsidRPr="00DF5763">
        <w:rPr>
          <w:rFonts w:ascii="Times New Roman" w:hAnsi="Times New Roman" w:cs="Times New Roman"/>
          <w:i/>
          <w:szCs w:val="24"/>
        </w:rPr>
        <w:t>wa</w:t>
      </w:r>
      <w:r w:rsidR="00A049F2">
        <w:rPr>
          <w:rFonts w:ascii="Times New Roman" w:hAnsi="Times New Roman" w:cs="Times New Roman"/>
          <w:i/>
          <w:szCs w:val="24"/>
        </w:rPr>
        <w:t xml:space="preserve"> B</w:t>
      </w:r>
      <w:r w:rsidRPr="00DF5763">
        <w:rPr>
          <w:rFonts w:ascii="Times New Roman" w:hAnsi="Times New Roman" w:cs="Times New Roman"/>
          <w:i/>
          <w:szCs w:val="24"/>
        </w:rPr>
        <w:t>arakatuh.</w:t>
      </w:r>
    </w:p>
    <w:p w14:paraId="6742CC13" w14:textId="1A4E7313" w:rsidR="004846BD" w:rsidRPr="00DF5763" w:rsidRDefault="004846BD" w:rsidP="004846BD">
      <w:pPr>
        <w:spacing w:after="0"/>
        <w:ind w:firstLine="720"/>
        <w:jc w:val="both"/>
        <w:rPr>
          <w:rFonts w:ascii="Times New Roman" w:hAnsi="Times New Roman" w:cs="Times New Roman"/>
          <w:szCs w:val="24"/>
        </w:rPr>
      </w:pPr>
      <w:r w:rsidRPr="00DF5763">
        <w:rPr>
          <w:rFonts w:ascii="Times New Roman" w:hAnsi="Times New Roman" w:cs="Times New Roman"/>
          <w:szCs w:val="24"/>
        </w:rPr>
        <w:t>Puji syukur kami panjatkan ke khadirat Illahi Rabbi yang telah memberikan karunia dan nikmat yang sangat besar kepada kami, yang dimana karunia itu adalah umur yang panjang, kesehatan yang baik dan kesempatan yang luang sehingga penulis dapat menyelesaikan penyusunan T</w:t>
      </w:r>
      <w:r w:rsidR="0093066F">
        <w:rPr>
          <w:rFonts w:ascii="Times New Roman" w:hAnsi="Times New Roman" w:cs="Times New Roman"/>
          <w:szCs w:val="24"/>
        </w:rPr>
        <w:t>ugas Akhir</w:t>
      </w:r>
      <w:r w:rsidRPr="00DF5763">
        <w:rPr>
          <w:rFonts w:ascii="Times New Roman" w:hAnsi="Times New Roman" w:cs="Times New Roman"/>
          <w:szCs w:val="24"/>
        </w:rPr>
        <w:t xml:space="preserve"> ini yang berjudul </w:t>
      </w:r>
      <w:r w:rsidRPr="00DF5763">
        <w:rPr>
          <w:rFonts w:ascii="Times New Roman" w:hAnsi="Times New Roman" w:cs="Times New Roman"/>
          <w:b/>
          <w:szCs w:val="24"/>
        </w:rPr>
        <w:t>“PERENCANAAN PENGEMBANGAN JARINGAN PERPIPAAN SISTEM PENYEDIAAN AIR MINUM KECAMATAN SAGALAHERANG MENGGUNAKAN SOFTWARE WATERGEMS V8I”</w:t>
      </w:r>
      <w:r w:rsidRPr="00DF5763">
        <w:rPr>
          <w:rFonts w:ascii="Times New Roman" w:hAnsi="Times New Roman" w:cs="Times New Roman"/>
          <w:szCs w:val="24"/>
        </w:rPr>
        <w:t xml:space="preserve"> dengan baik.</w:t>
      </w:r>
      <w:r w:rsidRPr="00DF5763">
        <w:rPr>
          <w:rFonts w:ascii="Times New Roman" w:hAnsi="Times New Roman" w:cs="Times New Roman"/>
          <w:szCs w:val="24"/>
        </w:rPr>
        <w:tab/>
      </w:r>
    </w:p>
    <w:p w14:paraId="089BDD35" w14:textId="77777777" w:rsidR="004846BD" w:rsidRPr="00DF5763" w:rsidRDefault="004846BD" w:rsidP="004846BD">
      <w:pPr>
        <w:spacing w:after="0"/>
        <w:jc w:val="both"/>
        <w:rPr>
          <w:rFonts w:ascii="Times New Roman" w:hAnsi="Times New Roman" w:cs="Times New Roman"/>
          <w:szCs w:val="24"/>
        </w:rPr>
      </w:pPr>
    </w:p>
    <w:p w14:paraId="5E81E7BC" w14:textId="77777777" w:rsidR="004846BD" w:rsidRPr="00DF5763" w:rsidRDefault="004846BD" w:rsidP="004846BD">
      <w:pPr>
        <w:spacing w:after="0"/>
        <w:ind w:firstLine="720"/>
        <w:jc w:val="both"/>
        <w:rPr>
          <w:rFonts w:ascii="Times New Roman" w:hAnsi="Times New Roman" w:cs="Times New Roman"/>
          <w:szCs w:val="24"/>
        </w:rPr>
      </w:pPr>
      <w:r w:rsidRPr="00DF5763">
        <w:rPr>
          <w:rFonts w:ascii="Times New Roman" w:hAnsi="Times New Roman" w:cs="Times New Roman"/>
          <w:szCs w:val="24"/>
        </w:rPr>
        <w:t>S</w:t>
      </w:r>
      <w:r>
        <w:rPr>
          <w:rFonts w:ascii="Times New Roman" w:hAnsi="Times New Roman" w:cs="Times New Roman"/>
          <w:szCs w:val="24"/>
        </w:rPr>
        <w:t>o</w:t>
      </w:r>
      <w:r w:rsidRPr="00DF5763">
        <w:rPr>
          <w:rFonts w:ascii="Times New Roman" w:hAnsi="Times New Roman" w:cs="Times New Roman"/>
          <w:szCs w:val="24"/>
        </w:rPr>
        <w:t>lawat serta salam kami panjatkan kepada junjungan kita Nabi Muhammad SAW yang telah menjadi suri tauladan bagi kami dalam tholabul’ilmi yang kemudian mampu membawa umatnya dari gelapnya zaman jahiliyah sampai hari ini zaman yang penuh dengan hidayah.</w:t>
      </w:r>
    </w:p>
    <w:p w14:paraId="38A3FAF4" w14:textId="77777777" w:rsidR="004846BD" w:rsidRPr="00DF5763" w:rsidRDefault="004846BD" w:rsidP="004846BD">
      <w:pPr>
        <w:spacing w:after="0"/>
        <w:jc w:val="both"/>
        <w:rPr>
          <w:rFonts w:ascii="Times New Roman" w:hAnsi="Times New Roman" w:cs="Times New Roman"/>
          <w:szCs w:val="24"/>
        </w:rPr>
      </w:pPr>
    </w:p>
    <w:p w14:paraId="05DF2C73" w14:textId="77777777" w:rsidR="004846BD" w:rsidRPr="00976D75" w:rsidRDefault="004846BD" w:rsidP="004846BD">
      <w:pPr>
        <w:spacing w:afterLines="100" w:after="240"/>
        <w:ind w:firstLine="720"/>
        <w:jc w:val="both"/>
        <w:rPr>
          <w:rFonts w:ascii="Times New Roman" w:hAnsi="Times New Roman" w:cs="Times New Roman"/>
          <w:szCs w:val="24"/>
        </w:rPr>
      </w:pPr>
      <w:r w:rsidRPr="00976D75">
        <w:rPr>
          <w:rFonts w:ascii="Times New Roman" w:hAnsi="Times New Roman" w:cs="Times New Roman"/>
          <w:szCs w:val="24"/>
        </w:rPr>
        <w:t xml:space="preserve">Penulis </w:t>
      </w:r>
      <w:r>
        <w:rPr>
          <w:rFonts w:ascii="Times New Roman" w:hAnsi="Times New Roman" w:cs="Times New Roman"/>
          <w:szCs w:val="24"/>
        </w:rPr>
        <w:t>mengucap</w:t>
      </w:r>
      <w:r w:rsidRPr="00976D75">
        <w:rPr>
          <w:rFonts w:ascii="Times New Roman" w:hAnsi="Times New Roman" w:cs="Times New Roman"/>
          <w:szCs w:val="24"/>
        </w:rPr>
        <w:t>kan banyak terimakasih yang setulus-tulusnya kepada semua pihak yang telah membantu, tanpa mereka penulisan ini tidak akan terlaksana dengan baik. Penulis mengucapkan terima kasih kepada :</w:t>
      </w:r>
    </w:p>
    <w:p w14:paraId="5DB8E808" w14:textId="77777777" w:rsidR="004846BD" w:rsidRDefault="004846BD" w:rsidP="004846BD">
      <w:pPr>
        <w:pStyle w:val="ListParagraph"/>
        <w:numPr>
          <w:ilvl w:val="0"/>
          <w:numId w:val="2"/>
        </w:numPr>
        <w:spacing w:afterLines="100" w:after="240"/>
        <w:ind w:left="360"/>
        <w:jc w:val="both"/>
        <w:rPr>
          <w:rFonts w:ascii="Times New Roman" w:hAnsi="Times New Roman" w:cs="Times New Roman"/>
          <w:szCs w:val="24"/>
        </w:rPr>
      </w:pPr>
      <w:r w:rsidRPr="00820594">
        <w:rPr>
          <w:rFonts w:ascii="Times New Roman" w:hAnsi="Times New Roman" w:cs="Times New Roman"/>
          <w:szCs w:val="24"/>
        </w:rPr>
        <w:t>Dr. Didin Saepudin, SE., M.Si</w:t>
      </w:r>
      <w:r>
        <w:rPr>
          <w:rFonts w:ascii="Times New Roman" w:hAnsi="Times New Roman" w:cs="Times New Roman"/>
          <w:szCs w:val="24"/>
        </w:rPr>
        <w:t xml:space="preserve">, selaku Rektor </w:t>
      </w:r>
      <w:r w:rsidRPr="00BB4CF3">
        <w:rPr>
          <w:rFonts w:ascii="Times New Roman" w:hAnsi="Times New Roman" w:cs="Times New Roman"/>
          <w:szCs w:val="24"/>
        </w:rPr>
        <w:t xml:space="preserve">Universitas Sangga Buana (USB) YPKP </w:t>
      </w:r>
      <w:r>
        <w:rPr>
          <w:rFonts w:ascii="Times New Roman" w:hAnsi="Times New Roman" w:cs="Times New Roman"/>
          <w:szCs w:val="24"/>
        </w:rPr>
        <w:t>–</w:t>
      </w:r>
      <w:r w:rsidRPr="00BB4CF3">
        <w:rPr>
          <w:rFonts w:ascii="Times New Roman" w:hAnsi="Times New Roman" w:cs="Times New Roman"/>
          <w:szCs w:val="24"/>
        </w:rPr>
        <w:t xml:space="preserve"> Bandung</w:t>
      </w:r>
      <w:r>
        <w:rPr>
          <w:rFonts w:ascii="Times New Roman" w:hAnsi="Times New Roman" w:cs="Times New Roman"/>
          <w:szCs w:val="24"/>
        </w:rPr>
        <w:t>.</w:t>
      </w:r>
    </w:p>
    <w:p w14:paraId="19AA53D9" w14:textId="77777777" w:rsidR="004846BD" w:rsidRDefault="004846BD" w:rsidP="004846BD">
      <w:pPr>
        <w:pStyle w:val="ListParagraph"/>
        <w:numPr>
          <w:ilvl w:val="0"/>
          <w:numId w:val="2"/>
        </w:numPr>
        <w:spacing w:afterLines="100" w:after="240"/>
        <w:ind w:left="360"/>
        <w:jc w:val="both"/>
        <w:rPr>
          <w:rFonts w:ascii="Times New Roman" w:hAnsi="Times New Roman" w:cs="Times New Roman"/>
          <w:szCs w:val="24"/>
        </w:rPr>
      </w:pPr>
      <w:r>
        <w:rPr>
          <w:rFonts w:ascii="Times New Roman" w:hAnsi="Times New Roman" w:cs="Times New Roman"/>
          <w:szCs w:val="24"/>
        </w:rPr>
        <w:t xml:space="preserve">Dr. Teguh Nurhadi Sudarsono, ST., M.T, selaku Wakil Rektor I </w:t>
      </w:r>
      <w:r w:rsidRPr="00BB4CF3">
        <w:rPr>
          <w:rFonts w:ascii="Times New Roman" w:hAnsi="Times New Roman" w:cs="Times New Roman"/>
          <w:szCs w:val="24"/>
        </w:rPr>
        <w:t xml:space="preserve">Universitas Sangga Buana (USB) YPKP </w:t>
      </w:r>
      <w:r>
        <w:rPr>
          <w:rFonts w:ascii="Times New Roman" w:hAnsi="Times New Roman" w:cs="Times New Roman"/>
          <w:szCs w:val="24"/>
        </w:rPr>
        <w:t>–</w:t>
      </w:r>
      <w:r w:rsidRPr="00BB4CF3">
        <w:rPr>
          <w:rFonts w:ascii="Times New Roman" w:hAnsi="Times New Roman" w:cs="Times New Roman"/>
          <w:szCs w:val="24"/>
        </w:rPr>
        <w:t xml:space="preserve"> Bandung</w:t>
      </w:r>
      <w:r>
        <w:rPr>
          <w:rFonts w:ascii="Times New Roman" w:hAnsi="Times New Roman" w:cs="Times New Roman"/>
          <w:szCs w:val="24"/>
        </w:rPr>
        <w:t>.</w:t>
      </w:r>
    </w:p>
    <w:p w14:paraId="365F769D" w14:textId="77777777" w:rsidR="004846BD" w:rsidRDefault="004846BD" w:rsidP="004846BD">
      <w:pPr>
        <w:pStyle w:val="ListParagraph"/>
        <w:numPr>
          <w:ilvl w:val="0"/>
          <w:numId w:val="2"/>
        </w:numPr>
        <w:spacing w:afterLines="100" w:after="240"/>
        <w:ind w:left="360"/>
        <w:jc w:val="both"/>
        <w:rPr>
          <w:rFonts w:ascii="Times New Roman" w:hAnsi="Times New Roman" w:cs="Times New Roman"/>
          <w:szCs w:val="24"/>
        </w:rPr>
      </w:pPr>
      <w:r>
        <w:rPr>
          <w:rFonts w:ascii="Times New Roman" w:hAnsi="Times New Roman" w:cs="Times New Roman"/>
          <w:szCs w:val="24"/>
        </w:rPr>
        <w:t xml:space="preserve">Bambang Susanto, SE., M.Si, selaku Wakil Rektor II </w:t>
      </w:r>
      <w:r w:rsidRPr="00BB4CF3">
        <w:rPr>
          <w:rFonts w:ascii="Times New Roman" w:hAnsi="Times New Roman" w:cs="Times New Roman"/>
          <w:szCs w:val="24"/>
        </w:rPr>
        <w:t xml:space="preserve">Universitas Sangga Buana (USB) YPKP </w:t>
      </w:r>
      <w:r>
        <w:rPr>
          <w:rFonts w:ascii="Times New Roman" w:hAnsi="Times New Roman" w:cs="Times New Roman"/>
          <w:szCs w:val="24"/>
        </w:rPr>
        <w:t>–</w:t>
      </w:r>
      <w:r w:rsidRPr="00BB4CF3">
        <w:rPr>
          <w:rFonts w:ascii="Times New Roman" w:hAnsi="Times New Roman" w:cs="Times New Roman"/>
          <w:szCs w:val="24"/>
        </w:rPr>
        <w:t xml:space="preserve"> Bandung</w:t>
      </w:r>
      <w:r>
        <w:rPr>
          <w:rFonts w:ascii="Times New Roman" w:hAnsi="Times New Roman" w:cs="Times New Roman"/>
          <w:szCs w:val="24"/>
        </w:rPr>
        <w:t>.</w:t>
      </w:r>
    </w:p>
    <w:p w14:paraId="07562328" w14:textId="77777777" w:rsidR="004846BD" w:rsidRDefault="004846BD" w:rsidP="004846BD">
      <w:pPr>
        <w:pStyle w:val="ListParagraph"/>
        <w:numPr>
          <w:ilvl w:val="0"/>
          <w:numId w:val="2"/>
        </w:numPr>
        <w:spacing w:afterLines="100" w:after="240"/>
        <w:ind w:left="360"/>
        <w:jc w:val="both"/>
        <w:rPr>
          <w:rFonts w:ascii="Times New Roman" w:hAnsi="Times New Roman" w:cs="Times New Roman"/>
          <w:szCs w:val="24"/>
        </w:rPr>
      </w:pPr>
      <w:r>
        <w:rPr>
          <w:rFonts w:ascii="Times New Roman" w:hAnsi="Times New Roman" w:cs="Times New Roman"/>
          <w:szCs w:val="24"/>
        </w:rPr>
        <w:t xml:space="preserve">Nurhaeni Sikki, S.A.P., M.A.P, selaku Wakil Rektor III </w:t>
      </w:r>
      <w:r w:rsidRPr="00BB4CF3">
        <w:rPr>
          <w:rFonts w:ascii="Times New Roman" w:hAnsi="Times New Roman" w:cs="Times New Roman"/>
          <w:szCs w:val="24"/>
        </w:rPr>
        <w:t xml:space="preserve">Universitas Sangga Buana (USB) YPKP </w:t>
      </w:r>
      <w:r>
        <w:rPr>
          <w:rFonts w:ascii="Times New Roman" w:hAnsi="Times New Roman" w:cs="Times New Roman"/>
          <w:szCs w:val="24"/>
        </w:rPr>
        <w:t>–</w:t>
      </w:r>
      <w:r w:rsidRPr="00BB4CF3">
        <w:rPr>
          <w:rFonts w:ascii="Times New Roman" w:hAnsi="Times New Roman" w:cs="Times New Roman"/>
          <w:szCs w:val="24"/>
        </w:rPr>
        <w:t xml:space="preserve"> Bandung</w:t>
      </w:r>
      <w:r>
        <w:rPr>
          <w:rFonts w:ascii="Times New Roman" w:hAnsi="Times New Roman" w:cs="Times New Roman"/>
          <w:szCs w:val="24"/>
        </w:rPr>
        <w:t>.</w:t>
      </w:r>
    </w:p>
    <w:p w14:paraId="0E8F58E7" w14:textId="77777777" w:rsidR="004846BD" w:rsidRDefault="004846BD" w:rsidP="004846BD">
      <w:pPr>
        <w:pStyle w:val="ListParagraph"/>
        <w:numPr>
          <w:ilvl w:val="0"/>
          <w:numId w:val="2"/>
        </w:numPr>
        <w:spacing w:afterLines="100" w:after="240"/>
        <w:ind w:left="360"/>
        <w:jc w:val="both"/>
        <w:rPr>
          <w:rFonts w:ascii="Times New Roman" w:hAnsi="Times New Roman" w:cs="Times New Roman"/>
          <w:szCs w:val="24"/>
        </w:rPr>
      </w:pPr>
      <w:r>
        <w:rPr>
          <w:rFonts w:ascii="Times New Roman" w:hAnsi="Times New Roman" w:cs="Times New Roman"/>
          <w:szCs w:val="24"/>
        </w:rPr>
        <w:t xml:space="preserve">Slamet Risnanto, S.T., M.Kom, selaku Dekan Fakultas Teknik </w:t>
      </w:r>
      <w:r w:rsidRPr="00BB4CF3">
        <w:rPr>
          <w:rFonts w:ascii="Times New Roman" w:hAnsi="Times New Roman" w:cs="Times New Roman"/>
          <w:szCs w:val="24"/>
        </w:rPr>
        <w:t xml:space="preserve">Universitas Sangga Buana (USB) YPKP </w:t>
      </w:r>
      <w:r>
        <w:rPr>
          <w:rFonts w:ascii="Times New Roman" w:hAnsi="Times New Roman" w:cs="Times New Roman"/>
          <w:szCs w:val="24"/>
        </w:rPr>
        <w:t>–</w:t>
      </w:r>
      <w:r w:rsidRPr="00BB4CF3">
        <w:rPr>
          <w:rFonts w:ascii="Times New Roman" w:hAnsi="Times New Roman" w:cs="Times New Roman"/>
          <w:szCs w:val="24"/>
        </w:rPr>
        <w:t xml:space="preserve"> Bandung</w:t>
      </w:r>
      <w:r>
        <w:rPr>
          <w:rFonts w:ascii="Times New Roman" w:hAnsi="Times New Roman" w:cs="Times New Roman"/>
          <w:szCs w:val="24"/>
        </w:rPr>
        <w:t>.</w:t>
      </w:r>
    </w:p>
    <w:p w14:paraId="2C523F34" w14:textId="77777777" w:rsidR="004846BD" w:rsidRDefault="004846BD" w:rsidP="004846BD">
      <w:pPr>
        <w:pStyle w:val="ListParagraph"/>
        <w:numPr>
          <w:ilvl w:val="0"/>
          <w:numId w:val="2"/>
        </w:numPr>
        <w:spacing w:afterLines="100" w:after="240"/>
        <w:ind w:left="360"/>
        <w:jc w:val="both"/>
        <w:rPr>
          <w:rFonts w:ascii="Times New Roman" w:hAnsi="Times New Roman" w:cs="Times New Roman"/>
          <w:szCs w:val="24"/>
        </w:rPr>
      </w:pPr>
      <w:r>
        <w:rPr>
          <w:rFonts w:ascii="Times New Roman" w:hAnsi="Times New Roman" w:cs="Times New Roman"/>
          <w:szCs w:val="24"/>
        </w:rPr>
        <w:t xml:space="preserve">Muhammad Syukri, S.T., M.T, selaku Ketua Program Studi S1 Teknik Sipil  </w:t>
      </w:r>
      <w:r w:rsidRPr="00BB4CF3">
        <w:rPr>
          <w:rFonts w:ascii="Times New Roman" w:hAnsi="Times New Roman" w:cs="Times New Roman"/>
          <w:szCs w:val="24"/>
        </w:rPr>
        <w:t xml:space="preserve">Universitas Sangga Buana (USB) YPKP </w:t>
      </w:r>
      <w:r>
        <w:rPr>
          <w:rFonts w:ascii="Times New Roman" w:hAnsi="Times New Roman" w:cs="Times New Roman"/>
          <w:szCs w:val="24"/>
        </w:rPr>
        <w:t>–</w:t>
      </w:r>
      <w:r w:rsidRPr="00BB4CF3">
        <w:rPr>
          <w:rFonts w:ascii="Times New Roman" w:hAnsi="Times New Roman" w:cs="Times New Roman"/>
          <w:szCs w:val="24"/>
        </w:rPr>
        <w:t xml:space="preserve"> Bandung</w:t>
      </w:r>
    </w:p>
    <w:p w14:paraId="6A4F8AF3" w14:textId="08557953" w:rsidR="004846BD" w:rsidRPr="00BB4CF3" w:rsidRDefault="003E3424" w:rsidP="004846BD">
      <w:pPr>
        <w:pStyle w:val="ListParagraph"/>
        <w:numPr>
          <w:ilvl w:val="0"/>
          <w:numId w:val="2"/>
        </w:numPr>
        <w:spacing w:afterLines="100" w:after="240"/>
        <w:ind w:left="360"/>
        <w:jc w:val="both"/>
        <w:rPr>
          <w:rFonts w:ascii="Times New Roman" w:hAnsi="Times New Roman" w:cs="Times New Roman"/>
          <w:szCs w:val="24"/>
        </w:rPr>
      </w:pPr>
      <w:r>
        <w:rPr>
          <w:rFonts w:ascii="Times New Roman" w:hAnsi="Times New Roman" w:cs="Times New Roman"/>
          <w:szCs w:val="24"/>
        </w:rPr>
        <w:lastRenderedPageBreak/>
        <w:t xml:space="preserve">Ir. H. </w:t>
      </w:r>
      <w:r w:rsidR="004846BD" w:rsidRPr="00BB4CF3">
        <w:rPr>
          <w:rFonts w:ascii="Times New Roman" w:hAnsi="Times New Roman" w:cs="Times New Roman"/>
          <w:szCs w:val="24"/>
        </w:rPr>
        <w:t xml:space="preserve">Chandra Afriade Siregar, S.T., M.T, </w:t>
      </w:r>
      <w:r>
        <w:rPr>
          <w:rFonts w:ascii="Times New Roman" w:hAnsi="Times New Roman" w:cs="Times New Roman"/>
          <w:szCs w:val="24"/>
        </w:rPr>
        <w:t xml:space="preserve">IPU </w:t>
      </w:r>
      <w:r w:rsidR="004846BD" w:rsidRPr="00BB4CF3">
        <w:rPr>
          <w:rFonts w:ascii="Times New Roman" w:hAnsi="Times New Roman" w:cs="Times New Roman"/>
          <w:szCs w:val="24"/>
        </w:rPr>
        <w:t xml:space="preserve">selaku dosen Pembimbing yang telah memberikan bimbingan, arahan, dorongan kepada penulis sehingga penyusunan </w:t>
      </w:r>
      <w:r w:rsidR="001E3338">
        <w:rPr>
          <w:rFonts w:ascii="Times New Roman" w:hAnsi="Times New Roman" w:cs="Times New Roman"/>
          <w:szCs w:val="24"/>
        </w:rPr>
        <w:t>Tugas Akhir</w:t>
      </w:r>
      <w:r w:rsidR="004846BD" w:rsidRPr="00BB4CF3">
        <w:rPr>
          <w:rFonts w:ascii="Times New Roman" w:hAnsi="Times New Roman" w:cs="Times New Roman"/>
          <w:szCs w:val="24"/>
        </w:rPr>
        <w:t xml:space="preserve"> ini berjalan dengan baik.</w:t>
      </w:r>
    </w:p>
    <w:p w14:paraId="08927D0C" w14:textId="77777777" w:rsidR="004846BD" w:rsidRPr="008D1008" w:rsidRDefault="004846BD" w:rsidP="004846BD">
      <w:pPr>
        <w:pStyle w:val="ListParagraph"/>
        <w:numPr>
          <w:ilvl w:val="0"/>
          <w:numId w:val="2"/>
        </w:numPr>
        <w:spacing w:afterLines="100" w:after="240"/>
        <w:ind w:left="360"/>
        <w:jc w:val="both"/>
        <w:rPr>
          <w:rFonts w:ascii="Times New Roman" w:hAnsi="Times New Roman" w:cs="Times New Roman"/>
          <w:szCs w:val="24"/>
        </w:rPr>
      </w:pPr>
      <w:r w:rsidRPr="00BB4CF3">
        <w:rPr>
          <w:rFonts w:ascii="Times New Roman" w:hAnsi="Times New Roman" w:cs="Times New Roman"/>
          <w:szCs w:val="24"/>
        </w:rPr>
        <w:t>Para dosen dan Staff Program Studi Teknik Sipil Universitas Sangga Buana (USB) YPKP - Bandung, yang telah memberikan kontribusi ilmu dan pengetahuan yang luas kepada penulis selama mengikuti studi.</w:t>
      </w:r>
    </w:p>
    <w:p w14:paraId="76D3F6FE" w14:textId="4A73D19C" w:rsidR="004846BD" w:rsidRPr="00BB4CF3" w:rsidRDefault="004846BD" w:rsidP="004846BD">
      <w:pPr>
        <w:pStyle w:val="ListParagraph"/>
        <w:numPr>
          <w:ilvl w:val="0"/>
          <w:numId w:val="2"/>
        </w:numPr>
        <w:spacing w:afterLines="100" w:after="240"/>
        <w:ind w:left="360"/>
        <w:jc w:val="both"/>
        <w:rPr>
          <w:rFonts w:ascii="Times New Roman" w:hAnsi="Times New Roman" w:cs="Times New Roman"/>
          <w:szCs w:val="24"/>
        </w:rPr>
      </w:pPr>
      <w:r w:rsidRPr="00BB4CF3">
        <w:rPr>
          <w:rFonts w:ascii="Times New Roman" w:hAnsi="Times New Roman" w:cs="Times New Roman"/>
          <w:szCs w:val="24"/>
        </w:rPr>
        <w:t xml:space="preserve">Kedua orang tua penulis yang selalu mendo’akan dan memberikan </w:t>
      </w:r>
      <w:r w:rsidR="00A049F2">
        <w:rPr>
          <w:rFonts w:ascii="Times New Roman" w:hAnsi="Times New Roman" w:cs="Times New Roman"/>
          <w:szCs w:val="24"/>
        </w:rPr>
        <w:t>dukungan</w:t>
      </w:r>
      <w:r w:rsidRPr="00BB4CF3">
        <w:rPr>
          <w:rFonts w:ascii="Times New Roman" w:hAnsi="Times New Roman" w:cs="Times New Roman"/>
          <w:szCs w:val="24"/>
        </w:rPr>
        <w:t xml:space="preserve"> dalam segala kondisi.</w:t>
      </w:r>
    </w:p>
    <w:p w14:paraId="3CB772F9" w14:textId="77777777" w:rsidR="004846BD" w:rsidRPr="00BB4CF3" w:rsidRDefault="004846BD" w:rsidP="004846BD">
      <w:pPr>
        <w:pStyle w:val="ListParagraph"/>
        <w:numPr>
          <w:ilvl w:val="0"/>
          <w:numId w:val="2"/>
        </w:numPr>
        <w:spacing w:afterLines="100" w:after="240"/>
        <w:ind w:left="360"/>
        <w:jc w:val="both"/>
        <w:rPr>
          <w:rFonts w:ascii="Times New Roman" w:hAnsi="Times New Roman" w:cs="Times New Roman"/>
          <w:szCs w:val="24"/>
        </w:rPr>
      </w:pPr>
      <w:r w:rsidRPr="00BB4CF3">
        <w:rPr>
          <w:rFonts w:ascii="Times New Roman" w:hAnsi="Times New Roman" w:cs="Times New Roman"/>
          <w:szCs w:val="24"/>
        </w:rPr>
        <w:t xml:space="preserve">Rekan- rekan </w:t>
      </w:r>
      <w:r>
        <w:rPr>
          <w:rFonts w:ascii="Times New Roman" w:hAnsi="Times New Roman" w:cs="Times New Roman"/>
          <w:szCs w:val="24"/>
        </w:rPr>
        <w:t>mahasiswa</w:t>
      </w:r>
      <w:r w:rsidRPr="00BB4CF3">
        <w:rPr>
          <w:rFonts w:ascii="Times New Roman" w:hAnsi="Times New Roman" w:cs="Times New Roman"/>
          <w:szCs w:val="24"/>
        </w:rPr>
        <w:t xml:space="preserve"> Jurusan Teknik Sipil Universitas Sangga Buana (USB) YPKP – Bandung.</w:t>
      </w:r>
    </w:p>
    <w:p w14:paraId="64C2884E" w14:textId="77777777" w:rsidR="004846BD" w:rsidRPr="00BB4CF3" w:rsidRDefault="004846BD" w:rsidP="004846BD">
      <w:pPr>
        <w:pStyle w:val="ListParagraph"/>
        <w:numPr>
          <w:ilvl w:val="0"/>
          <w:numId w:val="2"/>
        </w:numPr>
        <w:spacing w:afterLines="100" w:after="240"/>
        <w:ind w:left="360"/>
        <w:jc w:val="both"/>
        <w:rPr>
          <w:rFonts w:ascii="Times New Roman" w:hAnsi="Times New Roman" w:cs="Times New Roman"/>
          <w:szCs w:val="24"/>
        </w:rPr>
      </w:pPr>
      <w:r w:rsidRPr="00BB4CF3">
        <w:rPr>
          <w:rFonts w:ascii="Times New Roman" w:hAnsi="Times New Roman" w:cs="Times New Roman"/>
          <w:szCs w:val="24"/>
        </w:rPr>
        <w:t>Semua yang tidak bisa penulis sebutkan satu per satu. Semoga amal baik semua pihak</w:t>
      </w:r>
      <w:r>
        <w:rPr>
          <w:rFonts w:ascii="Times New Roman" w:hAnsi="Times New Roman" w:cs="Times New Roman"/>
          <w:szCs w:val="24"/>
        </w:rPr>
        <w:t xml:space="preserve"> </w:t>
      </w:r>
      <w:r w:rsidRPr="00BB4CF3">
        <w:rPr>
          <w:rFonts w:ascii="Times New Roman" w:hAnsi="Times New Roman" w:cs="Times New Roman"/>
          <w:szCs w:val="24"/>
        </w:rPr>
        <w:t>mendapat balasan yang berlipat ganda dari Sang Pencipta Yang</w:t>
      </w:r>
      <w:r>
        <w:rPr>
          <w:rFonts w:ascii="Times New Roman" w:hAnsi="Times New Roman" w:cs="Times New Roman"/>
          <w:szCs w:val="24"/>
        </w:rPr>
        <w:t xml:space="preserve"> Maha </w:t>
      </w:r>
      <w:r w:rsidRPr="00BB4CF3">
        <w:rPr>
          <w:rFonts w:ascii="Times New Roman" w:hAnsi="Times New Roman" w:cs="Times New Roman"/>
          <w:szCs w:val="24"/>
        </w:rPr>
        <w:t>Pengasih Dan</w:t>
      </w:r>
      <w:r>
        <w:rPr>
          <w:rFonts w:ascii="Times New Roman" w:hAnsi="Times New Roman" w:cs="Times New Roman"/>
          <w:szCs w:val="24"/>
        </w:rPr>
        <w:t xml:space="preserve"> Maha</w:t>
      </w:r>
      <w:r w:rsidRPr="00BB4CF3">
        <w:rPr>
          <w:rFonts w:ascii="Times New Roman" w:hAnsi="Times New Roman" w:cs="Times New Roman"/>
          <w:szCs w:val="24"/>
        </w:rPr>
        <w:t xml:space="preserve"> Penyayang</w:t>
      </w:r>
      <w:r>
        <w:rPr>
          <w:rFonts w:ascii="Times New Roman" w:hAnsi="Times New Roman" w:cs="Times New Roman"/>
          <w:szCs w:val="24"/>
        </w:rPr>
        <w:t>,</w:t>
      </w:r>
      <w:r w:rsidRPr="00BB4CF3">
        <w:rPr>
          <w:rFonts w:ascii="Times New Roman" w:hAnsi="Times New Roman" w:cs="Times New Roman"/>
          <w:szCs w:val="24"/>
        </w:rPr>
        <w:t xml:space="preserve"> Allah SWT. A</w:t>
      </w:r>
      <w:r>
        <w:rPr>
          <w:rFonts w:ascii="Times New Roman" w:hAnsi="Times New Roman" w:cs="Times New Roman"/>
          <w:szCs w:val="24"/>
        </w:rPr>
        <w:t>a</w:t>
      </w:r>
      <w:r w:rsidRPr="00BB4CF3">
        <w:rPr>
          <w:rFonts w:ascii="Times New Roman" w:hAnsi="Times New Roman" w:cs="Times New Roman"/>
          <w:szCs w:val="24"/>
        </w:rPr>
        <w:t>mi</w:t>
      </w:r>
      <w:r>
        <w:rPr>
          <w:rFonts w:ascii="Times New Roman" w:hAnsi="Times New Roman" w:cs="Times New Roman"/>
          <w:szCs w:val="24"/>
        </w:rPr>
        <w:t>i</w:t>
      </w:r>
      <w:r w:rsidRPr="00BB4CF3">
        <w:rPr>
          <w:rFonts w:ascii="Times New Roman" w:hAnsi="Times New Roman" w:cs="Times New Roman"/>
          <w:szCs w:val="24"/>
        </w:rPr>
        <w:t>n.</w:t>
      </w:r>
    </w:p>
    <w:p w14:paraId="15F40DFA" w14:textId="05258A79" w:rsidR="004846BD" w:rsidRPr="00DF5763" w:rsidRDefault="004846BD" w:rsidP="004846BD">
      <w:pPr>
        <w:spacing w:after="0"/>
        <w:ind w:firstLine="720"/>
        <w:jc w:val="both"/>
        <w:rPr>
          <w:rFonts w:ascii="Times New Roman" w:hAnsi="Times New Roman" w:cs="Times New Roman"/>
          <w:szCs w:val="24"/>
        </w:rPr>
      </w:pPr>
      <w:r w:rsidRPr="00DF5763">
        <w:rPr>
          <w:rFonts w:ascii="Times New Roman" w:hAnsi="Times New Roman" w:cs="Times New Roman"/>
          <w:szCs w:val="24"/>
        </w:rPr>
        <w:t xml:space="preserve">Penulis menyadari </w:t>
      </w:r>
      <w:r w:rsidR="001E3338">
        <w:rPr>
          <w:rFonts w:ascii="Times New Roman" w:hAnsi="Times New Roman" w:cs="Times New Roman"/>
          <w:szCs w:val="24"/>
        </w:rPr>
        <w:t>Tugas Akhir</w:t>
      </w:r>
      <w:r w:rsidRPr="00DF5763">
        <w:rPr>
          <w:rFonts w:ascii="Times New Roman" w:hAnsi="Times New Roman" w:cs="Times New Roman"/>
          <w:szCs w:val="24"/>
        </w:rPr>
        <w:t xml:space="preserve"> ini masih jauh dari kata sempurna, tetapi bagaimanapun kita hanyalah manusia yang takkan luput dari kesalahan. Oleh karena itu, saran dan kritik yang dapat membangun dengan jiwa besar akan penulis terima dengan baik sebagai bahan pemikiran dan perbaikan. Semoga </w:t>
      </w:r>
      <w:r w:rsidR="001E3338">
        <w:rPr>
          <w:rFonts w:ascii="Times New Roman" w:hAnsi="Times New Roman" w:cs="Times New Roman"/>
          <w:szCs w:val="24"/>
        </w:rPr>
        <w:t>Tugas Akhir</w:t>
      </w:r>
      <w:r w:rsidRPr="00DF5763">
        <w:rPr>
          <w:rFonts w:ascii="Times New Roman" w:hAnsi="Times New Roman" w:cs="Times New Roman"/>
          <w:szCs w:val="24"/>
        </w:rPr>
        <w:t xml:space="preserve"> ini dapat berguna bagi penulis pada khususnya dan semua pihak yang berkepentingan dengan penulis </w:t>
      </w:r>
      <w:r w:rsidR="001E3338">
        <w:rPr>
          <w:rFonts w:ascii="Times New Roman" w:hAnsi="Times New Roman" w:cs="Times New Roman"/>
          <w:szCs w:val="24"/>
        </w:rPr>
        <w:t>Tugas Akhir</w:t>
      </w:r>
      <w:r w:rsidRPr="00DF5763">
        <w:rPr>
          <w:rFonts w:ascii="Times New Roman" w:hAnsi="Times New Roman" w:cs="Times New Roman"/>
          <w:szCs w:val="24"/>
        </w:rPr>
        <w:t xml:space="preserve"> ini.</w:t>
      </w:r>
    </w:p>
    <w:p w14:paraId="4EC8EA0A" w14:textId="77777777" w:rsidR="004846BD" w:rsidRPr="00DF5763" w:rsidRDefault="004846BD" w:rsidP="004846BD">
      <w:pPr>
        <w:spacing w:after="0"/>
        <w:jc w:val="both"/>
        <w:rPr>
          <w:rFonts w:ascii="Times New Roman" w:hAnsi="Times New Roman" w:cs="Times New Roman"/>
          <w:szCs w:val="24"/>
        </w:rPr>
      </w:pPr>
    </w:p>
    <w:p w14:paraId="0CC760A5" w14:textId="77777777" w:rsidR="004846BD" w:rsidRPr="00DF5763" w:rsidRDefault="004846BD" w:rsidP="004846BD">
      <w:pPr>
        <w:spacing w:after="0"/>
        <w:jc w:val="both"/>
        <w:rPr>
          <w:rFonts w:ascii="Times New Roman" w:hAnsi="Times New Roman" w:cs="Times New Roman"/>
          <w:szCs w:val="24"/>
        </w:rPr>
      </w:pPr>
    </w:p>
    <w:p w14:paraId="57D359B4" w14:textId="77777777" w:rsidR="004846BD" w:rsidRPr="00DF5763" w:rsidRDefault="004846BD" w:rsidP="004846BD">
      <w:pPr>
        <w:spacing w:after="0"/>
        <w:jc w:val="both"/>
        <w:rPr>
          <w:rFonts w:ascii="Times New Roman" w:hAnsi="Times New Roman" w:cs="Times New Roman"/>
          <w:szCs w:val="24"/>
        </w:rPr>
      </w:pPr>
    </w:p>
    <w:p w14:paraId="62253E55" w14:textId="09773A21" w:rsidR="004846BD" w:rsidRPr="00DF5763" w:rsidRDefault="004846BD" w:rsidP="004846BD">
      <w:pPr>
        <w:spacing w:after="0"/>
        <w:jc w:val="right"/>
        <w:rPr>
          <w:rFonts w:ascii="Times New Roman" w:hAnsi="Times New Roman" w:cs="Times New Roman"/>
          <w:szCs w:val="24"/>
        </w:rPr>
      </w:pPr>
      <w:r w:rsidRPr="00DF5763">
        <w:rPr>
          <w:rFonts w:ascii="Times New Roman" w:hAnsi="Times New Roman" w:cs="Times New Roman"/>
          <w:szCs w:val="24"/>
        </w:rPr>
        <w:t xml:space="preserve"> Bandung,</w:t>
      </w:r>
      <w:r>
        <w:rPr>
          <w:rFonts w:ascii="Times New Roman" w:hAnsi="Times New Roman" w:cs="Times New Roman"/>
          <w:szCs w:val="24"/>
        </w:rPr>
        <w:t xml:space="preserve"> 2</w:t>
      </w:r>
      <w:r w:rsidR="00547809">
        <w:rPr>
          <w:rFonts w:ascii="Times New Roman" w:hAnsi="Times New Roman" w:cs="Times New Roman"/>
          <w:szCs w:val="24"/>
        </w:rPr>
        <w:t>6</w:t>
      </w:r>
      <w:r>
        <w:rPr>
          <w:rFonts w:ascii="Times New Roman" w:hAnsi="Times New Roman" w:cs="Times New Roman"/>
          <w:szCs w:val="24"/>
        </w:rPr>
        <w:t xml:space="preserve"> J</w:t>
      </w:r>
      <w:r w:rsidR="004641FD">
        <w:rPr>
          <w:rFonts w:ascii="Times New Roman" w:hAnsi="Times New Roman" w:cs="Times New Roman"/>
          <w:szCs w:val="24"/>
        </w:rPr>
        <w:t>uli</w:t>
      </w:r>
      <w:r w:rsidRPr="00DF5763">
        <w:rPr>
          <w:rFonts w:ascii="Times New Roman" w:hAnsi="Times New Roman" w:cs="Times New Roman"/>
          <w:szCs w:val="24"/>
        </w:rPr>
        <w:t xml:space="preserve"> 2023</w:t>
      </w:r>
    </w:p>
    <w:p w14:paraId="49D52AF4" w14:textId="77777777" w:rsidR="004846BD" w:rsidRPr="00DF5763" w:rsidRDefault="004846BD" w:rsidP="004846BD">
      <w:pPr>
        <w:spacing w:after="0"/>
        <w:ind w:left="5268" w:firstLine="492"/>
        <w:jc w:val="center"/>
        <w:rPr>
          <w:rFonts w:ascii="Times New Roman" w:hAnsi="Times New Roman" w:cs="Times New Roman"/>
          <w:szCs w:val="24"/>
        </w:rPr>
      </w:pPr>
    </w:p>
    <w:p w14:paraId="11DDB7F2" w14:textId="77777777" w:rsidR="004846BD" w:rsidRPr="00DF5763" w:rsidRDefault="004846BD" w:rsidP="004846BD">
      <w:pPr>
        <w:spacing w:after="0"/>
        <w:ind w:left="5268" w:firstLine="492"/>
        <w:jc w:val="center"/>
        <w:rPr>
          <w:rFonts w:ascii="Times New Roman" w:hAnsi="Times New Roman" w:cs="Times New Roman"/>
          <w:szCs w:val="24"/>
        </w:rPr>
      </w:pPr>
    </w:p>
    <w:p w14:paraId="01E68893" w14:textId="77777777" w:rsidR="004846BD" w:rsidRPr="00DF5763" w:rsidRDefault="004846BD" w:rsidP="004846BD">
      <w:pPr>
        <w:spacing w:after="0"/>
        <w:ind w:left="5268" w:firstLine="492"/>
        <w:jc w:val="center"/>
        <w:rPr>
          <w:rFonts w:ascii="Times New Roman" w:hAnsi="Times New Roman" w:cs="Times New Roman"/>
          <w:szCs w:val="24"/>
        </w:rPr>
      </w:pPr>
    </w:p>
    <w:p w14:paraId="041211B9" w14:textId="77777777" w:rsidR="004846BD" w:rsidRPr="00DF5763" w:rsidRDefault="004846BD" w:rsidP="004846BD">
      <w:pPr>
        <w:spacing w:after="0"/>
        <w:ind w:left="5760"/>
        <w:rPr>
          <w:rFonts w:ascii="Times New Roman" w:hAnsi="Times New Roman" w:cs="Times New Roman"/>
          <w:szCs w:val="24"/>
        </w:rPr>
      </w:pPr>
      <w:r>
        <w:rPr>
          <w:rFonts w:ascii="Times New Roman" w:hAnsi="Times New Roman" w:cs="Times New Roman"/>
          <w:szCs w:val="24"/>
        </w:rPr>
        <w:t xml:space="preserve">         Penulis</w:t>
      </w:r>
    </w:p>
    <w:p w14:paraId="21476D67" w14:textId="77777777" w:rsidR="00A92DCB" w:rsidRPr="00B6581E" w:rsidRDefault="00A92DCB" w:rsidP="00CC7630">
      <w:pPr>
        <w:spacing w:afterLines="100" w:after="240"/>
        <w:rPr>
          <w:rFonts w:ascii="Times New Roman" w:hAnsi="Times New Roman" w:cs="Times New Roman"/>
          <w:szCs w:val="24"/>
        </w:rPr>
        <w:sectPr w:rsidR="00A92DCB" w:rsidRPr="00B6581E" w:rsidSect="00976D75">
          <w:footerReference w:type="default" r:id="rId8"/>
          <w:footerReference w:type="first" r:id="rId9"/>
          <w:pgSz w:w="11907" w:h="16839" w:code="9"/>
          <w:pgMar w:top="2268" w:right="1701" w:bottom="1701" w:left="2268" w:header="720" w:footer="720" w:gutter="0"/>
          <w:pgNumType w:fmt="lowerRoman"/>
          <w:cols w:space="720"/>
          <w:docGrid w:linePitch="360"/>
        </w:sectPr>
      </w:pPr>
    </w:p>
    <w:p w14:paraId="4C3CD572" w14:textId="77777777" w:rsidR="00A92DCB" w:rsidRPr="00B6581E" w:rsidRDefault="00A92DCB" w:rsidP="00CC7630">
      <w:pPr>
        <w:pStyle w:val="Heading1"/>
        <w:spacing w:afterLines="100" w:after="240"/>
        <w:rPr>
          <w:rFonts w:ascii="Times New Roman" w:hAnsi="Times New Roman" w:cs="Times New Roman"/>
        </w:rPr>
      </w:pPr>
      <w:bookmarkStart w:id="6" w:name="_Toc141205352"/>
      <w:r w:rsidRPr="00B6581E">
        <w:rPr>
          <w:rFonts w:ascii="Times New Roman" w:hAnsi="Times New Roman" w:cs="Times New Roman"/>
        </w:rPr>
        <w:lastRenderedPageBreak/>
        <w:t>DAFTAR ISI</w:t>
      </w:r>
      <w:bookmarkEnd w:id="6"/>
    </w:p>
    <w:sdt>
      <w:sdtPr>
        <w:rPr>
          <w:rFonts w:ascii="Times New Roman" w:eastAsiaTheme="minorHAnsi" w:hAnsi="Times New Roman" w:cs="Times New Roman"/>
          <w:b w:val="0"/>
          <w:bCs w:val="0"/>
          <w:color w:val="auto"/>
          <w:sz w:val="24"/>
          <w:szCs w:val="22"/>
          <w:lang w:eastAsia="en-US"/>
        </w:rPr>
        <w:id w:val="1460302304"/>
        <w:docPartObj>
          <w:docPartGallery w:val="Table of Contents"/>
          <w:docPartUnique/>
        </w:docPartObj>
      </w:sdtPr>
      <w:sdtEndPr>
        <w:rPr>
          <w:noProof/>
        </w:rPr>
      </w:sdtEndPr>
      <w:sdtContent>
        <w:p w14:paraId="54D545C3" w14:textId="77777777" w:rsidR="00A92DCB" w:rsidRPr="00B6581E" w:rsidRDefault="00A92DCB" w:rsidP="00CC7630">
          <w:pPr>
            <w:pStyle w:val="TOCHeading"/>
            <w:spacing w:before="0" w:afterLines="100" w:after="240" w:line="360" w:lineRule="auto"/>
            <w:rPr>
              <w:rFonts w:ascii="Times New Roman" w:eastAsiaTheme="minorHAnsi" w:hAnsi="Times New Roman" w:cs="Times New Roman"/>
              <w:b w:val="0"/>
              <w:bCs w:val="0"/>
              <w:color w:val="auto"/>
              <w:sz w:val="24"/>
              <w:szCs w:val="22"/>
              <w:lang w:eastAsia="en-US"/>
            </w:rPr>
          </w:pPr>
        </w:p>
        <w:p w14:paraId="3822E18E" w14:textId="45E24A7D" w:rsidR="00BF1855" w:rsidRDefault="00A92DCB">
          <w:pPr>
            <w:pStyle w:val="TOC1"/>
            <w:rPr>
              <w:rFonts w:asciiTheme="minorHAnsi" w:eastAsiaTheme="minorEastAsia" w:hAnsiTheme="minorHAnsi" w:cstheme="minorBidi"/>
              <w:b w:val="0"/>
              <w:sz w:val="22"/>
            </w:rPr>
          </w:pPr>
          <w:r w:rsidRPr="00B6581E">
            <w:fldChar w:fldCharType="begin"/>
          </w:r>
          <w:r w:rsidRPr="00B6581E">
            <w:instrText xml:space="preserve"> TOC \o "1-3" \h \z \u </w:instrText>
          </w:r>
          <w:r w:rsidRPr="00B6581E">
            <w:fldChar w:fldCharType="separate"/>
          </w:r>
          <w:hyperlink w:anchor="_Toc141205351" w:history="1">
            <w:r w:rsidR="00BF1855" w:rsidRPr="00E422C5">
              <w:rPr>
                <w:rStyle w:val="Hyperlink"/>
              </w:rPr>
              <w:t>KATA PENGANTAR</w:t>
            </w:r>
            <w:r w:rsidR="00BF1855" w:rsidRPr="00716E7E">
              <w:rPr>
                <w:b w:val="0"/>
                <w:webHidden/>
              </w:rPr>
              <w:tab/>
            </w:r>
            <w:r w:rsidR="00BF1855" w:rsidRPr="00716E7E">
              <w:rPr>
                <w:b w:val="0"/>
                <w:webHidden/>
              </w:rPr>
              <w:fldChar w:fldCharType="begin"/>
            </w:r>
            <w:r w:rsidR="00BF1855" w:rsidRPr="00716E7E">
              <w:rPr>
                <w:b w:val="0"/>
                <w:webHidden/>
              </w:rPr>
              <w:instrText xml:space="preserve"> PAGEREF _Toc141205351 \h </w:instrText>
            </w:r>
            <w:r w:rsidR="00BF1855" w:rsidRPr="00716E7E">
              <w:rPr>
                <w:b w:val="0"/>
                <w:webHidden/>
              </w:rPr>
            </w:r>
            <w:r w:rsidR="00BF1855" w:rsidRPr="00716E7E">
              <w:rPr>
                <w:b w:val="0"/>
                <w:webHidden/>
              </w:rPr>
              <w:fldChar w:fldCharType="separate"/>
            </w:r>
            <w:r w:rsidR="0030009F">
              <w:rPr>
                <w:b w:val="0"/>
                <w:webHidden/>
              </w:rPr>
              <w:t>i</w:t>
            </w:r>
            <w:r w:rsidR="00BF1855" w:rsidRPr="00716E7E">
              <w:rPr>
                <w:b w:val="0"/>
                <w:webHidden/>
              </w:rPr>
              <w:fldChar w:fldCharType="end"/>
            </w:r>
          </w:hyperlink>
        </w:p>
        <w:p w14:paraId="2D33DC54" w14:textId="706EBC36" w:rsidR="00BF1855" w:rsidRDefault="008A70E7">
          <w:pPr>
            <w:pStyle w:val="TOC1"/>
            <w:rPr>
              <w:rFonts w:asciiTheme="minorHAnsi" w:eastAsiaTheme="minorEastAsia" w:hAnsiTheme="minorHAnsi" w:cstheme="minorBidi"/>
              <w:b w:val="0"/>
              <w:sz w:val="22"/>
            </w:rPr>
          </w:pPr>
          <w:hyperlink w:anchor="_Toc141205352" w:history="1">
            <w:r w:rsidR="00BF1855" w:rsidRPr="00E422C5">
              <w:rPr>
                <w:rStyle w:val="Hyperlink"/>
              </w:rPr>
              <w:t>DAFTAR ISI</w:t>
            </w:r>
            <w:r w:rsidR="00BF1855" w:rsidRPr="00716E7E">
              <w:rPr>
                <w:b w:val="0"/>
                <w:webHidden/>
              </w:rPr>
              <w:tab/>
            </w:r>
            <w:r w:rsidR="00BF1855" w:rsidRPr="00716E7E">
              <w:rPr>
                <w:b w:val="0"/>
                <w:webHidden/>
              </w:rPr>
              <w:fldChar w:fldCharType="begin"/>
            </w:r>
            <w:r w:rsidR="00BF1855" w:rsidRPr="00716E7E">
              <w:rPr>
                <w:b w:val="0"/>
                <w:webHidden/>
              </w:rPr>
              <w:instrText xml:space="preserve"> PAGEREF _Toc141205352 \h </w:instrText>
            </w:r>
            <w:r w:rsidR="00BF1855" w:rsidRPr="00716E7E">
              <w:rPr>
                <w:b w:val="0"/>
                <w:webHidden/>
              </w:rPr>
            </w:r>
            <w:r w:rsidR="00BF1855" w:rsidRPr="00716E7E">
              <w:rPr>
                <w:b w:val="0"/>
                <w:webHidden/>
              </w:rPr>
              <w:fldChar w:fldCharType="separate"/>
            </w:r>
            <w:r w:rsidR="0030009F">
              <w:rPr>
                <w:b w:val="0"/>
                <w:webHidden/>
              </w:rPr>
              <w:t>iii</w:t>
            </w:r>
            <w:r w:rsidR="00BF1855" w:rsidRPr="00716E7E">
              <w:rPr>
                <w:b w:val="0"/>
                <w:webHidden/>
              </w:rPr>
              <w:fldChar w:fldCharType="end"/>
            </w:r>
          </w:hyperlink>
        </w:p>
        <w:p w14:paraId="399850E4" w14:textId="5B6E0A1B" w:rsidR="00BF1855" w:rsidRDefault="008A70E7">
          <w:pPr>
            <w:pStyle w:val="TOC1"/>
            <w:rPr>
              <w:rFonts w:asciiTheme="minorHAnsi" w:eastAsiaTheme="minorEastAsia" w:hAnsiTheme="minorHAnsi" w:cstheme="minorBidi"/>
              <w:b w:val="0"/>
              <w:sz w:val="22"/>
            </w:rPr>
          </w:pPr>
          <w:hyperlink w:anchor="_Toc141205353" w:history="1">
            <w:r w:rsidR="00BF1855" w:rsidRPr="00E422C5">
              <w:rPr>
                <w:rStyle w:val="Hyperlink"/>
              </w:rPr>
              <w:t>DAFTAR TABEL</w:t>
            </w:r>
            <w:r w:rsidR="00BF1855" w:rsidRPr="00716E7E">
              <w:rPr>
                <w:b w:val="0"/>
                <w:webHidden/>
              </w:rPr>
              <w:tab/>
            </w:r>
            <w:r w:rsidR="00BF1855" w:rsidRPr="00716E7E">
              <w:rPr>
                <w:b w:val="0"/>
                <w:webHidden/>
              </w:rPr>
              <w:fldChar w:fldCharType="begin"/>
            </w:r>
            <w:r w:rsidR="00BF1855" w:rsidRPr="00716E7E">
              <w:rPr>
                <w:b w:val="0"/>
                <w:webHidden/>
              </w:rPr>
              <w:instrText xml:space="preserve"> PAGEREF _Toc141205353 \h </w:instrText>
            </w:r>
            <w:r w:rsidR="00BF1855" w:rsidRPr="00716E7E">
              <w:rPr>
                <w:b w:val="0"/>
                <w:webHidden/>
              </w:rPr>
            </w:r>
            <w:r w:rsidR="00BF1855" w:rsidRPr="00716E7E">
              <w:rPr>
                <w:b w:val="0"/>
                <w:webHidden/>
              </w:rPr>
              <w:fldChar w:fldCharType="separate"/>
            </w:r>
            <w:r w:rsidR="0030009F">
              <w:rPr>
                <w:b w:val="0"/>
                <w:webHidden/>
              </w:rPr>
              <w:t>v</w:t>
            </w:r>
            <w:r w:rsidR="00BF1855" w:rsidRPr="00716E7E">
              <w:rPr>
                <w:b w:val="0"/>
                <w:webHidden/>
              </w:rPr>
              <w:fldChar w:fldCharType="end"/>
            </w:r>
          </w:hyperlink>
        </w:p>
        <w:p w14:paraId="23641485" w14:textId="7161C234" w:rsidR="00BF1855" w:rsidRDefault="008A70E7">
          <w:pPr>
            <w:pStyle w:val="TOC1"/>
            <w:rPr>
              <w:rFonts w:asciiTheme="minorHAnsi" w:eastAsiaTheme="minorEastAsia" w:hAnsiTheme="minorHAnsi" w:cstheme="minorBidi"/>
              <w:b w:val="0"/>
              <w:sz w:val="22"/>
            </w:rPr>
          </w:pPr>
          <w:hyperlink w:anchor="_Toc141205354" w:history="1">
            <w:r w:rsidR="00BF1855" w:rsidRPr="00E422C5">
              <w:rPr>
                <w:rStyle w:val="Hyperlink"/>
              </w:rPr>
              <w:t>DAFTAR GAMBAR</w:t>
            </w:r>
            <w:r w:rsidR="00BF1855" w:rsidRPr="00716E7E">
              <w:rPr>
                <w:b w:val="0"/>
                <w:webHidden/>
              </w:rPr>
              <w:tab/>
            </w:r>
            <w:r w:rsidR="00BF1855" w:rsidRPr="00716E7E">
              <w:rPr>
                <w:b w:val="0"/>
                <w:webHidden/>
              </w:rPr>
              <w:fldChar w:fldCharType="begin"/>
            </w:r>
            <w:r w:rsidR="00BF1855" w:rsidRPr="00716E7E">
              <w:rPr>
                <w:b w:val="0"/>
                <w:webHidden/>
              </w:rPr>
              <w:instrText xml:space="preserve"> PAGEREF _Toc141205354 \h </w:instrText>
            </w:r>
            <w:r w:rsidR="00BF1855" w:rsidRPr="00716E7E">
              <w:rPr>
                <w:b w:val="0"/>
                <w:webHidden/>
              </w:rPr>
            </w:r>
            <w:r w:rsidR="00BF1855" w:rsidRPr="00716E7E">
              <w:rPr>
                <w:b w:val="0"/>
                <w:webHidden/>
              </w:rPr>
              <w:fldChar w:fldCharType="separate"/>
            </w:r>
            <w:r w:rsidR="0030009F">
              <w:rPr>
                <w:b w:val="0"/>
                <w:webHidden/>
              </w:rPr>
              <w:t>vi</w:t>
            </w:r>
            <w:r w:rsidR="00BF1855" w:rsidRPr="00716E7E">
              <w:rPr>
                <w:b w:val="0"/>
                <w:webHidden/>
              </w:rPr>
              <w:fldChar w:fldCharType="end"/>
            </w:r>
          </w:hyperlink>
        </w:p>
        <w:p w14:paraId="5173F60D" w14:textId="764E6BD0" w:rsidR="00BF1855" w:rsidRDefault="008A70E7">
          <w:pPr>
            <w:pStyle w:val="TOC1"/>
            <w:rPr>
              <w:rFonts w:asciiTheme="minorHAnsi" w:eastAsiaTheme="minorEastAsia" w:hAnsiTheme="minorHAnsi" w:cstheme="minorBidi"/>
              <w:b w:val="0"/>
              <w:sz w:val="22"/>
            </w:rPr>
          </w:pPr>
          <w:hyperlink w:anchor="_Toc141205355" w:history="1">
            <w:r w:rsidR="00BF1855" w:rsidRPr="00E422C5">
              <w:rPr>
                <w:rStyle w:val="Hyperlink"/>
              </w:rPr>
              <w:t>BAB I PENDAHULUAN</w:t>
            </w:r>
            <w:r w:rsidR="00BF1855" w:rsidRPr="00716E7E">
              <w:rPr>
                <w:b w:val="0"/>
                <w:webHidden/>
              </w:rPr>
              <w:tab/>
            </w:r>
            <w:r w:rsidR="00BF1855" w:rsidRPr="00716E7E">
              <w:rPr>
                <w:b w:val="0"/>
                <w:webHidden/>
              </w:rPr>
              <w:fldChar w:fldCharType="begin"/>
            </w:r>
            <w:r w:rsidR="00BF1855" w:rsidRPr="00716E7E">
              <w:rPr>
                <w:b w:val="0"/>
                <w:webHidden/>
              </w:rPr>
              <w:instrText xml:space="preserve"> PAGEREF _Toc141205355 \h </w:instrText>
            </w:r>
            <w:r w:rsidR="00BF1855" w:rsidRPr="00716E7E">
              <w:rPr>
                <w:b w:val="0"/>
                <w:webHidden/>
              </w:rPr>
            </w:r>
            <w:r w:rsidR="00BF1855" w:rsidRPr="00716E7E">
              <w:rPr>
                <w:b w:val="0"/>
                <w:webHidden/>
              </w:rPr>
              <w:fldChar w:fldCharType="separate"/>
            </w:r>
            <w:r w:rsidR="0030009F">
              <w:rPr>
                <w:b w:val="0"/>
                <w:webHidden/>
              </w:rPr>
              <w:t>1</w:t>
            </w:r>
            <w:r w:rsidR="00BF1855" w:rsidRPr="00716E7E">
              <w:rPr>
                <w:b w:val="0"/>
                <w:webHidden/>
              </w:rPr>
              <w:fldChar w:fldCharType="end"/>
            </w:r>
          </w:hyperlink>
        </w:p>
        <w:p w14:paraId="68B3325A" w14:textId="24098B78" w:rsidR="00BF1855" w:rsidRDefault="008A70E7">
          <w:pPr>
            <w:pStyle w:val="TOC2"/>
            <w:rPr>
              <w:rFonts w:asciiTheme="minorHAnsi" w:eastAsiaTheme="minorEastAsia" w:hAnsiTheme="minorHAnsi"/>
              <w:sz w:val="22"/>
            </w:rPr>
          </w:pPr>
          <w:hyperlink w:anchor="_Toc141205356" w:history="1">
            <w:r w:rsidR="00BF1855" w:rsidRPr="00E422C5">
              <w:rPr>
                <w:rStyle w:val="Hyperlink"/>
                <w:rFonts w:ascii="Times New Roman" w:hAnsi="Times New Roman" w:cs="Times New Roman"/>
              </w:rPr>
              <w:t>1.1.</w:t>
            </w:r>
            <w:r w:rsidR="00BF1855">
              <w:rPr>
                <w:rFonts w:asciiTheme="minorHAnsi" w:eastAsiaTheme="minorEastAsia" w:hAnsiTheme="minorHAnsi"/>
                <w:sz w:val="22"/>
              </w:rPr>
              <w:tab/>
            </w:r>
            <w:r w:rsidR="00BF1855" w:rsidRPr="00E422C5">
              <w:rPr>
                <w:rStyle w:val="Hyperlink"/>
                <w:rFonts w:ascii="Times New Roman" w:hAnsi="Times New Roman" w:cs="Times New Roman"/>
              </w:rPr>
              <w:t>Latar Belakang</w:t>
            </w:r>
            <w:r w:rsidR="00BF1855">
              <w:rPr>
                <w:webHidden/>
              </w:rPr>
              <w:tab/>
            </w:r>
            <w:r w:rsidR="00BF1855">
              <w:rPr>
                <w:webHidden/>
              </w:rPr>
              <w:fldChar w:fldCharType="begin"/>
            </w:r>
            <w:r w:rsidR="00BF1855">
              <w:rPr>
                <w:webHidden/>
              </w:rPr>
              <w:instrText xml:space="preserve"> PAGEREF _Toc141205356 \h </w:instrText>
            </w:r>
            <w:r w:rsidR="00BF1855">
              <w:rPr>
                <w:webHidden/>
              </w:rPr>
            </w:r>
            <w:r w:rsidR="00BF1855">
              <w:rPr>
                <w:webHidden/>
              </w:rPr>
              <w:fldChar w:fldCharType="separate"/>
            </w:r>
            <w:r w:rsidR="0030009F">
              <w:rPr>
                <w:webHidden/>
              </w:rPr>
              <w:t>1</w:t>
            </w:r>
            <w:r w:rsidR="00BF1855">
              <w:rPr>
                <w:webHidden/>
              </w:rPr>
              <w:fldChar w:fldCharType="end"/>
            </w:r>
          </w:hyperlink>
        </w:p>
        <w:p w14:paraId="3D9F9A89" w14:textId="130F2EE4" w:rsidR="00BF1855" w:rsidRDefault="008A70E7">
          <w:pPr>
            <w:pStyle w:val="TOC2"/>
            <w:rPr>
              <w:rFonts w:asciiTheme="minorHAnsi" w:eastAsiaTheme="minorEastAsia" w:hAnsiTheme="minorHAnsi"/>
              <w:sz w:val="22"/>
            </w:rPr>
          </w:pPr>
          <w:hyperlink w:anchor="_Toc141205357" w:history="1">
            <w:r w:rsidR="00BF1855" w:rsidRPr="00E422C5">
              <w:rPr>
                <w:rStyle w:val="Hyperlink"/>
                <w:rFonts w:ascii="Times New Roman" w:hAnsi="Times New Roman" w:cs="Times New Roman"/>
              </w:rPr>
              <w:t>1.2.</w:t>
            </w:r>
            <w:r w:rsidR="00BF1855">
              <w:rPr>
                <w:rFonts w:asciiTheme="minorHAnsi" w:eastAsiaTheme="minorEastAsia" w:hAnsiTheme="minorHAnsi"/>
                <w:sz w:val="22"/>
              </w:rPr>
              <w:tab/>
            </w:r>
            <w:r w:rsidR="00BF1855" w:rsidRPr="00E422C5">
              <w:rPr>
                <w:rStyle w:val="Hyperlink"/>
                <w:rFonts w:ascii="Times New Roman" w:hAnsi="Times New Roman" w:cs="Times New Roman"/>
              </w:rPr>
              <w:t>Rumusan Masalah</w:t>
            </w:r>
            <w:r w:rsidR="00BF1855">
              <w:rPr>
                <w:webHidden/>
              </w:rPr>
              <w:tab/>
            </w:r>
            <w:r w:rsidR="00BF1855">
              <w:rPr>
                <w:webHidden/>
              </w:rPr>
              <w:fldChar w:fldCharType="begin"/>
            </w:r>
            <w:r w:rsidR="00BF1855">
              <w:rPr>
                <w:webHidden/>
              </w:rPr>
              <w:instrText xml:space="preserve"> PAGEREF _Toc141205357 \h </w:instrText>
            </w:r>
            <w:r w:rsidR="00BF1855">
              <w:rPr>
                <w:webHidden/>
              </w:rPr>
            </w:r>
            <w:r w:rsidR="00BF1855">
              <w:rPr>
                <w:webHidden/>
              </w:rPr>
              <w:fldChar w:fldCharType="separate"/>
            </w:r>
            <w:r w:rsidR="0030009F">
              <w:rPr>
                <w:webHidden/>
              </w:rPr>
              <w:t>2</w:t>
            </w:r>
            <w:r w:rsidR="00BF1855">
              <w:rPr>
                <w:webHidden/>
              </w:rPr>
              <w:fldChar w:fldCharType="end"/>
            </w:r>
          </w:hyperlink>
        </w:p>
        <w:p w14:paraId="2EF84C91" w14:textId="6DF725E0" w:rsidR="00BF1855" w:rsidRDefault="008A70E7">
          <w:pPr>
            <w:pStyle w:val="TOC2"/>
            <w:rPr>
              <w:rFonts w:asciiTheme="minorHAnsi" w:eastAsiaTheme="minorEastAsia" w:hAnsiTheme="minorHAnsi"/>
              <w:sz w:val="22"/>
            </w:rPr>
          </w:pPr>
          <w:hyperlink w:anchor="_Toc141205358" w:history="1">
            <w:r w:rsidR="00BF1855" w:rsidRPr="00E422C5">
              <w:rPr>
                <w:rStyle w:val="Hyperlink"/>
                <w:rFonts w:ascii="Times New Roman" w:hAnsi="Times New Roman" w:cs="Times New Roman"/>
              </w:rPr>
              <w:t>1.3.</w:t>
            </w:r>
            <w:r w:rsidR="00BF1855">
              <w:rPr>
                <w:rFonts w:asciiTheme="minorHAnsi" w:eastAsiaTheme="minorEastAsia" w:hAnsiTheme="minorHAnsi"/>
                <w:sz w:val="22"/>
              </w:rPr>
              <w:tab/>
            </w:r>
            <w:r w:rsidR="00BF1855" w:rsidRPr="00E422C5">
              <w:rPr>
                <w:rStyle w:val="Hyperlink"/>
                <w:rFonts w:ascii="Times New Roman" w:hAnsi="Times New Roman" w:cs="Times New Roman"/>
              </w:rPr>
              <w:t>Maksud dan Tujuan Penelitian</w:t>
            </w:r>
            <w:r w:rsidR="00BF1855">
              <w:rPr>
                <w:webHidden/>
              </w:rPr>
              <w:tab/>
            </w:r>
            <w:r w:rsidR="00BF1855">
              <w:rPr>
                <w:webHidden/>
              </w:rPr>
              <w:fldChar w:fldCharType="begin"/>
            </w:r>
            <w:r w:rsidR="00BF1855">
              <w:rPr>
                <w:webHidden/>
              </w:rPr>
              <w:instrText xml:space="preserve"> PAGEREF _Toc141205358 \h </w:instrText>
            </w:r>
            <w:r w:rsidR="00BF1855">
              <w:rPr>
                <w:webHidden/>
              </w:rPr>
            </w:r>
            <w:r w:rsidR="00BF1855">
              <w:rPr>
                <w:webHidden/>
              </w:rPr>
              <w:fldChar w:fldCharType="separate"/>
            </w:r>
            <w:r w:rsidR="0030009F">
              <w:rPr>
                <w:webHidden/>
              </w:rPr>
              <w:t>3</w:t>
            </w:r>
            <w:r w:rsidR="00BF1855">
              <w:rPr>
                <w:webHidden/>
              </w:rPr>
              <w:fldChar w:fldCharType="end"/>
            </w:r>
          </w:hyperlink>
        </w:p>
        <w:p w14:paraId="069E2581" w14:textId="4C41617A" w:rsidR="00BF1855" w:rsidRDefault="008A70E7">
          <w:pPr>
            <w:pStyle w:val="TOC3"/>
            <w:rPr>
              <w:rFonts w:asciiTheme="minorHAnsi" w:eastAsiaTheme="minorEastAsia" w:hAnsiTheme="minorHAnsi"/>
              <w:noProof/>
              <w:sz w:val="22"/>
            </w:rPr>
          </w:pPr>
          <w:hyperlink w:anchor="_Toc141205359" w:history="1">
            <w:r w:rsidR="00BF1855" w:rsidRPr="00E422C5">
              <w:rPr>
                <w:rStyle w:val="Hyperlink"/>
                <w:rFonts w:ascii="Times New Roman" w:hAnsi="Times New Roman" w:cs="Times New Roman"/>
                <w:noProof/>
              </w:rPr>
              <w:t>1.3.1.</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Maksud penelitian</w:t>
            </w:r>
            <w:r w:rsidR="00BF1855">
              <w:rPr>
                <w:noProof/>
                <w:webHidden/>
              </w:rPr>
              <w:tab/>
            </w:r>
            <w:r w:rsidR="00BF1855">
              <w:rPr>
                <w:noProof/>
                <w:webHidden/>
              </w:rPr>
              <w:fldChar w:fldCharType="begin"/>
            </w:r>
            <w:r w:rsidR="00BF1855">
              <w:rPr>
                <w:noProof/>
                <w:webHidden/>
              </w:rPr>
              <w:instrText xml:space="preserve"> PAGEREF _Toc141205359 \h </w:instrText>
            </w:r>
            <w:r w:rsidR="00BF1855">
              <w:rPr>
                <w:noProof/>
                <w:webHidden/>
              </w:rPr>
            </w:r>
            <w:r w:rsidR="00BF1855">
              <w:rPr>
                <w:noProof/>
                <w:webHidden/>
              </w:rPr>
              <w:fldChar w:fldCharType="separate"/>
            </w:r>
            <w:r w:rsidR="0030009F">
              <w:rPr>
                <w:noProof/>
                <w:webHidden/>
              </w:rPr>
              <w:t>3</w:t>
            </w:r>
            <w:r w:rsidR="00BF1855">
              <w:rPr>
                <w:noProof/>
                <w:webHidden/>
              </w:rPr>
              <w:fldChar w:fldCharType="end"/>
            </w:r>
          </w:hyperlink>
        </w:p>
        <w:p w14:paraId="7C117CA2" w14:textId="16D39FE8" w:rsidR="00BF1855" w:rsidRDefault="008A70E7">
          <w:pPr>
            <w:pStyle w:val="TOC3"/>
            <w:rPr>
              <w:rFonts w:asciiTheme="minorHAnsi" w:eastAsiaTheme="minorEastAsia" w:hAnsiTheme="minorHAnsi"/>
              <w:noProof/>
              <w:sz w:val="22"/>
            </w:rPr>
          </w:pPr>
          <w:hyperlink w:anchor="_Toc141205360" w:history="1">
            <w:r w:rsidR="00BF1855" w:rsidRPr="00E422C5">
              <w:rPr>
                <w:rStyle w:val="Hyperlink"/>
                <w:rFonts w:ascii="Times New Roman" w:hAnsi="Times New Roman" w:cs="Times New Roman"/>
                <w:noProof/>
              </w:rPr>
              <w:t>1.3.2.</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Tujuan penelitian</w:t>
            </w:r>
            <w:r w:rsidR="00BF1855">
              <w:rPr>
                <w:noProof/>
                <w:webHidden/>
              </w:rPr>
              <w:tab/>
            </w:r>
            <w:r w:rsidR="00BF1855">
              <w:rPr>
                <w:noProof/>
                <w:webHidden/>
              </w:rPr>
              <w:fldChar w:fldCharType="begin"/>
            </w:r>
            <w:r w:rsidR="00BF1855">
              <w:rPr>
                <w:noProof/>
                <w:webHidden/>
              </w:rPr>
              <w:instrText xml:space="preserve"> PAGEREF _Toc141205360 \h </w:instrText>
            </w:r>
            <w:r w:rsidR="00BF1855">
              <w:rPr>
                <w:noProof/>
                <w:webHidden/>
              </w:rPr>
            </w:r>
            <w:r w:rsidR="00BF1855">
              <w:rPr>
                <w:noProof/>
                <w:webHidden/>
              </w:rPr>
              <w:fldChar w:fldCharType="separate"/>
            </w:r>
            <w:r w:rsidR="0030009F">
              <w:rPr>
                <w:noProof/>
                <w:webHidden/>
              </w:rPr>
              <w:t>3</w:t>
            </w:r>
            <w:r w:rsidR="00BF1855">
              <w:rPr>
                <w:noProof/>
                <w:webHidden/>
              </w:rPr>
              <w:fldChar w:fldCharType="end"/>
            </w:r>
          </w:hyperlink>
        </w:p>
        <w:p w14:paraId="45E74A96" w14:textId="520FDC78" w:rsidR="00BF1855" w:rsidRDefault="008A70E7">
          <w:pPr>
            <w:pStyle w:val="TOC2"/>
            <w:rPr>
              <w:rFonts w:asciiTheme="minorHAnsi" w:eastAsiaTheme="minorEastAsia" w:hAnsiTheme="minorHAnsi"/>
              <w:sz w:val="22"/>
            </w:rPr>
          </w:pPr>
          <w:hyperlink w:anchor="_Toc141205361" w:history="1">
            <w:r w:rsidR="00BF1855" w:rsidRPr="00E422C5">
              <w:rPr>
                <w:rStyle w:val="Hyperlink"/>
                <w:rFonts w:ascii="Times New Roman" w:hAnsi="Times New Roman" w:cs="Times New Roman"/>
              </w:rPr>
              <w:t>1.4.</w:t>
            </w:r>
            <w:r w:rsidR="00BF1855">
              <w:rPr>
                <w:rFonts w:asciiTheme="minorHAnsi" w:eastAsiaTheme="minorEastAsia" w:hAnsiTheme="minorHAnsi"/>
                <w:sz w:val="22"/>
              </w:rPr>
              <w:tab/>
            </w:r>
            <w:r w:rsidR="00BF1855" w:rsidRPr="00E422C5">
              <w:rPr>
                <w:rStyle w:val="Hyperlink"/>
                <w:rFonts w:ascii="Times New Roman" w:hAnsi="Times New Roman" w:cs="Times New Roman"/>
              </w:rPr>
              <w:t>Batasan Masalah</w:t>
            </w:r>
            <w:r w:rsidR="00BF1855">
              <w:rPr>
                <w:webHidden/>
              </w:rPr>
              <w:tab/>
            </w:r>
            <w:r w:rsidR="00BF1855">
              <w:rPr>
                <w:webHidden/>
              </w:rPr>
              <w:fldChar w:fldCharType="begin"/>
            </w:r>
            <w:r w:rsidR="00BF1855">
              <w:rPr>
                <w:webHidden/>
              </w:rPr>
              <w:instrText xml:space="preserve"> PAGEREF _Toc141205361 \h </w:instrText>
            </w:r>
            <w:r w:rsidR="00BF1855">
              <w:rPr>
                <w:webHidden/>
              </w:rPr>
            </w:r>
            <w:r w:rsidR="00BF1855">
              <w:rPr>
                <w:webHidden/>
              </w:rPr>
              <w:fldChar w:fldCharType="separate"/>
            </w:r>
            <w:r w:rsidR="0030009F">
              <w:rPr>
                <w:webHidden/>
              </w:rPr>
              <w:t>3</w:t>
            </w:r>
            <w:r w:rsidR="00BF1855">
              <w:rPr>
                <w:webHidden/>
              </w:rPr>
              <w:fldChar w:fldCharType="end"/>
            </w:r>
          </w:hyperlink>
        </w:p>
        <w:p w14:paraId="55254085" w14:textId="503357FB" w:rsidR="00BF1855" w:rsidRDefault="008A70E7">
          <w:pPr>
            <w:pStyle w:val="TOC1"/>
            <w:rPr>
              <w:rFonts w:asciiTheme="minorHAnsi" w:eastAsiaTheme="minorEastAsia" w:hAnsiTheme="minorHAnsi" w:cstheme="minorBidi"/>
              <w:b w:val="0"/>
              <w:sz w:val="22"/>
            </w:rPr>
          </w:pPr>
          <w:hyperlink w:anchor="_Toc141205362" w:history="1">
            <w:r w:rsidR="00BF1855" w:rsidRPr="00E422C5">
              <w:rPr>
                <w:rStyle w:val="Hyperlink"/>
              </w:rPr>
              <w:t>BAB II TINJAUAN PUSTAKA</w:t>
            </w:r>
            <w:r w:rsidR="00BF1855" w:rsidRPr="00716E7E">
              <w:rPr>
                <w:b w:val="0"/>
                <w:webHidden/>
              </w:rPr>
              <w:tab/>
            </w:r>
            <w:r w:rsidR="00BF1855" w:rsidRPr="00716E7E">
              <w:rPr>
                <w:b w:val="0"/>
                <w:webHidden/>
              </w:rPr>
              <w:fldChar w:fldCharType="begin"/>
            </w:r>
            <w:r w:rsidR="00BF1855" w:rsidRPr="00716E7E">
              <w:rPr>
                <w:b w:val="0"/>
                <w:webHidden/>
              </w:rPr>
              <w:instrText xml:space="preserve"> PAGEREF _Toc141205362 \h </w:instrText>
            </w:r>
            <w:r w:rsidR="00BF1855" w:rsidRPr="00716E7E">
              <w:rPr>
                <w:b w:val="0"/>
                <w:webHidden/>
              </w:rPr>
            </w:r>
            <w:r w:rsidR="00BF1855" w:rsidRPr="00716E7E">
              <w:rPr>
                <w:b w:val="0"/>
                <w:webHidden/>
              </w:rPr>
              <w:fldChar w:fldCharType="separate"/>
            </w:r>
            <w:r w:rsidR="0030009F">
              <w:rPr>
                <w:b w:val="0"/>
                <w:webHidden/>
              </w:rPr>
              <w:t>4</w:t>
            </w:r>
            <w:r w:rsidR="00BF1855" w:rsidRPr="00716E7E">
              <w:rPr>
                <w:b w:val="0"/>
                <w:webHidden/>
              </w:rPr>
              <w:fldChar w:fldCharType="end"/>
            </w:r>
          </w:hyperlink>
        </w:p>
        <w:p w14:paraId="11291AF7" w14:textId="4160CFD2" w:rsidR="00BF1855" w:rsidRDefault="008A70E7">
          <w:pPr>
            <w:pStyle w:val="TOC2"/>
            <w:rPr>
              <w:rFonts w:asciiTheme="minorHAnsi" w:eastAsiaTheme="minorEastAsia" w:hAnsiTheme="minorHAnsi"/>
              <w:sz w:val="22"/>
            </w:rPr>
          </w:pPr>
          <w:hyperlink w:anchor="_Toc141205365" w:history="1">
            <w:r w:rsidR="00BF1855" w:rsidRPr="00E422C5">
              <w:rPr>
                <w:rStyle w:val="Hyperlink"/>
                <w:rFonts w:ascii="Times New Roman" w:hAnsi="Times New Roman" w:cs="Times New Roman"/>
              </w:rPr>
              <w:t>2.1</w:t>
            </w:r>
            <w:r w:rsidR="00BF1855">
              <w:rPr>
                <w:rFonts w:asciiTheme="minorHAnsi" w:eastAsiaTheme="minorEastAsia" w:hAnsiTheme="minorHAnsi"/>
                <w:sz w:val="22"/>
              </w:rPr>
              <w:tab/>
            </w:r>
            <w:r w:rsidR="00BF1855" w:rsidRPr="00E422C5">
              <w:rPr>
                <w:rStyle w:val="Hyperlink"/>
                <w:rFonts w:ascii="Times New Roman" w:hAnsi="Times New Roman" w:cs="Times New Roman"/>
              </w:rPr>
              <w:t>Air Minum</w:t>
            </w:r>
            <w:r w:rsidR="00BF1855">
              <w:rPr>
                <w:webHidden/>
              </w:rPr>
              <w:tab/>
            </w:r>
            <w:r w:rsidR="00BF1855">
              <w:rPr>
                <w:webHidden/>
              </w:rPr>
              <w:fldChar w:fldCharType="begin"/>
            </w:r>
            <w:r w:rsidR="00BF1855">
              <w:rPr>
                <w:webHidden/>
              </w:rPr>
              <w:instrText xml:space="preserve"> PAGEREF _Toc141205365 \h </w:instrText>
            </w:r>
            <w:r w:rsidR="00BF1855">
              <w:rPr>
                <w:webHidden/>
              </w:rPr>
            </w:r>
            <w:r w:rsidR="00BF1855">
              <w:rPr>
                <w:webHidden/>
              </w:rPr>
              <w:fldChar w:fldCharType="separate"/>
            </w:r>
            <w:r w:rsidR="0030009F">
              <w:rPr>
                <w:webHidden/>
              </w:rPr>
              <w:t>4</w:t>
            </w:r>
            <w:r w:rsidR="00BF1855">
              <w:rPr>
                <w:webHidden/>
              </w:rPr>
              <w:fldChar w:fldCharType="end"/>
            </w:r>
          </w:hyperlink>
        </w:p>
        <w:p w14:paraId="70FC37BD" w14:textId="4AD16FD1" w:rsidR="00BF1855" w:rsidRDefault="008A70E7">
          <w:pPr>
            <w:pStyle w:val="TOC2"/>
            <w:rPr>
              <w:rFonts w:asciiTheme="minorHAnsi" w:eastAsiaTheme="minorEastAsia" w:hAnsiTheme="minorHAnsi"/>
              <w:sz w:val="22"/>
            </w:rPr>
          </w:pPr>
          <w:hyperlink w:anchor="_Toc141205366" w:history="1">
            <w:r w:rsidR="00BF1855" w:rsidRPr="00E422C5">
              <w:rPr>
                <w:rStyle w:val="Hyperlink"/>
                <w:rFonts w:ascii="Times New Roman" w:hAnsi="Times New Roman" w:cs="Times New Roman"/>
              </w:rPr>
              <w:t>2.2</w:t>
            </w:r>
            <w:r w:rsidR="00BF1855">
              <w:rPr>
                <w:rFonts w:asciiTheme="minorHAnsi" w:eastAsiaTheme="minorEastAsia" w:hAnsiTheme="minorHAnsi"/>
                <w:sz w:val="22"/>
              </w:rPr>
              <w:tab/>
            </w:r>
            <w:r w:rsidR="00BF1855" w:rsidRPr="00E422C5">
              <w:rPr>
                <w:rStyle w:val="Hyperlink"/>
                <w:rFonts w:ascii="Times New Roman" w:hAnsi="Times New Roman" w:cs="Times New Roman"/>
              </w:rPr>
              <w:t>Air Bersih</w:t>
            </w:r>
            <w:r w:rsidR="00BF1855">
              <w:rPr>
                <w:webHidden/>
              </w:rPr>
              <w:tab/>
            </w:r>
            <w:r w:rsidR="00BF1855">
              <w:rPr>
                <w:webHidden/>
              </w:rPr>
              <w:fldChar w:fldCharType="begin"/>
            </w:r>
            <w:r w:rsidR="00BF1855">
              <w:rPr>
                <w:webHidden/>
              </w:rPr>
              <w:instrText xml:space="preserve"> PAGEREF _Toc141205366 \h </w:instrText>
            </w:r>
            <w:r w:rsidR="00BF1855">
              <w:rPr>
                <w:webHidden/>
              </w:rPr>
            </w:r>
            <w:r w:rsidR="00BF1855">
              <w:rPr>
                <w:webHidden/>
              </w:rPr>
              <w:fldChar w:fldCharType="separate"/>
            </w:r>
            <w:r w:rsidR="0030009F">
              <w:rPr>
                <w:webHidden/>
              </w:rPr>
              <w:t>5</w:t>
            </w:r>
            <w:r w:rsidR="00BF1855">
              <w:rPr>
                <w:webHidden/>
              </w:rPr>
              <w:fldChar w:fldCharType="end"/>
            </w:r>
          </w:hyperlink>
        </w:p>
        <w:p w14:paraId="16F34ED7" w14:textId="3A1FD2AA" w:rsidR="00BF1855" w:rsidRDefault="008A70E7">
          <w:pPr>
            <w:pStyle w:val="TOC2"/>
            <w:rPr>
              <w:rFonts w:asciiTheme="minorHAnsi" w:eastAsiaTheme="minorEastAsia" w:hAnsiTheme="minorHAnsi"/>
              <w:sz w:val="22"/>
            </w:rPr>
          </w:pPr>
          <w:hyperlink w:anchor="_Toc141205367" w:history="1">
            <w:r w:rsidR="00BF1855" w:rsidRPr="00E422C5">
              <w:rPr>
                <w:rStyle w:val="Hyperlink"/>
                <w:rFonts w:ascii="Times New Roman" w:hAnsi="Times New Roman" w:cs="Times New Roman"/>
              </w:rPr>
              <w:t>2.3</w:t>
            </w:r>
            <w:r w:rsidR="00BF1855">
              <w:rPr>
                <w:rFonts w:asciiTheme="minorHAnsi" w:eastAsiaTheme="minorEastAsia" w:hAnsiTheme="minorHAnsi"/>
                <w:sz w:val="22"/>
              </w:rPr>
              <w:tab/>
            </w:r>
            <w:r w:rsidR="00BF1855" w:rsidRPr="00E422C5">
              <w:rPr>
                <w:rStyle w:val="Hyperlink"/>
                <w:rFonts w:ascii="Times New Roman" w:hAnsi="Times New Roman" w:cs="Times New Roman"/>
              </w:rPr>
              <w:t>Air Untuk Keperluan Higiene Sanitasi</w:t>
            </w:r>
            <w:r w:rsidR="00BF1855">
              <w:rPr>
                <w:webHidden/>
              </w:rPr>
              <w:tab/>
            </w:r>
            <w:r w:rsidR="00BF1855">
              <w:rPr>
                <w:webHidden/>
              </w:rPr>
              <w:fldChar w:fldCharType="begin"/>
            </w:r>
            <w:r w:rsidR="00BF1855">
              <w:rPr>
                <w:webHidden/>
              </w:rPr>
              <w:instrText xml:space="preserve"> PAGEREF _Toc141205367 \h </w:instrText>
            </w:r>
            <w:r w:rsidR="00BF1855">
              <w:rPr>
                <w:webHidden/>
              </w:rPr>
            </w:r>
            <w:r w:rsidR="00BF1855">
              <w:rPr>
                <w:webHidden/>
              </w:rPr>
              <w:fldChar w:fldCharType="separate"/>
            </w:r>
            <w:r w:rsidR="0030009F">
              <w:rPr>
                <w:webHidden/>
              </w:rPr>
              <w:t>5</w:t>
            </w:r>
            <w:r w:rsidR="00BF1855">
              <w:rPr>
                <w:webHidden/>
              </w:rPr>
              <w:fldChar w:fldCharType="end"/>
            </w:r>
          </w:hyperlink>
        </w:p>
        <w:p w14:paraId="0F244747" w14:textId="76E38E33" w:rsidR="00BF1855" w:rsidRDefault="008A70E7">
          <w:pPr>
            <w:pStyle w:val="TOC2"/>
            <w:rPr>
              <w:rFonts w:asciiTheme="minorHAnsi" w:eastAsiaTheme="minorEastAsia" w:hAnsiTheme="minorHAnsi"/>
              <w:sz w:val="22"/>
            </w:rPr>
          </w:pPr>
          <w:hyperlink w:anchor="_Toc141205368" w:history="1">
            <w:r w:rsidR="00BF1855" w:rsidRPr="00E422C5">
              <w:rPr>
                <w:rStyle w:val="Hyperlink"/>
                <w:rFonts w:ascii="Times New Roman" w:hAnsi="Times New Roman" w:cs="Times New Roman"/>
              </w:rPr>
              <w:t>2.4</w:t>
            </w:r>
            <w:r w:rsidR="00BF1855">
              <w:rPr>
                <w:rFonts w:asciiTheme="minorHAnsi" w:eastAsiaTheme="minorEastAsia" w:hAnsiTheme="minorHAnsi"/>
                <w:sz w:val="22"/>
              </w:rPr>
              <w:tab/>
            </w:r>
            <w:r w:rsidR="00BF1855" w:rsidRPr="00E422C5">
              <w:rPr>
                <w:rStyle w:val="Hyperlink"/>
                <w:rFonts w:ascii="Times New Roman" w:hAnsi="Times New Roman" w:cs="Times New Roman"/>
              </w:rPr>
              <w:t>Kriteria Kualitas dan Kuantitas Air</w:t>
            </w:r>
            <w:r w:rsidR="00BF1855">
              <w:rPr>
                <w:webHidden/>
              </w:rPr>
              <w:tab/>
            </w:r>
            <w:r w:rsidR="00BF1855">
              <w:rPr>
                <w:webHidden/>
              </w:rPr>
              <w:fldChar w:fldCharType="begin"/>
            </w:r>
            <w:r w:rsidR="00BF1855">
              <w:rPr>
                <w:webHidden/>
              </w:rPr>
              <w:instrText xml:space="preserve"> PAGEREF _Toc141205368 \h </w:instrText>
            </w:r>
            <w:r w:rsidR="00BF1855">
              <w:rPr>
                <w:webHidden/>
              </w:rPr>
            </w:r>
            <w:r w:rsidR="00BF1855">
              <w:rPr>
                <w:webHidden/>
              </w:rPr>
              <w:fldChar w:fldCharType="separate"/>
            </w:r>
            <w:r w:rsidR="0030009F">
              <w:rPr>
                <w:webHidden/>
              </w:rPr>
              <w:t>6</w:t>
            </w:r>
            <w:r w:rsidR="00BF1855">
              <w:rPr>
                <w:webHidden/>
              </w:rPr>
              <w:fldChar w:fldCharType="end"/>
            </w:r>
          </w:hyperlink>
        </w:p>
        <w:p w14:paraId="7DCF38F8" w14:textId="4C196E56" w:rsidR="00BF1855" w:rsidRDefault="008A70E7">
          <w:pPr>
            <w:pStyle w:val="TOC3"/>
            <w:rPr>
              <w:rFonts w:asciiTheme="minorHAnsi" w:eastAsiaTheme="minorEastAsia" w:hAnsiTheme="minorHAnsi"/>
              <w:noProof/>
              <w:sz w:val="22"/>
            </w:rPr>
          </w:pPr>
          <w:hyperlink w:anchor="_Toc141205373" w:history="1">
            <w:r w:rsidR="00BF1855" w:rsidRPr="00E422C5">
              <w:rPr>
                <w:rStyle w:val="Hyperlink"/>
                <w:rFonts w:ascii="Times New Roman" w:hAnsi="Times New Roman" w:cs="Times New Roman"/>
                <w:noProof/>
              </w:rPr>
              <w:t>2.4.1</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Kriteria kebutuhan</w:t>
            </w:r>
            <w:r w:rsidR="00BF1855">
              <w:rPr>
                <w:noProof/>
                <w:webHidden/>
              </w:rPr>
              <w:tab/>
            </w:r>
            <w:r w:rsidR="00BF1855">
              <w:rPr>
                <w:noProof/>
                <w:webHidden/>
              </w:rPr>
              <w:fldChar w:fldCharType="begin"/>
            </w:r>
            <w:r w:rsidR="00BF1855">
              <w:rPr>
                <w:noProof/>
                <w:webHidden/>
              </w:rPr>
              <w:instrText xml:space="preserve"> PAGEREF _Toc141205373 \h </w:instrText>
            </w:r>
            <w:r w:rsidR="00BF1855">
              <w:rPr>
                <w:noProof/>
                <w:webHidden/>
              </w:rPr>
            </w:r>
            <w:r w:rsidR="00BF1855">
              <w:rPr>
                <w:noProof/>
                <w:webHidden/>
              </w:rPr>
              <w:fldChar w:fldCharType="separate"/>
            </w:r>
            <w:r w:rsidR="0030009F">
              <w:rPr>
                <w:noProof/>
                <w:webHidden/>
              </w:rPr>
              <w:t>6</w:t>
            </w:r>
            <w:r w:rsidR="00BF1855">
              <w:rPr>
                <w:noProof/>
                <w:webHidden/>
              </w:rPr>
              <w:fldChar w:fldCharType="end"/>
            </w:r>
          </w:hyperlink>
        </w:p>
        <w:p w14:paraId="11C97B8E" w14:textId="5DDB9BD8" w:rsidR="00BF1855" w:rsidRDefault="008A70E7">
          <w:pPr>
            <w:pStyle w:val="TOC3"/>
            <w:rPr>
              <w:rFonts w:asciiTheme="minorHAnsi" w:eastAsiaTheme="minorEastAsia" w:hAnsiTheme="minorHAnsi"/>
              <w:noProof/>
              <w:sz w:val="22"/>
            </w:rPr>
          </w:pPr>
          <w:hyperlink w:anchor="_Toc141205374" w:history="1">
            <w:r w:rsidR="00BF1855" w:rsidRPr="00E422C5">
              <w:rPr>
                <w:rStyle w:val="Hyperlink"/>
                <w:rFonts w:ascii="Times New Roman" w:hAnsi="Times New Roman" w:cs="Times New Roman"/>
                <w:noProof/>
                <w:lang w:val="pt-BR"/>
              </w:rPr>
              <w:t>2.4.2</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lang w:val="pt-BR"/>
              </w:rPr>
              <w:t>Kriteria pelayanan air bersih</w:t>
            </w:r>
            <w:r w:rsidR="00BF1855">
              <w:rPr>
                <w:noProof/>
                <w:webHidden/>
              </w:rPr>
              <w:tab/>
            </w:r>
            <w:r w:rsidR="00BF1855">
              <w:rPr>
                <w:noProof/>
                <w:webHidden/>
              </w:rPr>
              <w:fldChar w:fldCharType="begin"/>
            </w:r>
            <w:r w:rsidR="00BF1855">
              <w:rPr>
                <w:noProof/>
                <w:webHidden/>
              </w:rPr>
              <w:instrText xml:space="preserve"> PAGEREF _Toc141205374 \h </w:instrText>
            </w:r>
            <w:r w:rsidR="00BF1855">
              <w:rPr>
                <w:noProof/>
                <w:webHidden/>
              </w:rPr>
            </w:r>
            <w:r w:rsidR="00BF1855">
              <w:rPr>
                <w:noProof/>
                <w:webHidden/>
              </w:rPr>
              <w:fldChar w:fldCharType="separate"/>
            </w:r>
            <w:r w:rsidR="0030009F">
              <w:rPr>
                <w:noProof/>
                <w:webHidden/>
              </w:rPr>
              <w:t>14</w:t>
            </w:r>
            <w:r w:rsidR="00BF1855">
              <w:rPr>
                <w:noProof/>
                <w:webHidden/>
              </w:rPr>
              <w:fldChar w:fldCharType="end"/>
            </w:r>
          </w:hyperlink>
        </w:p>
        <w:p w14:paraId="7995BAFE" w14:textId="286416DD" w:rsidR="00BF1855" w:rsidRDefault="008A70E7">
          <w:pPr>
            <w:pStyle w:val="TOC2"/>
            <w:rPr>
              <w:rFonts w:asciiTheme="minorHAnsi" w:eastAsiaTheme="minorEastAsia" w:hAnsiTheme="minorHAnsi"/>
              <w:sz w:val="22"/>
            </w:rPr>
          </w:pPr>
          <w:hyperlink w:anchor="_Toc141205375" w:history="1">
            <w:r w:rsidR="00BF1855" w:rsidRPr="00E422C5">
              <w:rPr>
                <w:rStyle w:val="Hyperlink"/>
                <w:rFonts w:ascii="Times New Roman" w:hAnsi="Times New Roman" w:cs="Times New Roman"/>
              </w:rPr>
              <w:t>2.5</w:t>
            </w:r>
            <w:r w:rsidR="00BF1855">
              <w:rPr>
                <w:rFonts w:asciiTheme="minorHAnsi" w:eastAsiaTheme="minorEastAsia" w:hAnsiTheme="minorHAnsi"/>
                <w:sz w:val="22"/>
              </w:rPr>
              <w:tab/>
            </w:r>
            <w:r w:rsidR="00BF1855" w:rsidRPr="00E422C5">
              <w:rPr>
                <w:rStyle w:val="Hyperlink"/>
                <w:rFonts w:ascii="Times New Roman" w:hAnsi="Times New Roman" w:cs="Times New Roman"/>
              </w:rPr>
              <w:t>Proyeksi Penduduk</w:t>
            </w:r>
            <w:r w:rsidR="00BF1855">
              <w:rPr>
                <w:webHidden/>
              </w:rPr>
              <w:tab/>
            </w:r>
            <w:r w:rsidR="00BF1855">
              <w:rPr>
                <w:webHidden/>
              </w:rPr>
              <w:fldChar w:fldCharType="begin"/>
            </w:r>
            <w:r w:rsidR="00BF1855">
              <w:rPr>
                <w:webHidden/>
              </w:rPr>
              <w:instrText xml:space="preserve"> PAGEREF _Toc141205375 \h </w:instrText>
            </w:r>
            <w:r w:rsidR="00BF1855">
              <w:rPr>
                <w:webHidden/>
              </w:rPr>
            </w:r>
            <w:r w:rsidR="00BF1855">
              <w:rPr>
                <w:webHidden/>
              </w:rPr>
              <w:fldChar w:fldCharType="separate"/>
            </w:r>
            <w:r w:rsidR="0030009F">
              <w:rPr>
                <w:webHidden/>
              </w:rPr>
              <w:t>15</w:t>
            </w:r>
            <w:r w:rsidR="00BF1855">
              <w:rPr>
                <w:webHidden/>
              </w:rPr>
              <w:fldChar w:fldCharType="end"/>
            </w:r>
          </w:hyperlink>
        </w:p>
        <w:p w14:paraId="00339C43" w14:textId="51C422AB" w:rsidR="00BF1855" w:rsidRDefault="008A70E7">
          <w:pPr>
            <w:pStyle w:val="TOC3"/>
            <w:rPr>
              <w:rFonts w:asciiTheme="minorHAnsi" w:eastAsiaTheme="minorEastAsia" w:hAnsiTheme="minorHAnsi"/>
              <w:noProof/>
              <w:sz w:val="22"/>
            </w:rPr>
          </w:pPr>
          <w:hyperlink w:anchor="_Toc141205376" w:history="1">
            <w:r w:rsidR="00BF1855" w:rsidRPr="00E422C5">
              <w:rPr>
                <w:rStyle w:val="Hyperlink"/>
                <w:rFonts w:ascii="Times New Roman" w:hAnsi="Times New Roman" w:cs="Times New Roman"/>
                <w:noProof/>
              </w:rPr>
              <w:t>2.5.1</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Pengujian metoda terpilih</w:t>
            </w:r>
            <w:r w:rsidR="00BF1855">
              <w:rPr>
                <w:noProof/>
                <w:webHidden/>
              </w:rPr>
              <w:tab/>
            </w:r>
            <w:r w:rsidR="00BF1855">
              <w:rPr>
                <w:noProof/>
                <w:webHidden/>
              </w:rPr>
              <w:fldChar w:fldCharType="begin"/>
            </w:r>
            <w:r w:rsidR="00BF1855">
              <w:rPr>
                <w:noProof/>
                <w:webHidden/>
              </w:rPr>
              <w:instrText xml:space="preserve"> PAGEREF _Toc141205376 \h </w:instrText>
            </w:r>
            <w:r w:rsidR="00BF1855">
              <w:rPr>
                <w:noProof/>
                <w:webHidden/>
              </w:rPr>
            </w:r>
            <w:r w:rsidR="00BF1855">
              <w:rPr>
                <w:noProof/>
                <w:webHidden/>
              </w:rPr>
              <w:fldChar w:fldCharType="separate"/>
            </w:r>
            <w:r w:rsidR="0030009F">
              <w:rPr>
                <w:noProof/>
                <w:webHidden/>
              </w:rPr>
              <w:t>15</w:t>
            </w:r>
            <w:r w:rsidR="00BF1855">
              <w:rPr>
                <w:noProof/>
                <w:webHidden/>
              </w:rPr>
              <w:fldChar w:fldCharType="end"/>
            </w:r>
          </w:hyperlink>
        </w:p>
        <w:p w14:paraId="56FE5EBA" w14:textId="0CDE2EAC" w:rsidR="00BF1855" w:rsidRDefault="008A70E7">
          <w:pPr>
            <w:pStyle w:val="TOC2"/>
            <w:rPr>
              <w:rFonts w:asciiTheme="minorHAnsi" w:eastAsiaTheme="minorEastAsia" w:hAnsiTheme="minorHAnsi"/>
              <w:sz w:val="22"/>
            </w:rPr>
          </w:pPr>
          <w:hyperlink w:anchor="_Toc141205377" w:history="1">
            <w:r w:rsidR="00BF1855" w:rsidRPr="00E422C5">
              <w:rPr>
                <w:rStyle w:val="Hyperlink"/>
                <w:rFonts w:ascii="Times New Roman" w:hAnsi="Times New Roman" w:cs="Times New Roman"/>
              </w:rPr>
              <w:t>2.6</w:t>
            </w:r>
            <w:r w:rsidR="00BF1855">
              <w:rPr>
                <w:rFonts w:asciiTheme="minorHAnsi" w:eastAsiaTheme="minorEastAsia" w:hAnsiTheme="minorHAnsi"/>
                <w:sz w:val="22"/>
              </w:rPr>
              <w:tab/>
            </w:r>
            <w:r w:rsidR="00BF1855" w:rsidRPr="00E422C5">
              <w:rPr>
                <w:rStyle w:val="Hyperlink"/>
                <w:rFonts w:ascii="Times New Roman" w:hAnsi="Times New Roman" w:cs="Times New Roman"/>
              </w:rPr>
              <w:t>Penetuan Kebutuhan Air</w:t>
            </w:r>
            <w:r w:rsidR="00BF1855">
              <w:rPr>
                <w:webHidden/>
              </w:rPr>
              <w:tab/>
            </w:r>
            <w:r w:rsidR="00BF1855">
              <w:rPr>
                <w:webHidden/>
              </w:rPr>
              <w:fldChar w:fldCharType="begin"/>
            </w:r>
            <w:r w:rsidR="00BF1855">
              <w:rPr>
                <w:webHidden/>
              </w:rPr>
              <w:instrText xml:space="preserve"> PAGEREF _Toc141205377 \h </w:instrText>
            </w:r>
            <w:r w:rsidR="00BF1855">
              <w:rPr>
                <w:webHidden/>
              </w:rPr>
            </w:r>
            <w:r w:rsidR="00BF1855">
              <w:rPr>
                <w:webHidden/>
              </w:rPr>
              <w:fldChar w:fldCharType="separate"/>
            </w:r>
            <w:r w:rsidR="0030009F">
              <w:rPr>
                <w:webHidden/>
              </w:rPr>
              <w:t>17</w:t>
            </w:r>
            <w:r w:rsidR="00BF1855">
              <w:rPr>
                <w:webHidden/>
              </w:rPr>
              <w:fldChar w:fldCharType="end"/>
            </w:r>
          </w:hyperlink>
        </w:p>
        <w:p w14:paraId="7784DBBC" w14:textId="21C64AD6" w:rsidR="00BF1855" w:rsidRDefault="008A70E7">
          <w:pPr>
            <w:pStyle w:val="TOC2"/>
            <w:rPr>
              <w:rFonts w:asciiTheme="minorHAnsi" w:eastAsiaTheme="minorEastAsia" w:hAnsiTheme="minorHAnsi"/>
              <w:sz w:val="22"/>
            </w:rPr>
          </w:pPr>
          <w:hyperlink w:anchor="_Toc141205378" w:history="1">
            <w:r w:rsidR="00BF1855" w:rsidRPr="00E422C5">
              <w:rPr>
                <w:rStyle w:val="Hyperlink"/>
                <w:rFonts w:ascii="Times New Roman" w:hAnsi="Times New Roman" w:cs="Times New Roman"/>
              </w:rPr>
              <w:t>2.7</w:t>
            </w:r>
            <w:r w:rsidR="00BF1855">
              <w:rPr>
                <w:rFonts w:asciiTheme="minorHAnsi" w:eastAsiaTheme="minorEastAsia" w:hAnsiTheme="minorHAnsi"/>
                <w:sz w:val="22"/>
              </w:rPr>
              <w:tab/>
            </w:r>
            <w:r w:rsidR="00BF1855" w:rsidRPr="00E422C5">
              <w:rPr>
                <w:rStyle w:val="Hyperlink"/>
                <w:rFonts w:ascii="Times New Roman" w:hAnsi="Times New Roman" w:cs="Times New Roman"/>
              </w:rPr>
              <w:t>Perencanaan Pengolahan Air Minum</w:t>
            </w:r>
            <w:r w:rsidR="00BF1855">
              <w:rPr>
                <w:webHidden/>
              </w:rPr>
              <w:tab/>
            </w:r>
            <w:r w:rsidR="00BF1855">
              <w:rPr>
                <w:webHidden/>
              </w:rPr>
              <w:fldChar w:fldCharType="begin"/>
            </w:r>
            <w:r w:rsidR="00BF1855">
              <w:rPr>
                <w:webHidden/>
              </w:rPr>
              <w:instrText xml:space="preserve"> PAGEREF _Toc141205378 \h </w:instrText>
            </w:r>
            <w:r w:rsidR="00BF1855">
              <w:rPr>
                <w:webHidden/>
              </w:rPr>
            </w:r>
            <w:r w:rsidR="00BF1855">
              <w:rPr>
                <w:webHidden/>
              </w:rPr>
              <w:fldChar w:fldCharType="separate"/>
            </w:r>
            <w:r w:rsidR="0030009F">
              <w:rPr>
                <w:webHidden/>
              </w:rPr>
              <w:t>17</w:t>
            </w:r>
            <w:r w:rsidR="00BF1855">
              <w:rPr>
                <w:webHidden/>
              </w:rPr>
              <w:fldChar w:fldCharType="end"/>
            </w:r>
          </w:hyperlink>
        </w:p>
        <w:p w14:paraId="3EEEC58A" w14:textId="40980D9E" w:rsidR="00BF1855" w:rsidRDefault="008A70E7">
          <w:pPr>
            <w:pStyle w:val="TOC2"/>
            <w:rPr>
              <w:rFonts w:asciiTheme="minorHAnsi" w:eastAsiaTheme="minorEastAsia" w:hAnsiTheme="minorHAnsi"/>
              <w:sz w:val="22"/>
            </w:rPr>
          </w:pPr>
          <w:hyperlink w:anchor="_Toc141205379" w:history="1">
            <w:r w:rsidR="00BF1855" w:rsidRPr="00E422C5">
              <w:rPr>
                <w:rStyle w:val="Hyperlink"/>
                <w:rFonts w:ascii="Times New Roman" w:hAnsi="Times New Roman" w:cs="Times New Roman"/>
              </w:rPr>
              <w:t>2.8</w:t>
            </w:r>
            <w:r w:rsidR="00BF1855">
              <w:rPr>
                <w:rFonts w:asciiTheme="minorHAnsi" w:eastAsiaTheme="minorEastAsia" w:hAnsiTheme="minorHAnsi"/>
                <w:sz w:val="22"/>
              </w:rPr>
              <w:tab/>
            </w:r>
            <w:r w:rsidR="00BF1855" w:rsidRPr="00E422C5">
              <w:rPr>
                <w:rStyle w:val="Hyperlink"/>
                <w:rFonts w:ascii="Times New Roman" w:hAnsi="Times New Roman" w:cs="Times New Roman"/>
              </w:rPr>
              <w:t>Kriteria Perencanaan Sistem Penyediaan Air Bersih</w:t>
            </w:r>
            <w:r w:rsidR="00BF1855">
              <w:rPr>
                <w:webHidden/>
              </w:rPr>
              <w:tab/>
            </w:r>
            <w:r w:rsidR="00BF1855">
              <w:rPr>
                <w:webHidden/>
              </w:rPr>
              <w:fldChar w:fldCharType="begin"/>
            </w:r>
            <w:r w:rsidR="00BF1855">
              <w:rPr>
                <w:webHidden/>
              </w:rPr>
              <w:instrText xml:space="preserve"> PAGEREF _Toc141205379 \h </w:instrText>
            </w:r>
            <w:r w:rsidR="00BF1855">
              <w:rPr>
                <w:webHidden/>
              </w:rPr>
            </w:r>
            <w:r w:rsidR="00BF1855">
              <w:rPr>
                <w:webHidden/>
              </w:rPr>
              <w:fldChar w:fldCharType="separate"/>
            </w:r>
            <w:r w:rsidR="0030009F">
              <w:rPr>
                <w:webHidden/>
              </w:rPr>
              <w:t>18</w:t>
            </w:r>
            <w:r w:rsidR="00BF1855">
              <w:rPr>
                <w:webHidden/>
              </w:rPr>
              <w:fldChar w:fldCharType="end"/>
            </w:r>
          </w:hyperlink>
        </w:p>
        <w:p w14:paraId="691D1DEA" w14:textId="0EA83E1D" w:rsidR="00BF1855" w:rsidRDefault="008A70E7">
          <w:pPr>
            <w:pStyle w:val="TOC3"/>
            <w:rPr>
              <w:rFonts w:asciiTheme="minorHAnsi" w:eastAsiaTheme="minorEastAsia" w:hAnsiTheme="minorHAnsi"/>
              <w:noProof/>
              <w:sz w:val="22"/>
            </w:rPr>
          </w:pPr>
          <w:hyperlink w:anchor="_Toc141205380" w:history="1">
            <w:r w:rsidR="00BF1855" w:rsidRPr="00E422C5">
              <w:rPr>
                <w:rStyle w:val="Hyperlink"/>
                <w:rFonts w:ascii="Times New Roman" w:hAnsi="Times New Roman" w:cs="Times New Roman"/>
                <w:noProof/>
              </w:rPr>
              <w:t>2.8.1</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Sumber air baku</w:t>
            </w:r>
            <w:r w:rsidR="00BF1855">
              <w:rPr>
                <w:noProof/>
                <w:webHidden/>
              </w:rPr>
              <w:tab/>
            </w:r>
            <w:r w:rsidR="00BF1855">
              <w:rPr>
                <w:noProof/>
                <w:webHidden/>
              </w:rPr>
              <w:fldChar w:fldCharType="begin"/>
            </w:r>
            <w:r w:rsidR="00BF1855">
              <w:rPr>
                <w:noProof/>
                <w:webHidden/>
              </w:rPr>
              <w:instrText xml:space="preserve"> PAGEREF _Toc141205380 \h </w:instrText>
            </w:r>
            <w:r w:rsidR="00BF1855">
              <w:rPr>
                <w:noProof/>
                <w:webHidden/>
              </w:rPr>
            </w:r>
            <w:r w:rsidR="00BF1855">
              <w:rPr>
                <w:noProof/>
                <w:webHidden/>
              </w:rPr>
              <w:fldChar w:fldCharType="separate"/>
            </w:r>
            <w:r w:rsidR="0030009F">
              <w:rPr>
                <w:noProof/>
                <w:webHidden/>
              </w:rPr>
              <w:t>18</w:t>
            </w:r>
            <w:r w:rsidR="00BF1855">
              <w:rPr>
                <w:noProof/>
                <w:webHidden/>
              </w:rPr>
              <w:fldChar w:fldCharType="end"/>
            </w:r>
          </w:hyperlink>
        </w:p>
        <w:p w14:paraId="1D119199" w14:textId="711C17D0" w:rsidR="00BF1855" w:rsidRDefault="008A70E7">
          <w:pPr>
            <w:pStyle w:val="TOC3"/>
            <w:rPr>
              <w:rFonts w:asciiTheme="minorHAnsi" w:eastAsiaTheme="minorEastAsia" w:hAnsiTheme="minorHAnsi"/>
              <w:noProof/>
              <w:sz w:val="22"/>
            </w:rPr>
          </w:pPr>
          <w:hyperlink w:anchor="_Toc141205381" w:history="1">
            <w:r w:rsidR="00BF1855" w:rsidRPr="00E422C5">
              <w:rPr>
                <w:rStyle w:val="Hyperlink"/>
                <w:rFonts w:ascii="Times New Roman" w:hAnsi="Times New Roman" w:cs="Times New Roman"/>
                <w:noProof/>
              </w:rPr>
              <w:t>2.8.2</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Sistem transmisi</w:t>
            </w:r>
            <w:r w:rsidR="00BF1855">
              <w:rPr>
                <w:noProof/>
                <w:webHidden/>
              </w:rPr>
              <w:tab/>
            </w:r>
            <w:r w:rsidR="00BF1855">
              <w:rPr>
                <w:noProof/>
                <w:webHidden/>
              </w:rPr>
              <w:fldChar w:fldCharType="begin"/>
            </w:r>
            <w:r w:rsidR="00BF1855">
              <w:rPr>
                <w:noProof/>
                <w:webHidden/>
              </w:rPr>
              <w:instrText xml:space="preserve"> PAGEREF _Toc141205381 \h </w:instrText>
            </w:r>
            <w:r w:rsidR="00BF1855">
              <w:rPr>
                <w:noProof/>
                <w:webHidden/>
              </w:rPr>
            </w:r>
            <w:r w:rsidR="00BF1855">
              <w:rPr>
                <w:noProof/>
                <w:webHidden/>
              </w:rPr>
              <w:fldChar w:fldCharType="separate"/>
            </w:r>
            <w:r w:rsidR="0030009F">
              <w:rPr>
                <w:noProof/>
                <w:webHidden/>
              </w:rPr>
              <w:t>20</w:t>
            </w:r>
            <w:r w:rsidR="00BF1855">
              <w:rPr>
                <w:noProof/>
                <w:webHidden/>
              </w:rPr>
              <w:fldChar w:fldCharType="end"/>
            </w:r>
          </w:hyperlink>
        </w:p>
        <w:p w14:paraId="460B4A29" w14:textId="3ACC7F8A" w:rsidR="00BF1855" w:rsidRDefault="008A70E7">
          <w:pPr>
            <w:pStyle w:val="TOC3"/>
            <w:rPr>
              <w:rFonts w:asciiTheme="minorHAnsi" w:eastAsiaTheme="minorEastAsia" w:hAnsiTheme="minorHAnsi"/>
              <w:noProof/>
              <w:sz w:val="22"/>
            </w:rPr>
          </w:pPr>
          <w:hyperlink w:anchor="_Toc141205382" w:history="1">
            <w:r w:rsidR="00BF1855" w:rsidRPr="00E422C5">
              <w:rPr>
                <w:rStyle w:val="Hyperlink"/>
                <w:rFonts w:ascii="Times New Roman" w:hAnsi="Times New Roman" w:cs="Times New Roman"/>
                <w:noProof/>
              </w:rPr>
              <w:t>2.8.3</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Sistem pengolahan</w:t>
            </w:r>
            <w:r w:rsidR="00BF1855">
              <w:rPr>
                <w:noProof/>
                <w:webHidden/>
              </w:rPr>
              <w:tab/>
            </w:r>
            <w:r w:rsidR="00BF1855">
              <w:rPr>
                <w:noProof/>
                <w:webHidden/>
              </w:rPr>
              <w:fldChar w:fldCharType="begin"/>
            </w:r>
            <w:r w:rsidR="00BF1855">
              <w:rPr>
                <w:noProof/>
                <w:webHidden/>
              </w:rPr>
              <w:instrText xml:space="preserve"> PAGEREF _Toc141205382 \h </w:instrText>
            </w:r>
            <w:r w:rsidR="00BF1855">
              <w:rPr>
                <w:noProof/>
                <w:webHidden/>
              </w:rPr>
            </w:r>
            <w:r w:rsidR="00BF1855">
              <w:rPr>
                <w:noProof/>
                <w:webHidden/>
              </w:rPr>
              <w:fldChar w:fldCharType="separate"/>
            </w:r>
            <w:r w:rsidR="0030009F">
              <w:rPr>
                <w:noProof/>
                <w:webHidden/>
              </w:rPr>
              <w:t>22</w:t>
            </w:r>
            <w:r w:rsidR="00BF1855">
              <w:rPr>
                <w:noProof/>
                <w:webHidden/>
              </w:rPr>
              <w:fldChar w:fldCharType="end"/>
            </w:r>
          </w:hyperlink>
        </w:p>
        <w:p w14:paraId="3A28EDD9" w14:textId="571E7439" w:rsidR="00BF1855" w:rsidRDefault="008A70E7">
          <w:pPr>
            <w:pStyle w:val="TOC3"/>
            <w:rPr>
              <w:rFonts w:asciiTheme="minorHAnsi" w:eastAsiaTheme="minorEastAsia" w:hAnsiTheme="minorHAnsi"/>
              <w:noProof/>
              <w:sz w:val="22"/>
            </w:rPr>
          </w:pPr>
          <w:hyperlink w:anchor="_Toc141205383" w:history="1">
            <w:r w:rsidR="00BF1855" w:rsidRPr="00E422C5">
              <w:rPr>
                <w:rStyle w:val="Hyperlink"/>
                <w:rFonts w:ascii="Times New Roman" w:hAnsi="Times New Roman" w:cs="Times New Roman"/>
                <w:noProof/>
              </w:rPr>
              <w:t>2.8.4</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Sistem distribusi</w:t>
            </w:r>
            <w:r w:rsidR="00BF1855">
              <w:rPr>
                <w:noProof/>
                <w:webHidden/>
              </w:rPr>
              <w:tab/>
            </w:r>
            <w:r w:rsidR="00BF1855">
              <w:rPr>
                <w:noProof/>
                <w:webHidden/>
              </w:rPr>
              <w:fldChar w:fldCharType="begin"/>
            </w:r>
            <w:r w:rsidR="00BF1855">
              <w:rPr>
                <w:noProof/>
                <w:webHidden/>
              </w:rPr>
              <w:instrText xml:space="preserve"> PAGEREF _Toc141205383 \h </w:instrText>
            </w:r>
            <w:r w:rsidR="00BF1855">
              <w:rPr>
                <w:noProof/>
                <w:webHidden/>
              </w:rPr>
            </w:r>
            <w:r w:rsidR="00BF1855">
              <w:rPr>
                <w:noProof/>
                <w:webHidden/>
              </w:rPr>
              <w:fldChar w:fldCharType="separate"/>
            </w:r>
            <w:r w:rsidR="0030009F">
              <w:rPr>
                <w:noProof/>
                <w:webHidden/>
              </w:rPr>
              <w:t>25</w:t>
            </w:r>
            <w:r w:rsidR="00BF1855">
              <w:rPr>
                <w:noProof/>
                <w:webHidden/>
              </w:rPr>
              <w:fldChar w:fldCharType="end"/>
            </w:r>
          </w:hyperlink>
        </w:p>
        <w:p w14:paraId="4F396756" w14:textId="0C01A368" w:rsidR="00BF1855" w:rsidRDefault="008A70E7">
          <w:pPr>
            <w:pStyle w:val="TOC3"/>
            <w:rPr>
              <w:rFonts w:asciiTheme="minorHAnsi" w:eastAsiaTheme="minorEastAsia" w:hAnsiTheme="minorHAnsi"/>
              <w:noProof/>
              <w:sz w:val="22"/>
            </w:rPr>
          </w:pPr>
          <w:hyperlink w:anchor="_Toc141205384" w:history="1">
            <w:r w:rsidR="00BF1855" w:rsidRPr="00E422C5">
              <w:rPr>
                <w:rStyle w:val="Hyperlink"/>
                <w:rFonts w:ascii="Times New Roman" w:hAnsi="Times New Roman" w:cs="Times New Roman"/>
                <w:noProof/>
              </w:rPr>
              <w:t>2.8.5</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Jaringan perpipaan</w:t>
            </w:r>
            <w:r w:rsidR="00BF1855">
              <w:rPr>
                <w:noProof/>
                <w:webHidden/>
              </w:rPr>
              <w:tab/>
            </w:r>
            <w:r w:rsidR="00BF1855">
              <w:rPr>
                <w:noProof/>
                <w:webHidden/>
              </w:rPr>
              <w:fldChar w:fldCharType="begin"/>
            </w:r>
            <w:r w:rsidR="00BF1855">
              <w:rPr>
                <w:noProof/>
                <w:webHidden/>
              </w:rPr>
              <w:instrText xml:space="preserve"> PAGEREF _Toc141205384 \h </w:instrText>
            </w:r>
            <w:r w:rsidR="00BF1855">
              <w:rPr>
                <w:noProof/>
                <w:webHidden/>
              </w:rPr>
            </w:r>
            <w:r w:rsidR="00BF1855">
              <w:rPr>
                <w:noProof/>
                <w:webHidden/>
              </w:rPr>
              <w:fldChar w:fldCharType="separate"/>
            </w:r>
            <w:r w:rsidR="0030009F">
              <w:rPr>
                <w:noProof/>
                <w:webHidden/>
              </w:rPr>
              <w:t>31</w:t>
            </w:r>
            <w:r w:rsidR="00BF1855">
              <w:rPr>
                <w:noProof/>
                <w:webHidden/>
              </w:rPr>
              <w:fldChar w:fldCharType="end"/>
            </w:r>
          </w:hyperlink>
        </w:p>
        <w:p w14:paraId="683E2F59" w14:textId="68CA3F04" w:rsidR="00BF1855" w:rsidRDefault="008A70E7">
          <w:pPr>
            <w:pStyle w:val="TOC2"/>
            <w:rPr>
              <w:rFonts w:asciiTheme="minorHAnsi" w:eastAsiaTheme="minorEastAsia" w:hAnsiTheme="minorHAnsi"/>
              <w:sz w:val="22"/>
            </w:rPr>
          </w:pPr>
          <w:hyperlink w:anchor="_Toc141205387" w:history="1">
            <w:r w:rsidR="00BF1855" w:rsidRPr="00E422C5">
              <w:rPr>
                <w:rStyle w:val="Hyperlink"/>
                <w:rFonts w:ascii="Times New Roman" w:hAnsi="Times New Roman" w:cs="Times New Roman"/>
              </w:rPr>
              <w:t>2.9</w:t>
            </w:r>
            <w:r w:rsidR="00BF1855">
              <w:rPr>
                <w:rFonts w:asciiTheme="minorHAnsi" w:eastAsiaTheme="minorEastAsia" w:hAnsiTheme="minorHAnsi"/>
                <w:sz w:val="22"/>
              </w:rPr>
              <w:tab/>
            </w:r>
            <w:r w:rsidR="00BF1855" w:rsidRPr="00E422C5">
              <w:rPr>
                <w:rStyle w:val="Hyperlink"/>
                <w:rFonts w:ascii="Times New Roman" w:hAnsi="Times New Roman" w:cs="Times New Roman"/>
                <w:i/>
              </w:rPr>
              <w:t>WaterGEMS</w:t>
            </w:r>
            <w:r w:rsidR="00BF1855" w:rsidRPr="00E422C5">
              <w:rPr>
                <w:rStyle w:val="Hyperlink"/>
                <w:rFonts w:ascii="Times New Roman" w:hAnsi="Times New Roman" w:cs="Times New Roman"/>
              </w:rPr>
              <w:t xml:space="preserve"> V8I</w:t>
            </w:r>
            <w:r w:rsidR="00BF1855">
              <w:rPr>
                <w:webHidden/>
              </w:rPr>
              <w:tab/>
            </w:r>
            <w:r w:rsidR="00BF1855">
              <w:rPr>
                <w:webHidden/>
              </w:rPr>
              <w:fldChar w:fldCharType="begin"/>
            </w:r>
            <w:r w:rsidR="00BF1855">
              <w:rPr>
                <w:webHidden/>
              </w:rPr>
              <w:instrText xml:space="preserve"> PAGEREF _Toc141205387 \h </w:instrText>
            </w:r>
            <w:r w:rsidR="00BF1855">
              <w:rPr>
                <w:webHidden/>
              </w:rPr>
            </w:r>
            <w:r w:rsidR="00BF1855">
              <w:rPr>
                <w:webHidden/>
              </w:rPr>
              <w:fldChar w:fldCharType="separate"/>
            </w:r>
            <w:r w:rsidR="0030009F">
              <w:rPr>
                <w:webHidden/>
              </w:rPr>
              <w:t>33</w:t>
            </w:r>
            <w:r w:rsidR="00BF1855">
              <w:rPr>
                <w:webHidden/>
              </w:rPr>
              <w:fldChar w:fldCharType="end"/>
            </w:r>
          </w:hyperlink>
        </w:p>
        <w:p w14:paraId="34AB52C2" w14:textId="07722061" w:rsidR="00BF1855" w:rsidRDefault="008A70E7">
          <w:pPr>
            <w:pStyle w:val="TOC3"/>
            <w:rPr>
              <w:rFonts w:asciiTheme="minorHAnsi" w:eastAsiaTheme="minorEastAsia" w:hAnsiTheme="minorHAnsi"/>
              <w:noProof/>
              <w:sz w:val="22"/>
            </w:rPr>
          </w:pPr>
          <w:hyperlink w:anchor="_Toc141205388" w:history="1">
            <w:r w:rsidR="00BF1855" w:rsidRPr="00E422C5">
              <w:rPr>
                <w:rStyle w:val="Hyperlink"/>
                <w:rFonts w:ascii="Times New Roman" w:hAnsi="Times New Roman" w:cs="Times New Roman"/>
                <w:noProof/>
              </w:rPr>
              <w:t>2.9.1</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 xml:space="preserve">Kegunaan </w:t>
            </w:r>
            <w:r w:rsidR="00BF1855" w:rsidRPr="00E422C5">
              <w:rPr>
                <w:rStyle w:val="Hyperlink"/>
                <w:rFonts w:ascii="Times New Roman" w:hAnsi="Times New Roman" w:cs="Times New Roman"/>
                <w:i/>
                <w:noProof/>
              </w:rPr>
              <w:t>WaterGEMS</w:t>
            </w:r>
            <w:r w:rsidR="00BF1855" w:rsidRPr="00E422C5">
              <w:rPr>
                <w:rStyle w:val="Hyperlink"/>
                <w:rFonts w:ascii="Times New Roman" w:hAnsi="Times New Roman" w:cs="Times New Roman"/>
                <w:noProof/>
              </w:rPr>
              <w:t xml:space="preserve"> V8I</w:t>
            </w:r>
            <w:r w:rsidR="00BF1855">
              <w:rPr>
                <w:noProof/>
                <w:webHidden/>
              </w:rPr>
              <w:tab/>
            </w:r>
            <w:r w:rsidR="00BF1855">
              <w:rPr>
                <w:noProof/>
                <w:webHidden/>
              </w:rPr>
              <w:fldChar w:fldCharType="begin"/>
            </w:r>
            <w:r w:rsidR="00BF1855">
              <w:rPr>
                <w:noProof/>
                <w:webHidden/>
              </w:rPr>
              <w:instrText xml:space="preserve"> PAGEREF _Toc141205388 \h </w:instrText>
            </w:r>
            <w:r w:rsidR="00BF1855">
              <w:rPr>
                <w:noProof/>
                <w:webHidden/>
              </w:rPr>
            </w:r>
            <w:r w:rsidR="00BF1855">
              <w:rPr>
                <w:noProof/>
                <w:webHidden/>
              </w:rPr>
              <w:fldChar w:fldCharType="separate"/>
            </w:r>
            <w:r w:rsidR="0030009F">
              <w:rPr>
                <w:noProof/>
                <w:webHidden/>
              </w:rPr>
              <w:t>33</w:t>
            </w:r>
            <w:r w:rsidR="00BF1855">
              <w:rPr>
                <w:noProof/>
                <w:webHidden/>
              </w:rPr>
              <w:fldChar w:fldCharType="end"/>
            </w:r>
          </w:hyperlink>
        </w:p>
        <w:p w14:paraId="2B92A5C2" w14:textId="76B4E6BB" w:rsidR="00BF1855" w:rsidRDefault="008A70E7">
          <w:pPr>
            <w:pStyle w:val="TOC1"/>
            <w:rPr>
              <w:rFonts w:asciiTheme="minorHAnsi" w:eastAsiaTheme="minorEastAsia" w:hAnsiTheme="minorHAnsi" w:cstheme="minorBidi"/>
              <w:b w:val="0"/>
              <w:sz w:val="22"/>
            </w:rPr>
          </w:pPr>
          <w:hyperlink w:anchor="_Toc141205389" w:history="1">
            <w:r w:rsidR="00BF1855" w:rsidRPr="00E422C5">
              <w:rPr>
                <w:rStyle w:val="Hyperlink"/>
              </w:rPr>
              <w:t>BAB III METODOLOGI PENELITIAN</w:t>
            </w:r>
            <w:r w:rsidR="00BF1855" w:rsidRPr="00716E7E">
              <w:rPr>
                <w:b w:val="0"/>
                <w:webHidden/>
              </w:rPr>
              <w:tab/>
            </w:r>
            <w:r w:rsidR="00BF1855" w:rsidRPr="00716E7E">
              <w:rPr>
                <w:b w:val="0"/>
                <w:webHidden/>
              </w:rPr>
              <w:fldChar w:fldCharType="begin"/>
            </w:r>
            <w:r w:rsidR="00BF1855" w:rsidRPr="00716E7E">
              <w:rPr>
                <w:b w:val="0"/>
                <w:webHidden/>
              </w:rPr>
              <w:instrText xml:space="preserve"> PAGEREF _Toc141205389 \h </w:instrText>
            </w:r>
            <w:r w:rsidR="00BF1855" w:rsidRPr="00716E7E">
              <w:rPr>
                <w:b w:val="0"/>
                <w:webHidden/>
              </w:rPr>
            </w:r>
            <w:r w:rsidR="00BF1855" w:rsidRPr="00716E7E">
              <w:rPr>
                <w:b w:val="0"/>
                <w:webHidden/>
              </w:rPr>
              <w:fldChar w:fldCharType="separate"/>
            </w:r>
            <w:r w:rsidR="0030009F">
              <w:rPr>
                <w:b w:val="0"/>
                <w:webHidden/>
              </w:rPr>
              <w:t>36</w:t>
            </w:r>
            <w:r w:rsidR="00BF1855" w:rsidRPr="00716E7E">
              <w:rPr>
                <w:b w:val="0"/>
                <w:webHidden/>
              </w:rPr>
              <w:fldChar w:fldCharType="end"/>
            </w:r>
          </w:hyperlink>
        </w:p>
        <w:p w14:paraId="33EDCFAE" w14:textId="6A24465C" w:rsidR="00BF1855" w:rsidRDefault="008A70E7">
          <w:pPr>
            <w:pStyle w:val="TOC2"/>
            <w:rPr>
              <w:rFonts w:asciiTheme="minorHAnsi" w:eastAsiaTheme="minorEastAsia" w:hAnsiTheme="minorHAnsi"/>
              <w:sz w:val="22"/>
            </w:rPr>
          </w:pPr>
          <w:hyperlink w:anchor="_Toc141205393" w:history="1">
            <w:r w:rsidR="00BF1855" w:rsidRPr="00E422C5">
              <w:rPr>
                <w:rStyle w:val="Hyperlink"/>
                <w:rFonts w:ascii="Times New Roman" w:hAnsi="Times New Roman" w:cs="Times New Roman"/>
              </w:rPr>
              <w:t>3.1</w:t>
            </w:r>
            <w:r w:rsidR="00BF1855">
              <w:rPr>
                <w:rFonts w:asciiTheme="minorHAnsi" w:eastAsiaTheme="minorEastAsia" w:hAnsiTheme="minorHAnsi"/>
                <w:sz w:val="22"/>
              </w:rPr>
              <w:tab/>
            </w:r>
            <w:r w:rsidR="00BF1855" w:rsidRPr="00E422C5">
              <w:rPr>
                <w:rStyle w:val="Hyperlink"/>
                <w:rFonts w:ascii="Times New Roman" w:hAnsi="Times New Roman" w:cs="Times New Roman"/>
              </w:rPr>
              <w:t>Lokasi dan Waktu Penelitian</w:t>
            </w:r>
            <w:r w:rsidR="00BF1855">
              <w:rPr>
                <w:webHidden/>
              </w:rPr>
              <w:tab/>
            </w:r>
            <w:r w:rsidR="00BF1855">
              <w:rPr>
                <w:webHidden/>
              </w:rPr>
              <w:fldChar w:fldCharType="begin"/>
            </w:r>
            <w:r w:rsidR="00BF1855">
              <w:rPr>
                <w:webHidden/>
              </w:rPr>
              <w:instrText xml:space="preserve"> PAGEREF _Toc141205393 \h </w:instrText>
            </w:r>
            <w:r w:rsidR="00BF1855">
              <w:rPr>
                <w:webHidden/>
              </w:rPr>
            </w:r>
            <w:r w:rsidR="00BF1855">
              <w:rPr>
                <w:webHidden/>
              </w:rPr>
              <w:fldChar w:fldCharType="separate"/>
            </w:r>
            <w:r w:rsidR="0030009F">
              <w:rPr>
                <w:webHidden/>
              </w:rPr>
              <w:t>36</w:t>
            </w:r>
            <w:r w:rsidR="00BF1855">
              <w:rPr>
                <w:webHidden/>
              </w:rPr>
              <w:fldChar w:fldCharType="end"/>
            </w:r>
          </w:hyperlink>
        </w:p>
        <w:p w14:paraId="454515A3" w14:textId="4568EC19" w:rsidR="00BF1855" w:rsidRDefault="008A70E7">
          <w:pPr>
            <w:pStyle w:val="TOC2"/>
            <w:rPr>
              <w:rFonts w:asciiTheme="minorHAnsi" w:eastAsiaTheme="minorEastAsia" w:hAnsiTheme="minorHAnsi"/>
              <w:sz w:val="22"/>
            </w:rPr>
          </w:pPr>
          <w:hyperlink w:anchor="_Toc141205394" w:history="1">
            <w:r w:rsidR="00BF1855" w:rsidRPr="00E422C5">
              <w:rPr>
                <w:rStyle w:val="Hyperlink"/>
                <w:rFonts w:ascii="Times New Roman" w:hAnsi="Times New Roman" w:cs="Times New Roman"/>
              </w:rPr>
              <w:t>3.2</w:t>
            </w:r>
            <w:r w:rsidR="00BF1855">
              <w:rPr>
                <w:rFonts w:asciiTheme="minorHAnsi" w:eastAsiaTheme="minorEastAsia" w:hAnsiTheme="minorHAnsi"/>
                <w:sz w:val="22"/>
              </w:rPr>
              <w:tab/>
            </w:r>
            <w:r w:rsidR="00BF1855" w:rsidRPr="00E422C5">
              <w:rPr>
                <w:rStyle w:val="Hyperlink"/>
                <w:rFonts w:ascii="Times New Roman" w:hAnsi="Times New Roman" w:cs="Times New Roman"/>
              </w:rPr>
              <w:t>Metode Penelitian</w:t>
            </w:r>
            <w:r w:rsidR="00BF1855">
              <w:rPr>
                <w:webHidden/>
              </w:rPr>
              <w:tab/>
            </w:r>
            <w:r w:rsidR="00BF1855">
              <w:rPr>
                <w:webHidden/>
              </w:rPr>
              <w:fldChar w:fldCharType="begin"/>
            </w:r>
            <w:r w:rsidR="00BF1855">
              <w:rPr>
                <w:webHidden/>
              </w:rPr>
              <w:instrText xml:space="preserve"> PAGEREF _Toc141205394 \h </w:instrText>
            </w:r>
            <w:r w:rsidR="00BF1855">
              <w:rPr>
                <w:webHidden/>
              </w:rPr>
            </w:r>
            <w:r w:rsidR="00BF1855">
              <w:rPr>
                <w:webHidden/>
              </w:rPr>
              <w:fldChar w:fldCharType="separate"/>
            </w:r>
            <w:r w:rsidR="0030009F">
              <w:rPr>
                <w:webHidden/>
              </w:rPr>
              <w:t>38</w:t>
            </w:r>
            <w:r w:rsidR="00BF1855">
              <w:rPr>
                <w:webHidden/>
              </w:rPr>
              <w:fldChar w:fldCharType="end"/>
            </w:r>
          </w:hyperlink>
        </w:p>
        <w:p w14:paraId="065BD660" w14:textId="72A67969" w:rsidR="00BF1855" w:rsidRDefault="008A70E7">
          <w:pPr>
            <w:pStyle w:val="TOC2"/>
            <w:rPr>
              <w:rFonts w:asciiTheme="minorHAnsi" w:eastAsiaTheme="minorEastAsia" w:hAnsiTheme="minorHAnsi"/>
              <w:sz w:val="22"/>
            </w:rPr>
          </w:pPr>
          <w:hyperlink w:anchor="_Toc141205395" w:history="1">
            <w:r w:rsidR="00BF1855" w:rsidRPr="00E422C5">
              <w:rPr>
                <w:rStyle w:val="Hyperlink"/>
                <w:rFonts w:ascii="Times New Roman" w:hAnsi="Times New Roman" w:cs="Times New Roman"/>
              </w:rPr>
              <w:t>3.3</w:t>
            </w:r>
            <w:r w:rsidR="00BF1855">
              <w:rPr>
                <w:rFonts w:asciiTheme="minorHAnsi" w:eastAsiaTheme="minorEastAsia" w:hAnsiTheme="minorHAnsi"/>
                <w:sz w:val="22"/>
              </w:rPr>
              <w:tab/>
            </w:r>
            <w:r w:rsidR="00BF1855" w:rsidRPr="00E422C5">
              <w:rPr>
                <w:rStyle w:val="Hyperlink"/>
                <w:rFonts w:ascii="Times New Roman" w:hAnsi="Times New Roman" w:cs="Times New Roman"/>
              </w:rPr>
              <w:t>Metode Pengumpulan Data</w:t>
            </w:r>
            <w:r w:rsidR="00BF1855">
              <w:rPr>
                <w:webHidden/>
              </w:rPr>
              <w:tab/>
            </w:r>
            <w:r w:rsidR="00BF1855">
              <w:rPr>
                <w:webHidden/>
              </w:rPr>
              <w:fldChar w:fldCharType="begin"/>
            </w:r>
            <w:r w:rsidR="00BF1855">
              <w:rPr>
                <w:webHidden/>
              </w:rPr>
              <w:instrText xml:space="preserve"> PAGEREF _Toc141205395 \h </w:instrText>
            </w:r>
            <w:r w:rsidR="00BF1855">
              <w:rPr>
                <w:webHidden/>
              </w:rPr>
            </w:r>
            <w:r w:rsidR="00BF1855">
              <w:rPr>
                <w:webHidden/>
              </w:rPr>
              <w:fldChar w:fldCharType="separate"/>
            </w:r>
            <w:r w:rsidR="0030009F">
              <w:rPr>
                <w:webHidden/>
              </w:rPr>
              <w:t>39</w:t>
            </w:r>
            <w:r w:rsidR="00BF1855">
              <w:rPr>
                <w:webHidden/>
              </w:rPr>
              <w:fldChar w:fldCharType="end"/>
            </w:r>
          </w:hyperlink>
        </w:p>
        <w:p w14:paraId="0C3BD148" w14:textId="68043D1D" w:rsidR="00BF1855" w:rsidRDefault="008A70E7">
          <w:pPr>
            <w:pStyle w:val="TOC2"/>
            <w:rPr>
              <w:rFonts w:asciiTheme="minorHAnsi" w:eastAsiaTheme="minorEastAsia" w:hAnsiTheme="minorHAnsi"/>
              <w:sz w:val="22"/>
            </w:rPr>
          </w:pPr>
          <w:hyperlink w:anchor="_Toc141205396" w:history="1">
            <w:r w:rsidR="00BF1855" w:rsidRPr="00E422C5">
              <w:rPr>
                <w:rStyle w:val="Hyperlink"/>
                <w:rFonts w:ascii="Times New Roman" w:hAnsi="Times New Roman" w:cs="Times New Roman"/>
              </w:rPr>
              <w:t>3.4</w:t>
            </w:r>
            <w:r w:rsidR="00BF1855">
              <w:rPr>
                <w:rFonts w:asciiTheme="minorHAnsi" w:eastAsiaTheme="minorEastAsia" w:hAnsiTheme="minorHAnsi"/>
                <w:sz w:val="22"/>
              </w:rPr>
              <w:tab/>
            </w:r>
            <w:r w:rsidR="00BF1855" w:rsidRPr="00E422C5">
              <w:rPr>
                <w:rStyle w:val="Hyperlink"/>
                <w:rFonts w:ascii="Times New Roman" w:hAnsi="Times New Roman" w:cs="Times New Roman"/>
              </w:rPr>
              <w:t>Metode Pengolahan Data</w:t>
            </w:r>
            <w:r w:rsidR="00BF1855">
              <w:rPr>
                <w:webHidden/>
              </w:rPr>
              <w:tab/>
            </w:r>
            <w:r w:rsidR="00BF1855">
              <w:rPr>
                <w:webHidden/>
              </w:rPr>
              <w:fldChar w:fldCharType="begin"/>
            </w:r>
            <w:r w:rsidR="00BF1855">
              <w:rPr>
                <w:webHidden/>
              </w:rPr>
              <w:instrText xml:space="preserve"> PAGEREF _Toc141205396 \h </w:instrText>
            </w:r>
            <w:r w:rsidR="00BF1855">
              <w:rPr>
                <w:webHidden/>
              </w:rPr>
            </w:r>
            <w:r w:rsidR="00BF1855">
              <w:rPr>
                <w:webHidden/>
              </w:rPr>
              <w:fldChar w:fldCharType="separate"/>
            </w:r>
            <w:r w:rsidR="0030009F">
              <w:rPr>
                <w:webHidden/>
              </w:rPr>
              <w:t>39</w:t>
            </w:r>
            <w:r w:rsidR="00BF1855">
              <w:rPr>
                <w:webHidden/>
              </w:rPr>
              <w:fldChar w:fldCharType="end"/>
            </w:r>
          </w:hyperlink>
        </w:p>
        <w:p w14:paraId="6DD877AB" w14:textId="50481F56" w:rsidR="00BF1855" w:rsidRDefault="008A70E7">
          <w:pPr>
            <w:pStyle w:val="TOC2"/>
            <w:rPr>
              <w:rFonts w:asciiTheme="minorHAnsi" w:eastAsiaTheme="minorEastAsia" w:hAnsiTheme="minorHAnsi"/>
              <w:sz w:val="22"/>
            </w:rPr>
          </w:pPr>
          <w:hyperlink w:anchor="_Toc141205397" w:history="1">
            <w:r w:rsidR="00BF1855" w:rsidRPr="00E422C5">
              <w:rPr>
                <w:rStyle w:val="Hyperlink"/>
                <w:rFonts w:ascii="Times New Roman" w:hAnsi="Times New Roman" w:cs="Times New Roman"/>
              </w:rPr>
              <w:t>3.5</w:t>
            </w:r>
            <w:r w:rsidR="00BF1855">
              <w:rPr>
                <w:rFonts w:asciiTheme="minorHAnsi" w:eastAsiaTheme="minorEastAsia" w:hAnsiTheme="minorHAnsi"/>
                <w:sz w:val="22"/>
              </w:rPr>
              <w:tab/>
            </w:r>
            <w:r w:rsidR="00BF1855" w:rsidRPr="00E422C5">
              <w:rPr>
                <w:rStyle w:val="Hyperlink"/>
                <w:rFonts w:ascii="Times New Roman" w:hAnsi="Times New Roman" w:cs="Times New Roman"/>
              </w:rPr>
              <w:t>Metode Analisa Data</w:t>
            </w:r>
            <w:r w:rsidR="00BF1855">
              <w:rPr>
                <w:webHidden/>
              </w:rPr>
              <w:tab/>
            </w:r>
            <w:r w:rsidR="00BF1855">
              <w:rPr>
                <w:webHidden/>
              </w:rPr>
              <w:fldChar w:fldCharType="begin"/>
            </w:r>
            <w:r w:rsidR="00BF1855">
              <w:rPr>
                <w:webHidden/>
              </w:rPr>
              <w:instrText xml:space="preserve"> PAGEREF _Toc141205397 \h </w:instrText>
            </w:r>
            <w:r w:rsidR="00BF1855">
              <w:rPr>
                <w:webHidden/>
              </w:rPr>
            </w:r>
            <w:r w:rsidR="00BF1855">
              <w:rPr>
                <w:webHidden/>
              </w:rPr>
              <w:fldChar w:fldCharType="separate"/>
            </w:r>
            <w:r w:rsidR="0030009F">
              <w:rPr>
                <w:webHidden/>
              </w:rPr>
              <w:t>40</w:t>
            </w:r>
            <w:r w:rsidR="00BF1855">
              <w:rPr>
                <w:webHidden/>
              </w:rPr>
              <w:fldChar w:fldCharType="end"/>
            </w:r>
          </w:hyperlink>
        </w:p>
        <w:p w14:paraId="2473C406" w14:textId="2D76BD40" w:rsidR="00BF1855" w:rsidRDefault="008A70E7">
          <w:pPr>
            <w:pStyle w:val="TOC2"/>
            <w:rPr>
              <w:rFonts w:asciiTheme="minorHAnsi" w:eastAsiaTheme="minorEastAsia" w:hAnsiTheme="minorHAnsi"/>
              <w:sz w:val="22"/>
            </w:rPr>
          </w:pPr>
          <w:hyperlink w:anchor="_Toc141205398" w:history="1">
            <w:r w:rsidR="00BF1855" w:rsidRPr="00E422C5">
              <w:rPr>
                <w:rStyle w:val="Hyperlink"/>
                <w:rFonts w:ascii="Times New Roman" w:hAnsi="Times New Roman" w:cs="Times New Roman"/>
              </w:rPr>
              <w:t>3.6</w:t>
            </w:r>
            <w:r w:rsidR="00BF1855">
              <w:rPr>
                <w:rFonts w:asciiTheme="minorHAnsi" w:eastAsiaTheme="minorEastAsia" w:hAnsiTheme="minorHAnsi"/>
                <w:sz w:val="22"/>
              </w:rPr>
              <w:tab/>
            </w:r>
            <w:r w:rsidR="00BF1855" w:rsidRPr="00E422C5">
              <w:rPr>
                <w:rStyle w:val="Hyperlink"/>
                <w:rFonts w:ascii="Times New Roman" w:hAnsi="Times New Roman" w:cs="Times New Roman"/>
              </w:rPr>
              <w:t>Alat dan Bahan Penelitian</w:t>
            </w:r>
            <w:r w:rsidR="00BF1855">
              <w:rPr>
                <w:webHidden/>
              </w:rPr>
              <w:tab/>
            </w:r>
            <w:r w:rsidR="00BF1855">
              <w:rPr>
                <w:webHidden/>
              </w:rPr>
              <w:fldChar w:fldCharType="begin"/>
            </w:r>
            <w:r w:rsidR="00BF1855">
              <w:rPr>
                <w:webHidden/>
              </w:rPr>
              <w:instrText xml:space="preserve"> PAGEREF _Toc141205398 \h </w:instrText>
            </w:r>
            <w:r w:rsidR="00BF1855">
              <w:rPr>
                <w:webHidden/>
              </w:rPr>
            </w:r>
            <w:r w:rsidR="00BF1855">
              <w:rPr>
                <w:webHidden/>
              </w:rPr>
              <w:fldChar w:fldCharType="separate"/>
            </w:r>
            <w:r w:rsidR="0030009F">
              <w:rPr>
                <w:webHidden/>
              </w:rPr>
              <w:t>40</w:t>
            </w:r>
            <w:r w:rsidR="00BF1855">
              <w:rPr>
                <w:webHidden/>
              </w:rPr>
              <w:fldChar w:fldCharType="end"/>
            </w:r>
          </w:hyperlink>
        </w:p>
        <w:p w14:paraId="0833D90C" w14:textId="25593AAF" w:rsidR="00BF1855" w:rsidRDefault="008A70E7">
          <w:pPr>
            <w:pStyle w:val="TOC2"/>
            <w:rPr>
              <w:rFonts w:asciiTheme="minorHAnsi" w:eastAsiaTheme="minorEastAsia" w:hAnsiTheme="minorHAnsi"/>
              <w:sz w:val="22"/>
            </w:rPr>
          </w:pPr>
          <w:hyperlink w:anchor="_Toc141205399" w:history="1">
            <w:r w:rsidR="00BF1855" w:rsidRPr="00E422C5">
              <w:rPr>
                <w:rStyle w:val="Hyperlink"/>
                <w:rFonts w:ascii="Times New Roman" w:hAnsi="Times New Roman" w:cs="Times New Roman"/>
              </w:rPr>
              <w:t>3.7</w:t>
            </w:r>
            <w:r w:rsidR="00BF1855">
              <w:rPr>
                <w:rFonts w:asciiTheme="minorHAnsi" w:eastAsiaTheme="minorEastAsia" w:hAnsiTheme="minorHAnsi"/>
                <w:sz w:val="22"/>
              </w:rPr>
              <w:tab/>
            </w:r>
            <w:r w:rsidR="00BF1855" w:rsidRPr="00E422C5">
              <w:rPr>
                <w:rStyle w:val="Hyperlink"/>
                <w:rFonts w:ascii="Times New Roman" w:hAnsi="Times New Roman" w:cs="Times New Roman"/>
              </w:rPr>
              <w:t>Tahapan Kegiatan Pelaksanaan</w:t>
            </w:r>
            <w:r w:rsidR="00BF1855">
              <w:rPr>
                <w:webHidden/>
              </w:rPr>
              <w:tab/>
            </w:r>
            <w:r w:rsidR="00BF1855">
              <w:rPr>
                <w:webHidden/>
              </w:rPr>
              <w:fldChar w:fldCharType="begin"/>
            </w:r>
            <w:r w:rsidR="00BF1855">
              <w:rPr>
                <w:webHidden/>
              </w:rPr>
              <w:instrText xml:space="preserve"> PAGEREF _Toc141205399 \h </w:instrText>
            </w:r>
            <w:r w:rsidR="00BF1855">
              <w:rPr>
                <w:webHidden/>
              </w:rPr>
            </w:r>
            <w:r w:rsidR="00BF1855">
              <w:rPr>
                <w:webHidden/>
              </w:rPr>
              <w:fldChar w:fldCharType="separate"/>
            </w:r>
            <w:r w:rsidR="0030009F">
              <w:rPr>
                <w:webHidden/>
              </w:rPr>
              <w:t>41</w:t>
            </w:r>
            <w:r w:rsidR="00BF1855">
              <w:rPr>
                <w:webHidden/>
              </w:rPr>
              <w:fldChar w:fldCharType="end"/>
            </w:r>
          </w:hyperlink>
        </w:p>
        <w:p w14:paraId="481A640C" w14:textId="3D2C6EC0" w:rsidR="00BF1855" w:rsidRDefault="008A70E7">
          <w:pPr>
            <w:pStyle w:val="TOC1"/>
            <w:rPr>
              <w:rFonts w:asciiTheme="minorHAnsi" w:eastAsiaTheme="minorEastAsia" w:hAnsiTheme="minorHAnsi" w:cstheme="minorBidi"/>
              <w:b w:val="0"/>
              <w:sz w:val="22"/>
            </w:rPr>
          </w:pPr>
          <w:hyperlink w:anchor="_Toc141205400" w:history="1">
            <w:r w:rsidR="00BF1855" w:rsidRPr="00E422C5">
              <w:rPr>
                <w:rStyle w:val="Hyperlink"/>
              </w:rPr>
              <w:t>BAB IV HASIL DAN PEMBAHASAN</w:t>
            </w:r>
            <w:r w:rsidR="00BF1855" w:rsidRPr="00716E7E">
              <w:rPr>
                <w:b w:val="0"/>
                <w:webHidden/>
              </w:rPr>
              <w:tab/>
            </w:r>
            <w:r w:rsidR="00BF1855" w:rsidRPr="00716E7E">
              <w:rPr>
                <w:b w:val="0"/>
                <w:webHidden/>
              </w:rPr>
              <w:fldChar w:fldCharType="begin"/>
            </w:r>
            <w:r w:rsidR="00BF1855" w:rsidRPr="00716E7E">
              <w:rPr>
                <w:b w:val="0"/>
                <w:webHidden/>
              </w:rPr>
              <w:instrText xml:space="preserve"> PAGEREF _Toc141205400 \h </w:instrText>
            </w:r>
            <w:r w:rsidR="00BF1855" w:rsidRPr="00716E7E">
              <w:rPr>
                <w:b w:val="0"/>
                <w:webHidden/>
              </w:rPr>
            </w:r>
            <w:r w:rsidR="00BF1855" w:rsidRPr="00716E7E">
              <w:rPr>
                <w:b w:val="0"/>
                <w:webHidden/>
              </w:rPr>
              <w:fldChar w:fldCharType="separate"/>
            </w:r>
            <w:r w:rsidR="0030009F">
              <w:rPr>
                <w:b w:val="0"/>
                <w:webHidden/>
              </w:rPr>
              <w:t>42</w:t>
            </w:r>
            <w:r w:rsidR="00BF1855" w:rsidRPr="00716E7E">
              <w:rPr>
                <w:b w:val="0"/>
                <w:webHidden/>
              </w:rPr>
              <w:fldChar w:fldCharType="end"/>
            </w:r>
          </w:hyperlink>
        </w:p>
        <w:p w14:paraId="377CED29" w14:textId="0D9897AB" w:rsidR="00BF1855" w:rsidRDefault="008A70E7">
          <w:pPr>
            <w:pStyle w:val="TOC2"/>
            <w:rPr>
              <w:rFonts w:asciiTheme="minorHAnsi" w:eastAsiaTheme="minorEastAsia" w:hAnsiTheme="minorHAnsi"/>
              <w:sz w:val="22"/>
            </w:rPr>
          </w:pPr>
          <w:hyperlink w:anchor="_Toc141205405" w:history="1">
            <w:r w:rsidR="00BF1855" w:rsidRPr="00E422C5">
              <w:rPr>
                <w:rStyle w:val="Hyperlink"/>
                <w:rFonts w:ascii="Times New Roman" w:hAnsi="Times New Roman" w:cs="Times New Roman"/>
              </w:rPr>
              <w:t>4.1</w:t>
            </w:r>
            <w:r w:rsidR="00BF1855">
              <w:rPr>
                <w:rFonts w:asciiTheme="minorHAnsi" w:eastAsiaTheme="minorEastAsia" w:hAnsiTheme="minorHAnsi"/>
                <w:sz w:val="22"/>
              </w:rPr>
              <w:tab/>
            </w:r>
            <w:r w:rsidR="00BF1855" w:rsidRPr="00E422C5">
              <w:rPr>
                <w:rStyle w:val="Hyperlink"/>
                <w:rFonts w:ascii="Times New Roman" w:hAnsi="Times New Roman" w:cs="Times New Roman"/>
              </w:rPr>
              <w:t>Proyesi Penduduk</w:t>
            </w:r>
            <w:r w:rsidR="00BF1855">
              <w:rPr>
                <w:webHidden/>
              </w:rPr>
              <w:tab/>
            </w:r>
            <w:r w:rsidR="00BF1855">
              <w:rPr>
                <w:webHidden/>
              </w:rPr>
              <w:fldChar w:fldCharType="begin"/>
            </w:r>
            <w:r w:rsidR="00BF1855">
              <w:rPr>
                <w:webHidden/>
              </w:rPr>
              <w:instrText xml:space="preserve"> PAGEREF _Toc141205405 \h </w:instrText>
            </w:r>
            <w:r w:rsidR="00BF1855">
              <w:rPr>
                <w:webHidden/>
              </w:rPr>
            </w:r>
            <w:r w:rsidR="00BF1855">
              <w:rPr>
                <w:webHidden/>
              </w:rPr>
              <w:fldChar w:fldCharType="separate"/>
            </w:r>
            <w:r w:rsidR="0030009F">
              <w:rPr>
                <w:webHidden/>
              </w:rPr>
              <w:t>42</w:t>
            </w:r>
            <w:r w:rsidR="00BF1855">
              <w:rPr>
                <w:webHidden/>
              </w:rPr>
              <w:fldChar w:fldCharType="end"/>
            </w:r>
          </w:hyperlink>
        </w:p>
        <w:p w14:paraId="4EA31EB4" w14:textId="2823D8CE" w:rsidR="00BF1855" w:rsidRDefault="008A70E7">
          <w:pPr>
            <w:pStyle w:val="TOC2"/>
            <w:rPr>
              <w:rFonts w:asciiTheme="minorHAnsi" w:eastAsiaTheme="minorEastAsia" w:hAnsiTheme="minorHAnsi"/>
              <w:sz w:val="22"/>
            </w:rPr>
          </w:pPr>
          <w:hyperlink w:anchor="_Toc141205406" w:history="1">
            <w:r w:rsidR="00BF1855" w:rsidRPr="00E422C5">
              <w:rPr>
                <w:rStyle w:val="Hyperlink"/>
                <w:rFonts w:ascii="Times New Roman" w:hAnsi="Times New Roman" w:cs="Times New Roman"/>
              </w:rPr>
              <w:t>4.2</w:t>
            </w:r>
            <w:r w:rsidR="00BF1855">
              <w:rPr>
                <w:rFonts w:asciiTheme="minorHAnsi" w:eastAsiaTheme="minorEastAsia" w:hAnsiTheme="minorHAnsi"/>
                <w:sz w:val="22"/>
              </w:rPr>
              <w:tab/>
            </w:r>
            <w:r w:rsidR="00BF1855" w:rsidRPr="00E422C5">
              <w:rPr>
                <w:rStyle w:val="Hyperlink"/>
                <w:rFonts w:ascii="Times New Roman" w:hAnsi="Times New Roman" w:cs="Times New Roman"/>
              </w:rPr>
              <w:t>Target Pelayanan</w:t>
            </w:r>
            <w:r w:rsidR="00BF1855">
              <w:rPr>
                <w:webHidden/>
              </w:rPr>
              <w:tab/>
            </w:r>
            <w:r w:rsidR="00BF1855">
              <w:rPr>
                <w:webHidden/>
              </w:rPr>
              <w:fldChar w:fldCharType="begin"/>
            </w:r>
            <w:r w:rsidR="00BF1855">
              <w:rPr>
                <w:webHidden/>
              </w:rPr>
              <w:instrText xml:space="preserve"> PAGEREF _Toc141205406 \h </w:instrText>
            </w:r>
            <w:r w:rsidR="00BF1855">
              <w:rPr>
                <w:webHidden/>
              </w:rPr>
            </w:r>
            <w:r w:rsidR="00BF1855">
              <w:rPr>
                <w:webHidden/>
              </w:rPr>
              <w:fldChar w:fldCharType="separate"/>
            </w:r>
            <w:r w:rsidR="0030009F">
              <w:rPr>
                <w:webHidden/>
              </w:rPr>
              <w:t>43</w:t>
            </w:r>
            <w:r w:rsidR="00BF1855">
              <w:rPr>
                <w:webHidden/>
              </w:rPr>
              <w:fldChar w:fldCharType="end"/>
            </w:r>
          </w:hyperlink>
        </w:p>
        <w:p w14:paraId="62DDACF1" w14:textId="16409933" w:rsidR="00BF1855" w:rsidRDefault="008A70E7">
          <w:pPr>
            <w:pStyle w:val="TOC2"/>
            <w:rPr>
              <w:rFonts w:asciiTheme="minorHAnsi" w:eastAsiaTheme="minorEastAsia" w:hAnsiTheme="minorHAnsi"/>
              <w:sz w:val="22"/>
            </w:rPr>
          </w:pPr>
          <w:hyperlink w:anchor="_Toc141205407" w:history="1">
            <w:r w:rsidR="00BF1855" w:rsidRPr="00E422C5">
              <w:rPr>
                <w:rStyle w:val="Hyperlink"/>
                <w:rFonts w:ascii="Times New Roman" w:hAnsi="Times New Roman" w:cs="Times New Roman"/>
              </w:rPr>
              <w:t>4.3</w:t>
            </w:r>
            <w:r w:rsidR="00BF1855">
              <w:rPr>
                <w:rFonts w:asciiTheme="minorHAnsi" w:eastAsiaTheme="minorEastAsia" w:hAnsiTheme="minorHAnsi"/>
                <w:sz w:val="22"/>
              </w:rPr>
              <w:tab/>
            </w:r>
            <w:r w:rsidR="00BF1855" w:rsidRPr="00E422C5">
              <w:rPr>
                <w:rStyle w:val="Hyperlink"/>
                <w:rFonts w:ascii="Times New Roman" w:hAnsi="Times New Roman" w:cs="Times New Roman"/>
              </w:rPr>
              <w:t>Air Baku</w:t>
            </w:r>
            <w:r w:rsidR="00BF1855">
              <w:rPr>
                <w:webHidden/>
              </w:rPr>
              <w:tab/>
            </w:r>
            <w:r w:rsidR="00BF1855">
              <w:rPr>
                <w:webHidden/>
              </w:rPr>
              <w:fldChar w:fldCharType="begin"/>
            </w:r>
            <w:r w:rsidR="00BF1855">
              <w:rPr>
                <w:webHidden/>
              </w:rPr>
              <w:instrText xml:space="preserve"> PAGEREF _Toc141205407 \h </w:instrText>
            </w:r>
            <w:r w:rsidR="00BF1855">
              <w:rPr>
                <w:webHidden/>
              </w:rPr>
            </w:r>
            <w:r w:rsidR="00BF1855">
              <w:rPr>
                <w:webHidden/>
              </w:rPr>
              <w:fldChar w:fldCharType="separate"/>
            </w:r>
            <w:r w:rsidR="0030009F">
              <w:rPr>
                <w:webHidden/>
              </w:rPr>
              <w:t>47</w:t>
            </w:r>
            <w:r w:rsidR="00BF1855">
              <w:rPr>
                <w:webHidden/>
              </w:rPr>
              <w:fldChar w:fldCharType="end"/>
            </w:r>
          </w:hyperlink>
        </w:p>
        <w:p w14:paraId="6D407350" w14:textId="49B20B12" w:rsidR="00BF1855" w:rsidRDefault="008A70E7">
          <w:pPr>
            <w:pStyle w:val="TOC2"/>
            <w:rPr>
              <w:rFonts w:asciiTheme="minorHAnsi" w:eastAsiaTheme="minorEastAsia" w:hAnsiTheme="minorHAnsi"/>
              <w:sz w:val="22"/>
            </w:rPr>
          </w:pPr>
          <w:hyperlink w:anchor="_Toc141205408" w:history="1">
            <w:r w:rsidR="00BF1855" w:rsidRPr="00E422C5">
              <w:rPr>
                <w:rStyle w:val="Hyperlink"/>
                <w:rFonts w:ascii="Times New Roman" w:hAnsi="Times New Roman" w:cs="Times New Roman"/>
              </w:rPr>
              <w:t>4.4</w:t>
            </w:r>
            <w:r w:rsidR="00BF1855">
              <w:rPr>
                <w:rFonts w:asciiTheme="minorHAnsi" w:eastAsiaTheme="minorEastAsia" w:hAnsiTheme="minorHAnsi"/>
                <w:sz w:val="22"/>
              </w:rPr>
              <w:tab/>
            </w:r>
            <w:r w:rsidR="00BF1855" w:rsidRPr="00E422C5">
              <w:rPr>
                <w:rStyle w:val="Hyperlink"/>
                <w:rFonts w:ascii="Times New Roman" w:hAnsi="Times New Roman" w:cs="Times New Roman"/>
              </w:rPr>
              <w:t>Rencana Sistem</w:t>
            </w:r>
            <w:r w:rsidR="00BF1855">
              <w:rPr>
                <w:webHidden/>
              </w:rPr>
              <w:tab/>
            </w:r>
            <w:r w:rsidR="00BF1855">
              <w:rPr>
                <w:webHidden/>
              </w:rPr>
              <w:fldChar w:fldCharType="begin"/>
            </w:r>
            <w:r w:rsidR="00BF1855">
              <w:rPr>
                <w:webHidden/>
              </w:rPr>
              <w:instrText xml:space="preserve"> PAGEREF _Toc141205408 \h </w:instrText>
            </w:r>
            <w:r w:rsidR="00BF1855">
              <w:rPr>
                <w:webHidden/>
              </w:rPr>
            </w:r>
            <w:r w:rsidR="00BF1855">
              <w:rPr>
                <w:webHidden/>
              </w:rPr>
              <w:fldChar w:fldCharType="separate"/>
            </w:r>
            <w:r w:rsidR="0030009F">
              <w:rPr>
                <w:webHidden/>
              </w:rPr>
              <w:t>49</w:t>
            </w:r>
            <w:r w:rsidR="00BF1855">
              <w:rPr>
                <w:webHidden/>
              </w:rPr>
              <w:fldChar w:fldCharType="end"/>
            </w:r>
          </w:hyperlink>
        </w:p>
        <w:p w14:paraId="5C94B521" w14:textId="40A9CE79" w:rsidR="00BF1855" w:rsidRDefault="008A70E7">
          <w:pPr>
            <w:pStyle w:val="TOC3"/>
            <w:rPr>
              <w:rFonts w:asciiTheme="minorHAnsi" w:eastAsiaTheme="minorEastAsia" w:hAnsiTheme="minorHAnsi"/>
              <w:noProof/>
              <w:sz w:val="22"/>
            </w:rPr>
          </w:pPr>
          <w:hyperlink w:anchor="_Toc141205409" w:history="1">
            <w:r w:rsidR="00BF1855" w:rsidRPr="00E422C5">
              <w:rPr>
                <w:rStyle w:val="Hyperlink"/>
                <w:rFonts w:ascii="Times New Roman" w:hAnsi="Times New Roman" w:cs="Times New Roman"/>
                <w:noProof/>
              </w:rPr>
              <w:t>4.4.1</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Bangunan penangkap air baku</w:t>
            </w:r>
            <w:r w:rsidR="00BF1855">
              <w:rPr>
                <w:noProof/>
                <w:webHidden/>
              </w:rPr>
              <w:tab/>
            </w:r>
            <w:r w:rsidR="00BF1855">
              <w:rPr>
                <w:noProof/>
                <w:webHidden/>
              </w:rPr>
              <w:fldChar w:fldCharType="begin"/>
            </w:r>
            <w:r w:rsidR="00BF1855">
              <w:rPr>
                <w:noProof/>
                <w:webHidden/>
              </w:rPr>
              <w:instrText xml:space="preserve"> PAGEREF _Toc141205409 \h </w:instrText>
            </w:r>
            <w:r w:rsidR="00BF1855">
              <w:rPr>
                <w:noProof/>
                <w:webHidden/>
              </w:rPr>
            </w:r>
            <w:r w:rsidR="00BF1855">
              <w:rPr>
                <w:noProof/>
                <w:webHidden/>
              </w:rPr>
              <w:fldChar w:fldCharType="separate"/>
            </w:r>
            <w:r w:rsidR="0030009F">
              <w:rPr>
                <w:noProof/>
                <w:webHidden/>
              </w:rPr>
              <w:t>50</w:t>
            </w:r>
            <w:r w:rsidR="00BF1855">
              <w:rPr>
                <w:noProof/>
                <w:webHidden/>
              </w:rPr>
              <w:fldChar w:fldCharType="end"/>
            </w:r>
          </w:hyperlink>
        </w:p>
        <w:p w14:paraId="4FF59093" w14:textId="637BEC41" w:rsidR="00BF1855" w:rsidRDefault="008A70E7">
          <w:pPr>
            <w:pStyle w:val="TOC3"/>
            <w:rPr>
              <w:rFonts w:asciiTheme="minorHAnsi" w:eastAsiaTheme="minorEastAsia" w:hAnsiTheme="minorHAnsi"/>
              <w:noProof/>
              <w:sz w:val="22"/>
            </w:rPr>
          </w:pPr>
          <w:hyperlink w:anchor="_Toc141205410" w:history="1">
            <w:r w:rsidR="00BF1855" w:rsidRPr="00E422C5">
              <w:rPr>
                <w:rStyle w:val="Hyperlink"/>
                <w:rFonts w:ascii="Times New Roman" w:hAnsi="Times New Roman" w:cs="Times New Roman"/>
                <w:noProof/>
              </w:rPr>
              <w:t>4.4.2</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Jaringan pipa transmisi</w:t>
            </w:r>
            <w:r w:rsidR="00BF1855">
              <w:rPr>
                <w:noProof/>
                <w:webHidden/>
              </w:rPr>
              <w:tab/>
            </w:r>
            <w:r w:rsidR="00BF1855">
              <w:rPr>
                <w:noProof/>
                <w:webHidden/>
              </w:rPr>
              <w:fldChar w:fldCharType="begin"/>
            </w:r>
            <w:r w:rsidR="00BF1855">
              <w:rPr>
                <w:noProof/>
                <w:webHidden/>
              </w:rPr>
              <w:instrText xml:space="preserve"> PAGEREF _Toc141205410 \h </w:instrText>
            </w:r>
            <w:r w:rsidR="00BF1855">
              <w:rPr>
                <w:noProof/>
                <w:webHidden/>
              </w:rPr>
            </w:r>
            <w:r w:rsidR="00BF1855">
              <w:rPr>
                <w:noProof/>
                <w:webHidden/>
              </w:rPr>
              <w:fldChar w:fldCharType="separate"/>
            </w:r>
            <w:r w:rsidR="0030009F">
              <w:rPr>
                <w:noProof/>
                <w:webHidden/>
              </w:rPr>
              <w:t>51</w:t>
            </w:r>
            <w:r w:rsidR="00BF1855">
              <w:rPr>
                <w:noProof/>
                <w:webHidden/>
              </w:rPr>
              <w:fldChar w:fldCharType="end"/>
            </w:r>
          </w:hyperlink>
        </w:p>
        <w:p w14:paraId="1AB82C39" w14:textId="7B95ABAE" w:rsidR="00BF1855" w:rsidRDefault="008A70E7">
          <w:pPr>
            <w:pStyle w:val="TOC3"/>
            <w:rPr>
              <w:rFonts w:asciiTheme="minorHAnsi" w:eastAsiaTheme="minorEastAsia" w:hAnsiTheme="minorHAnsi"/>
              <w:noProof/>
              <w:sz w:val="22"/>
            </w:rPr>
          </w:pPr>
          <w:hyperlink w:anchor="_Toc141205411" w:history="1">
            <w:r w:rsidR="00BF1855" w:rsidRPr="00E422C5">
              <w:rPr>
                <w:rStyle w:val="Hyperlink"/>
                <w:rFonts w:ascii="Times New Roman" w:hAnsi="Times New Roman" w:cs="Times New Roman"/>
                <w:noProof/>
              </w:rPr>
              <w:t>4.4.3</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Bangunan pengumpul (</w:t>
            </w:r>
            <w:r w:rsidR="00BF1855" w:rsidRPr="00E422C5">
              <w:rPr>
                <w:rStyle w:val="Hyperlink"/>
                <w:rFonts w:ascii="Times New Roman" w:hAnsi="Times New Roman" w:cs="Times New Roman"/>
                <w:i/>
                <w:noProof/>
              </w:rPr>
              <w:t>Reservoar</w:t>
            </w:r>
            <w:r w:rsidR="00BF1855" w:rsidRPr="00E422C5">
              <w:rPr>
                <w:rStyle w:val="Hyperlink"/>
                <w:rFonts w:ascii="Times New Roman" w:hAnsi="Times New Roman" w:cs="Times New Roman"/>
                <w:noProof/>
              </w:rPr>
              <w:t>)</w:t>
            </w:r>
            <w:r w:rsidR="00BF1855">
              <w:rPr>
                <w:noProof/>
                <w:webHidden/>
              </w:rPr>
              <w:tab/>
            </w:r>
            <w:r w:rsidR="00BF1855">
              <w:rPr>
                <w:noProof/>
                <w:webHidden/>
              </w:rPr>
              <w:fldChar w:fldCharType="begin"/>
            </w:r>
            <w:r w:rsidR="00BF1855">
              <w:rPr>
                <w:noProof/>
                <w:webHidden/>
              </w:rPr>
              <w:instrText xml:space="preserve"> PAGEREF _Toc141205411 \h </w:instrText>
            </w:r>
            <w:r w:rsidR="00BF1855">
              <w:rPr>
                <w:noProof/>
                <w:webHidden/>
              </w:rPr>
            </w:r>
            <w:r w:rsidR="00BF1855">
              <w:rPr>
                <w:noProof/>
                <w:webHidden/>
              </w:rPr>
              <w:fldChar w:fldCharType="separate"/>
            </w:r>
            <w:r w:rsidR="0030009F">
              <w:rPr>
                <w:noProof/>
                <w:webHidden/>
              </w:rPr>
              <w:t>54</w:t>
            </w:r>
            <w:r w:rsidR="00BF1855">
              <w:rPr>
                <w:noProof/>
                <w:webHidden/>
              </w:rPr>
              <w:fldChar w:fldCharType="end"/>
            </w:r>
          </w:hyperlink>
        </w:p>
        <w:p w14:paraId="268551DD" w14:textId="5E8D24BD" w:rsidR="00BF1855" w:rsidRDefault="008A70E7">
          <w:pPr>
            <w:pStyle w:val="TOC3"/>
            <w:rPr>
              <w:rFonts w:asciiTheme="minorHAnsi" w:eastAsiaTheme="minorEastAsia" w:hAnsiTheme="minorHAnsi"/>
              <w:noProof/>
              <w:sz w:val="22"/>
            </w:rPr>
          </w:pPr>
          <w:hyperlink w:anchor="_Toc141205412" w:history="1">
            <w:r w:rsidR="00BF1855" w:rsidRPr="00E422C5">
              <w:rPr>
                <w:rStyle w:val="Hyperlink"/>
                <w:rFonts w:ascii="Times New Roman" w:hAnsi="Times New Roman" w:cs="Times New Roman"/>
                <w:noProof/>
              </w:rPr>
              <w:t>4.4.4</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Jaringan pipa distribusi</w:t>
            </w:r>
            <w:r w:rsidR="00BF1855">
              <w:rPr>
                <w:noProof/>
                <w:webHidden/>
              </w:rPr>
              <w:tab/>
            </w:r>
            <w:r w:rsidR="00BF1855">
              <w:rPr>
                <w:noProof/>
                <w:webHidden/>
              </w:rPr>
              <w:fldChar w:fldCharType="begin"/>
            </w:r>
            <w:r w:rsidR="00BF1855">
              <w:rPr>
                <w:noProof/>
                <w:webHidden/>
              </w:rPr>
              <w:instrText xml:space="preserve"> PAGEREF _Toc141205412 \h </w:instrText>
            </w:r>
            <w:r w:rsidR="00BF1855">
              <w:rPr>
                <w:noProof/>
                <w:webHidden/>
              </w:rPr>
            </w:r>
            <w:r w:rsidR="00BF1855">
              <w:rPr>
                <w:noProof/>
                <w:webHidden/>
              </w:rPr>
              <w:fldChar w:fldCharType="separate"/>
            </w:r>
            <w:r w:rsidR="0030009F">
              <w:rPr>
                <w:noProof/>
                <w:webHidden/>
              </w:rPr>
              <w:t>56</w:t>
            </w:r>
            <w:r w:rsidR="00BF1855">
              <w:rPr>
                <w:noProof/>
                <w:webHidden/>
              </w:rPr>
              <w:fldChar w:fldCharType="end"/>
            </w:r>
          </w:hyperlink>
        </w:p>
        <w:p w14:paraId="63A245E1" w14:textId="637ACF3A" w:rsidR="00BF1855" w:rsidRDefault="008A70E7">
          <w:pPr>
            <w:pStyle w:val="TOC2"/>
            <w:rPr>
              <w:rFonts w:asciiTheme="minorHAnsi" w:eastAsiaTheme="minorEastAsia" w:hAnsiTheme="minorHAnsi"/>
              <w:sz w:val="22"/>
            </w:rPr>
          </w:pPr>
          <w:hyperlink w:anchor="_Toc141205413" w:history="1">
            <w:r w:rsidR="00BF1855" w:rsidRPr="00E422C5">
              <w:rPr>
                <w:rStyle w:val="Hyperlink"/>
                <w:rFonts w:ascii="Times New Roman" w:hAnsi="Times New Roman" w:cs="Times New Roman"/>
              </w:rPr>
              <w:t>4.5</w:t>
            </w:r>
            <w:r w:rsidR="00BF1855">
              <w:rPr>
                <w:rFonts w:asciiTheme="minorHAnsi" w:eastAsiaTheme="minorEastAsia" w:hAnsiTheme="minorHAnsi"/>
                <w:sz w:val="22"/>
              </w:rPr>
              <w:tab/>
            </w:r>
            <w:r w:rsidR="00BF1855" w:rsidRPr="00E422C5">
              <w:rPr>
                <w:rStyle w:val="Hyperlink"/>
                <w:rFonts w:ascii="Times New Roman" w:hAnsi="Times New Roman" w:cs="Times New Roman"/>
              </w:rPr>
              <w:t xml:space="preserve">Analisa </w:t>
            </w:r>
            <w:r w:rsidR="00BF1855" w:rsidRPr="00E422C5">
              <w:rPr>
                <w:rStyle w:val="Hyperlink"/>
                <w:rFonts w:ascii="Times New Roman" w:hAnsi="Times New Roman" w:cs="Times New Roman"/>
                <w:i/>
              </w:rPr>
              <w:t>WaterGems</w:t>
            </w:r>
            <w:r w:rsidR="00BF1855">
              <w:rPr>
                <w:webHidden/>
              </w:rPr>
              <w:tab/>
            </w:r>
            <w:r w:rsidR="00BF1855">
              <w:rPr>
                <w:webHidden/>
              </w:rPr>
              <w:fldChar w:fldCharType="begin"/>
            </w:r>
            <w:r w:rsidR="00BF1855">
              <w:rPr>
                <w:webHidden/>
              </w:rPr>
              <w:instrText xml:space="preserve"> PAGEREF _Toc141205413 \h </w:instrText>
            </w:r>
            <w:r w:rsidR="00BF1855">
              <w:rPr>
                <w:webHidden/>
              </w:rPr>
            </w:r>
            <w:r w:rsidR="00BF1855">
              <w:rPr>
                <w:webHidden/>
              </w:rPr>
              <w:fldChar w:fldCharType="separate"/>
            </w:r>
            <w:r w:rsidR="0030009F">
              <w:rPr>
                <w:webHidden/>
              </w:rPr>
              <w:t>58</w:t>
            </w:r>
            <w:r w:rsidR="00BF1855">
              <w:rPr>
                <w:webHidden/>
              </w:rPr>
              <w:fldChar w:fldCharType="end"/>
            </w:r>
          </w:hyperlink>
        </w:p>
        <w:p w14:paraId="635FA439" w14:textId="610288A9" w:rsidR="00BF1855" w:rsidRDefault="008A70E7">
          <w:pPr>
            <w:pStyle w:val="TOC3"/>
            <w:rPr>
              <w:rFonts w:asciiTheme="minorHAnsi" w:eastAsiaTheme="minorEastAsia" w:hAnsiTheme="minorHAnsi"/>
              <w:noProof/>
              <w:sz w:val="22"/>
            </w:rPr>
          </w:pPr>
          <w:hyperlink w:anchor="_Toc141205414" w:history="1">
            <w:r w:rsidR="00BF1855" w:rsidRPr="00E422C5">
              <w:rPr>
                <w:rStyle w:val="Hyperlink"/>
                <w:rFonts w:ascii="Times New Roman" w:hAnsi="Times New Roman" w:cs="Times New Roman"/>
                <w:noProof/>
              </w:rPr>
              <w:t>4.5.1</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Peta latar belakang</w:t>
            </w:r>
            <w:r w:rsidR="00BF1855">
              <w:rPr>
                <w:noProof/>
                <w:webHidden/>
              </w:rPr>
              <w:tab/>
            </w:r>
            <w:r w:rsidR="00BF1855">
              <w:rPr>
                <w:noProof/>
                <w:webHidden/>
              </w:rPr>
              <w:fldChar w:fldCharType="begin"/>
            </w:r>
            <w:r w:rsidR="00BF1855">
              <w:rPr>
                <w:noProof/>
                <w:webHidden/>
              </w:rPr>
              <w:instrText xml:space="preserve"> PAGEREF _Toc141205414 \h </w:instrText>
            </w:r>
            <w:r w:rsidR="00BF1855">
              <w:rPr>
                <w:noProof/>
                <w:webHidden/>
              </w:rPr>
            </w:r>
            <w:r w:rsidR="00BF1855">
              <w:rPr>
                <w:noProof/>
                <w:webHidden/>
              </w:rPr>
              <w:fldChar w:fldCharType="separate"/>
            </w:r>
            <w:r w:rsidR="0030009F">
              <w:rPr>
                <w:noProof/>
                <w:webHidden/>
              </w:rPr>
              <w:t>58</w:t>
            </w:r>
            <w:r w:rsidR="00BF1855">
              <w:rPr>
                <w:noProof/>
                <w:webHidden/>
              </w:rPr>
              <w:fldChar w:fldCharType="end"/>
            </w:r>
          </w:hyperlink>
        </w:p>
        <w:p w14:paraId="672C1697" w14:textId="2787C81F" w:rsidR="00BF1855" w:rsidRDefault="008A70E7">
          <w:pPr>
            <w:pStyle w:val="TOC3"/>
            <w:rPr>
              <w:rFonts w:asciiTheme="minorHAnsi" w:eastAsiaTheme="minorEastAsia" w:hAnsiTheme="minorHAnsi"/>
              <w:noProof/>
              <w:sz w:val="22"/>
            </w:rPr>
          </w:pPr>
          <w:hyperlink w:anchor="_Toc141205415" w:history="1">
            <w:r w:rsidR="00BF1855" w:rsidRPr="00E422C5">
              <w:rPr>
                <w:rStyle w:val="Hyperlink"/>
                <w:rFonts w:ascii="Times New Roman" w:hAnsi="Times New Roman" w:cs="Times New Roman"/>
                <w:noProof/>
              </w:rPr>
              <w:t>4.5.2</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 xml:space="preserve">Perhitungan simulasi jaringan menggunaan </w:t>
            </w:r>
            <w:r w:rsidR="00BF1855" w:rsidRPr="00E422C5">
              <w:rPr>
                <w:rStyle w:val="Hyperlink"/>
                <w:rFonts w:ascii="Times New Roman" w:hAnsi="Times New Roman" w:cs="Times New Roman"/>
                <w:i/>
                <w:noProof/>
              </w:rPr>
              <w:t>WaterGEMS</w:t>
            </w:r>
            <w:r w:rsidR="00BF1855">
              <w:rPr>
                <w:noProof/>
                <w:webHidden/>
              </w:rPr>
              <w:tab/>
            </w:r>
            <w:r w:rsidR="00BF1855">
              <w:rPr>
                <w:noProof/>
                <w:webHidden/>
              </w:rPr>
              <w:fldChar w:fldCharType="begin"/>
            </w:r>
            <w:r w:rsidR="00BF1855">
              <w:rPr>
                <w:noProof/>
                <w:webHidden/>
              </w:rPr>
              <w:instrText xml:space="preserve"> PAGEREF _Toc141205415 \h </w:instrText>
            </w:r>
            <w:r w:rsidR="00BF1855">
              <w:rPr>
                <w:noProof/>
                <w:webHidden/>
              </w:rPr>
            </w:r>
            <w:r w:rsidR="00BF1855">
              <w:rPr>
                <w:noProof/>
                <w:webHidden/>
              </w:rPr>
              <w:fldChar w:fldCharType="separate"/>
            </w:r>
            <w:r w:rsidR="0030009F">
              <w:rPr>
                <w:noProof/>
                <w:webHidden/>
              </w:rPr>
              <w:t>61</w:t>
            </w:r>
            <w:r w:rsidR="00BF1855">
              <w:rPr>
                <w:noProof/>
                <w:webHidden/>
              </w:rPr>
              <w:fldChar w:fldCharType="end"/>
            </w:r>
          </w:hyperlink>
        </w:p>
        <w:p w14:paraId="216B90AC" w14:textId="0681C50A" w:rsidR="00BF1855" w:rsidRDefault="008A70E7">
          <w:pPr>
            <w:pStyle w:val="TOC3"/>
            <w:rPr>
              <w:rFonts w:asciiTheme="minorHAnsi" w:eastAsiaTheme="minorEastAsia" w:hAnsiTheme="minorHAnsi"/>
              <w:noProof/>
              <w:sz w:val="22"/>
            </w:rPr>
          </w:pPr>
          <w:hyperlink w:anchor="_Toc141205416" w:history="1">
            <w:r w:rsidR="00BF1855" w:rsidRPr="00E422C5">
              <w:rPr>
                <w:rStyle w:val="Hyperlink"/>
                <w:rFonts w:ascii="Times New Roman" w:hAnsi="Times New Roman" w:cs="Times New Roman"/>
                <w:noProof/>
              </w:rPr>
              <w:t>4.5.3</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Analisis hidrologi rancangan sistem jaringan transmisi SPAM Sagalaherang</w:t>
            </w:r>
            <w:r w:rsidR="00BF1855">
              <w:rPr>
                <w:noProof/>
                <w:webHidden/>
              </w:rPr>
              <w:tab/>
            </w:r>
            <w:r w:rsidR="00BF1855">
              <w:rPr>
                <w:noProof/>
                <w:webHidden/>
              </w:rPr>
              <w:fldChar w:fldCharType="begin"/>
            </w:r>
            <w:r w:rsidR="00BF1855">
              <w:rPr>
                <w:noProof/>
                <w:webHidden/>
              </w:rPr>
              <w:instrText xml:space="preserve"> PAGEREF _Toc141205416 \h </w:instrText>
            </w:r>
            <w:r w:rsidR="00BF1855">
              <w:rPr>
                <w:noProof/>
                <w:webHidden/>
              </w:rPr>
            </w:r>
            <w:r w:rsidR="00BF1855">
              <w:rPr>
                <w:noProof/>
                <w:webHidden/>
              </w:rPr>
              <w:fldChar w:fldCharType="separate"/>
            </w:r>
            <w:r w:rsidR="0030009F">
              <w:rPr>
                <w:noProof/>
                <w:webHidden/>
              </w:rPr>
              <w:t>64</w:t>
            </w:r>
            <w:r w:rsidR="00BF1855">
              <w:rPr>
                <w:noProof/>
                <w:webHidden/>
              </w:rPr>
              <w:fldChar w:fldCharType="end"/>
            </w:r>
          </w:hyperlink>
        </w:p>
        <w:p w14:paraId="3699ECF4" w14:textId="7014B85C" w:rsidR="00BF1855" w:rsidRDefault="008A70E7">
          <w:pPr>
            <w:pStyle w:val="TOC3"/>
            <w:rPr>
              <w:rFonts w:asciiTheme="minorHAnsi" w:eastAsiaTheme="minorEastAsia" w:hAnsiTheme="minorHAnsi"/>
              <w:noProof/>
              <w:sz w:val="22"/>
            </w:rPr>
          </w:pPr>
          <w:hyperlink w:anchor="_Toc141205417" w:history="1">
            <w:r w:rsidR="00BF1855" w:rsidRPr="00E422C5">
              <w:rPr>
                <w:rStyle w:val="Hyperlink"/>
                <w:rFonts w:ascii="Times New Roman" w:hAnsi="Times New Roman" w:cs="Times New Roman"/>
                <w:noProof/>
              </w:rPr>
              <w:t>4.5.4</w:t>
            </w:r>
            <w:r w:rsidR="00BF1855">
              <w:rPr>
                <w:rFonts w:asciiTheme="minorHAnsi" w:eastAsiaTheme="minorEastAsia" w:hAnsiTheme="minorHAnsi"/>
                <w:noProof/>
                <w:sz w:val="22"/>
              </w:rPr>
              <w:tab/>
            </w:r>
            <w:r w:rsidR="00BF1855" w:rsidRPr="00E422C5">
              <w:rPr>
                <w:rStyle w:val="Hyperlink"/>
                <w:rFonts w:ascii="Times New Roman" w:hAnsi="Times New Roman" w:cs="Times New Roman"/>
                <w:noProof/>
              </w:rPr>
              <w:t>Pembahasan</w:t>
            </w:r>
            <w:r w:rsidR="00BF1855">
              <w:rPr>
                <w:noProof/>
                <w:webHidden/>
              </w:rPr>
              <w:tab/>
            </w:r>
            <w:r w:rsidR="00BF1855">
              <w:rPr>
                <w:noProof/>
                <w:webHidden/>
              </w:rPr>
              <w:fldChar w:fldCharType="begin"/>
            </w:r>
            <w:r w:rsidR="00BF1855">
              <w:rPr>
                <w:noProof/>
                <w:webHidden/>
              </w:rPr>
              <w:instrText xml:space="preserve"> PAGEREF _Toc141205417 \h </w:instrText>
            </w:r>
            <w:r w:rsidR="00BF1855">
              <w:rPr>
                <w:noProof/>
                <w:webHidden/>
              </w:rPr>
            </w:r>
            <w:r w:rsidR="00BF1855">
              <w:rPr>
                <w:noProof/>
                <w:webHidden/>
              </w:rPr>
              <w:fldChar w:fldCharType="separate"/>
            </w:r>
            <w:r w:rsidR="0030009F">
              <w:rPr>
                <w:noProof/>
                <w:webHidden/>
              </w:rPr>
              <w:t>67</w:t>
            </w:r>
            <w:r w:rsidR="00BF1855">
              <w:rPr>
                <w:noProof/>
                <w:webHidden/>
              </w:rPr>
              <w:fldChar w:fldCharType="end"/>
            </w:r>
          </w:hyperlink>
        </w:p>
        <w:p w14:paraId="4A2417A5" w14:textId="7E79AF68" w:rsidR="00BF1855" w:rsidRDefault="008A70E7">
          <w:pPr>
            <w:pStyle w:val="TOC1"/>
            <w:rPr>
              <w:rFonts w:asciiTheme="minorHAnsi" w:eastAsiaTheme="minorEastAsia" w:hAnsiTheme="minorHAnsi" w:cstheme="minorBidi"/>
              <w:b w:val="0"/>
              <w:sz w:val="22"/>
            </w:rPr>
          </w:pPr>
          <w:hyperlink w:anchor="_Toc141205418" w:history="1">
            <w:r w:rsidR="00BF1855" w:rsidRPr="00E422C5">
              <w:rPr>
                <w:rStyle w:val="Hyperlink"/>
              </w:rPr>
              <w:t>BAB V KESIMPULAN DAN SARAN</w:t>
            </w:r>
            <w:r w:rsidR="00BF1855" w:rsidRPr="00716E7E">
              <w:rPr>
                <w:b w:val="0"/>
                <w:webHidden/>
              </w:rPr>
              <w:tab/>
            </w:r>
            <w:r w:rsidR="00BF1855" w:rsidRPr="00716E7E">
              <w:rPr>
                <w:b w:val="0"/>
                <w:webHidden/>
              </w:rPr>
              <w:fldChar w:fldCharType="begin"/>
            </w:r>
            <w:r w:rsidR="00BF1855" w:rsidRPr="00716E7E">
              <w:rPr>
                <w:b w:val="0"/>
                <w:webHidden/>
              </w:rPr>
              <w:instrText xml:space="preserve"> PAGEREF _Toc141205418 \h </w:instrText>
            </w:r>
            <w:r w:rsidR="00BF1855" w:rsidRPr="00716E7E">
              <w:rPr>
                <w:b w:val="0"/>
                <w:webHidden/>
              </w:rPr>
            </w:r>
            <w:r w:rsidR="00BF1855" w:rsidRPr="00716E7E">
              <w:rPr>
                <w:b w:val="0"/>
                <w:webHidden/>
              </w:rPr>
              <w:fldChar w:fldCharType="separate"/>
            </w:r>
            <w:r w:rsidR="0030009F">
              <w:rPr>
                <w:b w:val="0"/>
                <w:webHidden/>
              </w:rPr>
              <w:t>69</w:t>
            </w:r>
            <w:r w:rsidR="00BF1855" w:rsidRPr="00716E7E">
              <w:rPr>
                <w:b w:val="0"/>
                <w:webHidden/>
              </w:rPr>
              <w:fldChar w:fldCharType="end"/>
            </w:r>
          </w:hyperlink>
        </w:p>
        <w:p w14:paraId="65ABE7F6" w14:textId="687B7130" w:rsidR="00BF1855" w:rsidRDefault="008A70E7">
          <w:pPr>
            <w:pStyle w:val="TOC2"/>
            <w:rPr>
              <w:rFonts w:asciiTheme="minorHAnsi" w:eastAsiaTheme="minorEastAsia" w:hAnsiTheme="minorHAnsi"/>
              <w:sz w:val="22"/>
            </w:rPr>
          </w:pPr>
          <w:hyperlink w:anchor="_Toc141205419" w:history="1">
            <w:r w:rsidR="00BF1855" w:rsidRPr="00E422C5">
              <w:rPr>
                <w:rStyle w:val="Hyperlink"/>
                <w:rFonts w:ascii="Times New Roman" w:hAnsi="Times New Roman" w:cs="Times New Roman"/>
              </w:rPr>
              <w:t>5.1</w:t>
            </w:r>
            <w:r w:rsidR="00BF1855">
              <w:rPr>
                <w:rFonts w:asciiTheme="minorHAnsi" w:eastAsiaTheme="minorEastAsia" w:hAnsiTheme="minorHAnsi"/>
                <w:sz w:val="22"/>
              </w:rPr>
              <w:tab/>
            </w:r>
            <w:r w:rsidR="00BF1855" w:rsidRPr="00E422C5">
              <w:rPr>
                <w:rStyle w:val="Hyperlink"/>
                <w:rFonts w:ascii="Times New Roman" w:hAnsi="Times New Roman" w:cs="Times New Roman"/>
              </w:rPr>
              <w:t>Kesimpulan</w:t>
            </w:r>
            <w:r w:rsidR="00BF1855">
              <w:rPr>
                <w:webHidden/>
              </w:rPr>
              <w:tab/>
            </w:r>
            <w:r w:rsidR="00BF1855">
              <w:rPr>
                <w:webHidden/>
              </w:rPr>
              <w:fldChar w:fldCharType="begin"/>
            </w:r>
            <w:r w:rsidR="00BF1855">
              <w:rPr>
                <w:webHidden/>
              </w:rPr>
              <w:instrText xml:space="preserve"> PAGEREF _Toc141205419 \h </w:instrText>
            </w:r>
            <w:r w:rsidR="00BF1855">
              <w:rPr>
                <w:webHidden/>
              </w:rPr>
            </w:r>
            <w:r w:rsidR="00BF1855">
              <w:rPr>
                <w:webHidden/>
              </w:rPr>
              <w:fldChar w:fldCharType="separate"/>
            </w:r>
            <w:r w:rsidR="0030009F">
              <w:rPr>
                <w:webHidden/>
              </w:rPr>
              <w:t>69</w:t>
            </w:r>
            <w:r w:rsidR="00BF1855">
              <w:rPr>
                <w:webHidden/>
              </w:rPr>
              <w:fldChar w:fldCharType="end"/>
            </w:r>
          </w:hyperlink>
        </w:p>
        <w:p w14:paraId="0EEEAC1A" w14:textId="6B170B61" w:rsidR="00BF1855" w:rsidRDefault="008A70E7">
          <w:pPr>
            <w:pStyle w:val="TOC2"/>
            <w:rPr>
              <w:rFonts w:asciiTheme="minorHAnsi" w:eastAsiaTheme="minorEastAsia" w:hAnsiTheme="minorHAnsi"/>
              <w:sz w:val="22"/>
            </w:rPr>
          </w:pPr>
          <w:hyperlink w:anchor="_Toc141205420" w:history="1">
            <w:r w:rsidR="00BF1855" w:rsidRPr="00E422C5">
              <w:rPr>
                <w:rStyle w:val="Hyperlink"/>
                <w:rFonts w:ascii="Times New Roman" w:hAnsi="Times New Roman" w:cs="Times New Roman"/>
              </w:rPr>
              <w:t>5.2</w:t>
            </w:r>
            <w:r w:rsidR="00BF1855">
              <w:rPr>
                <w:rFonts w:asciiTheme="minorHAnsi" w:eastAsiaTheme="minorEastAsia" w:hAnsiTheme="minorHAnsi"/>
                <w:sz w:val="22"/>
              </w:rPr>
              <w:tab/>
            </w:r>
            <w:r w:rsidR="00BF1855" w:rsidRPr="00E422C5">
              <w:rPr>
                <w:rStyle w:val="Hyperlink"/>
                <w:rFonts w:ascii="Times New Roman" w:hAnsi="Times New Roman" w:cs="Times New Roman"/>
              </w:rPr>
              <w:t>Saran</w:t>
            </w:r>
            <w:r w:rsidR="00BF1855">
              <w:rPr>
                <w:webHidden/>
              </w:rPr>
              <w:tab/>
            </w:r>
            <w:r w:rsidR="00BF1855">
              <w:rPr>
                <w:webHidden/>
              </w:rPr>
              <w:fldChar w:fldCharType="begin"/>
            </w:r>
            <w:r w:rsidR="00BF1855">
              <w:rPr>
                <w:webHidden/>
              </w:rPr>
              <w:instrText xml:space="preserve"> PAGEREF _Toc141205420 \h </w:instrText>
            </w:r>
            <w:r w:rsidR="00BF1855">
              <w:rPr>
                <w:webHidden/>
              </w:rPr>
            </w:r>
            <w:r w:rsidR="00BF1855">
              <w:rPr>
                <w:webHidden/>
              </w:rPr>
              <w:fldChar w:fldCharType="separate"/>
            </w:r>
            <w:r w:rsidR="0030009F">
              <w:rPr>
                <w:webHidden/>
              </w:rPr>
              <w:t>69</w:t>
            </w:r>
            <w:r w:rsidR="00BF1855">
              <w:rPr>
                <w:webHidden/>
              </w:rPr>
              <w:fldChar w:fldCharType="end"/>
            </w:r>
          </w:hyperlink>
        </w:p>
        <w:p w14:paraId="754D0BDA" w14:textId="15EDA8C5" w:rsidR="00BF1855" w:rsidRDefault="008A70E7">
          <w:pPr>
            <w:pStyle w:val="TOC1"/>
            <w:rPr>
              <w:rFonts w:asciiTheme="minorHAnsi" w:eastAsiaTheme="minorEastAsia" w:hAnsiTheme="minorHAnsi" w:cstheme="minorBidi"/>
              <w:b w:val="0"/>
              <w:sz w:val="22"/>
            </w:rPr>
          </w:pPr>
          <w:hyperlink w:anchor="_Toc141205421" w:history="1">
            <w:r w:rsidR="00BF1855" w:rsidRPr="00E422C5">
              <w:rPr>
                <w:rStyle w:val="Hyperlink"/>
              </w:rPr>
              <w:t>DAFTAR PUSTAKA</w:t>
            </w:r>
            <w:r w:rsidR="00BF1855" w:rsidRPr="00716E7E">
              <w:rPr>
                <w:b w:val="0"/>
                <w:webHidden/>
              </w:rPr>
              <w:tab/>
            </w:r>
            <w:r w:rsidR="00BF1855" w:rsidRPr="00716E7E">
              <w:rPr>
                <w:b w:val="0"/>
                <w:webHidden/>
              </w:rPr>
              <w:fldChar w:fldCharType="begin"/>
            </w:r>
            <w:r w:rsidR="00BF1855" w:rsidRPr="00716E7E">
              <w:rPr>
                <w:b w:val="0"/>
                <w:webHidden/>
              </w:rPr>
              <w:instrText xml:space="preserve"> PAGEREF _Toc141205421 \h </w:instrText>
            </w:r>
            <w:r w:rsidR="00BF1855" w:rsidRPr="00716E7E">
              <w:rPr>
                <w:b w:val="0"/>
                <w:webHidden/>
              </w:rPr>
            </w:r>
            <w:r w:rsidR="00BF1855" w:rsidRPr="00716E7E">
              <w:rPr>
                <w:b w:val="0"/>
                <w:webHidden/>
              </w:rPr>
              <w:fldChar w:fldCharType="separate"/>
            </w:r>
            <w:r w:rsidR="0030009F">
              <w:rPr>
                <w:b w:val="0"/>
                <w:webHidden/>
              </w:rPr>
              <w:t>70</w:t>
            </w:r>
            <w:r w:rsidR="00BF1855" w:rsidRPr="00716E7E">
              <w:rPr>
                <w:b w:val="0"/>
                <w:webHidden/>
              </w:rPr>
              <w:fldChar w:fldCharType="end"/>
            </w:r>
          </w:hyperlink>
        </w:p>
        <w:p w14:paraId="38050F71" w14:textId="17DA98C1" w:rsidR="00A92DCB" w:rsidRPr="00B6581E" w:rsidRDefault="00A92DCB" w:rsidP="00CC7630">
          <w:pPr>
            <w:spacing w:afterLines="100" w:after="240"/>
            <w:rPr>
              <w:rFonts w:ascii="Times New Roman" w:hAnsi="Times New Roman" w:cs="Times New Roman"/>
            </w:rPr>
          </w:pPr>
          <w:r w:rsidRPr="00B6581E">
            <w:rPr>
              <w:rFonts w:ascii="Times New Roman" w:hAnsi="Times New Roman" w:cs="Times New Roman"/>
              <w:b/>
              <w:bCs/>
              <w:noProof/>
            </w:rPr>
            <w:lastRenderedPageBreak/>
            <w:fldChar w:fldCharType="end"/>
          </w:r>
        </w:p>
      </w:sdtContent>
    </w:sdt>
    <w:p w14:paraId="47C28243" w14:textId="0DA5CB1A" w:rsidR="00A92DCB" w:rsidRPr="00B6581E" w:rsidRDefault="00A92DCB" w:rsidP="00CC7630">
      <w:pPr>
        <w:pStyle w:val="Heading1"/>
        <w:tabs>
          <w:tab w:val="left" w:pos="1418"/>
        </w:tabs>
        <w:spacing w:afterLines="100" w:after="240"/>
        <w:ind w:left="1418" w:hanging="1418"/>
        <w:rPr>
          <w:rFonts w:ascii="Times New Roman" w:hAnsi="Times New Roman" w:cs="Times New Roman"/>
        </w:rPr>
      </w:pPr>
      <w:bookmarkStart w:id="7" w:name="_Toc141205353"/>
      <w:r w:rsidRPr="00B6581E">
        <w:rPr>
          <w:rFonts w:ascii="Times New Roman" w:hAnsi="Times New Roman" w:cs="Times New Roman"/>
        </w:rPr>
        <w:t>DAFTAR TABEL</w:t>
      </w:r>
      <w:bookmarkEnd w:id="7"/>
    </w:p>
    <w:p w14:paraId="0C0C1A23" w14:textId="77777777" w:rsidR="00A92DCB" w:rsidRPr="00B6581E" w:rsidRDefault="00A92DCB" w:rsidP="008033B2">
      <w:pPr>
        <w:tabs>
          <w:tab w:val="left" w:pos="1418"/>
        </w:tabs>
        <w:spacing w:before="240" w:afterLines="100" w:after="240"/>
        <w:ind w:left="1418" w:hanging="1418"/>
        <w:rPr>
          <w:rFonts w:ascii="Times New Roman" w:hAnsi="Times New Roman" w:cs="Times New Roman"/>
        </w:rPr>
      </w:pPr>
    </w:p>
    <w:p w14:paraId="2E99F194" w14:textId="3F006E79" w:rsidR="00716E7E" w:rsidRDefault="00A92DCB">
      <w:pPr>
        <w:pStyle w:val="TableofFigures"/>
        <w:tabs>
          <w:tab w:val="right" w:leader="dot" w:pos="7928"/>
        </w:tabs>
        <w:rPr>
          <w:rFonts w:asciiTheme="minorHAnsi" w:eastAsiaTheme="minorEastAsia" w:hAnsiTheme="minorHAnsi"/>
          <w:noProof/>
          <w:sz w:val="22"/>
        </w:rPr>
      </w:pPr>
      <w:r w:rsidRPr="00B6581E">
        <w:rPr>
          <w:rFonts w:ascii="Times New Roman" w:hAnsi="Times New Roman" w:cs="Times New Roman"/>
        </w:rPr>
        <w:fldChar w:fldCharType="begin"/>
      </w:r>
      <w:r w:rsidRPr="00B6581E">
        <w:rPr>
          <w:rFonts w:ascii="Times New Roman" w:hAnsi="Times New Roman" w:cs="Times New Roman"/>
        </w:rPr>
        <w:instrText xml:space="preserve"> TOC \h \z \c "Tabel 2." </w:instrText>
      </w:r>
      <w:r w:rsidRPr="00B6581E">
        <w:rPr>
          <w:rFonts w:ascii="Times New Roman" w:hAnsi="Times New Roman" w:cs="Times New Roman"/>
        </w:rPr>
        <w:fldChar w:fldCharType="separate"/>
      </w:r>
      <w:hyperlink w:anchor="_Toc141207979" w:history="1">
        <w:r w:rsidR="00716E7E" w:rsidRPr="004340D1">
          <w:rPr>
            <w:rStyle w:val="Hyperlink"/>
            <w:rFonts w:ascii="Times New Roman" w:hAnsi="Times New Roman" w:cs="Times New Roman"/>
            <w:noProof/>
          </w:rPr>
          <w:t>Tabel 2.1. Pengelompokan Pelayanan Air Berdasarkan Kategori Kota</w:t>
        </w:r>
        <w:r w:rsidR="00716E7E">
          <w:rPr>
            <w:noProof/>
            <w:webHidden/>
          </w:rPr>
          <w:tab/>
        </w:r>
        <w:r w:rsidR="00716E7E">
          <w:rPr>
            <w:noProof/>
            <w:webHidden/>
          </w:rPr>
          <w:fldChar w:fldCharType="begin"/>
        </w:r>
        <w:r w:rsidR="00716E7E">
          <w:rPr>
            <w:noProof/>
            <w:webHidden/>
          </w:rPr>
          <w:instrText xml:space="preserve"> PAGEREF _Toc141207979 \h </w:instrText>
        </w:r>
        <w:r w:rsidR="00716E7E">
          <w:rPr>
            <w:noProof/>
            <w:webHidden/>
          </w:rPr>
        </w:r>
        <w:r w:rsidR="00716E7E">
          <w:rPr>
            <w:noProof/>
            <w:webHidden/>
          </w:rPr>
          <w:fldChar w:fldCharType="separate"/>
        </w:r>
        <w:r w:rsidR="0030009F">
          <w:rPr>
            <w:noProof/>
            <w:webHidden/>
          </w:rPr>
          <w:t>6</w:t>
        </w:r>
        <w:r w:rsidR="00716E7E">
          <w:rPr>
            <w:noProof/>
            <w:webHidden/>
          </w:rPr>
          <w:fldChar w:fldCharType="end"/>
        </w:r>
      </w:hyperlink>
    </w:p>
    <w:p w14:paraId="62D58E9C" w14:textId="6907331B" w:rsidR="00716E7E" w:rsidRDefault="008A70E7">
      <w:pPr>
        <w:pStyle w:val="TableofFigures"/>
        <w:tabs>
          <w:tab w:val="right" w:leader="dot" w:pos="7928"/>
        </w:tabs>
        <w:rPr>
          <w:rFonts w:asciiTheme="minorHAnsi" w:eastAsiaTheme="minorEastAsia" w:hAnsiTheme="minorHAnsi"/>
          <w:noProof/>
          <w:sz w:val="22"/>
        </w:rPr>
      </w:pPr>
      <w:hyperlink w:anchor="_Toc141207980" w:history="1">
        <w:r w:rsidR="00716E7E" w:rsidRPr="004340D1">
          <w:rPr>
            <w:rStyle w:val="Hyperlink"/>
            <w:rFonts w:ascii="Times New Roman" w:hAnsi="Times New Roman" w:cs="Times New Roman"/>
            <w:noProof/>
          </w:rPr>
          <w:t>Tabel 2.2. Parameter Fisik dalam Persyaratan Air Minum</w:t>
        </w:r>
        <w:r w:rsidR="00716E7E">
          <w:rPr>
            <w:noProof/>
            <w:webHidden/>
          </w:rPr>
          <w:tab/>
        </w:r>
        <w:r w:rsidR="00716E7E">
          <w:rPr>
            <w:noProof/>
            <w:webHidden/>
          </w:rPr>
          <w:fldChar w:fldCharType="begin"/>
        </w:r>
        <w:r w:rsidR="00716E7E">
          <w:rPr>
            <w:noProof/>
            <w:webHidden/>
          </w:rPr>
          <w:instrText xml:space="preserve"> PAGEREF _Toc141207980 \h </w:instrText>
        </w:r>
        <w:r w:rsidR="00716E7E">
          <w:rPr>
            <w:noProof/>
            <w:webHidden/>
          </w:rPr>
        </w:r>
        <w:r w:rsidR="00716E7E">
          <w:rPr>
            <w:noProof/>
            <w:webHidden/>
          </w:rPr>
          <w:fldChar w:fldCharType="separate"/>
        </w:r>
        <w:r w:rsidR="0030009F">
          <w:rPr>
            <w:noProof/>
            <w:webHidden/>
          </w:rPr>
          <w:t>7</w:t>
        </w:r>
        <w:r w:rsidR="00716E7E">
          <w:rPr>
            <w:noProof/>
            <w:webHidden/>
          </w:rPr>
          <w:fldChar w:fldCharType="end"/>
        </w:r>
      </w:hyperlink>
    </w:p>
    <w:p w14:paraId="35CCDA54" w14:textId="4BE1B0EF" w:rsidR="00716E7E" w:rsidRDefault="008A70E7">
      <w:pPr>
        <w:pStyle w:val="TableofFigures"/>
        <w:tabs>
          <w:tab w:val="right" w:leader="dot" w:pos="7928"/>
        </w:tabs>
        <w:rPr>
          <w:rFonts w:asciiTheme="minorHAnsi" w:eastAsiaTheme="minorEastAsia" w:hAnsiTheme="minorHAnsi"/>
          <w:noProof/>
          <w:sz w:val="22"/>
        </w:rPr>
      </w:pPr>
      <w:hyperlink w:anchor="_Toc141207981" w:history="1">
        <w:r w:rsidR="00716E7E" w:rsidRPr="004340D1">
          <w:rPr>
            <w:rStyle w:val="Hyperlink"/>
            <w:rFonts w:ascii="Times New Roman" w:hAnsi="Times New Roman" w:cs="Times New Roman"/>
            <w:noProof/>
          </w:rPr>
          <w:t>Tabel 2.3. Parameter Biologi dalam Persyaratan Air Minum</w:t>
        </w:r>
        <w:r w:rsidR="00716E7E">
          <w:rPr>
            <w:noProof/>
            <w:webHidden/>
          </w:rPr>
          <w:tab/>
        </w:r>
        <w:r w:rsidR="00716E7E">
          <w:rPr>
            <w:noProof/>
            <w:webHidden/>
          </w:rPr>
          <w:fldChar w:fldCharType="begin"/>
        </w:r>
        <w:r w:rsidR="00716E7E">
          <w:rPr>
            <w:noProof/>
            <w:webHidden/>
          </w:rPr>
          <w:instrText xml:space="preserve"> PAGEREF _Toc141207981 \h </w:instrText>
        </w:r>
        <w:r w:rsidR="00716E7E">
          <w:rPr>
            <w:noProof/>
            <w:webHidden/>
          </w:rPr>
        </w:r>
        <w:r w:rsidR="00716E7E">
          <w:rPr>
            <w:noProof/>
            <w:webHidden/>
          </w:rPr>
          <w:fldChar w:fldCharType="separate"/>
        </w:r>
        <w:r w:rsidR="0030009F">
          <w:rPr>
            <w:noProof/>
            <w:webHidden/>
          </w:rPr>
          <w:t>8</w:t>
        </w:r>
        <w:r w:rsidR="00716E7E">
          <w:rPr>
            <w:noProof/>
            <w:webHidden/>
          </w:rPr>
          <w:fldChar w:fldCharType="end"/>
        </w:r>
      </w:hyperlink>
    </w:p>
    <w:p w14:paraId="0EE09253" w14:textId="39D6EA8C" w:rsidR="00716E7E" w:rsidRDefault="008A70E7">
      <w:pPr>
        <w:pStyle w:val="TableofFigures"/>
        <w:tabs>
          <w:tab w:val="right" w:leader="dot" w:pos="7928"/>
        </w:tabs>
        <w:rPr>
          <w:rFonts w:asciiTheme="minorHAnsi" w:eastAsiaTheme="minorEastAsia" w:hAnsiTheme="minorHAnsi"/>
          <w:noProof/>
          <w:sz w:val="22"/>
        </w:rPr>
      </w:pPr>
      <w:hyperlink w:anchor="_Toc141207982" w:history="1">
        <w:r w:rsidR="00716E7E" w:rsidRPr="004340D1">
          <w:rPr>
            <w:rStyle w:val="Hyperlink"/>
            <w:rFonts w:ascii="Times New Roman" w:hAnsi="Times New Roman" w:cs="Times New Roman"/>
            <w:noProof/>
          </w:rPr>
          <w:t>Tabel 2.4. Parameter Kimia Wajib dalam Persyaratan Kualitas Air Minum</w:t>
        </w:r>
        <w:r w:rsidR="00716E7E">
          <w:rPr>
            <w:noProof/>
            <w:webHidden/>
          </w:rPr>
          <w:tab/>
        </w:r>
        <w:r w:rsidR="00716E7E">
          <w:rPr>
            <w:noProof/>
            <w:webHidden/>
          </w:rPr>
          <w:fldChar w:fldCharType="begin"/>
        </w:r>
        <w:r w:rsidR="00716E7E">
          <w:rPr>
            <w:noProof/>
            <w:webHidden/>
          </w:rPr>
          <w:instrText xml:space="preserve"> PAGEREF _Toc141207982 \h </w:instrText>
        </w:r>
        <w:r w:rsidR="00716E7E">
          <w:rPr>
            <w:noProof/>
            <w:webHidden/>
          </w:rPr>
        </w:r>
        <w:r w:rsidR="00716E7E">
          <w:rPr>
            <w:noProof/>
            <w:webHidden/>
          </w:rPr>
          <w:fldChar w:fldCharType="separate"/>
        </w:r>
        <w:r w:rsidR="0030009F">
          <w:rPr>
            <w:noProof/>
            <w:webHidden/>
          </w:rPr>
          <w:t>9</w:t>
        </w:r>
        <w:r w:rsidR="00716E7E">
          <w:rPr>
            <w:noProof/>
            <w:webHidden/>
          </w:rPr>
          <w:fldChar w:fldCharType="end"/>
        </w:r>
      </w:hyperlink>
    </w:p>
    <w:p w14:paraId="585A2A68" w14:textId="2829CE87" w:rsidR="00716E7E" w:rsidRDefault="008A70E7">
      <w:pPr>
        <w:pStyle w:val="TableofFigures"/>
        <w:tabs>
          <w:tab w:val="right" w:leader="dot" w:pos="7928"/>
        </w:tabs>
        <w:rPr>
          <w:rFonts w:asciiTheme="minorHAnsi" w:eastAsiaTheme="minorEastAsia" w:hAnsiTheme="minorHAnsi"/>
          <w:noProof/>
          <w:sz w:val="22"/>
        </w:rPr>
      </w:pPr>
      <w:hyperlink w:anchor="_Toc141207983" w:history="1">
        <w:r w:rsidR="00716E7E" w:rsidRPr="004340D1">
          <w:rPr>
            <w:rStyle w:val="Hyperlink"/>
            <w:rFonts w:ascii="Times New Roman" w:hAnsi="Times New Roman" w:cs="Times New Roman"/>
            <w:noProof/>
          </w:rPr>
          <w:t>Tabel 2.5. Parameter Kimia Tambahan dalam Persyaratan Kualitas Air Minum</w:t>
        </w:r>
        <w:r w:rsidR="00716E7E">
          <w:rPr>
            <w:noProof/>
            <w:webHidden/>
          </w:rPr>
          <w:tab/>
        </w:r>
        <w:r w:rsidR="00716E7E">
          <w:rPr>
            <w:noProof/>
            <w:webHidden/>
          </w:rPr>
          <w:fldChar w:fldCharType="begin"/>
        </w:r>
        <w:r w:rsidR="00716E7E">
          <w:rPr>
            <w:noProof/>
            <w:webHidden/>
          </w:rPr>
          <w:instrText xml:space="preserve"> PAGEREF _Toc141207983 \h </w:instrText>
        </w:r>
        <w:r w:rsidR="00716E7E">
          <w:rPr>
            <w:noProof/>
            <w:webHidden/>
          </w:rPr>
        </w:r>
        <w:r w:rsidR="00716E7E">
          <w:rPr>
            <w:noProof/>
            <w:webHidden/>
          </w:rPr>
          <w:fldChar w:fldCharType="separate"/>
        </w:r>
        <w:r w:rsidR="0030009F">
          <w:rPr>
            <w:noProof/>
            <w:webHidden/>
          </w:rPr>
          <w:t>10</w:t>
        </w:r>
        <w:r w:rsidR="00716E7E">
          <w:rPr>
            <w:noProof/>
            <w:webHidden/>
          </w:rPr>
          <w:fldChar w:fldCharType="end"/>
        </w:r>
      </w:hyperlink>
    </w:p>
    <w:p w14:paraId="1619B0B9" w14:textId="72A724BA" w:rsidR="00716E7E" w:rsidRDefault="008A70E7">
      <w:pPr>
        <w:pStyle w:val="TableofFigures"/>
        <w:tabs>
          <w:tab w:val="right" w:leader="dot" w:pos="7928"/>
        </w:tabs>
        <w:rPr>
          <w:rFonts w:asciiTheme="minorHAnsi" w:eastAsiaTheme="minorEastAsia" w:hAnsiTheme="minorHAnsi"/>
          <w:noProof/>
          <w:sz w:val="22"/>
        </w:rPr>
      </w:pPr>
      <w:hyperlink w:anchor="_Toc141207984" w:history="1">
        <w:r w:rsidR="00716E7E" w:rsidRPr="004340D1">
          <w:rPr>
            <w:rStyle w:val="Hyperlink"/>
            <w:rFonts w:ascii="Times New Roman" w:hAnsi="Times New Roman" w:cs="Times New Roman"/>
            <w:noProof/>
          </w:rPr>
          <w:t>Tabel 4.1. Jumlah Proyeksi Penduduk</w:t>
        </w:r>
        <w:r w:rsidR="00716E7E">
          <w:rPr>
            <w:noProof/>
            <w:webHidden/>
          </w:rPr>
          <w:tab/>
        </w:r>
        <w:r w:rsidR="00716E7E">
          <w:rPr>
            <w:noProof/>
            <w:webHidden/>
          </w:rPr>
          <w:fldChar w:fldCharType="begin"/>
        </w:r>
        <w:r w:rsidR="00716E7E">
          <w:rPr>
            <w:noProof/>
            <w:webHidden/>
          </w:rPr>
          <w:instrText xml:space="preserve"> PAGEREF _Toc141207984 \h </w:instrText>
        </w:r>
        <w:r w:rsidR="00716E7E">
          <w:rPr>
            <w:noProof/>
            <w:webHidden/>
          </w:rPr>
        </w:r>
        <w:r w:rsidR="00716E7E">
          <w:rPr>
            <w:noProof/>
            <w:webHidden/>
          </w:rPr>
          <w:fldChar w:fldCharType="separate"/>
        </w:r>
        <w:r w:rsidR="0030009F">
          <w:rPr>
            <w:noProof/>
            <w:webHidden/>
          </w:rPr>
          <w:t>42</w:t>
        </w:r>
        <w:r w:rsidR="00716E7E">
          <w:rPr>
            <w:noProof/>
            <w:webHidden/>
          </w:rPr>
          <w:fldChar w:fldCharType="end"/>
        </w:r>
      </w:hyperlink>
    </w:p>
    <w:p w14:paraId="729D73FC" w14:textId="4CF8F233" w:rsidR="00716E7E" w:rsidRDefault="008A70E7">
      <w:pPr>
        <w:pStyle w:val="TableofFigures"/>
        <w:tabs>
          <w:tab w:val="right" w:leader="dot" w:pos="7928"/>
        </w:tabs>
        <w:rPr>
          <w:rFonts w:asciiTheme="minorHAnsi" w:eastAsiaTheme="minorEastAsia" w:hAnsiTheme="minorHAnsi"/>
          <w:noProof/>
          <w:sz w:val="22"/>
        </w:rPr>
      </w:pPr>
      <w:hyperlink w:anchor="_Toc141207985" w:history="1">
        <w:r w:rsidR="00716E7E" w:rsidRPr="004340D1">
          <w:rPr>
            <w:rStyle w:val="Hyperlink"/>
            <w:rFonts w:ascii="Times New Roman" w:hAnsi="Times New Roman" w:cs="Times New Roman"/>
            <w:noProof/>
          </w:rPr>
          <w:t>Tabel 4.2. Proyeksi Kebutuhan Air</w:t>
        </w:r>
        <w:r w:rsidR="00716E7E">
          <w:rPr>
            <w:noProof/>
            <w:webHidden/>
          </w:rPr>
          <w:tab/>
        </w:r>
        <w:r w:rsidR="00716E7E">
          <w:rPr>
            <w:noProof/>
            <w:webHidden/>
          </w:rPr>
          <w:fldChar w:fldCharType="begin"/>
        </w:r>
        <w:r w:rsidR="00716E7E">
          <w:rPr>
            <w:noProof/>
            <w:webHidden/>
          </w:rPr>
          <w:instrText xml:space="preserve"> PAGEREF _Toc141207985 \h </w:instrText>
        </w:r>
        <w:r w:rsidR="00716E7E">
          <w:rPr>
            <w:noProof/>
            <w:webHidden/>
          </w:rPr>
        </w:r>
        <w:r w:rsidR="00716E7E">
          <w:rPr>
            <w:noProof/>
            <w:webHidden/>
          </w:rPr>
          <w:fldChar w:fldCharType="separate"/>
        </w:r>
        <w:r w:rsidR="0030009F">
          <w:rPr>
            <w:noProof/>
            <w:webHidden/>
          </w:rPr>
          <w:t>44</w:t>
        </w:r>
        <w:r w:rsidR="00716E7E">
          <w:rPr>
            <w:noProof/>
            <w:webHidden/>
          </w:rPr>
          <w:fldChar w:fldCharType="end"/>
        </w:r>
      </w:hyperlink>
    </w:p>
    <w:p w14:paraId="1D776F07" w14:textId="4446D0FC" w:rsidR="00716E7E" w:rsidRDefault="008A70E7">
      <w:pPr>
        <w:pStyle w:val="TableofFigures"/>
        <w:tabs>
          <w:tab w:val="right" w:leader="dot" w:pos="7928"/>
        </w:tabs>
        <w:rPr>
          <w:rFonts w:asciiTheme="minorHAnsi" w:eastAsiaTheme="minorEastAsia" w:hAnsiTheme="minorHAnsi"/>
          <w:noProof/>
          <w:sz w:val="22"/>
        </w:rPr>
      </w:pPr>
      <w:hyperlink w:anchor="_Toc141207986" w:history="1">
        <w:r w:rsidR="00716E7E" w:rsidRPr="004340D1">
          <w:rPr>
            <w:rStyle w:val="Hyperlink"/>
            <w:rFonts w:ascii="Times New Roman" w:hAnsi="Times New Roman" w:cs="Times New Roman"/>
            <w:noProof/>
          </w:rPr>
          <w:t>Tabel 4.3. Tabel Standar Kebutuhan Air Domestik</w:t>
        </w:r>
        <w:r w:rsidR="00716E7E">
          <w:rPr>
            <w:noProof/>
            <w:webHidden/>
          </w:rPr>
          <w:tab/>
        </w:r>
        <w:r w:rsidR="00716E7E">
          <w:rPr>
            <w:noProof/>
            <w:webHidden/>
          </w:rPr>
          <w:fldChar w:fldCharType="begin"/>
        </w:r>
        <w:r w:rsidR="00716E7E">
          <w:rPr>
            <w:noProof/>
            <w:webHidden/>
          </w:rPr>
          <w:instrText xml:space="preserve"> PAGEREF _Toc141207986 \h </w:instrText>
        </w:r>
        <w:r w:rsidR="00716E7E">
          <w:rPr>
            <w:noProof/>
            <w:webHidden/>
          </w:rPr>
        </w:r>
        <w:r w:rsidR="00716E7E">
          <w:rPr>
            <w:noProof/>
            <w:webHidden/>
          </w:rPr>
          <w:fldChar w:fldCharType="separate"/>
        </w:r>
        <w:r w:rsidR="0030009F">
          <w:rPr>
            <w:noProof/>
            <w:webHidden/>
          </w:rPr>
          <w:t>46</w:t>
        </w:r>
        <w:r w:rsidR="00716E7E">
          <w:rPr>
            <w:noProof/>
            <w:webHidden/>
          </w:rPr>
          <w:fldChar w:fldCharType="end"/>
        </w:r>
      </w:hyperlink>
    </w:p>
    <w:p w14:paraId="09EB295A" w14:textId="12B3E39D" w:rsidR="00716E7E" w:rsidRDefault="008A70E7">
      <w:pPr>
        <w:pStyle w:val="TableofFigures"/>
        <w:tabs>
          <w:tab w:val="right" w:leader="dot" w:pos="7928"/>
        </w:tabs>
        <w:rPr>
          <w:rFonts w:asciiTheme="minorHAnsi" w:eastAsiaTheme="minorEastAsia" w:hAnsiTheme="minorHAnsi"/>
          <w:noProof/>
          <w:sz w:val="22"/>
        </w:rPr>
      </w:pPr>
      <w:hyperlink w:anchor="_Toc141207987" w:history="1">
        <w:r w:rsidR="00716E7E" w:rsidRPr="004340D1">
          <w:rPr>
            <w:rStyle w:val="Hyperlink"/>
            <w:rFonts w:ascii="Times New Roman" w:hAnsi="Times New Roman" w:cs="Times New Roman"/>
            <w:noProof/>
          </w:rPr>
          <w:t>Tabel 4.4. Hasil Pemeriksaan Kualitas Air</w:t>
        </w:r>
        <w:r w:rsidR="00716E7E">
          <w:rPr>
            <w:noProof/>
            <w:webHidden/>
          </w:rPr>
          <w:tab/>
        </w:r>
        <w:r w:rsidR="00716E7E">
          <w:rPr>
            <w:noProof/>
            <w:webHidden/>
          </w:rPr>
          <w:fldChar w:fldCharType="begin"/>
        </w:r>
        <w:r w:rsidR="00716E7E">
          <w:rPr>
            <w:noProof/>
            <w:webHidden/>
          </w:rPr>
          <w:instrText xml:space="preserve"> PAGEREF _Toc141207987 \h </w:instrText>
        </w:r>
        <w:r w:rsidR="00716E7E">
          <w:rPr>
            <w:noProof/>
            <w:webHidden/>
          </w:rPr>
        </w:r>
        <w:r w:rsidR="00716E7E">
          <w:rPr>
            <w:noProof/>
            <w:webHidden/>
          </w:rPr>
          <w:fldChar w:fldCharType="separate"/>
        </w:r>
        <w:r w:rsidR="0030009F">
          <w:rPr>
            <w:noProof/>
            <w:webHidden/>
          </w:rPr>
          <w:t>48</w:t>
        </w:r>
        <w:r w:rsidR="00716E7E">
          <w:rPr>
            <w:noProof/>
            <w:webHidden/>
          </w:rPr>
          <w:fldChar w:fldCharType="end"/>
        </w:r>
      </w:hyperlink>
    </w:p>
    <w:p w14:paraId="1D9E11F4" w14:textId="356021BE" w:rsidR="00716E7E" w:rsidRDefault="008A70E7">
      <w:pPr>
        <w:pStyle w:val="TableofFigures"/>
        <w:tabs>
          <w:tab w:val="right" w:leader="dot" w:pos="7928"/>
        </w:tabs>
        <w:rPr>
          <w:rFonts w:asciiTheme="minorHAnsi" w:eastAsiaTheme="minorEastAsia" w:hAnsiTheme="minorHAnsi"/>
          <w:noProof/>
          <w:sz w:val="22"/>
        </w:rPr>
      </w:pPr>
      <w:hyperlink w:anchor="_Toc141207988" w:history="1">
        <w:r w:rsidR="00716E7E" w:rsidRPr="004340D1">
          <w:rPr>
            <w:rStyle w:val="Hyperlink"/>
            <w:rFonts w:ascii="Times New Roman" w:hAnsi="Times New Roman" w:cs="Times New Roman"/>
            <w:noProof/>
          </w:rPr>
          <w:t>Tabel 4.5. Koefisien Kekasaran Pipa Hazen William</w:t>
        </w:r>
        <w:r w:rsidR="00716E7E">
          <w:rPr>
            <w:noProof/>
            <w:webHidden/>
          </w:rPr>
          <w:tab/>
        </w:r>
        <w:r w:rsidR="00716E7E">
          <w:rPr>
            <w:noProof/>
            <w:webHidden/>
          </w:rPr>
          <w:fldChar w:fldCharType="begin"/>
        </w:r>
        <w:r w:rsidR="00716E7E">
          <w:rPr>
            <w:noProof/>
            <w:webHidden/>
          </w:rPr>
          <w:instrText xml:space="preserve"> PAGEREF _Toc141207988 \h </w:instrText>
        </w:r>
        <w:r w:rsidR="00716E7E">
          <w:rPr>
            <w:noProof/>
            <w:webHidden/>
          </w:rPr>
        </w:r>
        <w:r w:rsidR="00716E7E">
          <w:rPr>
            <w:noProof/>
            <w:webHidden/>
          </w:rPr>
          <w:fldChar w:fldCharType="separate"/>
        </w:r>
        <w:r w:rsidR="0030009F">
          <w:rPr>
            <w:noProof/>
            <w:webHidden/>
          </w:rPr>
          <w:t>54</w:t>
        </w:r>
        <w:r w:rsidR="00716E7E">
          <w:rPr>
            <w:noProof/>
            <w:webHidden/>
          </w:rPr>
          <w:fldChar w:fldCharType="end"/>
        </w:r>
      </w:hyperlink>
    </w:p>
    <w:p w14:paraId="54237037" w14:textId="191CFB04" w:rsidR="00716E7E" w:rsidRDefault="008A70E7">
      <w:pPr>
        <w:pStyle w:val="TableofFigures"/>
        <w:tabs>
          <w:tab w:val="right" w:leader="dot" w:pos="7928"/>
        </w:tabs>
        <w:rPr>
          <w:rFonts w:asciiTheme="minorHAnsi" w:eastAsiaTheme="minorEastAsia" w:hAnsiTheme="minorHAnsi"/>
          <w:noProof/>
          <w:sz w:val="22"/>
        </w:rPr>
      </w:pPr>
      <w:hyperlink w:anchor="_Toc141207989" w:history="1">
        <w:r w:rsidR="00716E7E" w:rsidRPr="004340D1">
          <w:rPr>
            <w:rStyle w:val="Hyperlink"/>
            <w:rFonts w:ascii="Times New Roman" w:hAnsi="Times New Roman" w:cs="Times New Roman"/>
            <w:noProof/>
          </w:rPr>
          <w:t>Tabel 4.6. Skenario Pelayanan Dalam 24 Jam</w:t>
        </w:r>
        <w:r w:rsidR="00716E7E">
          <w:rPr>
            <w:noProof/>
            <w:webHidden/>
          </w:rPr>
          <w:tab/>
        </w:r>
        <w:r w:rsidR="00716E7E">
          <w:rPr>
            <w:noProof/>
            <w:webHidden/>
          </w:rPr>
          <w:fldChar w:fldCharType="begin"/>
        </w:r>
        <w:r w:rsidR="00716E7E">
          <w:rPr>
            <w:noProof/>
            <w:webHidden/>
          </w:rPr>
          <w:instrText xml:space="preserve"> PAGEREF _Toc141207989 \h </w:instrText>
        </w:r>
        <w:r w:rsidR="00716E7E">
          <w:rPr>
            <w:noProof/>
            <w:webHidden/>
          </w:rPr>
        </w:r>
        <w:r w:rsidR="00716E7E">
          <w:rPr>
            <w:noProof/>
            <w:webHidden/>
          </w:rPr>
          <w:fldChar w:fldCharType="separate"/>
        </w:r>
        <w:r w:rsidR="0030009F">
          <w:rPr>
            <w:noProof/>
            <w:webHidden/>
          </w:rPr>
          <w:t>55</w:t>
        </w:r>
        <w:r w:rsidR="00716E7E">
          <w:rPr>
            <w:noProof/>
            <w:webHidden/>
          </w:rPr>
          <w:fldChar w:fldCharType="end"/>
        </w:r>
      </w:hyperlink>
    </w:p>
    <w:p w14:paraId="6E94DF1F" w14:textId="4A2F2D34" w:rsidR="00716E7E" w:rsidRDefault="008A70E7">
      <w:pPr>
        <w:pStyle w:val="TableofFigures"/>
        <w:tabs>
          <w:tab w:val="right" w:leader="dot" w:pos="7928"/>
        </w:tabs>
        <w:rPr>
          <w:rFonts w:asciiTheme="minorHAnsi" w:eastAsiaTheme="minorEastAsia" w:hAnsiTheme="minorHAnsi"/>
          <w:noProof/>
          <w:sz w:val="22"/>
        </w:rPr>
      </w:pPr>
      <w:hyperlink w:anchor="_Toc141207990" w:history="1">
        <w:r w:rsidR="00716E7E" w:rsidRPr="004340D1">
          <w:rPr>
            <w:rStyle w:val="Hyperlink"/>
            <w:rFonts w:ascii="Times New Roman" w:hAnsi="Times New Roman" w:cs="Times New Roman"/>
            <w:noProof/>
          </w:rPr>
          <w:t>Tabel 4.7. Flex Table – Pipe Table (Distribusi)</w:t>
        </w:r>
        <w:r w:rsidR="00716E7E">
          <w:rPr>
            <w:noProof/>
            <w:webHidden/>
          </w:rPr>
          <w:tab/>
        </w:r>
        <w:r w:rsidR="00716E7E">
          <w:rPr>
            <w:noProof/>
            <w:webHidden/>
          </w:rPr>
          <w:fldChar w:fldCharType="begin"/>
        </w:r>
        <w:r w:rsidR="00716E7E">
          <w:rPr>
            <w:noProof/>
            <w:webHidden/>
          </w:rPr>
          <w:instrText xml:space="preserve"> PAGEREF _Toc141207990 \h </w:instrText>
        </w:r>
        <w:r w:rsidR="00716E7E">
          <w:rPr>
            <w:noProof/>
            <w:webHidden/>
          </w:rPr>
        </w:r>
        <w:r w:rsidR="00716E7E">
          <w:rPr>
            <w:noProof/>
            <w:webHidden/>
          </w:rPr>
          <w:fldChar w:fldCharType="separate"/>
        </w:r>
        <w:r w:rsidR="0030009F">
          <w:rPr>
            <w:noProof/>
            <w:webHidden/>
          </w:rPr>
          <w:t>64</w:t>
        </w:r>
        <w:r w:rsidR="00716E7E">
          <w:rPr>
            <w:noProof/>
            <w:webHidden/>
          </w:rPr>
          <w:fldChar w:fldCharType="end"/>
        </w:r>
      </w:hyperlink>
    </w:p>
    <w:p w14:paraId="60408CBD" w14:textId="26949402" w:rsidR="00716E7E" w:rsidRDefault="008A70E7">
      <w:pPr>
        <w:pStyle w:val="TableofFigures"/>
        <w:tabs>
          <w:tab w:val="right" w:leader="dot" w:pos="7928"/>
        </w:tabs>
        <w:rPr>
          <w:rFonts w:asciiTheme="minorHAnsi" w:eastAsiaTheme="minorEastAsia" w:hAnsiTheme="minorHAnsi"/>
          <w:noProof/>
          <w:sz w:val="22"/>
        </w:rPr>
      </w:pPr>
      <w:hyperlink w:anchor="_Toc141207991" w:history="1">
        <w:r w:rsidR="00716E7E" w:rsidRPr="004340D1">
          <w:rPr>
            <w:rStyle w:val="Hyperlink"/>
            <w:rFonts w:ascii="Times New Roman" w:hAnsi="Times New Roman" w:cs="Times New Roman"/>
            <w:noProof/>
          </w:rPr>
          <w:t>Tabel 4.8. Flex Table – Junction Table (Distribusi)</w:t>
        </w:r>
        <w:r w:rsidR="00716E7E">
          <w:rPr>
            <w:noProof/>
            <w:webHidden/>
          </w:rPr>
          <w:tab/>
        </w:r>
        <w:r w:rsidR="00716E7E">
          <w:rPr>
            <w:noProof/>
            <w:webHidden/>
          </w:rPr>
          <w:fldChar w:fldCharType="begin"/>
        </w:r>
        <w:r w:rsidR="00716E7E">
          <w:rPr>
            <w:noProof/>
            <w:webHidden/>
          </w:rPr>
          <w:instrText xml:space="preserve"> PAGEREF _Toc141207991 \h </w:instrText>
        </w:r>
        <w:r w:rsidR="00716E7E">
          <w:rPr>
            <w:noProof/>
            <w:webHidden/>
          </w:rPr>
        </w:r>
        <w:r w:rsidR="00716E7E">
          <w:rPr>
            <w:noProof/>
            <w:webHidden/>
          </w:rPr>
          <w:fldChar w:fldCharType="separate"/>
        </w:r>
        <w:r w:rsidR="0030009F">
          <w:rPr>
            <w:noProof/>
            <w:webHidden/>
          </w:rPr>
          <w:t>65</w:t>
        </w:r>
        <w:r w:rsidR="00716E7E">
          <w:rPr>
            <w:noProof/>
            <w:webHidden/>
          </w:rPr>
          <w:fldChar w:fldCharType="end"/>
        </w:r>
      </w:hyperlink>
    </w:p>
    <w:p w14:paraId="27641ED4" w14:textId="454F49D6" w:rsidR="00716E7E" w:rsidRDefault="008A70E7">
      <w:pPr>
        <w:pStyle w:val="TableofFigures"/>
        <w:tabs>
          <w:tab w:val="right" w:leader="dot" w:pos="7928"/>
        </w:tabs>
        <w:rPr>
          <w:rFonts w:asciiTheme="minorHAnsi" w:eastAsiaTheme="minorEastAsia" w:hAnsiTheme="minorHAnsi"/>
          <w:noProof/>
          <w:sz w:val="22"/>
        </w:rPr>
      </w:pPr>
      <w:hyperlink w:anchor="_Toc141207992" w:history="1">
        <w:r w:rsidR="00716E7E" w:rsidRPr="00716E7E">
          <w:rPr>
            <w:rStyle w:val="Hyperlink"/>
            <w:rFonts w:ascii="Times New Roman" w:hAnsi="Times New Roman" w:cs="Times New Roman"/>
            <w:noProof/>
          </w:rPr>
          <w:t>Tabel 4.9. Flex Table – Pipe Table (Transmisi)</w:t>
        </w:r>
        <w:r w:rsidR="00716E7E">
          <w:rPr>
            <w:noProof/>
            <w:webHidden/>
          </w:rPr>
          <w:tab/>
        </w:r>
        <w:r w:rsidR="00716E7E">
          <w:rPr>
            <w:noProof/>
            <w:webHidden/>
          </w:rPr>
          <w:fldChar w:fldCharType="begin"/>
        </w:r>
        <w:r w:rsidR="00716E7E">
          <w:rPr>
            <w:noProof/>
            <w:webHidden/>
          </w:rPr>
          <w:instrText xml:space="preserve"> PAGEREF _Toc141207992 \h </w:instrText>
        </w:r>
        <w:r w:rsidR="00716E7E">
          <w:rPr>
            <w:noProof/>
            <w:webHidden/>
          </w:rPr>
        </w:r>
        <w:r w:rsidR="00716E7E">
          <w:rPr>
            <w:noProof/>
            <w:webHidden/>
          </w:rPr>
          <w:fldChar w:fldCharType="separate"/>
        </w:r>
        <w:r w:rsidR="0030009F">
          <w:rPr>
            <w:noProof/>
            <w:webHidden/>
          </w:rPr>
          <w:t>65</w:t>
        </w:r>
        <w:r w:rsidR="00716E7E">
          <w:rPr>
            <w:noProof/>
            <w:webHidden/>
          </w:rPr>
          <w:fldChar w:fldCharType="end"/>
        </w:r>
      </w:hyperlink>
    </w:p>
    <w:p w14:paraId="46FF81A2" w14:textId="12CBFB2A" w:rsidR="00716E7E" w:rsidRDefault="008A70E7">
      <w:pPr>
        <w:pStyle w:val="TableofFigures"/>
        <w:tabs>
          <w:tab w:val="right" w:leader="dot" w:pos="7928"/>
        </w:tabs>
        <w:rPr>
          <w:rFonts w:asciiTheme="minorHAnsi" w:eastAsiaTheme="minorEastAsia" w:hAnsiTheme="minorHAnsi"/>
          <w:noProof/>
          <w:sz w:val="22"/>
        </w:rPr>
      </w:pPr>
      <w:hyperlink w:anchor="_Toc141207993" w:history="1">
        <w:r w:rsidR="00716E7E" w:rsidRPr="004340D1">
          <w:rPr>
            <w:rStyle w:val="Hyperlink"/>
            <w:rFonts w:ascii="Times New Roman" w:hAnsi="Times New Roman" w:cs="Times New Roman"/>
            <w:noProof/>
          </w:rPr>
          <w:t>Tabel 4.10. Flex Table – Junction Table (Transmisi)</w:t>
        </w:r>
        <w:r w:rsidR="00716E7E">
          <w:rPr>
            <w:noProof/>
            <w:webHidden/>
          </w:rPr>
          <w:tab/>
        </w:r>
        <w:r w:rsidR="00716E7E">
          <w:rPr>
            <w:noProof/>
            <w:webHidden/>
          </w:rPr>
          <w:fldChar w:fldCharType="begin"/>
        </w:r>
        <w:r w:rsidR="00716E7E">
          <w:rPr>
            <w:noProof/>
            <w:webHidden/>
          </w:rPr>
          <w:instrText xml:space="preserve"> PAGEREF _Toc141207993 \h </w:instrText>
        </w:r>
        <w:r w:rsidR="00716E7E">
          <w:rPr>
            <w:noProof/>
            <w:webHidden/>
          </w:rPr>
        </w:r>
        <w:r w:rsidR="00716E7E">
          <w:rPr>
            <w:noProof/>
            <w:webHidden/>
          </w:rPr>
          <w:fldChar w:fldCharType="separate"/>
        </w:r>
        <w:r w:rsidR="0030009F">
          <w:rPr>
            <w:noProof/>
            <w:webHidden/>
          </w:rPr>
          <w:t>67</w:t>
        </w:r>
        <w:r w:rsidR="00716E7E">
          <w:rPr>
            <w:noProof/>
            <w:webHidden/>
          </w:rPr>
          <w:fldChar w:fldCharType="end"/>
        </w:r>
      </w:hyperlink>
    </w:p>
    <w:p w14:paraId="566F90A4" w14:textId="171E3E53" w:rsidR="00A92DCB" w:rsidRPr="00B6581E" w:rsidRDefault="00A92DCB" w:rsidP="00716E7E">
      <w:pPr>
        <w:pStyle w:val="TableofFigures"/>
        <w:tabs>
          <w:tab w:val="left" w:pos="1276"/>
          <w:tab w:val="right" w:leader="dot" w:pos="7928"/>
        </w:tabs>
        <w:spacing w:before="240" w:afterLines="100" w:after="240"/>
        <w:rPr>
          <w:rFonts w:ascii="Times New Roman" w:hAnsi="Times New Roman" w:cs="Times New Roman"/>
        </w:rPr>
      </w:pPr>
      <w:r w:rsidRPr="00B6581E">
        <w:rPr>
          <w:rFonts w:ascii="Times New Roman" w:hAnsi="Times New Roman" w:cs="Times New Roman"/>
        </w:rPr>
        <w:fldChar w:fldCharType="end"/>
      </w:r>
      <w:r w:rsidR="00642738">
        <w:rPr>
          <w:rFonts w:ascii="Times New Roman" w:hAnsi="Times New Roman" w:cs="Times New Roman"/>
        </w:rPr>
        <w:fldChar w:fldCharType="begin"/>
      </w:r>
      <w:r w:rsidR="00642738">
        <w:rPr>
          <w:rFonts w:ascii="Times New Roman" w:hAnsi="Times New Roman" w:cs="Times New Roman"/>
        </w:rPr>
        <w:instrText xml:space="preserve"> TOC \h \z \c "Tabel" </w:instrText>
      </w:r>
      <w:r w:rsidR="00642738">
        <w:rPr>
          <w:rFonts w:ascii="Times New Roman" w:hAnsi="Times New Roman" w:cs="Times New Roman"/>
        </w:rPr>
        <w:fldChar w:fldCharType="end"/>
      </w:r>
    </w:p>
    <w:p w14:paraId="110CD266" w14:textId="77777777" w:rsidR="00A92DCB" w:rsidRPr="00B6581E" w:rsidRDefault="00A92DCB" w:rsidP="00CC7630">
      <w:pPr>
        <w:spacing w:afterLines="100" w:after="240"/>
        <w:rPr>
          <w:rFonts w:ascii="Times New Roman" w:hAnsi="Times New Roman" w:cs="Times New Roman"/>
        </w:rPr>
      </w:pPr>
    </w:p>
    <w:p w14:paraId="33F05F55" w14:textId="77777777" w:rsidR="00A92DCB" w:rsidRPr="00B6581E" w:rsidRDefault="00A92DCB" w:rsidP="00CC7630">
      <w:pPr>
        <w:spacing w:afterLines="100" w:after="240"/>
        <w:rPr>
          <w:rFonts w:ascii="Times New Roman" w:hAnsi="Times New Roman" w:cs="Times New Roman"/>
        </w:rPr>
      </w:pPr>
    </w:p>
    <w:p w14:paraId="27861646" w14:textId="77777777" w:rsidR="00A92DCB" w:rsidRPr="00B6581E" w:rsidRDefault="00A92DCB" w:rsidP="00CC7630">
      <w:pPr>
        <w:spacing w:afterLines="100" w:after="240"/>
        <w:rPr>
          <w:rFonts w:ascii="Times New Roman" w:hAnsi="Times New Roman" w:cs="Times New Roman"/>
        </w:rPr>
      </w:pPr>
    </w:p>
    <w:p w14:paraId="5E113F77" w14:textId="77777777" w:rsidR="00A92DCB" w:rsidRPr="00B6581E" w:rsidRDefault="00A92DCB" w:rsidP="00CC7630">
      <w:pPr>
        <w:spacing w:afterLines="100" w:after="240"/>
        <w:rPr>
          <w:rFonts w:ascii="Times New Roman" w:hAnsi="Times New Roman" w:cs="Times New Roman"/>
        </w:rPr>
      </w:pPr>
    </w:p>
    <w:p w14:paraId="7B41A2F1" w14:textId="77777777" w:rsidR="00A92DCB" w:rsidRPr="00B6581E" w:rsidRDefault="00A92DCB" w:rsidP="00CC7630">
      <w:pPr>
        <w:spacing w:afterLines="100" w:after="240"/>
        <w:rPr>
          <w:rFonts w:ascii="Times New Roman" w:hAnsi="Times New Roman" w:cs="Times New Roman"/>
        </w:rPr>
        <w:sectPr w:rsidR="00A92DCB" w:rsidRPr="00B6581E" w:rsidSect="00976D75">
          <w:pgSz w:w="11907" w:h="16839" w:code="9"/>
          <w:pgMar w:top="2268" w:right="1701" w:bottom="1701" w:left="2268" w:header="720" w:footer="720" w:gutter="0"/>
          <w:pgNumType w:fmt="lowerRoman"/>
          <w:cols w:space="720"/>
          <w:docGrid w:linePitch="360"/>
        </w:sectPr>
      </w:pPr>
    </w:p>
    <w:p w14:paraId="66526ABF" w14:textId="77777777" w:rsidR="004932F2" w:rsidRDefault="00A92DCB" w:rsidP="00655C37">
      <w:pPr>
        <w:pStyle w:val="Heading1"/>
        <w:spacing w:afterLines="100" w:after="240"/>
        <w:rPr>
          <w:rFonts w:ascii="Times New Roman" w:hAnsi="Times New Roman" w:cs="Times New Roman"/>
        </w:rPr>
      </w:pPr>
      <w:bookmarkStart w:id="8" w:name="_Toc141205354"/>
      <w:r w:rsidRPr="00B6581E">
        <w:rPr>
          <w:rFonts w:ascii="Times New Roman" w:hAnsi="Times New Roman" w:cs="Times New Roman"/>
        </w:rPr>
        <w:lastRenderedPageBreak/>
        <w:t>DAFTAR GAMBAR</w:t>
      </w:r>
      <w:bookmarkEnd w:id="8"/>
    </w:p>
    <w:p w14:paraId="33FEF426" w14:textId="3AABA7D5" w:rsidR="00655C37" w:rsidRDefault="00A92DCB" w:rsidP="00655C37">
      <w:pPr>
        <w:pStyle w:val="Heading1"/>
        <w:spacing w:afterLines="100" w:after="240"/>
        <w:rPr>
          <w:noProof/>
        </w:rPr>
      </w:pPr>
      <w:r w:rsidRPr="00B6581E">
        <w:rPr>
          <w:rFonts w:ascii="Times New Roman" w:hAnsi="Times New Roman" w:cs="Times New Roman"/>
        </w:rPr>
        <w:fldChar w:fldCharType="begin"/>
      </w:r>
      <w:r w:rsidRPr="00B6581E">
        <w:rPr>
          <w:rFonts w:ascii="Times New Roman" w:hAnsi="Times New Roman" w:cs="Times New Roman"/>
        </w:rPr>
        <w:instrText xml:space="preserve"> TOC \h \z \c "Gambar 3." </w:instrText>
      </w:r>
      <w:r w:rsidRPr="00B6581E">
        <w:rPr>
          <w:rFonts w:ascii="Times New Roman" w:hAnsi="Times New Roman" w:cs="Times New Roman"/>
        </w:rPr>
        <w:fldChar w:fldCharType="separate"/>
      </w:r>
    </w:p>
    <w:p w14:paraId="56E9363C" w14:textId="616B6047"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88" w:history="1">
        <w:r w:rsidR="00655C37" w:rsidRPr="00547809">
          <w:rPr>
            <w:rStyle w:val="Hyperlink"/>
            <w:rFonts w:ascii="Times New Roman" w:hAnsi="Times New Roman" w:cs="Times New Roman"/>
            <w:noProof/>
          </w:rPr>
          <w:t>Gambar 2.1. Tahapan Perencanaan Pengolahan Air</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_Toc141207288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18</w:t>
        </w:r>
        <w:r w:rsidR="00655C37" w:rsidRPr="00547809">
          <w:rPr>
            <w:rFonts w:ascii="Times New Roman" w:hAnsi="Times New Roman" w:cs="Times New Roman"/>
            <w:noProof/>
            <w:webHidden/>
          </w:rPr>
          <w:fldChar w:fldCharType="end"/>
        </w:r>
      </w:hyperlink>
    </w:p>
    <w:p w14:paraId="4BD2933B" w14:textId="569171AC"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89" w:history="1">
        <w:r w:rsidR="00655C37" w:rsidRPr="00547809">
          <w:rPr>
            <w:rStyle w:val="Hyperlink"/>
            <w:rFonts w:ascii="Times New Roman" w:hAnsi="Times New Roman" w:cs="Times New Roman"/>
            <w:noProof/>
          </w:rPr>
          <w:t>Gambar 3.1. Lokasi Mata Air Cimada</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_Toc141207289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36</w:t>
        </w:r>
        <w:r w:rsidR="00655C37" w:rsidRPr="00547809">
          <w:rPr>
            <w:rFonts w:ascii="Times New Roman" w:hAnsi="Times New Roman" w:cs="Times New Roman"/>
            <w:noProof/>
            <w:webHidden/>
          </w:rPr>
          <w:fldChar w:fldCharType="end"/>
        </w:r>
      </w:hyperlink>
    </w:p>
    <w:p w14:paraId="68672CCD" w14:textId="5CE48AC9"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90" w:history="1">
        <w:r w:rsidR="00655C37" w:rsidRPr="00547809">
          <w:rPr>
            <w:rStyle w:val="Hyperlink"/>
            <w:rFonts w:ascii="Times New Roman" w:hAnsi="Times New Roman" w:cs="Times New Roman"/>
            <w:noProof/>
          </w:rPr>
          <w:t>Gambar 3.2. Lokasi Rencana Jaringan Transmisi dan Distribusi</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_Toc141207290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37</w:t>
        </w:r>
        <w:r w:rsidR="00655C37" w:rsidRPr="00547809">
          <w:rPr>
            <w:rFonts w:ascii="Times New Roman" w:hAnsi="Times New Roman" w:cs="Times New Roman"/>
            <w:noProof/>
            <w:webHidden/>
          </w:rPr>
          <w:fldChar w:fldCharType="end"/>
        </w:r>
      </w:hyperlink>
    </w:p>
    <w:p w14:paraId="592EA3AA" w14:textId="7DC34F5C"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91" w:history="1">
        <w:r w:rsidR="00655C37" w:rsidRPr="00547809">
          <w:rPr>
            <w:rStyle w:val="Hyperlink"/>
            <w:rFonts w:ascii="Times New Roman" w:hAnsi="Times New Roman" w:cs="Times New Roman"/>
            <w:noProof/>
          </w:rPr>
          <w:t>Gambar 3.3. Peta Administrasi Kecamatan Sagalaherang</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_Toc141207291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38</w:t>
        </w:r>
        <w:r w:rsidR="00655C37" w:rsidRPr="00547809">
          <w:rPr>
            <w:rFonts w:ascii="Times New Roman" w:hAnsi="Times New Roman" w:cs="Times New Roman"/>
            <w:noProof/>
            <w:webHidden/>
          </w:rPr>
          <w:fldChar w:fldCharType="end"/>
        </w:r>
      </w:hyperlink>
    </w:p>
    <w:p w14:paraId="6D499FE0" w14:textId="4FD1C751"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92" w:history="1">
        <w:r w:rsidR="00655C37" w:rsidRPr="00547809">
          <w:rPr>
            <w:rStyle w:val="Hyperlink"/>
            <w:rFonts w:ascii="Times New Roman" w:hAnsi="Times New Roman" w:cs="Times New Roman"/>
            <w:noProof/>
          </w:rPr>
          <w:t>Gambar 3.4. Tahapan Kegiatan</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_Toc141207292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41</w:t>
        </w:r>
        <w:r w:rsidR="00655C37" w:rsidRPr="00547809">
          <w:rPr>
            <w:rFonts w:ascii="Times New Roman" w:hAnsi="Times New Roman" w:cs="Times New Roman"/>
            <w:noProof/>
            <w:webHidden/>
          </w:rPr>
          <w:fldChar w:fldCharType="end"/>
        </w:r>
      </w:hyperlink>
    </w:p>
    <w:p w14:paraId="3C873C87" w14:textId="2FC32E92"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93" w:history="1">
        <w:r w:rsidR="00655C37" w:rsidRPr="00547809">
          <w:rPr>
            <w:rStyle w:val="Hyperlink"/>
            <w:rFonts w:ascii="Times New Roman" w:hAnsi="Times New Roman" w:cs="Times New Roman"/>
            <w:noProof/>
          </w:rPr>
          <w:t>Gambar 4.1. Tahapan Kegiatan</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_Toc141207293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47</w:t>
        </w:r>
        <w:r w:rsidR="00655C37" w:rsidRPr="00547809">
          <w:rPr>
            <w:rFonts w:ascii="Times New Roman" w:hAnsi="Times New Roman" w:cs="Times New Roman"/>
            <w:noProof/>
            <w:webHidden/>
          </w:rPr>
          <w:fldChar w:fldCharType="end"/>
        </w:r>
      </w:hyperlink>
    </w:p>
    <w:p w14:paraId="2B29CD1A" w14:textId="08FF2087"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94" w:history="1">
        <w:r w:rsidR="00655C37" w:rsidRPr="00547809">
          <w:rPr>
            <w:rStyle w:val="Hyperlink"/>
            <w:rFonts w:ascii="Times New Roman" w:hAnsi="Times New Roman" w:cs="Times New Roman"/>
            <w:noProof/>
          </w:rPr>
          <w:t>Gambar 4.2. Rencana Sistem Skematik</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_Toc141207294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50</w:t>
        </w:r>
        <w:r w:rsidR="00655C37" w:rsidRPr="00547809">
          <w:rPr>
            <w:rFonts w:ascii="Times New Roman" w:hAnsi="Times New Roman" w:cs="Times New Roman"/>
            <w:noProof/>
            <w:webHidden/>
          </w:rPr>
          <w:fldChar w:fldCharType="end"/>
        </w:r>
      </w:hyperlink>
    </w:p>
    <w:p w14:paraId="7DAE31E9" w14:textId="23C5DCB7"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95" w:history="1">
        <w:r w:rsidR="00655C37" w:rsidRPr="00547809">
          <w:rPr>
            <w:rStyle w:val="Hyperlink"/>
            <w:rFonts w:ascii="Times New Roman" w:hAnsi="Times New Roman" w:cs="Times New Roman"/>
            <w:noProof/>
          </w:rPr>
          <w:t xml:space="preserve">Gambar 4.3. </w:t>
        </w:r>
        <w:r w:rsidR="00655C37" w:rsidRPr="00547809">
          <w:rPr>
            <w:rStyle w:val="Hyperlink"/>
            <w:rFonts w:ascii="Times New Roman" w:hAnsi="Times New Roman" w:cs="Times New Roman"/>
            <w:i/>
            <w:noProof/>
          </w:rPr>
          <w:t>Elevation Grid</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_Toc141207295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59</w:t>
        </w:r>
        <w:r w:rsidR="00655C37" w:rsidRPr="00547809">
          <w:rPr>
            <w:rFonts w:ascii="Times New Roman" w:hAnsi="Times New Roman" w:cs="Times New Roman"/>
            <w:noProof/>
            <w:webHidden/>
          </w:rPr>
          <w:fldChar w:fldCharType="end"/>
        </w:r>
      </w:hyperlink>
    </w:p>
    <w:p w14:paraId="1EBDC530" w14:textId="3E71A1A8"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96" w:history="1">
        <w:r w:rsidR="00655C37" w:rsidRPr="00547809">
          <w:rPr>
            <w:rStyle w:val="Hyperlink"/>
            <w:rFonts w:ascii="Times New Roman" w:hAnsi="Times New Roman" w:cs="Times New Roman"/>
            <w:noProof/>
          </w:rPr>
          <w:t xml:space="preserve">Gambar 4.4. </w:t>
        </w:r>
        <w:r w:rsidR="00655C37" w:rsidRPr="00547809">
          <w:rPr>
            <w:rStyle w:val="Hyperlink"/>
            <w:rFonts w:ascii="Times New Roman" w:hAnsi="Times New Roman" w:cs="Times New Roman"/>
            <w:i/>
            <w:noProof/>
          </w:rPr>
          <w:t>Level Contours</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_Toc141207296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59</w:t>
        </w:r>
        <w:r w:rsidR="00655C37" w:rsidRPr="00547809">
          <w:rPr>
            <w:rFonts w:ascii="Times New Roman" w:hAnsi="Times New Roman" w:cs="Times New Roman"/>
            <w:noProof/>
            <w:webHidden/>
          </w:rPr>
          <w:fldChar w:fldCharType="end"/>
        </w:r>
      </w:hyperlink>
    </w:p>
    <w:p w14:paraId="71427A8E" w14:textId="238CFB00"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97" w:history="1">
        <w:r w:rsidR="00655C37" w:rsidRPr="00547809">
          <w:rPr>
            <w:rStyle w:val="Hyperlink"/>
            <w:rFonts w:ascii="Times New Roman" w:hAnsi="Times New Roman" w:cs="Times New Roman"/>
            <w:noProof/>
          </w:rPr>
          <w:t>Gambar 4.5. Peta Kontur</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_Toc141207297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60</w:t>
        </w:r>
        <w:r w:rsidR="00655C37" w:rsidRPr="00547809">
          <w:rPr>
            <w:rFonts w:ascii="Times New Roman" w:hAnsi="Times New Roman" w:cs="Times New Roman"/>
            <w:noProof/>
            <w:webHidden/>
          </w:rPr>
          <w:fldChar w:fldCharType="end"/>
        </w:r>
      </w:hyperlink>
    </w:p>
    <w:p w14:paraId="1E649BAA" w14:textId="1902C951"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98" w:history="1">
        <w:r w:rsidR="00655C37" w:rsidRPr="00547809">
          <w:rPr>
            <w:rStyle w:val="Hyperlink"/>
            <w:rFonts w:ascii="Times New Roman" w:hAnsi="Times New Roman" w:cs="Times New Roman"/>
            <w:noProof/>
          </w:rPr>
          <w:t>Gambar 4.6. Peta Jaringan Transmisi</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_Toc141207298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62</w:t>
        </w:r>
        <w:r w:rsidR="00655C37" w:rsidRPr="00547809">
          <w:rPr>
            <w:rFonts w:ascii="Times New Roman" w:hAnsi="Times New Roman" w:cs="Times New Roman"/>
            <w:noProof/>
            <w:webHidden/>
          </w:rPr>
          <w:fldChar w:fldCharType="end"/>
        </w:r>
      </w:hyperlink>
    </w:p>
    <w:p w14:paraId="14B488D3" w14:textId="4EA75AE5" w:rsidR="00655C37" w:rsidRPr="00547809" w:rsidRDefault="008A70E7">
      <w:pPr>
        <w:pStyle w:val="TableofFigures"/>
        <w:tabs>
          <w:tab w:val="right" w:pos="7928"/>
        </w:tabs>
        <w:rPr>
          <w:rFonts w:ascii="Times New Roman" w:eastAsiaTheme="minorEastAsia" w:hAnsi="Times New Roman" w:cs="Times New Roman"/>
          <w:noProof/>
          <w:sz w:val="22"/>
        </w:rPr>
      </w:pPr>
      <w:hyperlink w:anchor="_Toc141207299" w:history="1">
        <w:r w:rsidR="00655C37" w:rsidRPr="00547809">
          <w:rPr>
            <w:rStyle w:val="Hyperlink"/>
            <w:rFonts w:ascii="Times New Roman" w:hAnsi="Times New Roman" w:cs="Times New Roman"/>
            <w:noProof/>
          </w:rPr>
          <w:t>Gambar 4.7. Peta Jaringan Distribusi</w:t>
        </w:r>
        <w:r w:rsidR="00655C37" w:rsidRPr="00547809">
          <w:rPr>
            <w:rFonts w:ascii="Times New Roman" w:hAnsi="Times New Roman" w:cs="Times New Roman"/>
            <w:noProof/>
            <w:webHidden/>
          </w:rPr>
          <w:tab/>
        </w:r>
        <w:r w:rsidR="00655C37" w:rsidRPr="00547809">
          <w:rPr>
            <w:rFonts w:ascii="Times New Roman" w:hAnsi="Times New Roman" w:cs="Times New Roman"/>
            <w:noProof/>
            <w:webHidden/>
          </w:rPr>
          <w:fldChar w:fldCharType="begin"/>
        </w:r>
        <w:r w:rsidR="00655C37" w:rsidRPr="00547809">
          <w:rPr>
            <w:rFonts w:ascii="Times New Roman" w:hAnsi="Times New Roman" w:cs="Times New Roman"/>
            <w:noProof/>
            <w:webHidden/>
          </w:rPr>
          <w:instrText xml:space="preserve"> PAGEREF _Toc141207299 \h </w:instrText>
        </w:r>
        <w:r w:rsidR="00655C37" w:rsidRPr="00547809">
          <w:rPr>
            <w:rFonts w:ascii="Times New Roman" w:hAnsi="Times New Roman" w:cs="Times New Roman"/>
            <w:noProof/>
            <w:webHidden/>
          </w:rPr>
        </w:r>
        <w:r w:rsidR="00655C37" w:rsidRPr="00547809">
          <w:rPr>
            <w:rFonts w:ascii="Times New Roman" w:hAnsi="Times New Roman" w:cs="Times New Roman"/>
            <w:noProof/>
            <w:webHidden/>
          </w:rPr>
          <w:fldChar w:fldCharType="separate"/>
        </w:r>
        <w:r w:rsidR="0030009F">
          <w:rPr>
            <w:rFonts w:ascii="Times New Roman" w:hAnsi="Times New Roman" w:cs="Times New Roman"/>
            <w:noProof/>
            <w:webHidden/>
          </w:rPr>
          <w:t>63</w:t>
        </w:r>
        <w:r w:rsidR="00655C37" w:rsidRPr="00547809">
          <w:rPr>
            <w:rFonts w:ascii="Times New Roman" w:hAnsi="Times New Roman" w:cs="Times New Roman"/>
            <w:noProof/>
            <w:webHidden/>
          </w:rPr>
          <w:fldChar w:fldCharType="end"/>
        </w:r>
      </w:hyperlink>
    </w:p>
    <w:p w14:paraId="6BCDB687" w14:textId="77777777" w:rsidR="00A92DCB" w:rsidRPr="00B6581E" w:rsidRDefault="00A92DCB" w:rsidP="0089545E">
      <w:pPr>
        <w:pStyle w:val="TableofFigures"/>
        <w:tabs>
          <w:tab w:val="left" w:pos="1560"/>
          <w:tab w:val="right" w:leader="dot" w:pos="7928"/>
        </w:tabs>
        <w:spacing w:afterLines="100" w:after="240"/>
        <w:contextualSpacing/>
        <w:rPr>
          <w:rFonts w:ascii="Times New Roman" w:hAnsi="Times New Roman" w:cs="Times New Roman"/>
          <w:noProof/>
        </w:rPr>
      </w:pPr>
      <w:r w:rsidRPr="00B6581E">
        <w:rPr>
          <w:rFonts w:ascii="Times New Roman" w:hAnsi="Times New Roman" w:cs="Times New Roman"/>
        </w:rPr>
        <w:fldChar w:fldCharType="end"/>
      </w:r>
      <w:r w:rsidRPr="00B6581E">
        <w:rPr>
          <w:rFonts w:ascii="Times New Roman" w:hAnsi="Times New Roman" w:cs="Times New Roman"/>
        </w:rPr>
        <w:fldChar w:fldCharType="begin"/>
      </w:r>
      <w:r w:rsidRPr="00B6581E">
        <w:rPr>
          <w:rFonts w:ascii="Times New Roman" w:hAnsi="Times New Roman" w:cs="Times New Roman"/>
        </w:rPr>
        <w:instrText xml:space="preserve"> TOC \h \z \c "Gambar 4." </w:instrText>
      </w:r>
      <w:r w:rsidRPr="00B6581E">
        <w:rPr>
          <w:rFonts w:ascii="Times New Roman" w:hAnsi="Times New Roman" w:cs="Times New Roman"/>
        </w:rPr>
        <w:fldChar w:fldCharType="separate"/>
      </w:r>
    </w:p>
    <w:p w14:paraId="4DE052A7" w14:textId="75E31B2C" w:rsidR="002D493D" w:rsidRPr="00B6581E" w:rsidRDefault="00A92DCB" w:rsidP="00CC7630">
      <w:pPr>
        <w:pStyle w:val="TableofFigures"/>
        <w:tabs>
          <w:tab w:val="left" w:pos="1560"/>
          <w:tab w:val="right" w:leader="dot" w:pos="7928"/>
        </w:tabs>
        <w:spacing w:afterLines="100" w:after="240"/>
        <w:rPr>
          <w:rFonts w:ascii="Times New Roman" w:hAnsi="Times New Roman" w:cs="Times New Roman"/>
        </w:rPr>
      </w:pPr>
      <w:r w:rsidRPr="00B6581E">
        <w:rPr>
          <w:rFonts w:ascii="Times New Roman" w:hAnsi="Times New Roman" w:cs="Times New Roman"/>
        </w:rPr>
        <w:fldChar w:fldCharType="end"/>
      </w:r>
      <w:r w:rsidR="002D493D" w:rsidRPr="00B6581E">
        <w:rPr>
          <w:rFonts w:ascii="Times New Roman" w:hAnsi="Times New Roman" w:cs="Times New Roman"/>
        </w:rPr>
        <w:br w:type="page"/>
      </w:r>
    </w:p>
    <w:p w14:paraId="24965402" w14:textId="77777777" w:rsidR="00A92DCB" w:rsidRPr="00B6581E" w:rsidRDefault="00A92DCB" w:rsidP="00CC7630">
      <w:pPr>
        <w:pStyle w:val="TableofFigures"/>
        <w:tabs>
          <w:tab w:val="left" w:pos="1560"/>
          <w:tab w:val="right" w:leader="dot" w:pos="7928"/>
        </w:tabs>
        <w:spacing w:afterLines="100" w:after="240"/>
        <w:rPr>
          <w:rFonts w:ascii="Times New Roman" w:hAnsi="Times New Roman" w:cs="Times New Roman"/>
        </w:rPr>
        <w:sectPr w:rsidR="00A92DCB" w:rsidRPr="00B6581E" w:rsidSect="00976D75">
          <w:pgSz w:w="11907" w:h="16839" w:code="9"/>
          <w:pgMar w:top="2268" w:right="1701" w:bottom="1701" w:left="2268" w:header="720" w:footer="720" w:gutter="0"/>
          <w:pgNumType w:fmt="lowerRoman"/>
          <w:cols w:space="720"/>
          <w:docGrid w:linePitch="360"/>
        </w:sectPr>
      </w:pPr>
    </w:p>
    <w:p w14:paraId="034626F7" w14:textId="77777777" w:rsidR="00CC7630" w:rsidRPr="00B6581E" w:rsidRDefault="00CC7630" w:rsidP="00CC7630">
      <w:pPr>
        <w:pStyle w:val="Heading1"/>
        <w:spacing w:afterLines="100" w:after="240"/>
        <w:rPr>
          <w:rFonts w:ascii="Times New Roman" w:hAnsi="Times New Roman" w:cs="Times New Roman"/>
        </w:rPr>
      </w:pPr>
      <w:bookmarkStart w:id="9" w:name="_Toc125206964"/>
      <w:bookmarkStart w:id="10" w:name="_Toc141205355"/>
      <w:r w:rsidRPr="00B6581E">
        <w:rPr>
          <w:rFonts w:ascii="Times New Roman" w:hAnsi="Times New Roman" w:cs="Times New Roman"/>
        </w:rPr>
        <w:lastRenderedPageBreak/>
        <w:t>BAB I</w:t>
      </w:r>
      <w:r w:rsidRPr="00B6581E">
        <w:rPr>
          <w:rFonts w:ascii="Times New Roman" w:hAnsi="Times New Roman" w:cs="Times New Roman"/>
        </w:rPr>
        <w:br/>
        <w:t>PENDAHULUAN</w:t>
      </w:r>
      <w:bookmarkEnd w:id="9"/>
      <w:bookmarkEnd w:id="10"/>
    </w:p>
    <w:p w14:paraId="355170D4" w14:textId="77777777" w:rsidR="00CC7630" w:rsidRPr="00B6581E" w:rsidRDefault="00CC7630" w:rsidP="00CC7630">
      <w:pPr>
        <w:spacing w:afterLines="100" w:after="240"/>
        <w:rPr>
          <w:rFonts w:ascii="Times New Roman" w:hAnsi="Times New Roman" w:cs="Times New Roman"/>
        </w:rPr>
      </w:pPr>
    </w:p>
    <w:p w14:paraId="1062371C" w14:textId="77777777" w:rsidR="00CC7630" w:rsidRPr="00B6581E" w:rsidRDefault="00CC7630" w:rsidP="00C840C6">
      <w:pPr>
        <w:pStyle w:val="Heading2"/>
        <w:numPr>
          <w:ilvl w:val="1"/>
          <w:numId w:val="3"/>
        </w:numPr>
        <w:spacing w:afterLines="100" w:after="240"/>
        <w:ind w:left="709" w:hanging="709"/>
        <w:rPr>
          <w:rFonts w:ascii="Times New Roman" w:hAnsi="Times New Roman" w:cs="Times New Roman"/>
        </w:rPr>
      </w:pPr>
      <w:bookmarkStart w:id="11" w:name="_Toc125206965"/>
      <w:bookmarkStart w:id="12" w:name="_Toc141205356"/>
      <w:r w:rsidRPr="00B6581E">
        <w:rPr>
          <w:rFonts w:ascii="Times New Roman" w:hAnsi="Times New Roman" w:cs="Times New Roman"/>
        </w:rPr>
        <w:t>Latar Belakang</w:t>
      </w:r>
      <w:bookmarkEnd w:id="11"/>
      <w:bookmarkEnd w:id="12"/>
    </w:p>
    <w:p w14:paraId="22E8D93B" w14:textId="77777777" w:rsidR="00CC7630" w:rsidRPr="00B6581E" w:rsidRDefault="00CC7630" w:rsidP="00CC7630">
      <w:pPr>
        <w:spacing w:afterLines="100" w:after="240"/>
        <w:ind w:firstLine="720"/>
        <w:jc w:val="both"/>
        <w:rPr>
          <w:rFonts w:ascii="Times New Roman" w:hAnsi="Times New Roman" w:cs="Times New Roman"/>
          <w:szCs w:val="24"/>
        </w:rPr>
      </w:pPr>
      <w:bookmarkStart w:id="13" w:name="_Hlk118384992"/>
      <w:bookmarkStart w:id="14" w:name="_Hlk144019115"/>
      <w:r w:rsidRPr="00B6581E">
        <w:rPr>
          <w:rFonts w:ascii="Times New Roman" w:hAnsi="Times New Roman" w:cs="Times New Roman"/>
          <w:szCs w:val="24"/>
        </w:rPr>
        <w:t xml:space="preserve">Air bersih adalah kebutuhan dasar manusia, sehingga ketersediaannya sangat penting. Pemanfaatannya tidak terbatas hanya untuk keperluan rumah tangga, tetapi juga untuk fasilitas umum, sosial dan ekonomi. Kebutuhan terhadap air bersih akan terus meningkat seiring dengan pertumbuhan manusia </w:t>
      </w:r>
      <w:bookmarkEnd w:id="14"/>
      <w:r w:rsidRPr="00B6581E">
        <w:rPr>
          <w:rFonts w:ascii="Times New Roman" w:hAnsi="Times New Roman" w:cs="Times New Roman"/>
        </w:rPr>
        <w:fldChar w:fldCharType="begin" w:fldLock="1"/>
      </w:r>
      <w:r w:rsidRPr="00B6581E">
        <w:rPr>
          <w:rFonts w:ascii="Times New Roman" w:hAnsi="Times New Roman" w:cs="Times New Roman"/>
          <w:i/>
          <w:szCs w:val="24"/>
        </w:rPr>
        <w:instrText>ADDIN CSL_CITATION {"citationItems":[{"id":"ITEM-1","itemData":{"author":[{"dropping-particle":"","family":"Rosadi","given":"Imam mukti","non-dropping-particle":"","parse-names":false,"suffix":""}],"container-title":"Institut Teknologi Sepuluh Nopember","id":"ITEM-1","issue":"PDAM","issued":{"date-parts":[["2011"]]},"publisher-place":"Surabaya","title":"Perencanaan Pengembangan Sistem Jaringan Distribusi PDAM","type":"book"},"uris":["http://www.mendeley.com/documents/?uuid=03cf4813-85f4-4340-a74f-fc8f36007fd4"]}],"mendeley":{"formattedCitation":"(Rosadi, 2011)","plainTextFormattedCitation":"(Rosadi, 2011)","previouslyFormattedCitation":"(Rosadi, 2011)"},"properties":{"noteIndex":0},"schema":"https://github.com/citation-style-language/schema/raw/master/csl-citation.json"}</w:instrText>
      </w:r>
      <w:r w:rsidRPr="00B6581E">
        <w:rPr>
          <w:rFonts w:ascii="Times New Roman" w:hAnsi="Times New Roman" w:cs="Times New Roman"/>
        </w:rPr>
        <w:fldChar w:fldCharType="separate"/>
      </w:r>
      <w:r w:rsidRPr="00B6581E">
        <w:rPr>
          <w:rFonts w:ascii="Times New Roman" w:hAnsi="Times New Roman" w:cs="Times New Roman"/>
          <w:i/>
          <w:noProof/>
          <w:szCs w:val="24"/>
        </w:rPr>
        <w:t>(Rosadi, 2011)</w:t>
      </w:r>
      <w:r w:rsidRPr="00B6581E">
        <w:rPr>
          <w:rFonts w:ascii="Times New Roman" w:hAnsi="Times New Roman" w:cs="Times New Roman"/>
        </w:rPr>
        <w:fldChar w:fldCharType="end"/>
      </w:r>
      <w:r w:rsidRPr="00B6581E">
        <w:rPr>
          <w:rFonts w:ascii="Times New Roman" w:hAnsi="Times New Roman" w:cs="Times New Roman"/>
          <w:szCs w:val="24"/>
        </w:rPr>
        <w:t xml:space="preserve">. </w:t>
      </w:r>
    </w:p>
    <w:bookmarkEnd w:id="13"/>
    <w:p w14:paraId="59E27EC7" w14:textId="77777777" w:rsidR="00CC7630" w:rsidRPr="00B6581E" w:rsidRDefault="00CC7630" w:rsidP="00A10E46">
      <w:pPr>
        <w:spacing w:afterLines="100" w:after="240"/>
        <w:ind w:firstLine="720"/>
        <w:jc w:val="both"/>
        <w:rPr>
          <w:rFonts w:ascii="Times New Roman" w:hAnsi="Times New Roman" w:cs="Times New Roman"/>
          <w:szCs w:val="24"/>
        </w:rPr>
      </w:pPr>
      <w:r w:rsidRPr="00B6581E">
        <w:rPr>
          <w:rFonts w:ascii="Times New Roman" w:hAnsi="Times New Roman" w:cs="Times New Roman"/>
          <w:szCs w:val="24"/>
        </w:rPr>
        <w:t>Dengan adanya pertumbuhan manusia yang terus meningkat, terjadi pertumbuhan jumlah masyarakat, sosial dan ekonomi, sehingga terjadi peningkatan kebutuhan air bersih layak minum. Lingkungan dengan tingkat kepadatan tinggi akan mengurangi kemudahan akses air bersih layak minum dikarenakan masyarakat yang sebelumnya dapat memperoleh air bersih dari sumur gali menjadi kesulitan karena terbatasnya lahan. Selain itu kondisi alam juga mempengaruhi akses air bersih, sebab didaerah tertentu kondisi kontur tanahnya sulit untuk mendapatkan air bersih. Dengan memanfaakan layanan dari PDAM menjadi salah satu cara masyarakat untuk memperoleh air bersih.</w:t>
      </w:r>
    </w:p>
    <w:p w14:paraId="61268A08" w14:textId="77777777" w:rsidR="00CC7630" w:rsidRPr="00B6581E" w:rsidRDefault="00CC7630" w:rsidP="00CC7630">
      <w:pPr>
        <w:spacing w:afterLines="100" w:after="240"/>
        <w:ind w:firstLine="720"/>
        <w:jc w:val="both"/>
        <w:rPr>
          <w:rFonts w:ascii="Times New Roman" w:hAnsi="Times New Roman" w:cs="Times New Roman"/>
          <w:szCs w:val="24"/>
        </w:rPr>
      </w:pPr>
      <w:r w:rsidRPr="00B6581E">
        <w:rPr>
          <w:rFonts w:ascii="Times New Roman" w:hAnsi="Times New Roman" w:cs="Times New Roman"/>
          <w:szCs w:val="24"/>
        </w:rPr>
        <w:t xml:space="preserve">Menyediakan suatu sistem penyediaan kebutuhan air bersih yang sanggup memenuhi jumlah yang cukup merupakan suatu hal yang penting bagi masyarakat. Dalam pengembangan penyediaan air bagi masyarakat, jumlah dan mutu air merupakan prioritas utama. Hal ini harus disediakan dalam sistem penyediaan air yang baik sehingga kebutuhan air dapat dipenuhi dalam segi kualitas air yang sesuai standar dan sesuai kebutuhan masyarakat. </w:t>
      </w:r>
    </w:p>
    <w:p w14:paraId="1E8A4AC5" w14:textId="77777777" w:rsidR="00CC7630" w:rsidRPr="00B6581E" w:rsidRDefault="00CC7630" w:rsidP="00CC7630">
      <w:pPr>
        <w:spacing w:afterLines="100" w:after="240"/>
        <w:ind w:firstLine="720"/>
        <w:jc w:val="both"/>
        <w:rPr>
          <w:rFonts w:ascii="Times New Roman" w:hAnsi="Times New Roman" w:cs="Times New Roman"/>
          <w:szCs w:val="24"/>
        </w:rPr>
      </w:pPr>
      <w:r w:rsidRPr="00B6581E">
        <w:rPr>
          <w:rFonts w:ascii="Times New Roman" w:hAnsi="Times New Roman" w:cs="Times New Roman"/>
          <w:szCs w:val="24"/>
        </w:rPr>
        <w:t xml:space="preserve">Pemanfaatan sumber mata air selain untuk kebutuhan domestik seperti minum, masak, mandi, mencuci, sumber mata air ini juga dipakai untuk kebutuhan air pertanian dan perikanan.  Ketergantungan masyarakat terhadap sumber air </w:t>
      </w:r>
      <w:r w:rsidRPr="00B6581E">
        <w:rPr>
          <w:rFonts w:ascii="Times New Roman" w:hAnsi="Times New Roman" w:cs="Times New Roman"/>
          <w:szCs w:val="24"/>
        </w:rPr>
        <w:lastRenderedPageBreak/>
        <w:t>tersebut seharusnya dapat dimanfaatkan dengan sangat baik, pemanfaatan dan pengolahan sumber air harus disesuai dengan kebutuhan masyarakat di sekitar.</w:t>
      </w:r>
    </w:p>
    <w:p w14:paraId="3A6336B1" w14:textId="77777777" w:rsidR="00CC7630" w:rsidRPr="00B6581E" w:rsidRDefault="00CC7630" w:rsidP="00CC7630">
      <w:pPr>
        <w:spacing w:afterLines="100" w:after="240"/>
        <w:ind w:firstLine="720"/>
        <w:jc w:val="both"/>
        <w:rPr>
          <w:rFonts w:ascii="Times New Roman" w:hAnsi="Times New Roman" w:cs="Times New Roman"/>
          <w:szCs w:val="24"/>
        </w:rPr>
      </w:pPr>
      <w:r w:rsidRPr="00B6581E">
        <w:rPr>
          <w:rFonts w:ascii="Times New Roman" w:hAnsi="Times New Roman" w:cs="Times New Roman"/>
          <w:szCs w:val="24"/>
        </w:rPr>
        <w:t>Masih adanya masyarakat di daerah Kecamatan Sagalaherang yang belum mendapatkan air bersih yang layak, sehingga pemerintah harus memiliki peran aktif dalam memenuhi kebutuhan penyediaan air bersih yang sesuai standar yang dapat di manfaatkan oleh masyarakat sekitar.</w:t>
      </w:r>
    </w:p>
    <w:p w14:paraId="0B35F6F3" w14:textId="77777777" w:rsidR="00CC7630" w:rsidRPr="00B6581E" w:rsidRDefault="00CC7630" w:rsidP="00CC7630">
      <w:pPr>
        <w:spacing w:afterLines="100" w:after="240"/>
        <w:ind w:firstLine="720"/>
        <w:jc w:val="both"/>
        <w:rPr>
          <w:rFonts w:ascii="Times New Roman" w:hAnsi="Times New Roman" w:cs="Times New Roman"/>
          <w:szCs w:val="24"/>
        </w:rPr>
      </w:pPr>
      <w:bookmarkStart w:id="15" w:name="_Hlk144019313"/>
      <w:r w:rsidRPr="00B6581E">
        <w:rPr>
          <w:rFonts w:ascii="Times New Roman" w:hAnsi="Times New Roman" w:cs="Times New Roman"/>
          <w:szCs w:val="24"/>
        </w:rPr>
        <w:t>Kebutuhan air bersih di Kecamatan Sagalaherang yang masih terbatas, mengingat masih ada beberapa sumber mata air yang belum dimanfaatkan dengan baik. Sehingga pemanfaatan air bersih masih terbatas, walaupun di Kecamatan Sagalaherang sudah ada sistem pemanfaatan dari sumur dalam (Deep Well).</w:t>
      </w:r>
    </w:p>
    <w:bookmarkEnd w:id="15"/>
    <w:p w14:paraId="764DF5A2" w14:textId="6682A62E" w:rsidR="00CC7630" w:rsidRPr="00B6581E" w:rsidRDefault="00CC7630" w:rsidP="00CC7630">
      <w:pPr>
        <w:spacing w:afterLines="100" w:after="240"/>
        <w:ind w:firstLine="720"/>
        <w:jc w:val="both"/>
        <w:rPr>
          <w:rFonts w:ascii="Times New Roman" w:hAnsi="Times New Roman" w:cs="Times New Roman"/>
          <w:szCs w:val="24"/>
        </w:rPr>
      </w:pPr>
      <w:r w:rsidRPr="00B6581E">
        <w:rPr>
          <w:rFonts w:ascii="Times New Roman" w:hAnsi="Times New Roman" w:cs="Times New Roman"/>
          <w:szCs w:val="24"/>
        </w:rPr>
        <w:t>Tidak optimalnya sistem eksisting dikarenakan pelayanan untuk pelanggan yang menggunakan sumur dalam (</w:t>
      </w:r>
      <w:r w:rsidRPr="00A10E46">
        <w:rPr>
          <w:rFonts w:ascii="Times New Roman" w:hAnsi="Times New Roman" w:cs="Times New Roman"/>
          <w:i/>
          <w:szCs w:val="24"/>
        </w:rPr>
        <w:t>Deep Well</w:t>
      </w:r>
      <w:r w:rsidRPr="00B6581E">
        <w:rPr>
          <w:rFonts w:ascii="Times New Roman" w:hAnsi="Times New Roman" w:cs="Times New Roman"/>
          <w:szCs w:val="24"/>
        </w:rPr>
        <w:t>) yang terus menurun debitnya, sedangkan kebutuhan yang terus naik. Permasalahan air baku dari sumur dalam (</w:t>
      </w:r>
      <w:r w:rsidRPr="00A10E46">
        <w:rPr>
          <w:rFonts w:ascii="Times New Roman" w:hAnsi="Times New Roman" w:cs="Times New Roman"/>
          <w:i/>
          <w:szCs w:val="24"/>
        </w:rPr>
        <w:t>Deep Well</w:t>
      </w:r>
      <w:r w:rsidRPr="00B6581E">
        <w:rPr>
          <w:rFonts w:ascii="Times New Roman" w:hAnsi="Times New Roman" w:cs="Times New Roman"/>
          <w:szCs w:val="24"/>
        </w:rPr>
        <w:t>) juga timbul akibat adanya kadar Fe yang tinggi sehingga biaya operasional menjadi tinggi. Oleh karena itu, diperlukan perencanaan pengembangan jaringan perpipaan sistem penyediaan air minum untuk memenuhi kebutuhan domestik maupun non domestik Kecamatan Sagalaherang.</w:t>
      </w:r>
    </w:p>
    <w:p w14:paraId="27D53ED7" w14:textId="77777777" w:rsidR="00CC7630" w:rsidRPr="00B6581E" w:rsidRDefault="00CC7630" w:rsidP="00C840C6">
      <w:pPr>
        <w:pStyle w:val="Heading2"/>
        <w:numPr>
          <w:ilvl w:val="1"/>
          <w:numId w:val="3"/>
        </w:numPr>
        <w:spacing w:afterLines="100" w:after="240"/>
        <w:ind w:left="709" w:hanging="709"/>
        <w:rPr>
          <w:rFonts w:ascii="Times New Roman" w:hAnsi="Times New Roman" w:cs="Times New Roman"/>
        </w:rPr>
      </w:pPr>
      <w:bookmarkStart w:id="16" w:name="_Toc125206966"/>
      <w:bookmarkStart w:id="17" w:name="_Toc141205357"/>
      <w:r w:rsidRPr="00B6581E">
        <w:rPr>
          <w:rFonts w:ascii="Times New Roman" w:hAnsi="Times New Roman" w:cs="Times New Roman"/>
        </w:rPr>
        <w:t>Rumusan Masalah</w:t>
      </w:r>
      <w:bookmarkEnd w:id="16"/>
      <w:bookmarkEnd w:id="17"/>
    </w:p>
    <w:p w14:paraId="3AD882AA" w14:textId="77777777" w:rsidR="00CC7630" w:rsidRPr="00B6581E" w:rsidRDefault="00CC7630" w:rsidP="00CC7630">
      <w:pPr>
        <w:spacing w:afterLines="100" w:after="240"/>
        <w:ind w:firstLine="720"/>
        <w:jc w:val="both"/>
        <w:rPr>
          <w:rFonts w:ascii="Times New Roman" w:hAnsi="Times New Roman" w:cs="Times New Roman"/>
          <w:szCs w:val="24"/>
        </w:rPr>
      </w:pPr>
      <w:r w:rsidRPr="00B6581E">
        <w:rPr>
          <w:rFonts w:ascii="Times New Roman" w:hAnsi="Times New Roman" w:cs="Times New Roman"/>
          <w:szCs w:val="24"/>
        </w:rPr>
        <w:t>Berdasarkan uraian di atas, maka dapat dirumuskan permasalahan sebagai berikut:</w:t>
      </w:r>
    </w:p>
    <w:p w14:paraId="1F199551" w14:textId="5D2BB633" w:rsidR="00CC7630" w:rsidRPr="00B6581E" w:rsidRDefault="00CC7630" w:rsidP="00C840C6">
      <w:pPr>
        <w:pStyle w:val="ListParagraph"/>
        <w:numPr>
          <w:ilvl w:val="0"/>
          <w:numId w:val="4"/>
        </w:numPr>
        <w:spacing w:afterLines="100" w:after="240"/>
        <w:ind w:left="426" w:hanging="426"/>
        <w:jc w:val="both"/>
        <w:rPr>
          <w:rFonts w:ascii="Times New Roman" w:hAnsi="Times New Roman" w:cs="Times New Roman"/>
        </w:rPr>
      </w:pPr>
      <w:r w:rsidRPr="00B6581E">
        <w:rPr>
          <w:rFonts w:ascii="Times New Roman" w:hAnsi="Times New Roman" w:cs="Times New Roman"/>
        </w:rPr>
        <w:t xml:space="preserve">Berapa ketersediaan sumber air baku dari </w:t>
      </w:r>
      <w:r w:rsidR="00A10E46">
        <w:rPr>
          <w:rFonts w:ascii="Times New Roman" w:hAnsi="Times New Roman" w:cs="Times New Roman"/>
        </w:rPr>
        <w:t>M</w:t>
      </w:r>
      <w:r w:rsidRPr="00B6581E">
        <w:rPr>
          <w:rFonts w:ascii="Times New Roman" w:hAnsi="Times New Roman" w:cs="Times New Roman"/>
        </w:rPr>
        <w:t xml:space="preserve">ata </w:t>
      </w:r>
      <w:r w:rsidR="00A10E46">
        <w:rPr>
          <w:rFonts w:ascii="Times New Roman" w:hAnsi="Times New Roman" w:cs="Times New Roman"/>
        </w:rPr>
        <w:t>A</w:t>
      </w:r>
      <w:r w:rsidRPr="00B6581E">
        <w:rPr>
          <w:rFonts w:ascii="Times New Roman" w:hAnsi="Times New Roman" w:cs="Times New Roman"/>
        </w:rPr>
        <w:t xml:space="preserve">ir </w:t>
      </w:r>
      <w:r w:rsidR="00A10E46">
        <w:rPr>
          <w:rFonts w:ascii="Times New Roman" w:hAnsi="Times New Roman" w:cs="Times New Roman"/>
        </w:rPr>
        <w:t>C</w:t>
      </w:r>
      <w:r w:rsidRPr="00B6581E">
        <w:rPr>
          <w:rFonts w:ascii="Times New Roman" w:hAnsi="Times New Roman" w:cs="Times New Roman"/>
        </w:rPr>
        <w:t>imada?</w:t>
      </w:r>
    </w:p>
    <w:p w14:paraId="33820AEF" w14:textId="3C9D7238" w:rsidR="00CC7630" w:rsidRPr="00B6581E" w:rsidRDefault="00CC7630" w:rsidP="00C840C6">
      <w:pPr>
        <w:pStyle w:val="ListParagraph"/>
        <w:numPr>
          <w:ilvl w:val="0"/>
          <w:numId w:val="4"/>
        </w:numPr>
        <w:spacing w:afterLines="100" w:after="240"/>
        <w:ind w:left="426" w:hanging="426"/>
        <w:jc w:val="both"/>
        <w:rPr>
          <w:rFonts w:ascii="Times New Roman" w:hAnsi="Times New Roman" w:cs="Times New Roman"/>
        </w:rPr>
      </w:pPr>
      <w:r w:rsidRPr="00B6581E">
        <w:rPr>
          <w:rFonts w:ascii="Times New Roman" w:hAnsi="Times New Roman" w:cs="Times New Roman"/>
        </w:rPr>
        <w:t xml:space="preserve">Berapa kebutuhan air minum untuk menyuplai </w:t>
      </w:r>
      <w:r w:rsidR="00A10E46">
        <w:rPr>
          <w:rFonts w:ascii="Times New Roman" w:hAnsi="Times New Roman" w:cs="Times New Roman"/>
        </w:rPr>
        <w:t>K</w:t>
      </w:r>
      <w:r w:rsidRPr="00B6581E">
        <w:rPr>
          <w:rFonts w:ascii="Times New Roman" w:hAnsi="Times New Roman" w:cs="Times New Roman"/>
        </w:rPr>
        <w:t xml:space="preserve">ecamatan </w:t>
      </w:r>
      <w:r w:rsidR="00A10E46">
        <w:rPr>
          <w:rFonts w:ascii="Times New Roman" w:hAnsi="Times New Roman" w:cs="Times New Roman"/>
        </w:rPr>
        <w:t>S</w:t>
      </w:r>
      <w:r w:rsidRPr="00B6581E">
        <w:rPr>
          <w:rFonts w:ascii="Times New Roman" w:hAnsi="Times New Roman" w:cs="Times New Roman"/>
        </w:rPr>
        <w:t>agalaherang?</w:t>
      </w:r>
    </w:p>
    <w:p w14:paraId="1D1BCC7A" w14:textId="738B287E" w:rsidR="00CC7630" w:rsidRPr="00B6581E" w:rsidRDefault="00CC7630" w:rsidP="00C840C6">
      <w:pPr>
        <w:pStyle w:val="ListParagraph"/>
        <w:numPr>
          <w:ilvl w:val="0"/>
          <w:numId w:val="4"/>
        </w:numPr>
        <w:spacing w:afterLines="100" w:after="240"/>
        <w:ind w:left="426" w:hanging="426"/>
        <w:jc w:val="both"/>
        <w:rPr>
          <w:rFonts w:ascii="Times New Roman" w:hAnsi="Times New Roman" w:cs="Times New Roman"/>
        </w:rPr>
      </w:pPr>
      <w:r w:rsidRPr="00B6581E">
        <w:rPr>
          <w:rFonts w:ascii="Times New Roman" w:hAnsi="Times New Roman" w:cs="Times New Roman"/>
        </w:rPr>
        <w:t xml:space="preserve">Berapa kapasitas </w:t>
      </w:r>
      <w:r w:rsidR="00A10E46" w:rsidRPr="00A10E46">
        <w:rPr>
          <w:rFonts w:ascii="Times New Roman" w:hAnsi="Times New Roman" w:cs="Times New Roman"/>
          <w:i/>
        </w:rPr>
        <w:t>R</w:t>
      </w:r>
      <w:r w:rsidRPr="00A10E46">
        <w:rPr>
          <w:rFonts w:ascii="Times New Roman" w:hAnsi="Times New Roman" w:cs="Times New Roman"/>
          <w:i/>
        </w:rPr>
        <w:t>eservoir</w:t>
      </w:r>
      <w:r w:rsidRPr="00B6581E">
        <w:rPr>
          <w:rFonts w:ascii="Times New Roman" w:hAnsi="Times New Roman" w:cs="Times New Roman"/>
        </w:rPr>
        <w:t xml:space="preserve"> yang dibutuhkan untuk menyuplai air minum di </w:t>
      </w:r>
      <w:r w:rsidR="00A10E46">
        <w:rPr>
          <w:rFonts w:ascii="Times New Roman" w:hAnsi="Times New Roman" w:cs="Times New Roman"/>
        </w:rPr>
        <w:t>K</w:t>
      </w:r>
      <w:r w:rsidRPr="00B6581E">
        <w:rPr>
          <w:rFonts w:ascii="Times New Roman" w:hAnsi="Times New Roman" w:cs="Times New Roman"/>
        </w:rPr>
        <w:t xml:space="preserve">ecamatan </w:t>
      </w:r>
      <w:r w:rsidR="00A10E46">
        <w:rPr>
          <w:rFonts w:ascii="Times New Roman" w:hAnsi="Times New Roman" w:cs="Times New Roman"/>
        </w:rPr>
        <w:t>S</w:t>
      </w:r>
      <w:r w:rsidRPr="00B6581E">
        <w:rPr>
          <w:rFonts w:ascii="Times New Roman" w:hAnsi="Times New Roman" w:cs="Times New Roman"/>
        </w:rPr>
        <w:t>agalaherang?</w:t>
      </w:r>
    </w:p>
    <w:p w14:paraId="0BCF1D67" w14:textId="77777777" w:rsidR="00CC7630" w:rsidRPr="00B6581E" w:rsidRDefault="00CC7630" w:rsidP="00CC7630">
      <w:pPr>
        <w:spacing w:afterLines="100" w:after="240"/>
        <w:jc w:val="both"/>
        <w:rPr>
          <w:rFonts w:ascii="Times New Roman" w:hAnsi="Times New Roman" w:cs="Times New Roman"/>
        </w:rPr>
      </w:pPr>
    </w:p>
    <w:p w14:paraId="3398DD5F" w14:textId="77777777" w:rsidR="00975339" w:rsidRDefault="00CC7630" w:rsidP="00975339">
      <w:pPr>
        <w:pStyle w:val="Heading2"/>
        <w:numPr>
          <w:ilvl w:val="1"/>
          <w:numId w:val="3"/>
        </w:numPr>
        <w:spacing w:afterLines="100" w:after="240"/>
        <w:ind w:left="709" w:hanging="709"/>
        <w:rPr>
          <w:rFonts w:ascii="Times New Roman" w:hAnsi="Times New Roman" w:cs="Times New Roman"/>
        </w:rPr>
      </w:pPr>
      <w:bookmarkStart w:id="18" w:name="_Toc125206967"/>
      <w:bookmarkStart w:id="19" w:name="_Toc141205358"/>
      <w:r w:rsidRPr="00B6581E">
        <w:rPr>
          <w:rFonts w:ascii="Times New Roman" w:hAnsi="Times New Roman" w:cs="Times New Roman"/>
        </w:rPr>
        <w:lastRenderedPageBreak/>
        <w:t>Maksud dan Tujuan</w:t>
      </w:r>
      <w:bookmarkEnd w:id="18"/>
      <w:r w:rsidR="00765B2E" w:rsidRPr="00B6581E">
        <w:rPr>
          <w:rFonts w:ascii="Times New Roman" w:hAnsi="Times New Roman" w:cs="Times New Roman"/>
        </w:rPr>
        <w:t xml:space="preserve"> Penelitian</w:t>
      </w:r>
      <w:bookmarkEnd w:id="19"/>
    </w:p>
    <w:p w14:paraId="637B20B2" w14:textId="4C5352B6" w:rsidR="00765B2E" w:rsidRPr="00975339" w:rsidRDefault="00CC7630" w:rsidP="00975339">
      <w:pPr>
        <w:pStyle w:val="Heading3"/>
        <w:numPr>
          <w:ilvl w:val="2"/>
          <w:numId w:val="61"/>
        </w:numPr>
        <w:ind w:left="720" w:hanging="720"/>
        <w:rPr>
          <w:rFonts w:ascii="Times New Roman" w:hAnsi="Times New Roman" w:cs="Times New Roman"/>
          <w:szCs w:val="26"/>
        </w:rPr>
      </w:pPr>
      <w:bookmarkStart w:id="20" w:name="_Toc141205359"/>
      <w:r w:rsidRPr="00975339">
        <w:rPr>
          <w:rFonts w:ascii="Times New Roman" w:hAnsi="Times New Roman" w:cs="Times New Roman"/>
        </w:rPr>
        <w:t xml:space="preserve">Maksud </w:t>
      </w:r>
      <w:r w:rsidR="00D010DE" w:rsidRPr="00975339">
        <w:rPr>
          <w:rFonts w:ascii="Times New Roman" w:hAnsi="Times New Roman" w:cs="Times New Roman"/>
        </w:rPr>
        <w:t>p</w:t>
      </w:r>
      <w:r w:rsidR="00765B2E" w:rsidRPr="00975339">
        <w:rPr>
          <w:rFonts w:ascii="Times New Roman" w:hAnsi="Times New Roman" w:cs="Times New Roman"/>
        </w:rPr>
        <w:t>e</w:t>
      </w:r>
      <w:r w:rsidR="001F546A" w:rsidRPr="00975339">
        <w:rPr>
          <w:rFonts w:ascii="Times New Roman" w:hAnsi="Times New Roman" w:cs="Times New Roman"/>
        </w:rPr>
        <w:t>nelitian</w:t>
      </w:r>
      <w:bookmarkEnd w:id="20"/>
    </w:p>
    <w:p w14:paraId="196110BA" w14:textId="33EDFF9A" w:rsidR="00765B2E" w:rsidRPr="00B6581E" w:rsidRDefault="00765B2E" w:rsidP="00975339">
      <w:pPr>
        <w:spacing w:afterLines="100" w:after="240"/>
        <w:ind w:firstLine="720"/>
        <w:jc w:val="both"/>
        <w:rPr>
          <w:rFonts w:ascii="Times New Roman" w:hAnsi="Times New Roman" w:cs="Times New Roman"/>
          <w:szCs w:val="24"/>
        </w:rPr>
      </w:pPr>
      <w:r w:rsidRPr="00B6581E">
        <w:rPr>
          <w:rFonts w:ascii="Times New Roman" w:hAnsi="Times New Roman" w:cs="Times New Roman"/>
          <w:szCs w:val="24"/>
        </w:rPr>
        <w:t xml:space="preserve">Maksud dari penelitian Perencanaan jaringan perpipaan sistem penyediaan air minum di Kecamatan Sagalaherang Kabupaten Subang </w:t>
      </w:r>
      <w:r w:rsidR="005872E8" w:rsidRPr="00B6581E">
        <w:rPr>
          <w:rFonts w:ascii="Times New Roman" w:hAnsi="Times New Roman" w:cs="Times New Roman"/>
          <w:szCs w:val="24"/>
        </w:rPr>
        <w:t>adalah</w:t>
      </w:r>
      <w:r w:rsidRPr="00B6581E">
        <w:rPr>
          <w:rFonts w:ascii="Times New Roman" w:hAnsi="Times New Roman" w:cs="Times New Roman"/>
          <w:szCs w:val="24"/>
        </w:rPr>
        <w:t>:</w:t>
      </w:r>
    </w:p>
    <w:p w14:paraId="3BCB655F" w14:textId="77777777" w:rsidR="00765B2E" w:rsidRPr="00B6581E" w:rsidRDefault="00765B2E" w:rsidP="00C840C6">
      <w:pPr>
        <w:pStyle w:val="ListParagraph"/>
        <w:numPr>
          <w:ilvl w:val="0"/>
          <w:numId w:val="5"/>
        </w:numPr>
        <w:spacing w:afterLines="100" w:after="240"/>
        <w:ind w:left="426" w:hanging="426"/>
        <w:jc w:val="both"/>
        <w:rPr>
          <w:rFonts w:ascii="Times New Roman" w:hAnsi="Times New Roman" w:cs="Times New Roman"/>
          <w:szCs w:val="24"/>
        </w:rPr>
      </w:pPr>
      <w:bookmarkStart w:id="21" w:name="_Hlk144019477"/>
      <w:r w:rsidRPr="00B6581E">
        <w:rPr>
          <w:rFonts w:ascii="Times New Roman" w:hAnsi="Times New Roman" w:cs="Times New Roman"/>
          <w:szCs w:val="24"/>
        </w:rPr>
        <w:t>Menyiapkan perencanaan sistem penyediaan air minum, yang disesuaikan dengan kondisi lapangan dan pedoman yang ada;</w:t>
      </w:r>
    </w:p>
    <w:p w14:paraId="47D40703" w14:textId="0687FB07" w:rsidR="00765B2E" w:rsidRPr="00B6581E" w:rsidRDefault="00765B2E" w:rsidP="00C840C6">
      <w:pPr>
        <w:pStyle w:val="ListParagraph"/>
        <w:numPr>
          <w:ilvl w:val="0"/>
          <w:numId w:val="5"/>
        </w:numPr>
        <w:spacing w:afterLines="300" w:after="720"/>
        <w:ind w:left="425" w:hanging="425"/>
        <w:jc w:val="both"/>
        <w:rPr>
          <w:rFonts w:ascii="Times New Roman" w:hAnsi="Times New Roman" w:cs="Times New Roman"/>
          <w:szCs w:val="24"/>
        </w:rPr>
      </w:pPr>
      <w:r w:rsidRPr="00B6581E">
        <w:rPr>
          <w:rFonts w:ascii="Times New Roman" w:hAnsi="Times New Roman" w:cs="Times New Roman"/>
          <w:szCs w:val="24"/>
        </w:rPr>
        <w:t>Menyiapkan perhitungan desain dan gambar konstruksi,</w:t>
      </w:r>
      <w:r w:rsidRPr="00B6581E">
        <w:rPr>
          <w:rFonts w:ascii="Times New Roman" w:hAnsi="Times New Roman" w:cs="Times New Roman"/>
          <w:szCs w:val="24"/>
          <w:lang w:val="id-ID"/>
        </w:rPr>
        <w:t xml:space="preserve"> </w:t>
      </w:r>
      <w:r w:rsidRPr="00B6581E">
        <w:rPr>
          <w:rFonts w:ascii="Times New Roman" w:hAnsi="Times New Roman" w:cs="Times New Roman"/>
          <w:szCs w:val="24"/>
        </w:rPr>
        <w:t>serta perkiraan biaya yang dibutuhkan.</w:t>
      </w:r>
    </w:p>
    <w:bookmarkEnd w:id="21"/>
    <w:p w14:paraId="29B5FC48" w14:textId="77777777" w:rsidR="005872E8" w:rsidRPr="00B6581E" w:rsidRDefault="005872E8" w:rsidP="005872E8">
      <w:pPr>
        <w:pStyle w:val="ListParagraph"/>
        <w:spacing w:afterLines="300" w:after="720"/>
        <w:ind w:left="425"/>
        <w:jc w:val="both"/>
        <w:rPr>
          <w:rFonts w:ascii="Times New Roman" w:hAnsi="Times New Roman" w:cs="Times New Roman"/>
          <w:szCs w:val="24"/>
        </w:rPr>
      </w:pPr>
    </w:p>
    <w:p w14:paraId="04E3D3CF" w14:textId="07BB01AA" w:rsidR="00765B2E" w:rsidRPr="00D010DE" w:rsidRDefault="00765B2E" w:rsidP="00975339">
      <w:pPr>
        <w:pStyle w:val="Heading3"/>
        <w:numPr>
          <w:ilvl w:val="2"/>
          <w:numId w:val="61"/>
        </w:numPr>
        <w:ind w:left="720" w:hanging="720"/>
        <w:rPr>
          <w:rFonts w:ascii="Times New Roman" w:hAnsi="Times New Roman" w:cs="Times New Roman"/>
          <w:bCs w:val="0"/>
          <w:szCs w:val="24"/>
        </w:rPr>
      </w:pPr>
      <w:bookmarkStart w:id="22" w:name="_Toc141205360"/>
      <w:r w:rsidRPr="00D010DE">
        <w:rPr>
          <w:rFonts w:ascii="Times New Roman" w:hAnsi="Times New Roman" w:cs="Times New Roman"/>
          <w:bCs w:val="0"/>
          <w:szCs w:val="24"/>
        </w:rPr>
        <w:t xml:space="preserve">Tujuan </w:t>
      </w:r>
      <w:r w:rsidR="00D010DE">
        <w:rPr>
          <w:rFonts w:ascii="Times New Roman" w:hAnsi="Times New Roman" w:cs="Times New Roman"/>
          <w:bCs w:val="0"/>
          <w:szCs w:val="24"/>
        </w:rPr>
        <w:t>p</w:t>
      </w:r>
      <w:r w:rsidRPr="00D010DE">
        <w:rPr>
          <w:rFonts w:ascii="Times New Roman" w:hAnsi="Times New Roman" w:cs="Times New Roman"/>
          <w:bCs w:val="0"/>
          <w:szCs w:val="24"/>
        </w:rPr>
        <w:t>enelitian</w:t>
      </w:r>
      <w:bookmarkEnd w:id="22"/>
    </w:p>
    <w:p w14:paraId="711E57B4" w14:textId="09D416BD" w:rsidR="00765B2E" w:rsidRPr="00B6581E" w:rsidRDefault="00765B2E" w:rsidP="00975339">
      <w:pPr>
        <w:spacing w:afterLines="100" w:after="240"/>
        <w:ind w:firstLine="720"/>
        <w:jc w:val="both"/>
        <w:rPr>
          <w:rFonts w:ascii="Times New Roman" w:hAnsi="Times New Roman" w:cs="Times New Roman"/>
          <w:szCs w:val="24"/>
        </w:rPr>
      </w:pPr>
      <w:r w:rsidRPr="00B6581E">
        <w:rPr>
          <w:rFonts w:ascii="Times New Roman" w:hAnsi="Times New Roman" w:cs="Times New Roman"/>
          <w:szCs w:val="24"/>
        </w:rPr>
        <w:t>Tujuan dari Penelitian ini adalah :</w:t>
      </w:r>
    </w:p>
    <w:p w14:paraId="054DD31E" w14:textId="0E731CA3" w:rsidR="00CC7630" w:rsidRPr="00B6581E" w:rsidRDefault="00CC7630" w:rsidP="00C840C6">
      <w:pPr>
        <w:pStyle w:val="ListParagraph"/>
        <w:numPr>
          <w:ilvl w:val="0"/>
          <w:numId w:val="6"/>
        </w:numPr>
        <w:spacing w:afterLines="100" w:after="240"/>
        <w:ind w:left="426" w:hanging="426"/>
        <w:jc w:val="both"/>
        <w:rPr>
          <w:rFonts w:ascii="Times New Roman" w:hAnsi="Times New Roman" w:cs="Times New Roman"/>
          <w:szCs w:val="24"/>
        </w:rPr>
      </w:pPr>
      <w:bookmarkStart w:id="23" w:name="_Hlk143957922"/>
      <w:r w:rsidRPr="00B6581E">
        <w:rPr>
          <w:rFonts w:ascii="Times New Roman" w:hAnsi="Times New Roman" w:cs="Times New Roman"/>
          <w:szCs w:val="24"/>
        </w:rPr>
        <w:t>Untuk mengetahui debit ketersediaan di sumber mata air cimada;</w:t>
      </w:r>
    </w:p>
    <w:p w14:paraId="15A8DD59" w14:textId="77777777" w:rsidR="00CC7630" w:rsidRPr="00B6581E" w:rsidRDefault="00CC7630" w:rsidP="00C840C6">
      <w:pPr>
        <w:pStyle w:val="ListParagraph"/>
        <w:numPr>
          <w:ilvl w:val="0"/>
          <w:numId w:val="6"/>
        </w:numPr>
        <w:spacing w:afterLines="100" w:after="240"/>
        <w:ind w:left="426" w:hanging="426"/>
        <w:jc w:val="both"/>
        <w:rPr>
          <w:rFonts w:ascii="Times New Roman" w:hAnsi="Times New Roman" w:cs="Times New Roman"/>
          <w:szCs w:val="24"/>
        </w:rPr>
      </w:pPr>
      <w:r w:rsidRPr="00B6581E">
        <w:rPr>
          <w:rFonts w:ascii="Times New Roman" w:hAnsi="Times New Roman" w:cs="Times New Roman"/>
          <w:szCs w:val="24"/>
        </w:rPr>
        <w:t>Untuk mengetahui berapa kebutuhan debit yang diperlukan untuk mengsuplai air bersih kecamatan sagalaherang;</w:t>
      </w:r>
    </w:p>
    <w:p w14:paraId="63170574" w14:textId="1485A7CA" w:rsidR="00CC7630" w:rsidRPr="00B6581E" w:rsidRDefault="00CC7630" w:rsidP="00C840C6">
      <w:pPr>
        <w:pStyle w:val="ListParagraph"/>
        <w:numPr>
          <w:ilvl w:val="0"/>
          <w:numId w:val="6"/>
        </w:numPr>
        <w:spacing w:afterLines="100" w:after="240"/>
        <w:ind w:left="426" w:hanging="426"/>
        <w:jc w:val="both"/>
        <w:rPr>
          <w:rFonts w:ascii="Times New Roman" w:hAnsi="Times New Roman" w:cs="Times New Roman"/>
          <w:szCs w:val="24"/>
        </w:rPr>
      </w:pPr>
      <w:bookmarkStart w:id="24" w:name="_Hlk143957968"/>
      <w:r w:rsidRPr="00B6581E">
        <w:rPr>
          <w:rFonts w:ascii="Times New Roman" w:hAnsi="Times New Roman" w:cs="Times New Roman"/>
          <w:szCs w:val="24"/>
        </w:rPr>
        <w:t>Mengetahui berapa kapasitas resevoar yang diperlukan</w:t>
      </w:r>
      <w:bookmarkEnd w:id="23"/>
      <w:bookmarkEnd w:id="24"/>
      <w:r w:rsidRPr="00B6581E">
        <w:rPr>
          <w:rFonts w:ascii="Times New Roman" w:hAnsi="Times New Roman" w:cs="Times New Roman"/>
          <w:szCs w:val="24"/>
        </w:rPr>
        <w:t>.</w:t>
      </w:r>
    </w:p>
    <w:p w14:paraId="0539153A" w14:textId="4FC9DF3D" w:rsidR="00CC7630" w:rsidRPr="00B6581E" w:rsidRDefault="00CC7630" w:rsidP="00975339">
      <w:pPr>
        <w:pStyle w:val="Heading2"/>
        <w:numPr>
          <w:ilvl w:val="1"/>
          <w:numId w:val="3"/>
        </w:numPr>
        <w:spacing w:afterLines="100" w:after="240"/>
        <w:ind w:left="709" w:hanging="709"/>
        <w:rPr>
          <w:rFonts w:ascii="Times New Roman" w:hAnsi="Times New Roman" w:cs="Times New Roman"/>
        </w:rPr>
      </w:pPr>
      <w:bookmarkStart w:id="25" w:name="_Toc125206968"/>
      <w:bookmarkStart w:id="26" w:name="_Toc141205361"/>
      <w:r w:rsidRPr="00B6581E">
        <w:rPr>
          <w:rFonts w:ascii="Times New Roman" w:hAnsi="Times New Roman" w:cs="Times New Roman"/>
        </w:rPr>
        <w:t>Batasan Masalah</w:t>
      </w:r>
      <w:bookmarkEnd w:id="25"/>
      <w:bookmarkEnd w:id="26"/>
      <w:r w:rsidRPr="00B6581E">
        <w:rPr>
          <w:rFonts w:ascii="Times New Roman" w:hAnsi="Times New Roman" w:cs="Times New Roman"/>
        </w:rPr>
        <w:t xml:space="preserve"> </w:t>
      </w:r>
    </w:p>
    <w:p w14:paraId="79EFFCA0" w14:textId="77777777" w:rsidR="00CC7630" w:rsidRPr="00B6581E" w:rsidRDefault="00CC7630" w:rsidP="00975339">
      <w:pPr>
        <w:spacing w:afterLines="100" w:after="240"/>
        <w:ind w:firstLine="720"/>
        <w:jc w:val="both"/>
        <w:rPr>
          <w:rFonts w:ascii="Times New Roman" w:hAnsi="Times New Roman" w:cs="Times New Roman"/>
        </w:rPr>
      </w:pPr>
      <w:r w:rsidRPr="00B6581E">
        <w:rPr>
          <w:rFonts w:ascii="Times New Roman" w:hAnsi="Times New Roman" w:cs="Times New Roman"/>
        </w:rPr>
        <w:t xml:space="preserve">Untuk </w:t>
      </w:r>
      <w:r w:rsidRPr="00B6581E">
        <w:rPr>
          <w:rFonts w:ascii="Times New Roman" w:hAnsi="Times New Roman" w:cs="Times New Roman"/>
          <w:szCs w:val="24"/>
        </w:rPr>
        <w:t>membatasi</w:t>
      </w:r>
      <w:r w:rsidRPr="00B6581E">
        <w:rPr>
          <w:rFonts w:ascii="Times New Roman" w:hAnsi="Times New Roman" w:cs="Times New Roman"/>
        </w:rPr>
        <w:t xml:space="preserve"> permasalahan agar penelitian ini lebih terarah dan tidak meluas maka perlu adanya pembatasan sebagai berikut:</w:t>
      </w:r>
    </w:p>
    <w:p w14:paraId="06BB8CED" w14:textId="36394A29" w:rsidR="00CC7630" w:rsidRPr="00B6581E" w:rsidRDefault="00CC7630" w:rsidP="00C840C6">
      <w:pPr>
        <w:pStyle w:val="ListParagraph"/>
        <w:numPr>
          <w:ilvl w:val="0"/>
          <w:numId w:val="7"/>
        </w:numPr>
        <w:spacing w:afterLines="100" w:after="240"/>
        <w:ind w:left="426" w:hanging="426"/>
        <w:jc w:val="both"/>
        <w:rPr>
          <w:rFonts w:ascii="Times New Roman" w:hAnsi="Times New Roman" w:cs="Times New Roman"/>
          <w:szCs w:val="24"/>
        </w:rPr>
      </w:pPr>
      <w:r w:rsidRPr="00B6581E">
        <w:rPr>
          <w:rFonts w:ascii="Times New Roman" w:hAnsi="Times New Roman" w:cs="Times New Roman"/>
          <w:szCs w:val="24"/>
        </w:rPr>
        <w:t xml:space="preserve">Perencanaan kebutuhan air minum jaringan perpipaan sistem penyediaan air minum hanya mencakup daerah Desa Sagalaherang Kidul, Desa Sagalaherang Kaler, Desa Dayeuhkolot, </w:t>
      </w:r>
      <w:r w:rsidR="001F546A" w:rsidRPr="00B6581E">
        <w:rPr>
          <w:rFonts w:ascii="Times New Roman" w:hAnsi="Times New Roman" w:cs="Times New Roman"/>
          <w:szCs w:val="24"/>
        </w:rPr>
        <w:t xml:space="preserve">dan </w:t>
      </w:r>
      <w:r w:rsidRPr="00B6581E">
        <w:rPr>
          <w:rFonts w:ascii="Times New Roman" w:hAnsi="Times New Roman" w:cs="Times New Roman"/>
          <w:szCs w:val="24"/>
        </w:rPr>
        <w:t>Desa Lele</w:t>
      </w:r>
      <w:r w:rsidR="001F546A" w:rsidRPr="00B6581E">
        <w:rPr>
          <w:rFonts w:ascii="Times New Roman" w:hAnsi="Times New Roman" w:cs="Times New Roman"/>
          <w:szCs w:val="24"/>
        </w:rPr>
        <w:t>s</w:t>
      </w:r>
      <w:r w:rsidRPr="00B6581E">
        <w:rPr>
          <w:rFonts w:ascii="Times New Roman" w:hAnsi="Times New Roman" w:cs="Times New Roman"/>
          <w:szCs w:val="24"/>
        </w:rPr>
        <w:t>;</w:t>
      </w:r>
    </w:p>
    <w:p w14:paraId="641A0AE1" w14:textId="77777777" w:rsidR="00CC7630" w:rsidRPr="00B6581E" w:rsidRDefault="00CC7630" w:rsidP="00C840C6">
      <w:pPr>
        <w:pStyle w:val="ListParagraph"/>
        <w:numPr>
          <w:ilvl w:val="0"/>
          <w:numId w:val="7"/>
        </w:numPr>
        <w:spacing w:afterLines="100" w:after="240"/>
        <w:ind w:left="426" w:hanging="426"/>
        <w:jc w:val="both"/>
        <w:rPr>
          <w:rFonts w:ascii="Times New Roman" w:hAnsi="Times New Roman" w:cs="Times New Roman"/>
          <w:szCs w:val="24"/>
        </w:rPr>
      </w:pPr>
      <w:r w:rsidRPr="00B6581E">
        <w:rPr>
          <w:rFonts w:ascii="Times New Roman" w:hAnsi="Times New Roman" w:cs="Times New Roman"/>
          <w:szCs w:val="24"/>
        </w:rPr>
        <w:t>Perencanaan hanya untuk menentukan jaringan pipa (transmisi dan distribusi utama), Tidak menghitung jaringan retikulasi;</w:t>
      </w:r>
    </w:p>
    <w:p w14:paraId="56204F13" w14:textId="77777777" w:rsidR="00CC7630" w:rsidRPr="00B6581E" w:rsidRDefault="00CC7630" w:rsidP="00C840C6">
      <w:pPr>
        <w:pStyle w:val="ListParagraph"/>
        <w:numPr>
          <w:ilvl w:val="0"/>
          <w:numId w:val="7"/>
        </w:numPr>
        <w:spacing w:afterLines="100" w:after="240"/>
        <w:ind w:left="426" w:hanging="426"/>
        <w:jc w:val="both"/>
        <w:rPr>
          <w:rFonts w:ascii="Times New Roman" w:hAnsi="Times New Roman" w:cs="Times New Roman"/>
          <w:szCs w:val="24"/>
        </w:rPr>
      </w:pPr>
      <w:r w:rsidRPr="00B6581E">
        <w:rPr>
          <w:rFonts w:ascii="Times New Roman" w:hAnsi="Times New Roman" w:cs="Times New Roman"/>
          <w:szCs w:val="24"/>
        </w:rPr>
        <w:t>Perhitungan struktur pada sistem tidak ditinjau;</w:t>
      </w:r>
    </w:p>
    <w:p w14:paraId="308676FA" w14:textId="77777777" w:rsidR="00CC7630" w:rsidRPr="00B6581E" w:rsidRDefault="00CC7630" w:rsidP="00C840C6">
      <w:pPr>
        <w:pStyle w:val="ListParagraph"/>
        <w:numPr>
          <w:ilvl w:val="0"/>
          <w:numId w:val="7"/>
        </w:numPr>
        <w:spacing w:afterLines="100" w:after="240"/>
        <w:ind w:left="426" w:hanging="426"/>
        <w:jc w:val="both"/>
        <w:rPr>
          <w:rFonts w:ascii="Times New Roman" w:hAnsi="Times New Roman" w:cs="Times New Roman"/>
        </w:rPr>
      </w:pPr>
      <w:r w:rsidRPr="00B6581E">
        <w:rPr>
          <w:rFonts w:ascii="Times New Roman" w:hAnsi="Times New Roman" w:cs="Times New Roman"/>
          <w:szCs w:val="24"/>
        </w:rPr>
        <w:t>S</w:t>
      </w:r>
      <w:r w:rsidRPr="00B6581E">
        <w:rPr>
          <w:rFonts w:ascii="Times New Roman" w:hAnsi="Times New Roman" w:cs="Times New Roman"/>
        </w:rPr>
        <w:t>umber pengambilan air baku haya dari Mata Air Cimada.</w:t>
      </w:r>
    </w:p>
    <w:p w14:paraId="318F1DF4" w14:textId="77777777" w:rsidR="00CC7630" w:rsidRPr="00B6581E" w:rsidRDefault="00CC7630" w:rsidP="00CC7630">
      <w:pPr>
        <w:spacing w:afterLines="100" w:after="240"/>
        <w:rPr>
          <w:rFonts w:ascii="Times New Roman" w:eastAsiaTheme="majorEastAsia" w:hAnsi="Times New Roman" w:cs="Times New Roman"/>
          <w:b/>
          <w:bCs/>
          <w:sz w:val="28"/>
          <w:szCs w:val="28"/>
        </w:rPr>
        <w:sectPr w:rsidR="00CC7630" w:rsidRPr="00B6581E">
          <w:pgSz w:w="11907" w:h="16839"/>
          <w:pgMar w:top="2268" w:right="1701" w:bottom="1701" w:left="2268" w:header="720" w:footer="720" w:gutter="0"/>
          <w:pgNumType w:start="1"/>
          <w:cols w:space="720"/>
        </w:sectPr>
      </w:pPr>
    </w:p>
    <w:p w14:paraId="5A7CD7E8" w14:textId="77777777" w:rsidR="00CC7630" w:rsidRPr="00B6581E" w:rsidRDefault="00CC7630" w:rsidP="00CC7630">
      <w:pPr>
        <w:pStyle w:val="Heading1"/>
        <w:spacing w:afterLines="100" w:after="240"/>
        <w:rPr>
          <w:rFonts w:ascii="Times New Roman" w:hAnsi="Times New Roman" w:cs="Times New Roman"/>
        </w:rPr>
      </w:pPr>
      <w:bookmarkStart w:id="27" w:name="_Toc125206969"/>
      <w:bookmarkStart w:id="28" w:name="_Toc141205362"/>
      <w:r w:rsidRPr="00B6581E">
        <w:rPr>
          <w:rFonts w:ascii="Times New Roman" w:hAnsi="Times New Roman" w:cs="Times New Roman"/>
        </w:rPr>
        <w:lastRenderedPageBreak/>
        <w:t>BAB II</w:t>
      </w:r>
      <w:r w:rsidRPr="00B6581E">
        <w:rPr>
          <w:rFonts w:ascii="Times New Roman" w:hAnsi="Times New Roman" w:cs="Times New Roman"/>
        </w:rPr>
        <w:br/>
        <w:t>TINJAUAN PUSTAKA</w:t>
      </w:r>
      <w:bookmarkEnd w:id="27"/>
      <w:bookmarkEnd w:id="28"/>
    </w:p>
    <w:p w14:paraId="0273B6F4" w14:textId="77777777" w:rsidR="00CC7630" w:rsidRPr="00B6581E" w:rsidRDefault="00CC7630" w:rsidP="00CC7630">
      <w:pPr>
        <w:spacing w:afterLines="100" w:after="240"/>
        <w:rPr>
          <w:rFonts w:ascii="Times New Roman" w:hAnsi="Times New Roman" w:cs="Times New Roman"/>
          <w:b/>
          <w:bCs/>
        </w:rPr>
      </w:pPr>
    </w:p>
    <w:p w14:paraId="2C3E4FAF" w14:textId="77777777" w:rsidR="00CC7630" w:rsidRPr="00B6581E" w:rsidRDefault="00CC7630" w:rsidP="00C840C6">
      <w:pPr>
        <w:pStyle w:val="ListParagraph"/>
        <w:keepNext/>
        <w:keepLines/>
        <w:numPr>
          <w:ilvl w:val="0"/>
          <w:numId w:val="8"/>
        </w:numPr>
        <w:spacing w:afterLines="100" w:after="240"/>
        <w:jc w:val="both"/>
        <w:outlineLvl w:val="1"/>
        <w:rPr>
          <w:rFonts w:ascii="Times New Roman" w:eastAsiaTheme="majorEastAsia" w:hAnsi="Times New Roman" w:cs="Times New Roman"/>
          <w:b/>
          <w:bCs/>
          <w:vanish/>
          <w:szCs w:val="26"/>
        </w:rPr>
      </w:pPr>
      <w:bookmarkStart w:id="29" w:name="_Toc74139117"/>
      <w:bookmarkStart w:id="30" w:name="_Toc75454957"/>
      <w:bookmarkStart w:id="31" w:name="_Toc76821335"/>
      <w:bookmarkStart w:id="32" w:name="_Toc76821387"/>
      <w:bookmarkStart w:id="33" w:name="_Toc76930174"/>
      <w:bookmarkStart w:id="34" w:name="_Toc86730274"/>
      <w:bookmarkStart w:id="35" w:name="_Toc86929347"/>
      <w:bookmarkStart w:id="36" w:name="_Toc87126807"/>
      <w:bookmarkStart w:id="37" w:name="_Toc87126966"/>
      <w:bookmarkStart w:id="38" w:name="_Toc123623239"/>
      <w:bookmarkStart w:id="39" w:name="_Toc124958399"/>
      <w:bookmarkStart w:id="40" w:name="_Toc125057254"/>
      <w:bookmarkStart w:id="41" w:name="_Toc125058566"/>
      <w:bookmarkStart w:id="42" w:name="_Toc125189863"/>
      <w:bookmarkStart w:id="43" w:name="_Toc125189908"/>
      <w:bookmarkStart w:id="44" w:name="_Toc125190056"/>
      <w:bookmarkStart w:id="45" w:name="_Toc125206970"/>
      <w:bookmarkStart w:id="46" w:name="_Toc125212368"/>
      <w:bookmarkStart w:id="47" w:name="_Toc135766894"/>
      <w:bookmarkStart w:id="48" w:name="_Toc141171811"/>
      <w:bookmarkStart w:id="49" w:name="_Toc141171904"/>
      <w:bookmarkStart w:id="50" w:name="_Toc141205363"/>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D83CA62" w14:textId="77777777" w:rsidR="00CC7630" w:rsidRPr="00B6581E" w:rsidRDefault="00CC7630" w:rsidP="00C840C6">
      <w:pPr>
        <w:pStyle w:val="ListParagraph"/>
        <w:keepNext/>
        <w:keepLines/>
        <w:numPr>
          <w:ilvl w:val="0"/>
          <w:numId w:val="8"/>
        </w:numPr>
        <w:spacing w:afterLines="100" w:after="240"/>
        <w:jc w:val="both"/>
        <w:outlineLvl w:val="1"/>
        <w:rPr>
          <w:rFonts w:ascii="Times New Roman" w:eastAsiaTheme="majorEastAsia" w:hAnsi="Times New Roman" w:cs="Times New Roman"/>
          <w:b/>
          <w:bCs/>
          <w:vanish/>
          <w:szCs w:val="26"/>
        </w:rPr>
      </w:pPr>
      <w:bookmarkStart w:id="51" w:name="_Toc74139118"/>
      <w:bookmarkStart w:id="52" w:name="_Toc75454958"/>
      <w:bookmarkStart w:id="53" w:name="_Toc76821336"/>
      <w:bookmarkStart w:id="54" w:name="_Toc76821388"/>
      <w:bookmarkStart w:id="55" w:name="_Toc76930175"/>
      <w:bookmarkStart w:id="56" w:name="_Toc86730275"/>
      <w:bookmarkStart w:id="57" w:name="_Toc86929348"/>
      <w:bookmarkStart w:id="58" w:name="_Toc87126808"/>
      <w:bookmarkStart w:id="59" w:name="_Toc87126967"/>
      <w:bookmarkStart w:id="60" w:name="_Toc123623240"/>
      <w:bookmarkStart w:id="61" w:name="_Toc124958400"/>
      <w:bookmarkStart w:id="62" w:name="_Toc125057255"/>
      <w:bookmarkStart w:id="63" w:name="_Toc125058567"/>
      <w:bookmarkStart w:id="64" w:name="_Toc125189864"/>
      <w:bookmarkStart w:id="65" w:name="_Toc125189909"/>
      <w:bookmarkStart w:id="66" w:name="_Toc125190057"/>
      <w:bookmarkStart w:id="67" w:name="_Toc125206971"/>
      <w:bookmarkStart w:id="68" w:name="_Toc125212369"/>
      <w:bookmarkStart w:id="69" w:name="_Toc135766895"/>
      <w:bookmarkStart w:id="70" w:name="_Toc141171812"/>
      <w:bookmarkStart w:id="71" w:name="_Toc141171905"/>
      <w:bookmarkStart w:id="72" w:name="_Toc141205364"/>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73F81253" w14:textId="77777777" w:rsidR="00CC7630" w:rsidRPr="00B6581E" w:rsidRDefault="00CC7630" w:rsidP="00C840C6">
      <w:pPr>
        <w:pStyle w:val="Heading2"/>
        <w:numPr>
          <w:ilvl w:val="1"/>
          <w:numId w:val="8"/>
        </w:numPr>
        <w:spacing w:afterLines="100" w:after="240"/>
        <w:ind w:left="709" w:hanging="709"/>
        <w:rPr>
          <w:rFonts w:ascii="Times New Roman" w:hAnsi="Times New Roman" w:cs="Times New Roman"/>
        </w:rPr>
      </w:pPr>
      <w:bookmarkStart w:id="73" w:name="_Toc125206972"/>
      <w:bookmarkStart w:id="74" w:name="_Toc141205365"/>
      <w:bookmarkStart w:id="75" w:name="_Hlk144029738"/>
      <w:r w:rsidRPr="00B6581E">
        <w:rPr>
          <w:rFonts w:ascii="Times New Roman" w:hAnsi="Times New Roman" w:cs="Times New Roman"/>
        </w:rPr>
        <w:t>Air Minum</w:t>
      </w:r>
      <w:bookmarkEnd w:id="73"/>
      <w:bookmarkEnd w:id="74"/>
    </w:p>
    <w:p w14:paraId="0EE3FCC1" w14:textId="2E23F31A" w:rsidR="00CC7630" w:rsidRPr="00B6581E" w:rsidRDefault="00CC7630" w:rsidP="00CC7630">
      <w:pPr>
        <w:spacing w:afterLines="100" w:after="240"/>
        <w:ind w:firstLine="709"/>
        <w:jc w:val="both"/>
        <w:rPr>
          <w:rFonts w:ascii="Times New Roman" w:hAnsi="Times New Roman" w:cs="Times New Roman"/>
        </w:rPr>
      </w:pPr>
      <w:r w:rsidRPr="00B6581E">
        <w:rPr>
          <w:rFonts w:ascii="Times New Roman" w:hAnsi="Times New Roman" w:cs="Times New Roman"/>
        </w:rPr>
        <w:t xml:space="preserve">Secara </w:t>
      </w:r>
      <w:r w:rsidRPr="00B6581E">
        <w:rPr>
          <w:rFonts w:ascii="Times New Roman" w:hAnsi="Times New Roman" w:cs="Times New Roman"/>
          <w:szCs w:val="24"/>
        </w:rPr>
        <w:t>umum</w:t>
      </w:r>
      <w:r w:rsidRPr="00B6581E">
        <w:rPr>
          <w:rFonts w:ascii="Times New Roman" w:hAnsi="Times New Roman" w:cs="Times New Roman"/>
        </w:rPr>
        <w:t xml:space="preserve"> air yang terdapat di alam yang dapat dikonsumsi oleh manu</w:t>
      </w:r>
      <w:r w:rsidR="00533D9D">
        <w:rPr>
          <w:rFonts w:ascii="Times New Roman" w:hAnsi="Times New Roman" w:cs="Times New Roman"/>
        </w:rPr>
        <w:t>sia</w:t>
      </w:r>
      <w:r w:rsidRPr="00B6581E">
        <w:rPr>
          <w:rFonts w:ascii="Times New Roman" w:hAnsi="Times New Roman" w:cs="Times New Roman"/>
        </w:rPr>
        <w:t xml:space="preserve"> bersumber dari:</w:t>
      </w:r>
    </w:p>
    <w:p w14:paraId="5B6442AA" w14:textId="77777777" w:rsidR="00CC7630" w:rsidRPr="00B6581E" w:rsidRDefault="00CC7630" w:rsidP="00C840C6">
      <w:pPr>
        <w:pStyle w:val="ListParagraph"/>
        <w:numPr>
          <w:ilvl w:val="0"/>
          <w:numId w:val="9"/>
        </w:numPr>
        <w:spacing w:afterLines="100" w:after="240"/>
        <w:ind w:left="426" w:hanging="426"/>
        <w:jc w:val="both"/>
        <w:rPr>
          <w:rFonts w:ascii="Times New Roman" w:hAnsi="Times New Roman" w:cs="Times New Roman"/>
        </w:rPr>
      </w:pPr>
      <w:r w:rsidRPr="00B6581E">
        <w:rPr>
          <w:rFonts w:ascii="Times New Roman" w:hAnsi="Times New Roman" w:cs="Times New Roman"/>
        </w:rPr>
        <w:t xml:space="preserve">Air hujan </w:t>
      </w:r>
    </w:p>
    <w:p w14:paraId="305E69B2" w14:textId="77777777" w:rsidR="00CC7630" w:rsidRPr="00B6581E" w:rsidRDefault="00CC7630" w:rsidP="00C840C6">
      <w:pPr>
        <w:pStyle w:val="ListParagraph"/>
        <w:numPr>
          <w:ilvl w:val="0"/>
          <w:numId w:val="9"/>
        </w:numPr>
        <w:spacing w:afterLines="100" w:after="240"/>
        <w:ind w:left="426" w:hanging="426"/>
        <w:jc w:val="both"/>
        <w:rPr>
          <w:rFonts w:ascii="Times New Roman" w:hAnsi="Times New Roman" w:cs="Times New Roman"/>
        </w:rPr>
      </w:pPr>
      <w:r w:rsidRPr="00B6581E">
        <w:rPr>
          <w:rFonts w:ascii="Times New Roman" w:hAnsi="Times New Roman" w:cs="Times New Roman"/>
        </w:rPr>
        <w:t xml:space="preserve">Air permukaan </w:t>
      </w:r>
    </w:p>
    <w:p w14:paraId="3109A7C2" w14:textId="77777777" w:rsidR="00CC7630" w:rsidRPr="00B6581E" w:rsidRDefault="00CC7630" w:rsidP="00C840C6">
      <w:pPr>
        <w:pStyle w:val="ListParagraph"/>
        <w:numPr>
          <w:ilvl w:val="0"/>
          <w:numId w:val="9"/>
        </w:numPr>
        <w:spacing w:afterLines="100" w:after="240"/>
        <w:ind w:left="426" w:hanging="426"/>
        <w:jc w:val="both"/>
        <w:rPr>
          <w:rFonts w:ascii="Times New Roman" w:hAnsi="Times New Roman" w:cs="Times New Roman"/>
        </w:rPr>
      </w:pPr>
      <w:r w:rsidRPr="00B6581E">
        <w:rPr>
          <w:rFonts w:ascii="Times New Roman" w:hAnsi="Times New Roman" w:cs="Times New Roman"/>
        </w:rPr>
        <w:t>Air tanah</w:t>
      </w:r>
    </w:p>
    <w:p w14:paraId="5A758C00" w14:textId="3284FC0A" w:rsidR="00CC7630" w:rsidRPr="00B6581E" w:rsidRDefault="00CC7630" w:rsidP="00CC7630">
      <w:pPr>
        <w:spacing w:afterLines="100" w:after="240"/>
        <w:ind w:firstLine="709"/>
        <w:jc w:val="both"/>
        <w:rPr>
          <w:rFonts w:ascii="Times New Roman" w:hAnsi="Times New Roman" w:cs="Times New Roman"/>
        </w:rPr>
      </w:pPr>
      <w:r w:rsidRPr="00B6581E">
        <w:rPr>
          <w:rFonts w:ascii="Times New Roman" w:hAnsi="Times New Roman" w:cs="Times New Roman"/>
        </w:rPr>
        <w:t>Dari ketiga macam sumber air diatas, yang dapat dikonsumsi secara langsung oleh manusia diantaranya air hujan dan air tanah dengan kriteria tertentu. Sedangkan air permukaan adalah air hujan yang sudah terendap dipermukaan bumi beberapa lama, tidak dapat diko</w:t>
      </w:r>
      <w:r w:rsidR="00533D9D">
        <w:rPr>
          <w:rFonts w:ascii="Times New Roman" w:hAnsi="Times New Roman" w:cs="Times New Roman"/>
        </w:rPr>
        <w:t>n</w:t>
      </w:r>
      <w:r w:rsidRPr="00B6581E">
        <w:rPr>
          <w:rFonts w:ascii="Times New Roman" w:hAnsi="Times New Roman" w:cs="Times New Roman"/>
        </w:rPr>
        <w:t xml:space="preserve">sumsi langsung </w:t>
      </w:r>
      <w:bookmarkEnd w:id="75"/>
      <w:r w:rsidRPr="00B6581E">
        <w:rPr>
          <w:rFonts w:ascii="Times New Roman" w:hAnsi="Times New Roman" w:cs="Times New Roman"/>
        </w:rPr>
        <w:t>dikarenakan:</w:t>
      </w:r>
    </w:p>
    <w:p w14:paraId="6A88C3A0" w14:textId="77777777" w:rsidR="00CC7630" w:rsidRPr="00B6581E" w:rsidRDefault="00CC7630" w:rsidP="00C840C6">
      <w:pPr>
        <w:pStyle w:val="ListParagraph"/>
        <w:numPr>
          <w:ilvl w:val="0"/>
          <w:numId w:val="10"/>
        </w:numPr>
        <w:spacing w:afterLines="100" w:after="240"/>
        <w:ind w:left="426" w:hanging="426"/>
        <w:jc w:val="both"/>
        <w:rPr>
          <w:rFonts w:ascii="Times New Roman" w:hAnsi="Times New Roman" w:cs="Times New Roman"/>
        </w:rPr>
      </w:pPr>
      <w:r w:rsidRPr="00B6581E">
        <w:rPr>
          <w:rFonts w:ascii="Times New Roman" w:hAnsi="Times New Roman" w:cs="Times New Roman"/>
        </w:rPr>
        <w:t>Akan menimbulkan gangguan kesehatan, terutama penyakit perut.</w:t>
      </w:r>
    </w:p>
    <w:p w14:paraId="1BC5B2FC" w14:textId="77777777" w:rsidR="00CC7630" w:rsidRPr="00B6581E" w:rsidRDefault="00CC7630" w:rsidP="00C840C6">
      <w:pPr>
        <w:pStyle w:val="ListParagraph"/>
        <w:numPr>
          <w:ilvl w:val="0"/>
          <w:numId w:val="10"/>
        </w:numPr>
        <w:spacing w:afterLines="100" w:after="240"/>
        <w:ind w:left="426" w:hanging="426"/>
        <w:jc w:val="both"/>
        <w:rPr>
          <w:rFonts w:ascii="Times New Roman" w:hAnsi="Times New Roman" w:cs="Times New Roman"/>
        </w:rPr>
      </w:pPr>
      <w:r w:rsidRPr="00B6581E">
        <w:rPr>
          <w:rFonts w:ascii="Times New Roman" w:hAnsi="Times New Roman" w:cs="Times New Roman"/>
        </w:rPr>
        <w:t>Sensitif terhadap penyakit yang mungkin disebarkan melalui air (</w:t>
      </w:r>
      <w:r w:rsidRPr="00B6581E">
        <w:rPr>
          <w:rFonts w:ascii="Times New Roman" w:hAnsi="Times New Roman" w:cs="Times New Roman"/>
          <w:i/>
        </w:rPr>
        <w:t>water borne desease).</w:t>
      </w:r>
    </w:p>
    <w:p w14:paraId="0A702991" w14:textId="77777777" w:rsidR="00CC7630" w:rsidRPr="00B6581E" w:rsidRDefault="00CC7630" w:rsidP="009566FA">
      <w:pPr>
        <w:spacing w:afterLines="100" w:after="240"/>
        <w:ind w:firstLine="709"/>
        <w:jc w:val="both"/>
        <w:rPr>
          <w:rFonts w:ascii="Times New Roman" w:hAnsi="Times New Roman" w:cs="Times New Roman"/>
        </w:rPr>
      </w:pPr>
      <w:r w:rsidRPr="00B6581E">
        <w:rPr>
          <w:rFonts w:ascii="Times New Roman" w:hAnsi="Times New Roman" w:cs="Times New Roman"/>
        </w:rPr>
        <w:t xml:space="preserve">Secara hukum hal ini dipertimbangkan pada Peraturan Pemerintah Republik Indonesia No 20 Tahun 1990 </w:t>
      </w:r>
      <w:bookmarkStart w:id="76" w:name="_Hlk87542826"/>
      <w:r w:rsidRPr="00B6581E">
        <w:rPr>
          <w:rFonts w:ascii="Times New Roman" w:hAnsi="Times New Roman" w:cs="Times New Roman"/>
        </w:rPr>
        <w:t xml:space="preserve">Tanggal 6 Juni 1990 </w:t>
      </w:r>
      <w:bookmarkEnd w:id="76"/>
      <w:r w:rsidRPr="00B6581E">
        <w:rPr>
          <w:rFonts w:ascii="Times New Roman" w:hAnsi="Times New Roman" w:cs="Times New Roman"/>
        </w:rPr>
        <w:t xml:space="preserve">yaitu tentang kualitas air golongan A, diantara lain menyebutkan beberapa karakteristik air permukaan, seperti tingkat kekeruhan yang tinggi dan juga sifat keasaman yang rendah, jika dikonsumsi langsung dapat menyebabkan gangguan kesehatan, sehingga harus diolah terlebih dahulu sebelum dikonsumsi oleh manusia. </w:t>
      </w:r>
      <w:r w:rsidRPr="00B6581E">
        <w:rPr>
          <w:rStyle w:val="FootnoteReference"/>
          <w:rFonts w:ascii="Times New Roman" w:hAnsi="Times New Roman" w:cs="Times New Roman"/>
        </w:rPr>
        <w:fldChar w:fldCharType="begin" w:fldLock="1"/>
      </w:r>
      <w:r w:rsidRPr="00B6581E">
        <w:rPr>
          <w:rFonts w:ascii="Times New Roman" w:hAnsi="Times New Roman" w:cs="Times New Roman"/>
        </w:rPr>
        <w:instrText>ADDIN CSL_CITATION {"citationItems":[{"id":"ITEM-1","itemData":{"author":[{"dropping-particle":"","family":"Darmasetiawan","given":"Martin Ir. MSc.","non-dropping-particle":"","parse-names":false,"suffix":""}],"edition":"Catatan ke","id":"ITEM-1","issued":{"date-parts":[["2004"]]},"publisher":"Ekamitra Engineering","publisher-place":"Jakarta","title":"Teori dan Perencanaan Instalasi Penglolaan Air","type":"book"},"uris":["http://www.mendeley.com/documents/?uuid=aceead3b-b637-4271-8da9-e11086ec442d"]}],"mendeley":{"formattedCitation":"(Darmasetiawan, 2004)","plainTextFormattedCitation":"(Darmasetiawan, 2004)","previouslyFormattedCitation":"(Darmasetiawan, 2004)"},"properties":{"noteIndex":0},"schema":"https://github.com/citation-style-language/schema/raw/master/csl-citation.json"}</w:instrText>
      </w:r>
      <w:r w:rsidRPr="00B6581E">
        <w:rPr>
          <w:rStyle w:val="FootnoteReference"/>
          <w:rFonts w:ascii="Times New Roman" w:hAnsi="Times New Roman" w:cs="Times New Roman"/>
        </w:rPr>
        <w:fldChar w:fldCharType="separate"/>
      </w:r>
      <w:r w:rsidRPr="00B6581E">
        <w:rPr>
          <w:rFonts w:ascii="Times New Roman" w:hAnsi="Times New Roman" w:cs="Times New Roman"/>
          <w:noProof/>
        </w:rPr>
        <w:t>(Darmasetiawan, 2004)</w:t>
      </w:r>
      <w:r w:rsidRPr="00B6581E">
        <w:rPr>
          <w:rStyle w:val="FootnoteReference"/>
          <w:rFonts w:ascii="Times New Roman" w:hAnsi="Times New Roman" w:cs="Times New Roman"/>
        </w:rPr>
        <w:fldChar w:fldCharType="end"/>
      </w:r>
      <w:r w:rsidRPr="00B6581E">
        <w:rPr>
          <w:rFonts w:ascii="Times New Roman" w:hAnsi="Times New Roman" w:cs="Times New Roman"/>
        </w:rPr>
        <w:t>.</w:t>
      </w:r>
    </w:p>
    <w:p w14:paraId="0BF7661D" w14:textId="77777777" w:rsidR="00CC7630" w:rsidRPr="00B6581E" w:rsidRDefault="00CC7630" w:rsidP="00CC7630">
      <w:pPr>
        <w:spacing w:afterLines="100" w:after="240"/>
        <w:jc w:val="both"/>
        <w:rPr>
          <w:rFonts w:ascii="Times New Roman" w:hAnsi="Times New Roman" w:cs="Times New Roman"/>
        </w:rPr>
      </w:pPr>
    </w:p>
    <w:p w14:paraId="2D15101F" w14:textId="77777777" w:rsidR="00CC7630" w:rsidRPr="00B6581E" w:rsidRDefault="00CC7630" w:rsidP="00C840C6">
      <w:pPr>
        <w:pStyle w:val="Heading2"/>
        <w:numPr>
          <w:ilvl w:val="1"/>
          <w:numId w:val="8"/>
        </w:numPr>
        <w:spacing w:afterLines="100" w:after="240"/>
        <w:ind w:left="709" w:hanging="709"/>
        <w:rPr>
          <w:rFonts w:ascii="Times New Roman" w:hAnsi="Times New Roman" w:cs="Times New Roman"/>
        </w:rPr>
      </w:pPr>
      <w:bookmarkStart w:id="77" w:name="_Toc125206973"/>
      <w:bookmarkStart w:id="78" w:name="_Toc141205366"/>
      <w:bookmarkStart w:id="79" w:name="_Hlk144029954"/>
      <w:r w:rsidRPr="00B6581E">
        <w:rPr>
          <w:rFonts w:ascii="Times New Roman" w:hAnsi="Times New Roman" w:cs="Times New Roman"/>
        </w:rPr>
        <w:lastRenderedPageBreak/>
        <w:t>Air Bersih</w:t>
      </w:r>
      <w:bookmarkEnd w:id="77"/>
      <w:bookmarkEnd w:id="78"/>
    </w:p>
    <w:p w14:paraId="1C1847D6" w14:textId="77777777" w:rsidR="00CC7630" w:rsidRPr="00B6581E" w:rsidRDefault="00CC7630" w:rsidP="00CC7630">
      <w:pPr>
        <w:pStyle w:val="ListParagraph"/>
        <w:spacing w:afterLines="100" w:after="240"/>
        <w:ind w:left="0" w:firstLine="709"/>
        <w:jc w:val="both"/>
        <w:rPr>
          <w:rFonts w:ascii="Times New Roman" w:hAnsi="Times New Roman" w:cs="Times New Roman"/>
          <w:szCs w:val="24"/>
        </w:rPr>
      </w:pPr>
      <w:r w:rsidRPr="00B6581E">
        <w:rPr>
          <w:rFonts w:ascii="Times New Roman" w:hAnsi="Times New Roman" w:cs="Times New Roman"/>
          <w:szCs w:val="24"/>
        </w:rPr>
        <w:t>Air merupakan salah satu kebutuhan pokok manusia bahkan hampir 70 % tubuh manusia mengandung air. Air digunakan sebagai keperluan makan, minum dan pemenuhan kebutuhannya. Organisasi kesehatan dunia (WHO) menetapkan kebutuhan per orang per hari untuk hidup sehat adalah 60 liter/hari. Air yang bersih dan sehat dapat membantu terlaksananya program penyehatan masyarakat. Beberapa sumber air untuk kebutuhan sehari-hari antara lain sumur dangkal, sumur artesis, mata air, air permukaan dan penampung air hujan.</w:t>
      </w:r>
    </w:p>
    <w:p w14:paraId="6A8896A9" w14:textId="40385259" w:rsidR="00CC7630" w:rsidRPr="00B6581E" w:rsidRDefault="00CC7630" w:rsidP="00C840C6">
      <w:pPr>
        <w:pStyle w:val="Heading2"/>
        <w:numPr>
          <w:ilvl w:val="1"/>
          <w:numId w:val="8"/>
        </w:numPr>
        <w:spacing w:afterLines="100" w:after="240"/>
        <w:ind w:left="709" w:hanging="709"/>
        <w:rPr>
          <w:rFonts w:ascii="Times New Roman" w:hAnsi="Times New Roman" w:cs="Times New Roman"/>
        </w:rPr>
      </w:pPr>
      <w:bookmarkStart w:id="80" w:name="_Toc125206974"/>
      <w:bookmarkStart w:id="81" w:name="_Toc141205367"/>
      <w:bookmarkStart w:id="82" w:name="_Hlk144030119"/>
      <w:bookmarkEnd w:id="79"/>
      <w:r w:rsidRPr="00B6581E">
        <w:rPr>
          <w:rFonts w:ascii="Times New Roman" w:hAnsi="Times New Roman" w:cs="Times New Roman"/>
        </w:rPr>
        <w:t xml:space="preserve">Air </w:t>
      </w:r>
      <w:r w:rsidR="00D010DE">
        <w:rPr>
          <w:rFonts w:ascii="Times New Roman" w:hAnsi="Times New Roman" w:cs="Times New Roman"/>
        </w:rPr>
        <w:t>U</w:t>
      </w:r>
      <w:r w:rsidRPr="00B6581E">
        <w:rPr>
          <w:rFonts w:ascii="Times New Roman" w:hAnsi="Times New Roman" w:cs="Times New Roman"/>
        </w:rPr>
        <w:t xml:space="preserve">ntuk </w:t>
      </w:r>
      <w:r w:rsidR="00D010DE">
        <w:rPr>
          <w:rFonts w:ascii="Times New Roman" w:hAnsi="Times New Roman" w:cs="Times New Roman"/>
        </w:rPr>
        <w:t>K</w:t>
      </w:r>
      <w:r w:rsidRPr="00B6581E">
        <w:rPr>
          <w:rFonts w:ascii="Times New Roman" w:hAnsi="Times New Roman" w:cs="Times New Roman"/>
        </w:rPr>
        <w:t xml:space="preserve">eperluan </w:t>
      </w:r>
      <w:r w:rsidR="00D010DE">
        <w:rPr>
          <w:rFonts w:ascii="Times New Roman" w:hAnsi="Times New Roman" w:cs="Times New Roman"/>
        </w:rPr>
        <w:t>H</w:t>
      </w:r>
      <w:r w:rsidRPr="00B6581E">
        <w:rPr>
          <w:rFonts w:ascii="Times New Roman" w:hAnsi="Times New Roman" w:cs="Times New Roman"/>
        </w:rPr>
        <w:t xml:space="preserve">igiene </w:t>
      </w:r>
      <w:r w:rsidR="00D010DE">
        <w:rPr>
          <w:rFonts w:ascii="Times New Roman" w:hAnsi="Times New Roman" w:cs="Times New Roman"/>
        </w:rPr>
        <w:t>S</w:t>
      </w:r>
      <w:r w:rsidRPr="00B6581E">
        <w:rPr>
          <w:rFonts w:ascii="Times New Roman" w:hAnsi="Times New Roman" w:cs="Times New Roman"/>
        </w:rPr>
        <w:t>anitasi</w:t>
      </w:r>
      <w:bookmarkEnd w:id="80"/>
      <w:bookmarkEnd w:id="81"/>
    </w:p>
    <w:p w14:paraId="1508BAE6" w14:textId="536D0152" w:rsidR="00CC7630" w:rsidRPr="00B6581E" w:rsidRDefault="00CC7630" w:rsidP="00CC7630">
      <w:pPr>
        <w:pStyle w:val="ListParagraph"/>
        <w:spacing w:afterLines="100" w:after="240"/>
        <w:ind w:left="0" w:firstLine="709"/>
        <w:jc w:val="both"/>
        <w:rPr>
          <w:rFonts w:ascii="Times New Roman" w:hAnsi="Times New Roman" w:cs="Times New Roman"/>
        </w:rPr>
      </w:pPr>
      <w:r w:rsidRPr="00B6581E">
        <w:rPr>
          <w:rFonts w:ascii="Times New Roman" w:hAnsi="Times New Roman" w:cs="Times New Roman"/>
        </w:rPr>
        <w:t xml:space="preserve">Air untuk </w:t>
      </w:r>
      <w:r w:rsidR="00533D9D">
        <w:rPr>
          <w:rFonts w:ascii="Times New Roman" w:hAnsi="Times New Roman" w:cs="Times New Roman"/>
        </w:rPr>
        <w:t>k</w:t>
      </w:r>
      <w:r w:rsidRPr="00B6581E">
        <w:rPr>
          <w:rFonts w:ascii="Times New Roman" w:hAnsi="Times New Roman" w:cs="Times New Roman"/>
        </w:rPr>
        <w:t>eperluan Higiene Sanitasi adalah air dengan kualitas tertentu yang digunakan u</w:t>
      </w:r>
      <w:r w:rsidR="00533D9D">
        <w:rPr>
          <w:rFonts w:ascii="Times New Roman" w:hAnsi="Times New Roman" w:cs="Times New Roman"/>
        </w:rPr>
        <w:t>n</w:t>
      </w:r>
      <w:r w:rsidRPr="00B6581E">
        <w:rPr>
          <w:rFonts w:ascii="Times New Roman" w:hAnsi="Times New Roman" w:cs="Times New Roman"/>
        </w:rPr>
        <w:t xml:space="preserve">tuk keperluan sehari-hari yang kualitasnya berbeda dengan air minum </w:t>
      </w:r>
      <w:r w:rsidRPr="00B6581E">
        <w:rPr>
          <w:rFonts w:ascii="Times New Roman" w:hAnsi="Times New Roman" w:cs="Times New Roman"/>
        </w:rPr>
        <w:fldChar w:fldCharType="begin" w:fldLock="1"/>
      </w:r>
      <w:r w:rsidRPr="00B6581E">
        <w:rPr>
          <w:rFonts w:ascii="Times New Roman" w:hAnsi="Times New Roman" w:cs="Times New Roman"/>
        </w:rPr>
        <w:instrText>ADDIN CSL_CITATION {"citationItems":[{"id":"ITEM-1","itemData":{"author":[{"dropping-particle":"","family":"Kemkes","given":"R I","non-dropping-particle":"","parse-names":false,"suffix":""}],"id":"ITEM-1","issued":{"date-parts":[["2017"]]},"publisher":"Jakarta: Departemen Kesehatan RI","title":"Permenkes RI No. 32 Tahun 2017. tentang Standar Baku Mutu Kesehatan Lingkungan Dan Persyaratan Kesehatan Air Untuk Keperluan Higiene Sanitasi, Kolam Renang, Solus Per Aqua, Dan Pemandian Umum","type":"article"},"uris":["http://www.mendeley.com/documents/?uuid=931b80da-c85d-4a23-b6ad-d220521c88b9"]}],"mendeley":{"formattedCitation":"(Kemkes, 2017)","plainTextFormattedCitation":"(Kemkes, 2017)","previouslyFormattedCitation":"(Kemkes, 2017)"},"properties":{"noteIndex":0},"schema":"https://github.com/citation-style-language/schema/raw/master/csl-citation.json"}</w:instrText>
      </w:r>
      <w:r w:rsidRPr="00B6581E">
        <w:rPr>
          <w:rFonts w:ascii="Times New Roman" w:hAnsi="Times New Roman" w:cs="Times New Roman"/>
        </w:rPr>
        <w:fldChar w:fldCharType="separate"/>
      </w:r>
      <w:r w:rsidRPr="00B6581E">
        <w:rPr>
          <w:rFonts w:ascii="Times New Roman" w:hAnsi="Times New Roman" w:cs="Times New Roman"/>
          <w:noProof/>
        </w:rPr>
        <w:t>(Kemkes, 2017)</w:t>
      </w:r>
      <w:r w:rsidRPr="00B6581E">
        <w:rPr>
          <w:rFonts w:ascii="Times New Roman" w:hAnsi="Times New Roman" w:cs="Times New Roman"/>
        </w:rPr>
        <w:fldChar w:fldCharType="end"/>
      </w:r>
      <w:r w:rsidRPr="00B6581E">
        <w:rPr>
          <w:rFonts w:ascii="Times New Roman" w:hAnsi="Times New Roman" w:cs="Times New Roman"/>
        </w:rPr>
        <w:t xml:space="preserve">. Akhir-akhir ini sulit medapatkan air bersih. Penyebab susah mendapatkan air bersih adalah adanya pencemaran air yang disebabkan oleh limbah industri, rumah tangga, limbah pertanian. Selain itu adanya pembangunan dan penjarahan hutan merupakan penyebab berkurangnya kualitas mata air dari pegunungan karena banyak tercampur dengan lumpur yang terkikis terbawa aliran air sungai. Akibatnya, air bersih terkadang menjadi barang langka </w:t>
      </w:r>
      <w:bookmarkEnd w:id="82"/>
      <w:r w:rsidRPr="00B6581E">
        <w:rPr>
          <w:rFonts w:ascii="Times New Roman" w:hAnsi="Times New Roman" w:cs="Times New Roman"/>
        </w:rPr>
        <w:fldChar w:fldCharType="begin" w:fldLock="1"/>
      </w:r>
      <w:r w:rsidRPr="00B6581E">
        <w:rPr>
          <w:rFonts w:ascii="Times New Roman" w:hAnsi="Times New Roman" w:cs="Times New Roman"/>
        </w:rPr>
        <w:instrText>ADDIN CSL_CITATION {"citationItems":[{"id":"ITEM-1","itemData":{"author":[{"dropping-particle":"","family":"Asmadi","given":"Khayan","non-dropping-particle":"","parse-names":false,"suffix":""},{"dropping-particle":"","family":"Kasjono","given":"Heru Subaris","non-dropping-particle":"","parse-names":false,"suffix":""}],"container-title":"Yogyakarta: Gosyen Publishing","id":"ITEM-1","issued":{"date-parts":[["2011"]]},"title":"Teknologi Pengolahan Air Minum","type":"article-journal"},"uris":["http://www.mendeley.com/documents/?uuid=c4b85a2a-1488-41d9-91d9-09be97dfc9ea"]}],"mendeley":{"formattedCitation":"(Asmadi &amp; Kasjono, 2011)","plainTextFormattedCitation":"(Asmadi &amp; Kasjono, 2011)","previouslyFormattedCitation":"(Asmadi &amp; Kasjono, 2011)"},"properties":{"noteIndex":0},"schema":"https://github.com/citation-style-language/schema/raw/master/csl-citation.json"}</w:instrText>
      </w:r>
      <w:r w:rsidRPr="00B6581E">
        <w:rPr>
          <w:rFonts w:ascii="Times New Roman" w:hAnsi="Times New Roman" w:cs="Times New Roman"/>
        </w:rPr>
        <w:fldChar w:fldCharType="separate"/>
      </w:r>
      <w:r w:rsidRPr="00B6581E">
        <w:rPr>
          <w:rFonts w:ascii="Times New Roman" w:hAnsi="Times New Roman" w:cs="Times New Roman"/>
          <w:noProof/>
        </w:rPr>
        <w:t>(Asmadi &amp; Kasjono, 2011)</w:t>
      </w:r>
      <w:r w:rsidRPr="00B6581E">
        <w:rPr>
          <w:rFonts w:ascii="Times New Roman" w:hAnsi="Times New Roman" w:cs="Times New Roman"/>
        </w:rPr>
        <w:fldChar w:fldCharType="end"/>
      </w:r>
      <w:r w:rsidRPr="00B6581E">
        <w:rPr>
          <w:rFonts w:ascii="Times New Roman" w:hAnsi="Times New Roman" w:cs="Times New Roman"/>
        </w:rPr>
        <w:t>.</w:t>
      </w:r>
    </w:p>
    <w:p w14:paraId="0AF6B371" w14:textId="77777777" w:rsidR="00CC7630" w:rsidRPr="00B6581E" w:rsidRDefault="00CC7630" w:rsidP="00CC7630">
      <w:pPr>
        <w:pStyle w:val="ListParagraph"/>
        <w:spacing w:afterLines="100" w:after="240"/>
        <w:ind w:left="0" w:firstLine="709"/>
        <w:jc w:val="both"/>
        <w:rPr>
          <w:rFonts w:ascii="Times New Roman" w:hAnsi="Times New Roman" w:cs="Times New Roman"/>
        </w:rPr>
      </w:pPr>
      <w:r w:rsidRPr="00B6581E">
        <w:rPr>
          <w:rFonts w:ascii="Times New Roman" w:hAnsi="Times New Roman" w:cs="Times New Roman"/>
        </w:rPr>
        <w:t xml:space="preserve">Kebutuhan air bersih yaitu banyaknya air yang dibutuhkan untuk memenuhi kebutuhan air dalam kegiatan sehari-hari seperti mandi, mencuci, memasak, menyiram tanaman dan lain sebagainya. Sumber air bersih untuk kebutuhan hidup sehari-hari secara umum harus memenuhi standar kuantitas dan kualitas </w:t>
      </w:r>
      <w:r w:rsidRPr="00B6581E">
        <w:rPr>
          <w:rFonts w:ascii="Times New Roman" w:hAnsi="Times New Roman" w:cs="Times New Roman"/>
        </w:rPr>
        <w:fldChar w:fldCharType="begin" w:fldLock="1"/>
      </w:r>
      <w:r w:rsidRPr="00B6581E">
        <w:rPr>
          <w:rFonts w:ascii="Times New Roman" w:hAnsi="Times New Roman" w:cs="Times New Roman"/>
        </w:rPr>
        <w:instrText>ADDIN CSL_CITATION {"citationItems":[{"id":"ITEM-1","itemData":{"author":[{"dropping-particle":"","family":"Asmadi","given":"Khayan","non-dropping-particle":"","parse-names":false,"suffix":""},{"dropping-particle":"","family":"Kasjono","given":"Heru Subaris","non-dropping-particle":"","parse-names":false,"suffix":""}],"container-title":"Yogyakarta: Gosyen Publishing","id":"ITEM-1","issued":{"date-parts":[["2011"]]},"title":"Teknologi Pengolahan Air Minum","type":"article-journal"},"uris":["http://www.mendeley.com/documents/?uuid=c4b85a2a-1488-41d9-91d9-09be97dfc9ea"]}],"mendeley":{"formattedCitation":"(Asmadi &amp; Kasjono, 2011)","plainTextFormattedCitation":"(Asmadi &amp; Kasjono, 2011)","previouslyFormattedCitation":"(Asmadi &amp; Kasjono, 2011)"},"properties":{"noteIndex":0},"schema":"https://github.com/citation-style-language/schema/raw/master/csl-citation.json"}</w:instrText>
      </w:r>
      <w:r w:rsidRPr="00B6581E">
        <w:rPr>
          <w:rFonts w:ascii="Times New Roman" w:hAnsi="Times New Roman" w:cs="Times New Roman"/>
        </w:rPr>
        <w:fldChar w:fldCharType="separate"/>
      </w:r>
      <w:r w:rsidRPr="00B6581E">
        <w:rPr>
          <w:rFonts w:ascii="Times New Roman" w:hAnsi="Times New Roman" w:cs="Times New Roman"/>
          <w:noProof/>
        </w:rPr>
        <w:t>(Asmadi &amp; Kasjono, 2011)</w:t>
      </w:r>
      <w:r w:rsidRPr="00B6581E">
        <w:rPr>
          <w:rFonts w:ascii="Times New Roman" w:hAnsi="Times New Roman" w:cs="Times New Roman"/>
        </w:rPr>
        <w:fldChar w:fldCharType="end"/>
      </w:r>
      <w:r w:rsidRPr="00B6581E">
        <w:rPr>
          <w:rFonts w:ascii="Times New Roman" w:hAnsi="Times New Roman" w:cs="Times New Roman"/>
        </w:rPr>
        <w:t xml:space="preserve"> Ditinjau dari sudut ilmu kesehatan masyarakat, penyediaan sumber air bersih harus dapat memenuhi kebutuhan masyarakat karena penyediaan air bersih yang terbatas memudahkan timbulnya penyakit di masyarakat. Volume rata-rata kebutuhan air setiap individu per hari berkisar antara 150-200 liter atau 35-40 galon. Kebutuhan air tersebut bervariasi dan bergantung pada keadaan iklim, standar kehidupan, dan kebiasaan masyarakat </w:t>
      </w:r>
      <w:r w:rsidRPr="00B6581E">
        <w:rPr>
          <w:rFonts w:ascii="Times New Roman" w:hAnsi="Times New Roman" w:cs="Times New Roman"/>
        </w:rPr>
        <w:fldChar w:fldCharType="begin" w:fldLock="1"/>
      </w:r>
      <w:r w:rsidRPr="00B6581E">
        <w:rPr>
          <w:rFonts w:ascii="Times New Roman" w:hAnsi="Times New Roman" w:cs="Times New Roman"/>
        </w:rPr>
        <w:instrText>ADDIN CSL_CITATION {"citationItems":[{"id":"ITEM-1","itemData":{"author":[{"dropping-particle":"","family":"Chandra","given":"Budiman","non-dropping-particle":"","parse-names":false,"suffix":""}],"id":"ITEM-1","issued":{"date-parts":[["2006"]]},"publisher":"EGC","publisher-place":"Jakarta","title":"Pengantar Kesehatan Lingkungan","type":"book"},"uris":["http://www.mendeley.com/documents/?uuid=a9d528f5-a832-4f80-8657-e672d5612f1c"]}],"mendeley":{"formattedCitation":"(Chandra, 2006)","plainTextFormattedCitation":"(Chandra, 2006)","previouslyFormattedCitation":"(Chandra, 2006)"},"properties":{"noteIndex":0},"schema":"https://github.com/citation-style-language/schema/raw/master/csl-citation.json"}</w:instrText>
      </w:r>
      <w:r w:rsidRPr="00B6581E">
        <w:rPr>
          <w:rFonts w:ascii="Times New Roman" w:hAnsi="Times New Roman" w:cs="Times New Roman"/>
        </w:rPr>
        <w:fldChar w:fldCharType="separate"/>
      </w:r>
      <w:r w:rsidRPr="00B6581E">
        <w:rPr>
          <w:rFonts w:ascii="Times New Roman" w:hAnsi="Times New Roman" w:cs="Times New Roman"/>
          <w:noProof/>
        </w:rPr>
        <w:t>(Chandra, 2006)</w:t>
      </w:r>
      <w:r w:rsidRPr="00B6581E">
        <w:rPr>
          <w:rFonts w:ascii="Times New Roman" w:hAnsi="Times New Roman" w:cs="Times New Roman"/>
        </w:rPr>
        <w:fldChar w:fldCharType="end"/>
      </w:r>
      <w:r w:rsidRPr="00B6581E">
        <w:rPr>
          <w:rFonts w:ascii="Times New Roman" w:hAnsi="Times New Roman" w:cs="Times New Roman"/>
        </w:rPr>
        <w:t>.</w:t>
      </w:r>
    </w:p>
    <w:p w14:paraId="354EBE22" w14:textId="77777777" w:rsidR="00CC7630" w:rsidRPr="00B6581E" w:rsidRDefault="00CC7630" w:rsidP="00CC7630">
      <w:pPr>
        <w:pStyle w:val="ListParagraph"/>
        <w:spacing w:afterLines="100" w:after="240"/>
        <w:ind w:left="0" w:firstLine="709"/>
        <w:jc w:val="both"/>
        <w:rPr>
          <w:rFonts w:ascii="Times New Roman" w:hAnsi="Times New Roman" w:cs="Times New Roman"/>
        </w:rPr>
      </w:pPr>
    </w:p>
    <w:p w14:paraId="28E0EE27" w14:textId="77777777" w:rsidR="00CC7630" w:rsidRPr="00B6581E" w:rsidRDefault="00CC7630" w:rsidP="00C840C6">
      <w:pPr>
        <w:pStyle w:val="Heading2"/>
        <w:numPr>
          <w:ilvl w:val="1"/>
          <w:numId w:val="8"/>
        </w:numPr>
        <w:spacing w:afterLines="100" w:after="240"/>
        <w:ind w:left="709" w:hanging="709"/>
        <w:rPr>
          <w:rFonts w:ascii="Times New Roman" w:hAnsi="Times New Roman" w:cs="Times New Roman"/>
        </w:rPr>
      </w:pPr>
      <w:bookmarkStart w:id="83" w:name="_Toc125206975"/>
      <w:bookmarkStart w:id="84" w:name="_Toc141205368"/>
      <w:r w:rsidRPr="00B6581E">
        <w:rPr>
          <w:rFonts w:ascii="Times New Roman" w:hAnsi="Times New Roman" w:cs="Times New Roman"/>
        </w:rPr>
        <w:lastRenderedPageBreak/>
        <w:t>Kriteria Kualitas dan Kuantitas Air</w:t>
      </w:r>
      <w:bookmarkEnd w:id="83"/>
      <w:bookmarkEnd w:id="84"/>
      <w:r w:rsidRPr="00B6581E">
        <w:rPr>
          <w:rFonts w:ascii="Times New Roman" w:hAnsi="Times New Roman" w:cs="Times New Roman"/>
        </w:rPr>
        <w:t xml:space="preserve"> </w:t>
      </w:r>
    </w:p>
    <w:p w14:paraId="581D12CD" w14:textId="77777777" w:rsidR="00CC7630" w:rsidRPr="00B6581E" w:rsidRDefault="00CC7630" w:rsidP="00C840C6">
      <w:pPr>
        <w:pStyle w:val="ListParagraph"/>
        <w:keepNext/>
        <w:keepLines/>
        <w:numPr>
          <w:ilvl w:val="0"/>
          <w:numId w:val="11"/>
        </w:numPr>
        <w:spacing w:afterLines="100" w:after="240"/>
        <w:outlineLvl w:val="2"/>
        <w:rPr>
          <w:rFonts w:ascii="Times New Roman" w:eastAsiaTheme="majorEastAsia" w:hAnsi="Times New Roman" w:cs="Times New Roman"/>
          <w:b/>
          <w:bCs/>
          <w:vanish/>
        </w:rPr>
      </w:pPr>
      <w:bookmarkStart w:id="85" w:name="_Toc74139124"/>
      <w:bookmarkStart w:id="86" w:name="_Toc75454961"/>
      <w:bookmarkStart w:id="87" w:name="_Toc76821339"/>
      <w:bookmarkStart w:id="88" w:name="_Toc76821391"/>
      <w:bookmarkStart w:id="89" w:name="_Toc76930178"/>
      <w:bookmarkStart w:id="90" w:name="_Toc86730278"/>
      <w:bookmarkStart w:id="91" w:name="_Toc86929351"/>
      <w:bookmarkStart w:id="92" w:name="_Toc87126811"/>
      <w:bookmarkStart w:id="93" w:name="_Toc87126970"/>
      <w:bookmarkStart w:id="94" w:name="_Toc123623245"/>
      <w:bookmarkStart w:id="95" w:name="_Toc124958405"/>
      <w:bookmarkStart w:id="96" w:name="_Toc125057260"/>
      <w:bookmarkStart w:id="97" w:name="_Toc125058572"/>
      <w:bookmarkStart w:id="98" w:name="_Toc125189869"/>
      <w:bookmarkStart w:id="99" w:name="_Toc125189914"/>
      <w:bookmarkStart w:id="100" w:name="_Toc125190062"/>
      <w:bookmarkStart w:id="101" w:name="_Toc125206976"/>
      <w:bookmarkStart w:id="102" w:name="_Toc125212374"/>
      <w:bookmarkStart w:id="103" w:name="_Toc135766900"/>
      <w:bookmarkStart w:id="104" w:name="_Toc141171817"/>
      <w:bookmarkStart w:id="105" w:name="_Toc141171910"/>
      <w:bookmarkStart w:id="106" w:name="_Toc141205369"/>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E672AFF" w14:textId="77777777" w:rsidR="00CC7630" w:rsidRPr="00B6581E" w:rsidRDefault="00CC7630" w:rsidP="00C840C6">
      <w:pPr>
        <w:pStyle w:val="ListParagraph"/>
        <w:keepNext/>
        <w:keepLines/>
        <w:numPr>
          <w:ilvl w:val="0"/>
          <w:numId w:val="11"/>
        </w:numPr>
        <w:spacing w:afterLines="100" w:after="240"/>
        <w:outlineLvl w:val="2"/>
        <w:rPr>
          <w:rFonts w:ascii="Times New Roman" w:eastAsiaTheme="majorEastAsia" w:hAnsi="Times New Roman" w:cs="Times New Roman"/>
          <w:b/>
          <w:bCs/>
          <w:vanish/>
        </w:rPr>
      </w:pPr>
      <w:bookmarkStart w:id="107" w:name="_Toc75454962"/>
      <w:bookmarkStart w:id="108" w:name="_Toc76821340"/>
      <w:bookmarkStart w:id="109" w:name="_Toc76821392"/>
      <w:bookmarkStart w:id="110" w:name="_Toc76930179"/>
      <w:bookmarkStart w:id="111" w:name="_Toc86730279"/>
      <w:bookmarkStart w:id="112" w:name="_Toc86929352"/>
      <w:bookmarkStart w:id="113" w:name="_Toc87126812"/>
      <w:bookmarkStart w:id="114" w:name="_Toc87126971"/>
      <w:bookmarkStart w:id="115" w:name="_Toc123623246"/>
      <w:bookmarkStart w:id="116" w:name="_Toc124958406"/>
      <w:bookmarkStart w:id="117" w:name="_Toc125057261"/>
      <w:bookmarkStart w:id="118" w:name="_Toc125058573"/>
      <w:bookmarkStart w:id="119" w:name="_Toc125189870"/>
      <w:bookmarkStart w:id="120" w:name="_Toc125189915"/>
      <w:bookmarkStart w:id="121" w:name="_Toc125190063"/>
      <w:bookmarkStart w:id="122" w:name="_Toc125206977"/>
      <w:bookmarkStart w:id="123" w:name="_Toc125212375"/>
      <w:bookmarkStart w:id="124" w:name="_Toc135766901"/>
      <w:bookmarkStart w:id="125" w:name="_Toc141171818"/>
      <w:bookmarkStart w:id="126" w:name="_Toc141171911"/>
      <w:bookmarkStart w:id="127" w:name="_Toc14120537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06E96164" w14:textId="77777777" w:rsidR="00CC7630" w:rsidRPr="00B6581E" w:rsidRDefault="00CC7630" w:rsidP="00C840C6">
      <w:pPr>
        <w:pStyle w:val="ListParagraph"/>
        <w:keepNext/>
        <w:keepLines/>
        <w:numPr>
          <w:ilvl w:val="1"/>
          <w:numId w:val="11"/>
        </w:numPr>
        <w:spacing w:afterLines="100" w:after="240"/>
        <w:outlineLvl w:val="2"/>
        <w:rPr>
          <w:rFonts w:ascii="Times New Roman" w:eastAsiaTheme="majorEastAsia" w:hAnsi="Times New Roman" w:cs="Times New Roman"/>
          <w:b/>
          <w:bCs/>
          <w:vanish/>
        </w:rPr>
      </w:pPr>
      <w:bookmarkStart w:id="128" w:name="_Toc75454963"/>
      <w:bookmarkStart w:id="129" w:name="_Toc76821341"/>
      <w:bookmarkStart w:id="130" w:name="_Toc76821393"/>
      <w:bookmarkStart w:id="131" w:name="_Toc76930180"/>
      <w:bookmarkStart w:id="132" w:name="_Toc86730280"/>
      <w:bookmarkStart w:id="133" w:name="_Toc86929353"/>
      <w:bookmarkStart w:id="134" w:name="_Toc87126813"/>
      <w:bookmarkStart w:id="135" w:name="_Toc87126972"/>
      <w:bookmarkStart w:id="136" w:name="_Toc123623247"/>
      <w:bookmarkStart w:id="137" w:name="_Toc124958407"/>
      <w:bookmarkStart w:id="138" w:name="_Toc125057262"/>
      <w:bookmarkStart w:id="139" w:name="_Toc125058574"/>
      <w:bookmarkStart w:id="140" w:name="_Toc125189871"/>
      <w:bookmarkStart w:id="141" w:name="_Toc125189916"/>
      <w:bookmarkStart w:id="142" w:name="_Toc125190064"/>
      <w:bookmarkStart w:id="143" w:name="_Toc125206978"/>
      <w:bookmarkStart w:id="144" w:name="_Toc125212376"/>
      <w:bookmarkStart w:id="145" w:name="_Toc135766902"/>
      <w:bookmarkStart w:id="146" w:name="_Toc141171819"/>
      <w:bookmarkStart w:id="147" w:name="_Toc141171912"/>
      <w:bookmarkStart w:id="148" w:name="_Toc141205371"/>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4249EA68" w14:textId="77777777" w:rsidR="00CC7630" w:rsidRPr="00B6581E" w:rsidRDefault="00CC7630" w:rsidP="00C840C6">
      <w:pPr>
        <w:pStyle w:val="ListParagraph"/>
        <w:keepNext/>
        <w:keepLines/>
        <w:numPr>
          <w:ilvl w:val="1"/>
          <w:numId w:val="11"/>
        </w:numPr>
        <w:spacing w:afterLines="100" w:after="240"/>
        <w:outlineLvl w:val="2"/>
        <w:rPr>
          <w:rFonts w:ascii="Times New Roman" w:eastAsiaTheme="majorEastAsia" w:hAnsi="Times New Roman" w:cs="Times New Roman"/>
          <w:b/>
          <w:bCs/>
          <w:vanish/>
        </w:rPr>
      </w:pPr>
      <w:bookmarkStart w:id="149" w:name="_Toc75454964"/>
      <w:bookmarkStart w:id="150" w:name="_Toc76821342"/>
      <w:bookmarkStart w:id="151" w:name="_Toc76821394"/>
      <w:bookmarkStart w:id="152" w:name="_Toc76930181"/>
      <w:bookmarkStart w:id="153" w:name="_Toc86730281"/>
      <w:bookmarkStart w:id="154" w:name="_Toc86929354"/>
      <w:bookmarkStart w:id="155" w:name="_Toc87126814"/>
      <w:bookmarkStart w:id="156" w:name="_Toc87126973"/>
      <w:bookmarkStart w:id="157" w:name="_Toc123623248"/>
      <w:bookmarkStart w:id="158" w:name="_Toc124958408"/>
      <w:bookmarkStart w:id="159" w:name="_Toc125057263"/>
      <w:bookmarkStart w:id="160" w:name="_Toc125058575"/>
      <w:bookmarkStart w:id="161" w:name="_Toc125189872"/>
      <w:bookmarkStart w:id="162" w:name="_Toc125189917"/>
      <w:bookmarkStart w:id="163" w:name="_Toc125190065"/>
      <w:bookmarkStart w:id="164" w:name="_Toc125206979"/>
      <w:bookmarkStart w:id="165" w:name="_Toc125212377"/>
      <w:bookmarkStart w:id="166" w:name="_Toc135766903"/>
      <w:bookmarkStart w:id="167" w:name="_Toc141171820"/>
      <w:bookmarkStart w:id="168" w:name="_Toc141171913"/>
      <w:bookmarkStart w:id="169" w:name="_Toc141205372"/>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28B270A6" w14:textId="06BEB83E" w:rsidR="00CC7630" w:rsidRPr="00B6581E" w:rsidRDefault="00CC7630" w:rsidP="00C840C6">
      <w:pPr>
        <w:pStyle w:val="Heading3"/>
        <w:numPr>
          <w:ilvl w:val="2"/>
          <w:numId w:val="8"/>
        </w:numPr>
        <w:spacing w:before="0" w:afterLines="100" w:after="240"/>
        <w:ind w:left="709" w:hanging="709"/>
        <w:rPr>
          <w:rFonts w:ascii="Times New Roman" w:hAnsi="Times New Roman" w:cs="Times New Roman"/>
        </w:rPr>
      </w:pPr>
      <w:bookmarkStart w:id="170" w:name="_Toc125206980"/>
      <w:bookmarkStart w:id="171" w:name="_Toc141205373"/>
      <w:r w:rsidRPr="00B6581E">
        <w:rPr>
          <w:rFonts w:ascii="Times New Roman" w:hAnsi="Times New Roman" w:cs="Times New Roman"/>
        </w:rPr>
        <w:t xml:space="preserve">Kriteria </w:t>
      </w:r>
      <w:r w:rsidR="00D475BB">
        <w:rPr>
          <w:rFonts w:ascii="Times New Roman" w:hAnsi="Times New Roman" w:cs="Times New Roman"/>
        </w:rPr>
        <w:t>k</w:t>
      </w:r>
      <w:r w:rsidRPr="00B6581E">
        <w:rPr>
          <w:rFonts w:ascii="Times New Roman" w:hAnsi="Times New Roman" w:cs="Times New Roman"/>
        </w:rPr>
        <w:t>ebutuhan</w:t>
      </w:r>
      <w:bookmarkEnd w:id="170"/>
      <w:bookmarkEnd w:id="171"/>
      <w:r w:rsidRPr="00B6581E">
        <w:rPr>
          <w:rFonts w:ascii="Times New Roman" w:hAnsi="Times New Roman" w:cs="Times New Roman"/>
        </w:rPr>
        <w:t xml:space="preserve"> </w:t>
      </w:r>
    </w:p>
    <w:p w14:paraId="799A9911" w14:textId="551CC56F" w:rsidR="00CC7630" w:rsidRPr="00B6581E" w:rsidRDefault="00CC7630" w:rsidP="00CC7630">
      <w:pPr>
        <w:spacing w:afterLines="100" w:after="240"/>
        <w:ind w:firstLine="720"/>
        <w:jc w:val="both"/>
        <w:rPr>
          <w:rFonts w:ascii="Times New Roman" w:hAnsi="Times New Roman" w:cs="Times New Roman"/>
        </w:rPr>
      </w:pPr>
      <w:r w:rsidRPr="00B6581E">
        <w:rPr>
          <w:rFonts w:ascii="Times New Roman" w:hAnsi="Times New Roman" w:cs="Times New Roman"/>
        </w:rPr>
        <w:t>Dalam upaya untuk mengetahui jumlah kebutuhan air pada suatu wilayah, Pemerintah Republik Indonesia melalui Direktorat Air Minum, Departemen Pekerjaan Umum pada Pelita V sudah mengeluarkan panduan penyusunan program pelayanan air minum yang disesuaikan dengan klasifikasi daerah. Klasifikasi daerah tersebut didasarkan kepada jumlah penduduk. Lebih terperinci pedoman penyusunan program pelayanan air bersih suatu daerah disajikan pada Tabel 2.1.</w:t>
      </w:r>
    </w:p>
    <w:p w14:paraId="3AEF1AB6" w14:textId="3A06AD73" w:rsidR="00CC7630" w:rsidRPr="00B6581E" w:rsidRDefault="00CC7630" w:rsidP="00CC7630">
      <w:pPr>
        <w:pStyle w:val="Caption"/>
        <w:spacing w:afterLines="100" w:after="240" w:line="360" w:lineRule="auto"/>
        <w:rPr>
          <w:rFonts w:ascii="Times New Roman" w:hAnsi="Times New Roman" w:cs="Times New Roman"/>
          <w:szCs w:val="22"/>
          <w:lang w:val="en-US"/>
        </w:rPr>
      </w:pPr>
      <w:bookmarkStart w:id="172" w:name="_Toc125207005"/>
      <w:bookmarkStart w:id="173" w:name="_Toc141207979"/>
      <w:r w:rsidRPr="00B6581E">
        <w:rPr>
          <w:rFonts w:ascii="Times New Roman" w:hAnsi="Times New Roman" w:cs="Times New Roman"/>
        </w:rPr>
        <w:t>Tabel 2.</w:t>
      </w:r>
      <w:r w:rsidRPr="00B6581E">
        <w:rPr>
          <w:rFonts w:ascii="Times New Roman" w:hAnsi="Times New Roman" w:cs="Times New Roman"/>
        </w:rPr>
        <w:fldChar w:fldCharType="begin"/>
      </w:r>
      <w:r w:rsidRPr="00B6581E">
        <w:rPr>
          <w:rFonts w:ascii="Times New Roman" w:hAnsi="Times New Roman" w:cs="Times New Roman"/>
        </w:rPr>
        <w:instrText xml:space="preserve"> SEQ Tabel_2. \* ARABIC </w:instrText>
      </w:r>
      <w:r w:rsidRPr="00B6581E">
        <w:rPr>
          <w:rFonts w:ascii="Times New Roman" w:hAnsi="Times New Roman" w:cs="Times New Roman"/>
        </w:rPr>
        <w:fldChar w:fldCharType="separate"/>
      </w:r>
      <w:r w:rsidR="0030009F">
        <w:rPr>
          <w:rFonts w:ascii="Times New Roman" w:hAnsi="Times New Roman" w:cs="Times New Roman"/>
          <w:noProof/>
        </w:rPr>
        <w:t>1</w:t>
      </w:r>
      <w:r w:rsidRPr="00B6581E">
        <w:rPr>
          <w:rFonts w:ascii="Times New Roman" w:hAnsi="Times New Roman" w:cs="Times New Roman"/>
        </w:rPr>
        <w:fldChar w:fldCharType="end"/>
      </w:r>
      <w:r w:rsidRPr="00B6581E">
        <w:rPr>
          <w:rFonts w:ascii="Times New Roman" w:hAnsi="Times New Roman" w:cs="Times New Roman"/>
          <w:lang w:val="en-US"/>
        </w:rPr>
        <w:t xml:space="preserve">. </w:t>
      </w:r>
      <w:r w:rsidRPr="00B6581E">
        <w:rPr>
          <w:rFonts w:ascii="Times New Roman" w:hAnsi="Times New Roman" w:cs="Times New Roman"/>
          <w:szCs w:val="22"/>
          <w:lang w:val="en-US"/>
        </w:rPr>
        <w:t>Pengelompokan Pelayanan Air Berdasarkan Kategori Kota</w:t>
      </w:r>
      <w:bookmarkEnd w:id="172"/>
      <w:bookmarkEnd w:id="173"/>
    </w:p>
    <w:tbl>
      <w:tblPr>
        <w:tblW w:w="8340" w:type="dxa"/>
        <w:jc w:val="center"/>
        <w:tblLook w:val="04A0" w:firstRow="1" w:lastRow="0" w:firstColumn="1" w:lastColumn="0" w:noHBand="0" w:noVBand="1"/>
      </w:tblPr>
      <w:tblGrid>
        <w:gridCol w:w="2240"/>
        <w:gridCol w:w="1463"/>
        <w:gridCol w:w="960"/>
        <w:gridCol w:w="960"/>
        <w:gridCol w:w="960"/>
        <w:gridCol w:w="960"/>
        <w:gridCol w:w="960"/>
      </w:tblGrid>
      <w:tr w:rsidR="00CC7630" w:rsidRPr="00B6581E" w14:paraId="2D07568D" w14:textId="77777777" w:rsidTr="009F574D">
        <w:trPr>
          <w:trHeight w:val="407"/>
          <w:tblHeader/>
          <w:jc w:val="center"/>
        </w:trPr>
        <w:tc>
          <w:tcPr>
            <w:tcW w:w="2240" w:type="dxa"/>
            <w:vMerge w:val="restart"/>
            <w:tcBorders>
              <w:top w:val="single" w:sz="4" w:space="0" w:color="auto"/>
              <w:left w:val="single" w:sz="4" w:space="0" w:color="auto"/>
              <w:bottom w:val="single" w:sz="4" w:space="0" w:color="auto"/>
              <w:right w:val="single" w:sz="4" w:space="0" w:color="auto"/>
            </w:tcBorders>
            <w:shd w:val="clear" w:color="auto" w:fill="DBDBDB"/>
            <w:noWrap/>
            <w:vAlign w:val="center"/>
            <w:hideMark/>
          </w:tcPr>
          <w:p w14:paraId="01E08393"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Kategori Kota</w:t>
            </w:r>
          </w:p>
        </w:tc>
        <w:tc>
          <w:tcPr>
            <w:tcW w:w="1300" w:type="dxa"/>
            <w:tcBorders>
              <w:top w:val="single" w:sz="4" w:space="0" w:color="auto"/>
              <w:left w:val="nil"/>
              <w:bottom w:val="single" w:sz="4" w:space="0" w:color="auto"/>
              <w:right w:val="single" w:sz="4" w:space="0" w:color="auto"/>
            </w:tcBorders>
            <w:shd w:val="clear" w:color="auto" w:fill="DBDBDB"/>
            <w:noWrap/>
            <w:vAlign w:val="center"/>
            <w:hideMark/>
          </w:tcPr>
          <w:p w14:paraId="1D244E82"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Metropolitan</w:t>
            </w:r>
          </w:p>
        </w:tc>
        <w:tc>
          <w:tcPr>
            <w:tcW w:w="960" w:type="dxa"/>
            <w:tcBorders>
              <w:top w:val="single" w:sz="4" w:space="0" w:color="auto"/>
              <w:left w:val="nil"/>
              <w:bottom w:val="single" w:sz="4" w:space="0" w:color="auto"/>
              <w:right w:val="single" w:sz="4" w:space="0" w:color="auto"/>
            </w:tcBorders>
            <w:shd w:val="clear" w:color="auto" w:fill="DBDBDB"/>
            <w:noWrap/>
            <w:vAlign w:val="center"/>
            <w:hideMark/>
          </w:tcPr>
          <w:p w14:paraId="14E49C3C"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Besar</w:t>
            </w:r>
          </w:p>
        </w:tc>
        <w:tc>
          <w:tcPr>
            <w:tcW w:w="960" w:type="dxa"/>
            <w:tcBorders>
              <w:top w:val="single" w:sz="4" w:space="0" w:color="auto"/>
              <w:left w:val="nil"/>
              <w:bottom w:val="single" w:sz="4" w:space="0" w:color="auto"/>
              <w:right w:val="single" w:sz="4" w:space="0" w:color="auto"/>
            </w:tcBorders>
            <w:shd w:val="clear" w:color="auto" w:fill="DBDBDB"/>
            <w:noWrap/>
            <w:vAlign w:val="center"/>
            <w:hideMark/>
          </w:tcPr>
          <w:p w14:paraId="214A6D76"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Sedang</w:t>
            </w:r>
          </w:p>
        </w:tc>
        <w:tc>
          <w:tcPr>
            <w:tcW w:w="960" w:type="dxa"/>
            <w:tcBorders>
              <w:top w:val="single" w:sz="4" w:space="0" w:color="auto"/>
              <w:left w:val="nil"/>
              <w:bottom w:val="single" w:sz="4" w:space="0" w:color="auto"/>
              <w:right w:val="single" w:sz="4" w:space="0" w:color="auto"/>
            </w:tcBorders>
            <w:shd w:val="clear" w:color="auto" w:fill="DBDBDB"/>
            <w:noWrap/>
            <w:vAlign w:val="center"/>
            <w:hideMark/>
          </w:tcPr>
          <w:p w14:paraId="3F55FC2B"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Kecil</w:t>
            </w:r>
          </w:p>
        </w:tc>
        <w:tc>
          <w:tcPr>
            <w:tcW w:w="960" w:type="dxa"/>
            <w:tcBorders>
              <w:top w:val="single" w:sz="4" w:space="0" w:color="auto"/>
              <w:left w:val="nil"/>
              <w:bottom w:val="single" w:sz="4" w:space="0" w:color="auto"/>
              <w:right w:val="single" w:sz="4" w:space="0" w:color="auto"/>
            </w:tcBorders>
            <w:shd w:val="clear" w:color="auto" w:fill="DBDBDB"/>
            <w:noWrap/>
            <w:vAlign w:val="center"/>
            <w:hideMark/>
          </w:tcPr>
          <w:p w14:paraId="60B7CF37"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IKK</w:t>
            </w:r>
          </w:p>
        </w:tc>
        <w:tc>
          <w:tcPr>
            <w:tcW w:w="960" w:type="dxa"/>
            <w:tcBorders>
              <w:top w:val="single" w:sz="4" w:space="0" w:color="auto"/>
              <w:left w:val="nil"/>
              <w:bottom w:val="single" w:sz="4" w:space="0" w:color="auto"/>
              <w:right w:val="single" w:sz="4" w:space="0" w:color="auto"/>
            </w:tcBorders>
            <w:shd w:val="clear" w:color="auto" w:fill="DBDBDB"/>
            <w:noWrap/>
            <w:vAlign w:val="center"/>
            <w:hideMark/>
          </w:tcPr>
          <w:p w14:paraId="069569C5"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Desa</w:t>
            </w:r>
          </w:p>
        </w:tc>
      </w:tr>
      <w:tr w:rsidR="00CC7630" w:rsidRPr="00B6581E" w14:paraId="798F6D8E" w14:textId="77777777" w:rsidTr="009F574D">
        <w:trPr>
          <w:trHeight w:val="12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02A9B"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p>
        </w:tc>
        <w:tc>
          <w:tcPr>
            <w:tcW w:w="1300" w:type="dxa"/>
            <w:tcBorders>
              <w:top w:val="nil"/>
              <w:left w:val="nil"/>
              <w:bottom w:val="single" w:sz="4" w:space="0" w:color="auto"/>
              <w:right w:val="single" w:sz="4" w:space="0" w:color="auto"/>
            </w:tcBorders>
            <w:shd w:val="clear" w:color="auto" w:fill="DBDBDB"/>
            <w:noWrap/>
            <w:vAlign w:val="center"/>
            <w:hideMark/>
          </w:tcPr>
          <w:p w14:paraId="6EBF2571"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(I)</w:t>
            </w:r>
          </w:p>
        </w:tc>
        <w:tc>
          <w:tcPr>
            <w:tcW w:w="960" w:type="dxa"/>
            <w:tcBorders>
              <w:top w:val="nil"/>
              <w:left w:val="nil"/>
              <w:bottom w:val="single" w:sz="4" w:space="0" w:color="auto"/>
              <w:right w:val="single" w:sz="4" w:space="0" w:color="auto"/>
            </w:tcBorders>
            <w:shd w:val="clear" w:color="auto" w:fill="DBDBDB"/>
            <w:noWrap/>
            <w:vAlign w:val="center"/>
            <w:hideMark/>
          </w:tcPr>
          <w:p w14:paraId="360C558A"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(II)</w:t>
            </w:r>
          </w:p>
        </w:tc>
        <w:tc>
          <w:tcPr>
            <w:tcW w:w="960" w:type="dxa"/>
            <w:tcBorders>
              <w:top w:val="nil"/>
              <w:left w:val="nil"/>
              <w:bottom w:val="single" w:sz="4" w:space="0" w:color="auto"/>
              <w:right w:val="single" w:sz="4" w:space="0" w:color="auto"/>
            </w:tcBorders>
            <w:shd w:val="clear" w:color="auto" w:fill="DBDBDB"/>
            <w:noWrap/>
            <w:vAlign w:val="center"/>
            <w:hideMark/>
          </w:tcPr>
          <w:p w14:paraId="123A61C8"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(III)</w:t>
            </w:r>
          </w:p>
        </w:tc>
        <w:tc>
          <w:tcPr>
            <w:tcW w:w="960" w:type="dxa"/>
            <w:tcBorders>
              <w:top w:val="nil"/>
              <w:left w:val="nil"/>
              <w:bottom w:val="single" w:sz="4" w:space="0" w:color="auto"/>
              <w:right w:val="single" w:sz="4" w:space="0" w:color="auto"/>
            </w:tcBorders>
            <w:shd w:val="clear" w:color="auto" w:fill="DBDBDB"/>
            <w:noWrap/>
            <w:vAlign w:val="center"/>
            <w:hideMark/>
          </w:tcPr>
          <w:p w14:paraId="64C5F68B"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(IV)</w:t>
            </w:r>
          </w:p>
        </w:tc>
        <w:tc>
          <w:tcPr>
            <w:tcW w:w="960" w:type="dxa"/>
            <w:tcBorders>
              <w:top w:val="nil"/>
              <w:left w:val="nil"/>
              <w:bottom w:val="single" w:sz="4" w:space="0" w:color="auto"/>
              <w:right w:val="single" w:sz="4" w:space="0" w:color="auto"/>
            </w:tcBorders>
            <w:shd w:val="clear" w:color="auto" w:fill="DBDBDB"/>
            <w:noWrap/>
            <w:vAlign w:val="center"/>
            <w:hideMark/>
          </w:tcPr>
          <w:p w14:paraId="199017E0"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(V)</w:t>
            </w:r>
          </w:p>
        </w:tc>
        <w:tc>
          <w:tcPr>
            <w:tcW w:w="960" w:type="dxa"/>
            <w:tcBorders>
              <w:top w:val="nil"/>
              <w:left w:val="nil"/>
              <w:bottom w:val="single" w:sz="4" w:space="0" w:color="auto"/>
              <w:right w:val="single" w:sz="4" w:space="0" w:color="auto"/>
            </w:tcBorders>
            <w:shd w:val="clear" w:color="auto" w:fill="DBDBDB"/>
            <w:noWrap/>
            <w:vAlign w:val="center"/>
            <w:hideMark/>
          </w:tcPr>
          <w:p w14:paraId="47F0BCFF"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(VI)</w:t>
            </w:r>
          </w:p>
        </w:tc>
      </w:tr>
      <w:tr w:rsidR="00CC7630" w:rsidRPr="00B6581E" w14:paraId="6C8B0783" w14:textId="77777777" w:rsidTr="00CC7630">
        <w:trPr>
          <w:trHeight w:val="290"/>
          <w:jc w:val="center"/>
        </w:trPr>
        <w:tc>
          <w:tcPr>
            <w:tcW w:w="2240" w:type="dxa"/>
            <w:vMerge w:val="restart"/>
            <w:tcBorders>
              <w:top w:val="nil"/>
              <w:left w:val="single" w:sz="4" w:space="0" w:color="auto"/>
              <w:bottom w:val="single" w:sz="4" w:space="0" w:color="000000"/>
              <w:right w:val="single" w:sz="4" w:space="0" w:color="auto"/>
            </w:tcBorders>
            <w:noWrap/>
            <w:vAlign w:val="center"/>
            <w:hideMark/>
          </w:tcPr>
          <w:p w14:paraId="0E6AE882"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Penduduk (x1.000 jiwa)</w:t>
            </w:r>
          </w:p>
        </w:tc>
        <w:tc>
          <w:tcPr>
            <w:tcW w:w="1300" w:type="dxa"/>
            <w:vMerge w:val="restart"/>
            <w:tcBorders>
              <w:top w:val="nil"/>
              <w:left w:val="single" w:sz="4" w:space="0" w:color="auto"/>
              <w:bottom w:val="single" w:sz="4" w:space="0" w:color="auto"/>
              <w:right w:val="single" w:sz="4" w:space="0" w:color="auto"/>
            </w:tcBorders>
            <w:noWrap/>
            <w:vAlign w:val="center"/>
            <w:hideMark/>
          </w:tcPr>
          <w:p w14:paraId="366689E3"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&gt; 1.000</w:t>
            </w:r>
          </w:p>
        </w:tc>
        <w:tc>
          <w:tcPr>
            <w:tcW w:w="960" w:type="dxa"/>
            <w:tcBorders>
              <w:top w:val="nil"/>
              <w:left w:val="nil"/>
              <w:bottom w:val="single" w:sz="4" w:space="0" w:color="auto"/>
              <w:right w:val="single" w:sz="4" w:space="0" w:color="auto"/>
            </w:tcBorders>
            <w:noWrap/>
            <w:vAlign w:val="bottom"/>
            <w:hideMark/>
          </w:tcPr>
          <w:p w14:paraId="16C487F5"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500</w:t>
            </w:r>
          </w:p>
        </w:tc>
        <w:tc>
          <w:tcPr>
            <w:tcW w:w="960" w:type="dxa"/>
            <w:tcBorders>
              <w:top w:val="nil"/>
              <w:left w:val="nil"/>
              <w:bottom w:val="single" w:sz="4" w:space="0" w:color="auto"/>
              <w:right w:val="single" w:sz="4" w:space="0" w:color="auto"/>
            </w:tcBorders>
            <w:noWrap/>
            <w:vAlign w:val="bottom"/>
            <w:hideMark/>
          </w:tcPr>
          <w:p w14:paraId="0CA08837"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100</w:t>
            </w:r>
          </w:p>
        </w:tc>
        <w:tc>
          <w:tcPr>
            <w:tcW w:w="960" w:type="dxa"/>
            <w:tcBorders>
              <w:top w:val="nil"/>
              <w:left w:val="nil"/>
              <w:bottom w:val="single" w:sz="4" w:space="0" w:color="auto"/>
              <w:right w:val="single" w:sz="4" w:space="0" w:color="auto"/>
            </w:tcBorders>
            <w:noWrap/>
            <w:vAlign w:val="bottom"/>
            <w:hideMark/>
          </w:tcPr>
          <w:p w14:paraId="05966107"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20</w:t>
            </w:r>
          </w:p>
        </w:tc>
        <w:tc>
          <w:tcPr>
            <w:tcW w:w="960" w:type="dxa"/>
            <w:tcBorders>
              <w:top w:val="nil"/>
              <w:left w:val="nil"/>
              <w:bottom w:val="single" w:sz="4" w:space="0" w:color="auto"/>
              <w:right w:val="single" w:sz="4" w:space="0" w:color="auto"/>
            </w:tcBorders>
            <w:noWrap/>
            <w:vAlign w:val="bottom"/>
            <w:hideMark/>
          </w:tcPr>
          <w:p w14:paraId="7515021C"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3</w:t>
            </w:r>
          </w:p>
        </w:tc>
        <w:tc>
          <w:tcPr>
            <w:tcW w:w="960" w:type="dxa"/>
            <w:vMerge w:val="restart"/>
            <w:tcBorders>
              <w:top w:val="nil"/>
              <w:left w:val="single" w:sz="4" w:space="0" w:color="auto"/>
              <w:bottom w:val="single" w:sz="4" w:space="0" w:color="auto"/>
              <w:right w:val="single" w:sz="4" w:space="0" w:color="auto"/>
            </w:tcBorders>
            <w:noWrap/>
            <w:vAlign w:val="center"/>
            <w:hideMark/>
          </w:tcPr>
          <w:p w14:paraId="41FEF1B2"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&lt;3</w:t>
            </w:r>
          </w:p>
        </w:tc>
      </w:tr>
      <w:tr w:rsidR="00CC7630" w:rsidRPr="00B6581E" w14:paraId="2CE9C136" w14:textId="77777777" w:rsidTr="00CC7630">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2CAC223B"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p>
        </w:tc>
        <w:tc>
          <w:tcPr>
            <w:tcW w:w="0" w:type="auto"/>
            <w:vMerge/>
            <w:tcBorders>
              <w:top w:val="nil"/>
              <w:left w:val="single" w:sz="4" w:space="0" w:color="auto"/>
              <w:bottom w:val="single" w:sz="4" w:space="0" w:color="auto"/>
              <w:right w:val="single" w:sz="4" w:space="0" w:color="auto"/>
            </w:tcBorders>
            <w:vAlign w:val="center"/>
            <w:hideMark/>
          </w:tcPr>
          <w:p w14:paraId="62A9EBCD"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p>
        </w:tc>
        <w:tc>
          <w:tcPr>
            <w:tcW w:w="960" w:type="dxa"/>
            <w:tcBorders>
              <w:top w:val="nil"/>
              <w:left w:val="nil"/>
              <w:bottom w:val="single" w:sz="4" w:space="0" w:color="auto"/>
              <w:right w:val="single" w:sz="4" w:space="0" w:color="auto"/>
            </w:tcBorders>
            <w:noWrap/>
            <w:vAlign w:val="bottom"/>
            <w:hideMark/>
          </w:tcPr>
          <w:p w14:paraId="2BC8046C"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s/d</w:t>
            </w:r>
          </w:p>
        </w:tc>
        <w:tc>
          <w:tcPr>
            <w:tcW w:w="960" w:type="dxa"/>
            <w:tcBorders>
              <w:top w:val="nil"/>
              <w:left w:val="nil"/>
              <w:bottom w:val="single" w:sz="4" w:space="0" w:color="auto"/>
              <w:right w:val="single" w:sz="4" w:space="0" w:color="auto"/>
            </w:tcBorders>
            <w:noWrap/>
            <w:vAlign w:val="bottom"/>
            <w:hideMark/>
          </w:tcPr>
          <w:p w14:paraId="335E5AC2"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s/d</w:t>
            </w:r>
          </w:p>
        </w:tc>
        <w:tc>
          <w:tcPr>
            <w:tcW w:w="960" w:type="dxa"/>
            <w:tcBorders>
              <w:top w:val="nil"/>
              <w:left w:val="nil"/>
              <w:bottom w:val="single" w:sz="4" w:space="0" w:color="auto"/>
              <w:right w:val="single" w:sz="4" w:space="0" w:color="auto"/>
            </w:tcBorders>
            <w:noWrap/>
            <w:vAlign w:val="bottom"/>
            <w:hideMark/>
          </w:tcPr>
          <w:p w14:paraId="45CC8ECE"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s/d</w:t>
            </w:r>
          </w:p>
        </w:tc>
        <w:tc>
          <w:tcPr>
            <w:tcW w:w="960" w:type="dxa"/>
            <w:tcBorders>
              <w:top w:val="nil"/>
              <w:left w:val="nil"/>
              <w:bottom w:val="single" w:sz="4" w:space="0" w:color="auto"/>
              <w:right w:val="single" w:sz="4" w:space="0" w:color="auto"/>
            </w:tcBorders>
            <w:noWrap/>
            <w:vAlign w:val="bottom"/>
            <w:hideMark/>
          </w:tcPr>
          <w:p w14:paraId="538F55DE"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s/d</w:t>
            </w:r>
          </w:p>
        </w:tc>
        <w:tc>
          <w:tcPr>
            <w:tcW w:w="0" w:type="auto"/>
            <w:vMerge/>
            <w:tcBorders>
              <w:top w:val="nil"/>
              <w:left w:val="single" w:sz="4" w:space="0" w:color="auto"/>
              <w:bottom w:val="single" w:sz="4" w:space="0" w:color="auto"/>
              <w:right w:val="single" w:sz="4" w:space="0" w:color="auto"/>
            </w:tcBorders>
            <w:vAlign w:val="center"/>
            <w:hideMark/>
          </w:tcPr>
          <w:p w14:paraId="3CDE081B"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p>
        </w:tc>
      </w:tr>
      <w:tr w:rsidR="00CC7630" w:rsidRPr="00B6581E" w14:paraId="3F122762" w14:textId="77777777" w:rsidTr="00CC7630">
        <w:trPr>
          <w:trHeight w:val="290"/>
          <w:jc w:val="center"/>
        </w:trPr>
        <w:tc>
          <w:tcPr>
            <w:tcW w:w="0" w:type="auto"/>
            <w:vMerge/>
            <w:tcBorders>
              <w:top w:val="nil"/>
              <w:left w:val="single" w:sz="4" w:space="0" w:color="auto"/>
              <w:bottom w:val="single" w:sz="4" w:space="0" w:color="000000"/>
              <w:right w:val="single" w:sz="4" w:space="0" w:color="auto"/>
            </w:tcBorders>
            <w:vAlign w:val="center"/>
            <w:hideMark/>
          </w:tcPr>
          <w:p w14:paraId="1EA60072"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p>
        </w:tc>
        <w:tc>
          <w:tcPr>
            <w:tcW w:w="0" w:type="auto"/>
            <w:vMerge/>
            <w:tcBorders>
              <w:top w:val="nil"/>
              <w:left w:val="single" w:sz="4" w:space="0" w:color="auto"/>
              <w:bottom w:val="single" w:sz="4" w:space="0" w:color="auto"/>
              <w:right w:val="single" w:sz="4" w:space="0" w:color="auto"/>
            </w:tcBorders>
            <w:vAlign w:val="center"/>
            <w:hideMark/>
          </w:tcPr>
          <w:p w14:paraId="616BE85C"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p>
        </w:tc>
        <w:tc>
          <w:tcPr>
            <w:tcW w:w="960" w:type="dxa"/>
            <w:tcBorders>
              <w:top w:val="nil"/>
              <w:left w:val="nil"/>
              <w:bottom w:val="single" w:sz="4" w:space="0" w:color="auto"/>
              <w:right w:val="single" w:sz="4" w:space="0" w:color="auto"/>
            </w:tcBorders>
            <w:noWrap/>
            <w:vAlign w:val="bottom"/>
            <w:hideMark/>
          </w:tcPr>
          <w:p w14:paraId="03BDEE30"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1.000</w:t>
            </w:r>
          </w:p>
        </w:tc>
        <w:tc>
          <w:tcPr>
            <w:tcW w:w="960" w:type="dxa"/>
            <w:tcBorders>
              <w:top w:val="nil"/>
              <w:left w:val="nil"/>
              <w:bottom w:val="single" w:sz="4" w:space="0" w:color="auto"/>
              <w:right w:val="single" w:sz="4" w:space="0" w:color="auto"/>
            </w:tcBorders>
            <w:noWrap/>
            <w:vAlign w:val="bottom"/>
            <w:hideMark/>
          </w:tcPr>
          <w:p w14:paraId="286755F8"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500</w:t>
            </w:r>
          </w:p>
        </w:tc>
        <w:tc>
          <w:tcPr>
            <w:tcW w:w="960" w:type="dxa"/>
            <w:tcBorders>
              <w:top w:val="nil"/>
              <w:left w:val="nil"/>
              <w:bottom w:val="single" w:sz="4" w:space="0" w:color="auto"/>
              <w:right w:val="single" w:sz="4" w:space="0" w:color="auto"/>
            </w:tcBorders>
            <w:noWrap/>
            <w:vAlign w:val="bottom"/>
            <w:hideMark/>
          </w:tcPr>
          <w:p w14:paraId="1F59DD38"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100</w:t>
            </w:r>
          </w:p>
        </w:tc>
        <w:tc>
          <w:tcPr>
            <w:tcW w:w="960" w:type="dxa"/>
            <w:tcBorders>
              <w:top w:val="nil"/>
              <w:left w:val="nil"/>
              <w:bottom w:val="single" w:sz="4" w:space="0" w:color="auto"/>
              <w:right w:val="single" w:sz="4" w:space="0" w:color="auto"/>
            </w:tcBorders>
            <w:noWrap/>
            <w:vAlign w:val="bottom"/>
            <w:hideMark/>
          </w:tcPr>
          <w:p w14:paraId="558863D1"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20</w:t>
            </w:r>
          </w:p>
        </w:tc>
        <w:tc>
          <w:tcPr>
            <w:tcW w:w="0" w:type="auto"/>
            <w:vMerge/>
            <w:tcBorders>
              <w:top w:val="nil"/>
              <w:left w:val="single" w:sz="4" w:space="0" w:color="auto"/>
              <w:bottom w:val="single" w:sz="4" w:space="0" w:color="auto"/>
              <w:right w:val="single" w:sz="4" w:space="0" w:color="auto"/>
            </w:tcBorders>
            <w:vAlign w:val="center"/>
            <w:hideMark/>
          </w:tcPr>
          <w:p w14:paraId="6C6A24C9"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p>
        </w:tc>
      </w:tr>
      <w:tr w:rsidR="00CC7630" w:rsidRPr="00B6581E" w14:paraId="12B4AD92" w14:textId="77777777" w:rsidTr="00CC7630">
        <w:trPr>
          <w:trHeight w:val="580"/>
          <w:jc w:val="center"/>
        </w:trPr>
        <w:tc>
          <w:tcPr>
            <w:tcW w:w="2240" w:type="dxa"/>
            <w:tcBorders>
              <w:top w:val="nil"/>
              <w:left w:val="single" w:sz="4" w:space="0" w:color="auto"/>
              <w:bottom w:val="single" w:sz="4" w:space="0" w:color="auto"/>
              <w:right w:val="single" w:sz="4" w:space="0" w:color="auto"/>
            </w:tcBorders>
            <w:vAlign w:val="bottom"/>
            <w:hideMark/>
          </w:tcPr>
          <w:p w14:paraId="367DB7E3"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Persentase Penduduk Terlayani</w:t>
            </w:r>
          </w:p>
        </w:tc>
        <w:tc>
          <w:tcPr>
            <w:tcW w:w="6100" w:type="dxa"/>
            <w:gridSpan w:val="6"/>
            <w:tcBorders>
              <w:top w:val="single" w:sz="4" w:space="0" w:color="auto"/>
              <w:left w:val="nil"/>
              <w:bottom w:val="single" w:sz="4" w:space="0" w:color="auto"/>
              <w:right w:val="single" w:sz="4" w:space="0" w:color="auto"/>
            </w:tcBorders>
            <w:noWrap/>
            <w:vAlign w:val="center"/>
            <w:hideMark/>
          </w:tcPr>
          <w:p w14:paraId="10045EC7"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70 s/d 90</w:t>
            </w:r>
          </w:p>
        </w:tc>
      </w:tr>
      <w:tr w:rsidR="00CC7630" w:rsidRPr="00B6581E" w14:paraId="786D0350" w14:textId="77777777" w:rsidTr="00CC7630">
        <w:trPr>
          <w:trHeight w:val="870"/>
          <w:jc w:val="center"/>
        </w:trPr>
        <w:tc>
          <w:tcPr>
            <w:tcW w:w="2240" w:type="dxa"/>
            <w:tcBorders>
              <w:top w:val="nil"/>
              <w:left w:val="single" w:sz="4" w:space="0" w:color="auto"/>
              <w:bottom w:val="single" w:sz="4" w:space="0" w:color="auto"/>
              <w:right w:val="single" w:sz="4" w:space="0" w:color="auto"/>
            </w:tcBorders>
            <w:vAlign w:val="bottom"/>
            <w:hideMark/>
          </w:tcPr>
          <w:p w14:paraId="38737323"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Kebutuhan Rumah Tangga (liter/orang/hari)</w:t>
            </w:r>
          </w:p>
        </w:tc>
        <w:tc>
          <w:tcPr>
            <w:tcW w:w="6100" w:type="dxa"/>
            <w:gridSpan w:val="6"/>
            <w:tcBorders>
              <w:top w:val="single" w:sz="4" w:space="0" w:color="auto"/>
              <w:left w:val="nil"/>
              <w:bottom w:val="single" w:sz="4" w:space="0" w:color="auto"/>
              <w:right w:val="single" w:sz="4" w:space="0" w:color="auto"/>
            </w:tcBorders>
            <w:noWrap/>
            <w:vAlign w:val="bottom"/>
            <w:hideMark/>
          </w:tcPr>
          <w:p w14:paraId="4014C8ED"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 </w:t>
            </w:r>
          </w:p>
        </w:tc>
      </w:tr>
      <w:tr w:rsidR="00CC7630" w:rsidRPr="00B6581E" w14:paraId="7BB10FCA" w14:textId="77777777" w:rsidTr="00CC7630">
        <w:trPr>
          <w:trHeight w:val="290"/>
          <w:jc w:val="center"/>
        </w:trPr>
        <w:tc>
          <w:tcPr>
            <w:tcW w:w="2240" w:type="dxa"/>
            <w:tcBorders>
              <w:top w:val="nil"/>
              <w:left w:val="single" w:sz="4" w:space="0" w:color="auto"/>
              <w:bottom w:val="single" w:sz="4" w:space="0" w:color="auto"/>
              <w:right w:val="single" w:sz="4" w:space="0" w:color="auto"/>
            </w:tcBorders>
            <w:noWrap/>
            <w:vAlign w:val="bottom"/>
            <w:hideMark/>
          </w:tcPr>
          <w:p w14:paraId="0924FE64"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Sambungan Langsung</w:t>
            </w:r>
          </w:p>
        </w:tc>
        <w:tc>
          <w:tcPr>
            <w:tcW w:w="1300" w:type="dxa"/>
            <w:tcBorders>
              <w:top w:val="nil"/>
              <w:left w:val="nil"/>
              <w:bottom w:val="single" w:sz="4" w:space="0" w:color="auto"/>
              <w:right w:val="single" w:sz="4" w:space="0" w:color="auto"/>
            </w:tcBorders>
            <w:noWrap/>
            <w:vAlign w:val="bottom"/>
            <w:hideMark/>
          </w:tcPr>
          <w:p w14:paraId="6B3FEC36"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210</w:t>
            </w:r>
          </w:p>
        </w:tc>
        <w:tc>
          <w:tcPr>
            <w:tcW w:w="960" w:type="dxa"/>
            <w:tcBorders>
              <w:top w:val="nil"/>
              <w:left w:val="nil"/>
              <w:bottom w:val="single" w:sz="4" w:space="0" w:color="auto"/>
              <w:right w:val="single" w:sz="4" w:space="0" w:color="auto"/>
            </w:tcBorders>
            <w:noWrap/>
            <w:vAlign w:val="bottom"/>
            <w:hideMark/>
          </w:tcPr>
          <w:p w14:paraId="0E55C211"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170</w:t>
            </w:r>
          </w:p>
        </w:tc>
        <w:tc>
          <w:tcPr>
            <w:tcW w:w="960" w:type="dxa"/>
            <w:tcBorders>
              <w:top w:val="nil"/>
              <w:left w:val="nil"/>
              <w:bottom w:val="single" w:sz="4" w:space="0" w:color="auto"/>
              <w:right w:val="single" w:sz="4" w:space="0" w:color="auto"/>
            </w:tcBorders>
            <w:noWrap/>
            <w:vAlign w:val="bottom"/>
            <w:hideMark/>
          </w:tcPr>
          <w:p w14:paraId="0B02AFC4"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150</w:t>
            </w:r>
          </w:p>
        </w:tc>
        <w:tc>
          <w:tcPr>
            <w:tcW w:w="960" w:type="dxa"/>
            <w:tcBorders>
              <w:top w:val="nil"/>
              <w:left w:val="nil"/>
              <w:bottom w:val="single" w:sz="4" w:space="0" w:color="auto"/>
              <w:right w:val="single" w:sz="4" w:space="0" w:color="auto"/>
            </w:tcBorders>
            <w:noWrap/>
            <w:vAlign w:val="bottom"/>
            <w:hideMark/>
          </w:tcPr>
          <w:p w14:paraId="011D9E6A"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130</w:t>
            </w:r>
          </w:p>
        </w:tc>
        <w:tc>
          <w:tcPr>
            <w:tcW w:w="960" w:type="dxa"/>
            <w:tcBorders>
              <w:top w:val="nil"/>
              <w:left w:val="nil"/>
              <w:bottom w:val="single" w:sz="4" w:space="0" w:color="auto"/>
              <w:right w:val="single" w:sz="4" w:space="0" w:color="auto"/>
            </w:tcBorders>
            <w:noWrap/>
            <w:vAlign w:val="bottom"/>
            <w:hideMark/>
          </w:tcPr>
          <w:p w14:paraId="6853026D"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90</w:t>
            </w:r>
          </w:p>
        </w:tc>
        <w:tc>
          <w:tcPr>
            <w:tcW w:w="960" w:type="dxa"/>
            <w:tcBorders>
              <w:top w:val="nil"/>
              <w:left w:val="nil"/>
              <w:bottom w:val="single" w:sz="4" w:space="0" w:color="auto"/>
              <w:right w:val="single" w:sz="4" w:space="0" w:color="auto"/>
            </w:tcBorders>
            <w:noWrap/>
            <w:vAlign w:val="bottom"/>
            <w:hideMark/>
          </w:tcPr>
          <w:p w14:paraId="5390F919"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60</w:t>
            </w:r>
          </w:p>
        </w:tc>
      </w:tr>
      <w:tr w:rsidR="00CC7630" w:rsidRPr="00B6581E" w14:paraId="73E4D5E2" w14:textId="77777777" w:rsidTr="00CC7630">
        <w:trPr>
          <w:trHeight w:val="290"/>
          <w:jc w:val="center"/>
        </w:trPr>
        <w:tc>
          <w:tcPr>
            <w:tcW w:w="2240" w:type="dxa"/>
            <w:tcBorders>
              <w:top w:val="nil"/>
              <w:left w:val="single" w:sz="4" w:space="0" w:color="auto"/>
              <w:bottom w:val="single" w:sz="4" w:space="0" w:color="auto"/>
              <w:right w:val="single" w:sz="4" w:space="0" w:color="auto"/>
            </w:tcBorders>
            <w:noWrap/>
            <w:vAlign w:val="bottom"/>
            <w:hideMark/>
          </w:tcPr>
          <w:p w14:paraId="52B7C52C"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Kran Umum</w:t>
            </w:r>
          </w:p>
        </w:tc>
        <w:tc>
          <w:tcPr>
            <w:tcW w:w="1300" w:type="dxa"/>
            <w:tcBorders>
              <w:top w:val="nil"/>
              <w:left w:val="nil"/>
              <w:bottom w:val="single" w:sz="4" w:space="0" w:color="auto"/>
              <w:right w:val="single" w:sz="4" w:space="0" w:color="auto"/>
            </w:tcBorders>
            <w:noWrap/>
            <w:vAlign w:val="bottom"/>
            <w:hideMark/>
          </w:tcPr>
          <w:p w14:paraId="6F140E82"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30</w:t>
            </w:r>
          </w:p>
        </w:tc>
        <w:tc>
          <w:tcPr>
            <w:tcW w:w="960" w:type="dxa"/>
            <w:tcBorders>
              <w:top w:val="nil"/>
              <w:left w:val="nil"/>
              <w:bottom w:val="single" w:sz="4" w:space="0" w:color="auto"/>
              <w:right w:val="single" w:sz="4" w:space="0" w:color="auto"/>
            </w:tcBorders>
            <w:noWrap/>
            <w:vAlign w:val="bottom"/>
            <w:hideMark/>
          </w:tcPr>
          <w:p w14:paraId="6F7D9626"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30</w:t>
            </w:r>
          </w:p>
        </w:tc>
        <w:tc>
          <w:tcPr>
            <w:tcW w:w="960" w:type="dxa"/>
            <w:tcBorders>
              <w:top w:val="nil"/>
              <w:left w:val="nil"/>
              <w:bottom w:val="single" w:sz="4" w:space="0" w:color="auto"/>
              <w:right w:val="single" w:sz="4" w:space="0" w:color="auto"/>
            </w:tcBorders>
            <w:noWrap/>
            <w:vAlign w:val="bottom"/>
            <w:hideMark/>
          </w:tcPr>
          <w:p w14:paraId="3FF612A3"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30</w:t>
            </w:r>
          </w:p>
        </w:tc>
        <w:tc>
          <w:tcPr>
            <w:tcW w:w="960" w:type="dxa"/>
            <w:tcBorders>
              <w:top w:val="nil"/>
              <w:left w:val="nil"/>
              <w:bottom w:val="single" w:sz="4" w:space="0" w:color="auto"/>
              <w:right w:val="single" w:sz="4" w:space="0" w:color="auto"/>
            </w:tcBorders>
            <w:noWrap/>
            <w:vAlign w:val="bottom"/>
            <w:hideMark/>
          </w:tcPr>
          <w:p w14:paraId="5E35C12B"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30</w:t>
            </w:r>
          </w:p>
        </w:tc>
        <w:tc>
          <w:tcPr>
            <w:tcW w:w="960" w:type="dxa"/>
            <w:tcBorders>
              <w:top w:val="nil"/>
              <w:left w:val="nil"/>
              <w:bottom w:val="single" w:sz="4" w:space="0" w:color="auto"/>
              <w:right w:val="single" w:sz="4" w:space="0" w:color="auto"/>
            </w:tcBorders>
            <w:noWrap/>
            <w:vAlign w:val="bottom"/>
            <w:hideMark/>
          </w:tcPr>
          <w:p w14:paraId="4F40732D"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30</w:t>
            </w:r>
          </w:p>
        </w:tc>
        <w:tc>
          <w:tcPr>
            <w:tcW w:w="960" w:type="dxa"/>
            <w:tcBorders>
              <w:top w:val="nil"/>
              <w:left w:val="nil"/>
              <w:bottom w:val="single" w:sz="4" w:space="0" w:color="auto"/>
              <w:right w:val="single" w:sz="4" w:space="0" w:color="auto"/>
            </w:tcBorders>
            <w:noWrap/>
            <w:vAlign w:val="bottom"/>
            <w:hideMark/>
          </w:tcPr>
          <w:p w14:paraId="768F560B"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30</w:t>
            </w:r>
          </w:p>
        </w:tc>
      </w:tr>
      <w:tr w:rsidR="00CC7630" w:rsidRPr="00B6581E" w14:paraId="4555ED78" w14:textId="77777777" w:rsidTr="00CC7630">
        <w:trPr>
          <w:trHeight w:val="1160"/>
          <w:jc w:val="center"/>
        </w:trPr>
        <w:tc>
          <w:tcPr>
            <w:tcW w:w="2240" w:type="dxa"/>
            <w:tcBorders>
              <w:top w:val="nil"/>
              <w:left w:val="single" w:sz="4" w:space="0" w:color="auto"/>
              <w:bottom w:val="single" w:sz="4" w:space="0" w:color="auto"/>
              <w:right w:val="single" w:sz="4" w:space="0" w:color="auto"/>
            </w:tcBorders>
            <w:vAlign w:val="bottom"/>
            <w:hideMark/>
          </w:tcPr>
          <w:p w14:paraId="2CEE42E7"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Kebutuhan Non Domestik (% dari kebutuhan rumah tangga)</w:t>
            </w:r>
          </w:p>
        </w:tc>
        <w:tc>
          <w:tcPr>
            <w:tcW w:w="1300" w:type="dxa"/>
            <w:tcBorders>
              <w:top w:val="nil"/>
              <w:left w:val="nil"/>
              <w:bottom w:val="single" w:sz="4" w:space="0" w:color="auto"/>
              <w:right w:val="single" w:sz="4" w:space="0" w:color="auto"/>
            </w:tcBorders>
            <w:noWrap/>
            <w:vAlign w:val="center"/>
            <w:hideMark/>
          </w:tcPr>
          <w:p w14:paraId="4B895EE0"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60</w:t>
            </w:r>
          </w:p>
        </w:tc>
        <w:tc>
          <w:tcPr>
            <w:tcW w:w="960" w:type="dxa"/>
            <w:tcBorders>
              <w:top w:val="nil"/>
              <w:left w:val="nil"/>
              <w:bottom w:val="single" w:sz="4" w:space="0" w:color="auto"/>
              <w:right w:val="single" w:sz="4" w:space="0" w:color="auto"/>
            </w:tcBorders>
            <w:noWrap/>
            <w:vAlign w:val="center"/>
            <w:hideMark/>
          </w:tcPr>
          <w:p w14:paraId="700991BC"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40</w:t>
            </w:r>
          </w:p>
        </w:tc>
        <w:tc>
          <w:tcPr>
            <w:tcW w:w="960" w:type="dxa"/>
            <w:tcBorders>
              <w:top w:val="nil"/>
              <w:left w:val="nil"/>
              <w:bottom w:val="single" w:sz="4" w:space="0" w:color="auto"/>
              <w:right w:val="single" w:sz="4" w:space="0" w:color="auto"/>
            </w:tcBorders>
            <w:noWrap/>
            <w:vAlign w:val="center"/>
            <w:hideMark/>
          </w:tcPr>
          <w:p w14:paraId="3A28DBBF"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30</w:t>
            </w:r>
          </w:p>
        </w:tc>
        <w:tc>
          <w:tcPr>
            <w:tcW w:w="960" w:type="dxa"/>
            <w:tcBorders>
              <w:top w:val="nil"/>
              <w:left w:val="nil"/>
              <w:bottom w:val="single" w:sz="4" w:space="0" w:color="auto"/>
              <w:right w:val="single" w:sz="4" w:space="0" w:color="auto"/>
            </w:tcBorders>
            <w:noWrap/>
            <w:vAlign w:val="center"/>
            <w:hideMark/>
          </w:tcPr>
          <w:p w14:paraId="4C83115E"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20</w:t>
            </w:r>
          </w:p>
        </w:tc>
        <w:tc>
          <w:tcPr>
            <w:tcW w:w="960" w:type="dxa"/>
            <w:tcBorders>
              <w:top w:val="nil"/>
              <w:left w:val="nil"/>
              <w:bottom w:val="single" w:sz="4" w:space="0" w:color="auto"/>
              <w:right w:val="single" w:sz="4" w:space="0" w:color="auto"/>
            </w:tcBorders>
            <w:noWrap/>
            <w:vAlign w:val="center"/>
            <w:hideMark/>
          </w:tcPr>
          <w:p w14:paraId="5B3E1AF7"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15 s/d 20</w:t>
            </w:r>
          </w:p>
        </w:tc>
        <w:tc>
          <w:tcPr>
            <w:tcW w:w="960" w:type="dxa"/>
            <w:tcBorders>
              <w:top w:val="nil"/>
              <w:left w:val="nil"/>
              <w:bottom w:val="single" w:sz="4" w:space="0" w:color="auto"/>
              <w:right w:val="single" w:sz="4" w:space="0" w:color="auto"/>
            </w:tcBorders>
            <w:noWrap/>
            <w:vAlign w:val="center"/>
            <w:hideMark/>
          </w:tcPr>
          <w:p w14:paraId="789D4B12"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15 s/d 20</w:t>
            </w:r>
          </w:p>
        </w:tc>
      </w:tr>
      <w:tr w:rsidR="00CC7630" w:rsidRPr="00B6581E" w14:paraId="1DE05C8A" w14:textId="77777777" w:rsidTr="00CC7630">
        <w:trPr>
          <w:trHeight w:val="580"/>
          <w:jc w:val="center"/>
        </w:trPr>
        <w:tc>
          <w:tcPr>
            <w:tcW w:w="2240" w:type="dxa"/>
            <w:tcBorders>
              <w:top w:val="nil"/>
              <w:left w:val="single" w:sz="4" w:space="0" w:color="auto"/>
              <w:bottom w:val="single" w:sz="4" w:space="0" w:color="auto"/>
              <w:right w:val="single" w:sz="4" w:space="0" w:color="auto"/>
            </w:tcBorders>
            <w:vAlign w:val="bottom"/>
            <w:hideMark/>
          </w:tcPr>
          <w:p w14:paraId="0C83FF38"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lastRenderedPageBreak/>
              <w:t>Kehilangan Air (% dari kapasitas total)</w:t>
            </w:r>
          </w:p>
        </w:tc>
        <w:tc>
          <w:tcPr>
            <w:tcW w:w="6100" w:type="dxa"/>
            <w:gridSpan w:val="6"/>
            <w:tcBorders>
              <w:top w:val="single" w:sz="4" w:space="0" w:color="auto"/>
              <w:left w:val="nil"/>
              <w:bottom w:val="single" w:sz="4" w:space="0" w:color="auto"/>
              <w:right w:val="single" w:sz="4" w:space="0" w:color="auto"/>
            </w:tcBorders>
            <w:noWrap/>
            <w:vAlign w:val="center"/>
            <w:hideMark/>
          </w:tcPr>
          <w:p w14:paraId="3EE2CD07"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10 s/d 30</w:t>
            </w:r>
          </w:p>
        </w:tc>
      </w:tr>
      <w:tr w:rsidR="00CC7630" w:rsidRPr="00B6581E" w14:paraId="6E85C0CE" w14:textId="77777777" w:rsidTr="00CC7630">
        <w:trPr>
          <w:trHeight w:val="290"/>
          <w:jc w:val="center"/>
        </w:trPr>
        <w:tc>
          <w:tcPr>
            <w:tcW w:w="2240" w:type="dxa"/>
            <w:tcBorders>
              <w:top w:val="nil"/>
              <w:left w:val="single" w:sz="4" w:space="0" w:color="auto"/>
              <w:bottom w:val="single" w:sz="4" w:space="0" w:color="auto"/>
              <w:right w:val="single" w:sz="4" w:space="0" w:color="auto"/>
            </w:tcBorders>
            <w:vAlign w:val="bottom"/>
            <w:hideMark/>
          </w:tcPr>
          <w:p w14:paraId="434AC930"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Faktor-Faktor :</w:t>
            </w:r>
          </w:p>
        </w:tc>
        <w:tc>
          <w:tcPr>
            <w:tcW w:w="6100" w:type="dxa"/>
            <w:gridSpan w:val="6"/>
            <w:tcBorders>
              <w:top w:val="single" w:sz="4" w:space="0" w:color="auto"/>
              <w:left w:val="nil"/>
              <w:bottom w:val="single" w:sz="4" w:space="0" w:color="auto"/>
              <w:right w:val="single" w:sz="4" w:space="0" w:color="auto"/>
            </w:tcBorders>
            <w:noWrap/>
            <w:vAlign w:val="bottom"/>
            <w:hideMark/>
          </w:tcPr>
          <w:p w14:paraId="271512FA"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 </w:t>
            </w:r>
          </w:p>
        </w:tc>
      </w:tr>
      <w:tr w:rsidR="00CC7630" w:rsidRPr="00B6581E" w14:paraId="451452D1" w14:textId="77777777" w:rsidTr="00CC7630">
        <w:trPr>
          <w:trHeight w:val="290"/>
          <w:jc w:val="center"/>
        </w:trPr>
        <w:tc>
          <w:tcPr>
            <w:tcW w:w="2240" w:type="dxa"/>
            <w:tcBorders>
              <w:top w:val="nil"/>
              <w:left w:val="single" w:sz="4" w:space="0" w:color="auto"/>
              <w:bottom w:val="single" w:sz="4" w:space="0" w:color="auto"/>
              <w:right w:val="single" w:sz="4" w:space="0" w:color="auto"/>
            </w:tcBorders>
            <w:vAlign w:val="bottom"/>
            <w:hideMark/>
          </w:tcPr>
          <w:p w14:paraId="1C42A3B0"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Kebutuhan Maksimum</w:t>
            </w:r>
          </w:p>
        </w:tc>
        <w:tc>
          <w:tcPr>
            <w:tcW w:w="6100" w:type="dxa"/>
            <w:gridSpan w:val="6"/>
            <w:tcBorders>
              <w:top w:val="single" w:sz="4" w:space="0" w:color="auto"/>
              <w:left w:val="nil"/>
              <w:bottom w:val="single" w:sz="4" w:space="0" w:color="auto"/>
              <w:right w:val="single" w:sz="4" w:space="0" w:color="auto"/>
            </w:tcBorders>
            <w:noWrap/>
            <w:vAlign w:val="center"/>
            <w:hideMark/>
          </w:tcPr>
          <w:p w14:paraId="438E4C5D"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1,1 s/d 1,7</w:t>
            </w:r>
          </w:p>
        </w:tc>
      </w:tr>
      <w:tr w:rsidR="00CC7630" w:rsidRPr="00B6581E" w14:paraId="260594D5" w14:textId="77777777" w:rsidTr="00CC7630">
        <w:trPr>
          <w:trHeight w:val="290"/>
          <w:jc w:val="center"/>
        </w:trPr>
        <w:tc>
          <w:tcPr>
            <w:tcW w:w="2240" w:type="dxa"/>
            <w:tcBorders>
              <w:top w:val="nil"/>
              <w:left w:val="single" w:sz="4" w:space="0" w:color="auto"/>
              <w:bottom w:val="single" w:sz="4" w:space="0" w:color="auto"/>
              <w:right w:val="single" w:sz="4" w:space="0" w:color="auto"/>
            </w:tcBorders>
            <w:vAlign w:val="bottom"/>
            <w:hideMark/>
          </w:tcPr>
          <w:p w14:paraId="37B9FD42"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Kebutuhan Puncak</w:t>
            </w:r>
          </w:p>
        </w:tc>
        <w:tc>
          <w:tcPr>
            <w:tcW w:w="6100" w:type="dxa"/>
            <w:gridSpan w:val="6"/>
            <w:tcBorders>
              <w:top w:val="single" w:sz="4" w:space="0" w:color="auto"/>
              <w:left w:val="nil"/>
              <w:bottom w:val="single" w:sz="4" w:space="0" w:color="auto"/>
              <w:right w:val="single" w:sz="4" w:space="0" w:color="auto"/>
            </w:tcBorders>
            <w:noWrap/>
            <w:vAlign w:val="bottom"/>
            <w:hideMark/>
          </w:tcPr>
          <w:p w14:paraId="7535A4F1"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1,5 s/d 3,5</w:t>
            </w:r>
          </w:p>
        </w:tc>
      </w:tr>
    </w:tbl>
    <w:p w14:paraId="025ED07D" w14:textId="6F16F8FA" w:rsidR="00CC7630" w:rsidRPr="00B6581E" w:rsidRDefault="00CC7630" w:rsidP="009F574D">
      <w:pPr>
        <w:spacing w:afterLines="100" w:after="240"/>
        <w:jc w:val="center"/>
        <w:rPr>
          <w:rFonts w:ascii="Times New Roman" w:hAnsi="Times New Roman" w:cs="Times New Roman"/>
          <w:sz w:val="20"/>
        </w:rPr>
      </w:pPr>
      <w:r w:rsidRPr="00B6581E">
        <w:rPr>
          <w:rFonts w:ascii="Times New Roman" w:hAnsi="Times New Roman" w:cs="Times New Roman"/>
          <w:sz w:val="22"/>
          <w:szCs w:val="24"/>
        </w:rPr>
        <w:t xml:space="preserve">Sumber: </w:t>
      </w:r>
      <w:r w:rsidRPr="00B6581E">
        <w:rPr>
          <w:rFonts w:ascii="Times New Roman" w:hAnsi="Times New Roman" w:cs="Times New Roman"/>
          <w:sz w:val="22"/>
        </w:rPr>
        <w:t>Kriteria Perencanaan Ditjen Cipta Karya PU, 1996</w:t>
      </w:r>
    </w:p>
    <w:p w14:paraId="6DC94D28" w14:textId="5F5A710D" w:rsidR="00CC7630" w:rsidRPr="00B6581E" w:rsidRDefault="00CC7630" w:rsidP="009F574D">
      <w:pPr>
        <w:spacing w:afterLines="100" w:after="240"/>
        <w:ind w:firstLine="720"/>
        <w:jc w:val="both"/>
        <w:rPr>
          <w:rFonts w:ascii="Times New Roman" w:hAnsi="Times New Roman" w:cs="Times New Roman"/>
        </w:rPr>
      </w:pPr>
      <w:r w:rsidRPr="00B6581E">
        <w:rPr>
          <w:rFonts w:ascii="Times New Roman" w:hAnsi="Times New Roman" w:cs="Times New Roman"/>
        </w:rPr>
        <w:t>Air merupakan kebutuhan pokok dalam kehidupan manusia, maka dari itu sangat penting untuk menjaga serta mengetahui kualitas air yang akan dipergunakan. Air yang diproduksi dari suatu sistem penyediaan air minum harus memenuhi standar yang telah ditetapkan oleh pemerintah. Dalam hal ini, pemerintah telah mengelurakan sebuah acuan dalam bentuk Peraturan Menteri Kesehatan Republik Indonesia No.492 Tahun 2010 Persyaratan Kualitas Air Minum. Didalam PerMenKes No.492 Tahun 2010 dijelaskan beberapa parameter yang digunakan untuk menilai kelayakan kualitas air. Kriteria Kualitas air untuk kegunaan air minum diatur dalam 3 parameter utama yaitu parameter fisik, biologi, dan kimia dan setiap parameter utama memiliki parameter bawaannya sendiri. Adapun lebih jelasnya dapat dilihat dalam Tabel dibawah.</w:t>
      </w:r>
    </w:p>
    <w:p w14:paraId="5EA1D7B3" w14:textId="1857AEB7" w:rsidR="00CC7630" w:rsidRPr="00B6581E" w:rsidRDefault="00CC7630" w:rsidP="00CC7630">
      <w:pPr>
        <w:pStyle w:val="Caption"/>
        <w:spacing w:afterLines="100" w:after="240" w:line="360" w:lineRule="auto"/>
        <w:rPr>
          <w:rFonts w:ascii="Times New Roman" w:hAnsi="Times New Roman" w:cs="Times New Roman"/>
          <w:szCs w:val="22"/>
          <w:lang w:val="en-US"/>
        </w:rPr>
      </w:pPr>
      <w:bookmarkStart w:id="174" w:name="_Toc125207006"/>
      <w:bookmarkStart w:id="175" w:name="_Toc141207980"/>
      <w:r w:rsidRPr="00B6581E">
        <w:rPr>
          <w:rFonts w:ascii="Times New Roman" w:hAnsi="Times New Roman" w:cs="Times New Roman"/>
        </w:rPr>
        <w:t>Tabel 2.</w:t>
      </w:r>
      <w:r w:rsidRPr="00B6581E">
        <w:rPr>
          <w:rFonts w:ascii="Times New Roman" w:hAnsi="Times New Roman" w:cs="Times New Roman"/>
        </w:rPr>
        <w:fldChar w:fldCharType="begin"/>
      </w:r>
      <w:r w:rsidRPr="00B6581E">
        <w:rPr>
          <w:rFonts w:ascii="Times New Roman" w:hAnsi="Times New Roman" w:cs="Times New Roman"/>
        </w:rPr>
        <w:instrText xml:space="preserve"> SEQ Tabel_2. \* ARABIC </w:instrText>
      </w:r>
      <w:r w:rsidRPr="00B6581E">
        <w:rPr>
          <w:rFonts w:ascii="Times New Roman" w:hAnsi="Times New Roman" w:cs="Times New Roman"/>
        </w:rPr>
        <w:fldChar w:fldCharType="separate"/>
      </w:r>
      <w:r w:rsidR="0030009F">
        <w:rPr>
          <w:rFonts w:ascii="Times New Roman" w:hAnsi="Times New Roman" w:cs="Times New Roman"/>
          <w:noProof/>
        </w:rPr>
        <w:t>2</w:t>
      </w:r>
      <w:r w:rsidRPr="00B6581E">
        <w:rPr>
          <w:rFonts w:ascii="Times New Roman" w:hAnsi="Times New Roman" w:cs="Times New Roman"/>
        </w:rPr>
        <w:fldChar w:fldCharType="end"/>
      </w:r>
      <w:r w:rsidRPr="00B6581E">
        <w:rPr>
          <w:rFonts w:ascii="Times New Roman" w:hAnsi="Times New Roman" w:cs="Times New Roman"/>
          <w:lang w:val="en-US"/>
        </w:rPr>
        <w:t xml:space="preserve">. </w:t>
      </w:r>
      <w:r w:rsidRPr="00B6581E">
        <w:rPr>
          <w:rFonts w:ascii="Times New Roman" w:hAnsi="Times New Roman" w:cs="Times New Roman"/>
          <w:szCs w:val="22"/>
          <w:lang w:val="en-US"/>
        </w:rPr>
        <w:t>Parameter Fisik dalam Persyaratan Air Minum</w:t>
      </w:r>
      <w:bookmarkEnd w:id="174"/>
      <w:bookmarkEnd w:id="175"/>
    </w:p>
    <w:tbl>
      <w:tblPr>
        <w:tblW w:w="5864" w:type="dxa"/>
        <w:jc w:val="center"/>
        <w:tblLook w:val="04A0" w:firstRow="1" w:lastRow="0" w:firstColumn="1" w:lastColumn="0" w:noHBand="0" w:noVBand="1"/>
      </w:tblPr>
      <w:tblGrid>
        <w:gridCol w:w="960"/>
        <w:gridCol w:w="1720"/>
        <w:gridCol w:w="960"/>
        <w:gridCol w:w="2224"/>
      </w:tblGrid>
      <w:tr w:rsidR="00CC7630" w:rsidRPr="00B6581E" w14:paraId="29028788" w14:textId="77777777" w:rsidTr="009F574D">
        <w:trPr>
          <w:trHeight w:val="619"/>
          <w:tblHeader/>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DBDBDB"/>
            <w:noWrap/>
            <w:vAlign w:val="center"/>
            <w:hideMark/>
          </w:tcPr>
          <w:p w14:paraId="01DCE04C" w14:textId="77777777" w:rsidR="00CC7630" w:rsidRPr="00B6581E" w:rsidRDefault="00CC7630" w:rsidP="009F574D">
            <w:pPr>
              <w:spacing w:after="0"/>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No.</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DBDBDB"/>
            <w:noWrap/>
            <w:vAlign w:val="center"/>
            <w:hideMark/>
          </w:tcPr>
          <w:p w14:paraId="1195772A" w14:textId="77777777" w:rsidR="00CC7630" w:rsidRPr="00B6581E" w:rsidRDefault="00CC7630" w:rsidP="009F574D">
            <w:pPr>
              <w:spacing w:after="0"/>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Parameter Wajib</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DBDBDB"/>
            <w:noWrap/>
            <w:vAlign w:val="center"/>
            <w:hideMark/>
          </w:tcPr>
          <w:p w14:paraId="2E09388A" w14:textId="77777777" w:rsidR="00CC7630" w:rsidRPr="00B6581E" w:rsidRDefault="00CC7630" w:rsidP="009F574D">
            <w:pPr>
              <w:spacing w:after="0"/>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Unit</w:t>
            </w:r>
          </w:p>
        </w:tc>
        <w:tc>
          <w:tcPr>
            <w:tcW w:w="2224" w:type="dxa"/>
            <w:vMerge w:val="restart"/>
            <w:tcBorders>
              <w:top w:val="single" w:sz="4" w:space="0" w:color="auto"/>
              <w:left w:val="single" w:sz="4" w:space="0" w:color="auto"/>
              <w:bottom w:val="single" w:sz="4" w:space="0" w:color="auto"/>
              <w:right w:val="single" w:sz="4" w:space="0" w:color="auto"/>
            </w:tcBorders>
            <w:shd w:val="clear" w:color="auto" w:fill="DBDBDB"/>
            <w:vAlign w:val="center"/>
            <w:hideMark/>
          </w:tcPr>
          <w:p w14:paraId="32CACC0B" w14:textId="77777777" w:rsidR="00CC7630" w:rsidRPr="00B6581E" w:rsidRDefault="00CC7630" w:rsidP="009F574D">
            <w:pPr>
              <w:spacing w:after="0"/>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Standat Baku Mutu (kadar maksimum)</w:t>
            </w:r>
          </w:p>
        </w:tc>
      </w:tr>
      <w:tr w:rsidR="00CC7630" w:rsidRPr="00B6581E" w14:paraId="5C6A8E7A" w14:textId="77777777" w:rsidTr="009F574D">
        <w:trPr>
          <w:trHeight w:val="4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163576" w14:textId="77777777" w:rsidR="00CC7630" w:rsidRPr="00B6581E" w:rsidRDefault="00CC7630" w:rsidP="009F574D">
            <w:pPr>
              <w:spacing w:after="0"/>
              <w:rPr>
                <w:rFonts w:ascii="Times New Roman" w:eastAsia="Times New Roman" w:hAnsi="Times New Roman" w:cs="Times New Roman"/>
                <w:color w:val="000000"/>
                <w:sz w:val="22"/>
                <w:lang w:val="en-ID"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0DCD87" w14:textId="77777777" w:rsidR="00CC7630" w:rsidRPr="00B6581E" w:rsidRDefault="00CC7630" w:rsidP="009F574D">
            <w:pPr>
              <w:spacing w:after="0"/>
              <w:rPr>
                <w:rFonts w:ascii="Times New Roman" w:eastAsia="Times New Roman" w:hAnsi="Times New Roman" w:cs="Times New Roman"/>
                <w:color w:val="000000"/>
                <w:sz w:val="22"/>
                <w:lang w:val="en-ID"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28FD5" w14:textId="77777777" w:rsidR="00CC7630" w:rsidRPr="00B6581E" w:rsidRDefault="00CC7630" w:rsidP="009F574D">
            <w:pPr>
              <w:spacing w:after="0"/>
              <w:rPr>
                <w:rFonts w:ascii="Times New Roman" w:eastAsia="Times New Roman" w:hAnsi="Times New Roman" w:cs="Times New Roman"/>
                <w:color w:val="000000"/>
                <w:sz w:val="22"/>
                <w:lang w:val="en-ID"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A4A56A" w14:textId="77777777" w:rsidR="00CC7630" w:rsidRPr="00B6581E" w:rsidRDefault="00CC7630" w:rsidP="009F574D">
            <w:pPr>
              <w:spacing w:after="0"/>
              <w:rPr>
                <w:rFonts w:ascii="Times New Roman" w:eastAsia="Times New Roman" w:hAnsi="Times New Roman" w:cs="Times New Roman"/>
                <w:color w:val="000000"/>
                <w:sz w:val="22"/>
                <w:lang w:val="en-ID" w:eastAsia="en-ID"/>
              </w:rPr>
            </w:pPr>
          </w:p>
        </w:tc>
      </w:tr>
      <w:tr w:rsidR="00CC7630" w:rsidRPr="00B6581E" w14:paraId="189C88D7" w14:textId="77777777" w:rsidTr="009F574D">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7EE8B648" w14:textId="77777777" w:rsidR="00CC7630" w:rsidRPr="00B6581E" w:rsidRDefault="00CC7630" w:rsidP="009F574D">
            <w:pPr>
              <w:spacing w:after="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w:t>
            </w:r>
          </w:p>
        </w:tc>
        <w:tc>
          <w:tcPr>
            <w:tcW w:w="1720" w:type="dxa"/>
            <w:tcBorders>
              <w:top w:val="nil"/>
              <w:left w:val="nil"/>
              <w:bottom w:val="single" w:sz="4" w:space="0" w:color="auto"/>
              <w:right w:val="single" w:sz="4" w:space="0" w:color="auto"/>
            </w:tcBorders>
            <w:noWrap/>
            <w:vAlign w:val="center"/>
            <w:hideMark/>
          </w:tcPr>
          <w:p w14:paraId="40A5F1CD" w14:textId="77777777" w:rsidR="00CC7630" w:rsidRPr="00B6581E" w:rsidRDefault="00CC7630" w:rsidP="009F574D">
            <w:pPr>
              <w:spacing w:after="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Kekeruhan</w:t>
            </w:r>
          </w:p>
        </w:tc>
        <w:tc>
          <w:tcPr>
            <w:tcW w:w="960" w:type="dxa"/>
            <w:tcBorders>
              <w:top w:val="nil"/>
              <w:left w:val="nil"/>
              <w:bottom w:val="single" w:sz="4" w:space="0" w:color="auto"/>
              <w:right w:val="single" w:sz="4" w:space="0" w:color="auto"/>
            </w:tcBorders>
            <w:noWrap/>
            <w:vAlign w:val="center"/>
            <w:hideMark/>
          </w:tcPr>
          <w:p w14:paraId="393A12E0" w14:textId="77777777" w:rsidR="00CC7630" w:rsidRPr="00B6581E" w:rsidRDefault="00CC7630" w:rsidP="009F574D">
            <w:pPr>
              <w:spacing w:after="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NTU</w:t>
            </w:r>
          </w:p>
        </w:tc>
        <w:tc>
          <w:tcPr>
            <w:tcW w:w="2224" w:type="dxa"/>
            <w:tcBorders>
              <w:top w:val="nil"/>
              <w:left w:val="nil"/>
              <w:bottom w:val="single" w:sz="4" w:space="0" w:color="auto"/>
              <w:right w:val="single" w:sz="4" w:space="0" w:color="auto"/>
            </w:tcBorders>
            <w:noWrap/>
            <w:vAlign w:val="center"/>
            <w:hideMark/>
          </w:tcPr>
          <w:p w14:paraId="03F2E735" w14:textId="77777777" w:rsidR="00CC7630" w:rsidRPr="00B6581E" w:rsidRDefault="00CC7630" w:rsidP="009F574D">
            <w:pPr>
              <w:spacing w:after="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5</w:t>
            </w:r>
          </w:p>
        </w:tc>
      </w:tr>
      <w:tr w:rsidR="00CC7630" w:rsidRPr="00B6581E" w14:paraId="4734593C" w14:textId="77777777" w:rsidTr="009F574D">
        <w:trPr>
          <w:trHeight w:val="290"/>
          <w:jc w:val="center"/>
        </w:trPr>
        <w:tc>
          <w:tcPr>
            <w:tcW w:w="960" w:type="dxa"/>
            <w:tcBorders>
              <w:top w:val="nil"/>
              <w:left w:val="single" w:sz="4" w:space="0" w:color="auto"/>
              <w:bottom w:val="single" w:sz="4" w:space="0" w:color="auto"/>
              <w:right w:val="single" w:sz="4" w:space="0" w:color="auto"/>
            </w:tcBorders>
            <w:noWrap/>
            <w:vAlign w:val="center"/>
            <w:hideMark/>
          </w:tcPr>
          <w:p w14:paraId="483A5681" w14:textId="77777777" w:rsidR="00CC7630" w:rsidRPr="00B6581E" w:rsidRDefault="00CC7630" w:rsidP="009F574D">
            <w:pPr>
              <w:spacing w:after="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2</w:t>
            </w:r>
          </w:p>
        </w:tc>
        <w:tc>
          <w:tcPr>
            <w:tcW w:w="1720" w:type="dxa"/>
            <w:tcBorders>
              <w:top w:val="nil"/>
              <w:left w:val="nil"/>
              <w:bottom w:val="single" w:sz="4" w:space="0" w:color="auto"/>
              <w:right w:val="single" w:sz="4" w:space="0" w:color="auto"/>
            </w:tcBorders>
            <w:noWrap/>
            <w:vAlign w:val="center"/>
            <w:hideMark/>
          </w:tcPr>
          <w:p w14:paraId="011567C3" w14:textId="77777777" w:rsidR="00CC7630" w:rsidRPr="00B6581E" w:rsidRDefault="00CC7630" w:rsidP="009F574D">
            <w:pPr>
              <w:spacing w:after="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Warna</w:t>
            </w:r>
          </w:p>
        </w:tc>
        <w:tc>
          <w:tcPr>
            <w:tcW w:w="960" w:type="dxa"/>
            <w:tcBorders>
              <w:top w:val="nil"/>
              <w:left w:val="nil"/>
              <w:bottom w:val="single" w:sz="4" w:space="0" w:color="auto"/>
              <w:right w:val="single" w:sz="4" w:space="0" w:color="auto"/>
            </w:tcBorders>
            <w:noWrap/>
            <w:vAlign w:val="center"/>
            <w:hideMark/>
          </w:tcPr>
          <w:p w14:paraId="2D3A4F99" w14:textId="77777777" w:rsidR="00CC7630" w:rsidRPr="00B6581E" w:rsidRDefault="00CC7630" w:rsidP="009F574D">
            <w:pPr>
              <w:spacing w:after="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TCU</w:t>
            </w:r>
          </w:p>
        </w:tc>
        <w:tc>
          <w:tcPr>
            <w:tcW w:w="2224" w:type="dxa"/>
            <w:tcBorders>
              <w:top w:val="nil"/>
              <w:left w:val="nil"/>
              <w:bottom w:val="single" w:sz="4" w:space="0" w:color="auto"/>
              <w:right w:val="single" w:sz="4" w:space="0" w:color="auto"/>
            </w:tcBorders>
            <w:noWrap/>
            <w:vAlign w:val="center"/>
            <w:hideMark/>
          </w:tcPr>
          <w:p w14:paraId="310C7D6C" w14:textId="77777777" w:rsidR="00CC7630" w:rsidRPr="00B6581E" w:rsidRDefault="00CC7630" w:rsidP="009F574D">
            <w:pPr>
              <w:spacing w:after="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15</w:t>
            </w:r>
          </w:p>
        </w:tc>
      </w:tr>
      <w:tr w:rsidR="00CC7630" w:rsidRPr="00B6581E" w14:paraId="29D40936" w14:textId="77777777" w:rsidTr="00CC7630">
        <w:trPr>
          <w:trHeight w:val="870"/>
          <w:jc w:val="center"/>
        </w:trPr>
        <w:tc>
          <w:tcPr>
            <w:tcW w:w="960" w:type="dxa"/>
            <w:tcBorders>
              <w:top w:val="nil"/>
              <w:left w:val="single" w:sz="4" w:space="0" w:color="auto"/>
              <w:bottom w:val="single" w:sz="4" w:space="0" w:color="auto"/>
              <w:right w:val="single" w:sz="4" w:space="0" w:color="auto"/>
            </w:tcBorders>
            <w:noWrap/>
            <w:hideMark/>
          </w:tcPr>
          <w:p w14:paraId="3E502F72"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lastRenderedPageBreak/>
              <w:t>3</w:t>
            </w:r>
          </w:p>
        </w:tc>
        <w:tc>
          <w:tcPr>
            <w:tcW w:w="1720" w:type="dxa"/>
            <w:tcBorders>
              <w:top w:val="nil"/>
              <w:left w:val="nil"/>
              <w:bottom w:val="single" w:sz="4" w:space="0" w:color="auto"/>
              <w:right w:val="single" w:sz="4" w:space="0" w:color="auto"/>
            </w:tcBorders>
            <w:vAlign w:val="bottom"/>
            <w:hideMark/>
          </w:tcPr>
          <w:p w14:paraId="25390614"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Zat padat terlarut (Total Dissolved Solid)</w:t>
            </w:r>
          </w:p>
        </w:tc>
        <w:tc>
          <w:tcPr>
            <w:tcW w:w="960" w:type="dxa"/>
            <w:tcBorders>
              <w:top w:val="nil"/>
              <w:left w:val="nil"/>
              <w:bottom w:val="single" w:sz="4" w:space="0" w:color="auto"/>
              <w:right w:val="single" w:sz="4" w:space="0" w:color="auto"/>
            </w:tcBorders>
            <w:noWrap/>
            <w:vAlign w:val="center"/>
            <w:hideMark/>
          </w:tcPr>
          <w:p w14:paraId="17AAE2B1"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mg/l</w:t>
            </w:r>
          </w:p>
        </w:tc>
        <w:tc>
          <w:tcPr>
            <w:tcW w:w="2224" w:type="dxa"/>
            <w:tcBorders>
              <w:top w:val="nil"/>
              <w:left w:val="nil"/>
              <w:bottom w:val="single" w:sz="4" w:space="0" w:color="auto"/>
              <w:right w:val="single" w:sz="4" w:space="0" w:color="auto"/>
            </w:tcBorders>
            <w:noWrap/>
            <w:vAlign w:val="center"/>
            <w:hideMark/>
          </w:tcPr>
          <w:p w14:paraId="11C76756"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500</w:t>
            </w:r>
          </w:p>
        </w:tc>
      </w:tr>
      <w:tr w:rsidR="00CC7630" w:rsidRPr="00B6581E" w14:paraId="72E6CEFD" w14:textId="77777777" w:rsidTr="00CC7630">
        <w:trPr>
          <w:trHeight w:val="290"/>
          <w:jc w:val="center"/>
        </w:trPr>
        <w:tc>
          <w:tcPr>
            <w:tcW w:w="960" w:type="dxa"/>
            <w:tcBorders>
              <w:top w:val="nil"/>
              <w:left w:val="single" w:sz="4" w:space="0" w:color="auto"/>
              <w:bottom w:val="single" w:sz="4" w:space="0" w:color="auto"/>
              <w:right w:val="single" w:sz="4" w:space="0" w:color="auto"/>
            </w:tcBorders>
            <w:noWrap/>
            <w:hideMark/>
          </w:tcPr>
          <w:p w14:paraId="46723495"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4</w:t>
            </w:r>
          </w:p>
        </w:tc>
        <w:tc>
          <w:tcPr>
            <w:tcW w:w="1720" w:type="dxa"/>
            <w:tcBorders>
              <w:top w:val="nil"/>
              <w:left w:val="nil"/>
              <w:bottom w:val="single" w:sz="4" w:space="0" w:color="auto"/>
              <w:right w:val="single" w:sz="4" w:space="0" w:color="auto"/>
            </w:tcBorders>
            <w:noWrap/>
            <w:vAlign w:val="bottom"/>
            <w:hideMark/>
          </w:tcPr>
          <w:p w14:paraId="26581B69"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Suhu</w:t>
            </w:r>
          </w:p>
        </w:tc>
        <w:tc>
          <w:tcPr>
            <w:tcW w:w="960" w:type="dxa"/>
            <w:tcBorders>
              <w:top w:val="nil"/>
              <w:left w:val="nil"/>
              <w:bottom w:val="single" w:sz="4" w:space="0" w:color="auto"/>
              <w:right w:val="single" w:sz="4" w:space="0" w:color="auto"/>
            </w:tcBorders>
            <w:noWrap/>
            <w:vAlign w:val="bottom"/>
            <w:hideMark/>
          </w:tcPr>
          <w:p w14:paraId="1D205879"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C</w:t>
            </w:r>
          </w:p>
        </w:tc>
        <w:tc>
          <w:tcPr>
            <w:tcW w:w="2224" w:type="dxa"/>
            <w:tcBorders>
              <w:top w:val="nil"/>
              <w:left w:val="nil"/>
              <w:bottom w:val="single" w:sz="4" w:space="0" w:color="auto"/>
              <w:right w:val="single" w:sz="4" w:space="0" w:color="auto"/>
            </w:tcBorders>
            <w:noWrap/>
            <w:vAlign w:val="bottom"/>
            <w:hideMark/>
          </w:tcPr>
          <w:p w14:paraId="7CEEDED0"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suhu udara ± 3</w:t>
            </w:r>
          </w:p>
        </w:tc>
      </w:tr>
      <w:tr w:rsidR="00CC7630" w:rsidRPr="00B6581E" w14:paraId="30166ADD" w14:textId="77777777" w:rsidTr="00CC7630">
        <w:trPr>
          <w:trHeight w:val="290"/>
          <w:jc w:val="center"/>
        </w:trPr>
        <w:tc>
          <w:tcPr>
            <w:tcW w:w="960" w:type="dxa"/>
            <w:tcBorders>
              <w:top w:val="nil"/>
              <w:left w:val="single" w:sz="4" w:space="0" w:color="auto"/>
              <w:bottom w:val="single" w:sz="4" w:space="0" w:color="auto"/>
              <w:right w:val="single" w:sz="4" w:space="0" w:color="auto"/>
            </w:tcBorders>
            <w:noWrap/>
            <w:hideMark/>
          </w:tcPr>
          <w:p w14:paraId="1B9FC2D0"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5</w:t>
            </w:r>
          </w:p>
        </w:tc>
        <w:tc>
          <w:tcPr>
            <w:tcW w:w="1720" w:type="dxa"/>
            <w:tcBorders>
              <w:top w:val="nil"/>
              <w:left w:val="nil"/>
              <w:bottom w:val="single" w:sz="4" w:space="0" w:color="auto"/>
              <w:right w:val="single" w:sz="4" w:space="0" w:color="auto"/>
            </w:tcBorders>
            <w:noWrap/>
            <w:vAlign w:val="bottom"/>
            <w:hideMark/>
          </w:tcPr>
          <w:p w14:paraId="5B0165A0"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Rasa</w:t>
            </w:r>
          </w:p>
        </w:tc>
        <w:tc>
          <w:tcPr>
            <w:tcW w:w="960" w:type="dxa"/>
            <w:tcBorders>
              <w:top w:val="nil"/>
              <w:left w:val="nil"/>
              <w:bottom w:val="single" w:sz="4" w:space="0" w:color="auto"/>
              <w:right w:val="single" w:sz="4" w:space="0" w:color="auto"/>
            </w:tcBorders>
            <w:noWrap/>
            <w:vAlign w:val="bottom"/>
            <w:hideMark/>
          </w:tcPr>
          <w:p w14:paraId="5FA49094"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 </w:t>
            </w:r>
          </w:p>
        </w:tc>
        <w:tc>
          <w:tcPr>
            <w:tcW w:w="2224" w:type="dxa"/>
            <w:tcBorders>
              <w:top w:val="nil"/>
              <w:left w:val="nil"/>
              <w:bottom w:val="single" w:sz="4" w:space="0" w:color="auto"/>
              <w:right w:val="single" w:sz="4" w:space="0" w:color="auto"/>
            </w:tcBorders>
            <w:noWrap/>
            <w:vAlign w:val="bottom"/>
            <w:hideMark/>
          </w:tcPr>
          <w:p w14:paraId="474B555B"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tidak berasa</w:t>
            </w:r>
          </w:p>
        </w:tc>
      </w:tr>
      <w:tr w:rsidR="00CC7630" w:rsidRPr="00B6581E" w14:paraId="747501BF" w14:textId="77777777" w:rsidTr="00CC7630">
        <w:trPr>
          <w:trHeight w:val="290"/>
          <w:jc w:val="center"/>
        </w:trPr>
        <w:tc>
          <w:tcPr>
            <w:tcW w:w="960" w:type="dxa"/>
            <w:tcBorders>
              <w:top w:val="nil"/>
              <w:left w:val="single" w:sz="4" w:space="0" w:color="auto"/>
              <w:bottom w:val="single" w:sz="4" w:space="0" w:color="auto"/>
              <w:right w:val="single" w:sz="4" w:space="0" w:color="auto"/>
            </w:tcBorders>
            <w:noWrap/>
            <w:hideMark/>
          </w:tcPr>
          <w:p w14:paraId="670E5BDA"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6</w:t>
            </w:r>
          </w:p>
        </w:tc>
        <w:tc>
          <w:tcPr>
            <w:tcW w:w="1720" w:type="dxa"/>
            <w:tcBorders>
              <w:top w:val="nil"/>
              <w:left w:val="nil"/>
              <w:bottom w:val="single" w:sz="4" w:space="0" w:color="auto"/>
              <w:right w:val="single" w:sz="4" w:space="0" w:color="auto"/>
            </w:tcBorders>
            <w:noWrap/>
            <w:vAlign w:val="bottom"/>
            <w:hideMark/>
          </w:tcPr>
          <w:p w14:paraId="2CE6A38C"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Bau</w:t>
            </w:r>
          </w:p>
        </w:tc>
        <w:tc>
          <w:tcPr>
            <w:tcW w:w="960" w:type="dxa"/>
            <w:tcBorders>
              <w:top w:val="nil"/>
              <w:left w:val="nil"/>
              <w:bottom w:val="single" w:sz="4" w:space="0" w:color="auto"/>
              <w:right w:val="single" w:sz="4" w:space="0" w:color="auto"/>
            </w:tcBorders>
            <w:noWrap/>
            <w:vAlign w:val="bottom"/>
            <w:hideMark/>
          </w:tcPr>
          <w:p w14:paraId="271CF42C"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 </w:t>
            </w:r>
          </w:p>
        </w:tc>
        <w:tc>
          <w:tcPr>
            <w:tcW w:w="2224" w:type="dxa"/>
            <w:tcBorders>
              <w:top w:val="nil"/>
              <w:left w:val="nil"/>
              <w:bottom w:val="single" w:sz="4" w:space="0" w:color="auto"/>
              <w:right w:val="single" w:sz="4" w:space="0" w:color="auto"/>
            </w:tcBorders>
            <w:noWrap/>
            <w:vAlign w:val="bottom"/>
            <w:hideMark/>
          </w:tcPr>
          <w:p w14:paraId="1CD00C4F"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tidak berbau</w:t>
            </w:r>
          </w:p>
        </w:tc>
      </w:tr>
    </w:tbl>
    <w:p w14:paraId="47D0EE6D" w14:textId="77777777" w:rsidR="00CC7630" w:rsidRPr="00B6581E" w:rsidRDefault="00CC7630" w:rsidP="00CC7630">
      <w:pPr>
        <w:spacing w:afterLines="100" w:after="240"/>
        <w:jc w:val="center"/>
        <w:rPr>
          <w:rFonts w:ascii="Times New Roman" w:hAnsi="Times New Roman" w:cs="Times New Roman"/>
          <w:sz w:val="22"/>
          <w:szCs w:val="16"/>
        </w:rPr>
      </w:pPr>
      <w:r w:rsidRPr="00B6581E">
        <w:rPr>
          <w:rFonts w:ascii="Times New Roman" w:hAnsi="Times New Roman" w:cs="Times New Roman"/>
          <w:sz w:val="22"/>
          <w:szCs w:val="16"/>
        </w:rPr>
        <w:t>Sumber: Peraturan Menteri Kesehatan No 492 Tahun 2010</w:t>
      </w:r>
    </w:p>
    <w:p w14:paraId="3557B71F" w14:textId="77777777" w:rsidR="00CC7630" w:rsidRPr="00B6581E" w:rsidRDefault="00CC7630" w:rsidP="00CC7630">
      <w:pPr>
        <w:spacing w:afterLines="100" w:after="240"/>
        <w:jc w:val="center"/>
        <w:rPr>
          <w:rFonts w:ascii="Times New Roman" w:hAnsi="Times New Roman" w:cs="Times New Roman"/>
          <w:sz w:val="22"/>
          <w:szCs w:val="16"/>
        </w:rPr>
      </w:pPr>
    </w:p>
    <w:p w14:paraId="0118ECD8" w14:textId="2937F78D" w:rsidR="00CC7630" w:rsidRPr="00B6581E" w:rsidRDefault="00CC7630" w:rsidP="00CC7630">
      <w:pPr>
        <w:pStyle w:val="Caption"/>
        <w:spacing w:afterLines="100" w:after="240" w:line="360" w:lineRule="auto"/>
        <w:rPr>
          <w:rFonts w:ascii="Times New Roman" w:hAnsi="Times New Roman" w:cs="Times New Roman"/>
          <w:szCs w:val="22"/>
          <w:lang w:val="en-US"/>
        </w:rPr>
      </w:pPr>
      <w:bookmarkStart w:id="176" w:name="_Toc125207007"/>
      <w:bookmarkStart w:id="177" w:name="_Toc141207981"/>
      <w:r w:rsidRPr="00B6581E">
        <w:rPr>
          <w:rFonts w:ascii="Times New Roman" w:hAnsi="Times New Roman" w:cs="Times New Roman"/>
        </w:rPr>
        <w:t>Tabel 2.</w:t>
      </w:r>
      <w:r w:rsidRPr="00B6581E">
        <w:rPr>
          <w:rFonts w:ascii="Times New Roman" w:hAnsi="Times New Roman" w:cs="Times New Roman"/>
        </w:rPr>
        <w:fldChar w:fldCharType="begin"/>
      </w:r>
      <w:r w:rsidRPr="00B6581E">
        <w:rPr>
          <w:rFonts w:ascii="Times New Roman" w:hAnsi="Times New Roman" w:cs="Times New Roman"/>
        </w:rPr>
        <w:instrText xml:space="preserve"> SEQ Tabel_2. \* ARABIC </w:instrText>
      </w:r>
      <w:r w:rsidRPr="00B6581E">
        <w:rPr>
          <w:rFonts w:ascii="Times New Roman" w:hAnsi="Times New Roman" w:cs="Times New Roman"/>
        </w:rPr>
        <w:fldChar w:fldCharType="separate"/>
      </w:r>
      <w:r w:rsidR="0030009F">
        <w:rPr>
          <w:rFonts w:ascii="Times New Roman" w:hAnsi="Times New Roman" w:cs="Times New Roman"/>
          <w:noProof/>
        </w:rPr>
        <w:t>3</w:t>
      </w:r>
      <w:r w:rsidRPr="00B6581E">
        <w:rPr>
          <w:rFonts w:ascii="Times New Roman" w:hAnsi="Times New Roman" w:cs="Times New Roman"/>
        </w:rPr>
        <w:fldChar w:fldCharType="end"/>
      </w:r>
      <w:r w:rsidRPr="00B6581E">
        <w:rPr>
          <w:rFonts w:ascii="Times New Roman" w:hAnsi="Times New Roman" w:cs="Times New Roman"/>
          <w:lang w:val="en-US"/>
        </w:rPr>
        <w:t xml:space="preserve">. </w:t>
      </w:r>
      <w:r w:rsidRPr="00B6581E">
        <w:rPr>
          <w:rFonts w:ascii="Times New Roman" w:hAnsi="Times New Roman" w:cs="Times New Roman"/>
          <w:szCs w:val="22"/>
          <w:lang w:val="en-US"/>
        </w:rPr>
        <w:t>Parameter Biologi dalam Persyaratan Air Minum</w:t>
      </w:r>
      <w:bookmarkEnd w:id="176"/>
      <w:bookmarkEnd w:id="177"/>
    </w:p>
    <w:tbl>
      <w:tblPr>
        <w:tblW w:w="5894" w:type="dxa"/>
        <w:jc w:val="center"/>
        <w:tblLook w:val="04A0" w:firstRow="1" w:lastRow="0" w:firstColumn="1" w:lastColumn="0" w:noHBand="0" w:noVBand="1"/>
      </w:tblPr>
      <w:tblGrid>
        <w:gridCol w:w="540"/>
        <w:gridCol w:w="1834"/>
        <w:gridCol w:w="1449"/>
        <w:gridCol w:w="2071"/>
      </w:tblGrid>
      <w:tr w:rsidR="00CC7630" w:rsidRPr="00B6581E" w14:paraId="615B22BB" w14:textId="77777777" w:rsidTr="001F546A">
        <w:trPr>
          <w:trHeight w:val="580"/>
          <w:jc w:val="center"/>
        </w:trPr>
        <w:tc>
          <w:tcPr>
            <w:tcW w:w="540" w:type="dxa"/>
            <w:tcBorders>
              <w:top w:val="single" w:sz="4" w:space="0" w:color="auto"/>
              <w:left w:val="single" w:sz="4" w:space="0" w:color="auto"/>
              <w:bottom w:val="single" w:sz="4" w:space="0" w:color="auto"/>
              <w:right w:val="single" w:sz="4" w:space="0" w:color="auto"/>
            </w:tcBorders>
            <w:shd w:val="clear" w:color="auto" w:fill="DBDBDB"/>
            <w:noWrap/>
            <w:vAlign w:val="center"/>
            <w:hideMark/>
          </w:tcPr>
          <w:p w14:paraId="3442C002"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No.</w:t>
            </w:r>
          </w:p>
        </w:tc>
        <w:tc>
          <w:tcPr>
            <w:tcW w:w="1834" w:type="dxa"/>
            <w:tcBorders>
              <w:top w:val="single" w:sz="4" w:space="0" w:color="auto"/>
              <w:left w:val="nil"/>
              <w:bottom w:val="single" w:sz="4" w:space="0" w:color="auto"/>
              <w:right w:val="single" w:sz="4" w:space="0" w:color="auto"/>
            </w:tcBorders>
            <w:shd w:val="clear" w:color="auto" w:fill="DBDBDB"/>
            <w:noWrap/>
            <w:vAlign w:val="center"/>
            <w:hideMark/>
          </w:tcPr>
          <w:p w14:paraId="7FCCE6A3"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Parameter Wajib</w:t>
            </w:r>
          </w:p>
        </w:tc>
        <w:tc>
          <w:tcPr>
            <w:tcW w:w="1449" w:type="dxa"/>
            <w:tcBorders>
              <w:top w:val="single" w:sz="4" w:space="0" w:color="auto"/>
              <w:left w:val="nil"/>
              <w:bottom w:val="single" w:sz="4" w:space="0" w:color="auto"/>
              <w:right w:val="single" w:sz="4" w:space="0" w:color="auto"/>
            </w:tcBorders>
            <w:shd w:val="clear" w:color="auto" w:fill="DBDBDB"/>
            <w:noWrap/>
            <w:vAlign w:val="center"/>
            <w:hideMark/>
          </w:tcPr>
          <w:p w14:paraId="72B905B8"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Unit</w:t>
            </w:r>
          </w:p>
        </w:tc>
        <w:tc>
          <w:tcPr>
            <w:tcW w:w="2071" w:type="dxa"/>
            <w:tcBorders>
              <w:top w:val="single" w:sz="4" w:space="0" w:color="auto"/>
              <w:left w:val="nil"/>
              <w:bottom w:val="single" w:sz="4" w:space="0" w:color="auto"/>
              <w:right w:val="single" w:sz="4" w:space="0" w:color="auto"/>
            </w:tcBorders>
            <w:shd w:val="clear" w:color="auto" w:fill="DBDBDB"/>
            <w:vAlign w:val="center"/>
            <w:hideMark/>
          </w:tcPr>
          <w:p w14:paraId="3F1D47E0" w14:textId="77777777" w:rsidR="00CC7630" w:rsidRPr="00B6581E" w:rsidRDefault="00CC7630" w:rsidP="009F574D">
            <w:pPr>
              <w:spacing w:after="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Standar Baku Mutu (kadar maksimum)</w:t>
            </w:r>
          </w:p>
        </w:tc>
      </w:tr>
      <w:tr w:rsidR="00CC7630" w:rsidRPr="00B6581E" w14:paraId="454B7D6B" w14:textId="77777777" w:rsidTr="001F546A">
        <w:trPr>
          <w:trHeight w:val="290"/>
          <w:jc w:val="center"/>
        </w:trPr>
        <w:tc>
          <w:tcPr>
            <w:tcW w:w="540" w:type="dxa"/>
            <w:tcBorders>
              <w:top w:val="nil"/>
              <w:left w:val="single" w:sz="4" w:space="0" w:color="auto"/>
              <w:bottom w:val="single" w:sz="4" w:space="0" w:color="auto"/>
              <w:right w:val="single" w:sz="4" w:space="0" w:color="auto"/>
            </w:tcBorders>
            <w:noWrap/>
            <w:vAlign w:val="center"/>
            <w:hideMark/>
          </w:tcPr>
          <w:p w14:paraId="00504F48"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w:t>
            </w:r>
          </w:p>
        </w:tc>
        <w:tc>
          <w:tcPr>
            <w:tcW w:w="1834" w:type="dxa"/>
            <w:tcBorders>
              <w:top w:val="nil"/>
              <w:left w:val="nil"/>
              <w:bottom w:val="single" w:sz="4" w:space="0" w:color="auto"/>
              <w:right w:val="single" w:sz="4" w:space="0" w:color="auto"/>
            </w:tcBorders>
            <w:noWrap/>
            <w:vAlign w:val="center"/>
            <w:hideMark/>
          </w:tcPr>
          <w:p w14:paraId="23FE2D7D"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Total coliform</w:t>
            </w:r>
          </w:p>
        </w:tc>
        <w:tc>
          <w:tcPr>
            <w:tcW w:w="1449" w:type="dxa"/>
            <w:tcBorders>
              <w:top w:val="nil"/>
              <w:left w:val="nil"/>
              <w:bottom w:val="single" w:sz="4" w:space="0" w:color="auto"/>
              <w:right w:val="single" w:sz="4" w:space="0" w:color="auto"/>
            </w:tcBorders>
            <w:noWrap/>
            <w:vAlign w:val="center"/>
            <w:hideMark/>
          </w:tcPr>
          <w:p w14:paraId="6923CDF4"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CFU/100 ml</w:t>
            </w:r>
          </w:p>
        </w:tc>
        <w:tc>
          <w:tcPr>
            <w:tcW w:w="2071" w:type="dxa"/>
            <w:tcBorders>
              <w:top w:val="nil"/>
              <w:left w:val="nil"/>
              <w:bottom w:val="single" w:sz="4" w:space="0" w:color="auto"/>
              <w:right w:val="single" w:sz="4" w:space="0" w:color="auto"/>
            </w:tcBorders>
            <w:noWrap/>
            <w:vAlign w:val="center"/>
            <w:hideMark/>
          </w:tcPr>
          <w:p w14:paraId="1DA1050D"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0</w:t>
            </w:r>
          </w:p>
        </w:tc>
      </w:tr>
      <w:tr w:rsidR="00CC7630" w:rsidRPr="00B6581E" w14:paraId="60947474" w14:textId="77777777" w:rsidTr="001F546A">
        <w:trPr>
          <w:trHeight w:val="407"/>
          <w:jc w:val="center"/>
        </w:trPr>
        <w:tc>
          <w:tcPr>
            <w:tcW w:w="540" w:type="dxa"/>
            <w:tcBorders>
              <w:top w:val="nil"/>
              <w:left w:val="single" w:sz="4" w:space="0" w:color="auto"/>
              <w:bottom w:val="single" w:sz="4" w:space="0" w:color="auto"/>
              <w:right w:val="single" w:sz="4" w:space="0" w:color="auto"/>
            </w:tcBorders>
            <w:noWrap/>
            <w:vAlign w:val="center"/>
            <w:hideMark/>
          </w:tcPr>
          <w:p w14:paraId="7C174676"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2</w:t>
            </w:r>
          </w:p>
        </w:tc>
        <w:tc>
          <w:tcPr>
            <w:tcW w:w="1834" w:type="dxa"/>
            <w:tcBorders>
              <w:top w:val="nil"/>
              <w:left w:val="nil"/>
              <w:bottom w:val="single" w:sz="4" w:space="0" w:color="auto"/>
              <w:right w:val="single" w:sz="4" w:space="0" w:color="auto"/>
            </w:tcBorders>
            <w:noWrap/>
            <w:vAlign w:val="center"/>
            <w:hideMark/>
          </w:tcPr>
          <w:p w14:paraId="23F71FD8"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E. coli</w:t>
            </w:r>
          </w:p>
        </w:tc>
        <w:tc>
          <w:tcPr>
            <w:tcW w:w="1449" w:type="dxa"/>
            <w:tcBorders>
              <w:top w:val="nil"/>
              <w:left w:val="nil"/>
              <w:bottom w:val="single" w:sz="4" w:space="0" w:color="auto"/>
              <w:right w:val="single" w:sz="4" w:space="0" w:color="auto"/>
            </w:tcBorders>
            <w:noWrap/>
            <w:vAlign w:val="center"/>
            <w:hideMark/>
          </w:tcPr>
          <w:p w14:paraId="5A8D686D"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CFU/100 ml</w:t>
            </w:r>
          </w:p>
        </w:tc>
        <w:tc>
          <w:tcPr>
            <w:tcW w:w="2071" w:type="dxa"/>
            <w:tcBorders>
              <w:top w:val="nil"/>
              <w:left w:val="nil"/>
              <w:bottom w:val="single" w:sz="4" w:space="0" w:color="auto"/>
              <w:right w:val="single" w:sz="4" w:space="0" w:color="auto"/>
            </w:tcBorders>
            <w:noWrap/>
            <w:vAlign w:val="center"/>
            <w:hideMark/>
          </w:tcPr>
          <w:p w14:paraId="7DEBF7F5"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0</w:t>
            </w:r>
          </w:p>
        </w:tc>
      </w:tr>
    </w:tbl>
    <w:p w14:paraId="6D81A213" w14:textId="389FACFA" w:rsidR="00CC7630" w:rsidRPr="00B6581E" w:rsidRDefault="00CC7630" w:rsidP="009F574D">
      <w:pPr>
        <w:spacing w:afterLines="100" w:after="240"/>
        <w:jc w:val="center"/>
        <w:rPr>
          <w:rFonts w:ascii="Times New Roman" w:hAnsi="Times New Roman" w:cs="Times New Roman"/>
          <w:sz w:val="22"/>
        </w:rPr>
      </w:pPr>
      <w:r w:rsidRPr="00B6581E">
        <w:rPr>
          <w:rFonts w:ascii="Times New Roman" w:hAnsi="Times New Roman" w:cs="Times New Roman"/>
          <w:sz w:val="22"/>
        </w:rPr>
        <w:t>Sumber: Peraturan Menteri Kesehatan No. 492 Tahun 2010</w:t>
      </w:r>
    </w:p>
    <w:p w14:paraId="2133AE9C" w14:textId="60BBCB89" w:rsidR="00CC7630" w:rsidRPr="00B6581E" w:rsidRDefault="00CC7630" w:rsidP="00CC7630">
      <w:pPr>
        <w:spacing w:afterLines="100" w:after="240"/>
        <w:ind w:firstLine="720"/>
        <w:jc w:val="both"/>
        <w:rPr>
          <w:rFonts w:ascii="Times New Roman" w:hAnsi="Times New Roman" w:cs="Times New Roman"/>
        </w:rPr>
      </w:pPr>
      <w:r w:rsidRPr="00B6581E">
        <w:rPr>
          <w:rFonts w:ascii="Times New Roman" w:hAnsi="Times New Roman" w:cs="Times New Roman"/>
        </w:rPr>
        <w:t>Tabel dibawah ini berisi daftar parameter kimia yang harus diperiksa untuk keperluan air minum yang meliputi 10 parameter wajib dan beberapa parameter tambahan. Parameter tambahan ditetapkan oleh pemerintah daerah kabupaten/kota dan otoritas pelabuhan/bandar udara.</w:t>
      </w:r>
    </w:p>
    <w:p w14:paraId="1F7C2302" w14:textId="7857CE34" w:rsidR="009F574D" w:rsidRPr="00B6581E" w:rsidRDefault="009F574D" w:rsidP="00CC7630">
      <w:pPr>
        <w:spacing w:afterLines="100" w:after="240"/>
        <w:ind w:firstLine="720"/>
        <w:jc w:val="both"/>
        <w:rPr>
          <w:rFonts w:ascii="Times New Roman" w:hAnsi="Times New Roman" w:cs="Times New Roman"/>
        </w:rPr>
      </w:pPr>
    </w:p>
    <w:p w14:paraId="5B8E8FDC" w14:textId="1E6FB9A5" w:rsidR="009F574D" w:rsidRPr="00B6581E" w:rsidRDefault="009F574D" w:rsidP="00CC7630">
      <w:pPr>
        <w:spacing w:afterLines="100" w:after="240"/>
        <w:ind w:firstLine="720"/>
        <w:jc w:val="both"/>
        <w:rPr>
          <w:rFonts w:ascii="Times New Roman" w:hAnsi="Times New Roman" w:cs="Times New Roman"/>
        </w:rPr>
      </w:pPr>
    </w:p>
    <w:p w14:paraId="3F31C2DD" w14:textId="77777777" w:rsidR="001F546A" w:rsidRPr="00B6581E" w:rsidRDefault="001F546A" w:rsidP="00CC7630">
      <w:pPr>
        <w:spacing w:afterLines="100" w:after="240"/>
        <w:ind w:firstLine="720"/>
        <w:jc w:val="both"/>
        <w:rPr>
          <w:rFonts w:ascii="Times New Roman" w:hAnsi="Times New Roman" w:cs="Times New Roman"/>
        </w:rPr>
      </w:pPr>
    </w:p>
    <w:p w14:paraId="56BE6C50" w14:textId="0D916C3D" w:rsidR="00CC7630" w:rsidRPr="00B6581E" w:rsidRDefault="00CC7630" w:rsidP="00CC7630">
      <w:pPr>
        <w:pStyle w:val="Caption"/>
        <w:spacing w:afterLines="100" w:after="240" w:line="360" w:lineRule="auto"/>
        <w:rPr>
          <w:rFonts w:ascii="Times New Roman" w:hAnsi="Times New Roman" w:cs="Times New Roman"/>
          <w:szCs w:val="22"/>
          <w:lang w:val="en-US"/>
        </w:rPr>
      </w:pPr>
      <w:bookmarkStart w:id="178" w:name="_Toc125207008"/>
      <w:bookmarkStart w:id="179" w:name="_Toc141207982"/>
      <w:r w:rsidRPr="00B6581E">
        <w:rPr>
          <w:rFonts w:ascii="Times New Roman" w:hAnsi="Times New Roman" w:cs="Times New Roman"/>
        </w:rPr>
        <w:lastRenderedPageBreak/>
        <w:t>Tabel 2.</w:t>
      </w:r>
      <w:r w:rsidRPr="00B6581E">
        <w:rPr>
          <w:rFonts w:ascii="Times New Roman" w:hAnsi="Times New Roman" w:cs="Times New Roman"/>
        </w:rPr>
        <w:fldChar w:fldCharType="begin"/>
      </w:r>
      <w:r w:rsidRPr="00B6581E">
        <w:rPr>
          <w:rFonts w:ascii="Times New Roman" w:hAnsi="Times New Roman" w:cs="Times New Roman"/>
        </w:rPr>
        <w:instrText xml:space="preserve"> SEQ Tabel_2. \* ARABIC </w:instrText>
      </w:r>
      <w:r w:rsidRPr="00B6581E">
        <w:rPr>
          <w:rFonts w:ascii="Times New Roman" w:hAnsi="Times New Roman" w:cs="Times New Roman"/>
        </w:rPr>
        <w:fldChar w:fldCharType="separate"/>
      </w:r>
      <w:r w:rsidR="0030009F">
        <w:rPr>
          <w:rFonts w:ascii="Times New Roman" w:hAnsi="Times New Roman" w:cs="Times New Roman"/>
          <w:noProof/>
        </w:rPr>
        <w:t>4</w:t>
      </w:r>
      <w:r w:rsidRPr="00B6581E">
        <w:rPr>
          <w:rFonts w:ascii="Times New Roman" w:hAnsi="Times New Roman" w:cs="Times New Roman"/>
        </w:rPr>
        <w:fldChar w:fldCharType="end"/>
      </w:r>
      <w:r w:rsidRPr="00B6581E">
        <w:rPr>
          <w:rFonts w:ascii="Times New Roman" w:hAnsi="Times New Roman" w:cs="Times New Roman"/>
          <w:lang w:val="en-US"/>
        </w:rPr>
        <w:t xml:space="preserve">. </w:t>
      </w:r>
      <w:r w:rsidRPr="00B6581E">
        <w:rPr>
          <w:rFonts w:ascii="Times New Roman" w:hAnsi="Times New Roman" w:cs="Times New Roman"/>
          <w:szCs w:val="22"/>
          <w:lang w:val="en-US"/>
        </w:rPr>
        <w:t>Parameter Kimia Wajib dalam Persyaratan Kualitas Air Minum</w:t>
      </w:r>
      <w:bookmarkEnd w:id="178"/>
      <w:bookmarkEnd w:id="179"/>
    </w:p>
    <w:tbl>
      <w:tblPr>
        <w:tblW w:w="5220" w:type="dxa"/>
        <w:jc w:val="center"/>
        <w:tblLook w:val="04A0" w:firstRow="1" w:lastRow="0" w:firstColumn="1" w:lastColumn="0" w:noHBand="0" w:noVBand="1"/>
      </w:tblPr>
      <w:tblGrid>
        <w:gridCol w:w="540"/>
        <w:gridCol w:w="1980"/>
        <w:gridCol w:w="960"/>
        <w:gridCol w:w="1860"/>
      </w:tblGrid>
      <w:tr w:rsidR="00CC7630" w:rsidRPr="00B6581E" w14:paraId="6BF5AF98" w14:textId="77777777" w:rsidTr="00CC7630">
        <w:trPr>
          <w:trHeight w:val="580"/>
          <w:jc w:val="center"/>
        </w:trPr>
        <w:tc>
          <w:tcPr>
            <w:tcW w:w="420" w:type="dxa"/>
            <w:tcBorders>
              <w:top w:val="single" w:sz="4" w:space="0" w:color="auto"/>
              <w:left w:val="single" w:sz="4" w:space="0" w:color="auto"/>
              <w:bottom w:val="single" w:sz="4" w:space="0" w:color="auto"/>
              <w:right w:val="single" w:sz="4" w:space="0" w:color="auto"/>
            </w:tcBorders>
            <w:shd w:val="clear" w:color="auto" w:fill="DBDBDB"/>
            <w:noWrap/>
            <w:vAlign w:val="center"/>
            <w:hideMark/>
          </w:tcPr>
          <w:p w14:paraId="624E2A81" w14:textId="77777777" w:rsidR="00CC7630" w:rsidRPr="00B6581E" w:rsidRDefault="00CC7630" w:rsidP="009F574D">
            <w:pPr>
              <w:spacing w:afterLines="100" w:after="24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No.</w:t>
            </w:r>
          </w:p>
        </w:tc>
        <w:tc>
          <w:tcPr>
            <w:tcW w:w="1980" w:type="dxa"/>
            <w:tcBorders>
              <w:top w:val="single" w:sz="4" w:space="0" w:color="auto"/>
              <w:left w:val="nil"/>
              <w:bottom w:val="single" w:sz="4" w:space="0" w:color="auto"/>
              <w:right w:val="single" w:sz="4" w:space="0" w:color="auto"/>
            </w:tcBorders>
            <w:shd w:val="clear" w:color="auto" w:fill="DBDBDB"/>
            <w:noWrap/>
            <w:vAlign w:val="center"/>
            <w:hideMark/>
          </w:tcPr>
          <w:p w14:paraId="6BC170DA" w14:textId="77777777" w:rsidR="00CC7630" w:rsidRPr="00B6581E" w:rsidRDefault="00CC7630" w:rsidP="009F574D">
            <w:pPr>
              <w:spacing w:afterLines="100" w:after="24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Parameter Wajib</w:t>
            </w:r>
          </w:p>
        </w:tc>
        <w:tc>
          <w:tcPr>
            <w:tcW w:w="960" w:type="dxa"/>
            <w:tcBorders>
              <w:top w:val="single" w:sz="4" w:space="0" w:color="auto"/>
              <w:left w:val="nil"/>
              <w:bottom w:val="single" w:sz="4" w:space="0" w:color="auto"/>
              <w:right w:val="single" w:sz="4" w:space="0" w:color="auto"/>
            </w:tcBorders>
            <w:shd w:val="clear" w:color="auto" w:fill="DBDBDB"/>
            <w:noWrap/>
            <w:vAlign w:val="center"/>
            <w:hideMark/>
          </w:tcPr>
          <w:p w14:paraId="77133ACD" w14:textId="77777777" w:rsidR="00CC7630" w:rsidRPr="00B6581E" w:rsidRDefault="00CC7630" w:rsidP="009F574D">
            <w:pPr>
              <w:spacing w:afterLines="100" w:after="24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Unit</w:t>
            </w:r>
          </w:p>
        </w:tc>
        <w:tc>
          <w:tcPr>
            <w:tcW w:w="1860" w:type="dxa"/>
            <w:tcBorders>
              <w:top w:val="single" w:sz="4" w:space="0" w:color="auto"/>
              <w:left w:val="nil"/>
              <w:bottom w:val="single" w:sz="4" w:space="0" w:color="auto"/>
              <w:right w:val="single" w:sz="4" w:space="0" w:color="auto"/>
            </w:tcBorders>
            <w:shd w:val="clear" w:color="auto" w:fill="DBDBDB"/>
            <w:vAlign w:val="center"/>
            <w:hideMark/>
          </w:tcPr>
          <w:p w14:paraId="37C3C1FC" w14:textId="77777777" w:rsidR="00CC7630" w:rsidRPr="00B6581E" w:rsidRDefault="00CC7630" w:rsidP="009F574D">
            <w:pPr>
              <w:spacing w:afterLines="100" w:after="240" w:line="240" w:lineRule="auto"/>
              <w:jc w:val="center"/>
              <w:rPr>
                <w:rFonts w:ascii="Times New Roman" w:eastAsia="Times New Roman" w:hAnsi="Times New Roman" w:cs="Times New Roman"/>
                <w:b/>
                <w:bCs/>
                <w:color w:val="000000"/>
                <w:sz w:val="22"/>
                <w:lang w:val="en-ID" w:eastAsia="en-ID"/>
              </w:rPr>
            </w:pPr>
            <w:r w:rsidRPr="00B6581E">
              <w:rPr>
                <w:rFonts w:ascii="Times New Roman" w:eastAsia="Times New Roman" w:hAnsi="Times New Roman" w:cs="Times New Roman"/>
                <w:b/>
                <w:bCs/>
                <w:color w:val="000000"/>
                <w:sz w:val="22"/>
                <w:lang w:val="en-ID" w:eastAsia="en-ID"/>
              </w:rPr>
              <w:t>Standar Baku Mutu (kadar maksimum)</w:t>
            </w:r>
          </w:p>
        </w:tc>
      </w:tr>
      <w:tr w:rsidR="00CC7630" w:rsidRPr="00B6581E" w14:paraId="7BA06B7F" w14:textId="77777777" w:rsidTr="009F574D">
        <w:trPr>
          <w:trHeight w:val="166"/>
          <w:jc w:val="center"/>
        </w:trPr>
        <w:tc>
          <w:tcPr>
            <w:tcW w:w="5220" w:type="dxa"/>
            <w:gridSpan w:val="4"/>
            <w:tcBorders>
              <w:top w:val="single" w:sz="4" w:space="0" w:color="auto"/>
              <w:left w:val="single" w:sz="4" w:space="0" w:color="auto"/>
              <w:bottom w:val="single" w:sz="4" w:space="0" w:color="auto"/>
              <w:right w:val="single" w:sz="4" w:space="0" w:color="auto"/>
            </w:tcBorders>
            <w:noWrap/>
            <w:vAlign w:val="bottom"/>
            <w:hideMark/>
          </w:tcPr>
          <w:p w14:paraId="4B5E4C42"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Wajib</w:t>
            </w:r>
          </w:p>
        </w:tc>
      </w:tr>
      <w:tr w:rsidR="00CC7630" w:rsidRPr="00B6581E" w14:paraId="74B0E5D1" w14:textId="77777777" w:rsidTr="00CC7630">
        <w:trPr>
          <w:trHeight w:val="290"/>
          <w:jc w:val="center"/>
        </w:trPr>
        <w:tc>
          <w:tcPr>
            <w:tcW w:w="420" w:type="dxa"/>
            <w:tcBorders>
              <w:top w:val="nil"/>
              <w:left w:val="single" w:sz="4" w:space="0" w:color="auto"/>
              <w:bottom w:val="single" w:sz="4" w:space="0" w:color="auto"/>
              <w:right w:val="single" w:sz="4" w:space="0" w:color="auto"/>
            </w:tcBorders>
            <w:noWrap/>
            <w:vAlign w:val="bottom"/>
            <w:hideMark/>
          </w:tcPr>
          <w:p w14:paraId="5448DA13"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w:t>
            </w:r>
          </w:p>
        </w:tc>
        <w:tc>
          <w:tcPr>
            <w:tcW w:w="1980" w:type="dxa"/>
            <w:tcBorders>
              <w:top w:val="nil"/>
              <w:left w:val="nil"/>
              <w:bottom w:val="single" w:sz="4" w:space="0" w:color="auto"/>
              <w:right w:val="single" w:sz="4" w:space="0" w:color="auto"/>
            </w:tcBorders>
            <w:noWrap/>
            <w:vAlign w:val="bottom"/>
            <w:hideMark/>
          </w:tcPr>
          <w:p w14:paraId="09E2FD52"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pH</w:t>
            </w:r>
          </w:p>
        </w:tc>
        <w:tc>
          <w:tcPr>
            <w:tcW w:w="960" w:type="dxa"/>
            <w:tcBorders>
              <w:top w:val="nil"/>
              <w:left w:val="nil"/>
              <w:bottom w:val="single" w:sz="4" w:space="0" w:color="auto"/>
              <w:right w:val="single" w:sz="4" w:space="0" w:color="auto"/>
            </w:tcBorders>
            <w:noWrap/>
            <w:vAlign w:val="center"/>
            <w:hideMark/>
          </w:tcPr>
          <w:p w14:paraId="641CF446"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mg/l</w:t>
            </w:r>
          </w:p>
        </w:tc>
        <w:tc>
          <w:tcPr>
            <w:tcW w:w="1860" w:type="dxa"/>
            <w:tcBorders>
              <w:top w:val="nil"/>
              <w:left w:val="nil"/>
              <w:bottom w:val="single" w:sz="4" w:space="0" w:color="auto"/>
              <w:right w:val="single" w:sz="4" w:space="0" w:color="auto"/>
            </w:tcBorders>
            <w:noWrap/>
            <w:vAlign w:val="center"/>
            <w:hideMark/>
          </w:tcPr>
          <w:p w14:paraId="45D41831"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6,5 - 8,5</w:t>
            </w:r>
          </w:p>
        </w:tc>
      </w:tr>
      <w:tr w:rsidR="00CC7630" w:rsidRPr="00B6581E" w14:paraId="591DADE1" w14:textId="77777777" w:rsidTr="00CC7630">
        <w:trPr>
          <w:trHeight w:val="290"/>
          <w:jc w:val="center"/>
        </w:trPr>
        <w:tc>
          <w:tcPr>
            <w:tcW w:w="420" w:type="dxa"/>
            <w:tcBorders>
              <w:top w:val="nil"/>
              <w:left w:val="single" w:sz="4" w:space="0" w:color="auto"/>
              <w:bottom w:val="single" w:sz="4" w:space="0" w:color="auto"/>
              <w:right w:val="single" w:sz="4" w:space="0" w:color="auto"/>
            </w:tcBorders>
            <w:noWrap/>
            <w:vAlign w:val="bottom"/>
            <w:hideMark/>
          </w:tcPr>
          <w:p w14:paraId="416D70D9"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2</w:t>
            </w:r>
          </w:p>
        </w:tc>
        <w:tc>
          <w:tcPr>
            <w:tcW w:w="1980" w:type="dxa"/>
            <w:tcBorders>
              <w:top w:val="nil"/>
              <w:left w:val="nil"/>
              <w:bottom w:val="single" w:sz="4" w:space="0" w:color="auto"/>
              <w:right w:val="single" w:sz="4" w:space="0" w:color="auto"/>
            </w:tcBorders>
            <w:noWrap/>
            <w:vAlign w:val="bottom"/>
            <w:hideMark/>
          </w:tcPr>
          <w:p w14:paraId="1E8EFA4B"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Besi</w:t>
            </w:r>
          </w:p>
        </w:tc>
        <w:tc>
          <w:tcPr>
            <w:tcW w:w="960" w:type="dxa"/>
            <w:tcBorders>
              <w:top w:val="nil"/>
              <w:left w:val="nil"/>
              <w:bottom w:val="single" w:sz="4" w:space="0" w:color="auto"/>
              <w:right w:val="single" w:sz="4" w:space="0" w:color="auto"/>
            </w:tcBorders>
            <w:noWrap/>
            <w:vAlign w:val="center"/>
            <w:hideMark/>
          </w:tcPr>
          <w:p w14:paraId="6E24D155"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mg/l</w:t>
            </w:r>
          </w:p>
        </w:tc>
        <w:tc>
          <w:tcPr>
            <w:tcW w:w="1860" w:type="dxa"/>
            <w:tcBorders>
              <w:top w:val="nil"/>
              <w:left w:val="nil"/>
              <w:bottom w:val="single" w:sz="4" w:space="0" w:color="auto"/>
              <w:right w:val="single" w:sz="4" w:space="0" w:color="auto"/>
            </w:tcBorders>
            <w:noWrap/>
            <w:vAlign w:val="center"/>
            <w:hideMark/>
          </w:tcPr>
          <w:p w14:paraId="157F8BAA"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0,3</w:t>
            </w:r>
          </w:p>
        </w:tc>
      </w:tr>
      <w:tr w:rsidR="00CC7630" w:rsidRPr="00B6581E" w14:paraId="2DE2387F" w14:textId="77777777" w:rsidTr="00CC7630">
        <w:trPr>
          <w:trHeight w:val="290"/>
          <w:jc w:val="center"/>
        </w:trPr>
        <w:tc>
          <w:tcPr>
            <w:tcW w:w="420" w:type="dxa"/>
            <w:tcBorders>
              <w:top w:val="nil"/>
              <w:left w:val="single" w:sz="4" w:space="0" w:color="auto"/>
              <w:bottom w:val="single" w:sz="4" w:space="0" w:color="auto"/>
              <w:right w:val="single" w:sz="4" w:space="0" w:color="auto"/>
            </w:tcBorders>
            <w:noWrap/>
            <w:vAlign w:val="bottom"/>
            <w:hideMark/>
          </w:tcPr>
          <w:p w14:paraId="62A4889F"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3</w:t>
            </w:r>
          </w:p>
        </w:tc>
        <w:tc>
          <w:tcPr>
            <w:tcW w:w="1980" w:type="dxa"/>
            <w:tcBorders>
              <w:top w:val="nil"/>
              <w:left w:val="nil"/>
              <w:bottom w:val="single" w:sz="4" w:space="0" w:color="auto"/>
              <w:right w:val="single" w:sz="4" w:space="0" w:color="auto"/>
            </w:tcBorders>
            <w:noWrap/>
            <w:vAlign w:val="bottom"/>
            <w:hideMark/>
          </w:tcPr>
          <w:p w14:paraId="5D1A2D94"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Khlorida</w:t>
            </w:r>
          </w:p>
        </w:tc>
        <w:tc>
          <w:tcPr>
            <w:tcW w:w="960" w:type="dxa"/>
            <w:tcBorders>
              <w:top w:val="nil"/>
              <w:left w:val="nil"/>
              <w:bottom w:val="single" w:sz="4" w:space="0" w:color="auto"/>
              <w:right w:val="single" w:sz="4" w:space="0" w:color="auto"/>
            </w:tcBorders>
            <w:noWrap/>
            <w:vAlign w:val="center"/>
            <w:hideMark/>
          </w:tcPr>
          <w:p w14:paraId="50535D3B"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mg/l</w:t>
            </w:r>
          </w:p>
        </w:tc>
        <w:tc>
          <w:tcPr>
            <w:tcW w:w="1860" w:type="dxa"/>
            <w:tcBorders>
              <w:top w:val="nil"/>
              <w:left w:val="nil"/>
              <w:bottom w:val="single" w:sz="4" w:space="0" w:color="auto"/>
              <w:right w:val="single" w:sz="4" w:space="0" w:color="auto"/>
            </w:tcBorders>
            <w:noWrap/>
            <w:vAlign w:val="center"/>
            <w:hideMark/>
          </w:tcPr>
          <w:p w14:paraId="292C91CD"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250</w:t>
            </w:r>
          </w:p>
        </w:tc>
      </w:tr>
      <w:tr w:rsidR="00CC7630" w:rsidRPr="00B6581E" w14:paraId="1A586974" w14:textId="77777777" w:rsidTr="00CC7630">
        <w:trPr>
          <w:trHeight w:val="290"/>
          <w:jc w:val="center"/>
        </w:trPr>
        <w:tc>
          <w:tcPr>
            <w:tcW w:w="420" w:type="dxa"/>
            <w:tcBorders>
              <w:top w:val="nil"/>
              <w:left w:val="single" w:sz="4" w:space="0" w:color="auto"/>
              <w:bottom w:val="single" w:sz="4" w:space="0" w:color="auto"/>
              <w:right w:val="single" w:sz="4" w:space="0" w:color="auto"/>
            </w:tcBorders>
            <w:noWrap/>
            <w:vAlign w:val="bottom"/>
            <w:hideMark/>
          </w:tcPr>
          <w:p w14:paraId="5A9E1D80"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4</w:t>
            </w:r>
          </w:p>
        </w:tc>
        <w:tc>
          <w:tcPr>
            <w:tcW w:w="1980" w:type="dxa"/>
            <w:tcBorders>
              <w:top w:val="nil"/>
              <w:left w:val="nil"/>
              <w:bottom w:val="single" w:sz="4" w:space="0" w:color="auto"/>
              <w:right w:val="single" w:sz="4" w:space="0" w:color="auto"/>
            </w:tcBorders>
            <w:noWrap/>
            <w:vAlign w:val="bottom"/>
            <w:hideMark/>
          </w:tcPr>
          <w:p w14:paraId="7EDEAEA2"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Kesadahan (CoCO3)</w:t>
            </w:r>
          </w:p>
        </w:tc>
        <w:tc>
          <w:tcPr>
            <w:tcW w:w="960" w:type="dxa"/>
            <w:tcBorders>
              <w:top w:val="nil"/>
              <w:left w:val="nil"/>
              <w:bottom w:val="single" w:sz="4" w:space="0" w:color="auto"/>
              <w:right w:val="single" w:sz="4" w:space="0" w:color="auto"/>
            </w:tcBorders>
            <w:noWrap/>
            <w:vAlign w:val="center"/>
            <w:hideMark/>
          </w:tcPr>
          <w:p w14:paraId="3FDE75B6"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mg/l</w:t>
            </w:r>
          </w:p>
        </w:tc>
        <w:tc>
          <w:tcPr>
            <w:tcW w:w="1860" w:type="dxa"/>
            <w:tcBorders>
              <w:top w:val="nil"/>
              <w:left w:val="nil"/>
              <w:bottom w:val="single" w:sz="4" w:space="0" w:color="auto"/>
              <w:right w:val="single" w:sz="4" w:space="0" w:color="auto"/>
            </w:tcBorders>
            <w:noWrap/>
            <w:vAlign w:val="center"/>
            <w:hideMark/>
          </w:tcPr>
          <w:p w14:paraId="5456A081"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500</w:t>
            </w:r>
          </w:p>
        </w:tc>
      </w:tr>
      <w:tr w:rsidR="00CC7630" w:rsidRPr="00B6581E" w14:paraId="43DC4F3F" w14:textId="77777777" w:rsidTr="00CC7630">
        <w:trPr>
          <w:trHeight w:val="290"/>
          <w:jc w:val="center"/>
        </w:trPr>
        <w:tc>
          <w:tcPr>
            <w:tcW w:w="420" w:type="dxa"/>
            <w:tcBorders>
              <w:top w:val="nil"/>
              <w:left w:val="single" w:sz="4" w:space="0" w:color="auto"/>
              <w:bottom w:val="single" w:sz="4" w:space="0" w:color="auto"/>
              <w:right w:val="single" w:sz="4" w:space="0" w:color="auto"/>
            </w:tcBorders>
            <w:noWrap/>
            <w:vAlign w:val="bottom"/>
            <w:hideMark/>
          </w:tcPr>
          <w:p w14:paraId="4CD252E5"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5</w:t>
            </w:r>
          </w:p>
        </w:tc>
        <w:tc>
          <w:tcPr>
            <w:tcW w:w="1980" w:type="dxa"/>
            <w:tcBorders>
              <w:top w:val="nil"/>
              <w:left w:val="nil"/>
              <w:bottom w:val="single" w:sz="4" w:space="0" w:color="auto"/>
              <w:right w:val="single" w:sz="4" w:space="0" w:color="auto"/>
            </w:tcBorders>
            <w:noWrap/>
            <w:vAlign w:val="bottom"/>
            <w:hideMark/>
          </w:tcPr>
          <w:p w14:paraId="3BC2E72B"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Mangan</w:t>
            </w:r>
          </w:p>
        </w:tc>
        <w:tc>
          <w:tcPr>
            <w:tcW w:w="960" w:type="dxa"/>
            <w:tcBorders>
              <w:top w:val="nil"/>
              <w:left w:val="nil"/>
              <w:bottom w:val="single" w:sz="4" w:space="0" w:color="auto"/>
              <w:right w:val="single" w:sz="4" w:space="0" w:color="auto"/>
            </w:tcBorders>
            <w:noWrap/>
            <w:vAlign w:val="center"/>
            <w:hideMark/>
          </w:tcPr>
          <w:p w14:paraId="3F2B3D81"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mg/l</w:t>
            </w:r>
          </w:p>
        </w:tc>
        <w:tc>
          <w:tcPr>
            <w:tcW w:w="1860" w:type="dxa"/>
            <w:tcBorders>
              <w:top w:val="nil"/>
              <w:left w:val="nil"/>
              <w:bottom w:val="single" w:sz="4" w:space="0" w:color="auto"/>
              <w:right w:val="single" w:sz="4" w:space="0" w:color="auto"/>
            </w:tcBorders>
            <w:noWrap/>
            <w:vAlign w:val="center"/>
            <w:hideMark/>
          </w:tcPr>
          <w:p w14:paraId="78E35261"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0,4</w:t>
            </w:r>
          </w:p>
        </w:tc>
      </w:tr>
      <w:tr w:rsidR="00CC7630" w:rsidRPr="00B6581E" w14:paraId="72393901" w14:textId="77777777" w:rsidTr="00CC7630">
        <w:trPr>
          <w:trHeight w:val="290"/>
          <w:jc w:val="center"/>
        </w:trPr>
        <w:tc>
          <w:tcPr>
            <w:tcW w:w="420" w:type="dxa"/>
            <w:tcBorders>
              <w:top w:val="nil"/>
              <w:left w:val="single" w:sz="4" w:space="0" w:color="auto"/>
              <w:bottom w:val="single" w:sz="4" w:space="0" w:color="auto"/>
              <w:right w:val="single" w:sz="4" w:space="0" w:color="auto"/>
            </w:tcBorders>
            <w:noWrap/>
            <w:vAlign w:val="bottom"/>
            <w:hideMark/>
          </w:tcPr>
          <w:p w14:paraId="75D8EF09"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6</w:t>
            </w:r>
          </w:p>
        </w:tc>
        <w:tc>
          <w:tcPr>
            <w:tcW w:w="1980" w:type="dxa"/>
            <w:tcBorders>
              <w:top w:val="nil"/>
              <w:left w:val="nil"/>
              <w:bottom w:val="single" w:sz="4" w:space="0" w:color="auto"/>
              <w:right w:val="single" w:sz="4" w:space="0" w:color="auto"/>
            </w:tcBorders>
            <w:noWrap/>
            <w:vAlign w:val="bottom"/>
            <w:hideMark/>
          </w:tcPr>
          <w:p w14:paraId="1E573398"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Alumunioum</w:t>
            </w:r>
          </w:p>
        </w:tc>
        <w:tc>
          <w:tcPr>
            <w:tcW w:w="960" w:type="dxa"/>
            <w:tcBorders>
              <w:top w:val="nil"/>
              <w:left w:val="nil"/>
              <w:bottom w:val="single" w:sz="4" w:space="0" w:color="auto"/>
              <w:right w:val="single" w:sz="4" w:space="0" w:color="auto"/>
            </w:tcBorders>
            <w:noWrap/>
            <w:vAlign w:val="center"/>
            <w:hideMark/>
          </w:tcPr>
          <w:p w14:paraId="1263037F"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mg/l</w:t>
            </w:r>
          </w:p>
        </w:tc>
        <w:tc>
          <w:tcPr>
            <w:tcW w:w="1860" w:type="dxa"/>
            <w:tcBorders>
              <w:top w:val="nil"/>
              <w:left w:val="nil"/>
              <w:bottom w:val="single" w:sz="4" w:space="0" w:color="auto"/>
              <w:right w:val="single" w:sz="4" w:space="0" w:color="auto"/>
            </w:tcBorders>
            <w:noWrap/>
            <w:vAlign w:val="center"/>
            <w:hideMark/>
          </w:tcPr>
          <w:p w14:paraId="7B89D83B"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0,2</w:t>
            </w:r>
          </w:p>
        </w:tc>
      </w:tr>
      <w:tr w:rsidR="00CC7630" w:rsidRPr="00B6581E" w14:paraId="57FA9CBC" w14:textId="77777777" w:rsidTr="00CC7630">
        <w:trPr>
          <w:trHeight w:val="290"/>
          <w:jc w:val="center"/>
        </w:trPr>
        <w:tc>
          <w:tcPr>
            <w:tcW w:w="420" w:type="dxa"/>
            <w:tcBorders>
              <w:top w:val="nil"/>
              <w:left w:val="single" w:sz="4" w:space="0" w:color="auto"/>
              <w:bottom w:val="single" w:sz="4" w:space="0" w:color="auto"/>
              <w:right w:val="single" w:sz="4" w:space="0" w:color="auto"/>
            </w:tcBorders>
            <w:noWrap/>
            <w:vAlign w:val="bottom"/>
            <w:hideMark/>
          </w:tcPr>
          <w:p w14:paraId="184CD905"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7</w:t>
            </w:r>
          </w:p>
        </w:tc>
        <w:tc>
          <w:tcPr>
            <w:tcW w:w="1980" w:type="dxa"/>
            <w:tcBorders>
              <w:top w:val="nil"/>
              <w:left w:val="nil"/>
              <w:bottom w:val="single" w:sz="4" w:space="0" w:color="auto"/>
              <w:right w:val="single" w:sz="4" w:space="0" w:color="auto"/>
            </w:tcBorders>
            <w:noWrap/>
            <w:vAlign w:val="bottom"/>
            <w:hideMark/>
          </w:tcPr>
          <w:p w14:paraId="572E5FD2"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Seng</w:t>
            </w:r>
          </w:p>
        </w:tc>
        <w:tc>
          <w:tcPr>
            <w:tcW w:w="960" w:type="dxa"/>
            <w:tcBorders>
              <w:top w:val="nil"/>
              <w:left w:val="nil"/>
              <w:bottom w:val="single" w:sz="4" w:space="0" w:color="auto"/>
              <w:right w:val="single" w:sz="4" w:space="0" w:color="auto"/>
            </w:tcBorders>
            <w:noWrap/>
            <w:vAlign w:val="center"/>
            <w:hideMark/>
          </w:tcPr>
          <w:p w14:paraId="291ECE50"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mg/l</w:t>
            </w:r>
          </w:p>
        </w:tc>
        <w:tc>
          <w:tcPr>
            <w:tcW w:w="1860" w:type="dxa"/>
            <w:tcBorders>
              <w:top w:val="nil"/>
              <w:left w:val="nil"/>
              <w:bottom w:val="single" w:sz="4" w:space="0" w:color="auto"/>
              <w:right w:val="single" w:sz="4" w:space="0" w:color="auto"/>
            </w:tcBorders>
            <w:noWrap/>
            <w:vAlign w:val="center"/>
            <w:hideMark/>
          </w:tcPr>
          <w:p w14:paraId="1DDD906E"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3</w:t>
            </w:r>
          </w:p>
        </w:tc>
      </w:tr>
      <w:tr w:rsidR="00CC7630" w:rsidRPr="00B6581E" w14:paraId="682A601C" w14:textId="77777777" w:rsidTr="00CC7630">
        <w:trPr>
          <w:trHeight w:val="290"/>
          <w:jc w:val="center"/>
        </w:trPr>
        <w:tc>
          <w:tcPr>
            <w:tcW w:w="420" w:type="dxa"/>
            <w:tcBorders>
              <w:top w:val="nil"/>
              <w:left w:val="single" w:sz="4" w:space="0" w:color="auto"/>
              <w:bottom w:val="single" w:sz="4" w:space="0" w:color="auto"/>
              <w:right w:val="single" w:sz="4" w:space="0" w:color="auto"/>
            </w:tcBorders>
            <w:noWrap/>
            <w:vAlign w:val="bottom"/>
            <w:hideMark/>
          </w:tcPr>
          <w:p w14:paraId="445BAACB"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8</w:t>
            </w:r>
          </w:p>
        </w:tc>
        <w:tc>
          <w:tcPr>
            <w:tcW w:w="1980" w:type="dxa"/>
            <w:tcBorders>
              <w:top w:val="nil"/>
              <w:left w:val="nil"/>
              <w:bottom w:val="single" w:sz="4" w:space="0" w:color="auto"/>
              <w:right w:val="single" w:sz="4" w:space="0" w:color="auto"/>
            </w:tcBorders>
            <w:noWrap/>
            <w:vAlign w:val="bottom"/>
            <w:hideMark/>
          </w:tcPr>
          <w:p w14:paraId="0BB40710"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Sulfat</w:t>
            </w:r>
          </w:p>
        </w:tc>
        <w:tc>
          <w:tcPr>
            <w:tcW w:w="960" w:type="dxa"/>
            <w:tcBorders>
              <w:top w:val="nil"/>
              <w:left w:val="nil"/>
              <w:bottom w:val="single" w:sz="4" w:space="0" w:color="auto"/>
              <w:right w:val="single" w:sz="4" w:space="0" w:color="auto"/>
            </w:tcBorders>
            <w:noWrap/>
            <w:vAlign w:val="center"/>
            <w:hideMark/>
          </w:tcPr>
          <w:p w14:paraId="147FB813"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mg/l</w:t>
            </w:r>
          </w:p>
        </w:tc>
        <w:tc>
          <w:tcPr>
            <w:tcW w:w="1860" w:type="dxa"/>
            <w:tcBorders>
              <w:top w:val="nil"/>
              <w:left w:val="nil"/>
              <w:bottom w:val="single" w:sz="4" w:space="0" w:color="auto"/>
              <w:right w:val="single" w:sz="4" w:space="0" w:color="auto"/>
            </w:tcBorders>
            <w:noWrap/>
            <w:vAlign w:val="center"/>
            <w:hideMark/>
          </w:tcPr>
          <w:p w14:paraId="02C55A6B"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250</w:t>
            </w:r>
          </w:p>
        </w:tc>
      </w:tr>
      <w:tr w:rsidR="00CC7630" w:rsidRPr="00B6581E" w14:paraId="47C9FF6D" w14:textId="77777777" w:rsidTr="00CC7630">
        <w:trPr>
          <w:trHeight w:val="290"/>
          <w:jc w:val="center"/>
        </w:trPr>
        <w:tc>
          <w:tcPr>
            <w:tcW w:w="420" w:type="dxa"/>
            <w:tcBorders>
              <w:top w:val="nil"/>
              <w:left w:val="single" w:sz="4" w:space="0" w:color="auto"/>
              <w:bottom w:val="single" w:sz="4" w:space="0" w:color="auto"/>
              <w:right w:val="single" w:sz="4" w:space="0" w:color="auto"/>
            </w:tcBorders>
            <w:noWrap/>
            <w:vAlign w:val="bottom"/>
            <w:hideMark/>
          </w:tcPr>
          <w:p w14:paraId="3CB5F694"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9</w:t>
            </w:r>
          </w:p>
        </w:tc>
        <w:tc>
          <w:tcPr>
            <w:tcW w:w="1980" w:type="dxa"/>
            <w:tcBorders>
              <w:top w:val="nil"/>
              <w:left w:val="nil"/>
              <w:bottom w:val="single" w:sz="4" w:space="0" w:color="auto"/>
              <w:right w:val="single" w:sz="4" w:space="0" w:color="auto"/>
            </w:tcBorders>
            <w:noWrap/>
            <w:vAlign w:val="bottom"/>
            <w:hideMark/>
          </w:tcPr>
          <w:p w14:paraId="2BC16588"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Tembaga</w:t>
            </w:r>
          </w:p>
        </w:tc>
        <w:tc>
          <w:tcPr>
            <w:tcW w:w="960" w:type="dxa"/>
            <w:tcBorders>
              <w:top w:val="nil"/>
              <w:left w:val="nil"/>
              <w:bottom w:val="single" w:sz="4" w:space="0" w:color="auto"/>
              <w:right w:val="single" w:sz="4" w:space="0" w:color="auto"/>
            </w:tcBorders>
            <w:noWrap/>
            <w:vAlign w:val="center"/>
            <w:hideMark/>
          </w:tcPr>
          <w:p w14:paraId="3560DD1C"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mg/l</w:t>
            </w:r>
          </w:p>
        </w:tc>
        <w:tc>
          <w:tcPr>
            <w:tcW w:w="1860" w:type="dxa"/>
            <w:tcBorders>
              <w:top w:val="nil"/>
              <w:left w:val="nil"/>
              <w:bottom w:val="single" w:sz="4" w:space="0" w:color="auto"/>
              <w:right w:val="single" w:sz="4" w:space="0" w:color="auto"/>
            </w:tcBorders>
            <w:noWrap/>
            <w:vAlign w:val="center"/>
            <w:hideMark/>
          </w:tcPr>
          <w:p w14:paraId="600F58AE"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2</w:t>
            </w:r>
          </w:p>
        </w:tc>
      </w:tr>
      <w:tr w:rsidR="00CC7630" w:rsidRPr="00B6581E" w14:paraId="1FEC8D1C" w14:textId="77777777" w:rsidTr="00CC7630">
        <w:trPr>
          <w:trHeight w:val="290"/>
          <w:jc w:val="center"/>
        </w:trPr>
        <w:tc>
          <w:tcPr>
            <w:tcW w:w="420" w:type="dxa"/>
            <w:tcBorders>
              <w:top w:val="nil"/>
              <w:left w:val="single" w:sz="4" w:space="0" w:color="auto"/>
              <w:bottom w:val="single" w:sz="4" w:space="0" w:color="auto"/>
              <w:right w:val="single" w:sz="4" w:space="0" w:color="auto"/>
            </w:tcBorders>
            <w:noWrap/>
            <w:vAlign w:val="bottom"/>
            <w:hideMark/>
          </w:tcPr>
          <w:p w14:paraId="2B58C7E0"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10</w:t>
            </w:r>
          </w:p>
        </w:tc>
        <w:tc>
          <w:tcPr>
            <w:tcW w:w="1980" w:type="dxa"/>
            <w:tcBorders>
              <w:top w:val="nil"/>
              <w:left w:val="nil"/>
              <w:bottom w:val="single" w:sz="4" w:space="0" w:color="auto"/>
              <w:right w:val="single" w:sz="4" w:space="0" w:color="auto"/>
            </w:tcBorders>
            <w:noWrap/>
            <w:vAlign w:val="bottom"/>
            <w:hideMark/>
          </w:tcPr>
          <w:p w14:paraId="07F89699" w14:textId="77777777" w:rsidR="00CC7630" w:rsidRPr="00B6581E" w:rsidRDefault="00CC7630" w:rsidP="00CC7630">
            <w:pPr>
              <w:spacing w:afterLines="100" w:after="240"/>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Amonia</w:t>
            </w:r>
          </w:p>
        </w:tc>
        <w:tc>
          <w:tcPr>
            <w:tcW w:w="960" w:type="dxa"/>
            <w:tcBorders>
              <w:top w:val="nil"/>
              <w:left w:val="nil"/>
              <w:bottom w:val="single" w:sz="4" w:space="0" w:color="auto"/>
              <w:right w:val="single" w:sz="4" w:space="0" w:color="auto"/>
            </w:tcBorders>
            <w:noWrap/>
            <w:vAlign w:val="center"/>
            <w:hideMark/>
          </w:tcPr>
          <w:p w14:paraId="66B6243A"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mg/l</w:t>
            </w:r>
          </w:p>
        </w:tc>
        <w:tc>
          <w:tcPr>
            <w:tcW w:w="1860" w:type="dxa"/>
            <w:tcBorders>
              <w:top w:val="nil"/>
              <w:left w:val="nil"/>
              <w:bottom w:val="single" w:sz="4" w:space="0" w:color="auto"/>
              <w:right w:val="single" w:sz="4" w:space="0" w:color="auto"/>
            </w:tcBorders>
            <w:noWrap/>
            <w:vAlign w:val="center"/>
            <w:hideMark/>
          </w:tcPr>
          <w:p w14:paraId="7498AB32" w14:textId="77777777" w:rsidR="00CC7630" w:rsidRPr="00B6581E" w:rsidRDefault="00CC7630" w:rsidP="00CC7630">
            <w:pPr>
              <w:spacing w:afterLines="100" w:after="240"/>
              <w:jc w:val="center"/>
              <w:rPr>
                <w:rFonts w:ascii="Times New Roman" w:eastAsia="Times New Roman" w:hAnsi="Times New Roman" w:cs="Times New Roman"/>
                <w:color w:val="000000"/>
                <w:sz w:val="22"/>
                <w:lang w:val="en-ID" w:eastAsia="en-ID"/>
              </w:rPr>
            </w:pPr>
            <w:r w:rsidRPr="00B6581E">
              <w:rPr>
                <w:rFonts w:ascii="Times New Roman" w:eastAsia="Times New Roman" w:hAnsi="Times New Roman" w:cs="Times New Roman"/>
                <w:color w:val="000000"/>
                <w:sz w:val="22"/>
                <w:lang w:val="en-ID" w:eastAsia="en-ID"/>
              </w:rPr>
              <w:t>1,5</w:t>
            </w:r>
          </w:p>
        </w:tc>
      </w:tr>
    </w:tbl>
    <w:p w14:paraId="50EE2D08" w14:textId="77777777" w:rsidR="00CC7630" w:rsidRPr="00B6581E" w:rsidRDefault="00CC7630" w:rsidP="00CC7630">
      <w:pPr>
        <w:spacing w:afterLines="100" w:after="240"/>
        <w:jc w:val="center"/>
        <w:rPr>
          <w:rFonts w:ascii="Times New Roman" w:hAnsi="Times New Roman" w:cs="Times New Roman"/>
          <w:iCs/>
          <w:sz w:val="22"/>
        </w:rPr>
      </w:pPr>
      <w:r w:rsidRPr="00B6581E">
        <w:rPr>
          <w:rFonts w:ascii="Times New Roman" w:hAnsi="Times New Roman" w:cs="Times New Roman"/>
          <w:iCs/>
          <w:sz w:val="22"/>
        </w:rPr>
        <w:t>Sumber: Peraturan Menteri Kesehatan No. 492 Tahun 2010</w:t>
      </w:r>
    </w:p>
    <w:p w14:paraId="5C427F25" w14:textId="4BAE962D" w:rsidR="00CC7630" w:rsidRPr="00B6581E" w:rsidRDefault="00CC7630" w:rsidP="00CC7630">
      <w:pPr>
        <w:spacing w:afterLines="100" w:after="240"/>
        <w:jc w:val="center"/>
        <w:rPr>
          <w:rFonts w:ascii="Times New Roman" w:hAnsi="Times New Roman" w:cs="Times New Roman"/>
          <w:iCs/>
          <w:sz w:val="22"/>
        </w:rPr>
      </w:pPr>
    </w:p>
    <w:p w14:paraId="03C42720" w14:textId="171DA3E2" w:rsidR="009F574D" w:rsidRPr="00B6581E" w:rsidRDefault="009F574D" w:rsidP="00CC7630">
      <w:pPr>
        <w:spacing w:afterLines="100" w:after="240"/>
        <w:jc w:val="center"/>
        <w:rPr>
          <w:rFonts w:ascii="Times New Roman" w:hAnsi="Times New Roman" w:cs="Times New Roman"/>
          <w:iCs/>
          <w:sz w:val="22"/>
        </w:rPr>
      </w:pPr>
    </w:p>
    <w:p w14:paraId="6724E3D9" w14:textId="0916D04D" w:rsidR="009F574D" w:rsidRPr="00B6581E" w:rsidRDefault="009F574D" w:rsidP="00CC7630">
      <w:pPr>
        <w:spacing w:afterLines="100" w:after="240"/>
        <w:jc w:val="center"/>
        <w:rPr>
          <w:rFonts w:ascii="Times New Roman" w:hAnsi="Times New Roman" w:cs="Times New Roman"/>
          <w:iCs/>
          <w:sz w:val="22"/>
        </w:rPr>
      </w:pPr>
    </w:p>
    <w:p w14:paraId="4B41D5D7" w14:textId="62242D8E" w:rsidR="009F574D" w:rsidRPr="00B6581E" w:rsidRDefault="009F574D" w:rsidP="00CC7630">
      <w:pPr>
        <w:spacing w:afterLines="100" w:after="240"/>
        <w:jc w:val="center"/>
        <w:rPr>
          <w:rFonts w:ascii="Times New Roman" w:hAnsi="Times New Roman" w:cs="Times New Roman"/>
          <w:iCs/>
          <w:sz w:val="22"/>
        </w:rPr>
      </w:pPr>
    </w:p>
    <w:p w14:paraId="20F487EA" w14:textId="77777777" w:rsidR="009F574D" w:rsidRPr="00B6581E" w:rsidRDefault="009F574D" w:rsidP="00CC7630">
      <w:pPr>
        <w:spacing w:afterLines="100" w:after="240"/>
        <w:jc w:val="center"/>
        <w:rPr>
          <w:rFonts w:ascii="Times New Roman" w:hAnsi="Times New Roman" w:cs="Times New Roman"/>
          <w:iCs/>
          <w:sz w:val="22"/>
        </w:rPr>
      </w:pPr>
    </w:p>
    <w:p w14:paraId="7E149637" w14:textId="5E9353EB" w:rsidR="00CC7630" w:rsidRPr="00B6581E" w:rsidRDefault="00CC7630" w:rsidP="00CC7630">
      <w:pPr>
        <w:pStyle w:val="Caption"/>
        <w:spacing w:afterLines="100" w:after="240" w:line="360" w:lineRule="auto"/>
        <w:rPr>
          <w:rFonts w:ascii="Times New Roman" w:hAnsi="Times New Roman" w:cs="Times New Roman"/>
          <w:szCs w:val="22"/>
          <w:lang w:val="en-US"/>
        </w:rPr>
      </w:pPr>
      <w:bookmarkStart w:id="180" w:name="_Toc125207009"/>
      <w:bookmarkStart w:id="181" w:name="_Toc141207983"/>
      <w:r w:rsidRPr="00B6581E">
        <w:rPr>
          <w:rFonts w:ascii="Times New Roman" w:hAnsi="Times New Roman" w:cs="Times New Roman"/>
        </w:rPr>
        <w:lastRenderedPageBreak/>
        <w:t>Tabel 2.</w:t>
      </w:r>
      <w:r w:rsidRPr="00B6581E">
        <w:rPr>
          <w:rFonts w:ascii="Times New Roman" w:hAnsi="Times New Roman" w:cs="Times New Roman"/>
        </w:rPr>
        <w:fldChar w:fldCharType="begin"/>
      </w:r>
      <w:r w:rsidRPr="00B6581E">
        <w:rPr>
          <w:rFonts w:ascii="Times New Roman" w:hAnsi="Times New Roman" w:cs="Times New Roman"/>
        </w:rPr>
        <w:instrText xml:space="preserve"> SEQ Tabel_2. \* ARABIC </w:instrText>
      </w:r>
      <w:r w:rsidRPr="00B6581E">
        <w:rPr>
          <w:rFonts w:ascii="Times New Roman" w:hAnsi="Times New Roman" w:cs="Times New Roman"/>
        </w:rPr>
        <w:fldChar w:fldCharType="separate"/>
      </w:r>
      <w:r w:rsidR="0030009F">
        <w:rPr>
          <w:rFonts w:ascii="Times New Roman" w:hAnsi="Times New Roman" w:cs="Times New Roman"/>
          <w:noProof/>
        </w:rPr>
        <w:t>5</w:t>
      </w:r>
      <w:r w:rsidRPr="00B6581E">
        <w:rPr>
          <w:rFonts w:ascii="Times New Roman" w:hAnsi="Times New Roman" w:cs="Times New Roman"/>
        </w:rPr>
        <w:fldChar w:fldCharType="end"/>
      </w:r>
      <w:r w:rsidRPr="00B6581E">
        <w:rPr>
          <w:rFonts w:ascii="Times New Roman" w:hAnsi="Times New Roman" w:cs="Times New Roman"/>
          <w:lang w:val="en-US"/>
        </w:rPr>
        <w:t xml:space="preserve">. </w:t>
      </w:r>
      <w:r w:rsidRPr="00B6581E">
        <w:rPr>
          <w:rFonts w:ascii="Times New Roman" w:hAnsi="Times New Roman" w:cs="Times New Roman"/>
          <w:szCs w:val="22"/>
          <w:lang w:val="en-US"/>
        </w:rPr>
        <w:t>Parameter Kimia Tambahan dalam Persyaratan Kualitas Air Minum</w:t>
      </w:r>
      <w:bookmarkEnd w:id="180"/>
      <w:bookmarkEnd w:id="181"/>
    </w:p>
    <w:tbl>
      <w:tblPr>
        <w:tblW w:w="8644" w:type="dxa"/>
        <w:jc w:val="center"/>
        <w:tblCellMar>
          <w:top w:w="42" w:type="dxa"/>
          <w:left w:w="99" w:type="dxa"/>
          <w:right w:w="160" w:type="dxa"/>
        </w:tblCellMar>
        <w:tblLook w:val="04A0" w:firstRow="1" w:lastRow="0" w:firstColumn="1" w:lastColumn="0" w:noHBand="0" w:noVBand="1"/>
      </w:tblPr>
      <w:tblGrid>
        <w:gridCol w:w="990"/>
        <w:gridCol w:w="3966"/>
        <w:gridCol w:w="37"/>
        <w:gridCol w:w="1100"/>
        <w:gridCol w:w="2551"/>
      </w:tblGrid>
      <w:tr w:rsidR="00CC7630" w:rsidRPr="00B6581E" w14:paraId="1BF6064D" w14:textId="77777777" w:rsidTr="00CC7630">
        <w:trPr>
          <w:trHeight w:val="880"/>
          <w:tblHeader/>
          <w:jc w:val="center"/>
        </w:trPr>
        <w:tc>
          <w:tcPr>
            <w:tcW w:w="990" w:type="dxa"/>
            <w:tcBorders>
              <w:top w:val="single" w:sz="2" w:space="0" w:color="000000"/>
              <w:left w:val="single" w:sz="2" w:space="0" w:color="000000"/>
              <w:bottom w:val="single" w:sz="2" w:space="0" w:color="000000"/>
              <w:right w:val="single" w:sz="2" w:space="0" w:color="000000"/>
            </w:tcBorders>
            <w:shd w:val="clear" w:color="auto" w:fill="DBDBDB" w:themeFill="accent3" w:themeFillTint="66"/>
            <w:vAlign w:val="center"/>
            <w:hideMark/>
          </w:tcPr>
          <w:p w14:paraId="76D3ABC5" w14:textId="77777777" w:rsidR="00CC7630" w:rsidRPr="00B6581E" w:rsidRDefault="00CC7630" w:rsidP="00CC7630">
            <w:pPr>
              <w:spacing w:afterLines="100" w:after="240"/>
              <w:ind w:left="110"/>
              <w:rPr>
                <w:rFonts w:ascii="Times New Roman" w:hAnsi="Times New Roman" w:cs="Times New Roman"/>
                <w:bCs/>
                <w:szCs w:val="24"/>
              </w:rPr>
            </w:pPr>
            <w:r w:rsidRPr="00B6581E">
              <w:rPr>
                <w:rFonts w:ascii="Times New Roman" w:hAnsi="Times New Roman" w:cs="Times New Roman"/>
                <w:bCs/>
                <w:szCs w:val="24"/>
              </w:rPr>
              <w:t>No</w:t>
            </w:r>
          </w:p>
        </w:tc>
        <w:tc>
          <w:tcPr>
            <w:tcW w:w="4003" w:type="dxa"/>
            <w:gridSpan w:val="2"/>
            <w:tcBorders>
              <w:top w:val="single" w:sz="2" w:space="0" w:color="000000"/>
              <w:left w:val="single" w:sz="2" w:space="0" w:color="000000"/>
              <w:bottom w:val="single" w:sz="2" w:space="0" w:color="000000"/>
              <w:right w:val="single" w:sz="2" w:space="0" w:color="000000"/>
            </w:tcBorders>
            <w:shd w:val="clear" w:color="auto" w:fill="DBDBDB" w:themeFill="accent3" w:themeFillTint="66"/>
            <w:vAlign w:val="center"/>
            <w:hideMark/>
          </w:tcPr>
          <w:p w14:paraId="3171A512" w14:textId="77777777" w:rsidR="00CC7630" w:rsidRPr="00B6581E" w:rsidRDefault="00CC7630" w:rsidP="00CC7630">
            <w:pPr>
              <w:spacing w:afterLines="100" w:after="240"/>
              <w:ind w:left="50"/>
              <w:rPr>
                <w:rFonts w:ascii="Times New Roman" w:hAnsi="Times New Roman" w:cs="Times New Roman"/>
                <w:bCs/>
                <w:szCs w:val="24"/>
              </w:rPr>
            </w:pPr>
            <w:r w:rsidRPr="00B6581E">
              <w:rPr>
                <w:rFonts w:ascii="Times New Roman" w:hAnsi="Times New Roman" w:cs="Times New Roman"/>
                <w:bCs/>
                <w:szCs w:val="24"/>
              </w:rPr>
              <w:t>Jenis Parameter</w:t>
            </w:r>
          </w:p>
        </w:tc>
        <w:tc>
          <w:tcPr>
            <w:tcW w:w="1100" w:type="dxa"/>
            <w:tcBorders>
              <w:top w:val="single" w:sz="2" w:space="0" w:color="000000"/>
              <w:left w:val="single" w:sz="2" w:space="0" w:color="000000"/>
              <w:bottom w:val="single" w:sz="2" w:space="0" w:color="000000"/>
              <w:right w:val="single" w:sz="2" w:space="0" w:color="000000"/>
            </w:tcBorders>
            <w:shd w:val="clear" w:color="auto" w:fill="DBDBDB" w:themeFill="accent3" w:themeFillTint="66"/>
            <w:vAlign w:val="center"/>
            <w:hideMark/>
          </w:tcPr>
          <w:p w14:paraId="6FD66ACB" w14:textId="77777777" w:rsidR="00CC7630" w:rsidRPr="00B6581E" w:rsidRDefault="00CC7630" w:rsidP="00CC7630">
            <w:pPr>
              <w:spacing w:afterLines="100" w:after="240"/>
              <w:ind w:left="78"/>
              <w:rPr>
                <w:rFonts w:ascii="Times New Roman" w:hAnsi="Times New Roman" w:cs="Times New Roman"/>
                <w:bCs/>
                <w:szCs w:val="24"/>
              </w:rPr>
            </w:pPr>
            <w:r w:rsidRPr="00B6581E">
              <w:rPr>
                <w:rFonts w:ascii="Times New Roman" w:hAnsi="Times New Roman" w:cs="Times New Roman"/>
                <w:bCs/>
                <w:szCs w:val="24"/>
              </w:rPr>
              <w:t>Satuan</w:t>
            </w:r>
          </w:p>
        </w:tc>
        <w:tc>
          <w:tcPr>
            <w:tcW w:w="2551" w:type="dxa"/>
            <w:tcBorders>
              <w:top w:val="single" w:sz="2" w:space="0" w:color="000000"/>
              <w:left w:val="single" w:sz="2" w:space="0" w:color="000000"/>
              <w:bottom w:val="single" w:sz="2" w:space="0" w:color="000000"/>
              <w:right w:val="single" w:sz="2" w:space="0" w:color="000000"/>
            </w:tcBorders>
            <w:shd w:val="clear" w:color="auto" w:fill="DBDBDB" w:themeFill="accent3" w:themeFillTint="66"/>
            <w:vAlign w:val="center"/>
            <w:hideMark/>
          </w:tcPr>
          <w:p w14:paraId="0FCBE3FC" w14:textId="77777777" w:rsidR="00CC7630" w:rsidRPr="00B6581E" w:rsidRDefault="00CC7630" w:rsidP="00CC7630">
            <w:pPr>
              <w:spacing w:afterLines="100" w:after="240"/>
              <w:ind w:left="52" w:firstLine="115"/>
              <w:rPr>
                <w:rFonts w:ascii="Times New Roman" w:hAnsi="Times New Roman" w:cs="Times New Roman"/>
                <w:bCs/>
                <w:szCs w:val="24"/>
              </w:rPr>
            </w:pPr>
            <w:r w:rsidRPr="00B6581E">
              <w:rPr>
                <w:rFonts w:ascii="Times New Roman" w:hAnsi="Times New Roman" w:cs="Times New Roman"/>
                <w:bCs/>
                <w:szCs w:val="24"/>
              </w:rPr>
              <w:t>Kadar maksimum yang diperbolehkan</w:t>
            </w:r>
          </w:p>
        </w:tc>
      </w:tr>
      <w:tr w:rsidR="009F574D" w:rsidRPr="00B6581E" w14:paraId="4A56663F" w14:textId="77777777" w:rsidTr="009F574D">
        <w:trPr>
          <w:trHeight w:val="179"/>
          <w:jc w:val="center"/>
        </w:trPr>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hideMark/>
          </w:tcPr>
          <w:p w14:paraId="485C83F3" w14:textId="77777777" w:rsidR="009F574D" w:rsidRPr="00B6581E" w:rsidRDefault="009F574D" w:rsidP="009F574D">
            <w:pPr>
              <w:spacing w:after="0"/>
              <w:ind w:left="71"/>
              <w:rPr>
                <w:rFonts w:ascii="Times New Roman" w:hAnsi="Times New Roman" w:cs="Times New Roman"/>
                <w:szCs w:val="24"/>
              </w:rPr>
            </w:pPr>
            <w:r w:rsidRPr="00B6581E">
              <w:rPr>
                <w:rFonts w:ascii="Times New Roman" w:hAnsi="Times New Roman" w:cs="Times New Roman"/>
                <w:szCs w:val="24"/>
              </w:rPr>
              <w:t>ı .</w:t>
            </w:r>
          </w:p>
        </w:tc>
        <w:tc>
          <w:tcPr>
            <w:tcW w:w="7654" w:type="dxa"/>
            <w:gridSpan w:val="4"/>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hideMark/>
          </w:tcPr>
          <w:p w14:paraId="1E309F27" w14:textId="626060CD" w:rsidR="009F574D" w:rsidRPr="00B6581E" w:rsidRDefault="009F574D" w:rsidP="009F574D">
            <w:pPr>
              <w:spacing w:after="0"/>
              <w:rPr>
                <w:rFonts w:ascii="Times New Roman" w:hAnsi="Times New Roman" w:cs="Times New Roman"/>
                <w:szCs w:val="24"/>
              </w:rPr>
            </w:pPr>
            <w:r w:rsidRPr="00B6581E">
              <w:rPr>
                <w:rFonts w:ascii="Times New Roman" w:hAnsi="Times New Roman" w:cs="Times New Roman"/>
                <w:szCs w:val="24"/>
              </w:rPr>
              <w:t>KIMIAWI</w:t>
            </w:r>
          </w:p>
        </w:tc>
      </w:tr>
      <w:tr w:rsidR="009F574D" w:rsidRPr="00B6581E" w14:paraId="7DCAFCAA" w14:textId="77777777" w:rsidTr="009F574D">
        <w:trPr>
          <w:trHeight w:val="170"/>
          <w:jc w:val="center"/>
        </w:trPr>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hideMark/>
          </w:tcPr>
          <w:p w14:paraId="5BDAAF4F" w14:textId="77777777" w:rsidR="009F574D" w:rsidRPr="00B6581E" w:rsidRDefault="009F574D" w:rsidP="009F574D">
            <w:pPr>
              <w:spacing w:after="0"/>
              <w:ind w:left="45"/>
              <w:rPr>
                <w:rFonts w:ascii="Times New Roman" w:hAnsi="Times New Roman" w:cs="Times New Roman"/>
                <w:szCs w:val="24"/>
              </w:rPr>
            </w:pPr>
            <w:r w:rsidRPr="00B6581E">
              <w:rPr>
                <w:rFonts w:ascii="Times New Roman" w:hAnsi="Times New Roman" w:cs="Times New Roman"/>
                <w:szCs w:val="24"/>
              </w:rPr>
              <w:t>a.</w:t>
            </w:r>
          </w:p>
        </w:tc>
        <w:tc>
          <w:tcPr>
            <w:tcW w:w="7654" w:type="dxa"/>
            <w:gridSpan w:val="4"/>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hideMark/>
          </w:tcPr>
          <w:p w14:paraId="5368FD51" w14:textId="396CBB07" w:rsidR="009F574D" w:rsidRPr="00B6581E" w:rsidRDefault="009F574D" w:rsidP="009F574D">
            <w:pPr>
              <w:spacing w:after="0"/>
              <w:rPr>
                <w:rFonts w:ascii="Times New Roman" w:hAnsi="Times New Roman" w:cs="Times New Roman"/>
                <w:szCs w:val="24"/>
              </w:rPr>
            </w:pPr>
            <w:r w:rsidRPr="00B6581E">
              <w:rPr>
                <w:rFonts w:ascii="Times New Roman" w:hAnsi="Times New Roman" w:cs="Times New Roman"/>
                <w:szCs w:val="24"/>
              </w:rPr>
              <w:t>Bahan Anorganik</w:t>
            </w:r>
          </w:p>
        </w:tc>
      </w:tr>
      <w:tr w:rsidR="00CC7630" w:rsidRPr="00B6581E" w14:paraId="1A87F114"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6F4C09B4"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531D39A6" w14:textId="77777777" w:rsidR="00CC7630" w:rsidRPr="00B6581E" w:rsidRDefault="00CC7630" w:rsidP="00CC7630">
            <w:pPr>
              <w:spacing w:afterLines="100" w:after="240"/>
              <w:ind w:left="5"/>
              <w:rPr>
                <w:rFonts w:ascii="Times New Roman" w:hAnsi="Times New Roman" w:cs="Times New Roman"/>
                <w:szCs w:val="24"/>
              </w:rPr>
            </w:pPr>
            <w:r w:rsidRPr="00B6581E">
              <w:rPr>
                <w:rFonts w:ascii="Times New Roman" w:hAnsi="Times New Roman" w:cs="Times New Roman"/>
                <w:szCs w:val="24"/>
              </w:rPr>
              <w:t>Air Raksa</w:t>
            </w:r>
          </w:p>
        </w:tc>
        <w:tc>
          <w:tcPr>
            <w:tcW w:w="1100" w:type="dxa"/>
            <w:tcBorders>
              <w:top w:val="single" w:sz="2" w:space="0" w:color="000000"/>
              <w:left w:val="single" w:sz="2" w:space="0" w:color="000000"/>
              <w:bottom w:val="single" w:sz="2" w:space="0" w:color="000000"/>
              <w:right w:val="single" w:sz="2" w:space="0" w:color="000000"/>
            </w:tcBorders>
            <w:hideMark/>
          </w:tcPr>
          <w:p w14:paraId="23396781"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6C447D4D" w14:textId="77777777" w:rsidR="00CC7630" w:rsidRPr="00B6581E" w:rsidRDefault="00CC7630" w:rsidP="00CC7630">
            <w:pPr>
              <w:spacing w:afterLines="100" w:after="240"/>
              <w:ind w:left="42"/>
              <w:rPr>
                <w:rFonts w:ascii="Times New Roman" w:hAnsi="Times New Roman" w:cs="Times New Roman"/>
                <w:szCs w:val="24"/>
              </w:rPr>
            </w:pPr>
            <w:r w:rsidRPr="00B6581E">
              <w:rPr>
                <w:rFonts w:ascii="Times New Roman" w:hAnsi="Times New Roman" w:cs="Times New Roman"/>
                <w:szCs w:val="24"/>
              </w:rPr>
              <w:t>0,001</w:t>
            </w:r>
          </w:p>
        </w:tc>
      </w:tr>
      <w:tr w:rsidR="00CC7630" w:rsidRPr="00B6581E" w14:paraId="71617B6F" w14:textId="77777777" w:rsidTr="00CC7630">
        <w:trPr>
          <w:trHeight w:val="309"/>
          <w:jc w:val="center"/>
        </w:trPr>
        <w:tc>
          <w:tcPr>
            <w:tcW w:w="990" w:type="dxa"/>
            <w:tcBorders>
              <w:top w:val="single" w:sz="2" w:space="0" w:color="000000"/>
              <w:left w:val="single" w:sz="2" w:space="0" w:color="000000"/>
              <w:bottom w:val="single" w:sz="2" w:space="0" w:color="000000"/>
              <w:right w:val="single" w:sz="2" w:space="0" w:color="000000"/>
            </w:tcBorders>
          </w:tcPr>
          <w:p w14:paraId="6C385AB7"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48FCFF23" w14:textId="77777777" w:rsidR="00CC7630" w:rsidRPr="00B6581E" w:rsidRDefault="00CC7630" w:rsidP="00CC7630">
            <w:pPr>
              <w:spacing w:afterLines="100" w:after="240"/>
              <w:ind w:left="5"/>
              <w:rPr>
                <w:rFonts w:ascii="Times New Roman" w:hAnsi="Times New Roman" w:cs="Times New Roman"/>
                <w:szCs w:val="24"/>
              </w:rPr>
            </w:pPr>
            <w:r w:rsidRPr="00B6581E">
              <w:rPr>
                <w:rFonts w:ascii="Times New Roman" w:hAnsi="Times New Roman" w:cs="Times New Roman"/>
                <w:szCs w:val="24"/>
              </w:rPr>
              <w:t>Antimon</w:t>
            </w:r>
          </w:p>
        </w:tc>
        <w:tc>
          <w:tcPr>
            <w:tcW w:w="1100" w:type="dxa"/>
            <w:tcBorders>
              <w:top w:val="single" w:sz="2" w:space="0" w:color="000000"/>
              <w:left w:val="single" w:sz="2" w:space="0" w:color="000000"/>
              <w:bottom w:val="single" w:sz="2" w:space="0" w:color="000000"/>
              <w:right w:val="single" w:sz="2" w:space="0" w:color="000000"/>
            </w:tcBorders>
            <w:hideMark/>
          </w:tcPr>
          <w:p w14:paraId="2CD4C7D8"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7A03730C" w14:textId="77777777" w:rsidR="00CC7630" w:rsidRPr="00B6581E" w:rsidRDefault="00CC7630" w:rsidP="00CC7630">
            <w:pPr>
              <w:spacing w:afterLines="100" w:after="240"/>
              <w:ind w:left="47"/>
              <w:rPr>
                <w:rFonts w:ascii="Times New Roman" w:hAnsi="Times New Roman" w:cs="Times New Roman"/>
                <w:szCs w:val="24"/>
              </w:rPr>
            </w:pPr>
            <w:r w:rsidRPr="00B6581E">
              <w:rPr>
                <w:rFonts w:ascii="Times New Roman" w:hAnsi="Times New Roman" w:cs="Times New Roman"/>
                <w:szCs w:val="24"/>
              </w:rPr>
              <w:t>0,02</w:t>
            </w:r>
          </w:p>
        </w:tc>
      </w:tr>
      <w:tr w:rsidR="00CC7630" w:rsidRPr="00B6581E" w14:paraId="523C5117" w14:textId="77777777" w:rsidTr="00CC7630">
        <w:trPr>
          <w:trHeight w:val="301"/>
          <w:jc w:val="center"/>
        </w:trPr>
        <w:tc>
          <w:tcPr>
            <w:tcW w:w="990" w:type="dxa"/>
            <w:tcBorders>
              <w:top w:val="single" w:sz="2" w:space="0" w:color="000000"/>
              <w:left w:val="single" w:sz="2" w:space="0" w:color="000000"/>
              <w:bottom w:val="single" w:sz="2" w:space="0" w:color="000000"/>
              <w:right w:val="single" w:sz="2" w:space="0" w:color="000000"/>
            </w:tcBorders>
          </w:tcPr>
          <w:p w14:paraId="43C936B4"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19446817" w14:textId="77777777" w:rsidR="00CC7630" w:rsidRPr="00B6581E" w:rsidRDefault="00CC7630" w:rsidP="00CC7630">
            <w:pPr>
              <w:spacing w:afterLines="100" w:after="240"/>
              <w:ind w:left="16"/>
              <w:rPr>
                <w:rFonts w:ascii="Times New Roman" w:hAnsi="Times New Roman" w:cs="Times New Roman"/>
                <w:szCs w:val="24"/>
              </w:rPr>
            </w:pPr>
            <w:r w:rsidRPr="00B6581E">
              <w:rPr>
                <w:rFonts w:ascii="Times New Roman" w:hAnsi="Times New Roman" w:cs="Times New Roman"/>
                <w:szCs w:val="24"/>
              </w:rPr>
              <w:t>Barium</w:t>
            </w:r>
          </w:p>
        </w:tc>
        <w:tc>
          <w:tcPr>
            <w:tcW w:w="1100" w:type="dxa"/>
            <w:tcBorders>
              <w:top w:val="single" w:sz="2" w:space="0" w:color="000000"/>
              <w:left w:val="single" w:sz="2" w:space="0" w:color="000000"/>
              <w:bottom w:val="single" w:sz="2" w:space="0" w:color="000000"/>
              <w:right w:val="single" w:sz="2" w:space="0" w:color="000000"/>
            </w:tcBorders>
            <w:hideMark/>
          </w:tcPr>
          <w:p w14:paraId="705A05E1"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48A08C89" w14:textId="77777777" w:rsidR="00CC7630" w:rsidRPr="00B6581E" w:rsidRDefault="00CC7630" w:rsidP="00CC7630">
            <w:pPr>
              <w:spacing w:afterLines="100" w:after="240"/>
              <w:ind w:left="52"/>
              <w:rPr>
                <w:rFonts w:ascii="Times New Roman" w:hAnsi="Times New Roman" w:cs="Times New Roman"/>
                <w:szCs w:val="24"/>
              </w:rPr>
            </w:pPr>
            <w:r w:rsidRPr="00B6581E">
              <w:rPr>
                <w:rFonts w:ascii="Times New Roman" w:hAnsi="Times New Roman" w:cs="Times New Roman"/>
                <w:szCs w:val="24"/>
              </w:rPr>
              <w:t>0,7</w:t>
            </w:r>
          </w:p>
        </w:tc>
      </w:tr>
      <w:tr w:rsidR="00CC7630" w:rsidRPr="00B6581E" w14:paraId="2E89EBFE" w14:textId="77777777" w:rsidTr="00CC7630">
        <w:trPr>
          <w:trHeight w:val="306"/>
          <w:jc w:val="center"/>
        </w:trPr>
        <w:tc>
          <w:tcPr>
            <w:tcW w:w="990" w:type="dxa"/>
            <w:tcBorders>
              <w:top w:val="single" w:sz="2" w:space="0" w:color="000000"/>
              <w:left w:val="single" w:sz="2" w:space="0" w:color="000000"/>
              <w:bottom w:val="single" w:sz="2" w:space="0" w:color="000000"/>
              <w:right w:val="single" w:sz="2" w:space="0" w:color="000000"/>
            </w:tcBorders>
          </w:tcPr>
          <w:p w14:paraId="6EFFB9B7"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6384A3EE" w14:textId="77777777" w:rsidR="00CC7630" w:rsidRPr="00B6581E" w:rsidRDefault="00CC7630" w:rsidP="00CC7630">
            <w:pPr>
              <w:spacing w:afterLines="100" w:after="240"/>
              <w:ind w:left="16"/>
              <w:rPr>
                <w:rFonts w:ascii="Times New Roman" w:hAnsi="Times New Roman" w:cs="Times New Roman"/>
                <w:szCs w:val="24"/>
              </w:rPr>
            </w:pPr>
            <w:r w:rsidRPr="00B6581E">
              <w:rPr>
                <w:rFonts w:ascii="Times New Roman" w:hAnsi="Times New Roman" w:cs="Times New Roman"/>
                <w:szCs w:val="24"/>
              </w:rPr>
              <w:t>Boron</w:t>
            </w:r>
          </w:p>
        </w:tc>
        <w:tc>
          <w:tcPr>
            <w:tcW w:w="1100" w:type="dxa"/>
            <w:tcBorders>
              <w:top w:val="single" w:sz="2" w:space="0" w:color="000000"/>
              <w:left w:val="single" w:sz="2" w:space="0" w:color="000000"/>
              <w:bottom w:val="single" w:sz="2" w:space="0" w:color="000000"/>
              <w:right w:val="single" w:sz="2" w:space="0" w:color="000000"/>
            </w:tcBorders>
            <w:hideMark/>
          </w:tcPr>
          <w:p w14:paraId="7291C470"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5D29FADE" w14:textId="77777777" w:rsidR="00CC7630" w:rsidRPr="00B6581E" w:rsidRDefault="00CC7630" w:rsidP="00CC7630">
            <w:pPr>
              <w:spacing w:afterLines="100" w:after="240"/>
              <w:ind w:left="58"/>
              <w:rPr>
                <w:rFonts w:ascii="Times New Roman" w:hAnsi="Times New Roman" w:cs="Times New Roman"/>
                <w:szCs w:val="24"/>
              </w:rPr>
            </w:pPr>
            <w:r w:rsidRPr="00B6581E">
              <w:rPr>
                <w:rFonts w:ascii="Times New Roman" w:hAnsi="Times New Roman" w:cs="Times New Roman"/>
                <w:szCs w:val="24"/>
              </w:rPr>
              <w:t>0,5</w:t>
            </w:r>
          </w:p>
        </w:tc>
      </w:tr>
      <w:tr w:rsidR="00CC7630" w:rsidRPr="00B6581E" w14:paraId="67F0203B"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7C2F44D7"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3C70D694" w14:textId="77777777" w:rsidR="00CC7630" w:rsidRPr="00B6581E" w:rsidRDefault="00CC7630" w:rsidP="00CC7630">
            <w:pPr>
              <w:spacing w:afterLines="100" w:after="240"/>
              <w:ind w:left="16"/>
              <w:rPr>
                <w:rFonts w:ascii="Times New Roman" w:hAnsi="Times New Roman" w:cs="Times New Roman"/>
                <w:szCs w:val="24"/>
              </w:rPr>
            </w:pPr>
            <w:r w:rsidRPr="00B6581E">
              <w:rPr>
                <w:rFonts w:ascii="Times New Roman" w:hAnsi="Times New Roman" w:cs="Times New Roman"/>
                <w:szCs w:val="24"/>
              </w:rPr>
              <w:t>Molybdenum</w:t>
            </w:r>
          </w:p>
        </w:tc>
        <w:tc>
          <w:tcPr>
            <w:tcW w:w="1100" w:type="dxa"/>
            <w:tcBorders>
              <w:top w:val="single" w:sz="2" w:space="0" w:color="000000"/>
              <w:left w:val="single" w:sz="2" w:space="0" w:color="000000"/>
              <w:bottom w:val="single" w:sz="2" w:space="0" w:color="000000"/>
              <w:right w:val="single" w:sz="2" w:space="0" w:color="000000"/>
            </w:tcBorders>
            <w:hideMark/>
          </w:tcPr>
          <w:p w14:paraId="4FE4C9F3"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1724557B" w14:textId="77777777" w:rsidR="00CC7630" w:rsidRPr="00B6581E" w:rsidRDefault="00CC7630" w:rsidP="00CC7630">
            <w:pPr>
              <w:spacing w:afterLines="100" w:after="240"/>
              <w:ind w:left="52"/>
              <w:rPr>
                <w:rFonts w:ascii="Times New Roman" w:hAnsi="Times New Roman" w:cs="Times New Roman"/>
                <w:szCs w:val="24"/>
              </w:rPr>
            </w:pPr>
            <w:r w:rsidRPr="00B6581E">
              <w:rPr>
                <w:rFonts w:ascii="Times New Roman" w:hAnsi="Times New Roman" w:cs="Times New Roman"/>
                <w:szCs w:val="24"/>
              </w:rPr>
              <w:t>0,07</w:t>
            </w:r>
          </w:p>
        </w:tc>
      </w:tr>
      <w:tr w:rsidR="00CC7630" w:rsidRPr="00B6581E" w14:paraId="2631BDD5"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02115B64"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6EEBCAA4" w14:textId="77777777" w:rsidR="00CC7630" w:rsidRPr="00B6581E" w:rsidRDefault="00CC7630" w:rsidP="00CC7630">
            <w:pPr>
              <w:spacing w:afterLines="100" w:after="240"/>
              <w:ind w:left="16"/>
              <w:rPr>
                <w:rFonts w:ascii="Times New Roman" w:hAnsi="Times New Roman" w:cs="Times New Roman"/>
                <w:szCs w:val="24"/>
              </w:rPr>
            </w:pPr>
            <w:r w:rsidRPr="00B6581E">
              <w:rPr>
                <w:rFonts w:ascii="Times New Roman" w:hAnsi="Times New Roman" w:cs="Times New Roman"/>
                <w:szCs w:val="24"/>
              </w:rPr>
              <w:t>Nikel</w:t>
            </w:r>
          </w:p>
        </w:tc>
        <w:tc>
          <w:tcPr>
            <w:tcW w:w="1100" w:type="dxa"/>
            <w:tcBorders>
              <w:top w:val="single" w:sz="2" w:space="0" w:color="000000"/>
              <w:left w:val="single" w:sz="2" w:space="0" w:color="000000"/>
              <w:bottom w:val="single" w:sz="2" w:space="0" w:color="000000"/>
              <w:right w:val="single" w:sz="2" w:space="0" w:color="000000"/>
            </w:tcBorders>
            <w:hideMark/>
          </w:tcPr>
          <w:p w14:paraId="66C9E213"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69F2E46B" w14:textId="77777777" w:rsidR="00CC7630" w:rsidRPr="00B6581E" w:rsidRDefault="00CC7630" w:rsidP="00CC7630">
            <w:pPr>
              <w:spacing w:afterLines="100" w:after="240"/>
              <w:ind w:left="52"/>
              <w:rPr>
                <w:rFonts w:ascii="Times New Roman" w:hAnsi="Times New Roman" w:cs="Times New Roman"/>
                <w:szCs w:val="24"/>
              </w:rPr>
            </w:pPr>
            <w:r w:rsidRPr="00B6581E">
              <w:rPr>
                <w:rFonts w:ascii="Times New Roman" w:hAnsi="Times New Roman" w:cs="Times New Roman"/>
                <w:szCs w:val="24"/>
              </w:rPr>
              <w:t>0,07</w:t>
            </w:r>
          </w:p>
        </w:tc>
      </w:tr>
      <w:tr w:rsidR="00CC7630" w:rsidRPr="00B6581E" w14:paraId="7F36979B"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5D4C4980"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52ACAB62" w14:textId="77777777" w:rsidR="00CC7630" w:rsidRPr="00B6581E" w:rsidRDefault="00CC7630" w:rsidP="00CC7630">
            <w:pPr>
              <w:spacing w:afterLines="100" w:after="240"/>
              <w:ind w:left="16"/>
              <w:rPr>
                <w:rFonts w:ascii="Times New Roman" w:hAnsi="Times New Roman" w:cs="Times New Roman"/>
                <w:szCs w:val="24"/>
              </w:rPr>
            </w:pPr>
            <w:r w:rsidRPr="00B6581E">
              <w:rPr>
                <w:rFonts w:ascii="Times New Roman" w:hAnsi="Times New Roman" w:cs="Times New Roman"/>
                <w:szCs w:val="24"/>
              </w:rPr>
              <w:t>Sodium</w:t>
            </w:r>
          </w:p>
        </w:tc>
        <w:tc>
          <w:tcPr>
            <w:tcW w:w="1100" w:type="dxa"/>
            <w:tcBorders>
              <w:top w:val="single" w:sz="2" w:space="0" w:color="000000"/>
              <w:left w:val="single" w:sz="2" w:space="0" w:color="000000"/>
              <w:bottom w:val="single" w:sz="2" w:space="0" w:color="000000"/>
              <w:right w:val="single" w:sz="2" w:space="0" w:color="000000"/>
            </w:tcBorders>
            <w:hideMark/>
          </w:tcPr>
          <w:p w14:paraId="4537C06B"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06DD9F58" w14:textId="77777777" w:rsidR="00CC7630" w:rsidRPr="00B6581E" w:rsidRDefault="00CC7630" w:rsidP="00CC7630">
            <w:pPr>
              <w:spacing w:afterLines="100" w:after="240"/>
              <w:ind w:left="47"/>
              <w:rPr>
                <w:rFonts w:ascii="Times New Roman" w:hAnsi="Times New Roman" w:cs="Times New Roman"/>
                <w:szCs w:val="24"/>
              </w:rPr>
            </w:pPr>
            <w:r w:rsidRPr="00B6581E">
              <w:rPr>
                <w:rFonts w:ascii="Times New Roman" w:hAnsi="Times New Roman" w:cs="Times New Roman"/>
                <w:szCs w:val="24"/>
              </w:rPr>
              <w:t>200</w:t>
            </w:r>
          </w:p>
        </w:tc>
      </w:tr>
      <w:tr w:rsidR="00CC7630" w:rsidRPr="00B6581E" w14:paraId="47DA6F1C"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6C630EB1"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2F378008" w14:textId="77777777" w:rsidR="00CC7630" w:rsidRPr="00B6581E" w:rsidRDefault="00CC7630" w:rsidP="00CC7630">
            <w:pPr>
              <w:spacing w:afterLines="100" w:after="240"/>
              <w:rPr>
                <w:rFonts w:ascii="Times New Roman" w:hAnsi="Times New Roman" w:cs="Times New Roman"/>
                <w:szCs w:val="24"/>
              </w:rPr>
            </w:pPr>
            <w:r w:rsidRPr="00B6581E">
              <w:rPr>
                <w:rFonts w:ascii="Times New Roman" w:hAnsi="Times New Roman" w:cs="Times New Roman"/>
                <w:szCs w:val="24"/>
              </w:rPr>
              <w:t>Timbal</w:t>
            </w:r>
          </w:p>
        </w:tc>
        <w:tc>
          <w:tcPr>
            <w:tcW w:w="1100" w:type="dxa"/>
            <w:tcBorders>
              <w:top w:val="single" w:sz="2" w:space="0" w:color="000000"/>
              <w:left w:val="single" w:sz="2" w:space="0" w:color="000000"/>
              <w:bottom w:val="single" w:sz="2" w:space="0" w:color="000000"/>
              <w:right w:val="single" w:sz="2" w:space="0" w:color="000000"/>
            </w:tcBorders>
            <w:hideMark/>
          </w:tcPr>
          <w:p w14:paraId="7F3783C0"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0FC65C95" w14:textId="77777777" w:rsidR="00CC7630" w:rsidRPr="00B6581E" w:rsidRDefault="00CC7630" w:rsidP="00CC7630">
            <w:pPr>
              <w:spacing w:afterLines="100" w:after="240"/>
              <w:ind w:left="42"/>
              <w:rPr>
                <w:rFonts w:ascii="Times New Roman" w:hAnsi="Times New Roman" w:cs="Times New Roman"/>
                <w:szCs w:val="24"/>
              </w:rPr>
            </w:pPr>
            <w:r w:rsidRPr="00B6581E">
              <w:rPr>
                <w:rFonts w:ascii="Times New Roman" w:hAnsi="Times New Roman" w:cs="Times New Roman"/>
                <w:szCs w:val="24"/>
              </w:rPr>
              <w:t>0,01</w:t>
            </w:r>
          </w:p>
        </w:tc>
      </w:tr>
      <w:tr w:rsidR="00CC7630" w:rsidRPr="00B6581E" w14:paraId="45E1211D" w14:textId="77777777" w:rsidTr="00CC7630">
        <w:trPr>
          <w:trHeight w:val="309"/>
          <w:jc w:val="center"/>
        </w:trPr>
        <w:tc>
          <w:tcPr>
            <w:tcW w:w="990" w:type="dxa"/>
            <w:tcBorders>
              <w:top w:val="single" w:sz="2" w:space="0" w:color="000000"/>
              <w:left w:val="single" w:sz="2" w:space="0" w:color="000000"/>
              <w:bottom w:val="single" w:sz="2" w:space="0" w:color="000000"/>
              <w:right w:val="single" w:sz="2" w:space="0" w:color="000000"/>
            </w:tcBorders>
          </w:tcPr>
          <w:p w14:paraId="21E55ABE"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76D6EF21" w14:textId="77777777" w:rsidR="00CC7630" w:rsidRPr="00B6581E" w:rsidRDefault="00CC7630" w:rsidP="00CC7630">
            <w:pPr>
              <w:spacing w:afterLines="100" w:after="240"/>
              <w:ind w:left="16"/>
              <w:rPr>
                <w:rFonts w:ascii="Times New Roman" w:hAnsi="Times New Roman" w:cs="Times New Roman"/>
                <w:szCs w:val="24"/>
              </w:rPr>
            </w:pPr>
            <w:r w:rsidRPr="00B6581E">
              <w:rPr>
                <w:rFonts w:ascii="Times New Roman" w:hAnsi="Times New Roman" w:cs="Times New Roman"/>
                <w:szCs w:val="24"/>
              </w:rPr>
              <w:t>Uranium</w:t>
            </w:r>
          </w:p>
        </w:tc>
        <w:tc>
          <w:tcPr>
            <w:tcW w:w="1100" w:type="dxa"/>
            <w:tcBorders>
              <w:top w:val="single" w:sz="2" w:space="0" w:color="000000"/>
              <w:left w:val="single" w:sz="2" w:space="0" w:color="000000"/>
              <w:bottom w:val="single" w:sz="2" w:space="0" w:color="000000"/>
              <w:right w:val="single" w:sz="2" w:space="0" w:color="000000"/>
            </w:tcBorders>
            <w:hideMark/>
          </w:tcPr>
          <w:p w14:paraId="2EA0C976"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695D9319" w14:textId="77777777" w:rsidR="00CC7630" w:rsidRPr="00B6581E" w:rsidRDefault="00CC7630" w:rsidP="00CC7630">
            <w:pPr>
              <w:spacing w:afterLines="100" w:after="240"/>
              <w:ind w:left="58"/>
              <w:rPr>
                <w:rFonts w:ascii="Times New Roman" w:hAnsi="Times New Roman" w:cs="Times New Roman"/>
                <w:szCs w:val="24"/>
              </w:rPr>
            </w:pPr>
            <w:r w:rsidRPr="00B6581E">
              <w:rPr>
                <w:rFonts w:ascii="Times New Roman" w:hAnsi="Times New Roman" w:cs="Times New Roman"/>
                <w:szCs w:val="24"/>
              </w:rPr>
              <w:t>0,015</w:t>
            </w:r>
          </w:p>
        </w:tc>
      </w:tr>
      <w:tr w:rsidR="009F574D" w:rsidRPr="00B6581E" w14:paraId="16D44C6F" w14:textId="77777777" w:rsidTr="009F574D">
        <w:trPr>
          <w:trHeight w:val="309"/>
          <w:jc w:val="center"/>
        </w:trPr>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hideMark/>
          </w:tcPr>
          <w:p w14:paraId="51404AB7" w14:textId="77777777" w:rsidR="009F574D" w:rsidRPr="00B6581E" w:rsidRDefault="009F574D" w:rsidP="009F574D">
            <w:pPr>
              <w:spacing w:after="0" w:line="240" w:lineRule="auto"/>
              <w:ind w:left="40"/>
              <w:rPr>
                <w:rFonts w:ascii="Times New Roman" w:hAnsi="Times New Roman" w:cs="Times New Roman"/>
                <w:szCs w:val="24"/>
              </w:rPr>
            </w:pPr>
            <w:r w:rsidRPr="00B6581E">
              <w:rPr>
                <w:rFonts w:ascii="Times New Roman" w:hAnsi="Times New Roman" w:cs="Times New Roman"/>
                <w:szCs w:val="24"/>
              </w:rPr>
              <w:t>b.</w:t>
            </w:r>
          </w:p>
        </w:tc>
        <w:tc>
          <w:tcPr>
            <w:tcW w:w="7654" w:type="dxa"/>
            <w:gridSpan w:val="4"/>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hideMark/>
          </w:tcPr>
          <w:p w14:paraId="6E6E4184" w14:textId="05A22F8A" w:rsidR="009F574D" w:rsidRPr="00B6581E" w:rsidRDefault="009F574D" w:rsidP="009F574D">
            <w:pPr>
              <w:spacing w:after="0" w:line="240" w:lineRule="auto"/>
              <w:rPr>
                <w:rFonts w:ascii="Times New Roman" w:hAnsi="Times New Roman" w:cs="Times New Roman"/>
                <w:szCs w:val="24"/>
              </w:rPr>
            </w:pPr>
            <w:r w:rsidRPr="00B6581E">
              <w:rPr>
                <w:rFonts w:ascii="Times New Roman" w:hAnsi="Times New Roman" w:cs="Times New Roman"/>
                <w:szCs w:val="24"/>
              </w:rPr>
              <w:t>Bahan Organik</w:t>
            </w:r>
          </w:p>
        </w:tc>
      </w:tr>
      <w:tr w:rsidR="00CC7630" w:rsidRPr="00B6581E" w14:paraId="16459348" w14:textId="77777777" w:rsidTr="00CC7630">
        <w:trPr>
          <w:trHeight w:val="301"/>
          <w:jc w:val="center"/>
        </w:trPr>
        <w:tc>
          <w:tcPr>
            <w:tcW w:w="990" w:type="dxa"/>
            <w:tcBorders>
              <w:top w:val="single" w:sz="2" w:space="0" w:color="000000"/>
              <w:left w:val="single" w:sz="2" w:space="0" w:color="000000"/>
              <w:bottom w:val="single" w:sz="2" w:space="0" w:color="000000"/>
              <w:right w:val="single" w:sz="2" w:space="0" w:color="000000"/>
            </w:tcBorders>
          </w:tcPr>
          <w:p w14:paraId="6984EBF4"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2B5CE13C" w14:textId="77777777" w:rsidR="00CC7630" w:rsidRPr="00B6581E" w:rsidRDefault="00CC7630" w:rsidP="00CC7630">
            <w:pPr>
              <w:spacing w:afterLines="100" w:after="240"/>
              <w:ind w:left="10"/>
              <w:rPr>
                <w:rFonts w:ascii="Times New Roman" w:hAnsi="Times New Roman" w:cs="Times New Roman"/>
                <w:szCs w:val="24"/>
              </w:rPr>
            </w:pPr>
            <w:r w:rsidRPr="00B6581E">
              <w:rPr>
                <w:rFonts w:ascii="Times New Roman" w:hAnsi="Times New Roman" w:cs="Times New Roman"/>
                <w:szCs w:val="24"/>
              </w:rPr>
              <w:t>Zat Organik KMn04</w:t>
            </w:r>
          </w:p>
        </w:tc>
        <w:tc>
          <w:tcPr>
            <w:tcW w:w="1100" w:type="dxa"/>
            <w:tcBorders>
              <w:top w:val="single" w:sz="2" w:space="0" w:color="000000"/>
              <w:left w:val="single" w:sz="2" w:space="0" w:color="000000"/>
              <w:bottom w:val="single" w:sz="2" w:space="0" w:color="000000"/>
              <w:right w:val="single" w:sz="2" w:space="0" w:color="000000"/>
            </w:tcBorders>
            <w:hideMark/>
          </w:tcPr>
          <w:p w14:paraId="25397C5C"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2964ACCA" w14:textId="77777777" w:rsidR="00CC7630" w:rsidRPr="00B6581E" w:rsidRDefault="00CC7630" w:rsidP="00CC7630">
            <w:pPr>
              <w:spacing w:afterLines="100" w:after="240"/>
              <w:ind w:left="73"/>
              <w:rPr>
                <w:rFonts w:ascii="Times New Roman" w:hAnsi="Times New Roman" w:cs="Times New Roman"/>
                <w:szCs w:val="24"/>
              </w:rPr>
            </w:pPr>
            <w:r w:rsidRPr="00B6581E">
              <w:rPr>
                <w:rFonts w:ascii="Times New Roman" w:hAnsi="Times New Roman" w:cs="Times New Roman"/>
                <w:szCs w:val="24"/>
              </w:rPr>
              <w:t>10</w:t>
            </w:r>
          </w:p>
        </w:tc>
      </w:tr>
      <w:tr w:rsidR="00CC7630" w:rsidRPr="00B6581E" w14:paraId="1936906F" w14:textId="77777777" w:rsidTr="00CC7630">
        <w:trPr>
          <w:trHeight w:val="309"/>
          <w:jc w:val="center"/>
        </w:trPr>
        <w:tc>
          <w:tcPr>
            <w:tcW w:w="990" w:type="dxa"/>
            <w:tcBorders>
              <w:top w:val="single" w:sz="2" w:space="0" w:color="000000"/>
              <w:left w:val="single" w:sz="2" w:space="0" w:color="000000"/>
              <w:bottom w:val="single" w:sz="2" w:space="0" w:color="000000"/>
              <w:right w:val="single" w:sz="2" w:space="0" w:color="000000"/>
            </w:tcBorders>
          </w:tcPr>
          <w:p w14:paraId="062FF917"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7973A937" w14:textId="77777777" w:rsidR="00CC7630" w:rsidRPr="00B6581E" w:rsidRDefault="00CC7630" w:rsidP="00CC7630">
            <w:pPr>
              <w:spacing w:afterLines="100" w:after="240"/>
              <w:ind w:left="16"/>
              <w:rPr>
                <w:rFonts w:ascii="Times New Roman" w:hAnsi="Times New Roman" w:cs="Times New Roman"/>
                <w:szCs w:val="24"/>
              </w:rPr>
            </w:pPr>
            <w:r w:rsidRPr="00B6581E">
              <w:rPr>
                <w:rFonts w:ascii="Times New Roman" w:hAnsi="Times New Roman" w:cs="Times New Roman"/>
                <w:szCs w:val="24"/>
              </w:rPr>
              <w:t>Deterjen</w:t>
            </w:r>
          </w:p>
        </w:tc>
        <w:tc>
          <w:tcPr>
            <w:tcW w:w="1100" w:type="dxa"/>
            <w:tcBorders>
              <w:top w:val="single" w:sz="2" w:space="0" w:color="000000"/>
              <w:left w:val="single" w:sz="2" w:space="0" w:color="000000"/>
              <w:bottom w:val="single" w:sz="2" w:space="0" w:color="000000"/>
              <w:right w:val="single" w:sz="2" w:space="0" w:color="000000"/>
            </w:tcBorders>
            <w:hideMark/>
          </w:tcPr>
          <w:p w14:paraId="652F9638"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6DA2CA44" w14:textId="77777777" w:rsidR="00CC7630" w:rsidRPr="00B6581E" w:rsidRDefault="00CC7630" w:rsidP="00CC7630">
            <w:pPr>
              <w:spacing w:afterLines="100" w:after="240"/>
              <w:ind w:left="58"/>
              <w:rPr>
                <w:rFonts w:ascii="Times New Roman" w:hAnsi="Times New Roman" w:cs="Times New Roman"/>
                <w:szCs w:val="24"/>
              </w:rPr>
            </w:pPr>
            <w:r w:rsidRPr="00B6581E">
              <w:rPr>
                <w:rFonts w:ascii="Times New Roman" w:hAnsi="Times New Roman" w:cs="Times New Roman"/>
                <w:szCs w:val="24"/>
              </w:rPr>
              <w:t>0,05</w:t>
            </w:r>
          </w:p>
        </w:tc>
      </w:tr>
      <w:tr w:rsidR="00CC7630" w:rsidRPr="00B6581E" w14:paraId="4287649D"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5D4FC45F"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582D4661" w14:textId="77777777" w:rsidR="00CC7630" w:rsidRPr="00B6581E" w:rsidRDefault="00CC7630" w:rsidP="00CC7630">
            <w:pPr>
              <w:spacing w:afterLines="100" w:after="240"/>
              <w:ind w:left="21"/>
              <w:rPr>
                <w:rFonts w:ascii="Times New Roman" w:hAnsi="Times New Roman" w:cs="Times New Roman"/>
                <w:szCs w:val="24"/>
              </w:rPr>
            </w:pPr>
            <w:r w:rsidRPr="00B6581E">
              <w:rPr>
                <w:rFonts w:ascii="Times New Roman" w:hAnsi="Times New Roman" w:cs="Times New Roman"/>
                <w:szCs w:val="24"/>
              </w:rPr>
              <w:t>Chlorinated alkanes</w:t>
            </w:r>
          </w:p>
        </w:tc>
        <w:tc>
          <w:tcPr>
            <w:tcW w:w="1100" w:type="dxa"/>
            <w:tcBorders>
              <w:top w:val="single" w:sz="2" w:space="0" w:color="000000"/>
              <w:left w:val="single" w:sz="2" w:space="0" w:color="000000"/>
              <w:bottom w:val="single" w:sz="2" w:space="0" w:color="000000"/>
              <w:right w:val="single" w:sz="2" w:space="0" w:color="000000"/>
            </w:tcBorders>
          </w:tcPr>
          <w:p w14:paraId="5BF1D738" w14:textId="77777777" w:rsidR="00CC7630" w:rsidRPr="00B6581E" w:rsidRDefault="00CC7630" w:rsidP="00CC7630">
            <w:pPr>
              <w:spacing w:afterLines="100" w:after="240"/>
              <w:rPr>
                <w:rFonts w:ascii="Times New Roman" w:hAnsi="Times New Roman" w:cs="Times New Roman"/>
                <w:szCs w:val="24"/>
              </w:rPr>
            </w:pPr>
          </w:p>
        </w:tc>
        <w:tc>
          <w:tcPr>
            <w:tcW w:w="2551" w:type="dxa"/>
            <w:tcBorders>
              <w:top w:val="single" w:sz="2" w:space="0" w:color="000000"/>
              <w:left w:val="single" w:sz="2" w:space="0" w:color="000000"/>
              <w:bottom w:val="single" w:sz="2" w:space="0" w:color="000000"/>
              <w:right w:val="single" w:sz="2" w:space="0" w:color="000000"/>
            </w:tcBorders>
          </w:tcPr>
          <w:p w14:paraId="67DA7355" w14:textId="77777777" w:rsidR="00CC7630" w:rsidRPr="00B6581E" w:rsidRDefault="00CC7630" w:rsidP="00CC7630">
            <w:pPr>
              <w:spacing w:afterLines="100" w:after="240"/>
              <w:rPr>
                <w:rFonts w:ascii="Times New Roman" w:hAnsi="Times New Roman" w:cs="Times New Roman"/>
                <w:szCs w:val="24"/>
              </w:rPr>
            </w:pPr>
          </w:p>
        </w:tc>
      </w:tr>
      <w:tr w:rsidR="00CC7630" w:rsidRPr="00B6581E" w14:paraId="4D50E3D1"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5F2BA19E"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27E40849" w14:textId="77777777" w:rsidR="00CC7630" w:rsidRPr="00B6581E" w:rsidRDefault="00CC7630" w:rsidP="00CC7630">
            <w:pPr>
              <w:spacing w:afterLines="100" w:after="240"/>
              <w:ind w:left="371"/>
              <w:rPr>
                <w:rFonts w:ascii="Times New Roman" w:hAnsi="Times New Roman" w:cs="Times New Roman"/>
                <w:szCs w:val="24"/>
              </w:rPr>
            </w:pPr>
            <w:r w:rsidRPr="00B6581E">
              <w:rPr>
                <w:rFonts w:ascii="Times New Roman" w:hAnsi="Times New Roman" w:cs="Times New Roman"/>
                <w:szCs w:val="24"/>
              </w:rPr>
              <w:t>Carbon tetrachloride</w:t>
            </w:r>
          </w:p>
        </w:tc>
        <w:tc>
          <w:tcPr>
            <w:tcW w:w="1100" w:type="dxa"/>
            <w:tcBorders>
              <w:top w:val="single" w:sz="2" w:space="0" w:color="000000"/>
              <w:left w:val="single" w:sz="2" w:space="0" w:color="000000"/>
              <w:bottom w:val="single" w:sz="2" w:space="0" w:color="000000"/>
              <w:right w:val="single" w:sz="2" w:space="0" w:color="000000"/>
            </w:tcBorders>
            <w:hideMark/>
          </w:tcPr>
          <w:p w14:paraId="721EA2D8"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1C5A3FDE" w14:textId="77777777" w:rsidR="00CC7630" w:rsidRPr="00B6581E" w:rsidRDefault="00CC7630" w:rsidP="00CC7630">
            <w:pPr>
              <w:spacing w:afterLines="100" w:after="240"/>
              <w:ind w:left="58"/>
              <w:rPr>
                <w:rFonts w:ascii="Times New Roman" w:hAnsi="Times New Roman" w:cs="Times New Roman"/>
                <w:szCs w:val="24"/>
              </w:rPr>
            </w:pPr>
            <w:r w:rsidRPr="00B6581E">
              <w:rPr>
                <w:rFonts w:ascii="Times New Roman" w:hAnsi="Times New Roman" w:cs="Times New Roman"/>
                <w:szCs w:val="24"/>
              </w:rPr>
              <w:t>0,004</w:t>
            </w:r>
          </w:p>
        </w:tc>
      </w:tr>
      <w:tr w:rsidR="00CC7630" w:rsidRPr="00B6581E" w14:paraId="3038A2C7" w14:textId="77777777" w:rsidTr="00CC7630">
        <w:trPr>
          <w:trHeight w:val="309"/>
          <w:jc w:val="center"/>
        </w:trPr>
        <w:tc>
          <w:tcPr>
            <w:tcW w:w="990" w:type="dxa"/>
            <w:tcBorders>
              <w:top w:val="single" w:sz="2" w:space="0" w:color="000000"/>
              <w:left w:val="single" w:sz="2" w:space="0" w:color="000000"/>
              <w:bottom w:val="single" w:sz="2" w:space="0" w:color="000000"/>
              <w:right w:val="single" w:sz="2" w:space="0" w:color="000000"/>
            </w:tcBorders>
          </w:tcPr>
          <w:p w14:paraId="33409D4C"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50DF3451" w14:textId="77777777" w:rsidR="00CC7630" w:rsidRPr="00B6581E" w:rsidRDefault="00CC7630" w:rsidP="00CC7630">
            <w:pPr>
              <w:spacing w:afterLines="100" w:after="240"/>
              <w:ind w:left="371"/>
              <w:rPr>
                <w:rFonts w:ascii="Times New Roman" w:hAnsi="Times New Roman" w:cs="Times New Roman"/>
                <w:szCs w:val="24"/>
              </w:rPr>
            </w:pPr>
            <w:r w:rsidRPr="00B6581E">
              <w:rPr>
                <w:rFonts w:ascii="Times New Roman" w:hAnsi="Times New Roman" w:cs="Times New Roman"/>
                <w:szCs w:val="24"/>
              </w:rPr>
              <w:t>Dichloromethane</w:t>
            </w:r>
          </w:p>
        </w:tc>
        <w:tc>
          <w:tcPr>
            <w:tcW w:w="1100" w:type="dxa"/>
            <w:tcBorders>
              <w:top w:val="single" w:sz="2" w:space="0" w:color="000000"/>
              <w:left w:val="single" w:sz="2" w:space="0" w:color="000000"/>
              <w:bottom w:val="single" w:sz="2" w:space="0" w:color="000000"/>
              <w:right w:val="single" w:sz="2" w:space="0" w:color="000000"/>
            </w:tcBorders>
            <w:hideMark/>
          </w:tcPr>
          <w:p w14:paraId="1DE6DAC0"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3C62AAA0" w14:textId="77777777" w:rsidR="00CC7630" w:rsidRPr="00B6581E" w:rsidRDefault="00CC7630" w:rsidP="00CC7630">
            <w:pPr>
              <w:spacing w:afterLines="100" w:after="240"/>
              <w:ind w:left="47"/>
              <w:rPr>
                <w:rFonts w:ascii="Times New Roman" w:hAnsi="Times New Roman" w:cs="Times New Roman"/>
                <w:szCs w:val="24"/>
              </w:rPr>
            </w:pPr>
            <w:r w:rsidRPr="00B6581E">
              <w:rPr>
                <w:rFonts w:ascii="Times New Roman" w:hAnsi="Times New Roman" w:cs="Times New Roman"/>
                <w:szCs w:val="24"/>
              </w:rPr>
              <w:t>0,02</w:t>
            </w:r>
          </w:p>
        </w:tc>
      </w:tr>
      <w:tr w:rsidR="00CC7630" w:rsidRPr="00B6581E" w14:paraId="1110DFAD"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07C9804B"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584B621C" w14:textId="77777777" w:rsidR="00CC7630" w:rsidRPr="00B6581E" w:rsidRDefault="00CC7630" w:rsidP="00CC7630">
            <w:pPr>
              <w:spacing w:afterLines="100" w:after="240"/>
              <w:ind w:left="392"/>
              <w:rPr>
                <w:rFonts w:ascii="Times New Roman" w:hAnsi="Times New Roman" w:cs="Times New Roman"/>
                <w:szCs w:val="24"/>
              </w:rPr>
            </w:pPr>
            <w:r w:rsidRPr="00B6581E">
              <w:rPr>
                <w:rFonts w:ascii="Times New Roman" w:hAnsi="Times New Roman" w:cs="Times New Roman"/>
                <w:szCs w:val="24"/>
              </w:rPr>
              <w:t>1 , 2 -Dichloroethane</w:t>
            </w:r>
          </w:p>
        </w:tc>
        <w:tc>
          <w:tcPr>
            <w:tcW w:w="1100" w:type="dxa"/>
            <w:tcBorders>
              <w:top w:val="single" w:sz="2" w:space="0" w:color="000000"/>
              <w:left w:val="single" w:sz="2" w:space="0" w:color="000000"/>
              <w:bottom w:val="single" w:sz="2" w:space="0" w:color="000000"/>
              <w:right w:val="single" w:sz="2" w:space="0" w:color="000000"/>
            </w:tcBorders>
            <w:hideMark/>
          </w:tcPr>
          <w:p w14:paraId="5EFFB419"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12ACFA74" w14:textId="77777777" w:rsidR="00CC7630" w:rsidRPr="00B6581E" w:rsidRDefault="00CC7630" w:rsidP="00CC7630">
            <w:pPr>
              <w:spacing w:afterLines="100" w:after="240"/>
              <w:ind w:left="58"/>
              <w:rPr>
                <w:rFonts w:ascii="Times New Roman" w:hAnsi="Times New Roman" w:cs="Times New Roman"/>
                <w:szCs w:val="24"/>
              </w:rPr>
            </w:pPr>
            <w:r w:rsidRPr="00B6581E">
              <w:rPr>
                <w:rFonts w:ascii="Times New Roman" w:hAnsi="Times New Roman" w:cs="Times New Roman"/>
                <w:szCs w:val="24"/>
              </w:rPr>
              <w:t>0,05</w:t>
            </w:r>
          </w:p>
        </w:tc>
      </w:tr>
      <w:tr w:rsidR="00CC7630" w:rsidRPr="00B6581E" w14:paraId="252C75F0" w14:textId="77777777" w:rsidTr="00CC7630">
        <w:trPr>
          <w:trHeight w:val="306"/>
          <w:jc w:val="center"/>
        </w:trPr>
        <w:tc>
          <w:tcPr>
            <w:tcW w:w="990" w:type="dxa"/>
            <w:tcBorders>
              <w:top w:val="single" w:sz="2" w:space="0" w:color="000000"/>
              <w:left w:val="single" w:sz="2" w:space="0" w:color="000000"/>
              <w:bottom w:val="single" w:sz="2" w:space="0" w:color="000000"/>
              <w:right w:val="single" w:sz="2" w:space="0" w:color="000000"/>
            </w:tcBorders>
          </w:tcPr>
          <w:p w14:paraId="4F61B7C7"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72D43584" w14:textId="77777777" w:rsidR="00CC7630" w:rsidRPr="00B6581E" w:rsidRDefault="00CC7630" w:rsidP="00CC7630">
            <w:pPr>
              <w:spacing w:afterLines="100" w:after="240"/>
              <w:ind w:left="21"/>
              <w:rPr>
                <w:rFonts w:ascii="Times New Roman" w:hAnsi="Times New Roman" w:cs="Times New Roman"/>
                <w:szCs w:val="24"/>
              </w:rPr>
            </w:pPr>
            <w:r w:rsidRPr="00B6581E">
              <w:rPr>
                <w:rFonts w:ascii="Times New Roman" w:hAnsi="Times New Roman" w:cs="Times New Roman"/>
                <w:szCs w:val="24"/>
              </w:rPr>
              <w:t>Chlorinated ethenes</w:t>
            </w:r>
          </w:p>
        </w:tc>
        <w:tc>
          <w:tcPr>
            <w:tcW w:w="1100" w:type="dxa"/>
            <w:tcBorders>
              <w:top w:val="single" w:sz="2" w:space="0" w:color="000000"/>
              <w:left w:val="single" w:sz="2" w:space="0" w:color="000000"/>
              <w:bottom w:val="single" w:sz="2" w:space="0" w:color="000000"/>
              <w:right w:val="single" w:sz="2" w:space="0" w:color="000000"/>
            </w:tcBorders>
          </w:tcPr>
          <w:p w14:paraId="5215FC31" w14:textId="77777777" w:rsidR="00CC7630" w:rsidRPr="00B6581E" w:rsidRDefault="00CC7630" w:rsidP="00CC7630">
            <w:pPr>
              <w:spacing w:afterLines="100" w:after="240"/>
              <w:rPr>
                <w:rFonts w:ascii="Times New Roman" w:hAnsi="Times New Roman" w:cs="Times New Roman"/>
                <w:szCs w:val="24"/>
              </w:rPr>
            </w:pPr>
          </w:p>
        </w:tc>
        <w:tc>
          <w:tcPr>
            <w:tcW w:w="2551" w:type="dxa"/>
            <w:tcBorders>
              <w:top w:val="single" w:sz="2" w:space="0" w:color="000000"/>
              <w:left w:val="single" w:sz="2" w:space="0" w:color="000000"/>
              <w:bottom w:val="single" w:sz="2" w:space="0" w:color="000000"/>
              <w:right w:val="single" w:sz="2" w:space="0" w:color="000000"/>
            </w:tcBorders>
          </w:tcPr>
          <w:p w14:paraId="3078CBBA" w14:textId="77777777" w:rsidR="00CC7630" w:rsidRPr="00B6581E" w:rsidRDefault="00CC7630" w:rsidP="00CC7630">
            <w:pPr>
              <w:spacing w:afterLines="100" w:after="240"/>
              <w:rPr>
                <w:rFonts w:ascii="Times New Roman" w:hAnsi="Times New Roman" w:cs="Times New Roman"/>
                <w:szCs w:val="24"/>
              </w:rPr>
            </w:pPr>
          </w:p>
        </w:tc>
      </w:tr>
      <w:tr w:rsidR="00CC7630" w:rsidRPr="00B6581E" w14:paraId="1B23EA4D"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35B54A16"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06E7F5ED" w14:textId="77777777" w:rsidR="00CC7630" w:rsidRPr="00B6581E" w:rsidRDefault="00CC7630" w:rsidP="00CC7630">
            <w:pPr>
              <w:spacing w:afterLines="100" w:after="240"/>
              <w:ind w:left="392"/>
              <w:rPr>
                <w:rFonts w:ascii="Times New Roman" w:hAnsi="Times New Roman" w:cs="Times New Roman"/>
                <w:szCs w:val="24"/>
              </w:rPr>
            </w:pPr>
            <w:r w:rsidRPr="00B6581E">
              <w:rPr>
                <w:rFonts w:ascii="Times New Roman" w:hAnsi="Times New Roman" w:cs="Times New Roman"/>
                <w:szCs w:val="24"/>
              </w:rPr>
              <w:t>1 , 2 -Dichloroethene</w:t>
            </w:r>
          </w:p>
        </w:tc>
        <w:tc>
          <w:tcPr>
            <w:tcW w:w="1100" w:type="dxa"/>
            <w:tcBorders>
              <w:top w:val="single" w:sz="2" w:space="0" w:color="000000"/>
              <w:left w:val="single" w:sz="2" w:space="0" w:color="000000"/>
              <w:bottom w:val="single" w:sz="2" w:space="0" w:color="000000"/>
              <w:right w:val="single" w:sz="2" w:space="0" w:color="000000"/>
            </w:tcBorders>
            <w:hideMark/>
          </w:tcPr>
          <w:p w14:paraId="0BD246F7"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1CF9183F" w14:textId="77777777" w:rsidR="00CC7630" w:rsidRPr="00B6581E" w:rsidRDefault="00CC7630" w:rsidP="00CC7630">
            <w:pPr>
              <w:spacing w:afterLines="100" w:after="240"/>
              <w:ind w:left="58"/>
              <w:rPr>
                <w:rFonts w:ascii="Times New Roman" w:hAnsi="Times New Roman" w:cs="Times New Roman"/>
                <w:szCs w:val="24"/>
              </w:rPr>
            </w:pPr>
            <w:r w:rsidRPr="00B6581E">
              <w:rPr>
                <w:rFonts w:ascii="Times New Roman" w:hAnsi="Times New Roman" w:cs="Times New Roman"/>
                <w:szCs w:val="24"/>
              </w:rPr>
              <w:t>0,05</w:t>
            </w:r>
          </w:p>
        </w:tc>
      </w:tr>
      <w:tr w:rsidR="00CC7630" w:rsidRPr="00B6581E" w14:paraId="51EB9F71" w14:textId="77777777" w:rsidTr="00CC7630">
        <w:trPr>
          <w:trHeight w:val="303"/>
          <w:jc w:val="center"/>
        </w:trPr>
        <w:tc>
          <w:tcPr>
            <w:tcW w:w="990" w:type="dxa"/>
            <w:tcBorders>
              <w:top w:val="single" w:sz="2" w:space="0" w:color="000000"/>
              <w:left w:val="single" w:sz="2" w:space="0" w:color="000000"/>
              <w:bottom w:val="single" w:sz="2" w:space="0" w:color="000000"/>
              <w:right w:val="single" w:sz="2" w:space="0" w:color="000000"/>
            </w:tcBorders>
          </w:tcPr>
          <w:p w14:paraId="4BE05567"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78392A8E" w14:textId="77777777" w:rsidR="00CC7630" w:rsidRPr="00B6581E" w:rsidRDefault="00CC7630" w:rsidP="00CC7630">
            <w:pPr>
              <w:spacing w:afterLines="100" w:after="240"/>
              <w:ind w:left="356"/>
              <w:rPr>
                <w:rFonts w:ascii="Times New Roman" w:hAnsi="Times New Roman" w:cs="Times New Roman"/>
                <w:szCs w:val="24"/>
              </w:rPr>
            </w:pPr>
            <w:r w:rsidRPr="00B6581E">
              <w:rPr>
                <w:rFonts w:ascii="Times New Roman" w:hAnsi="Times New Roman" w:cs="Times New Roman"/>
                <w:szCs w:val="24"/>
              </w:rPr>
              <w:t>Trichloroethene</w:t>
            </w:r>
          </w:p>
        </w:tc>
        <w:tc>
          <w:tcPr>
            <w:tcW w:w="1100" w:type="dxa"/>
            <w:tcBorders>
              <w:top w:val="single" w:sz="2" w:space="0" w:color="000000"/>
              <w:left w:val="single" w:sz="2" w:space="0" w:color="000000"/>
              <w:bottom w:val="single" w:sz="2" w:space="0" w:color="000000"/>
              <w:right w:val="single" w:sz="2" w:space="0" w:color="000000"/>
            </w:tcBorders>
            <w:hideMark/>
          </w:tcPr>
          <w:p w14:paraId="44227722"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79411C67" w14:textId="77777777" w:rsidR="00CC7630" w:rsidRPr="00B6581E" w:rsidRDefault="00CC7630" w:rsidP="00CC7630">
            <w:pPr>
              <w:spacing w:afterLines="100" w:after="240"/>
              <w:ind w:left="47"/>
              <w:rPr>
                <w:rFonts w:ascii="Times New Roman" w:hAnsi="Times New Roman" w:cs="Times New Roman"/>
                <w:szCs w:val="24"/>
              </w:rPr>
            </w:pPr>
            <w:r w:rsidRPr="00B6581E">
              <w:rPr>
                <w:rFonts w:ascii="Times New Roman" w:hAnsi="Times New Roman" w:cs="Times New Roman"/>
                <w:szCs w:val="24"/>
              </w:rPr>
              <w:t>0,02</w:t>
            </w:r>
          </w:p>
        </w:tc>
      </w:tr>
      <w:tr w:rsidR="00CC7630" w:rsidRPr="00B6581E" w14:paraId="5976CE2B"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57508DFD"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4863F7E1" w14:textId="77777777" w:rsidR="00CC7630" w:rsidRPr="00B6581E" w:rsidRDefault="00CC7630" w:rsidP="00CC7630">
            <w:pPr>
              <w:spacing w:afterLines="100" w:after="240"/>
              <w:ind w:left="356"/>
              <w:rPr>
                <w:rFonts w:ascii="Times New Roman" w:hAnsi="Times New Roman" w:cs="Times New Roman"/>
                <w:szCs w:val="24"/>
              </w:rPr>
            </w:pPr>
            <w:r w:rsidRPr="00B6581E">
              <w:rPr>
                <w:rFonts w:ascii="Times New Roman" w:hAnsi="Times New Roman" w:cs="Times New Roman"/>
                <w:szCs w:val="24"/>
              </w:rPr>
              <w:t>Tetrachloroethene</w:t>
            </w:r>
          </w:p>
        </w:tc>
        <w:tc>
          <w:tcPr>
            <w:tcW w:w="1100" w:type="dxa"/>
            <w:tcBorders>
              <w:top w:val="single" w:sz="2" w:space="0" w:color="000000"/>
              <w:left w:val="single" w:sz="2" w:space="0" w:color="000000"/>
              <w:bottom w:val="single" w:sz="2" w:space="0" w:color="000000"/>
              <w:right w:val="single" w:sz="2" w:space="0" w:color="000000"/>
            </w:tcBorders>
            <w:hideMark/>
          </w:tcPr>
          <w:p w14:paraId="3E294BD4"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514EDCBB" w14:textId="77777777" w:rsidR="00CC7630" w:rsidRPr="00B6581E" w:rsidRDefault="00CC7630" w:rsidP="00CC7630">
            <w:pPr>
              <w:spacing w:afterLines="100" w:after="240"/>
              <w:ind w:left="58"/>
              <w:rPr>
                <w:rFonts w:ascii="Times New Roman" w:hAnsi="Times New Roman" w:cs="Times New Roman"/>
                <w:szCs w:val="24"/>
              </w:rPr>
            </w:pPr>
            <w:r w:rsidRPr="00B6581E">
              <w:rPr>
                <w:rFonts w:ascii="Times New Roman" w:hAnsi="Times New Roman" w:cs="Times New Roman"/>
                <w:szCs w:val="24"/>
              </w:rPr>
              <w:t>O , 04</w:t>
            </w:r>
          </w:p>
        </w:tc>
      </w:tr>
      <w:tr w:rsidR="00CC7630" w:rsidRPr="00B6581E" w14:paraId="41586051"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3DD03877"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7812F5D5" w14:textId="77777777" w:rsidR="00CC7630" w:rsidRPr="00B6581E" w:rsidRDefault="00CC7630" w:rsidP="00CC7630">
            <w:pPr>
              <w:spacing w:afterLines="100" w:after="240"/>
              <w:ind w:left="5"/>
              <w:rPr>
                <w:rFonts w:ascii="Times New Roman" w:hAnsi="Times New Roman" w:cs="Times New Roman"/>
                <w:szCs w:val="24"/>
              </w:rPr>
            </w:pPr>
            <w:r w:rsidRPr="00B6581E">
              <w:rPr>
                <w:rFonts w:ascii="Times New Roman" w:hAnsi="Times New Roman" w:cs="Times New Roman"/>
                <w:szCs w:val="24"/>
              </w:rPr>
              <w:t>Aromatic hydrocarbons</w:t>
            </w:r>
          </w:p>
        </w:tc>
        <w:tc>
          <w:tcPr>
            <w:tcW w:w="1100" w:type="dxa"/>
            <w:tcBorders>
              <w:top w:val="single" w:sz="2" w:space="0" w:color="000000"/>
              <w:left w:val="single" w:sz="2" w:space="0" w:color="000000"/>
              <w:bottom w:val="single" w:sz="2" w:space="0" w:color="000000"/>
              <w:right w:val="single" w:sz="2" w:space="0" w:color="000000"/>
            </w:tcBorders>
          </w:tcPr>
          <w:p w14:paraId="0A6DECF6" w14:textId="77777777" w:rsidR="00CC7630" w:rsidRPr="00B6581E" w:rsidRDefault="00CC7630" w:rsidP="00CC7630">
            <w:pPr>
              <w:spacing w:afterLines="100" w:after="240"/>
              <w:rPr>
                <w:rFonts w:ascii="Times New Roman" w:hAnsi="Times New Roman" w:cs="Times New Roman"/>
                <w:szCs w:val="24"/>
              </w:rPr>
            </w:pPr>
          </w:p>
        </w:tc>
        <w:tc>
          <w:tcPr>
            <w:tcW w:w="2551" w:type="dxa"/>
            <w:tcBorders>
              <w:top w:val="single" w:sz="2" w:space="0" w:color="000000"/>
              <w:left w:val="single" w:sz="2" w:space="0" w:color="000000"/>
              <w:bottom w:val="single" w:sz="2" w:space="0" w:color="000000"/>
              <w:right w:val="single" w:sz="2" w:space="0" w:color="000000"/>
            </w:tcBorders>
          </w:tcPr>
          <w:p w14:paraId="36284128" w14:textId="77777777" w:rsidR="00CC7630" w:rsidRPr="00B6581E" w:rsidRDefault="00CC7630" w:rsidP="00CC7630">
            <w:pPr>
              <w:spacing w:afterLines="100" w:after="240"/>
              <w:rPr>
                <w:rFonts w:ascii="Times New Roman" w:hAnsi="Times New Roman" w:cs="Times New Roman"/>
                <w:szCs w:val="24"/>
              </w:rPr>
            </w:pPr>
          </w:p>
        </w:tc>
      </w:tr>
      <w:tr w:rsidR="00CC7630" w:rsidRPr="00B6581E" w14:paraId="3FC4F13F" w14:textId="77777777" w:rsidTr="00CC7630">
        <w:trPr>
          <w:trHeight w:val="309"/>
          <w:jc w:val="center"/>
        </w:trPr>
        <w:tc>
          <w:tcPr>
            <w:tcW w:w="990" w:type="dxa"/>
            <w:tcBorders>
              <w:top w:val="single" w:sz="2" w:space="0" w:color="000000"/>
              <w:left w:val="single" w:sz="2" w:space="0" w:color="000000"/>
              <w:bottom w:val="single" w:sz="2" w:space="0" w:color="000000"/>
              <w:right w:val="single" w:sz="2" w:space="0" w:color="000000"/>
            </w:tcBorders>
          </w:tcPr>
          <w:p w14:paraId="7673D385"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54869C30" w14:textId="77777777" w:rsidR="00CC7630" w:rsidRPr="00B6581E" w:rsidRDefault="00CC7630" w:rsidP="00CC7630">
            <w:pPr>
              <w:spacing w:afterLines="100" w:after="240"/>
              <w:ind w:left="303"/>
              <w:rPr>
                <w:rFonts w:ascii="Times New Roman" w:hAnsi="Times New Roman" w:cs="Times New Roman"/>
                <w:szCs w:val="24"/>
              </w:rPr>
            </w:pPr>
            <w:r w:rsidRPr="00B6581E">
              <w:rPr>
                <w:rFonts w:ascii="Times New Roman" w:hAnsi="Times New Roman" w:cs="Times New Roman"/>
                <w:szCs w:val="24"/>
              </w:rPr>
              <w:t>Benzene</w:t>
            </w:r>
          </w:p>
        </w:tc>
        <w:tc>
          <w:tcPr>
            <w:tcW w:w="1100" w:type="dxa"/>
            <w:tcBorders>
              <w:top w:val="single" w:sz="2" w:space="0" w:color="000000"/>
              <w:left w:val="single" w:sz="2" w:space="0" w:color="000000"/>
              <w:bottom w:val="single" w:sz="2" w:space="0" w:color="000000"/>
              <w:right w:val="single" w:sz="2" w:space="0" w:color="000000"/>
            </w:tcBorders>
            <w:hideMark/>
          </w:tcPr>
          <w:p w14:paraId="4B22B57A"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0D98F392" w14:textId="77777777" w:rsidR="00CC7630" w:rsidRPr="00B6581E" w:rsidRDefault="00CC7630" w:rsidP="00CC7630">
            <w:pPr>
              <w:spacing w:afterLines="100" w:after="240"/>
              <w:ind w:left="42"/>
              <w:rPr>
                <w:rFonts w:ascii="Times New Roman" w:hAnsi="Times New Roman" w:cs="Times New Roman"/>
                <w:szCs w:val="24"/>
              </w:rPr>
            </w:pPr>
            <w:r w:rsidRPr="00B6581E">
              <w:rPr>
                <w:rFonts w:ascii="Times New Roman" w:hAnsi="Times New Roman" w:cs="Times New Roman"/>
                <w:szCs w:val="24"/>
              </w:rPr>
              <w:t>0,01</w:t>
            </w:r>
          </w:p>
        </w:tc>
      </w:tr>
      <w:tr w:rsidR="00CC7630" w:rsidRPr="00B6581E" w14:paraId="3518F742"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0167C320"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04B54FD0" w14:textId="77777777" w:rsidR="00CC7630" w:rsidRPr="00B6581E" w:rsidRDefault="00CC7630" w:rsidP="00CC7630">
            <w:pPr>
              <w:spacing w:afterLines="100" w:after="240"/>
              <w:ind w:left="288"/>
              <w:rPr>
                <w:rFonts w:ascii="Times New Roman" w:hAnsi="Times New Roman" w:cs="Times New Roman"/>
                <w:szCs w:val="24"/>
              </w:rPr>
            </w:pPr>
            <w:r w:rsidRPr="00B6581E">
              <w:rPr>
                <w:rFonts w:ascii="Times New Roman" w:hAnsi="Times New Roman" w:cs="Times New Roman"/>
                <w:szCs w:val="24"/>
              </w:rPr>
              <w:t>Toluene</w:t>
            </w:r>
          </w:p>
        </w:tc>
        <w:tc>
          <w:tcPr>
            <w:tcW w:w="1100" w:type="dxa"/>
            <w:tcBorders>
              <w:top w:val="single" w:sz="2" w:space="0" w:color="000000"/>
              <w:left w:val="single" w:sz="2" w:space="0" w:color="000000"/>
              <w:bottom w:val="single" w:sz="2" w:space="0" w:color="000000"/>
              <w:right w:val="single" w:sz="2" w:space="0" w:color="000000"/>
            </w:tcBorders>
            <w:hideMark/>
          </w:tcPr>
          <w:p w14:paraId="3AC37FFB"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7911A5F7" w14:textId="77777777" w:rsidR="00CC7630" w:rsidRPr="00B6581E" w:rsidRDefault="00CC7630" w:rsidP="00CC7630">
            <w:pPr>
              <w:spacing w:afterLines="100" w:after="240"/>
              <w:ind w:left="52"/>
              <w:rPr>
                <w:rFonts w:ascii="Times New Roman" w:hAnsi="Times New Roman" w:cs="Times New Roman"/>
                <w:szCs w:val="24"/>
              </w:rPr>
            </w:pPr>
            <w:r w:rsidRPr="00B6581E">
              <w:rPr>
                <w:rFonts w:ascii="Times New Roman" w:hAnsi="Times New Roman" w:cs="Times New Roman"/>
                <w:szCs w:val="24"/>
              </w:rPr>
              <w:t>0,7</w:t>
            </w:r>
          </w:p>
        </w:tc>
      </w:tr>
      <w:tr w:rsidR="00CC7630" w:rsidRPr="00B6581E" w14:paraId="546C031A" w14:textId="77777777" w:rsidTr="00CC7630">
        <w:trPr>
          <w:trHeight w:val="306"/>
          <w:jc w:val="center"/>
        </w:trPr>
        <w:tc>
          <w:tcPr>
            <w:tcW w:w="990" w:type="dxa"/>
            <w:tcBorders>
              <w:top w:val="single" w:sz="2" w:space="0" w:color="000000"/>
              <w:left w:val="single" w:sz="2" w:space="0" w:color="000000"/>
              <w:bottom w:val="single" w:sz="2" w:space="0" w:color="000000"/>
              <w:right w:val="single" w:sz="2" w:space="0" w:color="000000"/>
            </w:tcBorders>
          </w:tcPr>
          <w:p w14:paraId="19D262A4"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371EE1E1" w14:textId="77777777" w:rsidR="00CC7630" w:rsidRPr="00B6581E" w:rsidRDefault="00CC7630" w:rsidP="00CC7630">
            <w:pPr>
              <w:spacing w:afterLines="100" w:after="240"/>
              <w:ind w:left="293"/>
              <w:rPr>
                <w:rFonts w:ascii="Times New Roman" w:hAnsi="Times New Roman" w:cs="Times New Roman"/>
                <w:szCs w:val="24"/>
              </w:rPr>
            </w:pPr>
            <w:r w:rsidRPr="00B6581E">
              <w:rPr>
                <w:rFonts w:ascii="Times New Roman" w:hAnsi="Times New Roman" w:cs="Times New Roman"/>
                <w:szCs w:val="24"/>
              </w:rPr>
              <w:t>Xylenes</w:t>
            </w:r>
          </w:p>
        </w:tc>
        <w:tc>
          <w:tcPr>
            <w:tcW w:w="1100" w:type="dxa"/>
            <w:tcBorders>
              <w:top w:val="single" w:sz="2" w:space="0" w:color="000000"/>
              <w:left w:val="single" w:sz="2" w:space="0" w:color="000000"/>
              <w:bottom w:val="single" w:sz="2" w:space="0" w:color="000000"/>
              <w:right w:val="single" w:sz="2" w:space="0" w:color="000000"/>
            </w:tcBorders>
            <w:hideMark/>
          </w:tcPr>
          <w:p w14:paraId="36CC4656"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tcPr>
          <w:p w14:paraId="55B323AA" w14:textId="77777777" w:rsidR="00CC7630" w:rsidRPr="00B6581E" w:rsidRDefault="00CC7630" w:rsidP="00CC7630">
            <w:pPr>
              <w:spacing w:afterLines="100" w:after="240"/>
              <w:rPr>
                <w:rFonts w:ascii="Times New Roman" w:hAnsi="Times New Roman" w:cs="Times New Roman"/>
                <w:szCs w:val="24"/>
              </w:rPr>
            </w:pPr>
          </w:p>
        </w:tc>
      </w:tr>
      <w:tr w:rsidR="00CC7630" w:rsidRPr="00B6581E" w14:paraId="2235FE02"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4EBFEE30"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342176F0" w14:textId="77777777" w:rsidR="00CC7630" w:rsidRPr="00B6581E" w:rsidRDefault="00CC7630" w:rsidP="00CC7630">
            <w:pPr>
              <w:spacing w:afterLines="100" w:after="240"/>
              <w:ind w:left="303"/>
              <w:rPr>
                <w:rFonts w:ascii="Times New Roman" w:hAnsi="Times New Roman" w:cs="Times New Roman"/>
                <w:szCs w:val="24"/>
              </w:rPr>
            </w:pPr>
            <w:r w:rsidRPr="00B6581E">
              <w:rPr>
                <w:rFonts w:ascii="Times New Roman" w:hAnsi="Times New Roman" w:cs="Times New Roman"/>
                <w:szCs w:val="24"/>
              </w:rPr>
              <w:t>Ethylbenzene</w:t>
            </w:r>
          </w:p>
        </w:tc>
        <w:tc>
          <w:tcPr>
            <w:tcW w:w="1100" w:type="dxa"/>
            <w:tcBorders>
              <w:top w:val="single" w:sz="2" w:space="0" w:color="000000"/>
              <w:left w:val="single" w:sz="2" w:space="0" w:color="000000"/>
              <w:bottom w:val="single" w:sz="2" w:space="0" w:color="000000"/>
              <w:right w:val="single" w:sz="2" w:space="0" w:color="000000"/>
            </w:tcBorders>
            <w:hideMark/>
          </w:tcPr>
          <w:p w14:paraId="02DCA451"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659863B5" w14:textId="77777777" w:rsidR="00CC7630" w:rsidRPr="00B6581E" w:rsidRDefault="00CC7630" w:rsidP="00CC7630">
            <w:pPr>
              <w:spacing w:afterLines="100" w:after="240"/>
              <w:ind w:left="52"/>
              <w:rPr>
                <w:rFonts w:ascii="Times New Roman" w:hAnsi="Times New Roman" w:cs="Times New Roman"/>
                <w:szCs w:val="24"/>
              </w:rPr>
            </w:pPr>
            <w:r w:rsidRPr="00B6581E">
              <w:rPr>
                <w:rFonts w:ascii="Times New Roman" w:hAnsi="Times New Roman" w:cs="Times New Roman"/>
                <w:szCs w:val="24"/>
              </w:rPr>
              <w:t>0,3</w:t>
            </w:r>
          </w:p>
        </w:tc>
      </w:tr>
      <w:tr w:rsidR="00CC7630" w:rsidRPr="00B6581E" w14:paraId="57AE6042" w14:textId="77777777" w:rsidTr="00CC7630">
        <w:trPr>
          <w:trHeight w:val="309"/>
          <w:jc w:val="center"/>
        </w:trPr>
        <w:tc>
          <w:tcPr>
            <w:tcW w:w="990" w:type="dxa"/>
            <w:tcBorders>
              <w:top w:val="single" w:sz="2" w:space="0" w:color="000000"/>
              <w:left w:val="single" w:sz="2" w:space="0" w:color="000000"/>
              <w:bottom w:val="single" w:sz="2" w:space="0" w:color="000000"/>
              <w:right w:val="single" w:sz="2" w:space="0" w:color="000000"/>
            </w:tcBorders>
          </w:tcPr>
          <w:p w14:paraId="0C5E68BF"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1CE52EF2" w14:textId="77777777" w:rsidR="00CC7630" w:rsidRPr="00B6581E" w:rsidRDefault="00CC7630" w:rsidP="00CC7630">
            <w:pPr>
              <w:spacing w:afterLines="100" w:after="240"/>
              <w:ind w:left="303"/>
              <w:rPr>
                <w:rFonts w:ascii="Times New Roman" w:hAnsi="Times New Roman" w:cs="Times New Roman"/>
                <w:szCs w:val="24"/>
              </w:rPr>
            </w:pPr>
            <w:r w:rsidRPr="00B6581E">
              <w:rPr>
                <w:rFonts w:ascii="Times New Roman" w:hAnsi="Times New Roman" w:cs="Times New Roman"/>
                <w:szCs w:val="24"/>
              </w:rPr>
              <w:t>Styrene</w:t>
            </w:r>
          </w:p>
        </w:tc>
        <w:tc>
          <w:tcPr>
            <w:tcW w:w="1100" w:type="dxa"/>
            <w:tcBorders>
              <w:top w:val="single" w:sz="2" w:space="0" w:color="000000"/>
              <w:left w:val="single" w:sz="2" w:space="0" w:color="000000"/>
              <w:bottom w:val="single" w:sz="2" w:space="0" w:color="000000"/>
              <w:right w:val="single" w:sz="2" w:space="0" w:color="000000"/>
            </w:tcBorders>
            <w:hideMark/>
          </w:tcPr>
          <w:p w14:paraId="1F46BF4D"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7825A817" w14:textId="77777777" w:rsidR="00CC7630" w:rsidRPr="00B6581E" w:rsidRDefault="00CC7630" w:rsidP="00CC7630">
            <w:pPr>
              <w:spacing w:afterLines="100" w:after="240"/>
              <w:ind w:left="47"/>
              <w:rPr>
                <w:rFonts w:ascii="Times New Roman" w:hAnsi="Times New Roman" w:cs="Times New Roman"/>
                <w:szCs w:val="24"/>
              </w:rPr>
            </w:pPr>
            <w:r w:rsidRPr="00B6581E">
              <w:rPr>
                <w:rFonts w:ascii="Times New Roman" w:hAnsi="Times New Roman" w:cs="Times New Roman"/>
                <w:szCs w:val="24"/>
              </w:rPr>
              <w:t>0,02</w:t>
            </w:r>
          </w:p>
        </w:tc>
      </w:tr>
      <w:tr w:rsidR="00CC7630" w:rsidRPr="00B6581E" w14:paraId="03E0B33C"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57AF9F03"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07742A88" w14:textId="77777777" w:rsidR="00CC7630" w:rsidRPr="00B6581E" w:rsidRDefault="00CC7630" w:rsidP="00CC7630">
            <w:pPr>
              <w:spacing w:afterLines="100" w:after="240"/>
              <w:ind w:left="21"/>
              <w:rPr>
                <w:rFonts w:ascii="Times New Roman" w:hAnsi="Times New Roman" w:cs="Times New Roman"/>
                <w:szCs w:val="24"/>
              </w:rPr>
            </w:pPr>
            <w:r w:rsidRPr="00B6581E">
              <w:rPr>
                <w:rFonts w:ascii="Times New Roman" w:hAnsi="Times New Roman" w:cs="Times New Roman"/>
                <w:szCs w:val="24"/>
              </w:rPr>
              <w:t>Chlorinated benzenes</w:t>
            </w:r>
          </w:p>
        </w:tc>
        <w:tc>
          <w:tcPr>
            <w:tcW w:w="1100" w:type="dxa"/>
            <w:tcBorders>
              <w:top w:val="single" w:sz="2" w:space="0" w:color="000000"/>
              <w:left w:val="single" w:sz="2" w:space="0" w:color="000000"/>
              <w:bottom w:val="single" w:sz="2" w:space="0" w:color="000000"/>
              <w:right w:val="single" w:sz="2" w:space="0" w:color="000000"/>
            </w:tcBorders>
          </w:tcPr>
          <w:p w14:paraId="0E90613A" w14:textId="77777777" w:rsidR="00CC7630" w:rsidRPr="00B6581E" w:rsidRDefault="00CC7630" w:rsidP="00CC7630">
            <w:pPr>
              <w:spacing w:afterLines="100" w:after="240"/>
              <w:rPr>
                <w:rFonts w:ascii="Times New Roman" w:hAnsi="Times New Roman" w:cs="Times New Roman"/>
                <w:szCs w:val="24"/>
              </w:rPr>
            </w:pPr>
          </w:p>
        </w:tc>
        <w:tc>
          <w:tcPr>
            <w:tcW w:w="2551" w:type="dxa"/>
            <w:tcBorders>
              <w:top w:val="single" w:sz="2" w:space="0" w:color="000000"/>
              <w:left w:val="single" w:sz="2" w:space="0" w:color="000000"/>
              <w:bottom w:val="single" w:sz="2" w:space="0" w:color="000000"/>
              <w:right w:val="single" w:sz="2" w:space="0" w:color="000000"/>
            </w:tcBorders>
          </w:tcPr>
          <w:p w14:paraId="53EE9BED" w14:textId="77777777" w:rsidR="00CC7630" w:rsidRPr="00B6581E" w:rsidRDefault="00CC7630" w:rsidP="00CC7630">
            <w:pPr>
              <w:spacing w:afterLines="100" w:after="240"/>
              <w:rPr>
                <w:rFonts w:ascii="Times New Roman" w:hAnsi="Times New Roman" w:cs="Times New Roman"/>
                <w:szCs w:val="24"/>
              </w:rPr>
            </w:pPr>
          </w:p>
        </w:tc>
      </w:tr>
      <w:tr w:rsidR="00CC7630" w:rsidRPr="00B6581E" w14:paraId="300A4356" w14:textId="77777777" w:rsidTr="00CC7630">
        <w:trPr>
          <w:trHeight w:val="303"/>
          <w:jc w:val="center"/>
        </w:trPr>
        <w:tc>
          <w:tcPr>
            <w:tcW w:w="990" w:type="dxa"/>
            <w:tcBorders>
              <w:top w:val="single" w:sz="2" w:space="0" w:color="000000"/>
              <w:left w:val="single" w:sz="2" w:space="0" w:color="000000"/>
              <w:bottom w:val="single" w:sz="2" w:space="0" w:color="000000"/>
              <w:right w:val="single" w:sz="2" w:space="0" w:color="000000"/>
            </w:tcBorders>
          </w:tcPr>
          <w:p w14:paraId="5E48B9FF"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27144421" w14:textId="77777777" w:rsidR="00CC7630" w:rsidRPr="00B6581E" w:rsidRDefault="00CC7630" w:rsidP="00CC7630">
            <w:pPr>
              <w:spacing w:afterLines="100" w:after="240"/>
              <w:ind w:left="319"/>
              <w:rPr>
                <w:rFonts w:ascii="Times New Roman" w:hAnsi="Times New Roman" w:cs="Times New Roman"/>
                <w:szCs w:val="24"/>
              </w:rPr>
            </w:pPr>
            <w:r w:rsidRPr="00B6581E">
              <w:rPr>
                <w:rFonts w:ascii="Times New Roman" w:hAnsi="Times New Roman" w:cs="Times New Roman"/>
                <w:szCs w:val="24"/>
              </w:rPr>
              <w:t>1,2-Dichlorobenzene 1,2-DCB</w:t>
            </w:r>
          </w:p>
        </w:tc>
        <w:tc>
          <w:tcPr>
            <w:tcW w:w="1100" w:type="dxa"/>
            <w:tcBorders>
              <w:top w:val="single" w:sz="2" w:space="0" w:color="000000"/>
              <w:left w:val="single" w:sz="2" w:space="0" w:color="000000"/>
              <w:bottom w:val="single" w:sz="2" w:space="0" w:color="000000"/>
              <w:right w:val="single" w:sz="2" w:space="0" w:color="000000"/>
            </w:tcBorders>
            <w:hideMark/>
          </w:tcPr>
          <w:p w14:paraId="4F866D52"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tcPr>
          <w:p w14:paraId="731CB9A1" w14:textId="77777777" w:rsidR="00CC7630" w:rsidRPr="00B6581E" w:rsidRDefault="00CC7630" w:rsidP="00CC7630">
            <w:pPr>
              <w:spacing w:afterLines="100" w:after="240"/>
              <w:rPr>
                <w:rFonts w:ascii="Times New Roman" w:hAnsi="Times New Roman" w:cs="Times New Roman"/>
                <w:szCs w:val="24"/>
              </w:rPr>
            </w:pPr>
          </w:p>
        </w:tc>
      </w:tr>
      <w:tr w:rsidR="00CC7630" w:rsidRPr="00B6581E" w14:paraId="608CEC87" w14:textId="77777777" w:rsidTr="00CC7630">
        <w:trPr>
          <w:trHeight w:val="309"/>
          <w:jc w:val="center"/>
        </w:trPr>
        <w:tc>
          <w:tcPr>
            <w:tcW w:w="990" w:type="dxa"/>
            <w:tcBorders>
              <w:top w:val="single" w:sz="2" w:space="0" w:color="000000"/>
              <w:left w:val="single" w:sz="2" w:space="0" w:color="000000"/>
              <w:bottom w:val="single" w:sz="2" w:space="0" w:color="000000"/>
              <w:right w:val="single" w:sz="2" w:space="0" w:color="000000"/>
            </w:tcBorders>
          </w:tcPr>
          <w:p w14:paraId="14C5F8CF"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09E6EA61" w14:textId="77777777" w:rsidR="00CC7630" w:rsidRPr="00B6581E" w:rsidRDefault="00CC7630" w:rsidP="00CC7630">
            <w:pPr>
              <w:spacing w:afterLines="100" w:after="240"/>
              <w:ind w:left="319"/>
              <w:rPr>
                <w:rFonts w:ascii="Times New Roman" w:hAnsi="Times New Roman" w:cs="Times New Roman"/>
                <w:szCs w:val="24"/>
              </w:rPr>
            </w:pPr>
            <w:r w:rsidRPr="00B6581E">
              <w:rPr>
                <w:rFonts w:ascii="Times New Roman" w:hAnsi="Times New Roman" w:cs="Times New Roman"/>
                <w:szCs w:val="24"/>
              </w:rPr>
              <w:t>1 ,4-Dichlorobenzene 1 ,4-DCB</w:t>
            </w:r>
          </w:p>
        </w:tc>
        <w:tc>
          <w:tcPr>
            <w:tcW w:w="1100" w:type="dxa"/>
            <w:tcBorders>
              <w:top w:val="single" w:sz="2" w:space="0" w:color="000000"/>
              <w:left w:val="single" w:sz="2" w:space="0" w:color="000000"/>
              <w:bottom w:val="single" w:sz="2" w:space="0" w:color="000000"/>
              <w:right w:val="single" w:sz="2" w:space="0" w:color="000000"/>
            </w:tcBorders>
            <w:hideMark/>
          </w:tcPr>
          <w:p w14:paraId="7ABA4228"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5688FE34" w14:textId="77777777" w:rsidR="00CC7630" w:rsidRPr="00B6581E" w:rsidRDefault="00CC7630" w:rsidP="00CC7630">
            <w:pPr>
              <w:spacing w:afterLines="100" w:after="240"/>
              <w:ind w:left="52"/>
              <w:rPr>
                <w:rFonts w:ascii="Times New Roman" w:hAnsi="Times New Roman" w:cs="Times New Roman"/>
                <w:szCs w:val="24"/>
              </w:rPr>
            </w:pPr>
            <w:r w:rsidRPr="00B6581E">
              <w:rPr>
                <w:rFonts w:ascii="Times New Roman" w:hAnsi="Times New Roman" w:cs="Times New Roman"/>
                <w:szCs w:val="24"/>
              </w:rPr>
              <w:t>0,3</w:t>
            </w:r>
          </w:p>
        </w:tc>
      </w:tr>
      <w:tr w:rsidR="009F574D" w:rsidRPr="00B6581E" w14:paraId="0BE2DDE2" w14:textId="77777777" w:rsidTr="009F574D">
        <w:trPr>
          <w:trHeight w:val="308"/>
          <w:jc w:val="center"/>
        </w:trPr>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95AD681" w14:textId="77777777" w:rsidR="009F574D" w:rsidRPr="00B6581E" w:rsidRDefault="009F574D" w:rsidP="009F574D">
            <w:pPr>
              <w:spacing w:after="0"/>
              <w:rPr>
                <w:rFonts w:ascii="Times New Roman" w:hAnsi="Times New Roman" w:cs="Times New Roman"/>
                <w:szCs w:val="24"/>
              </w:rPr>
            </w:pPr>
          </w:p>
        </w:tc>
        <w:tc>
          <w:tcPr>
            <w:tcW w:w="7654" w:type="dxa"/>
            <w:gridSpan w:val="4"/>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hideMark/>
          </w:tcPr>
          <w:p w14:paraId="01C55F3A" w14:textId="0141B2AD" w:rsidR="009F574D" w:rsidRPr="00B6581E" w:rsidRDefault="009F574D" w:rsidP="009F574D">
            <w:pPr>
              <w:spacing w:after="0"/>
              <w:rPr>
                <w:rFonts w:ascii="Times New Roman" w:hAnsi="Times New Roman" w:cs="Times New Roman"/>
                <w:szCs w:val="24"/>
              </w:rPr>
            </w:pPr>
            <w:r w:rsidRPr="00B6581E">
              <w:rPr>
                <w:rFonts w:ascii="Times New Roman" w:hAnsi="Times New Roman" w:cs="Times New Roman"/>
                <w:szCs w:val="24"/>
              </w:rPr>
              <w:t>Lain-lain</w:t>
            </w:r>
          </w:p>
        </w:tc>
      </w:tr>
      <w:tr w:rsidR="00CC7630" w:rsidRPr="00B6581E" w14:paraId="23FADC25" w14:textId="77777777" w:rsidTr="00CC7630">
        <w:trPr>
          <w:trHeight w:val="306"/>
          <w:jc w:val="center"/>
        </w:trPr>
        <w:tc>
          <w:tcPr>
            <w:tcW w:w="990" w:type="dxa"/>
            <w:tcBorders>
              <w:top w:val="single" w:sz="2" w:space="0" w:color="000000"/>
              <w:left w:val="single" w:sz="2" w:space="0" w:color="000000"/>
              <w:bottom w:val="single" w:sz="2" w:space="0" w:color="000000"/>
              <w:right w:val="single" w:sz="2" w:space="0" w:color="000000"/>
            </w:tcBorders>
          </w:tcPr>
          <w:p w14:paraId="1966E838"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1BE770E5" w14:textId="77777777" w:rsidR="00CC7630" w:rsidRPr="00B6581E" w:rsidRDefault="00CC7630" w:rsidP="00CC7630">
            <w:pPr>
              <w:spacing w:afterLines="100" w:after="240"/>
              <w:ind w:left="298"/>
              <w:rPr>
                <w:rFonts w:ascii="Times New Roman" w:hAnsi="Times New Roman" w:cs="Times New Roman"/>
                <w:szCs w:val="24"/>
              </w:rPr>
            </w:pPr>
            <w:r w:rsidRPr="00B6581E">
              <w:rPr>
                <w:rFonts w:ascii="Times New Roman" w:hAnsi="Times New Roman" w:cs="Times New Roman"/>
                <w:szCs w:val="24"/>
              </w:rPr>
              <w:t>Di 2-ethylhexyl phthalate</w:t>
            </w:r>
          </w:p>
        </w:tc>
        <w:tc>
          <w:tcPr>
            <w:tcW w:w="1100" w:type="dxa"/>
            <w:tcBorders>
              <w:top w:val="single" w:sz="2" w:space="0" w:color="000000"/>
              <w:left w:val="single" w:sz="2" w:space="0" w:color="000000"/>
              <w:bottom w:val="single" w:sz="2" w:space="0" w:color="000000"/>
              <w:right w:val="single" w:sz="2" w:space="0" w:color="000000"/>
            </w:tcBorders>
            <w:hideMark/>
          </w:tcPr>
          <w:p w14:paraId="18E2D381"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50D8B093" w14:textId="77777777" w:rsidR="00CC7630" w:rsidRPr="00B6581E" w:rsidRDefault="00CC7630" w:rsidP="00CC7630">
            <w:pPr>
              <w:spacing w:afterLines="100" w:after="240"/>
              <w:ind w:left="52"/>
              <w:rPr>
                <w:rFonts w:ascii="Times New Roman" w:hAnsi="Times New Roman" w:cs="Times New Roman"/>
                <w:szCs w:val="24"/>
              </w:rPr>
            </w:pPr>
            <w:r w:rsidRPr="00B6581E">
              <w:rPr>
                <w:rFonts w:ascii="Times New Roman" w:hAnsi="Times New Roman" w:cs="Times New Roman"/>
                <w:szCs w:val="24"/>
              </w:rPr>
              <w:t>0,008</w:t>
            </w:r>
          </w:p>
        </w:tc>
      </w:tr>
      <w:tr w:rsidR="00CC7630" w:rsidRPr="00B6581E" w14:paraId="7DCCA5F9" w14:textId="77777777" w:rsidTr="00CC7630">
        <w:trPr>
          <w:trHeight w:val="308"/>
          <w:jc w:val="center"/>
        </w:trPr>
        <w:tc>
          <w:tcPr>
            <w:tcW w:w="990" w:type="dxa"/>
            <w:tcBorders>
              <w:top w:val="single" w:sz="2" w:space="0" w:color="000000"/>
              <w:left w:val="single" w:sz="2" w:space="0" w:color="000000"/>
              <w:bottom w:val="single" w:sz="2" w:space="0" w:color="000000"/>
              <w:right w:val="single" w:sz="2" w:space="0" w:color="000000"/>
            </w:tcBorders>
          </w:tcPr>
          <w:p w14:paraId="69DC466A"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42863B95" w14:textId="77777777" w:rsidR="00CC7630" w:rsidRPr="00B6581E" w:rsidRDefault="00CC7630" w:rsidP="00CC7630">
            <w:pPr>
              <w:spacing w:afterLines="100" w:after="240"/>
              <w:ind w:left="293"/>
              <w:rPr>
                <w:rFonts w:ascii="Times New Roman" w:hAnsi="Times New Roman" w:cs="Times New Roman"/>
                <w:szCs w:val="24"/>
              </w:rPr>
            </w:pPr>
            <w:r w:rsidRPr="00B6581E">
              <w:rPr>
                <w:rFonts w:ascii="Times New Roman" w:hAnsi="Times New Roman" w:cs="Times New Roman"/>
                <w:szCs w:val="24"/>
              </w:rPr>
              <w:t>Acıylamide</w:t>
            </w:r>
          </w:p>
        </w:tc>
        <w:tc>
          <w:tcPr>
            <w:tcW w:w="1100" w:type="dxa"/>
            <w:tcBorders>
              <w:top w:val="single" w:sz="2" w:space="0" w:color="000000"/>
              <w:left w:val="single" w:sz="2" w:space="0" w:color="000000"/>
              <w:bottom w:val="single" w:sz="2" w:space="0" w:color="000000"/>
              <w:right w:val="single" w:sz="2" w:space="0" w:color="000000"/>
            </w:tcBorders>
            <w:hideMark/>
          </w:tcPr>
          <w:p w14:paraId="32A88C43"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0719A49C" w14:textId="77777777" w:rsidR="00CC7630" w:rsidRPr="00B6581E" w:rsidRDefault="00CC7630" w:rsidP="00CC7630">
            <w:pPr>
              <w:spacing w:afterLines="100" w:after="240"/>
              <w:ind w:left="52"/>
              <w:rPr>
                <w:rFonts w:ascii="Times New Roman" w:hAnsi="Times New Roman" w:cs="Times New Roman"/>
                <w:szCs w:val="24"/>
              </w:rPr>
            </w:pPr>
            <w:r w:rsidRPr="00B6581E">
              <w:rPr>
                <w:rFonts w:ascii="Times New Roman" w:hAnsi="Times New Roman" w:cs="Times New Roman"/>
                <w:szCs w:val="24"/>
              </w:rPr>
              <w:t>0,0005</w:t>
            </w:r>
          </w:p>
        </w:tc>
      </w:tr>
      <w:tr w:rsidR="00CC7630" w:rsidRPr="00B6581E" w14:paraId="5EDA4419" w14:textId="77777777" w:rsidTr="00CC7630">
        <w:trPr>
          <w:trHeight w:val="309"/>
          <w:jc w:val="center"/>
        </w:trPr>
        <w:tc>
          <w:tcPr>
            <w:tcW w:w="990" w:type="dxa"/>
            <w:tcBorders>
              <w:top w:val="single" w:sz="2" w:space="0" w:color="000000"/>
              <w:left w:val="single" w:sz="2" w:space="0" w:color="000000"/>
              <w:bottom w:val="single" w:sz="2" w:space="0" w:color="000000"/>
              <w:right w:val="single" w:sz="2" w:space="0" w:color="000000"/>
            </w:tcBorders>
          </w:tcPr>
          <w:p w14:paraId="2F082F3A"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6808A1F4" w14:textId="77777777" w:rsidR="00CC7630" w:rsidRPr="00B6581E" w:rsidRDefault="00CC7630" w:rsidP="00CC7630">
            <w:pPr>
              <w:spacing w:afterLines="100" w:after="240"/>
              <w:ind w:left="303"/>
              <w:rPr>
                <w:rFonts w:ascii="Times New Roman" w:hAnsi="Times New Roman" w:cs="Times New Roman"/>
                <w:szCs w:val="24"/>
              </w:rPr>
            </w:pPr>
            <w:r w:rsidRPr="00B6581E">
              <w:rPr>
                <w:rFonts w:ascii="Times New Roman" w:hAnsi="Times New Roman" w:cs="Times New Roman"/>
                <w:szCs w:val="24"/>
              </w:rPr>
              <w:t>Epichlorohydrin</w:t>
            </w:r>
          </w:p>
        </w:tc>
        <w:tc>
          <w:tcPr>
            <w:tcW w:w="1100" w:type="dxa"/>
            <w:tcBorders>
              <w:top w:val="single" w:sz="2" w:space="0" w:color="000000"/>
              <w:left w:val="single" w:sz="2" w:space="0" w:color="000000"/>
              <w:bottom w:val="single" w:sz="2" w:space="0" w:color="000000"/>
              <w:right w:val="single" w:sz="2" w:space="0" w:color="000000"/>
            </w:tcBorders>
            <w:hideMark/>
          </w:tcPr>
          <w:p w14:paraId="2E39FE56"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01DEE3EA" w14:textId="77777777" w:rsidR="00CC7630" w:rsidRPr="00B6581E" w:rsidRDefault="00CC7630" w:rsidP="00CC7630">
            <w:pPr>
              <w:spacing w:afterLines="100" w:after="240"/>
              <w:ind w:left="52"/>
              <w:rPr>
                <w:rFonts w:ascii="Times New Roman" w:hAnsi="Times New Roman" w:cs="Times New Roman"/>
                <w:szCs w:val="24"/>
              </w:rPr>
            </w:pPr>
            <w:r w:rsidRPr="00B6581E">
              <w:rPr>
                <w:rFonts w:ascii="Times New Roman" w:hAnsi="Times New Roman" w:cs="Times New Roman"/>
                <w:szCs w:val="24"/>
              </w:rPr>
              <w:t>0,0004</w:t>
            </w:r>
          </w:p>
        </w:tc>
      </w:tr>
      <w:tr w:rsidR="00CC7630" w:rsidRPr="00B6581E" w14:paraId="4416BD2F" w14:textId="77777777" w:rsidTr="00CC7630">
        <w:trPr>
          <w:trHeight w:val="309"/>
          <w:jc w:val="center"/>
        </w:trPr>
        <w:tc>
          <w:tcPr>
            <w:tcW w:w="990" w:type="dxa"/>
            <w:tcBorders>
              <w:top w:val="single" w:sz="2" w:space="0" w:color="000000"/>
              <w:left w:val="single" w:sz="2" w:space="0" w:color="000000"/>
              <w:bottom w:val="single" w:sz="2" w:space="0" w:color="000000"/>
              <w:right w:val="single" w:sz="2" w:space="0" w:color="000000"/>
            </w:tcBorders>
          </w:tcPr>
          <w:p w14:paraId="767366D8" w14:textId="77777777" w:rsidR="00CC7630" w:rsidRPr="00B6581E" w:rsidRDefault="00CC7630" w:rsidP="00CC7630">
            <w:pPr>
              <w:spacing w:afterLines="100" w:after="240"/>
              <w:rPr>
                <w:rFonts w:ascii="Times New Roman" w:hAnsi="Times New Roman" w:cs="Times New Roman"/>
                <w:szCs w:val="24"/>
              </w:rPr>
            </w:pPr>
          </w:p>
        </w:tc>
        <w:tc>
          <w:tcPr>
            <w:tcW w:w="4003" w:type="dxa"/>
            <w:gridSpan w:val="2"/>
            <w:tcBorders>
              <w:top w:val="single" w:sz="2" w:space="0" w:color="000000"/>
              <w:left w:val="single" w:sz="2" w:space="0" w:color="000000"/>
              <w:bottom w:val="single" w:sz="2" w:space="0" w:color="000000"/>
              <w:right w:val="single" w:sz="2" w:space="0" w:color="000000"/>
            </w:tcBorders>
            <w:hideMark/>
          </w:tcPr>
          <w:p w14:paraId="443D75AA" w14:textId="77777777" w:rsidR="00CC7630" w:rsidRPr="00B6581E" w:rsidRDefault="00CC7630" w:rsidP="00CC7630">
            <w:pPr>
              <w:spacing w:afterLines="100" w:after="240"/>
              <w:ind w:left="298"/>
              <w:rPr>
                <w:rFonts w:ascii="Times New Roman" w:hAnsi="Times New Roman" w:cs="Times New Roman"/>
                <w:szCs w:val="24"/>
              </w:rPr>
            </w:pPr>
            <w:r w:rsidRPr="00B6581E">
              <w:rPr>
                <w:rFonts w:ascii="Times New Roman" w:hAnsi="Times New Roman" w:cs="Times New Roman"/>
                <w:szCs w:val="24"/>
              </w:rPr>
              <w:t>Hexachlorobutadiene</w:t>
            </w:r>
          </w:p>
        </w:tc>
        <w:tc>
          <w:tcPr>
            <w:tcW w:w="1100" w:type="dxa"/>
            <w:tcBorders>
              <w:top w:val="single" w:sz="2" w:space="0" w:color="000000"/>
              <w:left w:val="single" w:sz="2" w:space="0" w:color="000000"/>
              <w:bottom w:val="single" w:sz="2" w:space="0" w:color="000000"/>
              <w:right w:val="single" w:sz="2" w:space="0" w:color="000000"/>
            </w:tcBorders>
            <w:hideMark/>
          </w:tcPr>
          <w:p w14:paraId="04D7C4B7" w14:textId="77777777" w:rsidR="00CC7630" w:rsidRPr="00B6581E" w:rsidRDefault="00CC7630" w:rsidP="00CC7630">
            <w:pPr>
              <w:spacing w:afterLines="100" w:after="240"/>
              <w:ind w:left="56"/>
              <w:rPr>
                <w:rFonts w:ascii="Times New Roman" w:hAnsi="Times New Roman" w:cs="Times New Roman"/>
                <w:szCs w:val="24"/>
              </w:rPr>
            </w:pPr>
            <w:r w:rsidRPr="00B6581E">
              <w:rPr>
                <w:rFonts w:ascii="Times New Roman" w:hAnsi="Times New Roman" w:cs="Times New Roman"/>
                <w:szCs w:val="24"/>
              </w:rPr>
              <w:t>mg/ I</w:t>
            </w:r>
          </w:p>
        </w:tc>
        <w:tc>
          <w:tcPr>
            <w:tcW w:w="2551" w:type="dxa"/>
            <w:tcBorders>
              <w:top w:val="single" w:sz="2" w:space="0" w:color="000000"/>
              <w:left w:val="single" w:sz="2" w:space="0" w:color="000000"/>
              <w:bottom w:val="single" w:sz="2" w:space="0" w:color="000000"/>
              <w:right w:val="single" w:sz="2" w:space="0" w:color="000000"/>
            </w:tcBorders>
            <w:hideMark/>
          </w:tcPr>
          <w:p w14:paraId="64A25EAB" w14:textId="77777777" w:rsidR="00CC7630" w:rsidRPr="00B6581E" w:rsidRDefault="00CC7630" w:rsidP="00CC7630">
            <w:pPr>
              <w:spacing w:afterLines="100" w:after="240"/>
              <w:ind w:left="47"/>
              <w:rPr>
                <w:rFonts w:ascii="Times New Roman" w:hAnsi="Times New Roman" w:cs="Times New Roman"/>
                <w:szCs w:val="24"/>
              </w:rPr>
            </w:pPr>
            <w:r w:rsidRPr="00B6581E">
              <w:rPr>
                <w:rFonts w:ascii="Times New Roman" w:hAnsi="Times New Roman" w:cs="Times New Roman"/>
                <w:szCs w:val="24"/>
              </w:rPr>
              <w:t>0,0006</w:t>
            </w:r>
          </w:p>
        </w:tc>
      </w:tr>
      <w:tr w:rsidR="00CC7630" w:rsidRPr="00B6581E" w14:paraId="7EC4A141" w14:textId="77777777" w:rsidTr="00CC7630">
        <w:trPr>
          <w:trHeight w:val="257"/>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37647F9A"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25801462" w14:textId="77777777" w:rsidR="00CC7630" w:rsidRPr="00B6581E" w:rsidRDefault="00CC7630" w:rsidP="00CC7630">
            <w:pPr>
              <w:spacing w:afterLines="100" w:after="240"/>
              <w:ind w:left="120"/>
              <w:rPr>
                <w:rFonts w:ascii="Times New Roman" w:hAnsi="Times New Roman" w:cs="Times New Roman"/>
              </w:rPr>
            </w:pPr>
            <w:r w:rsidRPr="00B6581E">
              <w:rPr>
                <w:rFonts w:ascii="Times New Roman" w:hAnsi="Times New Roman" w:cs="Times New Roman"/>
              </w:rPr>
              <w:t>Ethylenediaminetetraacetic acid EDTA</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3D9ABA7C"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73F0FA70" w14:textId="77777777" w:rsidR="00CC7630" w:rsidRPr="00B6581E" w:rsidRDefault="00CC7630" w:rsidP="00CC7630">
            <w:pPr>
              <w:spacing w:afterLines="100" w:after="240"/>
              <w:rPr>
                <w:rFonts w:ascii="Times New Roman" w:hAnsi="Times New Roman" w:cs="Times New Roman"/>
              </w:rPr>
            </w:pPr>
          </w:p>
        </w:tc>
      </w:tr>
      <w:tr w:rsidR="00CC7630" w:rsidRPr="00B6581E" w14:paraId="53575155" w14:textId="77777777" w:rsidTr="00CC7630">
        <w:trPr>
          <w:trHeight w:val="69"/>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586B4382"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2609A6AC" w14:textId="77777777" w:rsidR="00CC7630" w:rsidRPr="00B6581E" w:rsidRDefault="00CC7630" w:rsidP="00CC7630">
            <w:pPr>
              <w:spacing w:afterLines="100" w:after="240"/>
              <w:ind w:left="303"/>
              <w:rPr>
                <w:rFonts w:ascii="Times New Roman" w:hAnsi="Times New Roman" w:cs="Times New Roman"/>
              </w:rPr>
            </w:pPr>
            <w:r w:rsidRPr="00B6581E">
              <w:rPr>
                <w:rFonts w:ascii="Times New Roman" w:hAnsi="Times New Roman" w:cs="Times New Roman"/>
              </w:rPr>
              <w:t>Nitrilotriacetic acid (NTA)</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5B4BE328"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09566B19" w14:textId="77777777" w:rsidR="00CC7630" w:rsidRPr="00B6581E" w:rsidRDefault="00CC7630" w:rsidP="00CC7630">
            <w:pPr>
              <w:spacing w:afterLines="100" w:after="240"/>
              <w:rPr>
                <w:rFonts w:ascii="Times New Roman" w:hAnsi="Times New Roman" w:cs="Times New Roman"/>
              </w:rPr>
            </w:pPr>
          </w:p>
        </w:tc>
      </w:tr>
      <w:tr w:rsidR="009F574D" w:rsidRPr="00B6581E" w14:paraId="1E2C7079" w14:textId="77777777" w:rsidTr="009F574D">
        <w:trPr>
          <w:trHeight w:val="378"/>
          <w:jc w:val="center"/>
        </w:trPr>
        <w:tc>
          <w:tcPr>
            <w:tcW w:w="9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1" w:type="dxa"/>
              <w:left w:w="99" w:type="dxa"/>
              <w:bottom w:w="0" w:type="dxa"/>
              <w:right w:w="110" w:type="dxa"/>
            </w:tcMar>
            <w:hideMark/>
          </w:tcPr>
          <w:p w14:paraId="23AAEEC0" w14:textId="77777777" w:rsidR="009F574D" w:rsidRPr="00B6581E" w:rsidRDefault="009F574D" w:rsidP="009F574D">
            <w:pPr>
              <w:spacing w:line="240" w:lineRule="auto"/>
              <w:rPr>
                <w:rFonts w:ascii="Times New Roman" w:hAnsi="Times New Roman" w:cs="Times New Roman"/>
              </w:rPr>
            </w:pPr>
            <w:r w:rsidRPr="00B6581E">
              <w:rPr>
                <w:rFonts w:ascii="Times New Roman" w:hAnsi="Times New Roman" w:cs="Times New Roman"/>
              </w:rPr>
              <w:t>c.</w:t>
            </w:r>
          </w:p>
        </w:tc>
        <w:tc>
          <w:tcPr>
            <w:tcW w:w="7654" w:type="dxa"/>
            <w:gridSpan w:val="4"/>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1" w:type="dxa"/>
              <w:left w:w="99" w:type="dxa"/>
              <w:bottom w:w="0" w:type="dxa"/>
              <w:right w:w="110" w:type="dxa"/>
            </w:tcMar>
            <w:vAlign w:val="center"/>
            <w:hideMark/>
          </w:tcPr>
          <w:p w14:paraId="4FFFAA13" w14:textId="393C9487" w:rsidR="009F574D" w:rsidRPr="00B6581E" w:rsidRDefault="009F574D" w:rsidP="009F574D">
            <w:pPr>
              <w:spacing w:line="240" w:lineRule="auto"/>
              <w:rPr>
                <w:rFonts w:ascii="Times New Roman" w:hAnsi="Times New Roman" w:cs="Times New Roman"/>
              </w:rPr>
            </w:pPr>
            <w:r w:rsidRPr="00B6581E">
              <w:rPr>
                <w:rFonts w:ascii="Times New Roman" w:hAnsi="Times New Roman" w:cs="Times New Roman"/>
              </w:rPr>
              <w:t>Pestisida</w:t>
            </w:r>
          </w:p>
        </w:tc>
      </w:tr>
      <w:tr w:rsidR="00CC7630" w:rsidRPr="00B6581E" w14:paraId="6A9EAB3C" w14:textId="77777777" w:rsidTr="00CC7630">
        <w:trPr>
          <w:trHeight w:val="256"/>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29E39612"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1B00E84A"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Alachlor</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0CDC17C2"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72881BC8" w14:textId="77777777" w:rsidR="00CC7630" w:rsidRPr="00B6581E" w:rsidRDefault="00CC7630" w:rsidP="00CC7630">
            <w:pPr>
              <w:spacing w:afterLines="100" w:after="240"/>
              <w:ind w:right="3"/>
              <w:rPr>
                <w:rFonts w:ascii="Times New Roman" w:hAnsi="Times New Roman" w:cs="Times New Roman"/>
              </w:rPr>
            </w:pPr>
            <w:r w:rsidRPr="00B6581E">
              <w:rPr>
                <w:rFonts w:ascii="Times New Roman" w:hAnsi="Times New Roman" w:cs="Times New Roman"/>
              </w:rPr>
              <w:t>0,02</w:t>
            </w:r>
          </w:p>
        </w:tc>
      </w:tr>
      <w:tr w:rsidR="00CC7630" w:rsidRPr="00B6581E" w14:paraId="5EB18CC9" w14:textId="77777777" w:rsidTr="00CC7630">
        <w:trPr>
          <w:trHeight w:val="256"/>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641C0612"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2221C23F"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Aldicarb</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0425BF56"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1</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3729EE8E" w14:textId="77777777" w:rsidR="00CC7630" w:rsidRPr="00B6581E" w:rsidRDefault="00CC7630" w:rsidP="00CC7630">
            <w:pPr>
              <w:spacing w:afterLines="100" w:after="240"/>
              <w:ind w:right="8"/>
              <w:rPr>
                <w:rFonts w:ascii="Times New Roman" w:hAnsi="Times New Roman" w:cs="Times New Roman"/>
              </w:rPr>
            </w:pPr>
            <w:r w:rsidRPr="00B6581E">
              <w:rPr>
                <w:rFonts w:ascii="Times New Roman" w:hAnsi="Times New Roman" w:cs="Times New Roman"/>
              </w:rPr>
              <w:t>0,01</w:t>
            </w:r>
          </w:p>
        </w:tc>
      </w:tr>
      <w:tr w:rsidR="00CC7630" w:rsidRPr="00B6581E" w14:paraId="63561433" w14:textId="77777777" w:rsidTr="00CC7630">
        <w:trPr>
          <w:trHeight w:val="256"/>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5C72D4A2"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3C542DFB"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Aldrin dan dieldrin</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0474DBF1"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1226534B" w14:textId="77777777" w:rsidR="00CC7630" w:rsidRPr="00B6581E" w:rsidRDefault="00CC7630" w:rsidP="00CC7630">
            <w:pPr>
              <w:spacing w:afterLines="100" w:after="240"/>
              <w:ind w:right="3"/>
              <w:rPr>
                <w:rFonts w:ascii="Times New Roman" w:hAnsi="Times New Roman" w:cs="Times New Roman"/>
              </w:rPr>
            </w:pPr>
            <w:r w:rsidRPr="00B6581E">
              <w:rPr>
                <w:rFonts w:ascii="Times New Roman" w:hAnsi="Times New Roman" w:cs="Times New Roman"/>
              </w:rPr>
              <w:t>0,00003</w:t>
            </w:r>
          </w:p>
        </w:tc>
      </w:tr>
      <w:tr w:rsidR="00CC7630" w:rsidRPr="00B6581E" w14:paraId="38033253" w14:textId="77777777" w:rsidTr="00CC7630">
        <w:trPr>
          <w:trHeight w:val="257"/>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7851CBF4"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750A5143"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Atrazine</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27DC80D6"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1</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51475135" w14:textId="77777777" w:rsidR="00CC7630" w:rsidRPr="00B6581E" w:rsidRDefault="00CC7630" w:rsidP="00CC7630">
            <w:pPr>
              <w:spacing w:afterLines="100" w:after="240"/>
              <w:ind w:right="3"/>
              <w:rPr>
                <w:rFonts w:ascii="Times New Roman" w:hAnsi="Times New Roman" w:cs="Times New Roman"/>
              </w:rPr>
            </w:pPr>
            <w:r w:rsidRPr="00B6581E">
              <w:rPr>
                <w:rFonts w:ascii="Times New Roman" w:hAnsi="Times New Roman" w:cs="Times New Roman"/>
              </w:rPr>
              <w:t>0,002</w:t>
            </w:r>
          </w:p>
        </w:tc>
      </w:tr>
      <w:tr w:rsidR="00CC7630" w:rsidRPr="00B6581E" w14:paraId="0716636E" w14:textId="77777777" w:rsidTr="00CC7630">
        <w:trPr>
          <w:trHeight w:val="250"/>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6DAE6C59"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577F7623" w14:textId="77777777" w:rsidR="00CC7630" w:rsidRPr="00B6581E" w:rsidRDefault="00CC7630" w:rsidP="00CC7630">
            <w:pPr>
              <w:spacing w:afterLines="100" w:after="240"/>
              <w:ind w:left="21"/>
              <w:rPr>
                <w:rFonts w:ascii="Times New Roman" w:hAnsi="Times New Roman" w:cs="Times New Roman"/>
              </w:rPr>
            </w:pPr>
            <w:r w:rsidRPr="00B6581E">
              <w:rPr>
                <w:rFonts w:ascii="Times New Roman" w:hAnsi="Times New Roman" w:cs="Times New Roman"/>
              </w:rPr>
              <w:t>Carbofuran</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4FE3F475"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7725FAE0" w14:textId="77777777" w:rsidR="00CC7630" w:rsidRPr="00B6581E" w:rsidRDefault="00CC7630" w:rsidP="00CC7630">
            <w:pPr>
              <w:spacing w:afterLines="100" w:after="240"/>
              <w:ind w:left="2"/>
              <w:rPr>
                <w:rFonts w:ascii="Times New Roman" w:hAnsi="Times New Roman" w:cs="Times New Roman"/>
              </w:rPr>
            </w:pPr>
            <w:r w:rsidRPr="00B6581E">
              <w:rPr>
                <w:rFonts w:ascii="Times New Roman" w:hAnsi="Times New Roman" w:cs="Times New Roman"/>
              </w:rPr>
              <w:t>0,007</w:t>
            </w:r>
          </w:p>
        </w:tc>
      </w:tr>
      <w:tr w:rsidR="00CC7630" w:rsidRPr="00B6581E" w14:paraId="185AF2CB" w14:textId="77777777" w:rsidTr="00CC7630">
        <w:trPr>
          <w:trHeight w:val="254"/>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00F136C6"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40CF0C2B" w14:textId="77777777" w:rsidR="00CC7630" w:rsidRPr="00B6581E" w:rsidRDefault="00CC7630" w:rsidP="00CC7630">
            <w:pPr>
              <w:spacing w:afterLines="100" w:after="240"/>
              <w:ind w:left="21"/>
              <w:rPr>
                <w:rFonts w:ascii="Times New Roman" w:hAnsi="Times New Roman" w:cs="Times New Roman"/>
              </w:rPr>
            </w:pPr>
            <w:r w:rsidRPr="00B6581E">
              <w:rPr>
                <w:rFonts w:ascii="Times New Roman" w:hAnsi="Times New Roman" w:cs="Times New Roman"/>
              </w:rPr>
              <w:t>Chlordane</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621296FA"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7E36D374" w14:textId="77777777" w:rsidR="00CC7630" w:rsidRPr="00B6581E" w:rsidRDefault="00CC7630" w:rsidP="00CC7630">
            <w:pPr>
              <w:spacing w:afterLines="100" w:after="240"/>
              <w:ind w:right="8"/>
              <w:rPr>
                <w:rFonts w:ascii="Times New Roman" w:hAnsi="Times New Roman" w:cs="Times New Roman"/>
              </w:rPr>
            </w:pPr>
            <w:r w:rsidRPr="00B6581E">
              <w:rPr>
                <w:rFonts w:ascii="Times New Roman" w:hAnsi="Times New Roman" w:cs="Times New Roman"/>
              </w:rPr>
              <w:t>0,0002</w:t>
            </w:r>
          </w:p>
        </w:tc>
      </w:tr>
      <w:tr w:rsidR="00CC7630" w:rsidRPr="00B6581E" w14:paraId="3FE21328" w14:textId="77777777" w:rsidTr="00CC7630">
        <w:trPr>
          <w:trHeight w:val="256"/>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74210DB7"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3318199F" w14:textId="77777777" w:rsidR="00CC7630" w:rsidRPr="00B6581E" w:rsidRDefault="00CC7630" w:rsidP="00CC7630">
            <w:pPr>
              <w:spacing w:afterLines="100" w:after="240"/>
              <w:ind w:left="21"/>
              <w:rPr>
                <w:rFonts w:ascii="Times New Roman" w:hAnsi="Times New Roman" w:cs="Times New Roman"/>
              </w:rPr>
            </w:pPr>
            <w:r w:rsidRPr="00B6581E">
              <w:rPr>
                <w:rFonts w:ascii="Times New Roman" w:hAnsi="Times New Roman" w:cs="Times New Roman"/>
              </w:rPr>
              <w:t>Chlorotoluron</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3E9BB138"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75EA7D9E" w14:textId="77777777" w:rsidR="00CC7630" w:rsidRPr="00B6581E" w:rsidRDefault="00CC7630" w:rsidP="00CC7630">
            <w:pPr>
              <w:spacing w:afterLines="100" w:after="240"/>
              <w:ind w:left="2"/>
              <w:rPr>
                <w:rFonts w:ascii="Times New Roman" w:hAnsi="Times New Roman" w:cs="Times New Roman"/>
              </w:rPr>
            </w:pPr>
            <w:r w:rsidRPr="00B6581E">
              <w:rPr>
                <w:rFonts w:ascii="Times New Roman" w:hAnsi="Times New Roman" w:cs="Times New Roman"/>
              </w:rPr>
              <w:t>0,03</w:t>
            </w:r>
          </w:p>
        </w:tc>
      </w:tr>
      <w:tr w:rsidR="00CC7630" w:rsidRPr="00B6581E" w14:paraId="0533AB1F" w14:textId="77777777" w:rsidTr="00CC7630">
        <w:trPr>
          <w:trHeight w:val="257"/>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5F05A9A4"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7749D6AF" w14:textId="77777777" w:rsidR="00CC7630" w:rsidRPr="00B6581E" w:rsidRDefault="00CC7630" w:rsidP="00CC7630">
            <w:pPr>
              <w:spacing w:afterLines="100" w:after="240"/>
              <w:ind w:left="16"/>
              <w:rPr>
                <w:rFonts w:ascii="Times New Roman" w:hAnsi="Times New Roman" w:cs="Times New Roman"/>
              </w:rPr>
            </w:pPr>
            <w:r w:rsidRPr="00B6581E">
              <w:rPr>
                <w:rFonts w:ascii="Times New Roman" w:hAnsi="Times New Roman" w:cs="Times New Roman"/>
              </w:rPr>
              <w:t>DDT</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66BDFD2B"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21A655BB" w14:textId="77777777" w:rsidR="00CC7630" w:rsidRPr="00B6581E" w:rsidRDefault="00CC7630" w:rsidP="00CC7630">
            <w:pPr>
              <w:spacing w:afterLines="100" w:after="240"/>
              <w:ind w:right="14"/>
              <w:rPr>
                <w:rFonts w:ascii="Times New Roman" w:hAnsi="Times New Roman" w:cs="Times New Roman"/>
              </w:rPr>
            </w:pPr>
            <w:r w:rsidRPr="00B6581E">
              <w:rPr>
                <w:rFonts w:ascii="Times New Roman" w:hAnsi="Times New Roman" w:cs="Times New Roman"/>
              </w:rPr>
              <w:t>0,001</w:t>
            </w:r>
          </w:p>
        </w:tc>
      </w:tr>
      <w:tr w:rsidR="00CC7630" w:rsidRPr="00B6581E" w14:paraId="40F94C59" w14:textId="77777777" w:rsidTr="00CC7630">
        <w:trPr>
          <w:trHeight w:val="256"/>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2A3882FA"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55058BEF" w14:textId="77777777" w:rsidR="00CC7630" w:rsidRPr="00B6581E" w:rsidRDefault="00CC7630" w:rsidP="00CC7630">
            <w:pPr>
              <w:spacing w:afterLines="100" w:after="240"/>
              <w:ind w:left="37"/>
              <w:rPr>
                <w:rFonts w:ascii="Times New Roman" w:hAnsi="Times New Roman" w:cs="Times New Roman"/>
              </w:rPr>
            </w:pPr>
            <w:r w:rsidRPr="00B6581E">
              <w:rPr>
                <w:rFonts w:ascii="Times New Roman" w:hAnsi="Times New Roman" w:cs="Times New Roman"/>
              </w:rPr>
              <w:t>1 ,2- Dibromo-3-chloropropane DBCP</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50D624DE"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1</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425138B5" w14:textId="77777777" w:rsidR="00CC7630" w:rsidRPr="00B6581E" w:rsidRDefault="00CC7630" w:rsidP="00CC7630">
            <w:pPr>
              <w:spacing w:afterLines="100" w:after="240"/>
              <w:ind w:right="14"/>
              <w:rPr>
                <w:rFonts w:ascii="Times New Roman" w:hAnsi="Times New Roman" w:cs="Times New Roman"/>
              </w:rPr>
            </w:pPr>
            <w:r w:rsidRPr="00B6581E">
              <w:rPr>
                <w:rFonts w:ascii="Times New Roman" w:hAnsi="Times New Roman" w:cs="Times New Roman"/>
              </w:rPr>
              <w:t>0,001</w:t>
            </w:r>
          </w:p>
        </w:tc>
      </w:tr>
      <w:tr w:rsidR="00CC7630" w:rsidRPr="00B6581E" w14:paraId="5D71D345" w14:textId="77777777" w:rsidTr="00CC7630">
        <w:trPr>
          <w:trHeight w:val="256"/>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36F2CEF2"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1BF9E0E0" w14:textId="77777777" w:rsidR="00CC7630" w:rsidRPr="00B6581E" w:rsidRDefault="00CC7630" w:rsidP="00CC7630">
            <w:pPr>
              <w:spacing w:afterLines="100" w:after="240"/>
              <w:ind w:left="16"/>
              <w:rPr>
                <w:rFonts w:ascii="Times New Roman" w:hAnsi="Times New Roman" w:cs="Times New Roman"/>
              </w:rPr>
            </w:pPr>
            <w:r w:rsidRPr="00B6581E">
              <w:rPr>
                <w:rFonts w:ascii="Times New Roman" w:hAnsi="Times New Roman" w:cs="Times New Roman"/>
              </w:rPr>
              <w:t>2,4 Dichlorophenoxyacetic acid</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5C34A560"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6AB92FF6" w14:textId="77777777" w:rsidR="00CC7630" w:rsidRPr="00B6581E" w:rsidRDefault="00CC7630" w:rsidP="00CC7630">
            <w:pPr>
              <w:spacing w:afterLines="100" w:after="240"/>
              <w:ind w:left="2"/>
              <w:rPr>
                <w:rFonts w:ascii="Times New Roman" w:hAnsi="Times New Roman" w:cs="Times New Roman"/>
              </w:rPr>
            </w:pPr>
            <w:r w:rsidRPr="00B6581E">
              <w:rPr>
                <w:rFonts w:ascii="Times New Roman" w:hAnsi="Times New Roman" w:cs="Times New Roman"/>
              </w:rPr>
              <w:t>0,03</w:t>
            </w:r>
          </w:p>
        </w:tc>
      </w:tr>
      <w:tr w:rsidR="00CC7630" w:rsidRPr="00B6581E" w14:paraId="6A1B8788" w14:textId="77777777" w:rsidTr="00CC7630">
        <w:trPr>
          <w:trHeight w:val="257"/>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72C2F546"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3C487E42" w14:textId="77777777" w:rsidR="00CC7630" w:rsidRPr="00B6581E" w:rsidRDefault="00CC7630" w:rsidP="00CC7630">
            <w:pPr>
              <w:spacing w:afterLines="100" w:after="240"/>
              <w:ind w:left="37"/>
              <w:rPr>
                <w:rFonts w:ascii="Times New Roman" w:hAnsi="Times New Roman" w:cs="Times New Roman"/>
              </w:rPr>
            </w:pPr>
            <w:r w:rsidRPr="00B6581E">
              <w:rPr>
                <w:rFonts w:ascii="Times New Roman" w:hAnsi="Times New Roman" w:cs="Times New Roman"/>
              </w:rPr>
              <w:t>1 ,2 -Dichloropropane</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44207F52"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1</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2DC1425C" w14:textId="77777777" w:rsidR="00CC7630" w:rsidRPr="00B6581E" w:rsidRDefault="00CC7630" w:rsidP="00CC7630">
            <w:pPr>
              <w:spacing w:afterLines="100" w:after="240"/>
              <w:ind w:left="7"/>
              <w:rPr>
                <w:rFonts w:ascii="Times New Roman" w:hAnsi="Times New Roman" w:cs="Times New Roman"/>
              </w:rPr>
            </w:pPr>
            <w:r w:rsidRPr="00B6581E">
              <w:rPr>
                <w:rFonts w:ascii="Times New Roman" w:hAnsi="Times New Roman" w:cs="Times New Roman"/>
              </w:rPr>
              <w:t>0,04</w:t>
            </w:r>
          </w:p>
        </w:tc>
      </w:tr>
      <w:tr w:rsidR="00CC7630" w:rsidRPr="00B6581E" w14:paraId="431BF52A" w14:textId="77777777" w:rsidTr="00CC7630">
        <w:trPr>
          <w:trHeight w:val="252"/>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3D2B4A84"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40D68930" w14:textId="77777777" w:rsidR="00CC7630" w:rsidRPr="00B6581E" w:rsidRDefault="00CC7630" w:rsidP="00CC7630">
            <w:pPr>
              <w:spacing w:afterLines="100" w:after="240"/>
              <w:ind w:left="16"/>
              <w:rPr>
                <w:rFonts w:ascii="Times New Roman" w:hAnsi="Times New Roman" w:cs="Times New Roman"/>
              </w:rPr>
            </w:pPr>
            <w:r w:rsidRPr="00B6581E">
              <w:rPr>
                <w:rFonts w:ascii="Times New Roman" w:hAnsi="Times New Roman" w:cs="Times New Roman"/>
              </w:rPr>
              <w:t>Isoproturon</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0159CB1C"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6CD1AE63" w14:textId="77777777" w:rsidR="00CC7630" w:rsidRPr="00B6581E" w:rsidRDefault="00CC7630" w:rsidP="00CC7630">
            <w:pPr>
              <w:spacing w:afterLines="100" w:after="240"/>
              <w:ind w:left="2"/>
              <w:rPr>
                <w:rFonts w:ascii="Times New Roman" w:hAnsi="Times New Roman" w:cs="Times New Roman"/>
              </w:rPr>
            </w:pPr>
            <w:r w:rsidRPr="00B6581E">
              <w:rPr>
                <w:rFonts w:ascii="Times New Roman" w:hAnsi="Times New Roman" w:cs="Times New Roman"/>
              </w:rPr>
              <w:t>0,009</w:t>
            </w:r>
          </w:p>
        </w:tc>
      </w:tr>
      <w:tr w:rsidR="00CC7630" w:rsidRPr="00B6581E" w14:paraId="719C1F82" w14:textId="77777777" w:rsidTr="00CC7630">
        <w:trPr>
          <w:trHeight w:val="252"/>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22993289"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6A348949" w14:textId="77777777" w:rsidR="00CC7630" w:rsidRPr="00B6581E" w:rsidRDefault="00CC7630" w:rsidP="00CC7630">
            <w:pPr>
              <w:spacing w:afterLines="100" w:after="240"/>
              <w:ind w:left="16"/>
              <w:rPr>
                <w:rFonts w:ascii="Times New Roman" w:hAnsi="Times New Roman" w:cs="Times New Roman"/>
              </w:rPr>
            </w:pPr>
            <w:r w:rsidRPr="00B6581E">
              <w:rPr>
                <w:rFonts w:ascii="Times New Roman" w:hAnsi="Times New Roman" w:cs="Times New Roman"/>
              </w:rPr>
              <w:t>Lindane</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7C839559" w14:textId="77777777" w:rsidR="00CC7630" w:rsidRPr="00B6581E" w:rsidRDefault="00CC7630" w:rsidP="00CC7630">
            <w:pPr>
              <w:spacing w:afterLines="100" w:after="240"/>
              <w:rPr>
                <w:rFonts w:ascii="Times New Roman" w:hAnsi="Times New Roman" w:cs="Times New Roman"/>
              </w:rPr>
            </w:pP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5F0583BF" w14:textId="77777777" w:rsidR="00CC7630" w:rsidRPr="00B6581E" w:rsidRDefault="00CC7630" w:rsidP="00CC7630">
            <w:pPr>
              <w:spacing w:afterLines="100" w:after="240"/>
              <w:ind w:right="3"/>
              <w:rPr>
                <w:rFonts w:ascii="Times New Roman" w:hAnsi="Times New Roman" w:cs="Times New Roman"/>
              </w:rPr>
            </w:pPr>
            <w:r w:rsidRPr="00B6581E">
              <w:rPr>
                <w:rFonts w:ascii="Times New Roman" w:hAnsi="Times New Roman" w:cs="Times New Roman"/>
              </w:rPr>
              <w:t>0,002</w:t>
            </w:r>
          </w:p>
        </w:tc>
      </w:tr>
      <w:tr w:rsidR="00CC7630" w:rsidRPr="00B6581E" w14:paraId="20438406" w14:textId="77777777" w:rsidTr="00CC7630">
        <w:trPr>
          <w:trHeight w:val="256"/>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0D71B85D"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5EBA7E42" w14:textId="77777777" w:rsidR="00CC7630" w:rsidRPr="00B6581E" w:rsidRDefault="00CC7630" w:rsidP="00CC7630">
            <w:pPr>
              <w:spacing w:afterLines="100" w:after="240"/>
              <w:ind w:left="16"/>
              <w:rPr>
                <w:rFonts w:ascii="Times New Roman" w:hAnsi="Times New Roman" w:cs="Times New Roman"/>
              </w:rPr>
            </w:pPr>
            <w:r w:rsidRPr="00B6581E">
              <w:rPr>
                <w:rFonts w:ascii="Times New Roman" w:hAnsi="Times New Roman" w:cs="Times New Roman"/>
                <w:sz w:val="22"/>
              </w:rPr>
              <w:t>MCPA</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338A85D7"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643D571B" w14:textId="77777777" w:rsidR="00CC7630" w:rsidRPr="00B6581E" w:rsidRDefault="00CC7630" w:rsidP="00CC7630">
            <w:pPr>
              <w:spacing w:afterLines="100" w:after="240"/>
              <w:ind w:right="3"/>
              <w:rPr>
                <w:rFonts w:ascii="Times New Roman" w:hAnsi="Times New Roman" w:cs="Times New Roman"/>
              </w:rPr>
            </w:pPr>
            <w:r w:rsidRPr="00B6581E">
              <w:rPr>
                <w:rFonts w:ascii="Times New Roman" w:hAnsi="Times New Roman" w:cs="Times New Roman"/>
              </w:rPr>
              <w:t>0,002</w:t>
            </w:r>
          </w:p>
        </w:tc>
      </w:tr>
      <w:tr w:rsidR="00CC7630" w:rsidRPr="00B6581E" w14:paraId="1F21B97A" w14:textId="77777777" w:rsidTr="00CC7630">
        <w:trPr>
          <w:trHeight w:val="257"/>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592C8C28"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1D09BA4B" w14:textId="77777777" w:rsidR="00CC7630" w:rsidRPr="00B6581E" w:rsidRDefault="00CC7630" w:rsidP="00CC7630">
            <w:pPr>
              <w:spacing w:afterLines="100" w:after="240"/>
              <w:ind w:left="16"/>
              <w:rPr>
                <w:rFonts w:ascii="Times New Roman" w:hAnsi="Times New Roman" w:cs="Times New Roman"/>
              </w:rPr>
            </w:pPr>
            <w:r w:rsidRPr="00B6581E">
              <w:rPr>
                <w:rFonts w:ascii="Times New Roman" w:hAnsi="Times New Roman" w:cs="Times New Roman"/>
              </w:rPr>
              <w:t>Methoxychlor</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193C87F8"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4238FBD4" w14:textId="77777777" w:rsidR="00CC7630" w:rsidRPr="00B6581E" w:rsidRDefault="00CC7630" w:rsidP="00CC7630">
            <w:pPr>
              <w:spacing w:afterLines="100" w:after="240"/>
              <w:ind w:right="3"/>
              <w:rPr>
                <w:rFonts w:ascii="Times New Roman" w:hAnsi="Times New Roman" w:cs="Times New Roman"/>
              </w:rPr>
            </w:pPr>
            <w:r w:rsidRPr="00B6581E">
              <w:rPr>
                <w:rFonts w:ascii="Times New Roman" w:hAnsi="Times New Roman" w:cs="Times New Roman"/>
              </w:rPr>
              <w:t>0,02</w:t>
            </w:r>
          </w:p>
        </w:tc>
      </w:tr>
      <w:tr w:rsidR="00CC7630" w:rsidRPr="00B6581E" w14:paraId="0A508FF7" w14:textId="77777777" w:rsidTr="00CC7630">
        <w:trPr>
          <w:trHeight w:val="256"/>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6BD53F68"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6EEE5A8F" w14:textId="77777777" w:rsidR="00CC7630" w:rsidRPr="00B6581E" w:rsidRDefault="00CC7630" w:rsidP="00CC7630">
            <w:pPr>
              <w:spacing w:afterLines="100" w:after="240"/>
              <w:ind w:left="16"/>
              <w:rPr>
                <w:rFonts w:ascii="Times New Roman" w:hAnsi="Times New Roman" w:cs="Times New Roman"/>
              </w:rPr>
            </w:pPr>
            <w:r w:rsidRPr="00B6581E">
              <w:rPr>
                <w:rFonts w:ascii="Times New Roman" w:hAnsi="Times New Roman" w:cs="Times New Roman"/>
              </w:rPr>
              <w:t>Metolachlor</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491521CD"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1</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4ABE8712" w14:textId="77777777" w:rsidR="00CC7630" w:rsidRPr="00B6581E" w:rsidRDefault="00CC7630" w:rsidP="00CC7630">
            <w:pPr>
              <w:spacing w:afterLines="100" w:after="240"/>
              <w:ind w:right="8"/>
              <w:rPr>
                <w:rFonts w:ascii="Times New Roman" w:hAnsi="Times New Roman" w:cs="Times New Roman"/>
              </w:rPr>
            </w:pPr>
            <w:r w:rsidRPr="00B6581E">
              <w:rPr>
                <w:rFonts w:ascii="Times New Roman" w:hAnsi="Times New Roman" w:cs="Times New Roman"/>
              </w:rPr>
              <w:t>0,01</w:t>
            </w:r>
          </w:p>
        </w:tc>
      </w:tr>
      <w:tr w:rsidR="00CC7630" w:rsidRPr="00B6581E" w14:paraId="1E857612" w14:textId="77777777" w:rsidTr="00CC7630">
        <w:trPr>
          <w:trHeight w:val="256"/>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4FAFA2B6"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200211DC" w14:textId="77777777" w:rsidR="00CC7630" w:rsidRPr="00B6581E" w:rsidRDefault="00CC7630" w:rsidP="00CC7630">
            <w:pPr>
              <w:spacing w:afterLines="100" w:after="240"/>
              <w:ind w:left="16"/>
              <w:rPr>
                <w:rFonts w:ascii="Times New Roman" w:hAnsi="Times New Roman" w:cs="Times New Roman"/>
              </w:rPr>
            </w:pPr>
            <w:r w:rsidRPr="00B6581E">
              <w:rPr>
                <w:rFonts w:ascii="Times New Roman" w:hAnsi="Times New Roman" w:cs="Times New Roman"/>
              </w:rPr>
              <w:t>Molinate</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0A73F46D"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1D74A25C" w14:textId="77777777" w:rsidR="00CC7630" w:rsidRPr="00B6581E" w:rsidRDefault="00CC7630" w:rsidP="00CC7630">
            <w:pPr>
              <w:spacing w:afterLines="100" w:after="240"/>
              <w:ind w:left="2"/>
              <w:rPr>
                <w:rFonts w:ascii="Times New Roman" w:hAnsi="Times New Roman" w:cs="Times New Roman"/>
              </w:rPr>
            </w:pPr>
            <w:r w:rsidRPr="00B6581E">
              <w:rPr>
                <w:rFonts w:ascii="Times New Roman" w:hAnsi="Times New Roman" w:cs="Times New Roman"/>
              </w:rPr>
              <w:t>0,006</w:t>
            </w:r>
          </w:p>
        </w:tc>
      </w:tr>
      <w:tr w:rsidR="00CC7630" w:rsidRPr="00B6581E" w14:paraId="28D6D53B" w14:textId="77777777" w:rsidTr="00CC7630">
        <w:trPr>
          <w:trHeight w:val="257"/>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010F516E"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43B3A7FA" w14:textId="77777777" w:rsidR="00CC7630" w:rsidRPr="00B6581E" w:rsidRDefault="00CC7630" w:rsidP="00CC7630">
            <w:pPr>
              <w:spacing w:afterLines="100" w:after="240"/>
              <w:ind w:left="16"/>
              <w:rPr>
                <w:rFonts w:ascii="Times New Roman" w:hAnsi="Times New Roman" w:cs="Times New Roman"/>
              </w:rPr>
            </w:pPr>
            <w:r w:rsidRPr="00B6581E">
              <w:rPr>
                <w:rFonts w:ascii="Times New Roman" w:hAnsi="Times New Roman" w:cs="Times New Roman"/>
              </w:rPr>
              <w:t>Pendimethalin</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5E3FF271"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1</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5644CF70" w14:textId="77777777" w:rsidR="00CC7630" w:rsidRPr="00B6581E" w:rsidRDefault="00CC7630" w:rsidP="00CC7630">
            <w:pPr>
              <w:spacing w:afterLines="100" w:after="240"/>
              <w:ind w:right="3"/>
              <w:rPr>
                <w:rFonts w:ascii="Times New Roman" w:hAnsi="Times New Roman" w:cs="Times New Roman"/>
              </w:rPr>
            </w:pPr>
            <w:r w:rsidRPr="00B6581E">
              <w:rPr>
                <w:rFonts w:ascii="Times New Roman" w:hAnsi="Times New Roman" w:cs="Times New Roman"/>
              </w:rPr>
              <w:t>0,02</w:t>
            </w:r>
          </w:p>
        </w:tc>
      </w:tr>
      <w:tr w:rsidR="00CC7630" w:rsidRPr="00B6581E" w14:paraId="3837BB5C" w14:textId="77777777" w:rsidTr="00CC7630">
        <w:trPr>
          <w:trHeight w:val="256"/>
          <w:jc w:val="center"/>
        </w:trPr>
        <w:tc>
          <w:tcPr>
            <w:tcW w:w="990"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tcPr>
          <w:p w14:paraId="54BEEE3B" w14:textId="77777777" w:rsidR="00CC7630" w:rsidRPr="00B6581E" w:rsidRDefault="00CC7630" w:rsidP="00CC7630">
            <w:pPr>
              <w:spacing w:afterLines="100" w:after="240"/>
              <w:rPr>
                <w:rFonts w:ascii="Times New Roman" w:hAnsi="Times New Roman" w:cs="Times New Roman"/>
              </w:rPr>
            </w:pPr>
          </w:p>
        </w:tc>
        <w:tc>
          <w:tcPr>
            <w:tcW w:w="3966"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3BC6374F" w14:textId="77777777" w:rsidR="00CC7630" w:rsidRPr="00B6581E" w:rsidRDefault="00CC7630" w:rsidP="00CC7630">
            <w:pPr>
              <w:spacing w:afterLines="100" w:after="240"/>
              <w:ind w:left="16"/>
              <w:rPr>
                <w:rFonts w:ascii="Times New Roman" w:hAnsi="Times New Roman" w:cs="Times New Roman"/>
              </w:rPr>
            </w:pPr>
            <w:r w:rsidRPr="00B6581E">
              <w:rPr>
                <w:rFonts w:ascii="Times New Roman" w:hAnsi="Times New Roman" w:cs="Times New Roman"/>
              </w:rPr>
              <w:t>Pentachlorophenol (PCP)</w:t>
            </w:r>
          </w:p>
        </w:tc>
        <w:tc>
          <w:tcPr>
            <w:tcW w:w="1137" w:type="dxa"/>
            <w:gridSpan w:val="2"/>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3E449E6D" w14:textId="77777777" w:rsidR="00CC7630" w:rsidRPr="00B6581E" w:rsidRDefault="00CC7630" w:rsidP="00CC7630">
            <w:pPr>
              <w:spacing w:afterLines="100" w:after="240"/>
              <w:ind w:left="5"/>
              <w:rPr>
                <w:rFonts w:ascii="Times New Roman" w:hAnsi="Times New Roman" w:cs="Times New Roman"/>
              </w:rPr>
            </w:pPr>
            <w:r w:rsidRPr="00B6581E">
              <w:rPr>
                <w:rFonts w:ascii="Times New Roman" w:hAnsi="Times New Roman" w:cs="Times New Roman"/>
              </w:rPr>
              <w:t>mg/ I</w:t>
            </w:r>
          </w:p>
        </w:tc>
        <w:tc>
          <w:tcPr>
            <w:tcW w:w="2551" w:type="dxa"/>
            <w:tcBorders>
              <w:top w:val="single" w:sz="2" w:space="0" w:color="000000"/>
              <w:left w:val="single" w:sz="2" w:space="0" w:color="000000"/>
              <w:bottom w:val="single" w:sz="2" w:space="0" w:color="000000"/>
              <w:right w:val="single" w:sz="2" w:space="0" w:color="000000"/>
            </w:tcBorders>
            <w:tcMar>
              <w:top w:w="21" w:type="dxa"/>
              <w:left w:w="99" w:type="dxa"/>
              <w:bottom w:w="0" w:type="dxa"/>
              <w:right w:w="110" w:type="dxa"/>
            </w:tcMar>
            <w:hideMark/>
          </w:tcPr>
          <w:p w14:paraId="697E956F" w14:textId="77777777" w:rsidR="00CC7630" w:rsidRPr="00B6581E" w:rsidRDefault="00CC7630" w:rsidP="00CC7630">
            <w:pPr>
              <w:spacing w:afterLines="100" w:after="240"/>
              <w:ind w:left="2"/>
              <w:rPr>
                <w:rFonts w:ascii="Times New Roman" w:hAnsi="Times New Roman" w:cs="Times New Roman"/>
              </w:rPr>
            </w:pPr>
            <w:r w:rsidRPr="00B6581E">
              <w:rPr>
                <w:rFonts w:ascii="Times New Roman" w:hAnsi="Times New Roman" w:cs="Times New Roman"/>
              </w:rPr>
              <w:t>0,009</w:t>
            </w:r>
          </w:p>
        </w:tc>
      </w:tr>
    </w:tbl>
    <w:p w14:paraId="4D1B91D0" w14:textId="77777777" w:rsidR="00CC7630" w:rsidRPr="00B6581E" w:rsidRDefault="00CC7630" w:rsidP="00CC7630">
      <w:pPr>
        <w:spacing w:afterLines="100" w:after="240"/>
        <w:jc w:val="center"/>
        <w:rPr>
          <w:rFonts w:ascii="Times New Roman" w:hAnsi="Times New Roman" w:cs="Times New Roman"/>
          <w:iCs/>
          <w:sz w:val="22"/>
        </w:rPr>
      </w:pPr>
    </w:p>
    <w:p w14:paraId="35B5A6CA" w14:textId="77777777" w:rsidR="00CC7630" w:rsidRPr="00B6581E" w:rsidRDefault="00CC7630" w:rsidP="009F574D">
      <w:pPr>
        <w:spacing w:afterLines="100" w:after="240" w:line="276" w:lineRule="auto"/>
        <w:rPr>
          <w:rFonts w:ascii="Times New Roman" w:hAnsi="Times New Roman" w:cs="Times New Roman"/>
        </w:rPr>
      </w:pPr>
      <w:r w:rsidRPr="00B6581E">
        <w:rPr>
          <w:rFonts w:ascii="Times New Roman" w:hAnsi="Times New Roman" w:cs="Times New Roman"/>
        </w:rPr>
        <w:t>Keterangan :</w:t>
      </w:r>
    </w:p>
    <w:p w14:paraId="14CC5F23" w14:textId="0E5F76F4" w:rsidR="00CC7630" w:rsidRPr="00B6581E" w:rsidRDefault="00CC7630" w:rsidP="009F574D">
      <w:pPr>
        <w:spacing w:afterLines="100" w:after="240" w:line="276" w:lineRule="auto"/>
        <w:rPr>
          <w:rFonts w:ascii="Times New Roman" w:hAnsi="Times New Roman" w:cs="Times New Roman"/>
        </w:rPr>
      </w:pPr>
      <w:r w:rsidRPr="00B6581E">
        <w:rPr>
          <w:rFonts w:ascii="Times New Roman" w:hAnsi="Times New Roman" w:cs="Times New Roman"/>
        </w:rPr>
        <w:t>mg/l</w:t>
      </w:r>
      <w:r w:rsidRPr="00B6581E">
        <w:rPr>
          <w:rFonts w:ascii="Times New Roman" w:hAnsi="Times New Roman" w:cs="Times New Roman"/>
        </w:rPr>
        <w:tab/>
        <w:t>: mili</w:t>
      </w:r>
      <w:r w:rsidR="00E400DE">
        <w:rPr>
          <w:rFonts w:ascii="Times New Roman" w:hAnsi="Times New Roman" w:cs="Times New Roman"/>
        </w:rPr>
        <w:t xml:space="preserve"> </w:t>
      </w:r>
      <w:r w:rsidRPr="00B6581E">
        <w:rPr>
          <w:rFonts w:ascii="Times New Roman" w:hAnsi="Times New Roman" w:cs="Times New Roman"/>
        </w:rPr>
        <w:t>gram per liter</w:t>
      </w:r>
    </w:p>
    <w:p w14:paraId="7F6A8DB0" w14:textId="35DD85B6" w:rsidR="00CC7630" w:rsidRPr="00B6581E" w:rsidRDefault="00CC7630" w:rsidP="009F574D">
      <w:pPr>
        <w:spacing w:afterLines="100" w:after="240" w:line="276" w:lineRule="auto"/>
        <w:rPr>
          <w:rFonts w:ascii="Times New Roman" w:hAnsi="Times New Roman" w:cs="Times New Roman"/>
        </w:rPr>
      </w:pPr>
      <w:r w:rsidRPr="00B6581E">
        <w:rPr>
          <w:rFonts w:ascii="Times New Roman" w:hAnsi="Times New Roman" w:cs="Times New Roman"/>
        </w:rPr>
        <w:t>ml</w:t>
      </w:r>
      <w:r w:rsidRPr="00B6581E">
        <w:rPr>
          <w:rFonts w:ascii="Times New Roman" w:hAnsi="Times New Roman" w:cs="Times New Roman"/>
        </w:rPr>
        <w:tab/>
        <w:t>: mili</w:t>
      </w:r>
      <w:r w:rsidR="00E400DE">
        <w:rPr>
          <w:rFonts w:ascii="Times New Roman" w:hAnsi="Times New Roman" w:cs="Times New Roman"/>
        </w:rPr>
        <w:t xml:space="preserve"> </w:t>
      </w:r>
      <w:r w:rsidRPr="00B6581E">
        <w:rPr>
          <w:rFonts w:ascii="Times New Roman" w:hAnsi="Times New Roman" w:cs="Times New Roman"/>
        </w:rPr>
        <w:t>liter</w:t>
      </w:r>
    </w:p>
    <w:p w14:paraId="35CAA02F" w14:textId="77777777" w:rsidR="00CC7630" w:rsidRPr="00B6581E" w:rsidRDefault="00CC7630" w:rsidP="009F574D">
      <w:pPr>
        <w:spacing w:afterLines="100" w:after="240" w:line="276" w:lineRule="auto"/>
        <w:rPr>
          <w:rFonts w:ascii="Times New Roman" w:hAnsi="Times New Roman" w:cs="Times New Roman"/>
        </w:rPr>
      </w:pPr>
      <w:r w:rsidRPr="00B6581E">
        <w:rPr>
          <w:rFonts w:ascii="Times New Roman" w:hAnsi="Times New Roman" w:cs="Times New Roman"/>
        </w:rPr>
        <w:t>l</w:t>
      </w:r>
      <w:r w:rsidRPr="00B6581E">
        <w:rPr>
          <w:rFonts w:ascii="Times New Roman" w:hAnsi="Times New Roman" w:cs="Times New Roman"/>
        </w:rPr>
        <w:tab/>
        <w:t>: liter</w:t>
      </w:r>
    </w:p>
    <w:p w14:paraId="396FFFAB" w14:textId="77777777" w:rsidR="00CC7630" w:rsidRPr="00B6581E" w:rsidRDefault="00CC7630" w:rsidP="009F574D">
      <w:pPr>
        <w:spacing w:afterLines="100" w:after="240" w:line="276" w:lineRule="auto"/>
        <w:rPr>
          <w:rFonts w:ascii="Times New Roman" w:hAnsi="Times New Roman" w:cs="Times New Roman"/>
        </w:rPr>
      </w:pPr>
      <w:r w:rsidRPr="00B6581E">
        <w:rPr>
          <w:rFonts w:ascii="Times New Roman" w:hAnsi="Times New Roman" w:cs="Times New Roman"/>
        </w:rPr>
        <w:t>Bq</w:t>
      </w:r>
      <w:r w:rsidRPr="00B6581E">
        <w:rPr>
          <w:rFonts w:ascii="Times New Roman" w:hAnsi="Times New Roman" w:cs="Times New Roman"/>
        </w:rPr>
        <w:tab/>
        <w:t>: Baquerel</w:t>
      </w:r>
    </w:p>
    <w:p w14:paraId="18B01FBC" w14:textId="77777777" w:rsidR="00CC7630" w:rsidRPr="00B6581E" w:rsidRDefault="00CC7630" w:rsidP="009F574D">
      <w:pPr>
        <w:spacing w:afterLines="100" w:after="240" w:line="276" w:lineRule="auto"/>
        <w:rPr>
          <w:rFonts w:ascii="Times New Roman" w:hAnsi="Times New Roman" w:cs="Times New Roman"/>
        </w:rPr>
      </w:pPr>
      <w:r w:rsidRPr="00B6581E">
        <w:rPr>
          <w:rFonts w:ascii="Times New Roman" w:hAnsi="Times New Roman" w:cs="Times New Roman"/>
        </w:rPr>
        <w:t>NTU</w:t>
      </w:r>
      <w:r w:rsidRPr="00B6581E">
        <w:rPr>
          <w:rFonts w:ascii="Times New Roman" w:hAnsi="Times New Roman" w:cs="Times New Roman"/>
        </w:rPr>
        <w:tab/>
        <w:t>: Nephelopmetrik Turbidity Units</w:t>
      </w:r>
    </w:p>
    <w:p w14:paraId="37BE3641" w14:textId="77777777" w:rsidR="00CC7630" w:rsidRPr="00B6581E" w:rsidRDefault="00CC7630" w:rsidP="009F574D">
      <w:pPr>
        <w:spacing w:afterLines="100" w:after="240" w:line="276" w:lineRule="auto"/>
        <w:rPr>
          <w:rFonts w:ascii="Times New Roman" w:hAnsi="Times New Roman" w:cs="Times New Roman"/>
        </w:rPr>
      </w:pPr>
      <w:r w:rsidRPr="00B6581E">
        <w:rPr>
          <w:rFonts w:ascii="Times New Roman" w:hAnsi="Times New Roman" w:cs="Times New Roman"/>
        </w:rPr>
        <w:t>TCU</w:t>
      </w:r>
      <w:r w:rsidRPr="00B6581E">
        <w:rPr>
          <w:rFonts w:ascii="Times New Roman" w:hAnsi="Times New Roman" w:cs="Times New Roman"/>
        </w:rPr>
        <w:tab/>
        <w:t>: True Color Units</w:t>
      </w:r>
    </w:p>
    <w:p w14:paraId="173435FB" w14:textId="77777777" w:rsidR="00CC7630" w:rsidRPr="00B6581E" w:rsidRDefault="00CC7630" w:rsidP="009F574D">
      <w:pPr>
        <w:spacing w:afterLines="100" w:after="240" w:line="276" w:lineRule="auto"/>
        <w:rPr>
          <w:rFonts w:ascii="Times New Roman" w:hAnsi="Times New Roman" w:cs="Times New Roman"/>
          <w:lang w:val="pt-BR"/>
        </w:rPr>
      </w:pPr>
      <w:r w:rsidRPr="00B6581E">
        <w:rPr>
          <w:rFonts w:ascii="Times New Roman" w:hAnsi="Times New Roman" w:cs="Times New Roman"/>
          <w:lang w:val="pt-BR"/>
        </w:rPr>
        <w:t>Logam berat merupakan logam terlarut.</w:t>
      </w:r>
    </w:p>
    <w:p w14:paraId="490793E8" w14:textId="77777777" w:rsidR="00CC7630" w:rsidRPr="00B6581E" w:rsidRDefault="00CC7630" w:rsidP="00CC7630">
      <w:pPr>
        <w:spacing w:afterLines="100" w:after="240"/>
        <w:rPr>
          <w:rFonts w:ascii="Times New Roman" w:hAnsi="Times New Roman" w:cs="Times New Roman"/>
          <w:i/>
          <w:sz w:val="22"/>
        </w:rPr>
      </w:pPr>
    </w:p>
    <w:p w14:paraId="42C20E30" w14:textId="1DA93844" w:rsidR="00CC7630" w:rsidRPr="00B6581E" w:rsidRDefault="00CC7630" w:rsidP="00C840C6">
      <w:pPr>
        <w:pStyle w:val="Heading3"/>
        <w:numPr>
          <w:ilvl w:val="2"/>
          <w:numId w:val="8"/>
        </w:numPr>
        <w:spacing w:before="0" w:afterLines="100" w:after="240"/>
        <w:ind w:left="709" w:hanging="709"/>
        <w:rPr>
          <w:rFonts w:ascii="Times New Roman" w:hAnsi="Times New Roman" w:cs="Times New Roman"/>
          <w:lang w:val="pt-BR"/>
        </w:rPr>
      </w:pPr>
      <w:bookmarkStart w:id="182" w:name="_Toc125206981"/>
      <w:bookmarkStart w:id="183" w:name="_Toc141205374"/>
      <w:r w:rsidRPr="00B6581E">
        <w:rPr>
          <w:rFonts w:ascii="Times New Roman" w:hAnsi="Times New Roman" w:cs="Times New Roman"/>
          <w:lang w:val="pt-BR"/>
        </w:rPr>
        <w:lastRenderedPageBreak/>
        <w:t xml:space="preserve">Kriteria </w:t>
      </w:r>
      <w:r w:rsidR="00D475BB">
        <w:rPr>
          <w:rFonts w:ascii="Times New Roman" w:hAnsi="Times New Roman" w:cs="Times New Roman"/>
          <w:lang w:val="pt-BR"/>
        </w:rPr>
        <w:t>p</w:t>
      </w:r>
      <w:r w:rsidRPr="00B6581E">
        <w:rPr>
          <w:rFonts w:ascii="Times New Roman" w:hAnsi="Times New Roman" w:cs="Times New Roman"/>
          <w:lang w:val="pt-BR"/>
        </w:rPr>
        <w:t xml:space="preserve">elayanan </w:t>
      </w:r>
      <w:r w:rsidR="00D475BB">
        <w:rPr>
          <w:rFonts w:ascii="Times New Roman" w:hAnsi="Times New Roman" w:cs="Times New Roman"/>
          <w:lang w:val="pt-BR"/>
        </w:rPr>
        <w:t>a</w:t>
      </w:r>
      <w:r w:rsidRPr="00B6581E">
        <w:rPr>
          <w:rFonts w:ascii="Times New Roman" w:hAnsi="Times New Roman" w:cs="Times New Roman"/>
          <w:lang w:val="pt-BR"/>
        </w:rPr>
        <w:t xml:space="preserve">ir </w:t>
      </w:r>
      <w:r w:rsidR="00D475BB">
        <w:rPr>
          <w:rFonts w:ascii="Times New Roman" w:hAnsi="Times New Roman" w:cs="Times New Roman"/>
          <w:lang w:val="pt-BR"/>
        </w:rPr>
        <w:t>b</w:t>
      </w:r>
      <w:r w:rsidRPr="00B6581E">
        <w:rPr>
          <w:rFonts w:ascii="Times New Roman" w:hAnsi="Times New Roman" w:cs="Times New Roman"/>
          <w:lang w:val="pt-BR"/>
        </w:rPr>
        <w:t>ersih</w:t>
      </w:r>
      <w:bookmarkEnd w:id="182"/>
      <w:bookmarkEnd w:id="183"/>
    </w:p>
    <w:p w14:paraId="29A71849" w14:textId="77777777" w:rsidR="00CC7630" w:rsidRPr="00B6581E" w:rsidRDefault="00CC7630" w:rsidP="00CC7630">
      <w:pPr>
        <w:spacing w:afterLines="100" w:after="240"/>
        <w:ind w:firstLine="709"/>
        <w:jc w:val="both"/>
        <w:rPr>
          <w:rFonts w:ascii="Times New Roman" w:hAnsi="Times New Roman" w:cs="Times New Roman"/>
        </w:rPr>
      </w:pPr>
      <w:r w:rsidRPr="00B6581E">
        <w:rPr>
          <w:rFonts w:ascii="Times New Roman" w:hAnsi="Times New Roman" w:cs="Times New Roman"/>
        </w:rPr>
        <w:t>Faktor-faktor yang berpengaruh dalam penentuan kriteria pelayanan air bersih adalah:</w:t>
      </w:r>
    </w:p>
    <w:p w14:paraId="0A5B81FD" w14:textId="77777777" w:rsidR="00CC7630" w:rsidRPr="00B6581E" w:rsidRDefault="00CC7630" w:rsidP="00C840C6">
      <w:pPr>
        <w:pStyle w:val="ListParagraph"/>
        <w:numPr>
          <w:ilvl w:val="0"/>
          <w:numId w:val="12"/>
        </w:numPr>
        <w:spacing w:afterLines="100" w:after="240"/>
        <w:ind w:left="426" w:hanging="426"/>
        <w:jc w:val="both"/>
        <w:rPr>
          <w:rFonts w:ascii="Times New Roman" w:hAnsi="Times New Roman" w:cs="Times New Roman"/>
          <w:szCs w:val="24"/>
        </w:rPr>
      </w:pPr>
      <w:r w:rsidRPr="00B6581E">
        <w:rPr>
          <w:rFonts w:ascii="Times New Roman" w:hAnsi="Times New Roman" w:cs="Times New Roman"/>
          <w:szCs w:val="24"/>
        </w:rPr>
        <w:t>Penentuan daerah pelayanan (</w:t>
      </w:r>
      <w:r w:rsidRPr="00B6581E">
        <w:rPr>
          <w:rFonts w:ascii="Times New Roman" w:hAnsi="Times New Roman" w:cs="Times New Roman"/>
          <w:i/>
          <w:szCs w:val="24"/>
        </w:rPr>
        <w:t>Service Area</w:t>
      </w:r>
      <w:r w:rsidRPr="00B6581E">
        <w:rPr>
          <w:rFonts w:ascii="Times New Roman" w:hAnsi="Times New Roman" w:cs="Times New Roman"/>
          <w:szCs w:val="24"/>
        </w:rPr>
        <w:t>)</w:t>
      </w:r>
    </w:p>
    <w:p w14:paraId="739675BD" w14:textId="77777777" w:rsidR="00CC7630" w:rsidRPr="00B6581E" w:rsidRDefault="00CC7630" w:rsidP="00CC7630">
      <w:pPr>
        <w:pStyle w:val="ListParagraph"/>
        <w:spacing w:afterLines="100" w:after="240"/>
        <w:ind w:left="426"/>
        <w:jc w:val="both"/>
        <w:rPr>
          <w:rFonts w:ascii="Times New Roman" w:hAnsi="Times New Roman" w:cs="Times New Roman"/>
          <w:szCs w:val="24"/>
        </w:rPr>
      </w:pPr>
      <w:r w:rsidRPr="00B6581E">
        <w:rPr>
          <w:rFonts w:ascii="Times New Roman" w:hAnsi="Times New Roman" w:cs="Times New Roman"/>
          <w:szCs w:val="24"/>
        </w:rPr>
        <w:t>Dalam menentukan rencana daerah pelayanan selain disesuaikan dengan arahan dari kerangka acuan kerja juga harus disesuaikan dengan kondisi daerah studi berdasarkan kepadatan penduduk.</w:t>
      </w:r>
    </w:p>
    <w:p w14:paraId="6E2FC1A7" w14:textId="77777777" w:rsidR="00CC7630" w:rsidRPr="00B6581E" w:rsidRDefault="00CC7630" w:rsidP="00C840C6">
      <w:pPr>
        <w:pStyle w:val="ListParagraph"/>
        <w:numPr>
          <w:ilvl w:val="0"/>
          <w:numId w:val="12"/>
        </w:numPr>
        <w:spacing w:afterLines="100" w:after="240"/>
        <w:ind w:left="426" w:hanging="426"/>
        <w:jc w:val="both"/>
        <w:rPr>
          <w:rFonts w:ascii="Times New Roman" w:hAnsi="Times New Roman" w:cs="Times New Roman"/>
          <w:szCs w:val="24"/>
        </w:rPr>
      </w:pPr>
      <w:r w:rsidRPr="00B6581E">
        <w:rPr>
          <w:rFonts w:ascii="Times New Roman" w:hAnsi="Times New Roman" w:cs="Times New Roman"/>
          <w:szCs w:val="24"/>
        </w:rPr>
        <w:t>Penentuan besarnya tingkat pelayanan (</w:t>
      </w:r>
      <w:r w:rsidRPr="00B6581E">
        <w:rPr>
          <w:rFonts w:ascii="Times New Roman" w:hAnsi="Times New Roman" w:cs="Times New Roman"/>
          <w:i/>
          <w:szCs w:val="24"/>
        </w:rPr>
        <w:t>Coverage</w:t>
      </w:r>
      <w:r w:rsidRPr="00B6581E">
        <w:rPr>
          <w:rFonts w:ascii="Times New Roman" w:hAnsi="Times New Roman" w:cs="Times New Roman"/>
          <w:szCs w:val="24"/>
        </w:rPr>
        <w:t>)</w:t>
      </w:r>
    </w:p>
    <w:p w14:paraId="39251662" w14:textId="77777777" w:rsidR="00CC7630" w:rsidRPr="00B6581E" w:rsidRDefault="00CC7630" w:rsidP="00CC7630">
      <w:pPr>
        <w:pStyle w:val="ListParagraph"/>
        <w:spacing w:afterLines="100" w:after="240"/>
        <w:ind w:left="426"/>
        <w:jc w:val="both"/>
        <w:rPr>
          <w:rFonts w:ascii="Times New Roman" w:hAnsi="Times New Roman" w:cs="Times New Roman"/>
          <w:szCs w:val="24"/>
        </w:rPr>
      </w:pPr>
      <w:r w:rsidRPr="00B6581E">
        <w:rPr>
          <w:rFonts w:ascii="Times New Roman" w:hAnsi="Times New Roman" w:cs="Times New Roman"/>
          <w:szCs w:val="24"/>
        </w:rPr>
        <w:t>Dalam menentukan besarnya angka tingkat pelayanan harus disesuaikan dengan hasil survey lapangan dan hasil evaluasi data sumber. Tujuan akhir dari penentuan coverage adalah untuk mengetahui besarnya minat masyarakat terhadap keberadaan air bersih.</w:t>
      </w:r>
    </w:p>
    <w:p w14:paraId="5ED88B09" w14:textId="77777777" w:rsidR="00CC7630" w:rsidRPr="00B6581E" w:rsidRDefault="00CC7630" w:rsidP="00C840C6">
      <w:pPr>
        <w:pStyle w:val="ListParagraph"/>
        <w:numPr>
          <w:ilvl w:val="0"/>
          <w:numId w:val="12"/>
        </w:numPr>
        <w:spacing w:afterLines="100" w:after="240"/>
        <w:ind w:left="426" w:hanging="426"/>
        <w:jc w:val="both"/>
        <w:rPr>
          <w:rFonts w:ascii="Times New Roman" w:hAnsi="Times New Roman" w:cs="Times New Roman"/>
          <w:szCs w:val="24"/>
        </w:rPr>
      </w:pPr>
      <w:r w:rsidRPr="00B6581E">
        <w:rPr>
          <w:rFonts w:ascii="Times New Roman" w:hAnsi="Times New Roman" w:cs="Times New Roman"/>
          <w:szCs w:val="24"/>
        </w:rPr>
        <w:t>Penentuan cara penyampaian air yang telah dilalui proses pengolahan ke konsumen (</w:t>
      </w:r>
      <w:r w:rsidRPr="00B6581E">
        <w:rPr>
          <w:rFonts w:ascii="Times New Roman" w:hAnsi="Times New Roman" w:cs="Times New Roman"/>
          <w:i/>
          <w:szCs w:val="24"/>
        </w:rPr>
        <w:t>service level</w:t>
      </w:r>
      <w:r w:rsidRPr="00B6581E">
        <w:rPr>
          <w:rFonts w:ascii="Times New Roman" w:hAnsi="Times New Roman" w:cs="Times New Roman"/>
          <w:szCs w:val="24"/>
        </w:rPr>
        <w:t>).</w:t>
      </w:r>
    </w:p>
    <w:p w14:paraId="345AC584" w14:textId="77777777" w:rsidR="00CC7630" w:rsidRPr="00B6581E" w:rsidRDefault="00CC7630" w:rsidP="00CC7630">
      <w:pPr>
        <w:pStyle w:val="ListParagraph"/>
        <w:spacing w:afterLines="100" w:after="240"/>
        <w:ind w:left="426"/>
        <w:jc w:val="both"/>
        <w:rPr>
          <w:rFonts w:ascii="Times New Roman" w:hAnsi="Times New Roman" w:cs="Times New Roman"/>
          <w:szCs w:val="24"/>
        </w:rPr>
      </w:pPr>
      <w:r w:rsidRPr="00B6581E">
        <w:rPr>
          <w:rFonts w:ascii="Times New Roman" w:hAnsi="Times New Roman" w:cs="Times New Roman"/>
          <w:szCs w:val="24"/>
        </w:rPr>
        <w:t>Cara penyambungan yang umum dilakukan oleh suatu badan pengelolaan yang sudah ada berupa Sambungan Rumah dan Hidran Umum. Dalam memperkirakan perbandingan SR dan HU sesuai dengan target Pembangunan di Kota tersebut yaitu sebesar 50 : 50 sampai 80 : 20 dimana faktor recovery cost harus menjadi bahan pertimbangan.</w:t>
      </w:r>
    </w:p>
    <w:p w14:paraId="19582C5A" w14:textId="77777777" w:rsidR="00CC7630" w:rsidRPr="00B6581E" w:rsidRDefault="00CC7630" w:rsidP="00CC7630">
      <w:pPr>
        <w:spacing w:afterLines="100" w:after="240"/>
        <w:ind w:firstLine="709"/>
        <w:jc w:val="both"/>
        <w:rPr>
          <w:rFonts w:ascii="Times New Roman" w:hAnsi="Times New Roman" w:cs="Times New Roman"/>
          <w:szCs w:val="24"/>
        </w:rPr>
      </w:pPr>
      <w:r w:rsidRPr="00B6581E">
        <w:rPr>
          <w:rFonts w:ascii="Times New Roman" w:hAnsi="Times New Roman" w:cs="Times New Roman"/>
        </w:rPr>
        <w:t>Besarnya</w:t>
      </w:r>
      <w:r w:rsidRPr="00B6581E">
        <w:rPr>
          <w:rFonts w:ascii="Times New Roman" w:hAnsi="Times New Roman" w:cs="Times New Roman"/>
          <w:szCs w:val="24"/>
        </w:rPr>
        <w:t xml:space="preserve"> angka perbandingan tersebut juga harus disesuaikan dengan hasil survey lapangan dan evaluasi data sekunder yang didapat dari instansi yang terkait. Data dasar yang dijadikan pertimbangan dalam menentukan perbandingan </w:t>
      </w:r>
      <w:r w:rsidRPr="00B6581E">
        <w:rPr>
          <w:rFonts w:ascii="Times New Roman" w:hAnsi="Times New Roman" w:cs="Times New Roman"/>
          <w:b/>
          <w:szCs w:val="24"/>
        </w:rPr>
        <w:t>SR:HU</w:t>
      </w:r>
      <w:r w:rsidRPr="00B6581E">
        <w:rPr>
          <w:rFonts w:ascii="Times New Roman" w:hAnsi="Times New Roman" w:cs="Times New Roman"/>
          <w:szCs w:val="24"/>
        </w:rPr>
        <w:t xml:space="preserve"> adalah tingkat kemampuan dan kemauan masyarakat untuk membayar air bersih perbulan.</w:t>
      </w:r>
    </w:p>
    <w:p w14:paraId="66AA328A" w14:textId="77777777" w:rsidR="00CC7630" w:rsidRPr="00B6581E" w:rsidRDefault="00CC7630" w:rsidP="00CC7630">
      <w:pPr>
        <w:spacing w:afterLines="100" w:after="240"/>
        <w:ind w:firstLine="567"/>
        <w:jc w:val="both"/>
        <w:rPr>
          <w:rFonts w:ascii="Times New Roman" w:hAnsi="Times New Roman" w:cs="Times New Roman"/>
          <w:szCs w:val="24"/>
        </w:rPr>
      </w:pPr>
    </w:p>
    <w:p w14:paraId="2A61BAAA" w14:textId="77777777" w:rsidR="00CC7630" w:rsidRPr="00B6581E" w:rsidRDefault="00CC7630" w:rsidP="00C840C6">
      <w:pPr>
        <w:pStyle w:val="Heading2"/>
        <w:numPr>
          <w:ilvl w:val="1"/>
          <w:numId w:val="8"/>
        </w:numPr>
        <w:spacing w:afterLines="100" w:after="240"/>
        <w:ind w:left="709" w:hanging="709"/>
        <w:rPr>
          <w:rFonts w:ascii="Times New Roman" w:hAnsi="Times New Roman" w:cs="Times New Roman"/>
        </w:rPr>
      </w:pPr>
      <w:bookmarkStart w:id="184" w:name="_Toc125206982"/>
      <w:bookmarkStart w:id="185" w:name="_Toc141205375"/>
      <w:r w:rsidRPr="00B6581E">
        <w:rPr>
          <w:rFonts w:ascii="Times New Roman" w:hAnsi="Times New Roman" w:cs="Times New Roman"/>
        </w:rPr>
        <w:lastRenderedPageBreak/>
        <w:t>Proyeksi Penduduk</w:t>
      </w:r>
      <w:bookmarkEnd w:id="184"/>
      <w:bookmarkEnd w:id="185"/>
    </w:p>
    <w:p w14:paraId="5D062B60" w14:textId="50BAF125" w:rsidR="00D475BB" w:rsidRPr="00B6581E" w:rsidRDefault="00CC7630" w:rsidP="00D475BB">
      <w:pPr>
        <w:spacing w:afterLines="100" w:after="240"/>
        <w:ind w:firstLine="709"/>
        <w:contextualSpacing/>
        <w:jc w:val="both"/>
        <w:rPr>
          <w:rFonts w:ascii="Times New Roman" w:hAnsi="Times New Roman" w:cs="Times New Roman"/>
        </w:rPr>
      </w:pPr>
      <w:r w:rsidRPr="00B6581E">
        <w:rPr>
          <w:rFonts w:ascii="Times New Roman" w:hAnsi="Times New Roman" w:cs="Times New Roman"/>
        </w:rPr>
        <w:t>Proyeksi penduduk merupakan data dasar yang diperlukan dalam perencanaan sistem penyediaan air minum karena dari hasil proyeksi penduduk akan dapat ditetapkan kebutuhan air yang harus diproduksi. Metoda statistik yang pada umumnya sering digunakan untuk perhitungan proyeksi penduduk yaitu sebagai berikut:</w:t>
      </w:r>
    </w:p>
    <w:p w14:paraId="5A9D19B2" w14:textId="77777777" w:rsidR="00CC7630" w:rsidRPr="00B6581E" w:rsidRDefault="00CC7630" w:rsidP="00D475BB">
      <w:pPr>
        <w:numPr>
          <w:ilvl w:val="0"/>
          <w:numId w:val="13"/>
        </w:numPr>
        <w:spacing w:afterLines="100" w:after="240"/>
        <w:ind w:left="426" w:hanging="426"/>
        <w:contextualSpacing/>
        <w:jc w:val="both"/>
        <w:rPr>
          <w:rFonts w:ascii="Times New Roman" w:hAnsi="Times New Roman" w:cs="Times New Roman"/>
        </w:rPr>
      </w:pPr>
      <w:r w:rsidRPr="00B6581E">
        <w:rPr>
          <w:rFonts w:ascii="Times New Roman" w:hAnsi="Times New Roman" w:cs="Times New Roman"/>
        </w:rPr>
        <w:t>Metoda aritmatik;</w:t>
      </w:r>
    </w:p>
    <w:p w14:paraId="57EF94FC" w14:textId="77777777" w:rsidR="00CC7630" w:rsidRPr="00B6581E" w:rsidRDefault="00CC7630" w:rsidP="00D475BB">
      <w:pPr>
        <w:numPr>
          <w:ilvl w:val="0"/>
          <w:numId w:val="13"/>
        </w:numPr>
        <w:spacing w:afterLines="100" w:after="240"/>
        <w:ind w:left="426" w:hanging="426"/>
        <w:contextualSpacing/>
        <w:jc w:val="both"/>
        <w:rPr>
          <w:rFonts w:ascii="Times New Roman" w:hAnsi="Times New Roman" w:cs="Times New Roman"/>
        </w:rPr>
      </w:pPr>
      <w:r w:rsidRPr="00B6581E">
        <w:rPr>
          <w:rFonts w:ascii="Times New Roman" w:hAnsi="Times New Roman" w:cs="Times New Roman"/>
        </w:rPr>
        <w:t>Metoda geometrik;</w:t>
      </w:r>
    </w:p>
    <w:p w14:paraId="1D3377CB" w14:textId="77777777" w:rsidR="00CC7630" w:rsidRPr="00B6581E" w:rsidRDefault="00CC7630" w:rsidP="00D475BB">
      <w:pPr>
        <w:numPr>
          <w:ilvl w:val="0"/>
          <w:numId w:val="13"/>
        </w:numPr>
        <w:spacing w:afterLines="100" w:after="240"/>
        <w:ind w:left="426" w:hanging="426"/>
        <w:contextualSpacing/>
        <w:jc w:val="both"/>
        <w:rPr>
          <w:rFonts w:ascii="Times New Roman" w:hAnsi="Times New Roman" w:cs="Times New Roman"/>
        </w:rPr>
      </w:pPr>
      <w:r w:rsidRPr="00B6581E">
        <w:rPr>
          <w:rFonts w:ascii="Times New Roman" w:hAnsi="Times New Roman" w:cs="Times New Roman"/>
        </w:rPr>
        <w:t xml:space="preserve">Metoda </w:t>
      </w:r>
      <w:r w:rsidRPr="00B6581E">
        <w:rPr>
          <w:rFonts w:ascii="Times New Roman" w:hAnsi="Times New Roman" w:cs="Times New Roman"/>
          <w:i/>
        </w:rPr>
        <w:t>least square.</w:t>
      </w:r>
    </w:p>
    <w:p w14:paraId="5A875DF8" w14:textId="77777777" w:rsidR="00CC7630" w:rsidRPr="00B6581E" w:rsidRDefault="00CC7630" w:rsidP="00D475BB">
      <w:pPr>
        <w:spacing w:afterLines="100" w:after="240"/>
        <w:ind w:firstLine="709"/>
        <w:contextualSpacing/>
        <w:jc w:val="both"/>
        <w:rPr>
          <w:rFonts w:ascii="Times New Roman" w:hAnsi="Times New Roman" w:cs="Times New Roman"/>
        </w:rPr>
      </w:pPr>
      <w:r w:rsidRPr="00B6581E">
        <w:rPr>
          <w:rFonts w:ascii="Times New Roman" w:hAnsi="Times New Roman" w:cs="Times New Roman"/>
        </w:rPr>
        <w:t>Selain itu dapat juga menggunakan trend pertumbuhan penduduk dalam bentuk metoda regresi seperti berikut:</w:t>
      </w:r>
    </w:p>
    <w:p w14:paraId="162CC7EA" w14:textId="77777777" w:rsidR="00CC7630" w:rsidRPr="00B6581E" w:rsidRDefault="00CC7630" w:rsidP="00D475BB">
      <w:pPr>
        <w:pStyle w:val="ListParagraph"/>
        <w:numPr>
          <w:ilvl w:val="0"/>
          <w:numId w:val="14"/>
        </w:numPr>
        <w:spacing w:afterLines="100" w:after="240"/>
        <w:ind w:left="426" w:hanging="426"/>
        <w:jc w:val="both"/>
        <w:rPr>
          <w:rFonts w:ascii="Times New Roman" w:hAnsi="Times New Roman" w:cs="Times New Roman"/>
        </w:rPr>
      </w:pPr>
      <w:r w:rsidRPr="00B6581E">
        <w:rPr>
          <w:rFonts w:ascii="Times New Roman" w:hAnsi="Times New Roman" w:cs="Times New Roman"/>
        </w:rPr>
        <w:t>Regresi Linier;</w:t>
      </w:r>
    </w:p>
    <w:p w14:paraId="4EFE2729" w14:textId="77777777" w:rsidR="00CC7630" w:rsidRPr="00B6581E" w:rsidRDefault="00CC7630" w:rsidP="00D475BB">
      <w:pPr>
        <w:pStyle w:val="ListParagraph"/>
        <w:numPr>
          <w:ilvl w:val="0"/>
          <w:numId w:val="14"/>
        </w:numPr>
        <w:spacing w:afterLines="100" w:after="240"/>
        <w:ind w:left="426" w:hanging="426"/>
        <w:jc w:val="both"/>
        <w:rPr>
          <w:rFonts w:ascii="Times New Roman" w:hAnsi="Times New Roman" w:cs="Times New Roman"/>
        </w:rPr>
      </w:pPr>
      <w:r w:rsidRPr="00B6581E">
        <w:rPr>
          <w:rFonts w:ascii="Times New Roman" w:hAnsi="Times New Roman" w:cs="Times New Roman"/>
        </w:rPr>
        <w:t>Regresi Logaritma;</w:t>
      </w:r>
    </w:p>
    <w:p w14:paraId="073130DB" w14:textId="77777777" w:rsidR="00CC7630" w:rsidRPr="00B6581E" w:rsidRDefault="00CC7630" w:rsidP="00D475BB">
      <w:pPr>
        <w:pStyle w:val="ListParagraph"/>
        <w:numPr>
          <w:ilvl w:val="0"/>
          <w:numId w:val="14"/>
        </w:numPr>
        <w:spacing w:afterLines="100" w:after="240"/>
        <w:ind w:left="426" w:hanging="426"/>
        <w:jc w:val="both"/>
        <w:rPr>
          <w:rFonts w:ascii="Times New Roman" w:hAnsi="Times New Roman" w:cs="Times New Roman"/>
        </w:rPr>
      </w:pPr>
      <w:r w:rsidRPr="00B6581E">
        <w:rPr>
          <w:rFonts w:ascii="Times New Roman" w:hAnsi="Times New Roman" w:cs="Times New Roman"/>
        </w:rPr>
        <w:t>Regresi Eksponensial;</w:t>
      </w:r>
    </w:p>
    <w:p w14:paraId="052BF6B0" w14:textId="77777777" w:rsidR="00CC7630" w:rsidRPr="00B6581E" w:rsidRDefault="00CC7630" w:rsidP="00D475BB">
      <w:pPr>
        <w:pStyle w:val="ListParagraph"/>
        <w:numPr>
          <w:ilvl w:val="0"/>
          <w:numId w:val="14"/>
        </w:numPr>
        <w:spacing w:afterLines="100" w:after="240"/>
        <w:ind w:left="426" w:hanging="426"/>
        <w:jc w:val="both"/>
        <w:rPr>
          <w:rFonts w:ascii="Times New Roman" w:hAnsi="Times New Roman" w:cs="Times New Roman"/>
        </w:rPr>
      </w:pPr>
      <w:r w:rsidRPr="00B6581E">
        <w:rPr>
          <w:rFonts w:ascii="Times New Roman" w:hAnsi="Times New Roman" w:cs="Times New Roman"/>
        </w:rPr>
        <w:t>Regresi Power.</w:t>
      </w:r>
    </w:p>
    <w:p w14:paraId="02A3691A" w14:textId="77777777" w:rsidR="00CC7630" w:rsidRPr="00B6581E" w:rsidRDefault="00CC7630" w:rsidP="00CC7630">
      <w:pPr>
        <w:spacing w:afterLines="100" w:after="240"/>
        <w:rPr>
          <w:rFonts w:ascii="Times New Roman" w:hAnsi="Times New Roman" w:cs="Times New Roman"/>
          <w:b/>
          <w:sz w:val="22"/>
        </w:rPr>
      </w:pPr>
      <w:r w:rsidRPr="00B6581E">
        <w:rPr>
          <w:rFonts w:ascii="Times New Roman" w:hAnsi="Times New Roman" w:cs="Times New Roman"/>
          <w:b/>
          <w:sz w:val="22"/>
        </w:rPr>
        <w:tab/>
      </w:r>
    </w:p>
    <w:p w14:paraId="7271F13D" w14:textId="6C448910" w:rsidR="00CC7630" w:rsidRPr="00B6581E" w:rsidRDefault="00CC7630" w:rsidP="00C840C6">
      <w:pPr>
        <w:pStyle w:val="Heading3"/>
        <w:numPr>
          <w:ilvl w:val="2"/>
          <w:numId w:val="8"/>
        </w:numPr>
        <w:spacing w:before="0" w:afterLines="100" w:after="240"/>
        <w:ind w:left="709" w:hanging="709"/>
        <w:rPr>
          <w:rFonts w:ascii="Times New Roman" w:hAnsi="Times New Roman" w:cs="Times New Roman"/>
          <w:bCs w:val="0"/>
        </w:rPr>
      </w:pPr>
      <w:bookmarkStart w:id="186" w:name="_Toc125206983"/>
      <w:bookmarkStart w:id="187" w:name="_Toc141205376"/>
      <w:r w:rsidRPr="00B6581E">
        <w:rPr>
          <w:rFonts w:ascii="Times New Roman" w:hAnsi="Times New Roman" w:cs="Times New Roman"/>
          <w:bCs w:val="0"/>
        </w:rPr>
        <w:t xml:space="preserve">Pengujian </w:t>
      </w:r>
      <w:r w:rsidR="00D475BB">
        <w:rPr>
          <w:rFonts w:ascii="Times New Roman" w:hAnsi="Times New Roman" w:cs="Times New Roman"/>
          <w:bCs w:val="0"/>
        </w:rPr>
        <w:t>m</w:t>
      </w:r>
      <w:r w:rsidRPr="00B6581E">
        <w:rPr>
          <w:rFonts w:ascii="Times New Roman" w:hAnsi="Times New Roman" w:cs="Times New Roman"/>
          <w:bCs w:val="0"/>
        </w:rPr>
        <w:t xml:space="preserve">etoda </w:t>
      </w:r>
      <w:r w:rsidR="00D475BB">
        <w:rPr>
          <w:rFonts w:ascii="Times New Roman" w:hAnsi="Times New Roman" w:cs="Times New Roman"/>
          <w:bCs w:val="0"/>
        </w:rPr>
        <w:t>t</w:t>
      </w:r>
      <w:r w:rsidRPr="00B6581E">
        <w:rPr>
          <w:rFonts w:ascii="Times New Roman" w:hAnsi="Times New Roman" w:cs="Times New Roman"/>
          <w:bCs w:val="0"/>
        </w:rPr>
        <w:t>erpilih</w:t>
      </w:r>
      <w:bookmarkEnd w:id="186"/>
      <w:bookmarkEnd w:id="187"/>
    </w:p>
    <w:p w14:paraId="1840932B" w14:textId="77777777" w:rsidR="00CC7630" w:rsidRPr="00B6581E" w:rsidRDefault="00CC7630" w:rsidP="00CC7630">
      <w:pPr>
        <w:spacing w:afterLines="100" w:after="240"/>
        <w:ind w:firstLine="709"/>
        <w:jc w:val="both"/>
        <w:rPr>
          <w:rFonts w:ascii="Times New Roman" w:hAnsi="Times New Roman" w:cs="Times New Roman"/>
        </w:rPr>
      </w:pPr>
      <w:r w:rsidRPr="00B6581E">
        <w:rPr>
          <w:rFonts w:ascii="Times New Roman" w:hAnsi="Times New Roman" w:cs="Times New Roman"/>
        </w:rPr>
        <w:t>Pada dasarnya pemilihan metoda proyeksi dapat langsung ditetapkan berdasarkan hasil gambaran dari data berkala yang sudah sesuaikan dengan kriteria setiap metoda proyeksi. Selain itu pemilihan metode juga dapat dilakukan dengan cara statistik. Ada dua cara pengujian statistik terhadap metoda terpilih, yaitu:</w:t>
      </w:r>
    </w:p>
    <w:p w14:paraId="005AA294" w14:textId="77777777" w:rsidR="00CC7630" w:rsidRPr="00B6581E" w:rsidRDefault="00CC7630" w:rsidP="00C840C6">
      <w:pPr>
        <w:pStyle w:val="ListParagraph"/>
        <w:numPr>
          <w:ilvl w:val="0"/>
          <w:numId w:val="15"/>
        </w:numPr>
        <w:spacing w:afterLines="100" w:after="240"/>
        <w:ind w:left="426" w:hanging="425"/>
        <w:jc w:val="both"/>
        <w:rPr>
          <w:rFonts w:ascii="Times New Roman" w:hAnsi="Times New Roman" w:cs="Times New Roman"/>
          <w:bCs/>
        </w:rPr>
      </w:pPr>
      <w:r w:rsidRPr="00B6581E">
        <w:rPr>
          <w:rFonts w:ascii="Times New Roman" w:hAnsi="Times New Roman" w:cs="Times New Roman"/>
          <w:bCs/>
        </w:rPr>
        <w:t>Standar deviasi</w:t>
      </w:r>
    </w:p>
    <w:p w14:paraId="301BC5F5" w14:textId="77777777" w:rsidR="00CC7630" w:rsidRPr="00B6581E" w:rsidRDefault="00CC7630" w:rsidP="00CC7630">
      <w:pPr>
        <w:spacing w:afterLines="100" w:after="240"/>
        <w:ind w:left="426"/>
        <w:rPr>
          <w:rFonts w:ascii="Times New Roman" w:hAnsi="Times New Roman" w:cs="Times New Roman"/>
        </w:rPr>
      </w:pPr>
      <w:r w:rsidRPr="00B6581E">
        <w:rPr>
          <w:rFonts w:ascii="Times New Roman" w:hAnsi="Times New Roman" w:cs="Times New Roman"/>
        </w:rPr>
        <w:t>Rumus standar deviasi:</w:t>
      </w:r>
    </w:p>
    <w:p w14:paraId="348618B4" w14:textId="77777777" w:rsidR="00CC7630" w:rsidRPr="00B6581E" w:rsidRDefault="00CC7630" w:rsidP="00CC7630">
      <w:pPr>
        <w:tabs>
          <w:tab w:val="left" w:pos="7371"/>
        </w:tabs>
        <w:spacing w:afterLines="100" w:after="240"/>
        <w:ind w:left="1276"/>
        <w:rPr>
          <w:rFonts w:ascii="Times New Roman" w:hAnsi="Times New Roman" w:cs="Times New Roman"/>
        </w:rPr>
      </w:pPr>
      <w:r w:rsidRPr="00B6581E">
        <w:rPr>
          <w:rFonts w:ascii="Times New Roman" w:hAnsi="Times New Roman" w:cs="Times New Roman"/>
        </w:rPr>
        <w:object w:dxaOrig="1950" w:dyaOrig="810" w14:anchorId="12301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10" type="#_x0000_t75" style="width:98pt;height:41pt" o:ole="" fillcolor="window">
            <v:imagedata r:id="rId10" o:title=""/>
          </v:shape>
          <o:OLEObject Type="Embed" ProgID="Equation.3" ShapeID="_x0000_i2110" DrawAspect="Content" ObjectID="_1754657050" r:id="rId11"/>
        </w:object>
      </w:r>
      <w:r w:rsidRPr="00B6581E">
        <w:rPr>
          <w:rFonts w:ascii="Times New Roman" w:hAnsi="Times New Roman" w:cs="Times New Roman"/>
        </w:rPr>
        <w:t xml:space="preserve">    untuk n &gt; 20 </w:t>
      </w:r>
      <w:r w:rsidRPr="00B6581E">
        <w:rPr>
          <w:rFonts w:ascii="Times New Roman" w:hAnsi="Times New Roman" w:cs="Times New Roman"/>
          <w:u w:val="dotted"/>
        </w:rPr>
        <w:tab/>
      </w:r>
      <w:r w:rsidRPr="00B6581E">
        <w:rPr>
          <w:rFonts w:ascii="Times New Roman" w:hAnsi="Times New Roman" w:cs="Times New Roman"/>
        </w:rPr>
        <w:t>(2.1)</w:t>
      </w:r>
    </w:p>
    <w:p w14:paraId="176E8B4F" w14:textId="77777777" w:rsidR="00CC7630" w:rsidRPr="00B6581E" w:rsidRDefault="00CC7630" w:rsidP="00CC7630">
      <w:pPr>
        <w:tabs>
          <w:tab w:val="left" w:pos="7371"/>
        </w:tabs>
        <w:spacing w:afterLines="100" w:after="240"/>
        <w:ind w:left="1276"/>
        <w:rPr>
          <w:rFonts w:ascii="Times New Roman" w:hAnsi="Times New Roman" w:cs="Times New Roman"/>
        </w:rPr>
      </w:pPr>
      <w:r w:rsidRPr="00B6581E">
        <w:rPr>
          <w:rFonts w:ascii="Times New Roman" w:hAnsi="Times New Roman" w:cs="Times New Roman"/>
        </w:rPr>
        <w:object w:dxaOrig="1950" w:dyaOrig="810" w14:anchorId="5B18FDB3">
          <v:shape id="_x0000_i2111" type="#_x0000_t75" style="width:98pt;height:41pt" o:ole="" fillcolor="window">
            <v:imagedata r:id="rId12" o:title=""/>
          </v:shape>
          <o:OLEObject Type="Embed" ProgID="Equation.3" ShapeID="_x0000_i2111" DrawAspect="Content" ObjectID="_1754657051" r:id="rId13"/>
        </w:object>
      </w:r>
      <w:r w:rsidRPr="00B6581E">
        <w:rPr>
          <w:rFonts w:ascii="Times New Roman" w:hAnsi="Times New Roman" w:cs="Times New Roman"/>
        </w:rPr>
        <w:t xml:space="preserve">    untuk n &lt; 20 …………………………</w:t>
      </w:r>
      <w:r w:rsidRPr="00B6581E">
        <w:rPr>
          <w:rFonts w:ascii="Times New Roman" w:hAnsi="Times New Roman" w:cs="Times New Roman"/>
        </w:rPr>
        <w:tab/>
        <w:t>(2.2)</w:t>
      </w:r>
    </w:p>
    <w:p w14:paraId="06E307FB" w14:textId="77777777" w:rsidR="00CC7630" w:rsidRPr="00B6581E" w:rsidRDefault="00CC7630" w:rsidP="00CC7630">
      <w:pPr>
        <w:spacing w:afterLines="100" w:after="240"/>
        <w:ind w:left="426"/>
        <w:rPr>
          <w:rFonts w:ascii="Times New Roman" w:hAnsi="Times New Roman" w:cs="Times New Roman"/>
        </w:rPr>
      </w:pPr>
      <w:r w:rsidRPr="00B6581E">
        <w:rPr>
          <w:rFonts w:ascii="Times New Roman" w:hAnsi="Times New Roman" w:cs="Times New Roman"/>
          <w:lang w:val="pt-BR"/>
        </w:rPr>
        <w:t>Dimana</w:t>
      </w:r>
      <w:r w:rsidRPr="00B6581E">
        <w:rPr>
          <w:rFonts w:ascii="Times New Roman" w:hAnsi="Times New Roman" w:cs="Times New Roman"/>
        </w:rPr>
        <w:t xml:space="preserve"> :</w:t>
      </w:r>
    </w:p>
    <w:p w14:paraId="4EB5D717" w14:textId="77777777" w:rsidR="00CC7630" w:rsidRPr="00B6581E" w:rsidRDefault="00CC7630" w:rsidP="00CC7630">
      <w:pPr>
        <w:spacing w:afterLines="100" w:after="240"/>
        <w:ind w:left="426"/>
        <w:rPr>
          <w:rFonts w:ascii="Times New Roman" w:hAnsi="Times New Roman" w:cs="Times New Roman"/>
          <w:lang w:val="pt-BR"/>
        </w:rPr>
      </w:pPr>
      <w:r w:rsidRPr="00B6581E">
        <w:rPr>
          <w:rFonts w:ascii="Times New Roman" w:hAnsi="Times New Roman" w:cs="Times New Roman"/>
          <w:lang w:val="pt-BR"/>
        </w:rPr>
        <w:t>s</w:t>
      </w:r>
      <w:r w:rsidRPr="00B6581E">
        <w:rPr>
          <w:rFonts w:ascii="Times New Roman" w:hAnsi="Times New Roman" w:cs="Times New Roman"/>
          <w:lang w:val="pt-BR"/>
        </w:rPr>
        <w:tab/>
        <w:t>=  standar deviasi</w:t>
      </w:r>
    </w:p>
    <w:p w14:paraId="31095BF5" w14:textId="77777777" w:rsidR="00CC7630" w:rsidRPr="00B6581E" w:rsidRDefault="00CC7630" w:rsidP="00CC7630">
      <w:pPr>
        <w:spacing w:afterLines="100" w:after="240"/>
        <w:ind w:left="426"/>
        <w:rPr>
          <w:rFonts w:ascii="Times New Roman" w:hAnsi="Times New Roman" w:cs="Times New Roman"/>
          <w:lang w:val="pt-BR"/>
        </w:rPr>
      </w:pPr>
      <w:r w:rsidRPr="00B6581E">
        <w:rPr>
          <w:rFonts w:ascii="Times New Roman" w:hAnsi="Times New Roman" w:cs="Times New Roman"/>
          <w:lang w:val="pt-BR"/>
        </w:rPr>
        <w:t>X</w:t>
      </w:r>
      <w:r w:rsidRPr="00B6581E">
        <w:rPr>
          <w:rFonts w:ascii="Times New Roman" w:hAnsi="Times New Roman" w:cs="Times New Roman"/>
          <w:lang w:val="pt-BR"/>
        </w:rPr>
        <w:tab/>
        <w:t>=  nilai hasil proyeksi</w:t>
      </w:r>
    </w:p>
    <w:p w14:paraId="4F198E3C" w14:textId="77777777" w:rsidR="00CC7630" w:rsidRPr="00B6581E" w:rsidRDefault="00CC7630" w:rsidP="00CC7630">
      <w:pPr>
        <w:spacing w:afterLines="100" w:after="240"/>
        <w:ind w:left="426"/>
        <w:rPr>
          <w:rFonts w:ascii="Times New Roman" w:hAnsi="Times New Roman" w:cs="Times New Roman"/>
          <w:lang w:val="pt-BR"/>
        </w:rPr>
      </w:pPr>
      <w:r w:rsidRPr="00B6581E">
        <w:rPr>
          <w:rFonts w:ascii="Times New Roman" w:hAnsi="Times New Roman" w:cs="Times New Roman"/>
          <w:lang w:val="pt-BR"/>
        </w:rPr>
        <w:t>X’</w:t>
      </w:r>
      <w:r w:rsidRPr="00B6581E">
        <w:rPr>
          <w:rFonts w:ascii="Times New Roman" w:hAnsi="Times New Roman" w:cs="Times New Roman"/>
          <w:lang w:val="pt-BR"/>
        </w:rPr>
        <w:tab/>
        <w:t>=  nilai data awal</w:t>
      </w:r>
    </w:p>
    <w:p w14:paraId="22727189" w14:textId="77777777" w:rsidR="00CC7630" w:rsidRPr="00B6581E" w:rsidRDefault="00CC7630" w:rsidP="00CC7630">
      <w:pPr>
        <w:spacing w:afterLines="100" w:after="240"/>
        <w:ind w:left="426"/>
        <w:rPr>
          <w:rFonts w:ascii="Times New Roman" w:hAnsi="Times New Roman" w:cs="Times New Roman"/>
          <w:lang w:val="pt-BR"/>
        </w:rPr>
      </w:pPr>
      <w:r w:rsidRPr="00B6581E">
        <w:rPr>
          <w:rFonts w:ascii="Times New Roman" w:hAnsi="Times New Roman" w:cs="Times New Roman"/>
          <w:lang w:val="pt-BR"/>
        </w:rPr>
        <w:t>n</w:t>
      </w:r>
      <w:r w:rsidRPr="00B6581E">
        <w:rPr>
          <w:rFonts w:ascii="Times New Roman" w:hAnsi="Times New Roman" w:cs="Times New Roman"/>
          <w:lang w:val="pt-BR"/>
        </w:rPr>
        <w:tab/>
        <w:t>=  jumlah data</w:t>
      </w:r>
    </w:p>
    <w:p w14:paraId="1B7A512A" w14:textId="77777777" w:rsidR="00CC7630" w:rsidRPr="00B6581E" w:rsidRDefault="00CC7630" w:rsidP="00CC7630">
      <w:pPr>
        <w:spacing w:afterLines="100" w:after="240"/>
        <w:ind w:left="426"/>
        <w:rPr>
          <w:rFonts w:ascii="Times New Roman" w:hAnsi="Times New Roman" w:cs="Times New Roman"/>
          <w:lang w:val="pt-BR"/>
        </w:rPr>
      </w:pPr>
      <w:r w:rsidRPr="00B6581E">
        <w:rPr>
          <w:rFonts w:ascii="Times New Roman" w:hAnsi="Times New Roman" w:cs="Times New Roman"/>
          <w:lang w:val="pt-BR"/>
        </w:rPr>
        <w:t>Metoda proyeksi yang baik adalah yang mempunyai nilai standar deviasi terkecil.</w:t>
      </w:r>
    </w:p>
    <w:p w14:paraId="3E887B2B" w14:textId="77777777" w:rsidR="00CC7630" w:rsidRPr="00B6581E" w:rsidRDefault="00CC7630" w:rsidP="00CC7630">
      <w:pPr>
        <w:spacing w:afterLines="100" w:after="240"/>
        <w:ind w:left="1134"/>
        <w:rPr>
          <w:rFonts w:ascii="Times New Roman" w:hAnsi="Times New Roman" w:cs="Times New Roman"/>
          <w:lang w:val="pt-BR"/>
        </w:rPr>
      </w:pPr>
    </w:p>
    <w:p w14:paraId="14EA0255" w14:textId="77777777" w:rsidR="00CC7630" w:rsidRPr="00B6581E" w:rsidRDefault="00CC7630" w:rsidP="00C840C6">
      <w:pPr>
        <w:pStyle w:val="ListParagraph"/>
        <w:numPr>
          <w:ilvl w:val="0"/>
          <w:numId w:val="15"/>
        </w:numPr>
        <w:spacing w:afterLines="100" w:after="240"/>
        <w:ind w:left="426" w:hanging="425"/>
        <w:jc w:val="both"/>
        <w:rPr>
          <w:rFonts w:ascii="Times New Roman" w:hAnsi="Times New Roman" w:cs="Times New Roman"/>
          <w:bCs/>
        </w:rPr>
      </w:pPr>
      <w:r w:rsidRPr="00B6581E">
        <w:rPr>
          <w:rFonts w:ascii="Times New Roman" w:hAnsi="Times New Roman" w:cs="Times New Roman"/>
          <w:bCs/>
        </w:rPr>
        <w:t>Koefisien korelasi</w:t>
      </w:r>
    </w:p>
    <w:p w14:paraId="706824F5" w14:textId="77777777" w:rsidR="00CC7630" w:rsidRPr="00B6581E" w:rsidRDefault="00CC7630" w:rsidP="00CC7630">
      <w:pPr>
        <w:spacing w:afterLines="100" w:after="240"/>
        <w:ind w:left="426"/>
        <w:rPr>
          <w:rFonts w:ascii="Times New Roman" w:hAnsi="Times New Roman" w:cs="Times New Roman"/>
        </w:rPr>
      </w:pPr>
      <w:r w:rsidRPr="00B6581E">
        <w:rPr>
          <w:rFonts w:ascii="Times New Roman" w:hAnsi="Times New Roman" w:cs="Times New Roman"/>
        </w:rPr>
        <w:t xml:space="preserve">Rumus </w:t>
      </w:r>
      <w:r w:rsidRPr="00B6581E">
        <w:rPr>
          <w:rFonts w:ascii="Times New Roman" w:hAnsi="Times New Roman" w:cs="Times New Roman"/>
          <w:lang w:val="pt-BR"/>
        </w:rPr>
        <w:t>koefisien</w:t>
      </w:r>
      <w:r w:rsidRPr="00B6581E">
        <w:rPr>
          <w:rFonts w:ascii="Times New Roman" w:hAnsi="Times New Roman" w:cs="Times New Roman"/>
        </w:rPr>
        <w:t xml:space="preserve"> korelasi adalah:</w:t>
      </w:r>
    </w:p>
    <w:p w14:paraId="665EC00A" w14:textId="77777777" w:rsidR="00CC7630" w:rsidRPr="00B6581E" w:rsidRDefault="00CC7630" w:rsidP="00CC7630">
      <w:pPr>
        <w:tabs>
          <w:tab w:val="left" w:pos="7371"/>
        </w:tabs>
        <w:spacing w:afterLines="100" w:after="240"/>
        <w:ind w:left="1134"/>
        <w:rPr>
          <w:rFonts w:ascii="Times New Roman" w:hAnsi="Times New Roman" w:cs="Times New Roman"/>
          <w:u w:val="dotted"/>
        </w:rPr>
      </w:pPr>
      <w:r w:rsidRPr="00B6581E">
        <w:rPr>
          <w:rFonts w:ascii="Times New Roman" w:hAnsi="Times New Roman" w:cs="Times New Roman"/>
        </w:rPr>
        <w:object w:dxaOrig="2620" w:dyaOrig="880" w14:anchorId="68C99437">
          <v:shape id="_x0000_i2112" type="#_x0000_t75" style="width:131pt;height:43pt" o:ole="" fillcolor="window">
            <v:imagedata r:id="rId14" o:title=""/>
          </v:shape>
          <o:OLEObject Type="Embed" ProgID="Equation.3" ShapeID="_x0000_i2112" DrawAspect="Content" ObjectID="_1754657052" r:id="rId15"/>
        </w:object>
      </w:r>
      <w:r w:rsidRPr="00B6581E">
        <w:rPr>
          <w:rFonts w:ascii="Times New Roman" w:hAnsi="Times New Roman" w:cs="Times New Roman"/>
          <w:u w:val="dotted"/>
        </w:rPr>
        <w:tab/>
      </w:r>
      <w:r w:rsidRPr="00B6581E">
        <w:rPr>
          <w:rFonts w:ascii="Times New Roman" w:hAnsi="Times New Roman" w:cs="Times New Roman"/>
        </w:rPr>
        <w:t>(2.3)</w:t>
      </w:r>
    </w:p>
    <w:p w14:paraId="5BFA3558" w14:textId="77777777" w:rsidR="00CC7630" w:rsidRPr="00B6581E" w:rsidRDefault="00CC7630" w:rsidP="00CC7630">
      <w:pPr>
        <w:spacing w:afterLines="100" w:after="240"/>
        <w:ind w:left="426"/>
        <w:rPr>
          <w:rFonts w:ascii="Times New Roman" w:hAnsi="Times New Roman" w:cs="Times New Roman"/>
        </w:rPr>
      </w:pPr>
      <w:r w:rsidRPr="00B6581E">
        <w:rPr>
          <w:rFonts w:ascii="Times New Roman" w:hAnsi="Times New Roman" w:cs="Times New Roman"/>
        </w:rPr>
        <w:t>Dimana :</w:t>
      </w:r>
    </w:p>
    <w:p w14:paraId="28DD5885" w14:textId="77777777" w:rsidR="00CC7630" w:rsidRPr="00B6581E" w:rsidRDefault="00CC7630" w:rsidP="00CC7630">
      <w:pPr>
        <w:spacing w:afterLines="100" w:after="240"/>
        <w:ind w:left="426"/>
        <w:rPr>
          <w:rFonts w:ascii="Times New Roman" w:hAnsi="Times New Roman" w:cs="Times New Roman"/>
        </w:rPr>
      </w:pPr>
      <w:r w:rsidRPr="00B6581E">
        <w:rPr>
          <w:rFonts w:ascii="Times New Roman" w:hAnsi="Times New Roman" w:cs="Times New Roman"/>
        </w:rPr>
        <w:t>r</w:t>
      </w:r>
      <w:r w:rsidRPr="00B6581E">
        <w:rPr>
          <w:rFonts w:ascii="Times New Roman" w:hAnsi="Times New Roman" w:cs="Times New Roman"/>
        </w:rPr>
        <w:tab/>
        <w:t>=  koefisien korelasi</w:t>
      </w:r>
    </w:p>
    <w:p w14:paraId="4E99C134" w14:textId="77777777" w:rsidR="00CC7630" w:rsidRPr="00B6581E" w:rsidRDefault="00CC7630" w:rsidP="00CC7630">
      <w:pPr>
        <w:spacing w:afterLines="100" w:after="240"/>
        <w:ind w:left="426"/>
        <w:rPr>
          <w:rFonts w:ascii="Times New Roman" w:hAnsi="Times New Roman" w:cs="Times New Roman"/>
        </w:rPr>
      </w:pPr>
      <w:r w:rsidRPr="00B6581E">
        <w:rPr>
          <w:rFonts w:ascii="Times New Roman" w:hAnsi="Times New Roman" w:cs="Times New Roman"/>
        </w:rPr>
        <w:t>X1</w:t>
      </w:r>
      <w:r w:rsidRPr="00B6581E">
        <w:rPr>
          <w:rFonts w:ascii="Times New Roman" w:hAnsi="Times New Roman" w:cs="Times New Roman"/>
        </w:rPr>
        <w:tab/>
        <w:t>=  data awal</w:t>
      </w:r>
    </w:p>
    <w:p w14:paraId="7B95CE64" w14:textId="77777777" w:rsidR="00CC7630" w:rsidRPr="00B6581E" w:rsidRDefault="00CC7630" w:rsidP="00CC7630">
      <w:pPr>
        <w:spacing w:afterLines="100" w:after="240"/>
        <w:ind w:left="426"/>
        <w:rPr>
          <w:rFonts w:ascii="Times New Roman" w:hAnsi="Times New Roman" w:cs="Times New Roman"/>
        </w:rPr>
      </w:pPr>
      <w:r w:rsidRPr="00B6581E">
        <w:rPr>
          <w:rFonts w:ascii="Times New Roman" w:hAnsi="Times New Roman" w:cs="Times New Roman"/>
        </w:rPr>
        <w:t>X</w:t>
      </w:r>
      <w:r w:rsidRPr="00B6581E">
        <w:rPr>
          <w:rFonts w:ascii="Times New Roman" w:hAnsi="Times New Roman" w:cs="Times New Roman"/>
        </w:rPr>
        <w:tab/>
        <w:t>=  hasil proyeksi</w:t>
      </w:r>
    </w:p>
    <w:p w14:paraId="3D1BBEC0" w14:textId="77777777" w:rsidR="00CC7630" w:rsidRPr="00B6581E" w:rsidRDefault="00CC7630" w:rsidP="00CC7630">
      <w:pPr>
        <w:spacing w:afterLines="100" w:after="240"/>
        <w:ind w:left="426"/>
        <w:rPr>
          <w:rFonts w:ascii="Times New Roman" w:hAnsi="Times New Roman" w:cs="Times New Roman"/>
          <w:lang w:val="pt-BR"/>
        </w:rPr>
      </w:pPr>
      <w:r w:rsidRPr="00B6581E">
        <w:rPr>
          <w:rFonts w:ascii="Times New Roman" w:hAnsi="Times New Roman" w:cs="Times New Roman"/>
        </w:rPr>
        <w:t>X’</w:t>
      </w:r>
      <w:r w:rsidRPr="00B6581E">
        <w:rPr>
          <w:rFonts w:ascii="Times New Roman" w:hAnsi="Times New Roman" w:cs="Times New Roman"/>
        </w:rPr>
        <w:tab/>
      </w:r>
      <w:r w:rsidRPr="00B6581E">
        <w:rPr>
          <w:rFonts w:ascii="Times New Roman" w:hAnsi="Times New Roman" w:cs="Times New Roman"/>
          <w:lang w:val="pt-BR"/>
        </w:rPr>
        <w:t>=  rata-rata data awal</w:t>
      </w:r>
    </w:p>
    <w:p w14:paraId="6C719F4B" w14:textId="77777777" w:rsidR="00CC7630" w:rsidRPr="00B6581E" w:rsidRDefault="00CC7630" w:rsidP="00CC7630">
      <w:pPr>
        <w:spacing w:afterLines="100" w:after="240"/>
        <w:ind w:left="426"/>
        <w:rPr>
          <w:rFonts w:ascii="Times New Roman" w:hAnsi="Times New Roman" w:cs="Times New Roman"/>
          <w:lang w:val="pt-BR"/>
        </w:rPr>
      </w:pPr>
      <w:r w:rsidRPr="00B6581E">
        <w:rPr>
          <w:rFonts w:ascii="Times New Roman" w:hAnsi="Times New Roman" w:cs="Times New Roman"/>
          <w:lang w:val="pt-BR"/>
        </w:rPr>
        <w:t>Metoda yang terbaik adalah metoda yang mempunyai nilai r mendekati 1 atau –1.</w:t>
      </w:r>
    </w:p>
    <w:p w14:paraId="5DF8EE64" w14:textId="77777777" w:rsidR="00CC7630" w:rsidRPr="00B6581E" w:rsidRDefault="00CC7630" w:rsidP="00C840C6">
      <w:pPr>
        <w:pStyle w:val="Heading2"/>
        <w:numPr>
          <w:ilvl w:val="1"/>
          <w:numId w:val="8"/>
        </w:numPr>
        <w:spacing w:afterLines="100" w:after="240"/>
        <w:ind w:left="709" w:hanging="709"/>
        <w:rPr>
          <w:rFonts w:ascii="Times New Roman" w:hAnsi="Times New Roman" w:cs="Times New Roman"/>
        </w:rPr>
      </w:pPr>
      <w:bookmarkStart w:id="188" w:name="_Toc125206984"/>
      <w:bookmarkStart w:id="189" w:name="_Toc141205377"/>
      <w:r w:rsidRPr="00B6581E">
        <w:rPr>
          <w:rFonts w:ascii="Times New Roman" w:hAnsi="Times New Roman" w:cs="Times New Roman"/>
        </w:rPr>
        <w:lastRenderedPageBreak/>
        <w:t>Penetuan Kebutuhan Air</w:t>
      </w:r>
      <w:bookmarkEnd w:id="188"/>
      <w:bookmarkEnd w:id="189"/>
      <w:r w:rsidRPr="00B6581E">
        <w:rPr>
          <w:rFonts w:ascii="Times New Roman" w:hAnsi="Times New Roman" w:cs="Times New Roman"/>
        </w:rPr>
        <w:t xml:space="preserve"> </w:t>
      </w:r>
    </w:p>
    <w:p w14:paraId="31DE4CC5" w14:textId="77777777" w:rsidR="00CC7630" w:rsidRPr="00B6581E" w:rsidRDefault="00CC7630" w:rsidP="00CC7630">
      <w:pPr>
        <w:spacing w:afterLines="100" w:after="240"/>
        <w:ind w:firstLine="709"/>
        <w:jc w:val="both"/>
        <w:rPr>
          <w:rFonts w:ascii="Times New Roman" w:hAnsi="Times New Roman" w:cs="Times New Roman"/>
        </w:rPr>
      </w:pPr>
      <w:r w:rsidRPr="00B6581E">
        <w:rPr>
          <w:rFonts w:ascii="Times New Roman" w:hAnsi="Times New Roman" w:cs="Times New Roman"/>
        </w:rPr>
        <w:t xml:space="preserve">Dasar perhitungan untuk kapasitas suatu sistem, tahapannya adalah : </w:t>
      </w:r>
      <w:r w:rsidRPr="00B6581E">
        <w:rPr>
          <w:rFonts w:ascii="Times New Roman" w:hAnsi="Times New Roman" w:cs="Times New Roman"/>
        </w:rPr>
        <w:fldChar w:fldCharType="begin" w:fldLock="1"/>
      </w:r>
      <w:r w:rsidRPr="00B6581E">
        <w:rPr>
          <w:rFonts w:ascii="Times New Roman" w:hAnsi="Times New Roman" w:cs="Times New Roman"/>
        </w:rPr>
        <w:instrText>ADDIN CSL_CITATION {"citationItems":[{"id":"ITEM-1","itemData":{"ISBN":"9788578110796","ISSN":"1098-6596","PMID":"25246403","author":[{"dropping-particle":"","family":"Twort","given":"Alan C.","non-dropping-particle":"","parse-names":false,"suffix":""},{"dropping-particle":"","family":"Ratnayaka","given":"Don D.","non-dropping-particle":"","parse-names":false,"suffix":""},{"dropping-particle":"","family":"Brandt","given":"Malcolm J.","non-dropping-particle":"","parse-names":false,"suffix":""}],"id":"ITEM-1","issued":{"date-parts":[["2000"]]},"number-of-pages":"260","publisher":"IWA Publising","publisher-place":"London","title":"Water Supply 5th Edition","type":"book"},"uris":["http://www.mendeley.com/documents/?uuid=20fde35c-2ed8-4553-a8a1-9d26f64a2c2a"]}],"mendeley":{"formattedCitation":"(Twort et al., 2000)","plainTextFormattedCitation":"(Twort et al., 2000)","previouslyFormattedCitation":"(Twort et al., 2000)"},"properties":{"noteIndex":0},"schema":"https://github.com/citation-style-language/schema/raw/master/csl-citation.json"}</w:instrText>
      </w:r>
      <w:r w:rsidRPr="00B6581E">
        <w:rPr>
          <w:rFonts w:ascii="Times New Roman" w:hAnsi="Times New Roman" w:cs="Times New Roman"/>
        </w:rPr>
        <w:fldChar w:fldCharType="separate"/>
      </w:r>
      <w:r w:rsidRPr="00B6581E">
        <w:rPr>
          <w:rFonts w:ascii="Times New Roman" w:hAnsi="Times New Roman" w:cs="Times New Roman"/>
          <w:noProof/>
        </w:rPr>
        <w:t>(Twort et al., 2000)</w:t>
      </w:r>
      <w:r w:rsidRPr="00B6581E">
        <w:rPr>
          <w:rFonts w:ascii="Times New Roman" w:hAnsi="Times New Roman" w:cs="Times New Roman"/>
        </w:rPr>
        <w:fldChar w:fldCharType="end"/>
      </w:r>
    </w:p>
    <w:p w14:paraId="3833DE42" w14:textId="77777777" w:rsidR="00CC7630" w:rsidRPr="00B6581E" w:rsidRDefault="00CC7630" w:rsidP="00C840C6">
      <w:pPr>
        <w:pStyle w:val="ListParagraph"/>
        <w:numPr>
          <w:ilvl w:val="0"/>
          <w:numId w:val="16"/>
        </w:numPr>
        <w:spacing w:afterLines="100" w:after="240"/>
        <w:ind w:left="426" w:hanging="426"/>
        <w:rPr>
          <w:rFonts w:ascii="Times New Roman" w:hAnsi="Times New Roman" w:cs="Times New Roman"/>
        </w:rPr>
      </w:pPr>
      <w:r w:rsidRPr="00B6581E">
        <w:rPr>
          <w:rFonts w:ascii="Times New Roman" w:hAnsi="Times New Roman" w:cs="Times New Roman"/>
        </w:rPr>
        <w:t>Penentuan daerah pelayanan</w:t>
      </w:r>
    </w:p>
    <w:p w14:paraId="38E268C3" w14:textId="77777777" w:rsidR="00CC7630" w:rsidRPr="00B6581E" w:rsidRDefault="00CC7630" w:rsidP="00C840C6">
      <w:pPr>
        <w:pStyle w:val="ListParagraph"/>
        <w:numPr>
          <w:ilvl w:val="0"/>
          <w:numId w:val="16"/>
        </w:numPr>
        <w:spacing w:afterLines="100" w:after="240"/>
        <w:ind w:left="426" w:hanging="426"/>
        <w:rPr>
          <w:rFonts w:ascii="Times New Roman" w:hAnsi="Times New Roman" w:cs="Times New Roman"/>
        </w:rPr>
      </w:pPr>
      <w:r w:rsidRPr="00B6581E">
        <w:rPr>
          <w:rFonts w:ascii="Times New Roman" w:hAnsi="Times New Roman" w:cs="Times New Roman"/>
        </w:rPr>
        <w:t>Proyeksi penduduk</w:t>
      </w:r>
    </w:p>
    <w:p w14:paraId="60D9D20F" w14:textId="77777777" w:rsidR="00CC7630" w:rsidRPr="00B6581E" w:rsidRDefault="00CC7630" w:rsidP="00C840C6">
      <w:pPr>
        <w:pStyle w:val="ListParagraph"/>
        <w:numPr>
          <w:ilvl w:val="0"/>
          <w:numId w:val="16"/>
        </w:numPr>
        <w:spacing w:afterLines="100" w:after="240"/>
        <w:ind w:left="426" w:hanging="426"/>
        <w:rPr>
          <w:rFonts w:ascii="Times New Roman" w:hAnsi="Times New Roman" w:cs="Times New Roman"/>
        </w:rPr>
      </w:pPr>
      <w:r w:rsidRPr="00B6581E">
        <w:rPr>
          <w:rFonts w:ascii="Times New Roman" w:hAnsi="Times New Roman" w:cs="Times New Roman"/>
        </w:rPr>
        <w:t>Jumlah penduduk yang dilayani</w:t>
      </w:r>
    </w:p>
    <w:p w14:paraId="1F5C85C2" w14:textId="77777777" w:rsidR="00CC7630" w:rsidRPr="00B6581E" w:rsidRDefault="00CC7630" w:rsidP="00C840C6">
      <w:pPr>
        <w:pStyle w:val="ListParagraph"/>
        <w:numPr>
          <w:ilvl w:val="0"/>
          <w:numId w:val="16"/>
        </w:numPr>
        <w:spacing w:afterLines="100" w:after="240"/>
        <w:ind w:left="426" w:hanging="426"/>
        <w:rPr>
          <w:rFonts w:ascii="Times New Roman" w:hAnsi="Times New Roman" w:cs="Times New Roman"/>
        </w:rPr>
      </w:pPr>
      <w:r w:rsidRPr="00B6581E">
        <w:rPr>
          <w:rFonts w:ascii="Times New Roman" w:hAnsi="Times New Roman" w:cs="Times New Roman"/>
        </w:rPr>
        <w:t>Perbandingan SR dan HU</w:t>
      </w:r>
    </w:p>
    <w:p w14:paraId="3B842411" w14:textId="77777777" w:rsidR="00CC7630" w:rsidRPr="00B6581E" w:rsidRDefault="00CC7630" w:rsidP="00C840C6">
      <w:pPr>
        <w:pStyle w:val="ListParagraph"/>
        <w:numPr>
          <w:ilvl w:val="0"/>
          <w:numId w:val="16"/>
        </w:numPr>
        <w:spacing w:afterLines="100" w:after="240"/>
        <w:ind w:left="426" w:hanging="426"/>
        <w:rPr>
          <w:rFonts w:ascii="Times New Roman" w:hAnsi="Times New Roman" w:cs="Times New Roman"/>
        </w:rPr>
      </w:pPr>
      <w:r w:rsidRPr="00B6581E">
        <w:rPr>
          <w:rFonts w:ascii="Times New Roman" w:hAnsi="Times New Roman" w:cs="Times New Roman"/>
        </w:rPr>
        <w:t>Penetapan konsumsi air</w:t>
      </w:r>
    </w:p>
    <w:p w14:paraId="576869AE" w14:textId="77777777" w:rsidR="00CC7630" w:rsidRPr="00B6581E" w:rsidRDefault="00CC7630" w:rsidP="00C840C6">
      <w:pPr>
        <w:pStyle w:val="ListParagraph"/>
        <w:numPr>
          <w:ilvl w:val="0"/>
          <w:numId w:val="16"/>
        </w:numPr>
        <w:spacing w:afterLines="100" w:after="240"/>
        <w:ind w:left="426" w:hanging="426"/>
        <w:rPr>
          <w:rFonts w:ascii="Times New Roman" w:hAnsi="Times New Roman" w:cs="Times New Roman"/>
        </w:rPr>
      </w:pPr>
      <w:r w:rsidRPr="00B6581E">
        <w:rPr>
          <w:rFonts w:ascii="Times New Roman" w:hAnsi="Times New Roman" w:cs="Times New Roman"/>
        </w:rPr>
        <w:t>Kehilangan air</w:t>
      </w:r>
    </w:p>
    <w:p w14:paraId="4DF721D9" w14:textId="63C1A123" w:rsidR="00CC7630" w:rsidRPr="00B6581E" w:rsidRDefault="00CC7630" w:rsidP="00C840C6">
      <w:pPr>
        <w:pStyle w:val="ListParagraph"/>
        <w:numPr>
          <w:ilvl w:val="0"/>
          <w:numId w:val="16"/>
        </w:numPr>
        <w:spacing w:afterLines="100" w:after="240"/>
        <w:ind w:left="426" w:hanging="426"/>
        <w:rPr>
          <w:rFonts w:ascii="Times New Roman" w:hAnsi="Times New Roman" w:cs="Times New Roman"/>
        </w:rPr>
      </w:pPr>
      <w:r w:rsidRPr="00B6581E">
        <w:rPr>
          <w:rFonts w:ascii="Times New Roman" w:hAnsi="Times New Roman" w:cs="Times New Roman"/>
        </w:rPr>
        <w:t>Faktor hari maksimum dan jam puncak.</w:t>
      </w:r>
    </w:p>
    <w:p w14:paraId="1CDA717A" w14:textId="77777777" w:rsidR="00CC7630" w:rsidRPr="00B6581E" w:rsidRDefault="00CC7630" w:rsidP="00C840C6">
      <w:pPr>
        <w:pStyle w:val="Heading2"/>
        <w:numPr>
          <w:ilvl w:val="1"/>
          <w:numId w:val="8"/>
        </w:numPr>
        <w:spacing w:afterLines="100" w:after="240"/>
        <w:ind w:left="709" w:hanging="709"/>
        <w:rPr>
          <w:rFonts w:ascii="Times New Roman" w:hAnsi="Times New Roman" w:cs="Times New Roman"/>
        </w:rPr>
      </w:pPr>
      <w:bookmarkStart w:id="190" w:name="_Toc125206985"/>
      <w:bookmarkStart w:id="191" w:name="_Toc141205378"/>
      <w:r w:rsidRPr="00B6581E">
        <w:rPr>
          <w:rFonts w:ascii="Times New Roman" w:hAnsi="Times New Roman" w:cs="Times New Roman"/>
        </w:rPr>
        <w:t>Perencanaan Pengolahan Air Minum</w:t>
      </w:r>
      <w:bookmarkEnd w:id="190"/>
      <w:bookmarkEnd w:id="191"/>
    </w:p>
    <w:p w14:paraId="03402187" w14:textId="77777777" w:rsidR="00CC7630" w:rsidRPr="00B6581E" w:rsidRDefault="00CC7630" w:rsidP="00CC7630">
      <w:pPr>
        <w:spacing w:afterLines="100" w:after="240"/>
        <w:ind w:firstLine="709"/>
        <w:jc w:val="both"/>
        <w:rPr>
          <w:rFonts w:ascii="Times New Roman" w:hAnsi="Times New Roman" w:cs="Times New Roman"/>
          <w:i/>
        </w:rPr>
      </w:pPr>
      <w:r w:rsidRPr="00B6581E">
        <w:rPr>
          <w:rFonts w:ascii="Times New Roman" w:hAnsi="Times New Roman" w:cs="Times New Roman"/>
        </w:rPr>
        <w:t xml:space="preserve">Secara sederhana tahapan perencanaan suatu pengolahan air dapat diurutkan sebagai berikut  </w:t>
      </w:r>
      <w:r w:rsidRPr="00B6581E">
        <w:rPr>
          <w:rFonts w:ascii="Times New Roman" w:hAnsi="Times New Roman" w:cs="Times New Roman"/>
          <w:i/>
        </w:rPr>
        <w:fldChar w:fldCharType="begin" w:fldLock="1"/>
      </w:r>
      <w:r w:rsidRPr="00B6581E">
        <w:rPr>
          <w:rFonts w:ascii="Times New Roman" w:hAnsi="Times New Roman" w:cs="Times New Roman"/>
          <w:i/>
        </w:rPr>
        <w:instrText>ADDIN CSL_CITATION {"citationItems":[{"id":"ITEM-1","itemData":{"author":[{"dropping-particle":"","family":"Darmasetiawan","given":"Martin Ir. MSc.","non-dropping-particle":"","parse-names":false,"suffix":""}],"edition":"Catatan ke","id":"ITEM-1","issued":{"date-parts":[["2004"]]},"publisher":"Ekamitra Engineering","publisher-place":"Jakarta","title":"Teori dan Perencanaan Instalasi Penglolaan Air","type":"book"},"uris":["http://www.mendeley.com/documents/?uuid=aceead3b-b637-4271-8da9-e11086ec442d"]}],"mendeley":{"formattedCitation":"(Darmasetiawan, 2004)","plainTextFormattedCitation":"(Darmasetiawan, 2004)","previouslyFormattedCitation":"(Darmasetiawan, 2004)"},"properties":{"noteIndex":0},"schema":"https://github.com/citation-style-language/schema/raw/master/csl-citation.json"}</w:instrText>
      </w:r>
      <w:r w:rsidRPr="00B6581E">
        <w:rPr>
          <w:rFonts w:ascii="Times New Roman" w:hAnsi="Times New Roman" w:cs="Times New Roman"/>
          <w:i/>
        </w:rPr>
        <w:fldChar w:fldCharType="separate"/>
      </w:r>
      <w:r w:rsidRPr="00B6581E">
        <w:rPr>
          <w:rFonts w:ascii="Times New Roman" w:hAnsi="Times New Roman" w:cs="Times New Roman"/>
          <w:i/>
          <w:noProof/>
        </w:rPr>
        <w:t>(Darmasetiawan, 2004)</w:t>
      </w:r>
      <w:r w:rsidRPr="00B6581E">
        <w:rPr>
          <w:rFonts w:ascii="Times New Roman" w:hAnsi="Times New Roman" w:cs="Times New Roman"/>
          <w:i/>
        </w:rPr>
        <w:fldChar w:fldCharType="end"/>
      </w:r>
      <w:r w:rsidRPr="00B6581E">
        <w:rPr>
          <w:rFonts w:ascii="Times New Roman" w:hAnsi="Times New Roman" w:cs="Times New Roman"/>
          <w:i/>
        </w:rPr>
        <w:t xml:space="preserve"> :</w:t>
      </w:r>
    </w:p>
    <w:p w14:paraId="4E52E11A" w14:textId="77777777" w:rsidR="00CC7630" w:rsidRPr="00B6581E" w:rsidRDefault="00CC7630" w:rsidP="00C840C6">
      <w:pPr>
        <w:pStyle w:val="ListParagraph"/>
        <w:numPr>
          <w:ilvl w:val="0"/>
          <w:numId w:val="17"/>
        </w:numPr>
        <w:spacing w:afterLines="100" w:after="240"/>
        <w:ind w:left="426" w:hanging="426"/>
        <w:rPr>
          <w:rFonts w:ascii="Times New Roman" w:hAnsi="Times New Roman" w:cs="Times New Roman"/>
        </w:rPr>
      </w:pPr>
      <w:r w:rsidRPr="00B6581E">
        <w:rPr>
          <w:rFonts w:ascii="Times New Roman" w:hAnsi="Times New Roman" w:cs="Times New Roman"/>
        </w:rPr>
        <w:t>Penetapan debit rencana;</w:t>
      </w:r>
    </w:p>
    <w:p w14:paraId="5C9290F7" w14:textId="77777777" w:rsidR="00CC7630" w:rsidRPr="00B6581E" w:rsidRDefault="00CC7630" w:rsidP="00C840C6">
      <w:pPr>
        <w:pStyle w:val="ListParagraph"/>
        <w:numPr>
          <w:ilvl w:val="0"/>
          <w:numId w:val="17"/>
        </w:numPr>
        <w:spacing w:afterLines="100" w:after="240"/>
        <w:ind w:left="426" w:hanging="426"/>
        <w:rPr>
          <w:rFonts w:ascii="Times New Roman" w:hAnsi="Times New Roman" w:cs="Times New Roman"/>
        </w:rPr>
      </w:pPr>
      <w:r w:rsidRPr="00B6581E">
        <w:rPr>
          <w:rFonts w:ascii="Times New Roman" w:hAnsi="Times New Roman" w:cs="Times New Roman"/>
        </w:rPr>
        <w:t xml:space="preserve">Penelitian kualitas air di laboratorium; </w:t>
      </w:r>
    </w:p>
    <w:p w14:paraId="7DD0417F" w14:textId="77777777" w:rsidR="00CC7630" w:rsidRPr="00B6581E" w:rsidRDefault="00CC7630" w:rsidP="00C840C6">
      <w:pPr>
        <w:pStyle w:val="ListParagraph"/>
        <w:numPr>
          <w:ilvl w:val="0"/>
          <w:numId w:val="17"/>
        </w:numPr>
        <w:spacing w:afterLines="100" w:after="240"/>
        <w:ind w:left="426" w:hanging="426"/>
        <w:rPr>
          <w:rFonts w:ascii="Times New Roman" w:hAnsi="Times New Roman" w:cs="Times New Roman"/>
        </w:rPr>
      </w:pPr>
      <w:r w:rsidRPr="00B6581E">
        <w:rPr>
          <w:rFonts w:ascii="Times New Roman" w:hAnsi="Times New Roman" w:cs="Times New Roman"/>
        </w:rPr>
        <w:t>Bertujuan untuk memperoleh parameter – parameter yang berkaitan dengan pengolahan air;</w:t>
      </w:r>
    </w:p>
    <w:p w14:paraId="396DA950" w14:textId="77777777" w:rsidR="00CC7630" w:rsidRPr="00B6581E" w:rsidRDefault="00CC7630" w:rsidP="00C840C6">
      <w:pPr>
        <w:pStyle w:val="ListParagraph"/>
        <w:numPr>
          <w:ilvl w:val="0"/>
          <w:numId w:val="17"/>
        </w:numPr>
        <w:spacing w:afterLines="100" w:after="240"/>
        <w:ind w:left="426" w:hanging="426"/>
        <w:rPr>
          <w:rFonts w:ascii="Times New Roman" w:hAnsi="Times New Roman" w:cs="Times New Roman"/>
        </w:rPr>
      </w:pPr>
      <w:r w:rsidRPr="00B6581E">
        <w:rPr>
          <w:rFonts w:ascii="Times New Roman" w:hAnsi="Times New Roman" w:cs="Times New Roman"/>
        </w:rPr>
        <w:t xml:space="preserve">Penentuan kriteria perencanaan unit – unit pengolahan air; </w:t>
      </w:r>
    </w:p>
    <w:p w14:paraId="3F05256C" w14:textId="77777777" w:rsidR="00CC7630" w:rsidRPr="00B6581E" w:rsidRDefault="00CC7630" w:rsidP="00C840C6">
      <w:pPr>
        <w:pStyle w:val="ListParagraph"/>
        <w:numPr>
          <w:ilvl w:val="0"/>
          <w:numId w:val="17"/>
        </w:numPr>
        <w:spacing w:afterLines="100" w:after="240"/>
        <w:ind w:left="426" w:hanging="426"/>
        <w:rPr>
          <w:rFonts w:ascii="Times New Roman" w:hAnsi="Times New Roman" w:cs="Times New Roman"/>
        </w:rPr>
      </w:pPr>
      <w:r w:rsidRPr="00B6581E">
        <w:rPr>
          <w:rFonts w:ascii="Times New Roman" w:hAnsi="Times New Roman" w:cs="Times New Roman"/>
        </w:rPr>
        <w:t>Penentuan parameter unit – unit pengolahan dapat dilakukan dalam pilot plan yaitu model pengolahan air skala kecil;</w:t>
      </w:r>
    </w:p>
    <w:p w14:paraId="43798563" w14:textId="77777777" w:rsidR="00CC7630" w:rsidRPr="00B6581E" w:rsidRDefault="00CC7630" w:rsidP="00C840C6">
      <w:pPr>
        <w:pStyle w:val="ListParagraph"/>
        <w:numPr>
          <w:ilvl w:val="0"/>
          <w:numId w:val="17"/>
        </w:numPr>
        <w:spacing w:afterLines="100" w:after="240"/>
        <w:ind w:left="426" w:hanging="426"/>
        <w:rPr>
          <w:rFonts w:ascii="Times New Roman" w:hAnsi="Times New Roman" w:cs="Times New Roman"/>
        </w:rPr>
      </w:pPr>
      <w:r w:rsidRPr="00B6581E">
        <w:rPr>
          <w:rFonts w:ascii="Times New Roman" w:hAnsi="Times New Roman" w:cs="Times New Roman"/>
        </w:rPr>
        <w:t xml:space="preserve">Perencanaan unit – unit pengolahan; </w:t>
      </w:r>
    </w:p>
    <w:p w14:paraId="27FF090C" w14:textId="77777777" w:rsidR="00CC7630" w:rsidRPr="00B6581E" w:rsidRDefault="00CC7630" w:rsidP="00C840C6">
      <w:pPr>
        <w:pStyle w:val="ListParagraph"/>
        <w:numPr>
          <w:ilvl w:val="0"/>
          <w:numId w:val="17"/>
        </w:numPr>
        <w:spacing w:afterLines="100" w:after="240"/>
        <w:ind w:left="426" w:hanging="426"/>
        <w:rPr>
          <w:rFonts w:ascii="Times New Roman" w:hAnsi="Times New Roman" w:cs="Times New Roman"/>
        </w:rPr>
      </w:pPr>
      <w:r w:rsidRPr="00B6581E">
        <w:rPr>
          <w:rFonts w:ascii="Times New Roman" w:hAnsi="Times New Roman" w:cs="Times New Roman"/>
        </w:rPr>
        <w:t>Perencanaan struktur bangunan;</w:t>
      </w:r>
    </w:p>
    <w:p w14:paraId="7E0AE247" w14:textId="77777777" w:rsidR="00CC7630" w:rsidRPr="00B6581E" w:rsidRDefault="00CC7630" w:rsidP="00C840C6">
      <w:pPr>
        <w:pStyle w:val="ListParagraph"/>
        <w:numPr>
          <w:ilvl w:val="0"/>
          <w:numId w:val="17"/>
        </w:numPr>
        <w:spacing w:afterLines="100" w:after="240"/>
        <w:ind w:left="426" w:hanging="426"/>
        <w:rPr>
          <w:rFonts w:ascii="Times New Roman" w:hAnsi="Times New Roman" w:cs="Times New Roman"/>
        </w:rPr>
      </w:pPr>
      <w:r w:rsidRPr="00B6581E">
        <w:rPr>
          <w:rFonts w:ascii="Times New Roman" w:hAnsi="Times New Roman" w:cs="Times New Roman"/>
        </w:rPr>
        <w:t xml:space="preserve">Perencanaan layout dan Siteplan dari pengolahan air; </w:t>
      </w:r>
    </w:p>
    <w:p w14:paraId="0297C498" w14:textId="77777777" w:rsidR="00CC7630" w:rsidRPr="00B6581E" w:rsidRDefault="00CC7630" w:rsidP="00C840C6">
      <w:pPr>
        <w:pStyle w:val="ListParagraph"/>
        <w:numPr>
          <w:ilvl w:val="0"/>
          <w:numId w:val="17"/>
        </w:numPr>
        <w:spacing w:afterLines="100" w:after="240"/>
        <w:ind w:left="426" w:hanging="426"/>
        <w:rPr>
          <w:rFonts w:ascii="Times New Roman" w:hAnsi="Times New Roman" w:cs="Times New Roman"/>
        </w:rPr>
      </w:pPr>
      <w:r w:rsidRPr="00B6581E">
        <w:rPr>
          <w:rFonts w:ascii="Times New Roman" w:hAnsi="Times New Roman" w:cs="Times New Roman"/>
        </w:rPr>
        <w:t>Perencanaan sistem Mekanikan dan Elektrikal;</w:t>
      </w:r>
    </w:p>
    <w:p w14:paraId="135DA602" w14:textId="77777777" w:rsidR="00CC7630" w:rsidRPr="00B6581E" w:rsidRDefault="00CC7630" w:rsidP="00CC7630">
      <w:pPr>
        <w:pStyle w:val="ListParagraph"/>
        <w:spacing w:afterLines="100" w:after="240"/>
        <w:ind w:left="0"/>
        <w:jc w:val="center"/>
        <w:rPr>
          <w:rFonts w:ascii="Times New Roman" w:hAnsi="Times New Roman" w:cs="Times New Roman"/>
        </w:rPr>
      </w:pPr>
      <w:r w:rsidRPr="00B6581E">
        <w:rPr>
          <w:rFonts w:ascii="Times New Roman" w:hAnsi="Times New Roman" w:cs="Times New Roman"/>
          <w:noProof/>
        </w:rPr>
        <w:lastRenderedPageBreak/>
        <w:drawing>
          <wp:inline distT="0" distB="0" distL="0" distR="0" wp14:anchorId="1847FA2B" wp14:editId="35144E6E">
            <wp:extent cx="5029200" cy="25469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2546985"/>
                    </a:xfrm>
                    <a:prstGeom prst="rect">
                      <a:avLst/>
                    </a:prstGeom>
                    <a:noFill/>
                    <a:ln>
                      <a:noFill/>
                    </a:ln>
                  </pic:spPr>
                </pic:pic>
              </a:graphicData>
            </a:graphic>
          </wp:inline>
        </w:drawing>
      </w:r>
    </w:p>
    <w:p w14:paraId="0AB64358" w14:textId="41A048D1" w:rsidR="00CC7630" w:rsidRPr="00B6581E" w:rsidRDefault="00655C37" w:rsidP="009F574D">
      <w:pPr>
        <w:pStyle w:val="Caption"/>
        <w:rPr>
          <w:rFonts w:ascii="Times New Roman" w:hAnsi="Times New Roman" w:cs="Times New Roman"/>
          <w:lang w:val="en-US"/>
        </w:rPr>
      </w:pPr>
      <w:bookmarkStart w:id="192" w:name="_Toc125207010"/>
      <w:bookmarkStart w:id="193" w:name="_Toc141207288"/>
      <w:r w:rsidRPr="005767C6">
        <w:rPr>
          <w:rFonts w:ascii="Times New Roman" w:hAnsi="Times New Roman" w:cs="Times New Roman"/>
          <w:szCs w:val="24"/>
        </w:rPr>
        <w:t xml:space="preserve">Gambar </w:t>
      </w:r>
      <w:r w:rsidR="00A748A9">
        <w:rPr>
          <w:rFonts w:ascii="Times New Roman" w:hAnsi="Times New Roman" w:cs="Times New Roman"/>
          <w:szCs w:val="24"/>
          <w:lang w:val="en-US"/>
        </w:rPr>
        <w:t>2.</w:t>
      </w:r>
      <w:r w:rsidRPr="005767C6">
        <w:rPr>
          <w:rFonts w:ascii="Times New Roman" w:hAnsi="Times New Roman" w:cs="Times New Roman"/>
          <w:szCs w:val="24"/>
        </w:rPr>
        <w:fldChar w:fldCharType="begin"/>
      </w:r>
      <w:r w:rsidRPr="005767C6">
        <w:rPr>
          <w:rFonts w:ascii="Times New Roman" w:hAnsi="Times New Roman" w:cs="Times New Roman"/>
          <w:szCs w:val="24"/>
        </w:rPr>
        <w:instrText xml:space="preserve"> SEQ Gambar_3. \* ARABIC </w:instrText>
      </w:r>
      <w:r w:rsidRPr="005767C6">
        <w:rPr>
          <w:rFonts w:ascii="Times New Roman" w:hAnsi="Times New Roman" w:cs="Times New Roman"/>
          <w:szCs w:val="24"/>
        </w:rPr>
        <w:fldChar w:fldCharType="separate"/>
      </w:r>
      <w:r w:rsidR="0030009F">
        <w:rPr>
          <w:rFonts w:ascii="Times New Roman" w:hAnsi="Times New Roman" w:cs="Times New Roman"/>
          <w:noProof/>
          <w:szCs w:val="24"/>
        </w:rPr>
        <w:t>1</w:t>
      </w:r>
      <w:r w:rsidRPr="005767C6">
        <w:rPr>
          <w:rFonts w:ascii="Times New Roman" w:hAnsi="Times New Roman" w:cs="Times New Roman"/>
          <w:szCs w:val="24"/>
        </w:rPr>
        <w:fldChar w:fldCharType="end"/>
      </w:r>
      <w:r>
        <w:rPr>
          <w:rFonts w:ascii="Times New Roman" w:hAnsi="Times New Roman" w:cs="Times New Roman"/>
          <w:szCs w:val="24"/>
          <w:lang w:val="en-US"/>
        </w:rPr>
        <w:t>.</w:t>
      </w:r>
      <w:r w:rsidRPr="005767C6">
        <w:rPr>
          <w:rFonts w:ascii="Times New Roman" w:hAnsi="Times New Roman" w:cs="Times New Roman"/>
          <w:szCs w:val="24"/>
          <w:lang w:val="en-US"/>
        </w:rPr>
        <w:t xml:space="preserve"> </w:t>
      </w:r>
      <w:r w:rsidR="00CC7630" w:rsidRPr="00B6581E">
        <w:rPr>
          <w:rFonts w:ascii="Times New Roman" w:hAnsi="Times New Roman" w:cs="Times New Roman"/>
          <w:lang w:val="en-US"/>
        </w:rPr>
        <w:t>Tahapan Perencanaan Pengolahan Air</w:t>
      </w:r>
      <w:bookmarkEnd w:id="192"/>
      <w:bookmarkEnd w:id="193"/>
    </w:p>
    <w:p w14:paraId="4110D5DA" w14:textId="1CE6529B" w:rsidR="00CC7630" w:rsidRPr="00B6581E" w:rsidRDefault="00CC7630" w:rsidP="009F574D">
      <w:pPr>
        <w:spacing w:afterLines="100" w:after="240" w:line="240" w:lineRule="auto"/>
        <w:jc w:val="center"/>
        <w:rPr>
          <w:rFonts w:ascii="Times New Roman" w:hAnsi="Times New Roman" w:cs="Times New Roman"/>
          <w:sz w:val="22"/>
        </w:rPr>
      </w:pPr>
      <w:r w:rsidRPr="00B6581E">
        <w:rPr>
          <w:rFonts w:ascii="Times New Roman" w:hAnsi="Times New Roman" w:cs="Times New Roman"/>
          <w:color w:val="000000" w:themeColor="text1"/>
          <w:sz w:val="22"/>
          <w:lang w:val="id-ID"/>
        </w:rPr>
        <w:t xml:space="preserve">Sumber : </w:t>
      </w:r>
      <w:r w:rsidRPr="00B6581E">
        <w:rPr>
          <w:rFonts w:ascii="Times New Roman" w:hAnsi="Times New Roman" w:cs="Times New Roman"/>
          <w:sz w:val="22"/>
        </w:rPr>
        <w:t>Kriteria Perencanaan Ditjen Cipta Karya PU, 1996</w:t>
      </w:r>
    </w:p>
    <w:p w14:paraId="4AFBC1D3" w14:textId="77777777" w:rsidR="009F574D" w:rsidRPr="00B6581E" w:rsidRDefault="009F574D" w:rsidP="009F574D">
      <w:pPr>
        <w:spacing w:afterLines="100" w:after="240" w:line="240" w:lineRule="auto"/>
        <w:jc w:val="center"/>
        <w:rPr>
          <w:rFonts w:ascii="Times New Roman" w:hAnsi="Times New Roman" w:cs="Times New Roman"/>
          <w:color w:val="000000" w:themeColor="text1"/>
          <w:sz w:val="22"/>
        </w:rPr>
      </w:pPr>
    </w:p>
    <w:p w14:paraId="3DE8F1A6" w14:textId="77777777" w:rsidR="00CC7630" w:rsidRPr="00B6581E" w:rsidRDefault="00CC7630" w:rsidP="00C840C6">
      <w:pPr>
        <w:pStyle w:val="Heading2"/>
        <w:numPr>
          <w:ilvl w:val="1"/>
          <w:numId w:val="8"/>
        </w:numPr>
        <w:spacing w:afterLines="100" w:after="240"/>
        <w:ind w:left="709" w:hanging="709"/>
        <w:rPr>
          <w:rFonts w:ascii="Times New Roman" w:hAnsi="Times New Roman" w:cs="Times New Roman"/>
          <w:szCs w:val="24"/>
        </w:rPr>
      </w:pPr>
      <w:bookmarkStart w:id="194" w:name="_Toc125206986"/>
      <w:bookmarkStart w:id="195" w:name="_Toc141205379"/>
      <w:r w:rsidRPr="00B6581E">
        <w:rPr>
          <w:rFonts w:ascii="Times New Roman" w:hAnsi="Times New Roman" w:cs="Times New Roman"/>
        </w:rPr>
        <w:t>Kriteria Perencanaan Sistem Penyediaan Air Bersih</w:t>
      </w:r>
      <w:bookmarkEnd w:id="194"/>
      <w:bookmarkEnd w:id="195"/>
    </w:p>
    <w:p w14:paraId="2C8B44E6" w14:textId="77777777" w:rsidR="00CC7630" w:rsidRPr="00B6581E" w:rsidRDefault="00CC7630" w:rsidP="00CC7630">
      <w:pPr>
        <w:spacing w:afterLines="100" w:after="240"/>
        <w:ind w:firstLine="709"/>
        <w:jc w:val="both"/>
        <w:rPr>
          <w:rFonts w:ascii="Times New Roman" w:hAnsi="Times New Roman" w:cs="Times New Roman"/>
          <w:lang w:val="id-ID"/>
        </w:rPr>
      </w:pPr>
      <w:r w:rsidRPr="00B6581E">
        <w:rPr>
          <w:rFonts w:ascii="Times New Roman" w:hAnsi="Times New Roman" w:cs="Times New Roman"/>
        </w:rPr>
        <w:t xml:space="preserve">Hal-hal yang perlu diperhatikan dalam suatu sistem penyediaan air bersih adalah: </w:t>
      </w:r>
    </w:p>
    <w:p w14:paraId="75DEEBFD" w14:textId="77777777" w:rsidR="00CC7630" w:rsidRPr="00B6581E" w:rsidRDefault="00CC7630" w:rsidP="00C840C6">
      <w:pPr>
        <w:pStyle w:val="ListParagraph"/>
        <w:numPr>
          <w:ilvl w:val="0"/>
          <w:numId w:val="18"/>
        </w:numPr>
        <w:spacing w:afterLines="100" w:after="240"/>
        <w:ind w:left="426" w:hanging="424"/>
        <w:rPr>
          <w:rFonts w:ascii="Times New Roman" w:hAnsi="Times New Roman" w:cs="Times New Roman"/>
          <w:szCs w:val="24"/>
        </w:rPr>
      </w:pPr>
      <w:r w:rsidRPr="00B6581E">
        <w:rPr>
          <w:rFonts w:ascii="Times New Roman" w:hAnsi="Times New Roman" w:cs="Times New Roman"/>
        </w:rPr>
        <w:t>Penetapan sumber air baku</w:t>
      </w:r>
    </w:p>
    <w:p w14:paraId="04105135" w14:textId="77777777" w:rsidR="00CC7630" w:rsidRPr="00B6581E" w:rsidRDefault="00CC7630" w:rsidP="00C840C6">
      <w:pPr>
        <w:pStyle w:val="ListParagraph"/>
        <w:numPr>
          <w:ilvl w:val="0"/>
          <w:numId w:val="18"/>
        </w:numPr>
        <w:spacing w:afterLines="100" w:after="240"/>
        <w:ind w:left="426" w:hanging="424"/>
        <w:rPr>
          <w:rFonts w:ascii="Times New Roman" w:hAnsi="Times New Roman" w:cs="Times New Roman"/>
        </w:rPr>
      </w:pPr>
      <w:r w:rsidRPr="00B6581E">
        <w:rPr>
          <w:rFonts w:ascii="Times New Roman" w:hAnsi="Times New Roman" w:cs="Times New Roman"/>
        </w:rPr>
        <w:t>Sistem transmisi</w:t>
      </w:r>
    </w:p>
    <w:p w14:paraId="01082152" w14:textId="77777777" w:rsidR="00CC7630" w:rsidRPr="00B6581E" w:rsidRDefault="00CC7630" w:rsidP="00C840C6">
      <w:pPr>
        <w:pStyle w:val="ListParagraph"/>
        <w:numPr>
          <w:ilvl w:val="0"/>
          <w:numId w:val="18"/>
        </w:numPr>
        <w:spacing w:afterLines="100" w:after="240"/>
        <w:ind w:left="426" w:hanging="424"/>
        <w:rPr>
          <w:rFonts w:ascii="Times New Roman" w:hAnsi="Times New Roman" w:cs="Times New Roman"/>
        </w:rPr>
      </w:pPr>
      <w:r w:rsidRPr="00B6581E">
        <w:rPr>
          <w:rFonts w:ascii="Times New Roman" w:hAnsi="Times New Roman" w:cs="Times New Roman"/>
        </w:rPr>
        <w:t>Sistem pengolahan</w:t>
      </w:r>
    </w:p>
    <w:p w14:paraId="14FC90F6" w14:textId="1804DF93" w:rsidR="00CC7630" w:rsidRPr="00B6581E" w:rsidRDefault="00CC7630" w:rsidP="00C840C6">
      <w:pPr>
        <w:pStyle w:val="ListParagraph"/>
        <w:numPr>
          <w:ilvl w:val="0"/>
          <w:numId w:val="18"/>
        </w:numPr>
        <w:spacing w:afterLines="100" w:after="240"/>
        <w:ind w:left="426" w:hanging="424"/>
        <w:rPr>
          <w:rFonts w:ascii="Times New Roman" w:hAnsi="Times New Roman" w:cs="Times New Roman"/>
        </w:rPr>
      </w:pPr>
      <w:r w:rsidRPr="00B6581E">
        <w:rPr>
          <w:rFonts w:ascii="Times New Roman" w:hAnsi="Times New Roman" w:cs="Times New Roman"/>
        </w:rPr>
        <w:t>Sistem distribusi</w:t>
      </w:r>
    </w:p>
    <w:p w14:paraId="3851E1EE" w14:textId="5820C1D7" w:rsidR="00CC7630" w:rsidRPr="00B6581E" w:rsidRDefault="00765B2E" w:rsidP="00C840C6">
      <w:pPr>
        <w:pStyle w:val="Heading3"/>
        <w:numPr>
          <w:ilvl w:val="2"/>
          <w:numId w:val="8"/>
        </w:numPr>
        <w:spacing w:before="0" w:afterLines="100" w:after="240"/>
        <w:ind w:left="567" w:hanging="567"/>
        <w:rPr>
          <w:rFonts w:ascii="Times New Roman" w:hAnsi="Times New Roman" w:cs="Times New Roman"/>
        </w:rPr>
      </w:pPr>
      <w:bookmarkStart w:id="196" w:name="_Toc125206987"/>
      <w:r w:rsidRPr="00B6581E">
        <w:rPr>
          <w:rFonts w:ascii="Times New Roman" w:hAnsi="Times New Roman" w:cs="Times New Roman"/>
          <w:b w:val="0"/>
          <w:bCs w:val="0"/>
        </w:rPr>
        <w:t xml:space="preserve"> </w:t>
      </w:r>
      <w:bookmarkStart w:id="197" w:name="_Toc141205380"/>
      <w:r w:rsidR="00CC7630" w:rsidRPr="00B6581E">
        <w:rPr>
          <w:rFonts w:ascii="Times New Roman" w:hAnsi="Times New Roman" w:cs="Times New Roman"/>
        </w:rPr>
        <w:t xml:space="preserve">Sumber </w:t>
      </w:r>
      <w:r w:rsidR="00D475BB">
        <w:rPr>
          <w:rFonts w:ascii="Times New Roman" w:hAnsi="Times New Roman" w:cs="Times New Roman"/>
        </w:rPr>
        <w:t>a</w:t>
      </w:r>
      <w:r w:rsidR="00CC7630" w:rsidRPr="00B6581E">
        <w:rPr>
          <w:rFonts w:ascii="Times New Roman" w:hAnsi="Times New Roman" w:cs="Times New Roman"/>
        </w:rPr>
        <w:t>ir baku</w:t>
      </w:r>
      <w:bookmarkEnd w:id="196"/>
      <w:bookmarkEnd w:id="197"/>
    </w:p>
    <w:p w14:paraId="38553E44" w14:textId="77777777" w:rsidR="00CC7630" w:rsidRPr="00B6581E" w:rsidRDefault="00CC7630" w:rsidP="00CC7630">
      <w:pPr>
        <w:spacing w:afterLines="100" w:after="240"/>
        <w:ind w:firstLine="709"/>
        <w:jc w:val="both"/>
        <w:rPr>
          <w:rFonts w:ascii="Times New Roman" w:hAnsi="Times New Roman" w:cs="Times New Roman"/>
          <w:szCs w:val="24"/>
        </w:rPr>
      </w:pPr>
      <w:r w:rsidRPr="00B6581E">
        <w:rPr>
          <w:rFonts w:ascii="Times New Roman" w:hAnsi="Times New Roman" w:cs="Times New Roman"/>
          <w:szCs w:val="24"/>
        </w:rPr>
        <w:t>Hal-hal yang harus diperhatikan dalam penyediaan air bersih adalah menentukan sumber air baku, kontinuitas air sepanjang tahun, jenis pengolahan yang akan digunakan, system pendistribusian ke konsumen, tingkat pelayanan dan periode perencanaan.</w:t>
      </w:r>
      <w:r w:rsidRPr="00B6581E">
        <w:rPr>
          <w:rFonts w:ascii="Times New Roman" w:hAnsi="Times New Roman" w:cs="Times New Roman"/>
          <w:szCs w:val="24"/>
          <w:lang w:val="id-ID"/>
        </w:rPr>
        <w:t xml:space="preserve"> </w:t>
      </w:r>
      <w:r w:rsidRPr="00B6581E">
        <w:rPr>
          <w:rFonts w:ascii="Times New Roman" w:hAnsi="Times New Roman" w:cs="Times New Roman"/>
          <w:szCs w:val="24"/>
        </w:rPr>
        <w:t>Sistem penyediaan air bersih adalah rangkaian unit-unit s</w:t>
      </w:r>
      <w:r w:rsidRPr="00B6581E">
        <w:rPr>
          <w:rFonts w:ascii="Times New Roman" w:hAnsi="Times New Roman" w:cs="Times New Roman"/>
          <w:szCs w:val="24"/>
          <w:lang w:val="id-ID"/>
        </w:rPr>
        <w:t>i</w:t>
      </w:r>
      <w:r w:rsidRPr="00B6581E">
        <w:rPr>
          <w:rFonts w:ascii="Times New Roman" w:hAnsi="Times New Roman" w:cs="Times New Roman"/>
          <w:szCs w:val="24"/>
        </w:rPr>
        <w:t>stem yang saling berkaitan satu sama lain</w:t>
      </w:r>
      <w:r w:rsidRPr="00B6581E">
        <w:rPr>
          <w:rFonts w:ascii="Times New Roman" w:hAnsi="Times New Roman" w:cs="Times New Roman"/>
          <w:szCs w:val="24"/>
          <w:lang w:val="id-ID"/>
        </w:rPr>
        <w:t>nya</w:t>
      </w:r>
      <w:r w:rsidRPr="00B6581E">
        <w:rPr>
          <w:rFonts w:ascii="Times New Roman" w:hAnsi="Times New Roman" w:cs="Times New Roman"/>
          <w:szCs w:val="24"/>
        </w:rPr>
        <w:t xml:space="preserve">, mulai dari sumber air baku sampai konsumen dan dapat mencukupi kebutuhan masyarakat setiap saat. </w:t>
      </w:r>
      <w:r w:rsidRPr="00B6581E">
        <w:rPr>
          <w:rFonts w:ascii="Times New Roman" w:hAnsi="Times New Roman" w:cs="Times New Roman"/>
          <w:i/>
          <w:szCs w:val="24"/>
        </w:rPr>
        <w:fldChar w:fldCharType="begin" w:fldLock="1"/>
      </w:r>
      <w:r w:rsidRPr="00B6581E">
        <w:rPr>
          <w:rFonts w:ascii="Times New Roman" w:hAnsi="Times New Roman" w:cs="Times New Roman"/>
          <w:i/>
          <w:szCs w:val="24"/>
        </w:rPr>
        <w:instrText>ADDIN CSL_CITATION {"citationItems":[{"id":"ITEM-1","itemData":{"author":[{"dropping-particle":"","family":"Jallaludin","given":"","non-dropping-particle":"","parse-names":false,"suffix":""}],"id":"ITEM-1","issued":{"date-parts":[["2013"]]},"title":"PERANCANGAN SISTEM TRANSMISI-DISTRIBUSI AIR BERSIH THE DESIGN SYSTEM TRANSMISSION-DISTRIBUTION CLEAN","type":"article-journal"},"uris":["http://www.mendeley.com/documents/?uuid=67c39284-02bf-4137-9ac8-c8f10138cd6b"]}],"mendeley":{"formattedCitation":"(Jallaludin, 2013)","plainTextFormattedCitation":"(Jallaludin, 2013)"},"properties":{"noteIndex":0},"schema":"https://github.com/citation-style-language/schema/raw/master/csl-citation.json"}</w:instrText>
      </w:r>
      <w:r w:rsidRPr="00B6581E">
        <w:rPr>
          <w:rFonts w:ascii="Times New Roman" w:hAnsi="Times New Roman" w:cs="Times New Roman"/>
          <w:i/>
          <w:szCs w:val="24"/>
        </w:rPr>
        <w:fldChar w:fldCharType="separate"/>
      </w:r>
      <w:r w:rsidRPr="00B6581E">
        <w:rPr>
          <w:rFonts w:ascii="Times New Roman" w:hAnsi="Times New Roman" w:cs="Times New Roman"/>
          <w:i/>
          <w:noProof/>
          <w:szCs w:val="24"/>
        </w:rPr>
        <w:t>(Jallaludin, 2013)</w:t>
      </w:r>
      <w:r w:rsidRPr="00B6581E">
        <w:rPr>
          <w:rFonts w:ascii="Times New Roman" w:hAnsi="Times New Roman" w:cs="Times New Roman"/>
          <w:i/>
          <w:szCs w:val="24"/>
        </w:rPr>
        <w:fldChar w:fldCharType="end"/>
      </w:r>
    </w:p>
    <w:p w14:paraId="39428DEC" w14:textId="77777777" w:rsidR="00CC7630" w:rsidRPr="00B6581E" w:rsidRDefault="00CC7630" w:rsidP="00CC7630">
      <w:pPr>
        <w:spacing w:afterLines="100" w:after="240"/>
        <w:jc w:val="both"/>
        <w:rPr>
          <w:rFonts w:ascii="Times New Roman" w:hAnsi="Times New Roman" w:cs="Times New Roman"/>
          <w:szCs w:val="24"/>
          <w:lang w:val="sv-SE"/>
        </w:rPr>
      </w:pPr>
      <w:r w:rsidRPr="00B6581E">
        <w:rPr>
          <w:rFonts w:ascii="Times New Roman" w:hAnsi="Times New Roman" w:cs="Times New Roman"/>
          <w:szCs w:val="24"/>
          <w:lang w:val="sv-SE"/>
        </w:rPr>
        <w:lastRenderedPageBreak/>
        <w:t xml:space="preserve">Jenis sumber air baku yang biasa digunakan dalam sistem penyediaan air bersih terdiri dari : </w:t>
      </w:r>
    </w:p>
    <w:p w14:paraId="494B5AB2" w14:textId="77777777" w:rsidR="00CC7630" w:rsidRPr="00B6581E" w:rsidRDefault="00CC7630" w:rsidP="00C840C6">
      <w:pPr>
        <w:pStyle w:val="ListParagraph"/>
        <w:numPr>
          <w:ilvl w:val="2"/>
          <w:numId w:val="19"/>
        </w:numPr>
        <w:tabs>
          <w:tab w:val="left" w:pos="0"/>
          <w:tab w:val="left" w:pos="851"/>
        </w:tabs>
        <w:spacing w:afterLines="100" w:after="240"/>
        <w:ind w:left="426" w:hanging="426"/>
        <w:jc w:val="both"/>
        <w:rPr>
          <w:rFonts w:ascii="Times New Roman" w:hAnsi="Times New Roman" w:cs="Times New Roman"/>
          <w:szCs w:val="24"/>
        </w:rPr>
      </w:pPr>
      <w:r w:rsidRPr="00B6581E">
        <w:rPr>
          <w:rFonts w:ascii="Times New Roman" w:hAnsi="Times New Roman" w:cs="Times New Roman"/>
          <w:szCs w:val="24"/>
        </w:rPr>
        <w:t>Air Tanah, dalam bentuk:</w:t>
      </w:r>
    </w:p>
    <w:p w14:paraId="6AE32ED6" w14:textId="77777777" w:rsidR="00CC7630" w:rsidRPr="00B6581E" w:rsidRDefault="00CC7630" w:rsidP="00C840C6">
      <w:pPr>
        <w:pStyle w:val="ListParagraph"/>
        <w:numPr>
          <w:ilvl w:val="3"/>
          <w:numId w:val="19"/>
        </w:numPr>
        <w:spacing w:afterLines="100" w:after="240"/>
        <w:ind w:left="851" w:hanging="426"/>
        <w:jc w:val="both"/>
        <w:rPr>
          <w:rFonts w:ascii="Times New Roman" w:hAnsi="Times New Roman" w:cs="Times New Roman"/>
          <w:szCs w:val="24"/>
        </w:rPr>
      </w:pPr>
      <w:r w:rsidRPr="00B6581E">
        <w:rPr>
          <w:rFonts w:ascii="Times New Roman" w:hAnsi="Times New Roman" w:cs="Times New Roman"/>
          <w:szCs w:val="24"/>
        </w:rPr>
        <w:t xml:space="preserve">Mata air </w:t>
      </w:r>
      <w:r w:rsidRPr="00B6581E">
        <w:rPr>
          <w:rFonts w:ascii="Times New Roman" w:hAnsi="Times New Roman" w:cs="Times New Roman"/>
          <w:i/>
          <w:szCs w:val="24"/>
        </w:rPr>
        <w:t>(Natural &amp; Artesian Spring)</w:t>
      </w:r>
    </w:p>
    <w:p w14:paraId="2888AF38" w14:textId="77777777" w:rsidR="00CC7630" w:rsidRPr="00B6581E" w:rsidRDefault="00CC7630" w:rsidP="00CC7630">
      <w:pPr>
        <w:spacing w:afterLines="100" w:after="240"/>
        <w:ind w:left="426" w:firstLine="425"/>
        <w:jc w:val="both"/>
        <w:rPr>
          <w:rFonts w:ascii="Times New Roman" w:hAnsi="Times New Roman" w:cs="Times New Roman"/>
          <w:szCs w:val="24"/>
          <w:lang w:val="sv-SE"/>
        </w:rPr>
      </w:pPr>
      <w:r w:rsidRPr="00B6581E">
        <w:rPr>
          <w:rFonts w:ascii="Times New Roman" w:hAnsi="Times New Roman" w:cs="Times New Roman"/>
          <w:szCs w:val="24"/>
          <w:lang w:val="sv-SE"/>
        </w:rPr>
        <w:t>Mata</w:t>
      </w:r>
      <w:r w:rsidRPr="00B6581E">
        <w:rPr>
          <w:rFonts w:ascii="Times New Roman" w:hAnsi="Times New Roman" w:cs="Times New Roman"/>
          <w:szCs w:val="24"/>
          <w:lang w:val="id-ID"/>
        </w:rPr>
        <w:t xml:space="preserve"> </w:t>
      </w:r>
      <w:r w:rsidRPr="00B6581E">
        <w:rPr>
          <w:rFonts w:ascii="Times New Roman" w:hAnsi="Times New Roman" w:cs="Times New Roman"/>
          <w:szCs w:val="24"/>
          <w:lang w:val="sv-SE"/>
        </w:rPr>
        <w:t>air merupakan sumber pasokan air baku yang memiliki peran penting untuk berbagai keperluan. Mata</w:t>
      </w:r>
      <w:r w:rsidRPr="00B6581E">
        <w:rPr>
          <w:rFonts w:ascii="Times New Roman" w:hAnsi="Times New Roman" w:cs="Times New Roman"/>
          <w:szCs w:val="24"/>
          <w:lang w:val="id-ID"/>
        </w:rPr>
        <w:t xml:space="preserve"> </w:t>
      </w:r>
      <w:r w:rsidRPr="00B6581E">
        <w:rPr>
          <w:rFonts w:ascii="Times New Roman" w:hAnsi="Times New Roman" w:cs="Times New Roman"/>
          <w:szCs w:val="24"/>
          <w:lang w:val="sv-SE"/>
        </w:rPr>
        <w:t>air tidak hanya dimanfaatkan untuk memenuhi kebutuhan sehari-hari penduduk disekitarnya tetapi juga telah banyak dimanfaatkan sebagai sumber pasokan air minum, industri, irigasi dan keperluan lainnya karena memiliki nilai ekonomis yang lebih baik dibanding kan dengan sumber air lainnya.</w:t>
      </w:r>
      <w:r w:rsidRPr="00B6581E">
        <w:rPr>
          <w:rFonts w:ascii="Times New Roman" w:hAnsi="Times New Roman" w:cs="Times New Roman"/>
          <w:szCs w:val="24"/>
          <w:lang w:val="id-ID"/>
        </w:rPr>
        <w:t xml:space="preserve"> </w:t>
      </w:r>
      <w:r w:rsidRPr="00B6581E">
        <w:rPr>
          <w:rFonts w:ascii="Times New Roman" w:hAnsi="Times New Roman" w:cs="Times New Roman"/>
          <w:szCs w:val="24"/>
          <w:lang w:val="sv-SE"/>
        </w:rPr>
        <w:t>Tidak jarang pemanfaatan mata</w:t>
      </w:r>
      <w:r w:rsidRPr="00B6581E">
        <w:rPr>
          <w:rFonts w:ascii="Times New Roman" w:hAnsi="Times New Roman" w:cs="Times New Roman"/>
          <w:szCs w:val="24"/>
          <w:lang w:val="id-ID"/>
        </w:rPr>
        <w:t xml:space="preserve"> </w:t>
      </w:r>
      <w:r w:rsidRPr="00B6581E">
        <w:rPr>
          <w:rFonts w:ascii="Times New Roman" w:hAnsi="Times New Roman" w:cs="Times New Roman"/>
          <w:szCs w:val="24"/>
          <w:lang w:val="sv-SE"/>
        </w:rPr>
        <w:t>air ini mengabaikan aspek geohidrolog</w:t>
      </w:r>
      <w:r w:rsidRPr="00B6581E">
        <w:rPr>
          <w:rFonts w:ascii="Times New Roman" w:hAnsi="Times New Roman" w:cs="Times New Roman"/>
          <w:szCs w:val="24"/>
          <w:lang w:val="id-ID"/>
        </w:rPr>
        <w:t>i,</w:t>
      </w:r>
      <w:r w:rsidRPr="00B6581E">
        <w:rPr>
          <w:rFonts w:ascii="Times New Roman" w:hAnsi="Times New Roman" w:cs="Times New Roman"/>
          <w:szCs w:val="24"/>
          <w:lang w:val="sv-SE"/>
        </w:rPr>
        <w:t xml:space="preserve"> sehingga menimbulkan dampak negatif terhadap kelestarian mata</w:t>
      </w:r>
      <w:r w:rsidRPr="00B6581E">
        <w:rPr>
          <w:rFonts w:ascii="Times New Roman" w:hAnsi="Times New Roman" w:cs="Times New Roman"/>
          <w:szCs w:val="24"/>
          <w:lang w:val="id-ID"/>
        </w:rPr>
        <w:t xml:space="preserve"> </w:t>
      </w:r>
      <w:r w:rsidRPr="00B6581E">
        <w:rPr>
          <w:rFonts w:ascii="Times New Roman" w:hAnsi="Times New Roman" w:cs="Times New Roman"/>
          <w:szCs w:val="24"/>
          <w:lang w:val="sv-SE"/>
        </w:rPr>
        <w:t>air, sedangkan ketidakpedulian pengguna terhadap aspek sosial banyak menimbulkan konflik</w:t>
      </w:r>
      <w:r w:rsidRPr="00B6581E">
        <w:rPr>
          <w:rFonts w:ascii="Times New Roman" w:hAnsi="Times New Roman" w:cs="Times New Roman"/>
          <w:szCs w:val="24"/>
          <w:lang w:val="id-ID"/>
        </w:rPr>
        <w:t xml:space="preserve"> </w:t>
      </w:r>
      <w:r w:rsidRPr="00B6581E">
        <w:rPr>
          <w:rFonts w:ascii="Times New Roman" w:hAnsi="Times New Roman" w:cs="Times New Roman"/>
          <w:szCs w:val="24"/>
          <w:lang w:val="sv-SE"/>
        </w:rPr>
        <w:t>dengan penduduk sekitar mata</w:t>
      </w:r>
      <w:r w:rsidRPr="00B6581E">
        <w:rPr>
          <w:rFonts w:ascii="Times New Roman" w:hAnsi="Times New Roman" w:cs="Times New Roman"/>
          <w:szCs w:val="24"/>
          <w:lang w:val="id-ID"/>
        </w:rPr>
        <w:t xml:space="preserve"> </w:t>
      </w:r>
      <w:r w:rsidRPr="00B6581E">
        <w:rPr>
          <w:rFonts w:ascii="Times New Roman" w:hAnsi="Times New Roman" w:cs="Times New Roman"/>
          <w:szCs w:val="24"/>
          <w:lang w:val="sv-SE"/>
        </w:rPr>
        <w:t>air.</w:t>
      </w:r>
    </w:p>
    <w:p w14:paraId="65A393D5" w14:textId="77777777" w:rsidR="00CC7630" w:rsidRPr="00B6581E" w:rsidRDefault="00CC7630" w:rsidP="00C840C6">
      <w:pPr>
        <w:pStyle w:val="ListParagraph"/>
        <w:numPr>
          <w:ilvl w:val="3"/>
          <w:numId w:val="19"/>
        </w:numPr>
        <w:spacing w:afterLines="100" w:after="240"/>
        <w:ind w:left="851" w:hanging="426"/>
        <w:jc w:val="both"/>
        <w:rPr>
          <w:rFonts w:ascii="Times New Roman" w:hAnsi="Times New Roman" w:cs="Times New Roman"/>
          <w:szCs w:val="24"/>
          <w:lang w:val="sv-SE"/>
        </w:rPr>
      </w:pPr>
      <w:r w:rsidRPr="00B6581E">
        <w:rPr>
          <w:rFonts w:ascii="Times New Roman" w:hAnsi="Times New Roman" w:cs="Times New Roman"/>
          <w:szCs w:val="24"/>
          <w:lang w:val="sv-SE"/>
        </w:rPr>
        <w:t>Tipe mata air pada umumnya adalah :</w:t>
      </w:r>
    </w:p>
    <w:p w14:paraId="4F6B3A4E" w14:textId="77777777" w:rsidR="00CC7630" w:rsidRPr="00B6581E" w:rsidRDefault="00CC7630" w:rsidP="00C840C6">
      <w:pPr>
        <w:pStyle w:val="ListParagraph"/>
        <w:numPr>
          <w:ilvl w:val="0"/>
          <w:numId w:val="20"/>
        </w:numPr>
        <w:tabs>
          <w:tab w:val="left" w:pos="0"/>
        </w:tabs>
        <w:spacing w:afterLines="100" w:after="240"/>
        <w:ind w:left="1276" w:hanging="426"/>
        <w:jc w:val="both"/>
        <w:rPr>
          <w:rFonts w:ascii="Times New Roman" w:hAnsi="Times New Roman" w:cs="Times New Roman"/>
          <w:szCs w:val="24"/>
          <w:lang w:val="sv-SE"/>
        </w:rPr>
      </w:pPr>
      <w:r w:rsidRPr="00B6581E">
        <w:rPr>
          <w:rFonts w:ascii="Times New Roman" w:hAnsi="Times New Roman" w:cs="Times New Roman"/>
          <w:szCs w:val="24"/>
          <w:lang w:val="sv-SE"/>
        </w:rPr>
        <w:t>Mata</w:t>
      </w:r>
      <w:r w:rsidRPr="00B6581E">
        <w:rPr>
          <w:rFonts w:ascii="Times New Roman" w:hAnsi="Times New Roman" w:cs="Times New Roman"/>
          <w:szCs w:val="24"/>
          <w:lang w:val="id-ID"/>
        </w:rPr>
        <w:t xml:space="preserve"> </w:t>
      </w:r>
      <w:r w:rsidRPr="00B6581E">
        <w:rPr>
          <w:rFonts w:ascii="Times New Roman" w:hAnsi="Times New Roman" w:cs="Times New Roman"/>
          <w:szCs w:val="24"/>
          <w:lang w:val="sv-SE"/>
        </w:rPr>
        <w:t xml:space="preserve">air Depresi, yaitu pemunculan air bawah tanah yang terbentuk karena </w:t>
      </w:r>
      <w:r w:rsidRPr="00B6581E">
        <w:rPr>
          <w:rFonts w:ascii="Times New Roman" w:hAnsi="Times New Roman" w:cs="Times New Roman"/>
          <w:szCs w:val="24"/>
          <w:lang w:val="id-ID"/>
        </w:rPr>
        <w:t xml:space="preserve">  </w:t>
      </w:r>
      <w:r w:rsidRPr="00B6581E">
        <w:rPr>
          <w:rFonts w:ascii="Times New Roman" w:hAnsi="Times New Roman" w:cs="Times New Roman"/>
          <w:szCs w:val="24"/>
          <w:lang w:val="sv-SE"/>
        </w:rPr>
        <w:t>permukaan tanah memotong muka air bawah tanah.</w:t>
      </w:r>
    </w:p>
    <w:p w14:paraId="5FA899B3" w14:textId="77777777" w:rsidR="00CC7630" w:rsidRPr="00B6581E" w:rsidRDefault="00CC7630" w:rsidP="00C840C6">
      <w:pPr>
        <w:pStyle w:val="ListParagraph"/>
        <w:numPr>
          <w:ilvl w:val="0"/>
          <w:numId w:val="20"/>
        </w:numPr>
        <w:tabs>
          <w:tab w:val="left" w:pos="0"/>
        </w:tabs>
        <w:spacing w:afterLines="100" w:after="240"/>
        <w:ind w:left="1276" w:hanging="426"/>
        <w:jc w:val="both"/>
        <w:rPr>
          <w:rFonts w:ascii="Times New Roman" w:hAnsi="Times New Roman" w:cs="Times New Roman"/>
          <w:szCs w:val="24"/>
          <w:lang w:val="sv-SE"/>
        </w:rPr>
      </w:pPr>
      <w:r w:rsidRPr="00B6581E">
        <w:rPr>
          <w:rFonts w:ascii="Times New Roman" w:hAnsi="Times New Roman" w:cs="Times New Roman"/>
          <w:szCs w:val="24"/>
          <w:lang w:val="sv-SE"/>
        </w:rPr>
        <w:t>Mata air Kontak, yaitu pemunculan air bawah tanah yang terbentuk karena aquifer yang dialasi oleh lapisan batuan kedap air terpotong oleh permukaan tanah.</w:t>
      </w:r>
    </w:p>
    <w:p w14:paraId="621D6049" w14:textId="77777777" w:rsidR="00CC7630" w:rsidRPr="00B6581E" w:rsidRDefault="00CC7630" w:rsidP="00C840C6">
      <w:pPr>
        <w:pStyle w:val="ListParagraph"/>
        <w:numPr>
          <w:ilvl w:val="0"/>
          <w:numId w:val="20"/>
        </w:numPr>
        <w:tabs>
          <w:tab w:val="left" w:pos="0"/>
        </w:tabs>
        <w:spacing w:afterLines="100" w:after="240"/>
        <w:ind w:left="1276" w:hanging="426"/>
        <w:jc w:val="both"/>
        <w:rPr>
          <w:rFonts w:ascii="Times New Roman" w:hAnsi="Times New Roman" w:cs="Times New Roman"/>
          <w:szCs w:val="24"/>
          <w:lang w:val="sv-SE"/>
        </w:rPr>
      </w:pPr>
      <w:r w:rsidRPr="00B6581E">
        <w:rPr>
          <w:rFonts w:ascii="Times New Roman" w:hAnsi="Times New Roman" w:cs="Times New Roman"/>
          <w:szCs w:val="24"/>
          <w:lang w:val="sv-SE"/>
        </w:rPr>
        <w:t>Mata air Artesis, yaitu  pemunculan air bawah tanah yang terbentuk oleh pelepasan air dibawah tekanan hidrostatik dari aquifer tertekan pada suatu singkapan aquifer atau melalui rekahan dari lapisan penutup.</w:t>
      </w:r>
    </w:p>
    <w:p w14:paraId="1C03BED1" w14:textId="77777777" w:rsidR="00CC7630" w:rsidRPr="00B6581E" w:rsidRDefault="00CC7630" w:rsidP="00C840C6">
      <w:pPr>
        <w:pStyle w:val="ListParagraph"/>
        <w:numPr>
          <w:ilvl w:val="0"/>
          <w:numId w:val="20"/>
        </w:numPr>
        <w:tabs>
          <w:tab w:val="left" w:pos="0"/>
        </w:tabs>
        <w:spacing w:afterLines="100" w:after="240"/>
        <w:ind w:left="1276" w:hanging="426"/>
        <w:jc w:val="both"/>
        <w:rPr>
          <w:rFonts w:ascii="Times New Roman" w:hAnsi="Times New Roman" w:cs="Times New Roman"/>
          <w:szCs w:val="24"/>
          <w:lang w:val="sv-SE"/>
        </w:rPr>
      </w:pPr>
      <w:r w:rsidRPr="00B6581E">
        <w:rPr>
          <w:rFonts w:ascii="Times New Roman" w:hAnsi="Times New Roman" w:cs="Times New Roman"/>
          <w:szCs w:val="24"/>
          <w:lang w:val="sv-SE"/>
        </w:rPr>
        <w:t>Mata air Pipaan/Rekahan, yaitu pemunculan air bawah tanah melalui saluran seperti lubang pada aliran lava, saluran pelarutan pada batugamping dan rekahan-rekahan yang saling berhubungan pada batuan padu.</w:t>
      </w:r>
    </w:p>
    <w:p w14:paraId="56BC19C9" w14:textId="77777777" w:rsidR="00CC7630" w:rsidRPr="00B6581E" w:rsidRDefault="00CC7630" w:rsidP="00CC7630">
      <w:pPr>
        <w:spacing w:afterLines="100" w:after="240"/>
        <w:ind w:left="426" w:firstLine="425"/>
        <w:jc w:val="both"/>
        <w:rPr>
          <w:rFonts w:ascii="Times New Roman" w:hAnsi="Times New Roman" w:cs="Times New Roman"/>
          <w:szCs w:val="24"/>
          <w:lang w:val="sv-SE"/>
        </w:rPr>
      </w:pPr>
      <w:r w:rsidRPr="00B6581E">
        <w:rPr>
          <w:rFonts w:ascii="Times New Roman" w:hAnsi="Times New Roman" w:cs="Times New Roman"/>
          <w:szCs w:val="24"/>
          <w:lang w:val="sv-SE"/>
        </w:rPr>
        <w:lastRenderedPageBreak/>
        <w:t>Mata air memiliki daerah imbuhan yaitu suatu tempat berlangsungnya proses pengimbuhan air bawah tanah yang kemudian mengalir dan muncul kepermukaan sebagai mata air.</w:t>
      </w:r>
    </w:p>
    <w:p w14:paraId="09362743" w14:textId="77777777" w:rsidR="00CC7630" w:rsidRPr="00B6581E" w:rsidRDefault="00CC7630" w:rsidP="00C840C6">
      <w:pPr>
        <w:pStyle w:val="ListParagraph"/>
        <w:numPr>
          <w:ilvl w:val="0"/>
          <w:numId w:val="21"/>
        </w:numPr>
        <w:spacing w:afterLines="100" w:after="240"/>
        <w:ind w:left="851" w:hanging="425"/>
        <w:jc w:val="both"/>
        <w:rPr>
          <w:rFonts w:ascii="Times New Roman" w:hAnsi="Times New Roman" w:cs="Times New Roman"/>
          <w:szCs w:val="24"/>
        </w:rPr>
      </w:pPr>
      <w:r w:rsidRPr="00B6581E">
        <w:rPr>
          <w:rFonts w:ascii="Times New Roman" w:hAnsi="Times New Roman" w:cs="Times New Roman"/>
          <w:szCs w:val="24"/>
          <w:lang w:val="sv-SE"/>
        </w:rPr>
        <w:t xml:space="preserve">Sumuran </w:t>
      </w:r>
      <w:r w:rsidRPr="00B6581E">
        <w:rPr>
          <w:rFonts w:ascii="Times New Roman" w:hAnsi="Times New Roman" w:cs="Times New Roman"/>
          <w:i/>
          <w:szCs w:val="24"/>
        </w:rPr>
        <w:t>(dug well, deep well, artesian well)</w:t>
      </w:r>
    </w:p>
    <w:p w14:paraId="7D8CF6C0" w14:textId="77777777" w:rsidR="00CC7630" w:rsidRPr="00B6581E" w:rsidRDefault="00CC7630" w:rsidP="00C840C6">
      <w:pPr>
        <w:pStyle w:val="ListParagraph"/>
        <w:numPr>
          <w:ilvl w:val="0"/>
          <w:numId w:val="21"/>
        </w:numPr>
        <w:spacing w:afterLines="100" w:after="240"/>
        <w:ind w:left="851" w:hanging="425"/>
        <w:jc w:val="both"/>
        <w:rPr>
          <w:rFonts w:ascii="Times New Roman" w:hAnsi="Times New Roman" w:cs="Times New Roman"/>
          <w:szCs w:val="24"/>
        </w:rPr>
      </w:pPr>
      <w:r w:rsidRPr="00B6581E">
        <w:rPr>
          <w:rFonts w:ascii="Times New Roman" w:hAnsi="Times New Roman" w:cs="Times New Roman"/>
          <w:szCs w:val="24"/>
        </w:rPr>
        <w:t xml:space="preserve">Pipa </w:t>
      </w:r>
      <w:r w:rsidRPr="00D475BB">
        <w:rPr>
          <w:rFonts w:ascii="Times New Roman" w:hAnsi="Times New Roman" w:cs="Times New Roman"/>
          <w:szCs w:val="24"/>
        </w:rPr>
        <w:t>pengambilan</w:t>
      </w:r>
      <w:r w:rsidRPr="00B6581E">
        <w:rPr>
          <w:rFonts w:ascii="Times New Roman" w:hAnsi="Times New Roman" w:cs="Times New Roman"/>
          <w:szCs w:val="24"/>
        </w:rPr>
        <w:t xml:space="preserve"> </w:t>
      </w:r>
      <w:r w:rsidRPr="00B6581E">
        <w:rPr>
          <w:rFonts w:ascii="Times New Roman" w:hAnsi="Times New Roman" w:cs="Times New Roman"/>
          <w:i/>
          <w:szCs w:val="24"/>
        </w:rPr>
        <w:t>(horizontal well/ infiltration gallery)</w:t>
      </w:r>
    </w:p>
    <w:p w14:paraId="23E3138C" w14:textId="77777777" w:rsidR="00CC7630" w:rsidRPr="00B6581E" w:rsidRDefault="00CC7630" w:rsidP="00CC7630">
      <w:pPr>
        <w:spacing w:afterLines="100" w:after="240"/>
        <w:ind w:left="426" w:firstLine="425"/>
        <w:jc w:val="both"/>
        <w:rPr>
          <w:rFonts w:ascii="Times New Roman" w:hAnsi="Times New Roman" w:cs="Times New Roman"/>
          <w:iCs/>
          <w:szCs w:val="24"/>
        </w:rPr>
      </w:pPr>
      <w:r w:rsidRPr="00B6581E">
        <w:rPr>
          <w:rFonts w:ascii="Times New Roman" w:hAnsi="Times New Roman" w:cs="Times New Roman"/>
          <w:iCs/>
          <w:szCs w:val="24"/>
        </w:rPr>
        <w:t>Air tanah atau sering juga disebut air bawah tanah adalah air yang mengisi seluruh pori dalam suatu formasi batuan dan terdistribusi lebih luas d</w:t>
      </w:r>
      <w:r w:rsidRPr="00B6581E">
        <w:rPr>
          <w:rFonts w:ascii="Times New Roman" w:hAnsi="Times New Roman" w:cs="Times New Roman"/>
          <w:iCs/>
          <w:szCs w:val="24"/>
          <w:lang w:val="id-ID"/>
        </w:rPr>
        <w:t>i</w:t>
      </w:r>
      <w:r w:rsidRPr="00B6581E">
        <w:rPr>
          <w:rFonts w:ascii="Times New Roman" w:hAnsi="Times New Roman" w:cs="Times New Roman"/>
          <w:iCs/>
          <w:szCs w:val="24"/>
        </w:rPr>
        <w:t>banding air permukaan Rencana pemanfaatan mata</w:t>
      </w:r>
      <w:r w:rsidRPr="00B6581E">
        <w:rPr>
          <w:rFonts w:ascii="Times New Roman" w:hAnsi="Times New Roman" w:cs="Times New Roman"/>
          <w:iCs/>
          <w:szCs w:val="24"/>
          <w:lang w:val="id-ID"/>
        </w:rPr>
        <w:t xml:space="preserve"> </w:t>
      </w:r>
      <w:r w:rsidRPr="00B6581E">
        <w:rPr>
          <w:rFonts w:ascii="Times New Roman" w:hAnsi="Times New Roman" w:cs="Times New Roman"/>
          <w:iCs/>
          <w:szCs w:val="24"/>
        </w:rPr>
        <w:t>air sebagai air baku harus dilakukan secara cermat dan didasarkan kepada data dan informasi mata</w:t>
      </w:r>
      <w:r w:rsidRPr="00B6581E">
        <w:rPr>
          <w:rFonts w:ascii="Times New Roman" w:hAnsi="Times New Roman" w:cs="Times New Roman"/>
          <w:iCs/>
          <w:szCs w:val="24"/>
          <w:lang w:val="id-ID"/>
        </w:rPr>
        <w:t xml:space="preserve"> </w:t>
      </w:r>
      <w:r w:rsidRPr="00B6581E">
        <w:rPr>
          <w:rFonts w:ascii="Times New Roman" w:hAnsi="Times New Roman" w:cs="Times New Roman"/>
          <w:iCs/>
          <w:szCs w:val="24"/>
        </w:rPr>
        <w:t>air, kondisi hidrogeologi dan informasi yang berkaitan dengan pemunculan mata</w:t>
      </w:r>
      <w:r w:rsidRPr="00B6581E">
        <w:rPr>
          <w:rFonts w:ascii="Times New Roman" w:hAnsi="Times New Roman" w:cs="Times New Roman"/>
          <w:iCs/>
          <w:szCs w:val="24"/>
          <w:lang w:val="id-ID"/>
        </w:rPr>
        <w:t xml:space="preserve"> </w:t>
      </w:r>
      <w:r w:rsidRPr="00B6581E">
        <w:rPr>
          <w:rFonts w:ascii="Times New Roman" w:hAnsi="Times New Roman" w:cs="Times New Roman"/>
          <w:iCs/>
          <w:szCs w:val="24"/>
        </w:rPr>
        <w:t>air.</w:t>
      </w:r>
    </w:p>
    <w:p w14:paraId="597195A2" w14:textId="77777777" w:rsidR="00CC7630" w:rsidRPr="00B6581E" w:rsidRDefault="00CC7630" w:rsidP="00CC7630">
      <w:pPr>
        <w:spacing w:afterLines="100" w:after="240"/>
        <w:ind w:left="426" w:firstLine="425"/>
        <w:jc w:val="both"/>
        <w:rPr>
          <w:rFonts w:ascii="Times New Roman" w:hAnsi="Times New Roman" w:cs="Times New Roman"/>
          <w:iCs/>
          <w:szCs w:val="24"/>
          <w:lang w:val="id-ID"/>
        </w:rPr>
      </w:pPr>
      <w:r w:rsidRPr="00B6581E">
        <w:rPr>
          <w:rFonts w:ascii="Times New Roman" w:hAnsi="Times New Roman" w:cs="Times New Roman"/>
          <w:iCs/>
          <w:szCs w:val="24"/>
        </w:rPr>
        <w:t>Ketersediaan data dan informasi mataair sangat menentukan dalam rencana pemanfaatan mata</w:t>
      </w:r>
      <w:r w:rsidRPr="00B6581E">
        <w:rPr>
          <w:rFonts w:ascii="Times New Roman" w:hAnsi="Times New Roman" w:cs="Times New Roman"/>
          <w:iCs/>
          <w:szCs w:val="24"/>
          <w:lang w:val="id-ID"/>
        </w:rPr>
        <w:t xml:space="preserve"> </w:t>
      </w:r>
      <w:r w:rsidRPr="00B6581E">
        <w:rPr>
          <w:rFonts w:ascii="Times New Roman" w:hAnsi="Times New Roman" w:cs="Times New Roman"/>
          <w:iCs/>
          <w:szCs w:val="24"/>
        </w:rPr>
        <w:t>air. Oleh sebab itu perlu dilakukan kajian terhadap rencana pemanfaatan berdasarkan data dan informasi secara menyeluruh, baik yang berkaitan dengan aspek teknis maupun kondisi lingkungan sekitarnya. Data dan informasi akan diperoleh melalui penyelidikan lapangan dan telaah data sekunder yang berkaitan dengan kondisi geologi, hidrogeologi dan aspek sosial.</w:t>
      </w:r>
    </w:p>
    <w:p w14:paraId="75865565" w14:textId="77777777" w:rsidR="00CC7630" w:rsidRPr="00B6581E" w:rsidRDefault="00CC7630" w:rsidP="00CC7630">
      <w:pPr>
        <w:spacing w:afterLines="100" w:after="240"/>
        <w:ind w:left="426" w:firstLine="425"/>
        <w:jc w:val="both"/>
        <w:rPr>
          <w:rFonts w:ascii="Times New Roman" w:hAnsi="Times New Roman" w:cs="Times New Roman"/>
          <w:iCs/>
          <w:szCs w:val="24"/>
        </w:rPr>
      </w:pPr>
      <w:r w:rsidRPr="00B6581E">
        <w:rPr>
          <w:rFonts w:ascii="Times New Roman" w:hAnsi="Times New Roman" w:cs="Times New Roman"/>
          <w:iCs/>
          <w:szCs w:val="24"/>
        </w:rPr>
        <w:t>Dari data tersebut dilakukan analisis untuk mengetahui kondisi hidrogeologi, terutama sebaran/geometri, litologi dan parameter aquifer dari mata</w:t>
      </w:r>
      <w:r w:rsidRPr="00B6581E">
        <w:rPr>
          <w:rFonts w:ascii="Times New Roman" w:hAnsi="Times New Roman" w:cs="Times New Roman"/>
          <w:iCs/>
          <w:szCs w:val="24"/>
          <w:lang w:val="id-ID"/>
        </w:rPr>
        <w:t xml:space="preserve"> </w:t>
      </w:r>
      <w:r w:rsidRPr="00B6581E">
        <w:rPr>
          <w:rFonts w:ascii="Times New Roman" w:hAnsi="Times New Roman" w:cs="Times New Roman"/>
          <w:iCs/>
          <w:szCs w:val="24"/>
        </w:rPr>
        <w:t xml:space="preserve">air, serta besaran aliran air tanahnya. </w:t>
      </w:r>
    </w:p>
    <w:p w14:paraId="7D23972A" w14:textId="08770350" w:rsidR="00CC7630" w:rsidRPr="00B6581E" w:rsidRDefault="00CC7630" w:rsidP="00765B2E">
      <w:pPr>
        <w:spacing w:afterLines="100" w:after="240"/>
        <w:ind w:left="426" w:firstLine="425"/>
        <w:jc w:val="both"/>
        <w:rPr>
          <w:rFonts w:ascii="Times New Roman" w:hAnsi="Times New Roman" w:cs="Times New Roman"/>
          <w:iCs/>
          <w:szCs w:val="24"/>
        </w:rPr>
      </w:pPr>
      <w:r w:rsidRPr="00B6581E">
        <w:rPr>
          <w:rFonts w:ascii="Times New Roman" w:hAnsi="Times New Roman" w:cs="Times New Roman"/>
          <w:iCs/>
          <w:szCs w:val="24"/>
        </w:rPr>
        <w:t>Untuk mendapatkan debit andalan sebaiknya dilakukan pengukuran sekurang-kurangnya selama 1 tahun, namun pengukuran sesaat dapat membantu perkiraan debit mata</w:t>
      </w:r>
      <w:r w:rsidRPr="00B6581E">
        <w:rPr>
          <w:rFonts w:ascii="Times New Roman" w:hAnsi="Times New Roman" w:cs="Times New Roman"/>
          <w:iCs/>
          <w:szCs w:val="24"/>
          <w:lang w:val="id-ID"/>
        </w:rPr>
        <w:t xml:space="preserve"> </w:t>
      </w:r>
      <w:r w:rsidRPr="00B6581E">
        <w:rPr>
          <w:rFonts w:ascii="Times New Roman" w:hAnsi="Times New Roman" w:cs="Times New Roman"/>
          <w:iCs/>
          <w:szCs w:val="24"/>
        </w:rPr>
        <w:t>air dibantu dengan data dan informasi masyarakat setempat dan instansi pemantau mata</w:t>
      </w:r>
      <w:r w:rsidRPr="00B6581E">
        <w:rPr>
          <w:rFonts w:ascii="Times New Roman" w:hAnsi="Times New Roman" w:cs="Times New Roman"/>
          <w:iCs/>
          <w:szCs w:val="24"/>
          <w:lang w:val="id-ID"/>
        </w:rPr>
        <w:t xml:space="preserve"> </w:t>
      </w:r>
      <w:r w:rsidRPr="00B6581E">
        <w:rPr>
          <w:rFonts w:ascii="Times New Roman" w:hAnsi="Times New Roman" w:cs="Times New Roman"/>
          <w:iCs/>
          <w:szCs w:val="24"/>
        </w:rPr>
        <w:t>air.</w:t>
      </w:r>
    </w:p>
    <w:p w14:paraId="596B1141" w14:textId="0C13D707" w:rsidR="00CC7630" w:rsidRPr="00B6581E" w:rsidRDefault="00CC7630" w:rsidP="00C840C6">
      <w:pPr>
        <w:pStyle w:val="Heading3"/>
        <w:numPr>
          <w:ilvl w:val="2"/>
          <w:numId w:val="8"/>
        </w:numPr>
        <w:spacing w:before="0" w:afterLines="100" w:after="240"/>
        <w:ind w:left="709" w:hanging="709"/>
        <w:rPr>
          <w:rFonts w:ascii="Times New Roman" w:hAnsi="Times New Roman" w:cs="Times New Roman"/>
        </w:rPr>
      </w:pPr>
      <w:bookmarkStart w:id="198" w:name="_Toc125206988"/>
      <w:bookmarkStart w:id="199" w:name="_Toc141205381"/>
      <w:r w:rsidRPr="00B6581E">
        <w:rPr>
          <w:rFonts w:ascii="Times New Roman" w:hAnsi="Times New Roman" w:cs="Times New Roman"/>
        </w:rPr>
        <w:t xml:space="preserve">Sistem </w:t>
      </w:r>
      <w:r w:rsidR="00D475BB">
        <w:rPr>
          <w:rFonts w:ascii="Times New Roman" w:hAnsi="Times New Roman" w:cs="Times New Roman"/>
        </w:rPr>
        <w:t>t</w:t>
      </w:r>
      <w:r w:rsidRPr="00B6581E">
        <w:rPr>
          <w:rFonts w:ascii="Times New Roman" w:hAnsi="Times New Roman" w:cs="Times New Roman"/>
        </w:rPr>
        <w:t>ransmisi</w:t>
      </w:r>
      <w:bookmarkEnd w:id="198"/>
      <w:bookmarkEnd w:id="199"/>
    </w:p>
    <w:p w14:paraId="7B81D323" w14:textId="77777777" w:rsidR="00CC7630" w:rsidRPr="00B6581E" w:rsidRDefault="00CC7630" w:rsidP="00CC7630">
      <w:pPr>
        <w:spacing w:afterLines="100" w:after="240"/>
        <w:ind w:firstLine="709"/>
        <w:jc w:val="both"/>
        <w:rPr>
          <w:rFonts w:ascii="Times New Roman" w:hAnsi="Times New Roman" w:cs="Times New Roman"/>
        </w:rPr>
      </w:pPr>
      <w:r w:rsidRPr="00B6581E">
        <w:rPr>
          <w:rFonts w:ascii="Times New Roman" w:hAnsi="Times New Roman" w:cs="Times New Roman"/>
        </w:rPr>
        <w:t xml:space="preserve">Penetapan jalur pipa transmisi ditentukan berdasarkan jalur yang paling menguntungkan ditinjau dari segi teknis dan ekonomis, dimana kondisi topografi </w:t>
      </w:r>
      <w:r w:rsidRPr="00B6581E">
        <w:rPr>
          <w:rFonts w:ascii="Times New Roman" w:hAnsi="Times New Roman" w:cs="Times New Roman"/>
        </w:rPr>
        <w:lastRenderedPageBreak/>
        <w:t>maupun jarak saluran adalah yang paling optimal ditinjau dari segi konstruksi pemasangan maupun biaya.</w:t>
      </w:r>
    </w:p>
    <w:p w14:paraId="3E8DCE77" w14:textId="77777777" w:rsidR="00CC7630" w:rsidRPr="00B6581E" w:rsidRDefault="00CC7630" w:rsidP="00CC7630">
      <w:pPr>
        <w:spacing w:afterLines="100" w:after="240"/>
        <w:ind w:firstLine="709"/>
        <w:jc w:val="both"/>
        <w:rPr>
          <w:rFonts w:ascii="Times New Roman" w:hAnsi="Times New Roman" w:cs="Times New Roman"/>
        </w:rPr>
      </w:pPr>
      <w:r w:rsidRPr="00B6581E">
        <w:rPr>
          <w:rFonts w:ascii="Times New Roman" w:hAnsi="Times New Roman" w:cs="Times New Roman"/>
        </w:rPr>
        <w:t>Bentuk saluran transmisi yaitu berupa saluran buatan atau alamiah yang tertutup maupun terbuka. Bila saluran terbuka harus mempertimbangkan aspek gangguan lingkungan terhadap keamanan pada saluran tersebut. Untuk saluran terbuka rumus digunakan adalah rumus Manning, yaitu sebagai berikut:</w:t>
      </w:r>
    </w:p>
    <w:p w14:paraId="613682AC" w14:textId="77777777" w:rsidR="00CC7630" w:rsidRPr="00B6581E" w:rsidRDefault="00CC7630" w:rsidP="00CC7630">
      <w:pPr>
        <w:tabs>
          <w:tab w:val="left" w:pos="7371"/>
        </w:tabs>
        <w:spacing w:afterLines="100" w:after="240"/>
        <w:ind w:left="567"/>
        <w:rPr>
          <w:rFonts w:ascii="Times New Roman" w:hAnsi="Times New Roman" w:cs="Times New Roman"/>
          <w:u w:val="dotted"/>
        </w:rPr>
      </w:pPr>
      <w:r w:rsidRPr="00B6581E">
        <w:rPr>
          <w:rFonts w:ascii="Times New Roman" w:hAnsi="Times New Roman" w:cs="Times New Roman"/>
          <w:position w:val="-24"/>
          <w:szCs w:val="24"/>
        </w:rPr>
        <w:object w:dxaOrig="2110" w:dyaOrig="830" w14:anchorId="1C550496">
          <v:shape id="_x0000_i2105" type="#_x0000_t75" style="width:106pt;height:41pt" o:ole="" fillcolor="window">
            <v:imagedata r:id="rId17" o:title=""/>
          </v:shape>
          <o:OLEObject Type="Embed" ProgID="Equation.3" ShapeID="_x0000_i2105" DrawAspect="Content" ObjectID="_1754657053" r:id="rId18"/>
        </w:object>
      </w:r>
      <w:r w:rsidRPr="00B6581E">
        <w:rPr>
          <w:rFonts w:ascii="Times New Roman" w:hAnsi="Times New Roman" w:cs="Times New Roman"/>
          <w:u w:val="dotted"/>
        </w:rPr>
        <w:tab/>
      </w:r>
      <w:r w:rsidRPr="00B6581E">
        <w:rPr>
          <w:rFonts w:ascii="Times New Roman" w:hAnsi="Times New Roman" w:cs="Times New Roman"/>
        </w:rPr>
        <w:t>(2.4)</w:t>
      </w:r>
    </w:p>
    <w:p w14:paraId="033FD95A" w14:textId="77777777" w:rsidR="00CC7630" w:rsidRPr="00B6581E" w:rsidRDefault="00CC7630" w:rsidP="00DB16B9">
      <w:pPr>
        <w:spacing w:afterLines="100" w:after="240" w:line="276" w:lineRule="auto"/>
        <w:rPr>
          <w:rFonts w:ascii="Times New Roman" w:hAnsi="Times New Roman" w:cs="Times New Roman"/>
        </w:rPr>
      </w:pPr>
      <w:r w:rsidRPr="00B6581E">
        <w:rPr>
          <w:rFonts w:ascii="Times New Roman" w:hAnsi="Times New Roman" w:cs="Times New Roman"/>
        </w:rPr>
        <w:t>Dimana:</w:t>
      </w:r>
    </w:p>
    <w:p w14:paraId="43821581" w14:textId="77777777" w:rsidR="00CC7630" w:rsidRPr="00B6581E" w:rsidRDefault="00CC7630" w:rsidP="00DB16B9">
      <w:pPr>
        <w:spacing w:afterLines="100" w:after="240" w:line="276" w:lineRule="auto"/>
        <w:rPr>
          <w:rFonts w:ascii="Times New Roman" w:hAnsi="Times New Roman" w:cs="Times New Roman"/>
        </w:rPr>
      </w:pPr>
      <w:r w:rsidRPr="00B6581E">
        <w:rPr>
          <w:rFonts w:ascii="Times New Roman" w:hAnsi="Times New Roman" w:cs="Times New Roman"/>
        </w:rPr>
        <w:t>v</w:t>
      </w:r>
      <w:r w:rsidRPr="00B6581E">
        <w:rPr>
          <w:rFonts w:ascii="Times New Roman" w:hAnsi="Times New Roman" w:cs="Times New Roman"/>
        </w:rPr>
        <w:tab/>
        <w:t>=    kecepatan aliran (m/dt).</w:t>
      </w:r>
    </w:p>
    <w:p w14:paraId="707FDE76" w14:textId="77777777" w:rsidR="00CC7630" w:rsidRPr="00B6581E" w:rsidRDefault="00CC7630" w:rsidP="00DB16B9">
      <w:pPr>
        <w:spacing w:afterLines="100" w:after="240" w:line="276" w:lineRule="auto"/>
        <w:rPr>
          <w:rFonts w:ascii="Times New Roman" w:hAnsi="Times New Roman" w:cs="Times New Roman"/>
        </w:rPr>
      </w:pPr>
      <w:r w:rsidRPr="00B6581E">
        <w:rPr>
          <w:rFonts w:ascii="Times New Roman" w:hAnsi="Times New Roman" w:cs="Times New Roman"/>
        </w:rPr>
        <w:t>n</w:t>
      </w:r>
      <w:r w:rsidRPr="00B6581E">
        <w:rPr>
          <w:rFonts w:ascii="Times New Roman" w:hAnsi="Times New Roman" w:cs="Times New Roman"/>
        </w:rPr>
        <w:tab/>
        <w:t>=    koefisien manning</w:t>
      </w:r>
    </w:p>
    <w:p w14:paraId="74865B96" w14:textId="77777777" w:rsidR="00CC7630" w:rsidRPr="00B6581E" w:rsidRDefault="00CC7630" w:rsidP="00DB16B9">
      <w:pPr>
        <w:spacing w:afterLines="100" w:after="240" w:line="276" w:lineRule="auto"/>
        <w:rPr>
          <w:rFonts w:ascii="Times New Roman" w:hAnsi="Times New Roman" w:cs="Times New Roman"/>
        </w:rPr>
      </w:pPr>
      <w:r w:rsidRPr="00B6581E">
        <w:rPr>
          <w:rFonts w:ascii="Times New Roman" w:hAnsi="Times New Roman" w:cs="Times New Roman"/>
        </w:rPr>
        <w:t>r</w:t>
      </w:r>
      <w:r w:rsidRPr="00B6581E">
        <w:rPr>
          <w:rFonts w:ascii="Times New Roman" w:hAnsi="Times New Roman" w:cs="Times New Roman"/>
        </w:rPr>
        <w:tab/>
        <w:t>=    jari-jari hidrolis (m)</w:t>
      </w:r>
    </w:p>
    <w:p w14:paraId="61747A1C" w14:textId="1362829B" w:rsidR="00CC7630" w:rsidRPr="00B6581E" w:rsidRDefault="00CC7630" w:rsidP="00DB16B9">
      <w:pPr>
        <w:spacing w:afterLines="100" w:after="240" w:line="276" w:lineRule="auto"/>
        <w:rPr>
          <w:rFonts w:ascii="Times New Roman" w:hAnsi="Times New Roman" w:cs="Times New Roman"/>
        </w:rPr>
      </w:pPr>
      <w:r w:rsidRPr="00B6581E">
        <w:rPr>
          <w:rFonts w:ascii="Times New Roman" w:hAnsi="Times New Roman" w:cs="Times New Roman"/>
        </w:rPr>
        <w:t>s</w:t>
      </w:r>
      <w:r w:rsidRPr="00B6581E">
        <w:rPr>
          <w:rFonts w:ascii="Times New Roman" w:hAnsi="Times New Roman" w:cs="Times New Roman"/>
        </w:rPr>
        <w:tab/>
        <w:t>=    kemiringan saluran.</w:t>
      </w:r>
    </w:p>
    <w:p w14:paraId="45393173" w14:textId="77777777" w:rsidR="00765B2E" w:rsidRPr="00B6581E" w:rsidRDefault="00765B2E" w:rsidP="00765B2E">
      <w:pPr>
        <w:spacing w:afterLines="100" w:after="240" w:line="276" w:lineRule="auto"/>
        <w:rPr>
          <w:rFonts w:ascii="Times New Roman" w:hAnsi="Times New Roman" w:cs="Times New Roman"/>
        </w:rPr>
      </w:pPr>
    </w:p>
    <w:p w14:paraId="4C7D5E4F" w14:textId="77777777" w:rsidR="00CC7630" w:rsidRPr="00B6581E" w:rsidRDefault="00CC7630" w:rsidP="001F546A">
      <w:pPr>
        <w:spacing w:afterLines="100" w:after="240"/>
        <w:jc w:val="both"/>
        <w:rPr>
          <w:rFonts w:ascii="Times New Roman" w:hAnsi="Times New Roman" w:cs="Times New Roman"/>
        </w:rPr>
      </w:pPr>
      <w:r w:rsidRPr="00B6581E">
        <w:rPr>
          <w:rFonts w:ascii="Times New Roman" w:hAnsi="Times New Roman" w:cs="Times New Roman"/>
        </w:rPr>
        <w:t>Sedangkan untuk saluran tertutup digunakan rumus Darcy Weisbach sebagai berikut:</w:t>
      </w:r>
    </w:p>
    <w:p w14:paraId="0097EA40" w14:textId="77777777" w:rsidR="00CC7630" w:rsidRPr="00B6581E" w:rsidRDefault="00CC7630" w:rsidP="00CC7630">
      <w:pPr>
        <w:tabs>
          <w:tab w:val="left" w:pos="7371"/>
        </w:tabs>
        <w:spacing w:afterLines="100" w:after="240"/>
        <w:ind w:left="567"/>
        <w:rPr>
          <w:rFonts w:ascii="Times New Roman" w:hAnsi="Times New Roman" w:cs="Times New Roman"/>
          <w:u w:val="dotted"/>
        </w:rPr>
      </w:pPr>
      <w:r w:rsidRPr="00B6581E">
        <w:rPr>
          <w:rFonts w:ascii="Times New Roman" w:hAnsi="Times New Roman" w:cs="Times New Roman"/>
        </w:rPr>
        <w:t>HL = f x (L/d) x (v 2 / 2g)</w:t>
      </w:r>
      <w:r w:rsidRPr="00B6581E">
        <w:rPr>
          <w:rFonts w:ascii="Times New Roman" w:hAnsi="Times New Roman" w:cs="Times New Roman"/>
          <w:u w:val="dotted"/>
        </w:rPr>
        <w:t xml:space="preserve"> </w:t>
      </w:r>
      <w:r w:rsidRPr="00B6581E">
        <w:rPr>
          <w:rFonts w:ascii="Times New Roman" w:hAnsi="Times New Roman" w:cs="Times New Roman"/>
          <w:u w:val="dotted"/>
        </w:rPr>
        <w:tab/>
      </w:r>
      <w:r w:rsidRPr="00B6581E">
        <w:rPr>
          <w:rFonts w:ascii="Times New Roman" w:hAnsi="Times New Roman" w:cs="Times New Roman"/>
        </w:rPr>
        <w:t>(2.5)</w:t>
      </w:r>
    </w:p>
    <w:p w14:paraId="5F023BCA" w14:textId="77777777" w:rsidR="00CC7630" w:rsidRPr="00B6581E" w:rsidRDefault="00CC7630" w:rsidP="00DB16B9">
      <w:pPr>
        <w:spacing w:afterLines="100" w:after="240" w:line="276" w:lineRule="auto"/>
        <w:rPr>
          <w:rFonts w:ascii="Times New Roman" w:hAnsi="Times New Roman" w:cs="Times New Roman"/>
        </w:rPr>
      </w:pPr>
      <w:r w:rsidRPr="00B6581E">
        <w:rPr>
          <w:rFonts w:ascii="Times New Roman" w:hAnsi="Times New Roman" w:cs="Times New Roman"/>
        </w:rPr>
        <w:t>Dimana:</w:t>
      </w:r>
    </w:p>
    <w:p w14:paraId="73BCAA78" w14:textId="77777777" w:rsidR="00CC7630" w:rsidRPr="00B6581E" w:rsidRDefault="00CC7630" w:rsidP="00DB16B9">
      <w:pPr>
        <w:spacing w:afterLines="100" w:after="240" w:line="276" w:lineRule="auto"/>
        <w:rPr>
          <w:rFonts w:ascii="Times New Roman" w:hAnsi="Times New Roman" w:cs="Times New Roman"/>
        </w:rPr>
      </w:pPr>
      <w:r w:rsidRPr="00B6581E">
        <w:rPr>
          <w:rFonts w:ascii="Times New Roman" w:hAnsi="Times New Roman" w:cs="Times New Roman"/>
        </w:rPr>
        <w:t>HL</w:t>
      </w:r>
      <w:r w:rsidRPr="00B6581E">
        <w:rPr>
          <w:rFonts w:ascii="Times New Roman" w:hAnsi="Times New Roman" w:cs="Times New Roman"/>
        </w:rPr>
        <w:tab/>
        <w:t>=    kehilangan tekanan (m)</w:t>
      </w:r>
    </w:p>
    <w:p w14:paraId="27E4AD17" w14:textId="77777777" w:rsidR="00CC7630" w:rsidRPr="00B6581E" w:rsidRDefault="00CC7630" w:rsidP="00DB16B9">
      <w:pPr>
        <w:spacing w:afterLines="100" w:after="240" w:line="276" w:lineRule="auto"/>
        <w:rPr>
          <w:rFonts w:ascii="Times New Roman" w:hAnsi="Times New Roman" w:cs="Times New Roman"/>
        </w:rPr>
      </w:pPr>
      <w:r w:rsidRPr="00B6581E">
        <w:rPr>
          <w:rFonts w:ascii="Times New Roman" w:hAnsi="Times New Roman" w:cs="Times New Roman"/>
        </w:rPr>
        <w:t>f</w:t>
      </w:r>
      <w:r w:rsidRPr="00B6581E">
        <w:rPr>
          <w:rFonts w:ascii="Times New Roman" w:hAnsi="Times New Roman" w:cs="Times New Roman"/>
        </w:rPr>
        <w:tab/>
        <w:t>=    koefisien kekasaran pipa</w:t>
      </w:r>
    </w:p>
    <w:p w14:paraId="0AD109A0" w14:textId="77777777" w:rsidR="00CC7630" w:rsidRPr="00B6581E" w:rsidRDefault="00CC7630" w:rsidP="00DB16B9">
      <w:pPr>
        <w:spacing w:afterLines="100" w:after="240" w:line="276" w:lineRule="auto"/>
        <w:rPr>
          <w:rFonts w:ascii="Times New Roman" w:hAnsi="Times New Roman" w:cs="Times New Roman"/>
        </w:rPr>
      </w:pPr>
      <w:r w:rsidRPr="00B6581E">
        <w:rPr>
          <w:rFonts w:ascii="Times New Roman" w:hAnsi="Times New Roman" w:cs="Times New Roman"/>
        </w:rPr>
        <w:t>L</w:t>
      </w:r>
      <w:r w:rsidRPr="00B6581E">
        <w:rPr>
          <w:rFonts w:ascii="Times New Roman" w:hAnsi="Times New Roman" w:cs="Times New Roman"/>
        </w:rPr>
        <w:tab/>
        <w:t>=    panjang pipa (m)</w:t>
      </w:r>
    </w:p>
    <w:p w14:paraId="106AF06E" w14:textId="77777777" w:rsidR="00CC7630" w:rsidRPr="00B6581E" w:rsidRDefault="00CC7630" w:rsidP="00DB16B9">
      <w:pPr>
        <w:spacing w:afterLines="100" w:after="240" w:line="276" w:lineRule="auto"/>
        <w:rPr>
          <w:rFonts w:ascii="Times New Roman" w:hAnsi="Times New Roman" w:cs="Times New Roman"/>
        </w:rPr>
      </w:pPr>
      <w:r w:rsidRPr="00B6581E">
        <w:rPr>
          <w:rFonts w:ascii="Times New Roman" w:hAnsi="Times New Roman" w:cs="Times New Roman"/>
        </w:rPr>
        <w:t>d</w:t>
      </w:r>
      <w:r w:rsidRPr="00B6581E">
        <w:rPr>
          <w:rFonts w:ascii="Times New Roman" w:hAnsi="Times New Roman" w:cs="Times New Roman"/>
        </w:rPr>
        <w:tab/>
        <w:t>=    diameter pipa (m)</w:t>
      </w:r>
    </w:p>
    <w:p w14:paraId="7196735D" w14:textId="77777777" w:rsidR="00CC7630" w:rsidRPr="00B6581E" w:rsidRDefault="00CC7630" w:rsidP="00DB16B9">
      <w:pPr>
        <w:spacing w:afterLines="100" w:after="240" w:line="276" w:lineRule="auto"/>
        <w:rPr>
          <w:rFonts w:ascii="Times New Roman" w:hAnsi="Times New Roman" w:cs="Times New Roman"/>
        </w:rPr>
      </w:pPr>
      <w:r w:rsidRPr="00B6581E">
        <w:rPr>
          <w:rFonts w:ascii="Times New Roman" w:hAnsi="Times New Roman" w:cs="Times New Roman"/>
        </w:rPr>
        <w:t>v</w:t>
      </w:r>
      <w:r w:rsidRPr="00B6581E">
        <w:rPr>
          <w:rFonts w:ascii="Times New Roman" w:hAnsi="Times New Roman" w:cs="Times New Roman"/>
        </w:rPr>
        <w:tab/>
        <w:t>=    kecepatan aliran (m/dt)</w:t>
      </w:r>
    </w:p>
    <w:p w14:paraId="031532BB" w14:textId="161B7F51" w:rsidR="00CC7630" w:rsidRPr="00B6581E" w:rsidRDefault="00CC7630" w:rsidP="008033B2">
      <w:pPr>
        <w:spacing w:afterLines="100" w:after="240" w:line="276" w:lineRule="auto"/>
        <w:rPr>
          <w:rFonts w:ascii="Times New Roman" w:hAnsi="Times New Roman" w:cs="Times New Roman"/>
        </w:rPr>
      </w:pPr>
      <w:r w:rsidRPr="00B6581E">
        <w:rPr>
          <w:rFonts w:ascii="Times New Roman" w:hAnsi="Times New Roman" w:cs="Times New Roman"/>
        </w:rPr>
        <w:t>g</w:t>
      </w:r>
      <w:r w:rsidRPr="00B6581E">
        <w:rPr>
          <w:rFonts w:ascii="Times New Roman" w:hAnsi="Times New Roman" w:cs="Times New Roman"/>
        </w:rPr>
        <w:tab/>
        <w:t>=    percepatan gravitasi (9,81 m/dt 2)</w:t>
      </w:r>
    </w:p>
    <w:p w14:paraId="5F47EEB9" w14:textId="0DB25DE9" w:rsidR="00CC7630" w:rsidRPr="00B6581E" w:rsidRDefault="00CC7630" w:rsidP="00C840C6">
      <w:pPr>
        <w:pStyle w:val="Heading3"/>
        <w:numPr>
          <w:ilvl w:val="2"/>
          <w:numId w:val="8"/>
        </w:numPr>
        <w:spacing w:before="0" w:afterLines="100" w:after="240"/>
        <w:ind w:left="709" w:hanging="709"/>
        <w:rPr>
          <w:rFonts w:ascii="Times New Roman" w:hAnsi="Times New Roman" w:cs="Times New Roman"/>
        </w:rPr>
      </w:pPr>
      <w:bookmarkStart w:id="200" w:name="_Toc125206989"/>
      <w:bookmarkStart w:id="201" w:name="_Toc141205382"/>
      <w:r w:rsidRPr="00B6581E">
        <w:rPr>
          <w:rFonts w:ascii="Times New Roman" w:hAnsi="Times New Roman" w:cs="Times New Roman"/>
        </w:rPr>
        <w:lastRenderedPageBreak/>
        <w:t xml:space="preserve">Sistem </w:t>
      </w:r>
      <w:r w:rsidR="007D48C5">
        <w:rPr>
          <w:rFonts w:ascii="Times New Roman" w:hAnsi="Times New Roman" w:cs="Times New Roman"/>
        </w:rPr>
        <w:t>p</w:t>
      </w:r>
      <w:r w:rsidRPr="00B6581E">
        <w:rPr>
          <w:rFonts w:ascii="Times New Roman" w:hAnsi="Times New Roman" w:cs="Times New Roman"/>
        </w:rPr>
        <w:t>engolahan</w:t>
      </w:r>
      <w:bookmarkEnd w:id="200"/>
      <w:bookmarkEnd w:id="201"/>
    </w:p>
    <w:p w14:paraId="659E114A" w14:textId="77777777" w:rsidR="00CC7630" w:rsidRPr="00B6581E" w:rsidRDefault="00CC7630" w:rsidP="00C840C6">
      <w:pPr>
        <w:pStyle w:val="ListParagraph"/>
        <w:numPr>
          <w:ilvl w:val="0"/>
          <w:numId w:val="22"/>
        </w:numPr>
        <w:spacing w:afterLines="100" w:after="240"/>
        <w:ind w:left="426" w:hanging="426"/>
        <w:jc w:val="both"/>
        <w:rPr>
          <w:rFonts w:ascii="Times New Roman" w:hAnsi="Times New Roman" w:cs="Times New Roman"/>
          <w:iCs/>
        </w:rPr>
      </w:pPr>
      <w:r w:rsidRPr="00B6581E">
        <w:rPr>
          <w:rFonts w:ascii="Times New Roman" w:hAnsi="Times New Roman" w:cs="Times New Roman"/>
          <w:iCs/>
        </w:rPr>
        <w:t>Broncaptering</w:t>
      </w:r>
    </w:p>
    <w:p w14:paraId="7C0A2BCE" w14:textId="77777777" w:rsidR="00CC7630" w:rsidRPr="00B6581E" w:rsidRDefault="00CC7630" w:rsidP="00CC7630">
      <w:pPr>
        <w:spacing w:afterLines="100" w:after="240"/>
        <w:ind w:left="426"/>
        <w:jc w:val="both"/>
        <w:rPr>
          <w:rFonts w:ascii="Times New Roman" w:hAnsi="Times New Roman" w:cs="Times New Roman"/>
        </w:rPr>
      </w:pPr>
      <w:r w:rsidRPr="00B6581E">
        <w:rPr>
          <w:rFonts w:ascii="Times New Roman" w:hAnsi="Times New Roman" w:cs="Times New Roman"/>
          <w:iCs/>
        </w:rPr>
        <w:t xml:space="preserve">Broncaptering </w:t>
      </w:r>
      <w:r w:rsidRPr="00B6581E">
        <w:rPr>
          <w:rFonts w:ascii="Times New Roman" w:hAnsi="Times New Roman" w:cs="Times New Roman"/>
        </w:rPr>
        <w:t xml:space="preserve">yaitu bangunan yang digunakan untuk menampung atau menangkap air yang keluar dari mata air. Titik-titik mata air dibungkus, kemudian dari bangunan air yang dibentuk bak ini, air dialirkan ke bangunan reservoir yang ada. </w:t>
      </w:r>
      <w:r w:rsidRPr="00B6581E">
        <w:rPr>
          <w:rFonts w:ascii="Times New Roman" w:hAnsi="Times New Roman" w:cs="Times New Roman"/>
          <w:i/>
        </w:rPr>
        <w:fldChar w:fldCharType="begin" w:fldLock="1"/>
      </w:r>
      <w:r w:rsidRPr="00B6581E">
        <w:rPr>
          <w:rFonts w:ascii="Times New Roman" w:hAnsi="Times New Roman" w:cs="Times New Roman"/>
          <w:i/>
        </w:rPr>
        <w:instrText>ADDIN CSL_CITATION {"citationItems":[{"id":"ITEM-1","itemData":{"author":[{"dropping-particle":"","family":"Binilang","given":"Alex","non-dropping-particle":"","parse-names":false,"suffix":""},{"dropping-particle":"","family":"Wuisan","given":"Eveline M","non-dropping-particle":"","parse-names":false,"suffix":""}],"id":"ITEM-1","issued":{"date-parts":[["0"]]},"page":"39-47","title":"TEKNO Vol.13/No.64/Desember 2015","type":"article-journal"},"uris":["http://www.mendeley.com/documents/?uuid=16f8fdef-8222-4a63-a55f-fea303a63dd5"]}],"mendeley":{"formattedCitation":"(Binilang &amp; Wuisan, n.d.)","plainTextFormattedCitation":"(Binilang &amp; Wuisan, n.d.)","previouslyFormattedCitation":"(Binilang &amp; Wuisan, n.d.)"},"properties":{"noteIndex":0},"schema":"https://github.com/citation-style-language/schema/raw/master/csl-citation.json"}</w:instrText>
      </w:r>
      <w:r w:rsidRPr="00B6581E">
        <w:rPr>
          <w:rFonts w:ascii="Times New Roman" w:hAnsi="Times New Roman" w:cs="Times New Roman"/>
          <w:i/>
        </w:rPr>
        <w:fldChar w:fldCharType="separate"/>
      </w:r>
      <w:r w:rsidRPr="00B6581E">
        <w:rPr>
          <w:rFonts w:ascii="Times New Roman" w:hAnsi="Times New Roman" w:cs="Times New Roman"/>
          <w:i/>
          <w:noProof/>
        </w:rPr>
        <w:t>(Binilang &amp; Wuisan, n.d.)</w:t>
      </w:r>
      <w:r w:rsidRPr="00B6581E">
        <w:rPr>
          <w:rFonts w:ascii="Times New Roman" w:hAnsi="Times New Roman" w:cs="Times New Roman"/>
          <w:i/>
        </w:rPr>
        <w:fldChar w:fldCharType="end"/>
      </w:r>
    </w:p>
    <w:p w14:paraId="2D3F7B91"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 xml:space="preserve">Desain </w:t>
      </w:r>
      <w:r w:rsidRPr="00B6581E">
        <w:rPr>
          <w:rFonts w:ascii="Times New Roman" w:hAnsi="Times New Roman" w:cs="Times New Roman"/>
        </w:rPr>
        <w:t>Bangunan</w:t>
      </w:r>
      <w:r w:rsidRPr="00B6581E">
        <w:rPr>
          <w:rFonts w:ascii="Times New Roman" w:hAnsi="Times New Roman" w:cs="Times New Roman"/>
          <w:szCs w:val="24"/>
        </w:rPr>
        <w:t xml:space="preserve"> </w:t>
      </w:r>
      <w:r w:rsidRPr="00B6581E">
        <w:rPr>
          <w:rFonts w:ascii="Times New Roman" w:hAnsi="Times New Roman" w:cs="Times New Roman"/>
          <w:szCs w:val="24"/>
          <w:lang w:val="id-ID"/>
        </w:rPr>
        <w:t>Penangkap Air</w:t>
      </w:r>
      <w:r w:rsidRPr="00B6581E">
        <w:rPr>
          <w:rFonts w:ascii="Times New Roman" w:hAnsi="Times New Roman" w:cs="Times New Roman"/>
          <w:szCs w:val="24"/>
        </w:rPr>
        <w:t>/</w:t>
      </w:r>
      <w:r w:rsidRPr="00B6581E">
        <w:rPr>
          <w:rFonts w:ascii="Times New Roman" w:hAnsi="Times New Roman" w:cs="Times New Roman"/>
          <w:i/>
          <w:szCs w:val="24"/>
        </w:rPr>
        <w:t>Broncaptering</w:t>
      </w:r>
    </w:p>
    <w:p w14:paraId="77743BB8" w14:textId="77777777" w:rsidR="00CC7630" w:rsidRPr="00B6581E" w:rsidRDefault="00CC7630" w:rsidP="00C840C6">
      <w:pPr>
        <w:pStyle w:val="ListParagraph"/>
        <w:numPr>
          <w:ilvl w:val="0"/>
          <w:numId w:val="23"/>
        </w:numPr>
        <w:spacing w:afterLines="100" w:after="240"/>
        <w:ind w:left="851" w:hanging="425"/>
        <w:jc w:val="both"/>
        <w:rPr>
          <w:rFonts w:ascii="Times New Roman" w:hAnsi="Times New Roman" w:cs="Times New Roman"/>
          <w:noProof/>
          <w:color w:val="000000"/>
          <w:szCs w:val="24"/>
        </w:rPr>
      </w:pPr>
      <w:r w:rsidRPr="00B6581E">
        <w:rPr>
          <w:rFonts w:ascii="Times New Roman" w:hAnsi="Times New Roman" w:cs="Times New Roman"/>
          <w:noProof/>
          <w:color w:val="000000"/>
          <w:szCs w:val="24"/>
        </w:rPr>
        <w:t>Kriteria Perencanaan :</w:t>
      </w:r>
    </w:p>
    <w:p w14:paraId="4123FE13" w14:textId="77777777" w:rsidR="00CC7630" w:rsidRPr="00B6581E" w:rsidRDefault="00CC7630" w:rsidP="00C840C6">
      <w:pPr>
        <w:pStyle w:val="BodyTextIndent"/>
        <w:numPr>
          <w:ilvl w:val="0"/>
          <w:numId w:val="24"/>
        </w:numPr>
        <w:tabs>
          <w:tab w:val="clear" w:pos="740"/>
          <w:tab w:val="left" w:pos="3828"/>
          <w:tab w:val="left" w:pos="4111"/>
        </w:tabs>
        <w:spacing w:afterLines="100" w:after="240" w:line="360" w:lineRule="auto"/>
        <w:ind w:left="1276" w:hanging="425"/>
        <w:jc w:val="both"/>
        <w:rPr>
          <w:color w:val="000000"/>
          <w:sz w:val="24"/>
          <w:szCs w:val="24"/>
        </w:rPr>
      </w:pPr>
      <w:r w:rsidRPr="00B6581E">
        <w:rPr>
          <w:color w:val="000000"/>
          <w:sz w:val="24"/>
          <w:szCs w:val="24"/>
        </w:rPr>
        <w:t>Qdesign</w:t>
      </w:r>
      <w:r w:rsidRPr="00B6581E">
        <w:rPr>
          <w:color w:val="000000"/>
          <w:sz w:val="24"/>
          <w:szCs w:val="24"/>
        </w:rPr>
        <w:tab/>
        <w:t>=  Q</w:t>
      </w:r>
      <w:r w:rsidRPr="00B6581E">
        <w:rPr>
          <w:color w:val="000000"/>
          <w:sz w:val="24"/>
          <w:szCs w:val="24"/>
          <w:vertAlign w:val="subscript"/>
        </w:rPr>
        <w:t>maxday</w:t>
      </w:r>
    </w:p>
    <w:p w14:paraId="1CD6FF0A" w14:textId="77777777" w:rsidR="00CC7630" w:rsidRPr="00B6581E" w:rsidRDefault="00CC7630" w:rsidP="00C840C6">
      <w:pPr>
        <w:pStyle w:val="BodyTextIndent"/>
        <w:numPr>
          <w:ilvl w:val="0"/>
          <w:numId w:val="24"/>
        </w:numPr>
        <w:tabs>
          <w:tab w:val="clear" w:pos="740"/>
          <w:tab w:val="left" w:pos="3828"/>
          <w:tab w:val="left" w:pos="4111"/>
        </w:tabs>
        <w:spacing w:afterLines="100" w:after="240" w:line="360" w:lineRule="auto"/>
        <w:ind w:left="1276" w:hanging="425"/>
        <w:jc w:val="both"/>
        <w:rPr>
          <w:color w:val="000000"/>
          <w:sz w:val="24"/>
          <w:szCs w:val="24"/>
          <w:lang w:val="es-ES"/>
        </w:rPr>
      </w:pPr>
      <w:r w:rsidRPr="00B6581E">
        <w:rPr>
          <w:color w:val="000000"/>
          <w:sz w:val="24"/>
          <w:szCs w:val="24"/>
          <w:lang w:val="es-ES"/>
        </w:rPr>
        <w:t xml:space="preserve">Kecepatan aliran air, V </w:t>
      </w:r>
      <w:r w:rsidRPr="00B6581E">
        <w:rPr>
          <w:color w:val="000000"/>
          <w:sz w:val="24"/>
          <w:szCs w:val="24"/>
          <w:lang w:val="es-ES"/>
        </w:rPr>
        <w:tab/>
        <w:t>=  0.5 – 3 m/detik</w:t>
      </w:r>
    </w:p>
    <w:p w14:paraId="7F02D7D4" w14:textId="77777777" w:rsidR="00CC7630" w:rsidRPr="00B6581E" w:rsidRDefault="00CC7630" w:rsidP="00C840C6">
      <w:pPr>
        <w:pStyle w:val="BodyTextIndent"/>
        <w:numPr>
          <w:ilvl w:val="0"/>
          <w:numId w:val="24"/>
        </w:numPr>
        <w:tabs>
          <w:tab w:val="clear" w:pos="740"/>
          <w:tab w:val="left" w:pos="3828"/>
          <w:tab w:val="left" w:pos="4111"/>
        </w:tabs>
        <w:spacing w:afterLines="100" w:after="240" w:line="360" w:lineRule="auto"/>
        <w:ind w:left="1276" w:hanging="425"/>
        <w:jc w:val="both"/>
        <w:rPr>
          <w:color w:val="000000"/>
          <w:sz w:val="24"/>
          <w:szCs w:val="24"/>
          <w:lang w:val="sv-SE"/>
        </w:rPr>
      </w:pPr>
      <w:r w:rsidRPr="00B6581E">
        <w:rPr>
          <w:color w:val="000000"/>
          <w:sz w:val="24"/>
          <w:szCs w:val="24"/>
          <w:lang w:val="sv-SE"/>
        </w:rPr>
        <w:t>Detention Time, Td</w:t>
      </w:r>
      <w:r w:rsidRPr="00B6581E">
        <w:rPr>
          <w:color w:val="000000"/>
          <w:sz w:val="24"/>
          <w:szCs w:val="24"/>
          <w:lang w:val="sv-SE"/>
        </w:rPr>
        <w:tab/>
        <w:t>=  tidak terjadi pengendapan</w:t>
      </w:r>
    </w:p>
    <w:p w14:paraId="2B1EDEDF" w14:textId="77777777" w:rsidR="00CC7630" w:rsidRPr="00B6581E" w:rsidRDefault="00CC7630" w:rsidP="00C840C6">
      <w:pPr>
        <w:pStyle w:val="ListParagraph"/>
        <w:numPr>
          <w:ilvl w:val="0"/>
          <w:numId w:val="23"/>
        </w:numPr>
        <w:spacing w:afterLines="100" w:after="240"/>
        <w:ind w:left="851" w:hanging="425"/>
        <w:jc w:val="both"/>
        <w:rPr>
          <w:rFonts w:ascii="Times New Roman" w:hAnsi="Times New Roman" w:cs="Times New Roman"/>
          <w:noProof/>
          <w:color w:val="000000"/>
          <w:szCs w:val="24"/>
        </w:rPr>
      </w:pPr>
      <w:r w:rsidRPr="00B6581E">
        <w:rPr>
          <w:rFonts w:ascii="Times New Roman" w:hAnsi="Times New Roman" w:cs="Times New Roman"/>
          <w:noProof/>
          <w:color w:val="000000"/>
          <w:szCs w:val="24"/>
        </w:rPr>
        <w:t>Metoda Perhitungan :</w:t>
      </w:r>
    </w:p>
    <w:p w14:paraId="5A58D86B" w14:textId="77777777" w:rsidR="00CC7630" w:rsidRPr="00B6581E" w:rsidRDefault="00CC7630" w:rsidP="00072DA2">
      <w:pPr>
        <w:pStyle w:val="BodyTextIndent"/>
        <w:numPr>
          <w:ilvl w:val="0"/>
          <w:numId w:val="47"/>
        </w:numPr>
        <w:tabs>
          <w:tab w:val="clear" w:pos="740"/>
          <w:tab w:val="left" w:pos="3828"/>
          <w:tab w:val="left" w:pos="4111"/>
        </w:tabs>
        <w:spacing w:afterLines="100" w:after="240" w:line="360" w:lineRule="auto"/>
        <w:ind w:left="1276" w:hanging="425"/>
        <w:jc w:val="both"/>
        <w:rPr>
          <w:bCs/>
          <w:noProof/>
          <w:color w:val="000000"/>
          <w:szCs w:val="24"/>
          <w:u w:val="dotted"/>
          <w:lang w:val="sv-SE"/>
        </w:rPr>
      </w:pPr>
      <w:r w:rsidRPr="00B6581E">
        <w:rPr>
          <w:bCs/>
          <w:noProof/>
          <w:color w:val="000000"/>
          <w:szCs w:val="24"/>
          <w:lang w:val="sv-SE"/>
        </w:rPr>
        <w:t>Debit, Q</w:t>
      </w:r>
      <w:r w:rsidRPr="00B6581E">
        <w:rPr>
          <w:bCs/>
          <w:noProof/>
          <w:color w:val="000000"/>
          <w:szCs w:val="24"/>
          <w:lang w:val="sv-SE"/>
        </w:rPr>
        <w:tab/>
        <w:t xml:space="preserve"> = </w:t>
      </w:r>
      <w:r w:rsidRPr="00B6581E">
        <w:rPr>
          <w:bCs/>
          <w:noProof/>
          <w:color w:val="000000"/>
          <w:szCs w:val="24"/>
          <w:lang w:val="sv-SE"/>
        </w:rPr>
        <w:tab/>
        <w:t>V x A ( m</w:t>
      </w:r>
      <w:r w:rsidRPr="00B6581E">
        <w:rPr>
          <w:bCs/>
          <w:noProof/>
          <w:color w:val="000000"/>
          <w:szCs w:val="24"/>
          <w:vertAlign w:val="superscript"/>
          <w:lang w:val="sv-SE"/>
        </w:rPr>
        <w:t>3</w:t>
      </w:r>
      <w:r w:rsidRPr="00B6581E">
        <w:rPr>
          <w:bCs/>
          <w:noProof/>
          <w:color w:val="000000"/>
          <w:szCs w:val="24"/>
          <w:lang w:val="sv-SE"/>
        </w:rPr>
        <w:t xml:space="preserve">/detik ) </w:t>
      </w:r>
      <w:r w:rsidRPr="00B6581E">
        <w:rPr>
          <w:bCs/>
          <w:noProof/>
          <w:color w:val="000000"/>
          <w:szCs w:val="24"/>
          <w:u w:val="dotted"/>
          <w:lang w:val="sv-SE"/>
        </w:rPr>
        <w:tab/>
      </w:r>
      <w:r w:rsidRPr="00B6581E">
        <w:rPr>
          <w:bCs/>
          <w:noProof/>
          <w:color w:val="000000"/>
          <w:szCs w:val="24"/>
          <w:lang w:val="sv-SE"/>
        </w:rPr>
        <w:t>(2.6)</w:t>
      </w:r>
    </w:p>
    <w:p w14:paraId="1D735EAF" w14:textId="77777777" w:rsidR="00CC7630" w:rsidRPr="00B6581E" w:rsidRDefault="00CC7630" w:rsidP="00072DA2">
      <w:pPr>
        <w:pStyle w:val="BodyTextIndent"/>
        <w:numPr>
          <w:ilvl w:val="0"/>
          <w:numId w:val="47"/>
        </w:numPr>
        <w:tabs>
          <w:tab w:val="clear" w:pos="740"/>
          <w:tab w:val="left" w:pos="3828"/>
          <w:tab w:val="left" w:pos="4111"/>
        </w:tabs>
        <w:spacing w:afterLines="100" w:after="240" w:line="360" w:lineRule="auto"/>
        <w:ind w:left="1276" w:hanging="425"/>
        <w:jc w:val="both"/>
        <w:rPr>
          <w:bCs/>
          <w:noProof/>
          <w:color w:val="000000"/>
          <w:szCs w:val="24"/>
          <w:lang w:val="sv-SE"/>
        </w:rPr>
      </w:pPr>
      <w:r w:rsidRPr="00B6581E">
        <w:rPr>
          <w:bCs/>
          <w:noProof/>
          <w:color w:val="000000"/>
          <w:szCs w:val="24"/>
          <w:lang w:val="sv-SE"/>
        </w:rPr>
        <w:t xml:space="preserve">Volume, V </w:t>
      </w:r>
      <w:r w:rsidRPr="00B6581E">
        <w:rPr>
          <w:bCs/>
          <w:noProof/>
          <w:color w:val="000000"/>
          <w:szCs w:val="24"/>
          <w:lang w:val="sv-SE"/>
        </w:rPr>
        <w:tab/>
        <w:t xml:space="preserve"> = </w:t>
      </w:r>
      <w:r w:rsidRPr="00B6581E">
        <w:rPr>
          <w:bCs/>
          <w:noProof/>
          <w:color w:val="000000"/>
          <w:szCs w:val="24"/>
          <w:lang w:val="sv-SE"/>
        </w:rPr>
        <w:tab/>
        <w:t xml:space="preserve">Qmd x td ( m3 ) </w:t>
      </w:r>
      <w:r w:rsidRPr="00B6581E">
        <w:rPr>
          <w:bCs/>
          <w:noProof/>
          <w:color w:val="000000"/>
          <w:szCs w:val="24"/>
          <w:lang w:val="sv-SE"/>
        </w:rPr>
        <w:tab/>
        <w:t>(2.7)</w:t>
      </w:r>
    </w:p>
    <w:p w14:paraId="5A8C85C1" w14:textId="2AB670AF" w:rsidR="001F546A" w:rsidRPr="00B6581E" w:rsidRDefault="00CC7630" w:rsidP="00072DA2">
      <w:pPr>
        <w:pStyle w:val="BodyTextIndent"/>
        <w:numPr>
          <w:ilvl w:val="0"/>
          <w:numId w:val="47"/>
        </w:numPr>
        <w:tabs>
          <w:tab w:val="clear" w:pos="740"/>
          <w:tab w:val="left" w:pos="3828"/>
          <w:tab w:val="left" w:pos="4111"/>
        </w:tabs>
        <w:spacing w:afterLines="100" w:after="240" w:line="360" w:lineRule="auto"/>
        <w:ind w:left="1276" w:hanging="425"/>
        <w:jc w:val="both"/>
        <w:rPr>
          <w:bCs/>
          <w:noProof/>
          <w:color w:val="000000"/>
          <w:szCs w:val="24"/>
          <w:lang w:val="sv-SE"/>
        </w:rPr>
      </w:pPr>
      <w:r w:rsidRPr="00B6581E">
        <w:rPr>
          <w:bCs/>
          <w:noProof/>
          <w:color w:val="000000"/>
          <w:szCs w:val="24"/>
          <w:lang w:val="sv-SE"/>
        </w:rPr>
        <w:t xml:space="preserve">Luas Basah (cross), Ac </w:t>
      </w:r>
      <w:r w:rsidRPr="00B6581E">
        <w:rPr>
          <w:bCs/>
          <w:noProof/>
          <w:color w:val="000000"/>
          <w:szCs w:val="24"/>
          <w:lang w:val="sv-SE"/>
        </w:rPr>
        <w:tab/>
        <w:t xml:space="preserve"> =  L x H ( m2 ) </w:t>
      </w:r>
      <w:r w:rsidRPr="00B6581E">
        <w:rPr>
          <w:bCs/>
          <w:noProof/>
          <w:color w:val="000000"/>
          <w:szCs w:val="24"/>
          <w:lang w:val="sv-SE"/>
        </w:rPr>
        <w:tab/>
        <w:t>(2.8)</w:t>
      </w:r>
    </w:p>
    <w:p w14:paraId="4196F93D" w14:textId="6BAAE4E1" w:rsidR="008033B2" w:rsidRPr="00B6581E" w:rsidRDefault="001F546A" w:rsidP="00DD1044">
      <w:pPr>
        <w:pStyle w:val="ListParagraph"/>
        <w:numPr>
          <w:ilvl w:val="0"/>
          <w:numId w:val="22"/>
        </w:numPr>
        <w:spacing w:afterLines="100" w:after="240"/>
        <w:ind w:left="426" w:hanging="426"/>
        <w:jc w:val="both"/>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Filter (saringan pasir cepat)</w:t>
      </w:r>
    </w:p>
    <w:p w14:paraId="28096C2A" w14:textId="2B3D741F" w:rsidR="001F546A" w:rsidRPr="00B6581E" w:rsidRDefault="001F546A" w:rsidP="00072DA2">
      <w:pPr>
        <w:pStyle w:val="ListParagraph"/>
        <w:numPr>
          <w:ilvl w:val="0"/>
          <w:numId w:val="46"/>
        </w:numPr>
        <w:spacing w:afterLines="100" w:after="240"/>
        <w:ind w:left="851" w:hanging="425"/>
        <w:jc w:val="both"/>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Kehilangan tekanan pada waktu filtrasi</w:t>
      </w:r>
    </w:p>
    <w:p w14:paraId="6A594D38" w14:textId="792D8D18" w:rsidR="001F546A" w:rsidRPr="00B6581E" w:rsidRDefault="001F546A" w:rsidP="00072DA2">
      <w:pPr>
        <w:pStyle w:val="ListParagraph"/>
        <w:numPr>
          <w:ilvl w:val="0"/>
          <w:numId w:val="46"/>
        </w:numPr>
        <w:spacing w:afterLines="100" w:after="240"/>
        <w:ind w:left="851" w:hanging="425"/>
        <w:jc w:val="both"/>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Kehilangan tekanan pada filtrasi terdiri dari kehilangan tekanan pada media pasir, penyangga, serta under drain. Rumus-rumus yang digunakan:</w:t>
      </w:r>
    </w:p>
    <w:p w14:paraId="5D4597B1" w14:textId="77777777" w:rsidR="001F546A" w:rsidRPr="00B6581E" w:rsidRDefault="001F546A" w:rsidP="00DD1044">
      <w:pPr>
        <w:pStyle w:val="ListParagraph"/>
        <w:spacing w:after="0"/>
        <w:ind w:left="851"/>
        <w:rPr>
          <w:rFonts w:ascii="Times New Roman" w:hAnsi="Times New Roman" w:cs="Times New Roman"/>
          <w:szCs w:val="24"/>
        </w:rPr>
      </w:pPr>
      <w:r w:rsidRPr="00B6581E">
        <w:rPr>
          <w:rFonts w:ascii="Times New Roman" w:hAnsi="Times New Roman" w:cs="Times New Roman"/>
          <w:szCs w:val="24"/>
        </w:rPr>
        <w:t>Pusable</w:t>
      </w:r>
      <w:r w:rsidRPr="00B6581E">
        <w:rPr>
          <w:rFonts w:ascii="Times New Roman" w:hAnsi="Times New Roman" w:cs="Times New Roman"/>
          <w:szCs w:val="24"/>
        </w:rPr>
        <w:tab/>
        <w:t xml:space="preserve">   </w:t>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t xml:space="preserve">=   2 (P </w:t>
      </w:r>
      <w:r w:rsidRPr="00B6581E">
        <w:rPr>
          <w:rFonts w:ascii="Times New Roman" w:hAnsi="Times New Roman" w:cs="Times New Roman"/>
          <w:szCs w:val="24"/>
          <w:vertAlign w:val="subscript"/>
        </w:rPr>
        <w:t xml:space="preserve">160   </w:t>
      </w:r>
      <w:r w:rsidRPr="00B6581E">
        <w:rPr>
          <w:rFonts w:ascii="Times New Roman" w:hAnsi="Times New Roman" w:cs="Times New Roman"/>
          <w:szCs w:val="24"/>
        </w:rPr>
        <w:t xml:space="preserve">- P </w:t>
      </w:r>
      <w:r w:rsidRPr="00B6581E">
        <w:rPr>
          <w:rFonts w:ascii="Times New Roman" w:hAnsi="Times New Roman" w:cs="Times New Roman"/>
          <w:szCs w:val="24"/>
          <w:vertAlign w:val="subscript"/>
        </w:rPr>
        <w:t>10</w:t>
      </w:r>
      <w:r w:rsidRPr="00B6581E">
        <w:rPr>
          <w:rFonts w:ascii="Times New Roman" w:hAnsi="Times New Roman" w:cs="Times New Roman"/>
          <w:szCs w:val="24"/>
        </w:rPr>
        <w:t xml:space="preserve"> )</w:t>
      </w:r>
    </w:p>
    <w:p w14:paraId="51D9543D" w14:textId="77777777" w:rsidR="001F546A" w:rsidRPr="00B6581E" w:rsidRDefault="001F546A" w:rsidP="00DD1044">
      <w:pPr>
        <w:pStyle w:val="ListParagraph"/>
        <w:spacing w:after="0"/>
        <w:ind w:left="851"/>
        <w:rPr>
          <w:rFonts w:ascii="Times New Roman" w:hAnsi="Times New Roman" w:cs="Times New Roman"/>
          <w:szCs w:val="24"/>
        </w:rPr>
      </w:pPr>
      <w:r w:rsidRPr="00B6581E">
        <w:rPr>
          <w:rFonts w:ascii="Times New Roman" w:hAnsi="Times New Roman" w:cs="Times New Roman"/>
          <w:szCs w:val="24"/>
        </w:rPr>
        <w:t>Ptoofine</w:t>
      </w:r>
      <w:r w:rsidRPr="00B6581E">
        <w:rPr>
          <w:rFonts w:ascii="Times New Roman" w:hAnsi="Times New Roman" w:cs="Times New Roman"/>
          <w:szCs w:val="24"/>
        </w:rPr>
        <w:tab/>
        <w:t xml:space="preserve">  </w:t>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t>=   P 10 - 0,1 Pusable</w:t>
      </w:r>
    </w:p>
    <w:p w14:paraId="19819A6E" w14:textId="77777777" w:rsidR="001F546A" w:rsidRPr="00B6581E" w:rsidRDefault="001F546A" w:rsidP="00DD1044">
      <w:pPr>
        <w:pStyle w:val="ListParagraph"/>
        <w:spacing w:after="0"/>
        <w:ind w:left="851"/>
        <w:rPr>
          <w:rFonts w:ascii="Times New Roman" w:hAnsi="Times New Roman" w:cs="Times New Roman"/>
          <w:szCs w:val="24"/>
        </w:rPr>
      </w:pPr>
      <w:r w:rsidRPr="00B6581E">
        <w:rPr>
          <w:rFonts w:ascii="Times New Roman" w:hAnsi="Times New Roman" w:cs="Times New Roman"/>
          <w:szCs w:val="24"/>
        </w:rPr>
        <w:t xml:space="preserve">Ptoocourse  </w:t>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t>=   Pussable  +  Ptoofine</w:t>
      </w:r>
    </w:p>
    <w:p w14:paraId="1C0E2184" w14:textId="1EE73BA7" w:rsidR="001F546A" w:rsidRPr="00B6581E" w:rsidRDefault="001F546A" w:rsidP="00DD1044">
      <w:pPr>
        <w:pStyle w:val="ListParagraph"/>
        <w:spacing w:after="0"/>
        <w:ind w:left="851"/>
        <w:rPr>
          <w:rFonts w:ascii="Times New Roman" w:hAnsi="Times New Roman" w:cs="Times New Roman"/>
          <w:szCs w:val="24"/>
        </w:rPr>
      </w:pPr>
      <w:r w:rsidRPr="00B6581E">
        <w:rPr>
          <w:rFonts w:ascii="Times New Roman" w:hAnsi="Times New Roman" w:cs="Times New Roman"/>
          <w:szCs w:val="24"/>
        </w:rPr>
        <w:t xml:space="preserve">Effective Size (ES)   </w:t>
      </w:r>
      <w:r w:rsidRPr="00B6581E">
        <w:rPr>
          <w:rFonts w:ascii="Times New Roman" w:hAnsi="Times New Roman" w:cs="Times New Roman"/>
          <w:szCs w:val="24"/>
        </w:rPr>
        <w:tab/>
      </w:r>
      <w:r w:rsidRPr="00B6581E">
        <w:rPr>
          <w:rFonts w:ascii="Times New Roman" w:hAnsi="Times New Roman" w:cs="Times New Roman"/>
          <w:szCs w:val="24"/>
        </w:rPr>
        <w:tab/>
        <w:t>=   P10</w:t>
      </w:r>
    </w:p>
    <w:p w14:paraId="6528773A" w14:textId="77777777" w:rsidR="001F546A" w:rsidRPr="00B6581E" w:rsidRDefault="001F546A" w:rsidP="00DD1044">
      <w:pPr>
        <w:pStyle w:val="ListParagraph"/>
        <w:spacing w:after="0"/>
        <w:ind w:left="851"/>
        <w:rPr>
          <w:rFonts w:ascii="Times New Roman" w:hAnsi="Times New Roman" w:cs="Times New Roman"/>
          <w:szCs w:val="24"/>
          <w:vertAlign w:val="subscript"/>
        </w:rPr>
      </w:pPr>
      <w:r w:rsidRPr="00B6581E">
        <w:rPr>
          <w:rFonts w:ascii="Times New Roman" w:hAnsi="Times New Roman" w:cs="Times New Roman"/>
          <w:szCs w:val="24"/>
        </w:rPr>
        <w:t xml:space="preserve">Uniformity coefficient (UC)  </w:t>
      </w:r>
      <w:r w:rsidRPr="00B6581E">
        <w:rPr>
          <w:rFonts w:ascii="Times New Roman" w:hAnsi="Times New Roman" w:cs="Times New Roman"/>
          <w:szCs w:val="24"/>
        </w:rPr>
        <w:tab/>
        <w:t xml:space="preserve">=  P </w:t>
      </w:r>
      <w:r w:rsidRPr="00B6581E">
        <w:rPr>
          <w:rFonts w:ascii="Times New Roman" w:hAnsi="Times New Roman" w:cs="Times New Roman"/>
          <w:szCs w:val="24"/>
          <w:vertAlign w:val="subscript"/>
        </w:rPr>
        <w:t xml:space="preserve">60  </w:t>
      </w:r>
      <w:r w:rsidRPr="00B6581E">
        <w:rPr>
          <w:rFonts w:ascii="Times New Roman" w:hAnsi="Times New Roman" w:cs="Times New Roman"/>
          <w:szCs w:val="24"/>
        </w:rPr>
        <w:t xml:space="preserve"> / P</w:t>
      </w:r>
      <w:r w:rsidRPr="00B6581E">
        <w:rPr>
          <w:rFonts w:ascii="Times New Roman" w:hAnsi="Times New Roman" w:cs="Times New Roman"/>
          <w:szCs w:val="24"/>
          <w:vertAlign w:val="subscript"/>
        </w:rPr>
        <w:t xml:space="preserve">10 </w:t>
      </w:r>
    </w:p>
    <w:p w14:paraId="5F227F19" w14:textId="3228BCC3" w:rsidR="001F546A" w:rsidRPr="00B6581E" w:rsidRDefault="001F546A" w:rsidP="00DD1044">
      <w:pPr>
        <w:pStyle w:val="ListParagraph"/>
        <w:numPr>
          <w:ilvl w:val="6"/>
          <w:numId w:val="19"/>
        </w:numPr>
        <w:spacing w:after="0"/>
        <w:ind w:left="1276" w:hanging="425"/>
        <w:rPr>
          <w:rFonts w:ascii="Times New Roman" w:hAnsi="Times New Roman" w:cs="Times New Roman"/>
          <w:szCs w:val="24"/>
        </w:rPr>
      </w:pPr>
      <w:r w:rsidRPr="00B6581E">
        <w:rPr>
          <w:rFonts w:ascii="Times New Roman" w:hAnsi="Times New Roman" w:cs="Times New Roman"/>
          <w:szCs w:val="24"/>
        </w:rPr>
        <w:lastRenderedPageBreak/>
        <w:t>Kehilangan tekanan pada media pasir dan penyangga</w:t>
      </w:r>
    </w:p>
    <w:p w14:paraId="2144AD02" w14:textId="45724336" w:rsidR="001F546A" w:rsidRPr="00B6581E" w:rsidRDefault="001F546A" w:rsidP="00DD1044">
      <w:pPr>
        <w:pStyle w:val="ListParagraph"/>
        <w:spacing w:after="0"/>
        <w:ind w:left="1276"/>
        <w:rPr>
          <w:rFonts w:ascii="Times New Roman" w:hAnsi="Times New Roman" w:cs="Times New Roman"/>
          <w:szCs w:val="24"/>
        </w:rPr>
      </w:pPr>
      <w:r w:rsidRPr="00B6581E">
        <w:rPr>
          <w:rFonts w:ascii="Times New Roman" w:hAnsi="Times New Roman" w:cs="Times New Roman"/>
          <w:szCs w:val="24"/>
        </w:rPr>
        <w:object w:dxaOrig="2700" w:dyaOrig="720" w14:anchorId="31AEB62D">
          <v:shape id="_x0000_i2106" type="#_x0000_t75" style="width:136pt;height:38pt" o:ole="" fillcolor="window">
            <v:imagedata r:id="rId19" o:title=""/>
          </v:shape>
          <o:OLEObject Type="Embed" ProgID="Equation.3" ShapeID="_x0000_i2106" DrawAspect="Content" ObjectID="_1754657054" r:id="rId20"/>
        </w:object>
      </w:r>
    </w:p>
    <w:p w14:paraId="62ADFA9E" w14:textId="77777777" w:rsidR="001F546A" w:rsidRPr="00B6581E" w:rsidRDefault="001F546A" w:rsidP="00DD1044">
      <w:pPr>
        <w:pStyle w:val="ListParagraph"/>
        <w:spacing w:after="0"/>
        <w:ind w:left="1276"/>
        <w:rPr>
          <w:rFonts w:ascii="Times New Roman" w:hAnsi="Times New Roman" w:cs="Times New Roman"/>
          <w:szCs w:val="24"/>
        </w:rPr>
      </w:pPr>
      <w:r w:rsidRPr="00B6581E">
        <w:rPr>
          <w:rFonts w:ascii="Times New Roman" w:hAnsi="Times New Roman" w:cs="Times New Roman"/>
          <w:szCs w:val="24"/>
        </w:rPr>
        <w:t>Cd   =   b / Re</w:t>
      </w:r>
      <w:r w:rsidRPr="00B6581E">
        <w:rPr>
          <w:rFonts w:ascii="Times New Roman" w:hAnsi="Times New Roman" w:cs="Times New Roman"/>
          <w:szCs w:val="24"/>
          <w:vertAlign w:val="superscript"/>
        </w:rPr>
        <w:t>n</w:t>
      </w:r>
    </w:p>
    <w:p w14:paraId="477477E2" w14:textId="77777777" w:rsidR="001F546A" w:rsidRPr="00B6581E" w:rsidRDefault="001F546A" w:rsidP="00DD1044">
      <w:pPr>
        <w:spacing w:after="0"/>
        <w:ind w:left="1276"/>
        <w:rPr>
          <w:rFonts w:ascii="Times New Roman" w:hAnsi="Times New Roman" w:cs="Times New Roman"/>
          <w:szCs w:val="24"/>
        </w:rPr>
      </w:pPr>
      <w:r w:rsidRPr="00B6581E">
        <w:rPr>
          <w:rFonts w:ascii="Times New Roman" w:hAnsi="Times New Roman" w:cs="Times New Roman"/>
          <w:szCs w:val="24"/>
        </w:rPr>
        <w:t xml:space="preserve">Rc   =   </w:t>
      </w:r>
      <w:r w:rsidRPr="00B6581E">
        <w:rPr>
          <w:rFonts w:ascii="Times New Roman" w:hAnsi="Times New Roman" w:cs="Times New Roman"/>
          <w:szCs w:val="24"/>
        </w:rPr>
        <w:object w:dxaOrig="880" w:dyaOrig="639" w14:anchorId="168FAF4C">
          <v:shape id="_x0000_i2107" type="#_x0000_t75" style="width:44pt;height:35pt" o:ole="" fillcolor="window">
            <v:imagedata r:id="rId21" o:title=""/>
          </v:shape>
          <o:OLEObject Type="Embed" ProgID="Equation.3" ShapeID="_x0000_i2107" DrawAspect="Content" ObjectID="_1754657055" r:id="rId22"/>
        </w:object>
      </w:r>
    </w:p>
    <w:p w14:paraId="6F9C9D07" w14:textId="40D3C2C3" w:rsidR="001F546A" w:rsidRPr="00B6581E" w:rsidRDefault="001F546A" w:rsidP="00DD1044">
      <w:pPr>
        <w:pStyle w:val="ListParagraph"/>
        <w:spacing w:after="0"/>
        <w:ind w:left="1276"/>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Dimana nilai b dan n adalah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702"/>
        <w:gridCol w:w="1417"/>
      </w:tblGrid>
      <w:tr w:rsidR="001F546A" w:rsidRPr="00B6581E" w14:paraId="773ACEA6" w14:textId="77777777" w:rsidTr="00DD1044">
        <w:trPr>
          <w:jc w:val="center"/>
        </w:trPr>
        <w:tc>
          <w:tcPr>
            <w:tcW w:w="2551" w:type="dxa"/>
            <w:shd w:val="clear" w:color="000000" w:fill="auto"/>
          </w:tcPr>
          <w:p w14:paraId="195E2EFD" w14:textId="77777777" w:rsidR="001F546A" w:rsidRPr="00B6581E" w:rsidRDefault="001F546A" w:rsidP="00DD1044">
            <w:pPr>
              <w:spacing w:before="60" w:after="0"/>
              <w:jc w:val="center"/>
              <w:rPr>
                <w:rFonts w:ascii="Times New Roman" w:hAnsi="Times New Roman" w:cs="Times New Roman"/>
                <w:b/>
                <w:szCs w:val="24"/>
              </w:rPr>
            </w:pPr>
            <w:r w:rsidRPr="00B6581E">
              <w:rPr>
                <w:rFonts w:ascii="Times New Roman" w:hAnsi="Times New Roman" w:cs="Times New Roman"/>
                <w:b/>
                <w:szCs w:val="24"/>
              </w:rPr>
              <w:t>Re</w:t>
            </w:r>
          </w:p>
        </w:tc>
        <w:tc>
          <w:tcPr>
            <w:tcW w:w="1702" w:type="dxa"/>
            <w:shd w:val="clear" w:color="000000" w:fill="auto"/>
          </w:tcPr>
          <w:p w14:paraId="4D3D509D" w14:textId="77777777" w:rsidR="001F546A" w:rsidRPr="00B6581E" w:rsidRDefault="001F546A" w:rsidP="00DD1044">
            <w:pPr>
              <w:spacing w:before="60" w:after="0"/>
              <w:jc w:val="center"/>
              <w:rPr>
                <w:rFonts w:ascii="Times New Roman" w:hAnsi="Times New Roman" w:cs="Times New Roman"/>
                <w:b/>
                <w:szCs w:val="24"/>
              </w:rPr>
            </w:pPr>
            <w:r w:rsidRPr="00B6581E">
              <w:rPr>
                <w:rFonts w:ascii="Times New Roman" w:hAnsi="Times New Roman" w:cs="Times New Roman"/>
                <w:b/>
                <w:szCs w:val="24"/>
              </w:rPr>
              <w:t>b</w:t>
            </w:r>
          </w:p>
        </w:tc>
        <w:tc>
          <w:tcPr>
            <w:tcW w:w="1417" w:type="dxa"/>
            <w:shd w:val="clear" w:color="000000" w:fill="auto"/>
          </w:tcPr>
          <w:p w14:paraId="444A736C" w14:textId="77777777" w:rsidR="001F546A" w:rsidRPr="00B6581E" w:rsidRDefault="001F546A" w:rsidP="00DD1044">
            <w:pPr>
              <w:spacing w:before="60" w:after="0"/>
              <w:jc w:val="center"/>
              <w:rPr>
                <w:rFonts w:ascii="Times New Roman" w:hAnsi="Times New Roman" w:cs="Times New Roman"/>
                <w:b/>
                <w:szCs w:val="24"/>
              </w:rPr>
            </w:pPr>
            <w:r w:rsidRPr="00B6581E">
              <w:rPr>
                <w:rFonts w:ascii="Times New Roman" w:hAnsi="Times New Roman" w:cs="Times New Roman"/>
                <w:b/>
                <w:szCs w:val="24"/>
              </w:rPr>
              <w:t>n</w:t>
            </w:r>
          </w:p>
        </w:tc>
      </w:tr>
      <w:tr w:rsidR="001F546A" w:rsidRPr="00B6581E" w14:paraId="6719F64F" w14:textId="77777777" w:rsidTr="00DD1044">
        <w:trPr>
          <w:jc w:val="center"/>
        </w:trPr>
        <w:tc>
          <w:tcPr>
            <w:tcW w:w="2551" w:type="dxa"/>
          </w:tcPr>
          <w:p w14:paraId="26169D09" w14:textId="77777777" w:rsidR="001F546A" w:rsidRPr="00B6581E" w:rsidRDefault="001F546A" w:rsidP="00DD1044">
            <w:pPr>
              <w:spacing w:before="60" w:after="0"/>
              <w:jc w:val="center"/>
              <w:rPr>
                <w:rFonts w:ascii="Times New Roman" w:hAnsi="Times New Roman" w:cs="Times New Roman"/>
                <w:szCs w:val="24"/>
              </w:rPr>
            </w:pPr>
            <w:r w:rsidRPr="00B6581E">
              <w:rPr>
                <w:rFonts w:ascii="Times New Roman" w:hAnsi="Times New Roman" w:cs="Times New Roman"/>
                <w:szCs w:val="24"/>
              </w:rPr>
              <w:t>&lt; 1,9</w:t>
            </w:r>
          </w:p>
          <w:p w14:paraId="4C9316F2" w14:textId="77777777" w:rsidR="001F546A" w:rsidRPr="00B6581E" w:rsidRDefault="001F546A" w:rsidP="00DD1044">
            <w:pPr>
              <w:spacing w:before="60" w:after="0"/>
              <w:jc w:val="center"/>
              <w:rPr>
                <w:rFonts w:ascii="Times New Roman" w:hAnsi="Times New Roman" w:cs="Times New Roman"/>
                <w:szCs w:val="24"/>
              </w:rPr>
            </w:pPr>
            <w:r w:rsidRPr="00B6581E">
              <w:rPr>
                <w:rFonts w:ascii="Times New Roman" w:hAnsi="Times New Roman" w:cs="Times New Roman"/>
                <w:szCs w:val="24"/>
              </w:rPr>
              <w:t>1,9 – 500</w:t>
            </w:r>
          </w:p>
          <w:p w14:paraId="41E40FFD" w14:textId="77777777" w:rsidR="001F546A" w:rsidRPr="00B6581E" w:rsidRDefault="001F546A" w:rsidP="00DD1044">
            <w:pPr>
              <w:spacing w:before="60" w:after="0"/>
              <w:jc w:val="center"/>
              <w:rPr>
                <w:rFonts w:ascii="Times New Roman" w:hAnsi="Times New Roman" w:cs="Times New Roman"/>
                <w:szCs w:val="24"/>
              </w:rPr>
            </w:pPr>
            <w:r w:rsidRPr="00B6581E">
              <w:rPr>
                <w:rFonts w:ascii="Times New Roman" w:hAnsi="Times New Roman" w:cs="Times New Roman"/>
                <w:szCs w:val="24"/>
              </w:rPr>
              <w:t>500 - 200.000</w:t>
            </w:r>
          </w:p>
        </w:tc>
        <w:tc>
          <w:tcPr>
            <w:tcW w:w="1702" w:type="dxa"/>
          </w:tcPr>
          <w:p w14:paraId="65464116" w14:textId="77777777" w:rsidR="001F546A" w:rsidRPr="00B6581E" w:rsidRDefault="001F546A" w:rsidP="00DD1044">
            <w:pPr>
              <w:spacing w:before="60" w:after="0"/>
              <w:jc w:val="center"/>
              <w:rPr>
                <w:rFonts w:ascii="Times New Roman" w:hAnsi="Times New Roman" w:cs="Times New Roman"/>
                <w:szCs w:val="24"/>
              </w:rPr>
            </w:pPr>
            <w:r w:rsidRPr="00B6581E">
              <w:rPr>
                <w:rFonts w:ascii="Times New Roman" w:hAnsi="Times New Roman" w:cs="Times New Roman"/>
                <w:szCs w:val="24"/>
              </w:rPr>
              <w:t>24</w:t>
            </w:r>
          </w:p>
          <w:p w14:paraId="533BE393" w14:textId="77777777" w:rsidR="001F546A" w:rsidRPr="00B6581E" w:rsidRDefault="001F546A" w:rsidP="00DD1044">
            <w:pPr>
              <w:spacing w:before="60" w:after="0"/>
              <w:jc w:val="center"/>
              <w:rPr>
                <w:rFonts w:ascii="Times New Roman" w:hAnsi="Times New Roman" w:cs="Times New Roman"/>
                <w:szCs w:val="24"/>
              </w:rPr>
            </w:pPr>
            <w:r w:rsidRPr="00B6581E">
              <w:rPr>
                <w:rFonts w:ascii="Times New Roman" w:hAnsi="Times New Roman" w:cs="Times New Roman"/>
                <w:szCs w:val="24"/>
              </w:rPr>
              <w:t>18,5</w:t>
            </w:r>
          </w:p>
          <w:p w14:paraId="3B965E89" w14:textId="77777777" w:rsidR="001F546A" w:rsidRPr="00B6581E" w:rsidRDefault="001F546A" w:rsidP="00DD1044">
            <w:pPr>
              <w:spacing w:before="60" w:after="0"/>
              <w:jc w:val="center"/>
              <w:rPr>
                <w:rFonts w:ascii="Times New Roman" w:hAnsi="Times New Roman" w:cs="Times New Roman"/>
                <w:szCs w:val="24"/>
              </w:rPr>
            </w:pPr>
            <w:r w:rsidRPr="00B6581E">
              <w:rPr>
                <w:rFonts w:ascii="Times New Roman" w:hAnsi="Times New Roman" w:cs="Times New Roman"/>
                <w:szCs w:val="24"/>
              </w:rPr>
              <w:t>0,4</w:t>
            </w:r>
          </w:p>
        </w:tc>
        <w:tc>
          <w:tcPr>
            <w:tcW w:w="1417" w:type="dxa"/>
          </w:tcPr>
          <w:p w14:paraId="12B58956" w14:textId="77777777" w:rsidR="001F546A" w:rsidRPr="00B6581E" w:rsidRDefault="001F546A" w:rsidP="00DD1044">
            <w:pPr>
              <w:spacing w:before="60" w:after="0"/>
              <w:jc w:val="center"/>
              <w:rPr>
                <w:rFonts w:ascii="Times New Roman" w:hAnsi="Times New Roman" w:cs="Times New Roman"/>
                <w:szCs w:val="24"/>
              </w:rPr>
            </w:pPr>
            <w:r w:rsidRPr="00B6581E">
              <w:rPr>
                <w:rFonts w:ascii="Times New Roman" w:hAnsi="Times New Roman" w:cs="Times New Roman"/>
                <w:szCs w:val="24"/>
              </w:rPr>
              <w:t>1</w:t>
            </w:r>
          </w:p>
          <w:p w14:paraId="59625A5E" w14:textId="77777777" w:rsidR="001F546A" w:rsidRPr="00B6581E" w:rsidRDefault="001F546A" w:rsidP="00DD1044">
            <w:pPr>
              <w:spacing w:before="60" w:after="0"/>
              <w:jc w:val="center"/>
              <w:rPr>
                <w:rFonts w:ascii="Times New Roman" w:hAnsi="Times New Roman" w:cs="Times New Roman"/>
                <w:szCs w:val="24"/>
              </w:rPr>
            </w:pPr>
            <w:r w:rsidRPr="00B6581E">
              <w:rPr>
                <w:rFonts w:ascii="Times New Roman" w:hAnsi="Times New Roman" w:cs="Times New Roman"/>
                <w:szCs w:val="24"/>
              </w:rPr>
              <w:t>0,6</w:t>
            </w:r>
          </w:p>
          <w:p w14:paraId="2D31B5D8" w14:textId="77777777" w:rsidR="001F546A" w:rsidRPr="00B6581E" w:rsidRDefault="001F546A" w:rsidP="00DD1044">
            <w:pPr>
              <w:spacing w:before="60" w:after="0"/>
              <w:jc w:val="center"/>
              <w:rPr>
                <w:rFonts w:ascii="Times New Roman" w:hAnsi="Times New Roman" w:cs="Times New Roman"/>
                <w:szCs w:val="24"/>
              </w:rPr>
            </w:pPr>
            <w:r w:rsidRPr="00B6581E">
              <w:rPr>
                <w:rFonts w:ascii="Times New Roman" w:hAnsi="Times New Roman" w:cs="Times New Roman"/>
                <w:szCs w:val="24"/>
              </w:rPr>
              <w:t>0</w:t>
            </w:r>
          </w:p>
        </w:tc>
      </w:tr>
    </w:tbl>
    <w:p w14:paraId="2D40BFC3" w14:textId="4D052725" w:rsidR="001F546A" w:rsidRPr="00B6581E" w:rsidRDefault="001F546A" w:rsidP="00DD1044">
      <w:pPr>
        <w:pStyle w:val="ListParagraph"/>
        <w:spacing w:afterLines="100" w:after="240"/>
        <w:ind w:left="426"/>
        <w:jc w:val="both"/>
        <w:rPr>
          <w:rFonts w:ascii="Times New Roman" w:hAnsi="Times New Roman" w:cs="Times New Roman"/>
          <w:bCs/>
          <w:noProof/>
          <w:color w:val="000000"/>
          <w:szCs w:val="24"/>
          <w:lang w:val="sv-SE"/>
        </w:rPr>
      </w:pPr>
    </w:p>
    <w:p w14:paraId="3D5CC33A" w14:textId="77777777" w:rsidR="001F546A" w:rsidRPr="00B6581E" w:rsidRDefault="001F546A" w:rsidP="00DD1044">
      <w:pPr>
        <w:spacing w:after="0"/>
        <w:ind w:left="1276"/>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H L</w:t>
      </w:r>
      <w:r w:rsidRPr="00B6581E">
        <w:rPr>
          <w:rFonts w:ascii="Times New Roman" w:hAnsi="Times New Roman" w:cs="Times New Roman"/>
          <w:bCs/>
          <w:noProof/>
          <w:color w:val="000000"/>
          <w:szCs w:val="24"/>
          <w:lang w:val="sv-SE"/>
        </w:rPr>
        <w:tab/>
        <w:t>=</w:t>
      </w:r>
      <w:r w:rsidRPr="00B6581E">
        <w:rPr>
          <w:rFonts w:ascii="Times New Roman" w:hAnsi="Times New Roman" w:cs="Times New Roman"/>
          <w:bCs/>
          <w:noProof/>
          <w:color w:val="000000"/>
          <w:szCs w:val="24"/>
          <w:lang w:val="sv-SE"/>
        </w:rPr>
        <w:tab/>
        <w:t>kehilangan tekanan (m)</w:t>
      </w:r>
    </w:p>
    <w:p w14:paraId="2ABA516D" w14:textId="77777777" w:rsidR="001F546A" w:rsidRPr="00B6581E" w:rsidRDefault="001F546A" w:rsidP="00DD1044">
      <w:pPr>
        <w:spacing w:after="0"/>
        <w:ind w:left="1276"/>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Cd</w:t>
      </w:r>
      <w:r w:rsidRPr="00B6581E">
        <w:rPr>
          <w:rFonts w:ascii="Times New Roman" w:hAnsi="Times New Roman" w:cs="Times New Roman"/>
          <w:bCs/>
          <w:noProof/>
          <w:color w:val="000000"/>
          <w:szCs w:val="24"/>
          <w:lang w:val="sv-SE"/>
        </w:rPr>
        <w:tab/>
        <w:t>=</w:t>
      </w:r>
      <w:r w:rsidRPr="00B6581E">
        <w:rPr>
          <w:rFonts w:ascii="Times New Roman" w:hAnsi="Times New Roman" w:cs="Times New Roman"/>
          <w:bCs/>
          <w:noProof/>
          <w:color w:val="000000"/>
          <w:szCs w:val="24"/>
          <w:lang w:val="sv-SE"/>
        </w:rPr>
        <w:tab/>
        <w:t>koefisien kekasaran</w:t>
      </w:r>
    </w:p>
    <w:p w14:paraId="48D295C5" w14:textId="340DB062" w:rsidR="001F546A" w:rsidRPr="00B6581E" w:rsidRDefault="001F546A" w:rsidP="00DD1044">
      <w:pPr>
        <w:spacing w:after="0"/>
        <w:ind w:left="1276"/>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L</w:t>
      </w:r>
      <w:r w:rsidRPr="00B6581E">
        <w:rPr>
          <w:rFonts w:ascii="Times New Roman" w:hAnsi="Times New Roman" w:cs="Times New Roman"/>
          <w:bCs/>
          <w:noProof/>
          <w:color w:val="000000"/>
          <w:szCs w:val="24"/>
          <w:lang w:val="sv-SE"/>
        </w:rPr>
        <w:tab/>
      </w:r>
      <w:r w:rsidRPr="00B6581E">
        <w:rPr>
          <w:rFonts w:ascii="Times New Roman" w:hAnsi="Times New Roman" w:cs="Times New Roman"/>
          <w:bCs/>
          <w:noProof/>
          <w:color w:val="000000"/>
          <w:szCs w:val="24"/>
          <w:lang w:val="sv-SE"/>
        </w:rPr>
        <w:tab/>
        <w:t>=</w:t>
      </w:r>
      <w:r w:rsidRPr="00B6581E">
        <w:rPr>
          <w:rFonts w:ascii="Times New Roman" w:hAnsi="Times New Roman" w:cs="Times New Roman"/>
          <w:bCs/>
          <w:noProof/>
          <w:color w:val="000000"/>
          <w:szCs w:val="24"/>
          <w:lang w:val="sv-SE"/>
        </w:rPr>
        <w:tab/>
        <w:t>tebal media (m)</w:t>
      </w:r>
    </w:p>
    <w:p w14:paraId="51C871DE" w14:textId="77777777" w:rsidR="001F546A" w:rsidRPr="00B6581E" w:rsidRDefault="001F546A" w:rsidP="00DD1044">
      <w:pPr>
        <w:spacing w:after="0"/>
        <w:ind w:left="1276"/>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vf</w:t>
      </w:r>
      <w:r w:rsidRPr="00B6581E">
        <w:rPr>
          <w:rFonts w:ascii="Times New Roman" w:hAnsi="Times New Roman" w:cs="Times New Roman"/>
          <w:bCs/>
          <w:noProof/>
          <w:color w:val="000000"/>
          <w:szCs w:val="24"/>
          <w:lang w:val="sv-SE"/>
        </w:rPr>
        <w:tab/>
        <w:t>=</w:t>
      </w:r>
      <w:r w:rsidRPr="00B6581E">
        <w:rPr>
          <w:rFonts w:ascii="Times New Roman" w:hAnsi="Times New Roman" w:cs="Times New Roman"/>
          <w:bCs/>
          <w:noProof/>
          <w:color w:val="000000"/>
          <w:szCs w:val="24"/>
          <w:lang w:val="sv-SE"/>
        </w:rPr>
        <w:tab/>
        <w:t>kecepatan filtrasi (m/dt)</w:t>
      </w:r>
    </w:p>
    <w:p w14:paraId="11C5408C" w14:textId="77777777" w:rsidR="001F546A" w:rsidRPr="00B6581E" w:rsidRDefault="001F546A" w:rsidP="00DD1044">
      <w:pPr>
        <w:spacing w:after="0"/>
        <w:ind w:left="1276"/>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w:t>
      </w:r>
      <w:r w:rsidRPr="00B6581E">
        <w:rPr>
          <w:rFonts w:ascii="Times New Roman" w:hAnsi="Times New Roman" w:cs="Times New Roman"/>
          <w:bCs/>
          <w:noProof/>
          <w:color w:val="000000"/>
          <w:szCs w:val="24"/>
          <w:lang w:val="sv-SE"/>
        </w:rPr>
        <w:tab/>
        <w:t>=</w:t>
      </w:r>
      <w:r w:rsidRPr="00B6581E">
        <w:rPr>
          <w:rFonts w:ascii="Times New Roman" w:hAnsi="Times New Roman" w:cs="Times New Roman"/>
          <w:bCs/>
          <w:noProof/>
          <w:color w:val="000000"/>
          <w:szCs w:val="24"/>
          <w:lang w:val="sv-SE"/>
        </w:rPr>
        <w:tab/>
        <w:t>faktor bentuk</w:t>
      </w:r>
    </w:p>
    <w:p w14:paraId="5749E7BE" w14:textId="6DC55673" w:rsidR="001F546A" w:rsidRPr="00B6581E" w:rsidRDefault="001F546A" w:rsidP="00DD1044">
      <w:pPr>
        <w:spacing w:after="0"/>
        <w:ind w:left="1276"/>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E</w:t>
      </w:r>
      <w:r w:rsidRPr="00B6581E">
        <w:rPr>
          <w:rFonts w:ascii="Times New Roman" w:hAnsi="Times New Roman" w:cs="Times New Roman"/>
          <w:bCs/>
          <w:noProof/>
          <w:color w:val="000000"/>
          <w:szCs w:val="24"/>
          <w:lang w:val="sv-SE"/>
        </w:rPr>
        <w:tab/>
      </w:r>
      <w:r w:rsidRPr="00B6581E">
        <w:rPr>
          <w:rFonts w:ascii="Times New Roman" w:hAnsi="Times New Roman" w:cs="Times New Roman"/>
          <w:bCs/>
          <w:noProof/>
          <w:color w:val="000000"/>
          <w:szCs w:val="24"/>
          <w:lang w:val="sv-SE"/>
        </w:rPr>
        <w:tab/>
        <w:t>=</w:t>
      </w:r>
      <w:r w:rsidRPr="00B6581E">
        <w:rPr>
          <w:rFonts w:ascii="Times New Roman" w:hAnsi="Times New Roman" w:cs="Times New Roman"/>
          <w:bCs/>
          <w:noProof/>
          <w:color w:val="000000"/>
          <w:szCs w:val="24"/>
          <w:lang w:val="sv-SE"/>
        </w:rPr>
        <w:tab/>
        <w:t>porositas</w:t>
      </w:r>
    </w:p>
    <w:p w14:paraId="494C364B" w14:textId="4692629A" w:rsidR="001F546A" w:rsidRPr="00B6581E" w:rsidRDefault="001F546A" w:rsidP="00DD1044">
      <w:pPr>
        <w:spacing w:after="0"/>
        <w:ind w:left="1276"/>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i</w:t>
      </w:r>
      <w:r w:rsidRPr="00B6581E">
        <w:rPr>
          <w:rFonts w:ascii="Times New Roman" w:hAnsi="Times New Roman" w:cs="Times New Roman"/>
          <w:bCs/>
          <w:noProof/>
          <w:color w:val="000000"/>
          <w:szCs w:val="24"/>
          <w:lang w:val="sv-SE"/>
        </w:rPr>
        <w:tab/>
      </w:r>
      <w:r w:rsidRPr="00B6581E">
        <w:rPr>
          <w:rFonts w:ascii="Times New Roman" w:hAnsi="Times New Roman" w:cs="Times New Roman"/>
          <w:bCs/>
          <w:noProof/>
          <w:color w:val="000000"/>
          <w:szCs w:val="24"/>
          <w:lang w:val="sv-SE"/>
        </w:rPr>
        <w:tab/>
        <w:t>=</w:t>
      </w:r>
      <w:r w:rsidRPr="00B6581E">
        <w:rPr>
          <w:rFonts w:ascii="Times New Roman" w:hAnsi="Times New Roman" w:cs="Times New Roman"/>
          <w:bCs/>
          <w:noProof/>
          <w:color w:val="000000"/>
          <w:szCs w:val="24"/>
          <w:lang w:val="sv-SE"/>
        </w:rPr>
        <w:tab/>
        <w:t>fraksi berat lolos</w:t>
      </w:r>
    </w:p>
    <w:p w14:paraId="0BCBC606" w14:textId="77777777" w:rsidR="001F546A" w:rsidRPr="00B6581E" w:rsidRDefault="001F546A" w:rsidP="00DD1044">
      <w:pPr>
        <w:spacing w:after="0"/>
        <w:ind w:left="1276"/>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Di</w:t>
      </w:r>
      <w:r w:rsidRPr="00B6581E">
        <w:rPr>
          <w:rFonts w:ascii="Times New Roman" w:hAnsi="Times New Roman" w:cs="Times New Roman"/>
          <w:bCs/>
          <w:noProof/>
          <w:color w:val="000000"/>
          <w:szCs w:val="24"/>
          <w:lang w:val="sv-SE"/>
        </w:rPr>
        <w:tab/>
        <w:t>=</w:t>
      </w:r>
      <w:r w:rsidRPr="00B6581E">
        <w:rPr>
          <w:rFonts w:ascii="Times New Roman" w:hAnsi="Times New Roman" w:cs="Times New Roman"/>
          <w:bCs/>
          <w:noProof/>
          <w:color w:val="000000"/>
          <w:szCs w:val="24"/>
          <w:lang w:val="sv-SE"/>
        </w:rPr>
        <w:tab/>
        <w:t>diameter rata-rata (m)</w:t>
      </w:r>
    </w:p>
    <w:p w14:paraId="23788170" w14:textId="77777777" w:rsidR="001F546A" w:rsidRPr="00B6581E" w:rsidRDefault="001F546A" w:rsidP="00DD1044">
      <w:pPr>
        <w:spacing w:after="0"/>
        <w:ind w:left="1276"/>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Re</w:t>
      </w:r>
      <w:r w:rsidRPr="00B6581E">
        <w:rPr>
          <w:rFonts w:ascii="Times New Roman" w:hAnsi="Times New Roman" w:cs="Times New Roman"/>
          <w:bCs/>
          <w:noProof/>
          <w:color w:val="000000"/>
          <w:szCs w:val="24"/>
          <w:lang w:val="sv-SE"/>
        </w:rPr>
        <w:tab/>
        <w:t>=</w:t>
      </w:r>
      <w:r w:rsidRPr="00B6581E">
        <w:rPr>
          <w:rFonts w:ascii="Times New Roman" w:hAnsi="Times New Roman" w:cs="Times New Roman"/>
          <w:bCs/>
          <w:noProof/>
          <w:color w:val="000000"/>
          <w:szCs w:val="24"/>
          <w:lang w:val="sv-SE"/>
        </w:rPr>
        <w:tab/>
        <w:t>bilangan Reynold</w:t>
      </w:r>
    </w:p>
    <w:p w14:paraId="59BB99A5" w14:textId="78DD8C47" w:rsidR="001F546A" w:rsidRPr="00B6581E" w:rsidRDefault="001F546A" w:rsidP="00DD1044">
      <w:pPr>
        <w:spacing w:after="0"/>
        <w:ind w:left="1276"/>
        <w:rPr>
          <w:rFonts w:ascii="Times New Roman" w:hAnsi="Times New Roman" w:cs="Times New Roman"/>
          <w:bCs/>
          <w:noProof/>
          <w:color w:val="000000"/>
          <w:szCs w:val="24"/>
          <w:lang w:val="sv-SE"/>
        </w:rPr>
      </w:pPr>
      <w:r w:rsidRPr="00B6581E">
        <w:rPr>
          <w:rFonts w:ascii="Times New Roman" w:hAnsi="Times New Roman" w:cs="Times New Roman"/>
          <w:bCs/>
          <w:noProof/>
          <w:color w:val="000000"/>
          <w:szCs w:val="24"/>
          <w:lang w:val="sv-SE"/>
        </w:rPr>
        <w:t>r</w:t>
      </w:r>
      <w:r w:rsidRPr="00B6581E">
        <w:rPr>
          <w:rFonts w:ascii="Times New Roman" w:hAnsi="Times New Roman" w:cs="Times New Roman"/>
          <w:bCs/>
          <w:noProof/>
          <w:color w:val="000000"/>
          <w:szCs w:val="24"/>
          <w:lang w:val="sv-SE"/>
        </w:rPr>
        <w:tab/>
      </w:r>
      <w:r w:rsidRPr="00B6581E">
        <w:rPr>
          <w:rFonts w:ascii="Times New Roman" w:hAnsi="Times New Roman" w:cs="Times New Roman"/>
          <w:bCs/>
          <w:noProof/>
          <w:color w:val="000000"/>
          <w:szCs w:val="24"/>
          <w:lang w:val="sv-SE"/>
        </w:rPr>
        <w:tab/>
        <w:t>=</w:t>
      </w:r>
      <w:r w:rsidRPr="00B6581E">
        <w:rPr>
          <w:rFonts w:ascii="Times New Roman" w:hAnsi="Times New Roman" w:cs="Times New Roman"/>
          <w:bCs/>
          <w:noProof/>
          <w:color w:val="000000"/>
          <w:szCs w:val="24"/>
          <w:lang w:val="sv-SE"/>
        </w:rPr>
        <w:tab/>
        <w:t>berat jenis air (kg/m 3 )</w:t>
      </w:r>
    </w:p>
    <w:p w14:paraId="32EED0A1" w14:textId="77777777" w:rsidR="00D16141" w:rsidRPr="00B6581E" w:rsidRDefault="00D16141" w:rsidP="00DD1044">
      <w:pPr>
        <w:spacing w:after="0"/>
        <w:ind w:firstLine="851"/>
        <w:rPr>
          <w:rFonts w:ascii="Times New Roman" w:hAnsi="Times New Roman" w:cs="Times New Roman"/>
          <w:szCs w:val="24"/>
        </w:rPr>
      </w:pPr>
      <w:r w:rsidRPr="00B6581E">
        <w:rPr>
          <w:rFonts w:ascii="Times New Roman" w:hAnsi="Times New Roman" w:cs="Times New Roman"/>
          <w:szCs w:val="24"/>
        </w:rPr>
        <w:t>Kriteria Perencanaan :</w:t>
      </w:r>
    </w:p>
    <w:p w14:paraId="0EC66E3C" w14:textId="774F9233" w:rsidR="00D16141" w:rsidRPr="00B6581E" w:rsidRDefault="00D16141" w:rsidP="00D475BB">
      <w:pPr>
        <w:numPr>
          <w:ilvl w:val="0"/>
          <w:numId w:val="48"/>
        </w:numPr>
        <w:tabs>
          <w:tab w:val="num" w:pos="1843"/>
        </w:tabs>
        <w:spacing w:after="0"/>
        <w:ind w:left="1710" w:hanging="425"/>
        <w:jc w:val="both"/>
        <w:rPr>
          <w:rFonts w:ascii="Times New Roman" w:hAnsi="Times New Roman" w:cs="Times New Roman"/>
          <w:szCs w:val="24"/>
        </w:rPr>
      </w:pPr>
      <w:r w:rsidRPr="00B6581E">
        <w:rPr>
          <w:rFonts w:ascii="Times New Roman" w:hAnsi="Times New Roman" w:cs="Times New Roman"/>
          <w:szCs w:val="24"/>
        </w:rPr>
        <w:t xml:space="preserve">Effective Size (ES) </w:t>
      </w:r>
      <w:r w:rsidRPr="00B6581E">
        <w:rPr>
          <w:rFonts w:ascii="Times New Roman" w:hAnsi="Times New Roman" w:cs="Times New Roman"/>
          <w:szCs w:val="24"/>
        </w:rPr>
        <w:tab/>
      </w:r>
      <w:r w:rsidRPr="00B6581E">
        <w:rPr>
          <w:rFonts w:ascii="Times New Roman" w:hAnsi="Times New Roman" w:cs="Times New Roman"/>
          <w:szCs w:val="24"/>
        </w:rPr>
        <w:tab/>
        <w:t xml:space="preserve">= </w:t>
      </w:r>
      <w:r w:rsidRPr="00B6581E">
        <w:rPr>
          <w:rFonts w:ascii="Times New Roman" w:hAnsi="Times New Roman" w:cs="Times New Roman"/>
          <w:szCs w:val="24"/>
        </w:rPr>
        <w:sym w:font="Symbol" w:char="F0B3"/>
      </w:r>
      <w:r w:rsidRPr="00B6581E">
        <w:rPr>
          <w:rFonts w:ascii="Times New Roman" w:hAnsi="Times New Roman" w:cs="Times New Roman"/>
          <w:szCs w:val="24"/>
        </w:rPr>
        <w:t xml:space="preserve">   0,55 m</w:t>
      </w:r>
    </w:p>
    <w:p w14:paraId="6D7F9AAF" w14:textId="1E27C8D0" w:rsidR="00D16141" w:rsidRPr="00B6581E" w:rsidRDefault="00D16141" w:rsidP="00D475BB">
      <w:pPr>
        <w:numPr>
          <w:ilvl w:val="0"/>
          <w:numId w:val="48"/>
        </w:numPr>
        <w:tabs>
          <w:tab w:val="num" w:pos="1843"/>
        </w:tabs>
        <w:spacing w:after="0"/>
        <w:ind w:left="1710" w:hanging="425"/>
        <w:jc w:val="both"/>
        <w:rPr>
          <w:rFonts w:ascii="Times New Roman" w:hAnsi="Times New Roman" w:cs="Times New Roman"/>
          <w:szCs w:val="24"/>
        </w:rPr>
      </w:pPr>
      <w:r w:rsidRPr="00B6581E">
        <w:rPr>
          <w:rFonts w:ascii="Times New Roman" w:hAnsi="Times New Roman" w:cs="Times New Roman"/>
          <w:szCs w:val="24"/>
        </w:rPr>
        <w:t xml:space="preserve">Uniformity Coefficient (UC)  </w:t>
      </w:r>
      <w:r w:rsidRPr="00B6581E">
        <w:rPr>
          <w:rFonts w:ascii="Times New Roman" w:hAnsi="Times New Roman" w:cs="Times New Roman"/>
          <w:szCs w:val="24"/>
        </w:rPr>
        <w:tab/>
        <w:t xml:space="preserve">= </w:t>
      </w:r>
      <w:r w:rsidRPr="00B6581E">
        <w:rPr>
          <w:rFonts w:ascii="Times New Roman" w:hAnsi="Times New Roman" w:cs="Times New Roman"/>
          <w:szCs w:val="24"/>
        </w:rPr>
        <w:sym w:font="Symbol" w:char="F0A3"/>
      </w:r>
      <w:r w:rsidRPr="00B6581E">
        <w:rPr>
          <w:rFonts w:ascii="Times New Roman" w:hAnsi="Times New Roman" w:cs="Times New Roman"/>
          <w:szCs w:val="24"/>
        </w:rPr>
        <w:t xml:space="preserve">  1,5</w:t>
      </w:r>
    </w:p>
    <w:p w14:paraId="535E0FD4" w14:textId="571F102B" w:rsidR="00D16141" w:rsidRPr="00B6581E" w:rsidRDefault="00D16141" w:rsidP="00D475BB">
      <w:pPr>
        <w:numPr>
          <w:ilvl w:val="0"/>
          <w:numId w:val="48"/>
        </w:numPr>
        <w:tabs>
          <w:tab w:val="num" w:pos="1843"/>
        </w:tabs>
        <w:spacing w:after="0"/>
        <w:ind w:left="1710" w:hanging="425"/>
        <w:jc w:val="both"/>
        <w:rPr>
          <w:rFonts w:ascii="Times New Roman" w:hAnsi="Times New Roman" w:cs="Times New Roman"/>
          <w:szCs w:val="24"/>
        </w:rPr>
      </w:pPr>
      <w:r w:rsidRPr="00B6581E">
        <w:rPr>
          <w:rFonts w:ascii="Times New Roman" w:hAnsi="Times New Roman" w:cs="Times New Roman"/>
          <w:szCs w:val="24"/>
        </w:rPr>
        <w:t xml:space="preserve">Spericity (  </w:t>
      </w:r>
      <w:r w:rsidRPr="00B6581E">
        <w:rPr>
          <w:rFonts w:ascii="Times New Roman" w:hAnsi="Times New Roman" w:cs="Times New Roman"/>
          <w:szCs w:val="24"/>
        </w:rPr>
        <w:sym w:font="Symbol" w:char="F071"/>
      </w:r>
      <w:r w:rsidRPr="00B6581E">
        <w:rPr>
          <w:rFonts w:ascii="Times New Roman" w:hAnsi="Times New Roman" w:cs="Times New Roman"/>
          <w:szCs w:val="24"/>
        </w:rPr>
        <w:t xml:space="preserve">  )   </w:t>
      </w:r>
      <w:r w:rsidRPr="00B6581E">
        <w:rPr>
          <w:rFonts w:ascii="Times New Roman" w:hAnsi="Times New Roman" w:cs="Times New Roman"/>
          <w:szCs w:val="24"/>
        </w:rPr>
        <w:tab/>
      </w:r>
      <w:r w:rsidRPr="00B6581E">
        <w:rPr>
          <w:rFonts w:ascii="Times New Roman" w:hAnsi="Times New Roman" w:cs="Times New Roman"/>
          <w:szCs w:val="24"/>
        </w:rPr>
        <w:tab/>
      </w:r>
      <w:r w:rsidR="007D48C5">
        <w:rPr>
          <w:rFonts w:ascii="Times New Roman" w:hAnsi="Times New Roman" w:cs="Times New Roman"/>
          <w:szCs w:val="24"/>
        </w:rPr>
        <w:tab/>
      </w:r>
      <w:r w:rsidRPr="00B6581E">
        <w:rPr>
          <w:rFonts w:ascii="Times New Roman" w:hAnsi="Times New Roman" w:cs="Times New Roman"/>
          <w:szCs w:val="24"/>
        </w:rPr>
        <w:t xml:space="preserve">= </w:t>
      </w:r>
      <w:r w:rsidRPr="00B6581E">
        <w:rPr>
          <w:rFonts w:ascii="Times New Roman" w:hAnsi="Times New Roman" w:cs="Times New Roman"/>
          <w:szCs w:val="24"/>
        </w:rPr>
        <w:sym w:font="Symbol" w:char="F0BB"/>
      </w:r>
      <w:r w:rsidRPr="00B6581E">
        <w:rPr>
          <w:rFonts w:ascii="Times New Roman" w:hAnsi="Times New Roman" w:cs="Times New Roman"/>
          <w:szCs w:val="24"/>
        </w:rPr>
        <w:t xml:space="preserve">  0,8</w:t>
      </w:r>
    </w:p>
    <w:p w14:paraId="5A92135A" w14:textId="5B699782" w:rsidR="00D16141" w:rsidRPr="00B6581E" w:rsidRDefault="00D16141" w:rsidP="00D475BB">
      <w:pPr>
        <w:numPr>
          <w:ilvl w:val="0"/>
          <w:numId w:val="48"/>
        </w:numPr>
        <w:tabs>
          <w:tab w:val="num" w:pos="1843"/>
        </w:tabs>
        <w:spacing w:after="0"/>
        <w:ind w:left="1710" w:hanging="425"/>
        <w:jc w:val="both"/>
        <w:rPr>
          <w:rFonts w:ascii="Times New Roman" w:hAnsi="Times New Roman" w:cs="Times New Roman"/>
          <w:szCs w:val="24"/>
        </w:rPr>
      </w:pPr>
      <w:r w:rsidRPr="00B6581E">
        <w:rPr>
          <w:rFonts w:ascii="Times New Roman" w:hAnsi="Times New Roman" w:cs="Times New Roman"/>
          <w:szCs w:val="24"/>
        </w:rPr>
        <w:t xml:space="preserve">Porositas (f)  </w:t>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t xml:space="preserve">= </w:t>
      </w:r>
      <w:r w:rsidRPr="00B6581E">
        <w:rPr>
          <w:rFonts w:ascii="Times New Roman" w:hAnsi="Times New Roman" w:cs="Times New Roman"/>
          <w:szCs w:val="24"/>
        </w:rPr>
        <w:sym w:font="Symbol" w:char="F0BB"/>
      </w:r>
      <w:r w:rsidRPr="00B6581E">
        <w:rPr>
          <w:rFonts w:ascii="Times New Roman" w:hAnsi="Times New Roman" w:cs="Times New Roman"/>
          <w:szCs w:val="24"/>
        </w:rPr>
        <w:t xml:space="preserve">  0,4</w:t>
      </w:r>
    </w:p>
    <w:p w14:paraId="30FD4DA5" w14:textId="5DBC1580" w:rsidR="00D16141" w:rsidRPr="00B6581E" w:rsidRDefault="00D16141" w:rsidP="007D48C5">
      <w:pPr>
        <w:numPr>
          <w:ilvl w:val="0"/>
          <w:numId w:val="48"/>
        </w:numPr>
        <w:tabs>
          <w:tab w:val="num" w:pos="1843"/>
        </w:tabs>
        <w:spacing w:after="0"/>
        <w:ind w:left="1710" w:hanging="425"/>
        <w:jc w:val="both"/>
        <w:rPr>
          <w:rFonts w:ascii="Times New Roman" w:hAnsi="Times New Roman" w:cs="Times New Roman"/>
          <w:szCs w:val="24"/>
        </w:rPr>
      </w:pPr>
      <w:r w:rsidRPr="00B6581E">
        <w:rPr>
          <w:rFonts w:ascii="Times New Roman" w:hAnsi="Times New Roman" w:cs="Times New Roman"/>
          <w:szCs w:val="24"/>
        </w:rPr>
        <w:t xml:space="preserve">Kecepatan filtrasi </w:t>
      </w:r>
      <w:r w:rsidRPr="00B6581E">
        <w:rPr>
          <w:rFonts w:ascii="Times New Roman" w:hAnsi="Times New Roman" w:cs="Times New Roman"/>
          <w:szCs w:val="24"/>
        </w:rPr>
        <w:tab/>
      </w:r>
      <w:r w:rsidRPr="00B6581E">
        <w:rPr>
          <w:rFonts w:ascii="Times New Roman" w:hAnsi="Times New Roman" w:cs="Times New Roman"/>
          <w:szCs w:val="24"/>
        </w:rPr>
        <w:tab/>
      </w:r>
      <w:r w:rsidR="007D48C5">
        <w:rPr>
          <w:rFonts w:ascii="Times New Roman" w:hAnsi="Times New Roman" w:cs="Times New Roman"/>
          <w:szCs w:val="24"/>
        </w:rPr>
        <w:tab/>
      </w:r>
      <w:r w:rsidRPr="00B6581E">
        <w:rPr>
          <w:rFonts w:ascii="Times New Roman" w:hAnsi="Times New Roman" w:cs="Times New Roman"/>
          <w:szCs w:val="24"/>
        </w:rPr>
        <w:t>= 4 - 21 m/jam</w:t>
      </w:r>
    </w:p>
    <w:p w14:paraId="009886A4" w14:textId="27BA57BC" w:rsidR="00D16141" w:rsidRPr="00B6581E" w:rsidRDefault="00D16141" w:rsidP="007D48C5">
      <w:pPr>
        <w:numPr>
          <w:ilvl w:val="0"/>
          <w:numId w:val="48"/>
        </w:numPr>
        <w:tabs>
          <w:tab w:val="num" w:pos="1843"/>
        </w:tabs>
        <w:spacing w:after="0"/>
        <w:ind w:left="1710" w:hanging="425"/>
        <w:jc w:val="both"/>
        <w:rPr>
          <w:rFonts w:ascii="Times New Roman" w:hAnsi="Times New Roman" w:cs="Times New Roman"/>
          <w:szCs w:val="24"/>
        </w:rPr>
      </w:pPr>
      <w:r w:rsidRPr="00B6581E">
        <w:rPr>
          <w:rFonts w:ascii="Times New Roman" w:hAnsi="Times New Roman" w:cs="Times New Roman"/>
          <w:szCs w:val="24"/>
        </w:rPr>
        <w:t xml:space="preserve">Tebal media </w:t>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t>= 30 - 45 cm kerikil</w:t>
      </w:r>
    </w:p>
    <w:p w14:paraId="0C34D2E0" w14:textId="2BBE2E51" w:rsidR="00D16141" w:rsidRPr="00B6581E" w:rsidRDefault="00D16141" w:rsidP="007D48C5">
      <w:pPr>
        <w:spacing w:after="0"/>
        <w:ind w:left="5310"/>
        <w:rPr>
          <w:rFonts w:ascii="Times New Roman" w:hAnsi="Times New Roman" w:cs="Times New Roman"/>
          <w:szCs w:val="24"/>
        </w:rPr>
      </w:pPr>
      <w:r w:rsidRPr="00B6581E">
        <w:rPr>
          <w:rFonts w:ascii="Times New Roman" w:hAnsi="Times New Roman" w:cs="Times New Roman"/>
          <w:szCs w:val="24"/>
        </w:rPr>
        <w:lastRenderedPageBreak/>
        <w:t>60 - 70 cm pasir (belum dikurangi waktu pencucian).</w:t>
      </w:r>
    </w:p>
    <w:p w14:paraId="618A967E" w14:textId="77777777" w:rsidR="00D16141" w:rsidRPr="00B6581E" w:rsidRDefault="00D16141" w:rsidP="007D48C5">
      <w:pPr>
        <w:numPr>
          <w:ilvl w:val="0"/>
          <w:numId w:val="48"/>
        </w:numPr>
        <w:tabs>
          <w:tab w:val="num" w:pos="1843"/>
        </w:tabs>
        <w:spacing w:after="0"/>
        <w:ind w:left="1710" w:hanging="425"/>
        <w:jc w:val="both"/>
        <w:rPr>
          <w:rFonts w:ascii="Times New Roman" w:hAnsi="Times New Roman" w:cs="Times New Roman"/>
          <w:szCs w:val="24"/>
        </w:rPr>
      </w:pPr>
      <w:r w:rsidRPr="00B6581E">
        <w:rPr>
          <w:rFonts w:ascii="Times New Roman" w:hAnsi="Times New Roman" w:cs="Times New Roman"/>
          <w:szCs w:val="24"/>
        </w:rPr>
        <w:t>Kehilangan tekanan  :</w:t>
      </w:r>
      <w:r w:rsidRPr="00B6581E">
        <w:rPr>
          <w:rFonts w:ascii="Times New Roman" w:hAnsi="Times New Roman" w:cs="Times New Roman"/>
          <w:szCs w:val="24"/>
        </w:rPr>
        <w:tab/>
      </w:r>
    </w:p>
    <w:p w14:paraId="1CBC45AE" w14:textId="7545CFE6" w:rsidR="00D16141" w:rsidRPr="00B6581E" w:rsidRDefault="00D16141" w:rsidP="007D48C5">
      <w:pPr>
        <w:spacing w:after="0"/>
        <w:ind w:left="3938" w:firstLine="382"/>
        <w:rPr>
          <w:rFonts w:ascii="Times New Roman" w:hAnsi="Times New Roman" w:cs="Times New Roman"/>
          <w:szCs w:val="24"/>
        </w:rPr>
      </w:pPr>
      <w:r w:rsidRPr="00B6581E">
        <w:rPr>
          <w:rFonts w:ascii="Times New Roman" w:hAnsi="Times New Roman" w:cs="Times New Roman"/>
          <w:szCs w:val="24"/>
        </w:rPr>
        <w:t xml:space="preserve">initial </w:t>
      </w:r>
      <w:r w:rsidRPr="00B6581E">
        <w:rPr>
          <w:rFonts w:ascii="Times New Roman" w:hAnsi="Times New Roman" w:cs="Times New Roman"/>
          <w:szCs w:val="24"/>
        </w:rPr>
        <w:tab/>
        <w:t>=  30 cm</w:t>
      </w:r>
    </w:p>
    <w:p w14:paraId="7DC9D8E2" w14:textId="7828663E" w:rsidR="00D16141" w:rsidRPr="00B6581E" w:rsidRDefault="00D16141" w:rsidP="00DD1044">
      <w:pPr>
        <w:spacing w:after="0"/>
        <w:ind w:left="2880" w:firstLine="338"/>
        <w:rPr>
          <w:rFonts w:ascii="Times New Roman" w:hAnsi="Times New Roman" w:cs="Times New Roman"/>
          <w:szCs w:val="24"/>
        </w:rPr>
      </w:pPr>
      <w:r w:rsidRPr="00B6581E">
        <w:rPr>
          <w:rFonts w:ascii="Times New Roman" w:hAnsi="Times New Roman" w:cs="Times New Roman"/>
          <w:szCs w:val="24"/>
        </w:rPr>
        <w:t xml:space="preserve">     </w:t>
      </w:r>
      <w:r w:rsidR="007D48C5">
        <w:rPr>
          <w:rFonts w:ascii="Times New Roman" w:hAnsi="Times New Roman" w:cs="Times New Roman"/>
          <w:szCs w:val="24"/>
        </w:rPr>
        <w:tab/>
      </w:r>
      <w:r w:rsidR="007D48C5">
        <w:rPr>
          <w:rFonts w:ascii="Times New Roman" w:hAnsi="Times New Roman" w:cs="Times New Roman"/>
          <w:szCs w:val="24"/>
        </w:rPr>
        <w:tab/>
      </w:r>
      <w:r w:rsidRPr="00B6581E">
        <w:rPr>
          <w:rFonts w:ascii="Times New Roman" w:hAnsi="Times New Roman" w:cs="Times New Roman"/>
          <w:szCs w:val="24"/>
        </w:rPr>
        <w:t xml:space="preserve">  akhir </w:t>
      </w:r>
      <w:r w:rsidRPr="00B6581E">
        <w:rPr>
          <w:rFonts w:ascii="Times New Roman" w:hAnsi="Times New Roman" w:cs="Times New Roman"/>
          <w:szCs w:val="24"/>
        </w:rPr>
        <w:tab/>
        <w:t>= 140 - 275 cm</w:t>
      </w:r>
    </w:p>
    <w:p w14:paraId="43924A8A" w14:textId="40E75AAD" w:rsidR="00D16141" w:rsidRPr="00B6581E" w:rsidRDefault="00D16141" w:rsidP="007D48C5">
      <w:pPr>
        <w:numPr>
          <w:ilvl w:val="0"/>
          <w:numId w:val="48"/>
        </w:numPr>
        <w:tabs>
          <w:tab w:val="num" w:pos="1843"/>
        </w:tabs>
        <w:spacing w:after="0"/>
        <w:ind w:left="1710" w:hanging="425"/>
        <w:jc w:val="both"/>
        <w:rPr>
          <w:rFonts w:ascii="Times New Roman" w:hAnsi="Times New Roman" w:cs="Times New Roman"/>
          <w:szCs w:val="24"/>
        </w:rPr>
      </w:pPr>
      <w:r w:rsidRPr="00B6581E">
        <w:rPr>
          <w:rFonts w:ascii="Times New Roman" w:hAnsi="Times New Roman" w:cs="Times New Roman"/>
          <w:szCs w:val="24"/>
        </w:rPr>
        <w:t xml:space="preserve">Filter run </w:t>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007D48C5">
        <w:rPr>
          <w:rFonts w:ascii="Times New Roman" w:hAnsi="Times New Roman" w:cs="Times New Roman"/>
          <w:szCs w:val="24"/>
        </w:rPr>
        <w:tab/>
      </w:r>
      <w:r w:rsidRPr="00B6581E">
        <w:rPr>
          <w:rFonts w:ascii="Times New Roman" w:hAnsi="Times New Roman" w:cs="Times New Roman"/>
          <w:szCs w:val="24"/>
        </w:rPr>
        <w:t>= 12 - 72 jam</w:t>
      </w:r>
    </w:p>
    <w:p w14:paraId="5E427476" w14:textId="27CD0BF3" w:rsidR="00D16141" w:rsidRPr="00B6581E" w:rsidRDefault="00D16141" w:rsidP="007D48C5">
      <w:pPr>
        <w:numPr>
          <w:ilvl w:val="0"/>
          <w:numId w:val="48"/>
        </w:numPr>
        <w:tabs>
          <w:tab w:val="num" w:pos="1843"/>
        </w:tabs>
        <w:spacing w:after="0"/>
        <w:ind w:left="1710" w:hanging="425"/>
        <w:jc w:val="both"/>
        <w:rPr>
          <w:rFonts w:ascii="Times New Roman" w:hAnsi="Times New Roman" w:cs="Times New Roman"/>
          <w:szCs w:val="24"/>
        </w:rPr>
      </w:pPr>
      <w:r w:rsidRPr="00B6581E">
        <w:rPr>
          <w:rFonts w:ascii="Times New Roman" w:hAnsi="Times New Roman" w:cs="Times New Roman"/>
          <w:szCs w:val="24"/>
        </w:rPr>
        <w:t xml:space="preserve">Jumlah air pencucian </w:t>
      </w:r>
      <w:r w:rsidRPr="00B6581E">
        <w:rPr>
          <w:rFonts w:ascii="Times New Roman" w:hAnsi="Times New Roman" w:cs="Times New Roman"/>
          <w:szCs w:val="24"/>
        </w:rPr>
        <w:tab/>
      </w:r>
      <w:r w:rsidRPr="00B6581E">
        <w:rPr>
          <w:rFonts w:ascii="Times New Roman" w:hAnsi="Times New Roman" w:cs="Times New Roman"/>
          <w:szCs w:val="24"/>
        </w:rPr>
        <w:tab/>
        <w:t>=  (1 - 6) % air filtrasi.</w:t>
      </w:r>
    </w:p>
    <w:p w14:paraId="00503E07" w14:textId="77777777" w:rsidR="00D16141" w:rsidRPr="00B6581E" w:rsidRDefault="00D16141" w:rsidP="00DD1044">
      <w:pPr>
        <w:spacing w:after="0"/>
        <w:ind w:left="1069"/>
        <w:jc w:val="both"/>
        <w:rPr>
          <w:rFonts w:ascii="Times New Roman" w:hAnsi="Times New Roman" w:cs="Times New Roman"/>
          <w:szCs w:val="24"/>
        </w:rPr>
      </w:pPr>
    </w:p>
    <w:p w14:paraId="25096612" w14:textId="77777777" w:rsidR="00D16141" w:rsidRPr="00B6581E" w:rsidRDefault="00D16141" w:rsidP="00DD1044">
      <w:pPr>
        <w:pStyle w:val="ListParagraph"/>
        <w:numPr>
          <w:ilvl w:val="6"/>
          <w:numId w:val="19"/>
        </w:numPr>
        <w:spacing w:after="0"/>
        <w:ind w:left="1276" w:hanging="425"/>
        <w:rPr>
          <w:rFonts w:ascii="Times New Roman" w:hAnsi="Times New Roman" w:cs="Times New Roman"/>
          <w:szCs w:val="24"/>
        </w:rPr>
      </w:pPr>
      <w:r w:rsidRPr="00B6581E">
        <w:rPr>
          <w:rFonts w:ascii="Times New Roman" w:hAnsi="Times New Roman" w:cs="Times New Roman"/>
          <w:szCs w:val="24"/>
        </w:rPr>
        <w:t>Kehilangan tekanan pada under drain</w:t>
      </w:r>
    </w:p>
    <w:p w14:paraId="749D7D87" w14:textId="77777777" w:rsidR="00D16141" w:rsidRPr="00B6581E" w:rsidRDefault="00D16141" w:rsidP="00DD1044">
      <w:pPr>
        <w:spacing w:after="0"/>
        <w:ind w:left="1276"/>
        <w:rPr>
          <w:rFonts w:ascii="Times New Roman" w:hAnsi="Times New Roman" w:cs="Times New Roman"/>
          <w:szCs w:val="24"/>
        </w:rPr>
      </w:pPr>
      <w:r w:rsidRPr="00B6581E">
        <w:rPr>
          <w:rFonts w:ascii="Times New Roman" w:hAnsi="Times New Roman" w:cs="Times New Roman"/>
          <w:szCs w:val="24"/>
        </w:rPr>
        <w:t xml:space="preserve">H </w:t>
      </w:r>
      <w:r w:rsidRPr="00B6581E">
        <w:rPr>
          <w:rFonts w:ascii="Times New Roman" w:hAnsi="Times New Roman" w:cs="Times New Roman"/>
          <w:szCs w:val="24"/>
          <w:vertAlign w:val="subscript"/>
        </w:rPr>
        <w:t xml:space="preserve">L  </w:t>
      </w:r>
      <w:r w:rsidRPr="00B6581E">
        <w:rPr>
          <w:rFonts w:ascii="Times New Roman" w:hAnsi="Times New Roman" w:cs="Times New Roman"/>
          <w:szCs w:val="24"/>
        </w:rPr>
        <w:t xml:space="preserve">  =  1/2 g  x  ( Q / C A ) </w:t>
      </w:r>
      <w:r w:rsidRPr="00B6581E">
        <w:rPr>
          <w:rFonts w:ascii="Times New Roman" w:hAnsi="Times New Roman" w:cs="Times New Roman"/>
          <w:szCs w:val="24"/>
          <w:vertAlign w:val="superscript"/>
        </w:rPr>
        <w:t>2</w:t>
      </w:r>
    </w:p>
    <w:p w14:paraId="66BD039D" w14:textId="77777777" w:rsidR="00D16141" w:rsidRPr="00B6581E" w:rsidRDefault="00D16141" w:rsidP="00DD1044">
      <w:pPr>
        <w:spacing w:after="0"/>
        <w:ind w:firstLine="851"/>
        <w:rPr>
          <w:rFonts w:ascii="Times New Roman" w:hAnsi="Times New Roman" w:cs="Times New Roman"/>
          <w:szCs w:val="24"/>
        </w:rPr>
      </w:pPr>
      <w:r w:rsidRPr="00B6581E">
        <w:rPr>
          <w:rFonts w:ascii="Times New Roman" w:hAnsi="Times New Roman" w:cs="Times New Roman"/>
          <w:szCs w:val="24"/>
        </w:rPr>
        <w:t>Dimana :</w:t>
      </w:r>
    </w:p>
    <w:p w14:paraId="7C409C96" w14:textId="77777777" w:rsidR="00D16141" w:rsidRPr="00B6581E" w:rsidRDefault="00D16141" w:rsidP="00DD1044">
      <w:pPr>
        <w:tabs>
          <w:tab w:val="left" w:pos="1134"/>
          <w:tab w:val="left" w:pos="1560"/>
        </w:tabs>
        <w:spacing w:after="0"/>
        <w:ind w:left="851"/>
        <w:rPr>
          <w:rFonts w:ascii="Times New Roman" w:hAnsi="Times New Roman" w:cs="Times New Roman"/>
          <w:szCs w:val="24"/>
        </w:rPr>
      </w:pPr>
      <w:r w:rsidRPr="00B6581E">
        <w:rPr>
          <w:rFonts w:ascii="Times New Roman" w:hAnsi="Times New Roman" w:cs="Times New Roman"/>
          <w:szCs w:val="24"/>
        </w:rPr>
        <w:t>H</w:t>
      </w:r>
      <w:r w:rsidRPr="00B6581E">
        <w:rPr>
          <w:rFonts w:ascii="Times New Roman" w:hAnsi="Times New Roman" w:cs="Times New Roman"/>
          <w:szCs w:val="24"/>
          <w:vertAlign w:val="subscript"/>
        </w:rPr>
        <w:t>L</w:t>
      </w:r>
      <w:r w:rsidRPr="00B6581E">
        <w:rPr>
          <w:rFonts w:ascii="Times New Roman" w:hAnsi="Times New Roman" w:cs="Times New Roman"/>
          <w:szCs w:val="24"/>
          <w:vertAlign w:val="subscript"/>
        </w:rPr>
        <w:tab/>
      </w:r>
      <w:r w:rsidRPr="00B6581E">
        <w:rPr>
          <w:rFonts w:ascii="Times New Roman" w:hAnsi="Times New Roman" w:cs="Times New Roman"/>
          <w:szCs w:val="24"/>
          <w:vertAlign w:val="subscript"/>
        </w:rPr>
        <w:tab/>
      </w:r>
      <w:r w:rsidRPr="00B6581E">
        <w:rPr>
          <w:rFonts w:ascii="Times New Roman" w:hAnsi="Times New Roman" w:cs="Times New Roman"/>
          <w:szCs w:val="24"/>
        </w:rPr>
        <w:t>=</w:t>
      </w:r>
      <w:r w:rsidRPr="00B6581E">
        <w:rPr>
          <w:rFonts w:ascii="Times New Roman" w:hAnsi="Times New Roman" w:cs="Times New Roman"/>
          <w:szCs w:val="24"/>
        </w:rPr>
        <w:tab/>
        <w:t>kehilangan tekanan pada orifice (m)</w:t>
      </w:r>
    </w:p>
    <w:p w14:paraId="55C41EAD" w14:textId="77777777" w:rsidR="00D16141" w:rsidRPr="00B6581E" w:rsidRDefault="00D16141" w:rsidP="00DD1044">
      <w:pPr>
        <w:tabs>
          <w:tab w:val="left" w:pos="1134"/>
          <w:tab w:val="left" w:pos="1560"/>
        </w:tabs>
        <w:spacing w:after="0"/>
        <w:ind w:left="851"/>
        <w:rPr>
          <w:rFonts w:ascii="Times New Roman" w:hAnsi="Times New Roman" w:cs="Times New Roman"/>
          <w:szCs w:val="24"/>
        </w:rPr>
      </w:pPr>
      <w:r w:rsidRPr="00B6581E">
        <w:rPr>
          <w:rFonts w:ascii="Times New Roman" w:hAnsi="Times New Roman" w:cs="Times New Roman"/>
          <w:szCs w:val="24"/>
        </w:rPr>
        <w:t>Q</w:t>
      </w:r>
      <w:r w:rsidRPr="00B6581E">
        <w:rPr>
          <w:rFonts w:ascii="Times New Roman" w:hAnsi="Times New Roman" w:cs="Times New Roman"/>
          <w:szCs w:val="24"/>
        </w:rPr>
        <w:tab/>
      </w:r>
      <w:r w:rsidRPr="00B6581E">
        <w:rPr>
          <w:rFonts w:ascii="Times New Roman" w:hAnsi="Times New Roman" w:cs="Times New Roman"/>
          <w:szCs w:val="24"/>
        </w:rPr>
        <w:tab/>
        <w:t>=</w:t>
      </w:r>
      <w:r w:rsidRPr="00B6581E">
        <w:rPr>
          <w:rFonts w:ascii="Times New Roman" w:hAnsi="Times New Roman" w:cs="Times New Roman"/>
          <w:szCs w:val="24"/>
        </w:rPr>
        <w:tab/>
        <w:t>debit pengolahan (ft3 /dt)</w:t>
      </w:r>
    </w:p>
    <w:p w14:paraId="5FD9BA2C" w14:textId="77777777" w:rsidR="00D16141" w:rsidRPr="00B6581E" w:rsidRDefault="00D16141" w:rsidP="00DD1044">
      <w:pPr>
        <w:tabs>
          <w:tab w:val="left" w:pos="1134"/>
          <w:tab w:val="left" w:pos="1560"/>
        </w:tabs>
        <w:spacing w:after="0"/>
        <w:ind w:left="851"/>
        <w:rPr>
          <w:rFonts w:ascii="Times New Roman" w:hAnsi="Times New Roman" w:cs="Times New Roman"/>
          <w:szCs w:val="24"/>
        </w:rPr>
      </w:pPr>
      <w:r w:rsidRPr="00B6581E">
        <w:rPr>
          <w:rFonts w:ascii="Times New Roman" w:hAnsi="Times New Roman" w:cs="Times New Roman"/>
          <w:szCs w:val="24"/>
        </w:rPr>
        <w:t>A</w:t>
      </w:r>
      <w:r w:rsidRPr="00B6581E">
        <w:rPr>
          <w:rFonts w:ascii="Times New Roman" w:hAnsi="Times New Roman" w:cs="Times New Roman"/>
          <w:szCs w:val="24"/>
        </w:rPr>
        <w:tab/>
      </w:r>
      <w:r w:rsidRPr="00B6581E">
        <w:rPr>
          <w:rFonts w:ascii="Times New Roman" w:hAnsi="Times New Roman" w:cs="Times New Roman"/>
          <w:szCs w:val="24"/>
        </w:rPr>
        <w:tab/>
        <w:t>=</w:t>
      </w:r>
      <w:r w:rsidRPr="00B6581E">
        <w:rPr>
          <w:rFonts w:ascii="Times New Roman" w:hAnsi="Times New Roman" w:cs="Times New Roman"/>
          <w:szCs w:val="24"/>
        </w:rPr>
        <w:tab/>
        <w:t>luas orifice (ft 2 )</w:t>
      </w:r>
    </w:p>
    <w:p w14:paraId="3EC81655" w14:textId="77777777" w:rsidR="00D16141" w:rsidRPr="00B6581E" w:rsidRDefault="00D16141" w:rsidP="00DD1044">
      <w:pPr>
        <w:tabs>
          <w:tab w:val="left" w:pos="1134"/>
          <w:tab w:val="left" w:pos="1560"/>
        </w:tabs>
        <w:spacing w:after="0"/>
        <w:ind w:left="851"/>
        <w:rPr>
          <w:rFonts w:ascii="Times New Roman" w:hAnsi="Times New Roman" w:cs="Times New Roman"/>
          <w:szCs w:val="24"/>
        </w:rPr>
      </w:pPr>
      <w:r w:rsidRPr="00B6581E">
        <w:rPr>
          <w:rFonts w:ascii="Times New Roman" w:hAnsi="Times New Roman" w:cs="Times New Roman"/>
          <w:szCs w:val="24"/>
        </w:rPr>
        <w:t>C</w:t>
      </w:r>
      <w:r w:rsidRPr="00B6581E">
        <w:rPr>
          <w:rFonts w:ascii="Times New Roman" w:hAnsi="Times New Roman" w:cs="Times New Roman"/>
          <w:szCs w:val="24"/>
        </w:rPr>
        <w:tab/>
      </w:r>
      <w:r w:rsidRPr="00B6581E">
        <w:rPr>
          <w:rFonts w:ascii="Times New Roman" w:hAnsi="Times New Roman" w:cs="Times New Roman"/>
          <w:szCs w:val="24"/>
        </w:rPr>
        <w:tab/>
        <w:t>=</w:t>
      </w:r>
      <w:r w:rsidRPr="00B6581E">
        <w:rPr>
          <w:rFonts w:ascii="Times New Roman" w:hAnsi="Times New Roman" w:cs="Times New Roman"/>
          <w:szCs w:val="24"/>
        </w:rPr>
        <w:tab/>
        <w:t xml:space="preserve">koefisien orifice  </w:t>
      </w:r>
      <w:r w:rsidRPr="00B6581E">
        <w:rPr>
          <w:rFonts w:ascii="Times New Roman" w:hAnsi="Times New Roman" w:cs="Times New Roman"/>
          <w:szCs w:val="24"/>
        </w:rPr>
        <w:sym w:font="Symbol" w:char="F0BB"/>
      </w:r>
      <w:r w:rsidRPr="00B6581E">
        <w:rPr>
          <w:rFonts w:ascii="Times New Roman" w:hAnsi="Times New Roman" w:cs="Times New Roman"/>
          <w:szCs w:val="24"/>
        </w:rPr>
        <w:t xml:space="preserve">  0,6</w:t>
      </w:r>
    </w:p>
    <w:p w14:paraId="1D0D8762" w14:textId="77777777" w:rsidR="00D16141" w:rsidRPr="00B6581E" w:rsidRDefault="00D16141" w:rsidP="00DD1044">
      <w:pPr>
        <w:tabs>
          <w:tab w:val="left" w:pos="1134"/>
          <w:tab w:val="left" w:pos="1560"/>
        </w:tabs>
        <w:spacing w:after="0"/>
        <w:ind w:left="851"/>
        <w:rPr>
          <w:rFonts w:ascii="Times New Roman" w:hAnsi="Times New Roman" w:cs="Times New Roman"/>
          <w:szCs w:val="24"/>
        </w:rPr>
      </w:pPr>
      <w:r w:rsidRPr="00B6581E">
        <w:rPr>
          <w:rFonts w:ascii="Times New Roman" w:hAnsi="Times New Roman" w:cs="Times New Roman"/>
          <w:szCs w:val="24"/>
        </w:rPr>
        <w:t xml:space="preserve">G </w:t>
      </w:r>
      <w:r w:rsidRPr="00B6581E">
        <w:rPr>
          <w:rFonts w:ascii="Times New Roman" w:hAnsi="Times New Roman" w:cs="Times New Roman"/>
          <w:szCs w:val="24"/>
        </w:rPr>
        <w:tab/>
      </w:r>
      <w:r w:rsidRPr="00B6581E">
        <w:rPr>
          <w:rFonts w:ascii="Times New Roman" w:hAnsi="Times New Roman" w:cs="Times New Roman"/>
          <w:szCs w:val="24"/>
        </w:rPr>
        <w:tab/>
        <w:t>=</w:t>
      </w:r>
      <w:r w:rsidRPr="00B6581E">
        <w:rPr>
          <w:rFonts w:ascii="Times New Roman" w:hAnsi="Times New Roman" w:cs="Times New Roman"/>
          <w:szCs w:val="24"/>
        </w:rPr>
        <w:tab/>
        <w:t xml:space="preserve">percepatan gravitasi (ft/t </w:t>
      </w:r>
      <w:r w:rsidRPr="00B6581E">
        <w:rPr>
          <w:rFonts w:ascii="Times New Roman" w:hAnsi="Times New Roman" w:cs="Times New Roman"/>
          <w:szCs w:val="24"/>
          <w:vertAlign w:val="superscript"/>
        </w:rPr>
        <w:t>2</w:t>
      </w:r>
      <w:r w:rsidRPr="00B6581E">
        <w:rPr>
          <w:rFonts w:ascii="Times New Roman" w:hAnsi="Times New Roman" w:cs="Times New Roman"/>
          <w:szCs w:val="24"/>
        </w:rPr>
        <w:t xml:space="preserve"> ).</w:t>
      </w:r>
    </w:p>
    <w:p w14:paraId="65DA4C25" w14:textId="386F4139" w:rsidR="00D16141" w:rsidRPr="00B6581E" w:rsidRDefault="00D16141" w:rsidP="00DD1044">
      <w:pPr>
        <w:spacing w:after="0"/>
        <w:ind w:left="851"/>
        <w:rPr>
          <w:rFonts w:ascii="Times New Roman" w:hAnsi="Times New Roman" w:cs="Times New Roman"/>
          <w:szCs w:val="24"/>
        </w:rPr>
      </w:pPr>
      <w:r w:rsidRPr="00B6581E">
        <w:rPr>
          <w:rFonts w:ascii="Times New Roman" w:hAnsi="Times New Roman" w:cs="Times New Roman"/>
          <w:szCs w:val="24"/>
        </w:rPr>
        <w:t>Kriteria Perencanaan :</w:t>
      </w:r>
    </w:p>
    <w:p w14:paraId="02A80B53" w14:textId="77777777" w:rsidR="00D16141" w:rsidRPr="00B6581E" w:rsidRDefault="00D16141" w:rsidP="00072DA2">
      <w:pPr>
        <w:numPr>
          <w:ilvl w:val="0"/>
          <w:numId w:val="49"/>
        </w:numPr>
        <w:tabs>
          <w:tab w:val="clear" w:pos="360"/>
        </w:tabs>
        <w:spacing w:after="0"/>
        <w:ind w:left="1276" w:hanging="425"/>
        <w:jc w:val="both"/>
        <w:rPr>
          <w:rFonts w:ascii="Times New Roman" w:hAnsi="Times New Roman" w:cs="Times New Roman"/>
          <w:szCs w:val="24"/>
        </w:rPr>
      </w:pPr>
      <w:r w:rsidRPr="00B6581E">
        <w:rPr>
          <w:rFonts w:ascii="Times New Roman" w:hAnsi="Times New Roman" w:cs="Times New Roman"/>
          <w:szCs w:val="24"/>
        </w:rPr>
        <w:t xml:space="preserve">Rasio luas orifice dengan luas area filter </w:t>
      </w:r>
      <w:r w:rsidRPr="00B6581E">
        <w:rPr>
          <w:rFonts w:ascii="Times New Roman" w:hAnsi="Times New Roman" w:cs="Times New Roman"/>
          <w:szCs w:val="24"/>
        </w:rPr>
        <w:tab/>
        <w:t>= 0,015 : 1 sampai 0,005 : 1</w:t>
      </w:r>
    </w:p>
    <w:p w14:paraId="03C72781" w14:textId="33325957" w:rsidR="00D16141" w:rsidRPr="00B6581E" w:rsidRDefault="00D16141" w:rsidP="00072DA2">
      <w:pPr>
        <w:numPr>
          <w:ilvl w:val="0"/>
          <w:numId w:val="49"/>
        </w:numPr>
        <w:tabs>
          <w:tab w:val="clear" w:pos="360"/>
        </w:tabs>
        <w:spacing w:after="0"/>
        <w:ind w:left="1276" w:hanging="425"/>
        <w:jc w:val="both"/>
        <w:rPr>
          <w:rFonts w:ascii="Times New Roman" w:hAnsi="Times New Roman" w:cs="Times New Roman"/>
          <w:szCs w:val="24"/>
        </w:rPr>
      </w:pPr>
      <w:r w:rsidRPr="00B6581E">
        <w:rPr>
          <w:rFonts w:ascii="Times New Roman" w:hAnsi="Times New Roman" w:cs="Times New Roman"/>
          <w:szCs w:val="24"/>
        </w:rPr>
        <w:t xml:space="preserve">Rasio luas lateral dengan luas orifice </w:t>
      </w:r>
      <w:r w:rsidRPr="00B6581E">
        <w:rPr>
          <w:rFonts w:ascii="Times New Roman" w:hAnsi="Times New Roman" w:cs="Times New Roman"/>
          <w:szCs w:val="24"/>
        </w:rPr>
        <w:tab/>
      </w:r>
      <w:r w:rsidRPr="00B6581E">
        <w:rPr>
          <w:rFonts w:ascii="Times New Roman" w:hAnsi="Times New Roman" w:cs="Times New Roman"/>
          <w:szCs w:val="24"/>
        </w:rPr>
        <w:tab/>
        <w:t>= 2 : 1 sampai 4 : 1</w:t>
      </w:r>
    </w:p>
    <w:p w14:paraId="0A4323C3" w14:textId="77777777" w:rsidR="00D16141" w:rsidRPr="00B6581E" w:rsidRDefault="00D16141" w:rsidP="00072DA2">
      <w:pPr>
        <w:numPr>
          <w:ilvl w:val="0"/>
          <w:numId w:val="49"/>
        </w:numPr>
        <w:tabs>
          <w:tab w:val="clear" w:pos="360"/>
        </w:tabs>
        <w:spacing w:after="0"/>
        <w:ind w:left="1276" w:hanging="425"/>
        <w:jc w:val="both"/>
        <w:rPr>
          <w:rFonts w:ascii="Times New Roman" w:hAnsi="Times New Roman" w:cs="Times New Roman"/>
          <w:szCs w:val="24"/>
        </w:rPr>
      </w:pPr>
      <w:r w:rsidRPr="00B6581E">
        <w:rPr>
          <w:rFonts w:ascii="Times New Roman" w:hAnsi="Times New Roman" w:cs="Times New Roman"/>
          <w:szCs w:val="24"/>
        </w:rPr>
        <w:t xml:space="preserve">Rasio luas manifold dengan luas lateral </w:t>
      </w:r>
      <w:r w:rsidRPr="00B6581E">
        <w:rPr>
          <w:rFonts w:ascii="Times New Roman" w:hAnsi="Times New Roman" w:cs="Times New Roman"/>
          <w:szCs w:val="24"/>
        </w:rPr>
        <w:tab/>
        <w:t>= 1,5 : 1 sampai 3 : 1</w:t>
      </w:r>
    </w:p>
    <w:p w14:paraId="4CBF942C" w14:textId="77777777" w:rsidR="00D16141" w:rsidRPr="00B6581E" w:rsidRDefault="00D16141" w:rsidP="00072DA2">
      <w:pPr>
        <w:numPr>
          <w:ilvl w:val="0"/>
          <w:numId w:val="49"/>
        </w:numPr>
        <w:tabs>
          <w:tab w:val="clear" w:pos="360"/>
        </w:tabs>
        <w:spacing w:after="0"/>
        <w:ind w:left="1276" w:hanging="425"/>
        <w:jc w:val="both"/>
        <w:rPr>
          <w:rFonts w:ascii="Times New Roman" w:hAnsi="Times New Roman" w:cs="Times New Roman"/>
          <w:szCs w:val="24"/>
        </w:rPr>
      </w:pPr>
      <w:r w:rsidRPr="00B6581E">
        <w:rPr>
          <w:rFonts w:ascii="Times New Roman" w:hAnsi="Times New Roman" w:cs="Times New Roman"/>
          <w:szCs w:val="24"/>
        </w:rPr>
        <w:t xml:space="preserve">Diamater orifice  </w:t>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t>= 0,6 - 2 cm</w:t>
      </w:r>
    </w:p>
    <w:p w14:paraId="6CA42A3C" w14:textId="2D9A1DC5" w:rsidR="00D16141" w:rsidRPr="00B6581E" w:rsidRDefault="00D16141" w:rsidP="00072DA2">
      <w:pPr>
        <w:numPr>
          <w:ilvl w:val="0"/>
          <w:numId w:val="49"/>
        </w:numPr>
        <w:tabs>
          <w:tab w:val="clear" w:pos="360"/>
        </w:tabs>
        <w:spacing w:after="0"/>
        <w:ind w:left="1276" w:hanging="425"/>
        <w:jc w:val="both"/>
        <w:rPr>
          <w:rFonts w:ascii="Times New Roman" w:hAnsi="Times New Roman" w:cs="Times New Roman"/>
          <w:szCs w:val="24"/>
        </w:rPr>
      </w:pPr>
      <w:r w:rsidRPr="00B6581E">
        <w:rPr>
          <w:rFonts w:ascii="Times New Roman" w:hAnsi="Times New Roman" w:cs="Times New Roman"/>
          <w:szCs w:val="24"/>
        </w:rPr>
        <w:t xml:space="preserve">Jarak orifice </w:t>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t>= 7,5 - 30 cm</w:t>
      </w:r>
    </w:p>
    <w:p w14:paraId="70F53954" w14:textId="7E03B3FB" w:rsidR="00D16141" w:rsidRPr="00B6581E" w:rsidRDefault="00D16141" w:rsidP="00072DA2">
      <w:pPr>
        <w:numPr>
          <w:ilvl w:val="0"/>
          <w:numId w:val="49"/>
        </w:numPr>
        <w:tabs>
          <w:tab w:val="clear" w:pos="360"/>
        </w:tabs>
        <w:spacing w:after="0"/>
        <w:ind w:left="1276" w:hanging="425"/>
        <w:jc w:val="both"/>
        <w:rPr>
          <w:rFonts w:ascii="Times New Roman" w:hAnsi="Times New Roman" w:cs="Times New Roman"/>
          <w:szCs w:val="24"/>
        </w:rPr>
      </w:pPr>
      <w:r w:rsidRPr="00B6581E">
        <w:rPr>
          <w:rFonts w:ascii="Times New Roman" w:hAnsi="Times New Roman" w:cs="Times New Roman"/>
          <w:szCs w:val="24"/>
        </w:rPr>
        <w:t>Jarak lateral kira-kira sama dengan jarak orifice.</w:t>
      </w:r>
    </w:p>
    <w:p w14:paraId="6F1C9C97" w14:textId="77777777" w:rsidR="00D16141" w:rsidRPr="00B6581E" w:rsidRDefault="00D16141" w:rsidP="00DD1044">
      <w:pPr>
        <w:spacing w:after="0"/>
        <w:ind w:left="1276"/>
        <w:jc w:val="both"/>
        <w:rPr>
          <w:rFonts w:ascii="Times New Roman" w:hAnsi="Times New Roman" w:cs="Times New Roman"/>
          <w:szCs w:val="24"/>
        </w:rPr>
      </w:pPr>
    </w:p>
    <w:p w14:paraId="2786C268" w14:textId="678D2201" w:rsidR="00D16141" w:rsidRPr="00B6581E" w:rsidRDefault="00D16141" w:rsidP="00DD1044">
      <w:pPr>
        <w:pStyle w:val="ListParagraph"/>
        <w:numPr>
          <w:ilvl w:val="6"/>
          <w:numId w:val="19"/>
        </w:numPr>
        <w:spacing w:after="0"/>
        <w:ind w:left="1276" w:hanging="425"/>
        <w:jc w:val="both"/>
        <w:rPr>
          <w:rFonts w:ascii="Times New Roman" w:hAnsi="Times New Roman" w:cs="Times New Roman"/>
          <w:szCs w:val="24"/>
        </w:rPr>
      </w:pPr>
      <w:r w:rsidRPr="00B6581E">
        <w:rPr>
          <w:rFonts w:ascii="Times New Roman" w:hAnsi="Times New Roman" w:cs="Times New Roman"/>
          <w:szCs w:val="24"/>
        </w:rPr>
        <w:t xml:space="preserve">Kehilangan tekanan pada waktu </w:t>
      </w:r>
      <w:r w:rsidRPr="007D48C5">
        <w:rPr>
          <w:rFonts w:ascii="Times New Roman" w:hAnsi="Times New Roman" w:cs="Times New Roman"/>
          <w:i/>
          <w:szCs w:val="24"/>
        </w:rPr>
        <w:t>backwash</w:t>
      </w:r>
      <w:r w:rsidRPr="00B6581E">
        <w:rPr>
          <w:rFonts w:ascii="Times New Roman" w:hAnsi="Times New Roman" w:cs="Times New Roman"/>
          <w:szCs w:val="24"/>
        </w:rPr>
        <w:t xml:space="preserve"> </w:t>
      </w:r>
      <w:r w:rsidR="007D48C5">
        <w:rPr>
          <w:rFonts w:ascii="Times New Roman" w:hAnsi="Times New Roman" w:cs="Times New Roman"/>
          <w:szCs w:val="24"/>
        </w:rPr>
        <w:t>m</w:t>
      </w:r>
      <w:r w:rsidRPr="00B6581E">
        <w:rPr>
          <w:rFonts w:ascii="Times New Roman" w:hAnsi="Times New Roman" w:cs="Times New Roman"/>
          <w:szCs w:val="24"/>
        </w:rPr>
        <w:t xml:space="preserve">edia </w:t>
      </w:r>
      <w:r w:rsidR="007D48C5">
        <w:rPr>
          <w:rFonts w:ascii="Times New Roman" w:hAnsi="Times New Roman" w:cs="Times New Roman"/>
          <w:szCs w:val="24"/>
        </w:rPr>
        <w:t>p</w:t>
      </w:r>
      <w:r w:rsidRPr="00B6581E">
        <w:rPr>
          <w:rFonts w:ascii="Times New Roman" w:hAnsi="Times New Roman" w:cs="Times New Roman"/>
          <w:szCs w:val="24"/>
        </w:rPr>
        <w:t>asir Rumus Carmen-Konzeny :</w:t>
      </w:r>
    </w:p>
    <w:p w14:paraId="3ED977D7" w14:textId="77777777" w:rsidR="00D16141" w:rsidRPr="00B6581E" w:rsidRDefault="00D16141" w:rsidP="00DD1044">
      <w:pPr>
        <w:spacing w:after="0"/>
        <w:ind w:left="1276"/>
        <w:rPr>
          <w:rFonts w:ascii="Times New Roman" w:hAnsi="Times New Roman" w:cs="Times New Roman"/>
          <w:szCs w:val="24"/>
        </w:rPr>
      </w:pPr>
      <w:r w:rsidRPr="00B6581E">
        <w:rPr>
          <w:rFonts w:ascii="Times New Roman" w:hAnsi="Times New Roman" w:cs="Times New Roman"/>
          <w:position w:val="-24"/>
          <w:szCs w:val="24"/>
        </w:rPr>
        <w:object w:dxaOrig="2200" w:dyaOrig="639" w14:anchorId="4244DD76">
          <v:shape id="_x0000_i2108" type="#_x0000_t75" style="width:109pt;height:35pt" o:ole="" fillcolor="window">
            <v:imagedata r:id="rId23" o:title=""/>
          </v:shape>
          <o:OLEObject Type="Embed" ProgID="Equation.3" ShapeID="_x0000_i2108" DrawAspect="Content" ObjectID="_1754657056" r:id="rId24"/>
        </w:object>
      </w:r>
      <w:r w:rsidRPr="00B6581E">
        <w:rPr>
          <w:rFonts w:ascii="Times New Roman" w:hAnsi="Times New Roman" w:cs="Times New Roman"/>
          <w:szCs w:val="24"/>
        </w:rPr>
        <w:t xml:space="preserve">    dengan </w:t>
      </w:r>
    </w:p>
    <w:p w14:paraId="4F4DA7A3" w14:textId="11063A92" w:rsidR="001F546A" w:rsidRPr="00B6581E" w:rsidRDefault="00D16141" w:rsidP="00DD1044">
      <w:pPr>
        <w:spacing w:after="0"/>
        <w:ind w:left="1276"/>
        <w:rPr>
          <w:rFonts w:ascii="Times New Roman" w:hAnsi="Times New Roman" w:cs="Times New Roman"/>
          <w:szCs w:val="24"/>
        </w:rPr>
      </w:pPr>
      <w:r w:rsidRPr="00B6581E">
        <w:rPr>
          <w:rFonts w:ascii="Times New Roman" w:hAnsi="Times New Roman" w:cs="Times New Roman"/>
          <w:position w:val="-32"/>
          <w:szCs w:val="24"/>
        </w:rPr>
        <w:object w:dxaOrig="1380" w:dyaOrig="800" w14:anchorId="66F0CC46">
          <v:shape id="_x0000_i2109" type="#_x0000_t75" style="width:69pt;height:39pt" o:ole="" fillcolor="window">
            <v:imagedata r:id="rId25" o:title=""/>
          </v:shape>
          <o:OLEObject Type="Embed" ProgID="Equation.3" ShapeID="_x0000_i2109" DrawAspect="Content" ObjectID="_1754657057" r:id="rId26"/>
        </w:object>
      </w:r>
    </w:p>
    <w:p w14:paraId="56DCB66A" w14:textId="77777777" w:rsidR="005A36F8" w:rsidRPr="00B6581E" w:rsidRDefault="005A36F8" w:rsidP="00DD1044">
      <w:pPr>
        <w:spacing w:after="0"/>
        <w:ind w:left="1276"/>
        <w:rPr>
          <w:rFonts w:ascii="Times New Roman" w:hAnsi="Times New Roman" w:cs="Times New Roman"/>
          <w:i/>
          <w:szCs w:val="24"/>
          <w:vertAlign w:val="subscript"/>
        </w:rPr>
      </w:pPr>
      <w:r w:rsidRPr="00B6581E">
        <w:rPr>
          <w:rFonts w:ascii="Times New Roman" w:hAnsi="Times New Roman" w:cs="Times New Roman"/>
          <w:szCs w:val="24"/>
        </w:rPr>
        <w:t>Le = ( 1 – e ) . L . T . ( 1 – E e)</w:t>
      </w:r>
    </w:p>
    <w:p w14:paraId="6C4EF6BE" w14:textId="77777777" w:rsidR="005A36F8" w:rsidRPr="00B6581E" w:rsidRDefault="005A36F8" w:rsidP="00DD1044">
      <w:pPr>
        <w:spacing w:after="0"/>
        <w:ind w:firstLine="851"/>
        <w:rPr>
          <w:rFonts w:ascii="Times New Roman" w:hAnsi="Times New Roman" w:cs="Times New Roman"/>
          <w:szCs w:val="24"/>
        </w:rPr>
      </w:pPr>
      <w:r w:rsidRPr="00B6581E">
        <w:rPr>
          <w:rFonts w:ascii="Times New Roman" w:hAnsi="Times New Roman" w:cs="Times New Roman"/>
          <w:szCs w:val="24"/>
        </w:rPr>
        <w:t>Dimana :</w:t>
      </w:r>
    </w:p>
    <w:p w14:paraId="2C5CC8FE" w14:textId="77777777" w:rsidR="005A36F8" w:rsidRPr="00B6581E" w:rsidRDefault="005A36F8" w:rsidP="00DD1044">
      <w:pPr>
        <w:spacing w:after="0"/>
        <w:ind w:firstLine="851"/>
        <w:rPr>
          <w:rFonts w:ascii="Times New Roman" w:hAnsi="Times New Roman" w:cs="Times New Roman"/>
          <w:szCs w:val="24"/>
        </w:rPr>
      </w:pPr>
      <w:r w:rsidRPr="00B6581E">
        <w:rPr>
          <w:rFonts w:ascii="Times New Roman" w:hAnsi="Times New Roman" w:cs="Times New Roman"/>
          <w:szCs w:val="24"/>
        </w:rPr>
        <w:t>H L</w:t>
      </w:r>
      <w:r w:rsidRPr="00B6581E">
        <w:rPr>
          <w:rFonts w:ascii="Times New Roman" w:hAnsi="Times New Roman" w:cs="Times New Roman"/>
          <w:szCs w:val="24"/>
        </w:rPr>
        <w:tab/>
        <w:t>=</w:t>
      </w:r>
      <w:r w:rsidRPr="00B6581E">
        <w:rPr>
          <w:rFonts w:ascii="Times New Roman" w:hAnsi="Times New Roman" w:cs="Times New Roman"/>
          <w:szCs w:val="24"/>
        </w:rPr>
        <w:tab/>
        <w:t>kehilangan tekanan waktu backwash (m).</w:t>
      </w:r>
    </w:p>
    <w:p w14:paraId="7E977663" w14:textId="682E4269" w:rsidR="005A36F8" w:rsidRPr="00B6581E" w:rsidRDefault="005A36F8" w:rsidP="00DD1044">
      <w:pPr>
        <w:spacing w:after="0"/>
        <w:ind w:firstLine="851"/>
        <w:rPr>
          <w:rFonts w:ascii="Times New Roman" w:hAnsi="Times New Roman" w:cs="Times New Roman"/>
          <w:szCs w:val="24"/>
        </w:rPr>
      </w:pPr>
      <w:r w:rsidRPr="00B6581E">
        <w:rPr>
          <w:rFonts w:ascii="Times New Roman" w:hAnsi="Times New Roman" w:cs="Times New Roman"/>
          <w:szCs w:val="24"/>
        </w:rPr>
        <w:t>vb</w:t>
      </w:r>
      <w:r w:rsidRPr="00B6581E">
        <w:rPr>
          <w:rFonts w:ascii="Times New Roman" w:hAnsi="Times New Roman" w:cs="Times New Roman"/>
          <w:szCs w:val="24"/>
        </w:rPr>
        <w:tab/>
        <w:t>=</w:t>
      </w:r>
      <w:r w:rsidRPr="00B6581E">
        <w:rPr>
          <w:rFonts w:ascii="Times New Roman" w:hAnsi="Times New Roman" w:cs="Times New Roman"/>
          <w:szCs w:val="24"/>
        </w:rPr>
        <w:tab/>
        <w:t>kecepatan backwash (m/dt)</w:t>
      </w:r>
    </w:p>
    <w:p w14:paraId="6975A664" w14:textId="45C61321" w:rsidR="005A36F8" w:rsidRPr="00B6581E" w:rsidRDefault="005A36F8" w:rsidP="00DD1044">
      <w:pPr>
        <w:spacing w:after="0"/>
        <w:ind w:firstLine="851"/>
        <w:rPr>
          <w:rFonts w:ascii="Times New Roman" w:hAnsi="Times New Roman" w:cs="Times New Roman"/>
          <w:szCs w:val="24"/>
        </w:rPr>
      </w:pPr>
      <w:r w:rsidRPr="00B6581E">
        <w:rPr>
          <w:rFonts w:ascii="Times New Roman" w:hAnsi="Times New Roman" w:cs="Times New Roman"/>
          <w:szCs w:val="24"/>
        </w:rPr>
        <w:t>L</w:t>
      </w:r>
      <w:r w:rsidRPr="00B6581E">
        <w:rPr>
          <w:rFonts w:ascii="Times New Roman" w:hAnsi="Times New Roman" w:cs="Times New Roman"/>
          <w:szCs w:val="24"/>
        </w:rPr>
        <w:tab/>
        <w:t>=</w:t>
      </w:r>
      <w:r w:rsidRPr="00B6581E">
        <w:rPr>
          <w:rFonts w:ascii="Times New Roman" w:hAnsi="Times New Roman" w:cs="Times New Roman"/>
          <w:szCs w:val="24"/>
        </w:rPr>
        <w:tab/>
        <w:t>tebal media (m)</w:t>
      </w:r>
    </w:p>
    <w:p w14:paraId="617D3014" w14:textId="5AD8C5C8" w:rsidR="005A36F8" w:rsidRPr="00B6581E" w:rsidRDefault="005A36F8" w:rsidP="00DD1044">
      <w:pPr>
        <w:spacing w:after="0"/>
        <w:ind w:firstLine="851"/>
        <w:rPr>
          <w:rFonts w:ascii="Times New Roman" w:hAnsi="Times New Roman" w:cs="Times New Roman"/>
          <w:szCs w:val="24"/>
        </w:rPr>
      </w:pPr>
      <w:r w:rsidRPr="00B6581E">
        <w:rPr>
          <w:rFonts w:ascii="Times New Roman" w:hAnsi="Times New Roman" w:cs="Times New Roman"/>
          <w:szCs w:val="24"/>
        </w:rPr>
        <w:t>E</w:t>
      </w:r>
      <w:r w:rsidRPr="00B6581E">
        <w:rPr>
          <w:rFonts w:ascii="Times New Roman" w:hAnsi="Times New Roman" w:cs="Times New Roman"/>
          <w:szCs w:val="24"/>
        </w:rPr>
        <w:tab/>
        <w:t>=</w:t>
      </w:r>
      <w:r w:rsidRPr="00B6581E">
        <w:rPr>
          <w:rFonts w:ascii="Times New Roman" w:hAnsi="Times New Roman" w:cs="Times New Roman"/>
          <w:szCs w:val="24"/>
        </w:rPr>
        <w:tab/>
        <w:t>porositas</w:t>
      </w:r>
    </w:p>
    <w:p w14:paraId="1AAA62BC" w14:textId="77777777" w:rsidR="005A36F8" w:rsidRPr="00B6581E" w:rsidRDefault="005A36F8" w:rsidP="00DD1044">
      <w:pPr>
        <w:spacing w:after="0"/>
        <w:ind w:firstLine="851"/>
        <w:rPr>
          <w:rFonts w:ascii="Times New Roman" w:hAnsi="Times New Roman" w:cs="Times New Roman"/>
          <w:szCs w:val="24"/>
        </w:rPr>
      </w:pPr>
      <w:r w:rsidRPr="00B6581E">
        <w:rPr>
          <w:rFonts w:ascii="Times New Roman" w:hAnsi="Times New Roman" w:cs="Times New Roman"/>
          <w:szCs w:val="24"/>
        </w:rPr>
        <w:t>Pi</w:t>
      </w:r>
      <w:r w:rsidRPr="00B6581E">
        <w:rPr>
          <w:rFonts w:ascii="Times New Roman" w:hAnsi="Times New Roman" w:cs="Times New Roman"/>
          <w:szCs w:val="24"/>
        </w:rPr>
        <w:tab/>
        <w:t>=</w:t>
      </w:r>
      <w:r w:rsidRPr="00B6581E">
        <w:rPr>
          <w:rFonts w:ascii="Times New Roman" w:hAnsi="Times New Roman" w:cs="Times New Roman"/>
          <w:szCs w:val="24"/>
        </w:rPr>
        <w:tab/>
        <w:t>fraksi berat lolos</w:t>
      </w:r>
    </w:p>
    <w:p w14:paraId="159A7641" w14:textId="77777777" w:rsidR="005A36F8" w:rsidRPr="00B6581E" w:rsidRDefault="005A36F8" w:rsidP="00DD1044">
      <w:pPr>
        <w:spacing w:after="0"/>
        <w:ind w:firstLine="851"/>
        <w:rPr>
          <w:rFonts w:ascii="Times New Roman" w:hAnsi="Times New Roman" w:cs="Times New Roman"/>
          <w:szCs w:val="24"/>
        </w:rPr>
      </w:pPr>
      <w:r w:rsidRPr="00B6581E">
        <w:rPr>
          <w:rFonts w:ascii="Times New Roman" w:hAnsi="Times New Roman" w:cs="Times New Roman"/>
          <w:szCs w:val="24"/>
        </w:rPr>
        <w:t>e e</w:t>
      </w:r>
      <w:r w:rsidRPr="00B6581E">
        <w:rPr>
          <w:rFonts w:ascii="Times New Roman" w:hAnsi="Times New Roman" w:cs="Times New Roman"/>
          <w:szCs w:val="24"/>
        </w:rPr>
        <w:tab/>
        <w:t>=</w:t>
      </w:r>
      <w:r w:rsidRPr="00B6581E">
        <w:rPr>
          <w:rFonts w:ascii="Times New Roman" w:hAnsi="Times New Roman" w:cs="Times New Roman"/>
          <w:szCs w:val="24"/>
        </w:rPr>
        <w:tab/>
        <w:t>porositas waktu ekspansi</w:t>
      </w:r>
    </w:p>
    <w:p w14:paraId="61B758AE" w14:textId="77777777" w:rsidR="005A36F8" w:rsidRPr="00B6581E" w:rsidRDefault="005A36F8" w:rsidP="00DD1044">
      <w:pPr>
        <w:spacing w:after="0"/>
        <w:ind w:firstLine="851"/>
        <w:rPr>
          <w:rFonts w:ascii="Times New Roman" w:hAnsi="Times New Roman" w:cs="Times New Roman"/>
          <w:szCs w:val="24"/>
        </w:rPr>
      </w:pPr>
      <w:r w:rsidRPr="00B6581E">
        <w:rPr>
          <w:rFonts w:ascii="Times New Roman" w:hAnsi="Times New Roman" w:cs="Times New Roman"/>
          <w:szCs w:val="24"/>
        </w:rPr>
        <w:t>Lei</w:t>
      </w:r>
      <w:r w:rsidRPr="00B6581E">
        <w:rPr>
          <w:rFonts w:ascii="Times New Roman" w:hAnsi="Times New Roman" w:cs="Times New Roman"/>
          <w:szCs w:val="24"/>
        </w:rPr>
        <w:tab/>
        <w:t>=</w:t>
      </w:r>
      <w:r w:rsidRPr="00B6581E">
        <w:rPr>
          <w:rFonts w:ascii="Times New Roman" w:hAnsi="Times New Roman" w:cs="Times New Roman"/>
          <w:szCs w:val="24"/>
        </w:rPr>
        <w:tab/>
        <w:t>tinggi ekspansi (m)</w:t>
      </w:r>
    </w:p>
    <w:p w14:paraId="51D1E679" w14:textId="77777777" w:rsidR="005A36F8" w:rsidRPr="00B6581E" w:rsidRDefault="005A36F8" w:rsidP="00DD1044">
      <w:pPr>
        <w:spacing w:after="0"/>
        <w:ind w:firstLine="851"/>
        <w:rPr>
          <w:rFonts w:ascii="Times New Roman" w:hAnsi="Times New Roman" w:cs="Times New Roman"/>
          <w:szCs w:val="24"/>
        </w:rPr>
      </w:pPr>
      <w:r w:rsidRPr="00B6581E">
        <w:rPr>
          <w:rFonts w:ascii="Times New Roman" w:hAnsi="Times New Roman" w:cs="Times New Roman"/>
          <w:szCs w:val="24"/>
        </w:rPr>
        <w:t>rs</w:t>
      </w:r>
      <w:r w:rsidRPr="00B6581E">
        <w:rPr>
          <w:rFonts w:ascii="Times New Roman" w:hAnsi="Times New Roman" w:cs="Times New Roman"/>
          <w:szCs w:val="24"/>
        </w:rPr>
        <w:tab/>
        <w:t>=</w:t>
      </w:r>
      <w:r w:rsidRPr="00B6581E">
        <w:rPr>
          <w:rFonts w:ascii="Times New Roman" w:hAnsi="Times New Roman" w:cs="Times New Roman"/>
          <w:szCs w:val="24"/>
        </w:rPr>
        <w:tab/>
        <w:t>berat jenis partikel = 2,65</w:t>
      </w:r>
    </w:p>
    <w:p w14:paraId="7C8392EF" w14:textId="0875529A" w:rsidR="005A36F8" w:rsidRPr="00B6581E" w:rsidRDefault="005A36F8" w:rsidP="00DD1044">
      <w:pPr>
        <w:ind w:firstLine="851"/>
        <w:rPr>
          <w:rFonts w:ascii="Times New Roman" w:hAnsi="Times New Roman" w:cs="Times New Roman"/>
          <w:szCs w:val="24"/>
        </w:rPr>
      </w:pPr>
      <w:r w:rsidRPr="00B6581E">
        <w:rPr>
          <w:rFonts w:ascii="Times New Roman" w:hAnsi="Times New Roman" w:cs="Times New Roman"/>
          <w:szCs w:val="24"/>
        </w:rPr>
        <w:t>r</w:t>
      </w:r>
      <w:r w:rsidRPr="00B6581E">
        <w:rPr>
          <w:rFonts w:ascii="Times New Roman" w:hAnsi="Times New Roman" w:cs="Times New Roman"/>
          <w:szCs w:val="24"/>
        </w:rPr>
        <w:tab/>
        <w:t>=</w:t>
      </w:r>
      <w:r w:rsidRPr="00B6581E">
        <w:rPr>
          <w:rFonts w:ascii="Times New Roman" w:hAnsi="Times New Roman" w:cs="Times New Roman"/>
          <w:szCs w:val="24"/>
        </w:rPr>
        <w:tab/>
        <w:t>berat jenis air  = 1</w:t>
      </w:r>
    </w:p>
    <w:p w14:paraId="5EA8D900" w14:textId="2CA67222" w:rsidR="005A36F8" w:rsidRPr="00B6581E" w:rsidRDefault="005A36F8" w:rsidP="00DD1044">
      <w:pPr>
        <w:ind w:firstLine="851"/>
        <w:rPr>
          <w:rFonts w:ascii="Times New Roman" w:hAnsi="Times New Roman" w:cs="Times New Roman"/>
          <w:szCs w:val="24"/>
        </w:rPr>
      </w:pPr>
      <w:r w:rsidRPr="00B6581E">
        <w:rPr>
          <w:rFonts w:ascii="Times New Roman" w:hAnsi="Times New Roman" w:cs="Times New Roman"/>
          <w:szCs w:val="24"/>
        </w:rPr>
        <w:t>ut</w:t>
      </w:r>
      <w:r w:rsidRPr="00B6581E">
        <w:rPr>
          <w:rFonts w:ascii="Times New Roman" w:hAnsi="Times New Roman" w:cs="Times New Roman"/>
          <w:szCs w:val="24"/>
        </w:rPr>
        <w:tab/>
        <w:t>=</w:t>
      </w:r>
      <w:r w:rsidRPr="00B6581E">
        <w:rPr>
          <w:rFonts w:ascii="Times New Roman" w:hAnsi="Times New Roman" w:cs="Times New Roman"/>
          <w:szCs w:val="24"/>
        </w:rPr>
        <w:tab/>
        <w:t>kecepatan pengendapan partikel (m/dt)</w:t>
      </w:r>
    </w:p>
    <w:p w14:paraId="0E99D0B6" w14:textId="17EEA607" w:rsidR="005A36F8" w:rsidRPr="00B6581E" w:rsidRDefault="005A36F8" w:rsidP="00DD1044">
      <w:pPr>
        <w:ind w:firstLine="851"/>
        <w:rPr>
          <w:rFonts w:ascii="Times New Roman" w:hAnsi="Times New Roman" w:cs="Times New Roman"/>
          <w:szCs w:val="24"/>
        </w:rPr>
      </w:pPr>
      <w:r w:rsidRPr="00B6581E">
        <w:rPr>
          <w:rFonts w:ascii="Times New Roman" w:hAnsi="Times New Roman" w:cs="Times New Roman"/>
          <w:szCs w:val="24"/>
        </w:rPr>
        <w:sym w:font="Symbol" w:char="F06D"/>
      </w:r>
      <w:r w:rsidRPr="00B6581E">
        <w:rPr>
          <w:rFonts w:ascii="Times New Roman" w:hAnsi="Times New Roman" w:cs="Times New Roman"/>
          <w:szCs w:val="24"/>
        </w:rPr>
        <w:tab/>
        <w:t>=</w:t>
      </w:r>
      <w:r w:rsidRPr="00B6581E">
        <w:rPr>
          <w:rFonts w:ascii="Times New Roman" w:hAnsi="Times New Roman" w:cs="Times New Roman"/>
          <w:szCs w:val="24"/>
        </w:rPr>
        <w:tab/>
        <w:t>vikositas dinamik = 0,8904 x 10  - 2 gr/cm dt (25 0  C).</w:t>
      </w:r>
    </w:p>
    <w:p w14:paraId="3DE88553" w14:textId="77777777" w:rsidR="005A36F8" w:rsidRPr="00B6581E" w:rsidRDefault="005A36F8" w:rsidP="00DD1044">
      <w:pPr>
        <w:ind w:left="851"/>
        <w:rPr>
          <w:rFonts w:ascii="Times New Roman" w:hAnsi="Times New Roman" w:cs="Times New Roman"/>
          <w:szCs w:val="24"/>
        </w:rPr>
      </w:pPr>
      <w:r w:rsidRPr="00B6581E">
        <w:rPr>
          <w:rFonts w:ascii="Times New Roman" w:hAnsi="Times New Roman" w:cs="Times New Roman"/>
          <w:szCs w:val="24"/>
        </w:rPr>
        <w:t>Kriteria Perencanaan :</w:t>
      </w:r>
    </w:p>
    <w:p w14:paraId="1C4F8544" w14:textId="77777777" w:rsidR="005A36F8" w:rsidRPr="00B6581E" w:rsidRDefault="005A36F8" w:rsidP="00072DA2">
      <w:pPr>
        <w:numPr>
          <w:ilvl w:val="0"/>
          <w:numId w:val="49"/>
        </w:numPr>
        <w:tabs>
          <w:tab w:val="clear" w:pos="360"/>
          <w:tab w:val="num" w:pos="1985"/>
        </w:tabs>
        <w:spacing w:after="0"/>
        <w:ind w:left="1276" w:hanging="425"/>
        <w:jc w:val="both"/>
        <w:rPr>
          <w:rFonts w:ascii="Times New Roman" w:hAnsi="Times New Roman" w:cs="Times New Roman"/>
          <w:szCs w:val="24"/>
        </w:rPr>
      </w:pPr>
      <w:r w:rsidRPr="00B6581E">
        <w:rPr>
          <w:rFonts w:ascii="Times New Roman" w:hAnsi="Times New Roman" w:cs="Times New Roman"/>
          <w:szCs w:val="24"/>
        </w:rPr>
        <w:t>Ekspansi media = (20 - 30) %</w:t>
      </w:r>
    </w:p>
    <w:p w14:paraId="31B83973" w14:textId="77777777" w:rsidR="005A36F8" w:rsidRPr="00B6581E" w:rsidRDefault="005A36F8" w:rsidP="00072DA2">
      <w:pPr>
        <w:numPr>
          <w:ilvl w:val="0"/>
          <w:numId w:val="49"/>
        </w:numPr>
        <w:tabs>
          <w:tab w:val="clear" w:pos="360"/>
          <w:tab w:val="num" w:pos="1134"/>
        </w:tabs>
        <w:spacing w:after="0"/>
        <w:ind w:left="1276" w:hanging="425"/>
        <w:jc w:val="both"/>
        <w:rPr>
          <w:rFonts w:ascii="Times New Roman" w:hAnsi="Times New Roman" w:cs="Times New Roman"/>
          <w:szCs w:val="24"/>
        </w:rPr>
      </w:pPr>
      <w:r w:rsidRPr="00B6581E">
        <w:rPr>
          <w:rFonts w:ascii="Times New Roman" w:hAnsi="Times New Roman" w:cs="Times New Roman"/>
          <w:szCs w:val="24"/>
        </w:rPr>
        <w:t>Sistem pencucian : hidrolis backwash</w:t>
      </w:r>
    </w:p>
    <w:p w14:paraId="3701A731" w14:textId="77777777" w:rsidR="005A36F8" w:rsidRPr="00B6581E" w:rsidRDefault="005A36F8" w:rsidP="00D16141">
      <w:pPr>
        <w:ind w:left="1276"/>
        <w:rPr>
          <w:rFonts w:ascii="Times New Roman" w:hAnsi="Times New Roman" w:cs="Times New Roman"/>
          <w:bCs/>
          <w:noProof/>
          <w:color w:val="000000"/>
          <w:szCs w:val="24"/>
          <w:u w:val="dotted"/>
          <w:lang w:val="sv-SE"/>
        </w:rPr>
      </w:pPr>
    </w:p>
    <w:p w14:paraId="031ACC0E" w14:textId="3B836562" w:rsidR="00CC7630" w:rsidRPr="00B6581E" w:rsidRDefault="00CC7630" w:rsidP="00C840C6">
      <w:pPr>
        <w:pStyle w:val="Heading3"/>
        <w:numPr>
          <w:ilvl w:val="2"/>
          <w:numId w:val="8"/>
        </w:numPr>
        <w:spacing w:before="0" w:afterLines="100" w:after="240"/>
        <w:ind w:left="709" w:hanging="709"/>
        <w:rPr>
          <w:rFonts w:ascii="Times New Roman" w:hAnsi="Times New Roman" w:cs="Times New Roman"/>
        </w:rPr>
      </w:pPr>
      <w:bookmarkStart w:id="202" w:name="_Toc125206990"/>
      <w:bookmarkStart w:id="203" w:name="_Toc141205383"/>
      <w:r w:rsidRPr="00B6581E">
        <w:rPr>
          <w:rFonts w:ascii="Times New Roman" w:hAnsi="Times New Roman" w:cs="Times New Roman"/>
        </w:rPr>
        <w:t xml:space="preserve">Sistem </w:t>
      </w:r>
      <w:r w:rsidR="007D48C5">
        <w:rPr>
          <w:rFonts w:ascii="Times New Roman" w:hAnsi="Times New Roman" w:cs="Times New Roman"/>
        </w:rPr>
        <w:t>d</w:t>
      </w:r>
      <w:r w:rsidRPr="00B6581E">
        <w:rPr>
          <w:rFonts w:ascii="Times New Roman" w:hAnsi="Times New Roman" w:cs="Times New Roman"/>
        </w:rPr>
        <w:t>istribusi</w:t>
      </w:r>
      <w:bookmarkEnd w:id="202"/>
      <w:bookmarkEnd w:id="203"/>
    </w:p>
    <w:p w14:paraId="3612ED95" w14:textId="77777777" w:rsidR="00CC7630" w:rsidRPr="00B6581E" w:rsidRDefault="00CC7630" w:rsidP="007D48C5">
      <w:pPr>
        <w:pStyle w:val="ListParagraph"/>
        <w:numPr>
          <w:ilvl w:val="0"/>
          <w:numId w:val="25"/>
        </w:numPr>
        <w:spacing w:afterLines="100" w:after="240"/>
        <w:ind w:left="720" w:hanging="720"/>
        <w:rPr>
          <w:rFonts w:ascii="Times New Roman" w:hAnsi="Times New Roman" w:cs="Times New Roman"/>
        </w:rPr>
      </w:pPr>
      <w:r w:rsidRPr="00B6581E">
        <w:rPr>
          <w:rFonts w:ascii="Times New Roman" w:hAnsi="Times New Roman" w:cs="Times New Roman"/>
        </w:rPr>
        <w:t>Reservoar Distribusi</w:t>
      </w:r>
    </w:p>
    <w:p w14:paraId="0F314553" w14:textId="77777777" w:rsidR="00CC7630" w:rsidRPr="00B6581E" w:rsidRDefault="00CC7630" w:rsidP="007D48C5">
      <w:pPr>
        <w:spacing w:afterLines="100" w:after="240"/>
        <w:ind w:firstLine="720"/>
        <w:jc w:val="both"/>
        <w:rPr>
          <w:rFonts w:ascii="Times New Roman" w:hAnsi="Times New Roman" w:cs="Times New Roman"/>
          <w:szCs w:val="24"/>
        </w:rPr>
      </w:pPr>
      <w:r w:rsidRPr="00B6581E">
        <w:rPr>
          <w:rFonts w:ascii="Times New Roman" w:hAnsi="Times New Roman" w:cs="Times New Roman"/>
          <w:szCs w:val="24"/>
        </w:rPr>
        <w:t>Reservoar distribusi akan dihitung volumenya berdasarkan pemakaian air maksimum harian dengan asumsi besarnya fluktuasi pemakaian sebesar ± 20%.</w:t>
      </w:r>
    </w:p>
    <w:p w14:paraId="703D439C"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Kriteria Perencanaan:</w:t>
      </w:r>
    </w:p>
    <w:p w14:paraId="7957BC4B" w14:textId="77777777" w:rsidR="00CC7630" w:rsidRPr="00B6581E" w:rsidRDefault="00CC7630" w:rsidP="00B15B73">
      <w:pPr>
        <w:numPr>
          <w:ilvl w:val="0"/>
          <w:numId w:val="26"/>
        </w:numPr>
        <w:tabs>
          <w:tab w:val="clear" w:pos="644"/>
          <w:tab w:val="num" w:pos="1134"/>
        </w:tabs>
        <w:spacing w:afterLines="100" w:after="240" w:line="276" w:lineRule="auto"/>
        <w:ind w:left="851" w:hanging="425"/>
        <w:jc w:val="both"/>
        <w:rPr>
          <w:rFonts w:ascii="Times New Roman" w:hAnsi="Times New Roman" w:cs="Times New Roman"/>
          <w:szCs w:val="24"/>
        </w:rPr>
      </w:pPr>
      <w:r w:rsidRPr="00B6581E">
        <w:rPr>
          <w:rFonts w:ascii="Times New Roman" w:hAnsi="Times New Roman" w:cs="Times New Roman"/>
          <w:szCs w:val="24"/>
        </w:rPr>
        <w:t>Qdesign = Qmaxday</w:t>
      </w:r>
    </w:p>
    <w:p w14:paraId="35DF7691" w14:textId="77777777" w:rsidR="00CC7630" w:rsidRPr="00B6581E" w:rsidRDefault="00CC7630" w:rsidP="00B15B73">
      <w:pPr>
        <w:numPr>
          <w:ilvl w:val="0"/>
          <w:numId w:val="26"/>
        </w:numPr>
        <w:tabs>
          <w:tab w:val="clear" w:pos="644"/>
          <w:tab w:val="num" w:pos="1134"/>
        </w:tabs>
        <w:spacing w:afterLines="100" w:after="240" w:line="276" w:lineRule="auto"/>
        <w:ind w:left="851" w:hanging="425"/>
        <w:jc w:val="both"/>
        <w:rPr>
          <w:rFonts w:ascii="Times New Roman" w:hAnsi="Times New Roman" w:cs="Times New Roman"/>
          <w:szCs w:val="24"/>
        </w:rPr>
      </w:pPr>
      <w:r w:rsidRPr="00B6581E">
        <w:rPr>
          <w:rFonts w:ascii="Times New Roman" w:hAnsi="Times New Roman" w:cs="Times New Roman"/>
          <w:szCs w:val="24"/>
        </w:rPr>
        <w:lastRenderedPageBreak/>
        <w:t>Fluktuasi Pemakaian air per hari = 15 – 20%</w:t>
      </w:r>
    </w:p>
    <w:p w14:paraId="58D4731D" w14:textId="77777777" w:rsidR="00CC7630" w:rsidRPr="00B6581E" w:rsidRDefault="00CC7630" w:rsidP="00B15B73">
      <w:pPr>
        <w:numPr>
          <w:ilvl w:val="0"/>
          <w:numId w:val="26"/>
        </w:numPr>
        <w:tabs>
          <w:tab w:val="clear" w:pos="644"/>
          <w:tab w:val="num" w:pos="1134"/>
        </w:tabs>
        <w:spacing w:afterLines="100" w:after="240" w:line="276" w:lineRule="auto"/>
        <w:ind w:left="851" w:hanging="425"/>
        <w:jc w:val="both"/>
        <w:rPr>
          <w:rFonts w:ascii="Times New Roman" w:hAnsi="Times New Roman" w:cs="Times New Roman"/>
          <w:szCs w:val="24"/>
        </w:rPr>
      </w:pPr>
      <w:r w:rsidRPr="00B6581E">
        <w:rPr>
          <w:rFonts w:ascii="Times New Roman" w:hAnsi="Times New Roman" w:cs="Times New Roman"/>
          <w:szCs w:val="24"/>
        </w:rPr>
        <w:t>Disediakan zone lumpur dan pipa penguras.</w:t>
      </w:r>
    </w:p>
    <w:p w14:paraId="69510297" w14:textId="77777777" w:rsidR="00CC7630" w:rsidRPr="00B6581E" w:rsidRDefault="00CC7630" w:rsidP="00B15B73">
      <w:pPr>
        <w:numPr>
          <w:ilvl w:val="0"/>
          <w:numId w:val="26"/>
        </w:numPr>
        <w:tabs>
          <w:tab w:val="clear" w:pos="644"/>
          <w:tab w:val="num" w:pos="1134"/>
        </w:tabs>
        <w:spacing w:afterLines="100" w:after="240" w:line="276" w:lineRule="auto"/>
        <w:ind w:left="851" w:hanging="425"/>
        <w:jc w:val="both"/>
        <w:rPr>
          <w:rFonts w:ascii="Times New Roman" w:hAnsi="Times New Roman" w:cs="Times New Roman"/>
          <w:szCs w:val="24"/>
        </w:rPr>
      </w:pPr>
      <w:r w:rsidRPr="00B6581E">
        <w:rPr>
          <w:rFonts w:ascii="Times New Roman" w:hAnsi="Times New Roman" w:cs="Times New Roman"/>
          <w:szCs w:val="24"/>
        </w:rPr>
        <w:t>Dilengkapi ventilasi udara</w:t>
      </w:r>
    </w:p>
    <w:p w14:paraId="63DD39A3" w14:textId="77777777" w:rsidR="00CC7630" w:rsidRPr="00B6581E" w:rsidRDefault="00CC7630" w:rsidP="00B15B73">
      <w:pPr>
        <w:numPr>
          <w:ilvl w:val="0"/>
          <w:numId w:val="26"/>
        </w:numPr>
        <w:tabs>
          <w:tab w:val="clear" w:pos="644"/>
          <w:tab w:val="num" w:pos="1134"/>
        </w:tabs>
        <w:spacing w:afterLines="100" w:after="240" w:line="276" w:lineRule="auto"/>
        <w:ind w:left="851" w:hanging="425"/>
        <w:jc w:val="both"/>
        <w:rPr>
          <w:rFonts w:ascii="Times New Roman" w:hAnsi="Times New Roman" w:cs="Times New Roman"/>
          <w:szCs w:val="24"/>
        </w:rPr>
      </w:pPr>
      <w:r w:rsidRPr="00B6581E">
        <w:rPr>
          <w:rFonts w:ascii="Times New Roman" w:hAnsi="Times New Roman" w:cs="Times New Roman"/>
          <w:szCs w:val="24"/>
        </w:rPr>
        <w:t>Disediakan tangga/fasilitas maintenance</w:t>
      </w:r>
    </w:p>
    <w:p w14:paraId="38F919CD" w14:textId="77777777" w:rsidR="00CC7630" w:rsidRPr="00B6581E" w:rsidRDefault="00CC7630" w:rsidP="00B15B73">
      <w:pPr>
        <w:numPr>
          <w:ilvl w:val="0"/>
          <w:numId w:val="26"/>
        </w:numPr>
        <w:tabs>
          <w:tab w:val="clear" w:pos="644"/>
          <w:tab w:val="num" w:pos="1134"/>
        </w:tabs>
        <w:spacing w:afterLines="100" w:after="240" w:line="276" w:lineRule="auto"/>
        <w:ind w:left="851" w:hanging="425"/>
        <w:jc w:val="both"/>
        <w:rPr>
          <w:rFonts w:ascii="Times New Roman" w:hAnsi="Times New Roman" w:cs="Times New Roman"/>
          <w:szCs w:val="24"/>
        </w:rPr>
      </w:pPr>
      <w:r w:rsidRPr="00B6581E">
        <w:rPr>
          <w:rFonts w:ascii="Times New Roman" w:hAnsi="Times New Roman" w:cs="Times New Roman"/>
          <w:szCs w:val="24"/>
        </w:rPr>
        <w:t>Dilengkapi sekat untuk memberikan waktu kontak desinfektan</w:t>
      </w:r>
    </w:p>
    <w:p w14:paraId="475FA36A" w14:textId="77777777" w:rsidR="00CC7630" w:rsidRPr="00B6581E" w:rsidRDefault="00CC7630" w:rsidP="00B15B73">
      <w:pPr>
        <w:numPr>
          <w:ilvl w:val="0"/>
          <w:numId w:val="26"/>
        </w:numPr>
        <w:tabs>
          <w:tab w:val="clear" w:pos="644"/>
          <w:tab w:val="num" w:pos="1134"/>
        </w:tabs>
        <w:spacing w:afterLines="100" w:after="240" w:line="276" w:lineRule="auto"/>
        <w:ind w:left="851" w:hanging="425"/>
        <w:jc w:val="both"/>
        <w:rPr>
          <w:rFonts w:ascii="Times New Roman" w:hAnsi="Times New Roman" w:cs="Times New Roman"/>
          <w:szCs w:val="24"/>
        </w:rPr>
      </w:pPr>
      <w:r w:rsidRPr="00B6581E">
        <w:rPr>
          <w:rFonts w:ascii="Times New Roman" w:hAnsi="Times New Roman" w:cs="Times New Roman"/>
          <w:szCs w:val="24"/>
        </w:rPr>
        <w:t>Dilengkapi pipa overflow</w:t>
      </w:r>
    </w:p>
    <w:p w14:paraId="3B0D0076" w14:textId="77777777" w:rsidR="00CC7630" w:rsidRPr="00B6581E" w:rsidRDefault="00CC7630" w:rsidP="00B15B73">
      <w:pPr>
        <w:numPr>
          <w:ilvl w:val="0"/>
          <w:numId w:val="26"/>
        </w:numPr>
        <w:tabs>
          <w:tab w:val="clear" w:pos="644"/>
          <w:tab w:val="num" w:pos="1134"/>
        </w:tabs>
        <w:spacing w:afterLines="100" w:after="240" w:line="276" w:lineRule="auto"/>
        <w:ind w:left="851" w:hanging="425"/>
        <w:jc w:val="both"/>
        <w:rPr>
          <w:rFonts w:ascii="Times New Roman" w:hAnsi="Times New Roman" w:cs="Times New Roman"/>
          <w:szCs w:val="24"/>
        </w:rPr>
      </w:pPr>
      <w:r w:rsidRPr="00B6581E">
        <w:rPr>
          <w:rFonts w:ascii="Times New Roman" w:hAnsi="Times New Roman" w:cs="Times New Roman"/>
          <w:szCs w:val="24"/>
        </w:rPr>
        <w:t>Detention Time, td = 24 jam/hari</w:t>
      </w:r>
    </w:p>
    <w:p w14:paraId="7CD7785E" w14:textId="77777777" w:rsidR="00CC7630" w:rsidRPr="00B6581E" w:rsidRDefault="00CC7630" w:rsidP="00765B2E">
      <w:pPr>
        <w:spacing w:afterLines="100" w:after="240" w:line="276" w:lineRule="auto"/>
        <w:ind w:left="426"/>
        <w:jc w:val="both"/>
        <w:rPr>
          <w:rFonts w:ascii="Times New Roman" w:hAnsi="Times New Roman" w:cs="Times New Roman"/>
          <w:szCs w:val="24"/>
        </w:rPr>
      </w:pPr>
      <w:r w:rsidRPr="00B6581E">
        <w:rPr>
          <w:rFonts w:ascii="Times New Roman" w:hAnsi="Times New Roman" w:cs="Times New Roman"/>
          <w:szCs w:val="24"/>
        </w:rPr>
        <w:t>Metoda Perhitungan:</w:t>
      </w:r>
    </w:p>
    <w:p w14:paraId="7131B59E" w14:textId="77777777" w:rsidR="00CC7630" w:rsidRPr="00B6581E" w:rsidRDefault="00CC7630" w:rsidP="00765B2E">
      <w:pPr>
        <w:spacing w:afterLines="100" w:after="240" w:line="276" w:lineRule="auto"/>
        <w:ind w:left="851"/>
        <w:jc w:val="both"/>
        <w:rPr>
          <w:rFonts w:ascii="Times New Roman" w:hAnsi="Times New Roman" w:cs="Times New Roman"/>
          <w:szCs w:val="24"/>
        </w:rPr>
      </w:pPr>
      <w:r w:rsidRPr="00B6581E">
        <w:rPr>
          <w:rFonts w:ascii="Times New Roman" w:hAnsi="Times New Roman" w:cs="Times New Roman"/>
          <w:szCs w:val="24"/>
        </w:rPr>
        <w:t xml:space="preserve">V   = 20% x Qmd </w:t>
      </w:r>
      <w:r w:rsidRPr="00B6581E">
        <w:rPr>
          <w:rFonts w:ascii="Times New Roman" w:hAnsi="Times New Roman" w:cs="Times New Roman"/>
          <w:szCs w:val="24"/>
        </w:rPr>
        <w:tab/>
        <w:t>(2.9)</w:t>
      </w:r>
    </w:p>
    <w:p w14:paraId="1B1157D3" w14:textId="77777777" w:rsidR="00CC7630" w:rsidRPr="00B6581E" w:rsidRDefault="00CC7630" w:rsidP="00765B2E">
      <w:pPr>
        <w:spacing w:afterLines="100" w:after="240" w:line="276" w:lineRule="auto"/>
        <w:ind w:left="426"/>
        <w:jc w:val="both"/>
        <w:rPr>
          <w:rFonts w:ascii="Times New Roman" w:hAnsi="Times New Roman" w:cs="Times New Roman"/>
          <w:szCs w:val="24"/>
        </w:rPr>
      </w:pPr>
      <w:r w:rsidRPr="00B6581E">
        <w:rPr>
          <w:rFonts w:ascii="Times New Roman" w:hAnsi="Times New Roman" w:cs="Times New Roman"/>
          <w:szCs w:val="24"/>
        </w:rPr>
        <w:t>Dimana:</w:t>
      </w:r>
    </w:p>
    <w:p w14:paraId="03630303" w14:textId="697AE22D" w:rsidR="00CC7630" w:rsidRPr="00B6581E" w:rsidRDefault="00CC7630" w:rsidP="00F15B2D">
      <w:pPr>
        <w:spacing w:afterLines="100" w:after="240" w:line="276" w:lineRule="auto"/>
        <w:ind w:left="851"/>
        <w:jc w:val="both"/>
        <w:rPr>
          <w:rFonts w:ascii="Times New Roman" w:hAnsi="Times New Roman" w:cs="Times New Roman"/>
          <w:szCs w:val="24"/>
        </w:rPr>
      </w:pPr>
      <w:r w:rsidRPr="00B6581E">
        <w:rPr>
          <w:rFonts w:ascii="Times New Roman" w:hAnsi="Times New Roman" w:cs="Times New Roman"/>
          <w:szCs w:val="24"/>
        </w:rPr>
        <w:t>V</w:t>
      </w:r>
      <w:r w:rsidRPr="00B6581E">
        <w:rPr>
          <w:rFonts w:ascii="Times New Roman" w:hAnsi="Times New Roman" w:cs="Times New Roman"/>
          <w:szCs w:val="24"/>
        </w:rPr>
        <w:tab/>
        <w:t xml:space="preserve">= </w:t>
      </w:r>
      <w:r w:rsidR="00F15B2D" w:rsidRPr="00B6581E">
        <w:rPr>
          <w:rFonts w:ascii="Times New Roman" w:hAnsi="Times New Roman" w:cs="Times New Roman"/>
          <w:szCs w:val="24"/>
        </w:rPr>
        <w:t xml:space="preserve"> </w:t>
      </w:r>
      <w:r w:rsidRPr="00B6581E">
        <w:rPr>
          <w:rFonts w:ascii="Times New Roman" w:hAnsi="Times New Roman" w:cs="Times New Roman"/>
          <w:szCs w:val="24"/>
        </w:rPr>
        <w:t>Volume air yang dipakai m3</w:t>
      </w:r>
    </w:p>
    <w:p w14:paraId="087736E7" w14:textId="049E7004" w:rsidR="00CC7630" w:rsidRPr="00B6581E" w:rsidRDefault="00CC7630" w:rsidP="00F15B2D">
      <w:pPr>
        <w:spacing w:afterLines="100" w:after="240" w:line="276" w:lineRule="auto"/>
        <w:ind w:left="851"/>
        <w:jc w:val="both"/>
        <w:rPr>
          <w:rFonts w:ascii="Times New Roman" w:hAnsi="Times New Roman" w:cs="Times New Roman"/>
          <w:szCs w:val="24"/>
        </w:rPr>
      </w:pPr>
      <w:r w:rsidRPr="00B6581E">
        <w:rPr>
          <w:rFonts w:ascii="Times New Roman" w:hAnsi="Times New Roman" w:cs="Times New Roman"/>
          <w:szCs w:val="24"/>
        </w:rPr>
        <w:t>Qmd</w:t>
      </w:r>
      <w:r w:rsidRPr="00B6581E">
        <w:rPr>
          <w:rFonts w:ascii="Times New Roman" w:hAnsi="Times New Roman" w:cs="Times New Roman"/>
          <w:szCs w:val="24"/>
        </w:rPr>
        <w:tab/>
        <w:t xml:space="preserve">= </w:t>
      </w:r>
      <w:r w:rsidR="00F15B2D" w:rsidRPr="00B6581E">
        <w:rPr>
          <w:rFonts w:ascii="Times New Roman" w:hAnsi="Times New Roman" w:cs="Times New Roman"/>
          <w:szCs w:val="24"/>
        </w:rPr>
        <w:t xml:space="preserve"> </w:t>
      </w:r>
      <w:r w:rsidRPr="00B6581E">
        <w:rPr>
          <w:rFonts w:ascii="Times New Roman" w:hAnsi="Times New Roman" w:cs="Times New Roman"/>
          <w:szCs w:val="24"/>
        </w:rPr>
        <w:t>Debit kebutuhan maksimum harian, m3/detik.</w:t>
      </w:r>
    </w:p>
    <w:p w14:paraId="6081E0DB"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Pada implementasinya volume reservoar akan dibangun dengan volume lebih besar dari volume tersebut misalnya saja 1.40 x V.</w:t>
      </w:r>
    </w:p>
    <w:p w14:paraId="719C2073"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Reservoar distribusi air bersih umumnya dibangun dengan material beton bertulang sehingga biayanya relatif mahal, oleh karena itu volume reservoar harus memperhitungkan volume efektif dan bentuk reservoar harus bentuk ekonomis.</w:t>
      </w:r>
    </w:p>
    <w:p w14:paraId="0D95D564" w14:textId="77777777" w:rsidR="00CC7630" w:rsidRPr="00B6581E" w:rsidRDefault="00CC7630" w:rsidP="007D48C5">
      <w:pPr>
        <w:spacing w:afterLines="100" w:after="240"/>
        <w:ind w:left="426"/>
        <w:contextualSpacing/>
        <w:jc w:val="both"/>
        <w:rPr>
          <w:rFonts w:ascii="Times New Roman" w:hAnsi="Times New Roman" w:cs="Times New Roman"/>
          <w:b/>
        </w:rPr>
      </w:pPr>
      <w:r w:rsidRPr="00B6581E">
        <w:rPr>
          <w:rFonts w:ascii="Times New Roman" w:hAnsi="Times New Roman" w:cs="Times New Roman"/>
          <w:szCs w:val="24"/>
        </w:rPr>
        <w:t>Persamaan</w:t>
      </w:r>
      <w:r w:rsidRPr="00B6581E">
        <w:rPr>
          <w:rFonts w:ascii="Times New Roman" w:hAnsi="Times New Roman" w:cs="Times New Roman"/>
        </w:rPr>
        <w:t xml:space="preserve"> yang digunakan:</w:t>
      </w:r>
    </w:p>
    <w:p w14:paraId="48280950" w14:textId="77777777" w:rsidR="00CC7630" w:rsidRPr="00B6581E" w:rsidRDefault="00CC7630" w:rsidP="007D48C5">
      <w:pPr>
        <w:pStyle w:val="ListParagraph"/>
        <w:numPr>
          <w:ilvl w:val="2"/>
          <w:numId w:val="25"/>
        </w:numPr>
        <w:spacing w:afterLines="100" w:after="240"/>
        <w:ind w:left="851" w:hanging="425"/>
        <w:jc w:val="both"/>
        <w:rPr>
          <w:rFonts w:ascii="Times New Roman" w:hAnsi="Times New Roman" w:cs="Times New Roman"/>
          <w:szCs w:val="24"/>
        </w:rPr>
      </w:pPr>
      <w:r w:rsidRPr="00B6581E">
        <w:rPr>
          <w:rFonts w:ascii="Times New Roman" w:hAnsi="Times New Roman" w:cs="Times New Roman"/>
          <w:szCs w:val="24"/>
        </w:rPr>
        <w:t>Penentuan volume reservoar (V):</w:t>
      </w:r>
    </w:p>
    <w:p w14:paraId="42FA0D71" w14:textId="77777777" w:rsidR="00CC7630" w:rsidRPr="00B6581E" w:rsidRDefault="00CC7630" w:rsidP="007D48C5">
      <w:pPr>
        <w:spacing w:afterLines="100" w:after="240"/>
        <w:ind w:left="1287" w:hanging="567"/>
        <w:contextualSpacing/>
        <w:rPr>
          <w:rFonts w:ascii="Times New Roman" w:hAnsi="Times New Roman" w:cs="Times New Roman"/>
          <w:szCs w:val="24"/>
        </w:rPr>
      </w:pPr>
      <w:r w:rsidRPr="00B6581E">
        <w:rPr>
          <w:rFonts w:ascii="Times New Roman" w:hAnsi="Times New Roman" w:cs="Times New Roman"/>
          <w:szCs w:val="24"/>
        </w:rPr>
        <w:t xml:space="preserve">  V = {[S (+) +S (-)/2] % x Q maksimum perhari} + V kebakaran</w:t>
      </w:r>
    </w:p>
    <w:p w14:paraId="0DE2778E" w14:textId="77777777" w:rsidR="00CC7630" w:rsidRPr="00B6581E" w:rsidRDefault="00CC7630" w:rsidP="007D48C5">
      <w:pPr>
        <w:pStyle w:val="ListParagraph"/>
        <w:numPr>
          <w:ilvl w:val="2"/>
          <w:numId w:val="25"/>
        </w:numPr>
        <w:spacing w:afterLines="100" w:after="240"/>
        <w:ind w:left="851" w:hanging="425"/>
        <w:jc w:val="both"/>
        <w:rPr>
          <w:rFonts w:ascii="Times New Roman" w:hAnsi="Times New Roman" w:cs="Times New Roman"/>
          <w:szCs w:val="24"/>
        </w:rPr>
      </w:pPr>
      <w:r w:rsidRPr="00B6581E">
        <w:rPr>
          <w:rFonts w:ascii="Times New Roman" w:hAnsi="Times New Roman" w:cs="Times New Roman"/>
          <w:szCs w:val="24"/>
        </w:rPr>
        <w:t>Penentuan volume kebakaran (V</w:t>
      </w:r>
      <w:r w:rsidRPr="00B6581E">
        <w:rPr>
          <w:rFonts w:ascii="Times New Roman" w:hAnsi="Times New Roman" w:cs="Times New Roman"/>
          <w:szCs w:val="24"/>
          <w:vertAlign w:val="subscript"/>
        </w:rPr>
        <w:t>k</w:t>
      </w:r>
      <w:r w:rsidRPr="00B6581E">
        <w:rPr>
          <w:rFonts w:ascii="Times New Roman" w:hAnsi="Times New Roman" w:cs="Times New Roman"/>
          <w:szCs w:val="24"/>
        </w:rPr>
        <w:t>):</w:t>
      </w:r>
    </w:p>
    <w:p w14:paraId="44112B59" w14:textId="77777777" w:rsidR="00CC7630" w:rsidRPr="00B6581E" w:rsidRDefault="00CC7630" w:rsidP="007D48C5">
      <w:pPr>
        <w:spacing w:afterLines="100" w:after="240"/>
        <w:ind w:left="1287" w:hanging="567"/>
        <w:contextualSpacing/>
        <w:rPr>
          <w:rFonts w:ascii="Times New Roman" w:hAnsi="Times New Roman" w:cs="Times New Roman"/>
          <w:szCs w:val="24"/>
        </w:rPr>
      </w:pPr>
      <w:r w:rsidRPr="00B6581E">
        <w:rPr>
          <w:rFonts w:ascii="Times New Roman" w:hAnsi="Times New Roman" w:cs="Times New Roman"/>
          <w:szCs w:val="24"/>
          <w:lang w:val="id-ID"/>
        </w:rPr>
        <w:t xml:space="preserve">  </w:t>
      </w:r>
      <w:r w:rsidRPr="00B6581E">
        <w:rPr>
          <w:rFonts w:ascii="Times New Roman" w:hAnsi="Times New Roman" w:cs="Times New Roman"/>
          <w:szCs w:val="24"/>
        </w:rPr>
        <w:t>V</w:t>
      </w:r>
      <w:r w:rsidRPr="00B6581E">
        <w:rPr>
          <w:rFonts w:ascii="Times New Roman" w:hAnsi="Times New Roman" w:cs="Times New Roman"/>
          <w:szCs w:val="24"/>
          <w:vertAlign w:val="subscript"/>
        </w:rPr>
        <w:t xml:space="preserve">k </w:t>
      </w:r>
      <w:r w:rsidRPr="00B6581E">
        <w:rPr>
          <w:rFonts w:ascii="Times New Roman" w:hAnsi="Times New Roman" w:cs="Times New Roman"/>
          <w:b/>
          <w:bCs/>
          <w:szCs w:val="24"/>
        </w:rPr>
        <w:t xml:space="preserve">= </w:t>
      </w:r>
      <w:r w:rsidRPr="00B6581E">
        <w:rPr>
          <w:rFonts w:ascii="Times New Roman" w:hAnsi="Times New Roman" w:cs="Times New Roman"/>
          <w:szCs w:val="24"/>
        </w:rPr>
        <w:t xml:space="preserve">1,020 </w:t>
      </w:r>
      <w:r w:rsidRPr="00B6581E">
        <w:rPr>
          <w:rFonts w:ascii="Times New Roman" w:hAnsi="Times New Roman" w:cs="Times New Roman"/>
          <w:szCs w:val="24"/>
        </w:rPr>
        <w:sym w:font="Symbol" w:char="F0D6"/>
      </w:r>
      <w:r w:rsidRPr="00B6581E">
        <w:rPr>
          <w:rFonts w:ascii="Times New Roman" w:hAnsi="Times New Roman" w:cs="Times New Roman"/>
          <w:szCs w:val="24"/>
        </w:rPr>
        <w:t>P x (1 - 0,01</w:t>
      </w:r>
      <w:r w:rsidRPr="00B6581E">
        <w:rPr>
          <w:rFonts w:ascii="Times New Roman" w:hAnsi="Times New Roman" w:cs="Times New Roman"/>
          <w:szCs w:val="24"/>
        </w:rPr>
        <w:sym w:font="Symbol" w:char="F0D6"/>
      </w:r>
      <w:r w:rsidRPr="00B6581E">
        <w:rPr>
          <w:rFonts w:ascii="Times New Roman" w:hAnsi="Times New Roman" w:cs="Times New Roman"/>
          <w:szCs w:val="24"/>
        </w:rPr>
        <w:t>P)</w:t>
      </w:r>
      <w:r w:rsidRPr="00B6581E">
        <w:rPr>
          <w:rFonts w:ascii="Times New Roman" w:hAnsi="Times New Roman" w:cs="Times New Roman"/>
          <w:u w:val="dotted"/>
        </w:rPr>
        <w:t xml:space="preserve"> </w:t>
      </w:r>
      <w:r w:rsidRPr="00B6581E">
        <w:rPr>
          <w:rFonts w:ascii="Times New Roman" w:hAnsi="Times New Roman" w:cs="Times New Roman"/>
          <w:u w:val="dotted"/>
        </w:rPr>
        <w:tab/>
      </w:r>
      <w:r w:rsidRPr="00B6581E">
        <w:rPr>
          <w:rFonts w:ascii="Times New Roman" w:hAnsi="Times New Roman" w:cs="Times New Roman"/>
          <w:u w:val="dotted"/>
        </w:rPr>
        <w:tab/>
      </w:r>
      <w:r w:rsidRPr="00B6581E">
        <w:rPr>
          <w:rFonts w:ascii="Times New Roman" w:hAnsi="Times New Roman" w:cs="Times New Roman"/>
          <w:u w:val="dotted"/>
        </w:rPr>
        <w:tab/>
      </w:r>
      <w:r w:rsidRPr="00B6581E">
        <w:rPr>
          <w:rFonts w:ascii="Times New Roman" w:hAnsi="Times New Roman" w:cs="Times New Roman"/>
          <w:u w:val="dotted"/>
        </w:rPr>
        <w:tab/>
      </w:r>
      <w:r w:rsidRPr="00B6581E">
        <w:rPr>
          <w:rFonts w:ascii="Times New Roman" w:hAnsi="Times New Roman" w:cs="Times New Roman"/>
          <w:u w:val="dotted"/>
        </w:rPr>
        <w:tab/>
      </w:r>
      <w:r w:rsidRPr="00B6581E">
        <w:rPr>
          <w:rFonts w:ascii="Times New Roman" w:hAnsi="Times New Roman" w:cs="Times New Roman"/>
        </w:rPr>
        <w:t>(2.10)</w:t>
      </w:r>
    </w:p>
    <w:p w14:paraId="61B8C7FA" w14:textId="77777777" w:rsidR="00CC7630" w:rsidRPr="00B6581E" w:rsidRDefault="00CC7630" w:rsidP="007D48C5">
      <w:pPr>
        <w:spacing w:afterLines="100" w:after="240"/>
        <w:ind w:left="426"/>
        <w:contextualSpacing/>
        <w:jc w:val="both"/>
        <w:rPr>
          <w:rFonts w:ascii="Times New Roman" w:hAnsi="Times New Roman" w:cs="Times New Roman"/>
          <w:szCs w:val="24"/>
        </w:rPr>
      </w:pPr>
      <w:r w:rsidRPr="00B6581E">
        <w:rPr>
          <w:rFonts w:ascii="Times New Roman" w:hAnsi="Times New Roman" w:cs="Times New Roman"/>
          <w:szCs w:val="24"/>
        </w:rPr>
        <w:lastRenderedPageBreak/>
        <w:t>Dimana:</w:t>
      </w:r>
    </w:p>
    <w:p w14:paraId="08DCA913" w14:textId="77777777" w:rsidR="00CC7630" w:rsidRPr="00B6581E" w:rsidRDefault="00CC7630" w:rsidP="007D48C5">
      <w:pPr>
        <w:spacing w:afterLines="100" w:after="240"/>
        <w:ind w:left="426"/>
        <w:contextualSpacing/>
        <w:jc w:val="both"/>
        <w:rPr>
          <w:rFonts w:ascii="Times New Roman" w:hAnsi="Times New Roman" w:cs="Times New Roman"/>
          <w:szCs w:val="24"/>
        </w:rPr>
      </w:pPr>
      <w:r w:rsidRPr="00B6581E">
        <w:rPr>
          <w:rFonts w:ascii="Times New Roman" w:hAnsi="Times New Roman" w:cs="Times New Roman"/>
          <w:szCs w:val="24"/>
        </w:rPr>
        <w:t>P = jumlah penduduk dalam ribuan</w:t>
      </w:r>
    </w:p>
    <w:p w14:paraId="144EFCEC" w14:textId="77777777" w:rsidR="00CC7630" w:rsidRPr="00B6581E" w:rsidRDefault="00CC7630" w:rsidP="007D48C5">
      <w:pPr>
        <w:spacing w:afterLines="100" w:after="240"/>
        <w:ind w:left="426"/>
        <w:contextualSpacing/>
        <w:jc w:val="both"/>
        <w:rPr>
          <w:rFonts w:ascii="Times New Roman" w:hAnsi="Times New Roman" w:cs="Times New Roman"/>
          <w:iCs/>
          <w:szCs w:val="24"/>
        </w:rPr>
      </w:pPr>
      <w:r w:rsidRPr="00B6581E">
        <w:rPr>
          <w:rFonts w:ascii="Times New Roman" w:hAnsi="Times New Roman" w:cs="Times New Roman"/>
          <w:szCs w:val="24"/>
        </w:rPr>
        <w:t>Kriteria</w:t>
      </w:r>
      <w:r w:rsidRPr="00B6581E">
        <w:rPr>
          <w:rFonts w:ascii="Times New Roman" w:hAnsi="Times New Roman" w:cs="Times New Roman"/>
          <w:iCs/>
          <w:szCs w:val="24"/>
        </w:rPr>
        <w:t xml:space="preserve"> Perencanaan:</w:t>
      </w:r>
    </w:p>
    <w:p w14:paraId="354993FF" w14:textId="77777777" w:rsidR="00CC7630" w:rsidRPr="00B6581E" w:rsidRDefault="00CC7630" w:rsidP="007D48C5">
      <w:pPr>
        <w:numPr>
          <w:ilvl w:val="0"/>
          <w:numId w:val="27"/>
        </w:numPr>
        <w:tabs>
          <w:tab w:val="clear" w:pos="644"/>
          <w:tab w:val="num" w:pos="851"/>
        </w:tabs>
        <w:spacing w:afterLines="100" w:after="240"/>
        <w:ind w:left="851" w:hanging="425"/>
        <w:contextualSpacing/>
        <w:jc w:val="both"/>
        <w:rPr>
          <w:rFonts w:ascii="Times New Roman" w:hAnsi="Times New Roman" w:cs="Times New Roman"/>
          <w:szCs w:val="24"/>
        </w:rPr>
      </w:pPr>
      <w:r w:rsidRPr="00B6581E">
        <w:rPr>
          <w:rFonts w:ascii="Times New Roman" w:hAnsi="Times New Roman" w:cs="Times New Roman"/>
          <w:szCs w:val="24"/>
        </w:rPr>
        <w:t>Qdesign</w:t>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t xml:space="preserve"> = Qpeak</w:t>
      </w:r>
    </w:p>
    <w:p w14:paraId="62BF6232" w14:textId="6EF08419" w:rsidR="00CC7630" w:rsidRPr="00B6581E" w:rsidRDefault="00CC7630" w:rsidP="007D48C5">
      <w:pPr>
        <w:numPr>
          <w:ilvl w:val="0"/>
          <w:numId w:val="27"/>
        </w:numPr>
        <w:tabs>
          <w:tab w:val="clear" w:pos="644"/>
          <w:tab w:val="num" w:pos="851"/>
        </w:tabs>
        <w:spacing w:afterLines="100" w:after="240"/>
        <w:ind w:left="851" w:hanging="425"/>
        <w:contextualSpacing/>
        <w:jc w:val="both"/>
        <w:rPr>
          <w:rFonts w:ascii="Times New Roman" w:hAnsi="Times New Roman" w:cs="Times New Roman"/>
          <w:szCs w:val="24"/>
        </w:rPr>
      </w:pPr>
      <w:r w:rsidRPr="00B6581E">
        <w:rPr>
          <w:rFonts w:ascii="Times New Roman" w:hAnsi="Times New Roman" w:cs="Times New Roman"/>
          <w:szCs w:val="24"/>
        </w:rPr>
        <w:t xml:space="preserve">Koefisien HW untuk </w:t>
      </w:r>
      <w:r w:rsidR="00382698" w:rsidRPr="00B6581E">
        <w:rPr>
          <w:rFonts w:ascii="Times New Roman" w:hAnsi="Times New Roman" w:cs="Times New Roman"/>
          <w:szCs w:val="24"/>
        </w:rPr>
        <w:t>Polyethylene</w:t>
      </w:r>
      <w:r w:rsidR="00382698" w:rsidRPr="00B6581E">
        <w:rPr>
          <w:rFonts w:ascii="Times New Roman" w:hAnsi="Times New Roman" w:cs="Times New Roman"/>
          <w:szCs w:val="24"/>
        </w:rPr>
        <w:tab/>
      </w:r>
      <w:r w:rsidRPr="00B6581E">
        <w:rPr>
          <w:rFonts w:ascii="Times New Roman" w:hAnsi="Times New Roman" w:cs="Times New Roman"/>
          <w:szCs w:val="24"/>
        </w:rPr>
        <w:t xml:space="preserve"> = 1</w:t>
      </w:r>
      <w:r w:rsidR="00FA2284" w:rsidRPr="00B6581E">
        <w:rPr>
          <w:rFonts w:ascii="Times New Roman" w:hAnsi="Times New Roman" w:cs="Times New Roman"/>
          <w:szCs w:val="24"/>
        </w:rPr>
        <w:t>3</w:t>
      </w:r>
      <w:r w:rsidRPr="00B6581E">
        <w:rPr>
          <w:rFonts w:ascii="Times New Roman" w:hAnsi="Times New Roman" w:cs="Times New Roman"/>
          <w:szCs w:val="24"/>
        </w:rPr>
        <w:t>0</w:t>
      </w:r>
    </w:p>
    <w:p w14:paraId="6326F9B8" w14:textId="1500C733" w:rsidR="00CC7630" w:rsidRPr="00B6581E" w:rsidRDefault="00CC7630" w:rsidP="007D48C5">
      <w:pPr>
        <w:numPr>
          <w:ilvl w:val="0"/>
          <w:numId w:val="27"/>
        </w:numPr>
        <w:tabs>
          <w:tab w:val="clear" w:pos="644"/>
          <w:tab w:val="num" w:pos="851"/>
        </w:tabs>
        <w:spacing w:afterLines="100" w:after="240"/>
        <w:ind w:left="851" w:hanging="425"/>
        <w:contextualSpacing/>
        <w:jc w:val="both"/>
        <w:rPr>
          <w:rFonts w:ascii="Times New Roman" w:hAnsi="Times New Roman" w:cs="Times New Roman"/>
          <w:szCs w:val="24"/>
        </w:rPr>
      </w:pPr>
      <w:r w:rsidRPr="00B6581E">
        <w:rPr>
          <w:rFonts w:ascii="Times New Roman" w:hAnsi="Times New Roman" w:cs="Times New Roman"/>
          <w:szCs w:val="24"/>
        </w:rPr>
        <w:t xml:space="preserve">Koefisien HW untuk </w:t>
      </w:r>
      <w:r w:rsidR="00382698" w:rsidRPr="00B6581E">
        <w:rPr>
          <w:rFonts w:ascii="Times New Roman" w:hAnsi="Times New Roman" w:cs="Times New Roman"/>
          <w:szCs w:val="24"/>
        </w:rPr>
        <w:t>Galvanis Iron</w:t>
      </w:r>
      <w:r w:rsidRPr="00B6581E">
        <w:rPr>
          <w:rFonts w:ascii="Times New Roman" w:hAnsi="Times New Roman" w:cs="Times New Roman"/>
          <w:szCs w:val="24"/>
        </w:rPr>
        <w:tab/>
        <w:t xml:space="preserve"> = 1</w:t>
      </w:r>
      <w:r w:rsidR="00FA2284" w:rsidRPr="00B6581E">
        <w:rPr>
          <w:rFonts w:ascii="Times New Roman" w:hAnsi="Times New Roman" w:cs="Times New Roman"/>
          <w:szCs w:val="24"/>
        </w:rPr>
        <w:t>1</w:t>
      </w:r>
      <w:r w:rsidRPr="00B6581E">
        <w:rPr>
          <w:rFonts w:ascii="Times New Roman" w:hAnsi="Times New Roman" w:cs="Times New Roman"/>
          <w:szCs w:val="24"/>
        </w:rPr>
        <w:t>0</w:t>
      </w:r>
    </w:p>
    <w:p w14:paraId="6946F4B6" w14:textId="77777777" w:rsidR="00CC7630" w:rsidRPr="00B6581E" w:rsidRDefault="00CC7630" w:rsidP="007D48C5">
      <w:pPr>
        <w:numPr>
          <w:ilvl w:val="0"/>
          <w:numId w:val="27"/>
        </w:numPr>
        <w:tabs>
          <w:tab w:val="clear" w:pos="644"/>
          <w:tab w:val="num" w:pos="851"/>
        </w:tabs>
        <w:spacing w:afterLines="100" w:after="240"/>
        <w:ind w:left="851" w:hanging="425"/>
        <w:contextualSpacing/>
        <w:jc w:val="both"/>
        <w:rPr>
          <w:rFonts w:ascii="Times New Roman" w:hAnsi="Times New Roman" w:cs="Times New Roman"/>
          <w:szCs w:val="24"/>
        </w:rPr>
      </w:pPr>
      <w:r w:rsidRPr="00B6581E">
        <w:rPr>
          <w:rFonts w:ascii="Times New Roman" w:hAnsi="Times New Roman" w:cs="Times New Roman"/>
          <w:szCs w:val="24"/>
        </w:rPr>
        <w:t>Sisa tekan di ujung pelayanan minimal 10 mka</w:t>
      </w:r>
    </w:p>
    <w:p w14:paraId="6226E765" w14:textId="77777777" w:rsidR="00CC7630" w:rsidRPr="00B6581E" w:rsidRDefault="00CC7630" w:rsidP="007D48C5">
      <w:pPr>
        <w:numPr>
          <w:ilvl w:val="0"/>
          <w:numId w:val="27"/>
        </w:numPr>
        <w:tabs>
          <w:tab w:val="clear" w:pos="644"/>
          <w:tab w:val="num" w:pos="851"/>
        </w:tabs>
        <w:spacing w:afterLines="100" w:after="240"/>
        <w:ind w:left="851" w:hanging="425"/>
        <w:contextualSpacing/>
        <w:jc w:val="both"/>
        <w:rPr>
          <w:rFonts w:ascii="Times New Roman" w:hAnsi="Times New Roman" w:cs="Times New Roman"/>
          <w:szCs w:val="24"/>
        </w:rPr>
      </w:pPr>
      <w:r w:rsidRPr="00B6581E">
        <w:rPr>
          <w:rFonts w:ascii="Times New Roman" w:hAnsi="Times New Roman" w:cs="Times New Roman"/>
          <w:szCs w:val="24"/>
        </w:rPr>
        <w:t>Pipa yang digunakan disesuaikan dengan kebutuhan kapasitas dan tekanan</w:t>
      </w:r>
    </w:p>
    <w:p w14:paraId="09880282" w14:textId="77777777" w:rsidR="00CC7630" w:rsidRPr="00B6581E" w:rsidRDefault="00CC7630" w:rsidP="007D48C5">
      <w:pPr>
        <w:numPr>
          <w:ilvl w:val="0"/>
          <w:numId w:val="27"/>
        </w:numPr>
        <w:tabs>
          <w:tab w:val="clear" w:pos="644"/>
          <w:tab w:val="num" w:pos="851"/>
        </w:tabs>
        <w:spacing w:afterLines="100" w:after="240"/>
        <w:ind w:left="851" w:hanging="425"/>
        <w:contextualSpacing/>
        <w:jc w:val="both"/>
        <w:rPr>
          <w:rFonts w:ascii="Times New Roman" w:hAnsi="Times New Roman" w:cs="Times New Roman"/>
          <w:szCs w:val="24"/>
        </w:rPr>
      </w:pPr>
      <w:r w:rsidRPr="00B6581E">
        <w:rPr>
          <w:rFonts w:ascii="Times New Roman" w:hAnsi="Times New Roman" w:cs="Times New Roman"/>
          <w:szCs w:val="24"/>
        </w:rPr>
        <w:t xml:space="preserve">Jenis pipa yang akan digunakan disesuaikan dengan kondisi lapangan. </w:t>
      </w:r>
    </w:p>
    <w:p w14:paraId="41D4EF85"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Persyaratan</w:t>
      </w:r>
      <w:r w:rsidRPr="00B6581E">
        <w:rPr>
          <w:rFonts w:ascii="Times New Roman" w:hAnsi="Times New Roman" w:cs="Times New Roman"/>
          <w:szCs w:val="24"/>
          <w:lang w:val="sv-SE"/>
        </w:rPr>
        <w:t xml:space="preserve"> teknis jaringan pipa distribusi yang diperhatikan meliputi:</w:t>
      </w:r>
    </w:p>
    <w:p w14:paraId="20F5A74C" w14:textId="77777777" w:rsidR="00CC7630" w:rsidRPr="00B6581E" w:rsidRDefault="00CC7630" w:rsidP="00B15B73">
      <w:pPr>
        <w:pStyle w:val="ListParagraph"/>
        <w:numPr>
          <w:ilvl w:val="0"/>
          <w:numId w:val="28"/>
        </w:numPr>
        <w:tabs>
          <w:tab w:val="left" w:pos="851"/>
        </w:tabs>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Jarak atau jangkauan konsumen terjauh dari pipa induk</w:t>
      </w:r>
      <w:r w:rsidRPr="00B6581E">
        <w:rPr>
          <w:rFonts w:ascii="Times New Roman" w:hAnsi="Times New Roman" w:cs="Times New Roman"/>
          <w:szCs w:val="24"/>
          <w:lang w:val="id-ID"/>
        </w:rPr>
        <w:t>.</w:t>
      </w:r>
    </w:p>
    <w:p w14:paraId="0B1FCA41" w14:textId="77777777" w:rsidR="00CC7630" w:rsidRPr="00B6581E" w:rsidRDefault="00CC7630" w:rsidP="00B15B73">
      <w:pPr>
        <w:pStyle w:val="ListParagraph"/>
        <w:numPr>
          <w:ilvl w:val="0"/>
          <w:numId w:val="28"/>
        </w:numPr>
        <w:tabs>
          <w:tab w:val="left" w:pos="851"/>
        </w:tabs>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Bentuk sistem jaringan yang direncanakan, apakah sistem loop, sistem cabang, atau sistem gabungan.</w:t>
      </w:r>
    </w:p>
    <w:p w14:paraId="5D9EE991" w14:textId="77777777" w:rsidR="00CC7630" w:rsidRPr="00B6581E" w:rsidRDefault="00CC7630" w:rsidP="00B15B73">
      <w:pPr>
        <w:pStyle w:val="ListParagraph"/>
        <w:numPr>
          <w:ilvl w:val="0"/>
          <w:numId w:val="28"/>
        </w:numPr>
        <w:tabs>
          <w:tab w:val="left" w:pos="851"/>
        </w:tabs>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Sistem pengaliran dalam pipa sedapat mungkin dilakukan secara gravitasi.</w:t>
      </w:r>
    </w:p>
    <w:p w14:paraId="3473443B" w14:textId="77777777" w:rsidR="00CC7630" w:rsidRPr="00B6581E" w:rsidRDefault="00CC7630" w:rsidP="00B15B73">
      <w:pPr>
        <w:pStyle w:val="ListParagraph"/>
        <w:numPr>
          <w:ilvl w:val="0"/>
          <w:numId w:val="28"/>
        </w:numPr>
        <w:tabs>
          <w:tab w:val="left" w:pos="851"/>
        </w:tabs>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Pemakaian bend dan syphon di usahakan seminimum mungkin.</w:t>
      </w:r>
    </w:p>
    <w:p w14:paraId="450D5C22" w14:textId="77777777" w:rsidR="00CC7630" w:rsidRPr="00B6581E" w:rsidRDefault="00CC7630" w:rsidP="00B15B73">
      <w:pPr>
        <w:pStyle w:val="ListParagraph"/>
        <w:numPr>
          <w:ilvl w:val="0"/>
          <w:numId w:val="28"/>
        </w:numPr>
        <w:tabs>
          <w:tab w:val="left" w:pos="851"/>
        </w:tabs>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Kesulitan pelaksanaan konstruksi sekecil mungkin.</w:t>
      </w:r>
    </w:p>
    <w:p w14:paraId="2C944FE1" w14:textId="77777777" w:rsidR="00CC7630" w:rsidRPr="00B6581E" w:rsidRDefault="00CC7630" w:rsidP="00B15B73">
      <w:pPr>
        <w:pStyle w:val="ListParagraph"/>
        <w:numPr>
          <w:ilvl w:val="0"/>
          <w:numId w:val="28"/>
        </w:numPr>
        <w:tabs>
          <w:tab w:val="left" w:pos="851"/>
        </w:tabs>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Mudah dalam pengoperasian dan pemeliharaan.</w:t>
      </w:r>
    </w:p>
    <w:p w14:paraId="50C9482C"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lang w:val="id-ID"/>
        </w:rPr>
        <w:t xml:space="preserve">Perhitungan volume reservoar berdasarkan selisih antara suplai dan </w:t>
      </w:r>
      <w:r w:rsidRPr="00B6581E">
        <w:rPr>
          <w:rFonts w:ascii="Times New Roman" w:hAnsi="Times New Roman" w:cs="Times New Roman"/>
          <w:szCs w:val="24"/>
        </w:rPr>
        <w:t>pemakaian</w:t>
      </w:r>
      <w:r w:rsidRPr="00B6581E">
        <w:rPr>
          <w:rFonts w:ascii="Times New Roman" w:hAnsi="Times New Roman" w:cs="Times New Roman"/>
          <w:szCs w:val="24"/>
          <w:lang w:val="id-ID"/>
        </w:rPr>
        <w:t xml:space="preserve"> air per jam. </w:t>
      </w:r>
    </w:p>
    <w:p w14:paraId="54E2AD3B" w14:textId="77777777" w:rsidR="00CC7630" w:rsidRPr="00B6581E" w:rsidRDefault="00CC7630" w:rsidP="00CC7630">
      <w:pPr>
        <w:spacing w:afterLines="100" w:after="240"/>
        <w:ind w:left="426"/>
        <w:jc w:val="both"/>
        <w:rPr>
          <w:rFonts w:ascii="Times New Roman" w:hAnsi="Times New Roman" w:cs="Times New Roman"/>
          <w:szCs w:val="24"/>
          <w:lang w:val="sv-SE"/>
        </w:rPr>
      </w:pPr>
      <w:r w:rsidRPr="00B6581E">
        <w:rPr>
          <w:rFonts w:ascii="Times New Roman" w:hAnsi="Times New Roman" w:cs="Times New Roman"/>
        </w:rPr>
        <w:t xml:space="preserve">Pada </w:t>
      </w:r>
      <w:r w:rsidRPr="00B6581E">
        <w:rPr>
          <w:rFonts w:ascii="Times New Roman" w:hAnsi="Times New Roman" w:cs="Times New Roman"/>
          <w:szCs w:val="24"/>
        </w:rPr>
        <w:t>dasarnya</w:t>
      </w:r>
      <w:r w:rsidRPr="00B6581E">
        <w:rPr>
          <w:rFonts w:ascii="Times New Roman" w:hAnsi="Times New Roman" w:cs="Times New Roman"/>
        </w:rPr>
        <w:t xml:space="preserve"> pola pendistribusian air dilakukan dengan pola jaringan yang baik. </w:t>
      </w:r>
      <w:r w:rsidRPr="00B6581E">
        <w:rPr>
          <w:rFonts w:ascii="Times New Roman" w:hAnsi="Times New Roman" w:cs="Times New Roman"/>
          <w:szCs w:val="24"/>
          <w:lang w:val="sv-SE"/>
        </w:rPr>
        <w:t>Pola jaringan yang sesuai untuk diterapkan pada suatu kota ditentukan oleh beberapa aspek seperti</w:t>
      </w:r>
      <w:r w:rsidRPr="00B6581E">
        <w:rPr>
          <w:rFonts w:ascii="Times New Roman" w:hAnsi="Times New Roman" w:cs="Times New Roman"/>
          <w:szCs w:val="24"/>
          <w:lang w:val="id-ID"/>
        </w:rPr>
        <w:t xml:space="preserve"> </w:t>
      </w:r>
      <w:r w:rsidRPr="00B6581E">
        <w:rPr>
          <w:rFonts w:ascii="Times New Roman" w:hAnsi="Times New Roman" w:cs="Times New Roman"/>
          <w:szCs w:val="24"/>
          <w:lang w:val="sv-SE"/>
        </w:rPr>
        <w:t>:</w:t>
      </w:r>
    </w:p>
    <w:p w14:paraId="171C83D5" w14:textId="77777777" w:rsidR="00CC7630" w:rsidRPr="00B6581E" w:rsidRDefault="00CC7630" w:rsidP="00B15B73">
      <w:pPr>
        <w:pStyle w:val="ListParagraph"/>
        <w:numPr>
          <w:ilvl w:val="0"/>
          <w:numId w:val="29"/>
        </w:numPr>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Jenis pengairan sistem distribusi</w:t>
      </w:r>
      <w:r w:rsidRPr="00B6581E">
        <w:rPr>
          <w:rFonts w:ascii="Times New Roman" w:hAnsi="Times New Roman" w:cs="Times New Roman"/>
          <w:szCs w:val="24"/>
          <w:lang w:val="id-ID"/>
        </w:rPr>
        <w:t>.</w:t>
      </w:r>
    </w:p>
    <w:p w14:paraId="3BFA3C39" w14:textId="77777777" w:rsidR="00CC7630" w:rsidRPr="00B6581E" w:rsidRDefault="00CC7630" w:rsidP="00B15B73">
      <w:pPr>
        <w:pStyle w:val="ListParagraph"/>
        <w:numPr>
          <w:ilvl w:val="0"/>
          <w:numId w:val="29"/>
        </w:numPr>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 xml:space="preserve">Pola jaringan jalan. </w:t>
      </w:r>
    </w:p>
    <w:p w14:paraId="09E5393E" w14:textId="77777777" w:rsidR="00CC7630" w:rsidRPr="00B6581E" w:rsidRDefault="00CC7630" w:rsidP="00B15B73">
      <w:pPr>
        <w:pStyle w:val="ListParagraph"/>
        <w:numPr>
          <w:ilvl w:val="0"/>
          <w:numId w:val="29"/>
        </w:numPr>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Letak dan kondisi topografi seluruh kota.</w:t>
      </w:r>
    </w:p>
    <w:p w14:paraId="39D1AD88" w14:textId="77777777" w:rsidR="00CC7630" w:rsidRPr="00B6581E" w:rsidRDefault="00CC7630" w:rsidP="00B15B73">
      <w:pPr>
        <w:pStyle w:val="ListParagraph"/>
        <w:numPr>
          <w:ilvl w:val="0"/>
          <w:numId w:val="29"/>
        </w:numPr>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Tingkat dan jenis perkembangan kota.</w:t>
      </w:r>
    </w:p>
    <w:p w14:paraId="3BFB021D" w14:textId="77777777" w:rsidR="00CC7630" w:rsidRPr="00B6581E" w:rsidRDefault="00CC7630" w:rsidP="00B15B73">
      <w:pPr>
        <w:pStyle w:val="ListParagraph"/>
        <w:numPr>
          <w:ilvl w:val="0"/>
          <w:numId w:val="29"/>
        </w:numPr>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Lokasi instalasi dan reservoar.</w:t>
      </w:r>
    </w:p>
    <w:p w14:paraId="278CE5DB" w14:textId="77777777" w:rsidR="00CC7630" w:rsidRPr="00B6581E" w:rsidRDefault="00CC7630" w:rsidP="00CC7630">
      <w:pPr>
        <w:spacing w:afterLines="100" w:after="240"/>
        <w:ind w:left="426"/>
        <w:jc w:val="both"/>
        <w:rPr>
          <w:rFonts w:ascii="Times New Roman" w:hAnsi="Times New Roman" w:cs="Times New Roman"/>
          <w:szCs w:val="24"/>
          <w:lang w:val="es-ES"/>
        </w:rPr>
      </w:pPr>
      <w:r w:rsidRPr="00B6581E">
        <w:rPr>
          <w:rFonts w:ascii="Times New Roman" w:hAnsi="Times New Roman" w:cs="Times New Roman"/>
          <w:szCs w:val="24"/>
          <w:lang w:val="sv-SE"/>
        </w:rPr>
        <w:lastRenderedPageBreak/>
        <w:t xml:space="preserve">Suatu jaringan perpipaan digunakan untuk mendistribusikan air kepada masyarakat. </w:t>
      </w:r>
      <w:r w:rsidRPr="00B6581E">
        <w:rPr>
          <w:rFonts w:ascii="Times New Roman" w:hAnsi="Times New Roman" w:cs="Times New Roman"/>
          <w:szCs w:val="24"/>
          <w:lang w:val="es-ES"/>
        </w:rPr>
        <w:t>Ada berbagai cara yang dapat dilakukan yaitu pola cabang, pola lingkaran, dan pola gabungan ant</w:t>
      </w:r>
      <w:r w:rsidRPr="00B6581E">
        <w:rPr>
          <w:rFonts w:ascii="Times New Roman" w:hAnsi="Times New Roman" w:cs="Times New Roman"/>
          <w:szCs w:val="24"/>
          <w:lang w:val="id-ID"/>
        </w:rPr>
        <w:t>a</w:t>
      </w:r>
      <w:r w:rsidRPr="00B6581E">
        <w:rPr>
          <w:rFonts w:ascii="Times New Roman" w:hAnsi="Times New Roman" w:cs="Times New Roman"/>
          <w:szCs w:val="24"/>
          <w:lang w:val="es-ES"/>
        </w:rPr>
        <w:t>ra cabang dan lingkaran. B</w:t>
      </w:r>
      <w:r w:rsidRPr="00B6581E">
        <w:rPr>
          <w:rFonts w:ascii="Times New Roman" w:hAnsi="Times New Roman" w:cs="Times New Roman"/>
        </w:rPr>
        <w:t>eberapa cara pola jaringan, yakni:</w:t>
      </w:r>
    </w:p>
    <w:p w14:paraId="635ADBCC" w14:textId="77777777" w:rsidR="00CC7630" w:rsidRPr="00B6581E" w:rsidRDefault="00CC7630" w:rsidP="00B15B73">
      <w:pPr>
        <w:pStyle w:val="ListParagraph"/>
        <w:numPr>
          <w:ilvl w:val="0"/>
          <w:numId w:val="30"/>
        </w:numPr>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Pola cabang</w:t>
      </w:r>
    </w:p>
    <w:p w14:paraId="2FAF07C3" w14:textId="77777777" w:rsidR="00CC7630" w:rsidRPr="00B6581E" w:rsidRDefault="00CC7630" w:rsidP="00CC7630">
      <w:pPr>
        <w:pStyle w:val="ListParagraph"/>
        <w:spacing w:afterLines="100" w:after="240"/>
        <w:ind w:left="851"/>
        <w:jc w:val="both"/>
        <w:rPr>
          <w:rFonts w:ascii="Times New Roman" w:hAnsi="Times New Roman" w:cs="Times New Roman"/>
          <w:szCs w:val="24"/>
          <w:lang w:val="es-ES"/>
        </w:rPr>
      </w:pPr>
      <w:r w:rsidRPr="00B6581E">
        <w:rPr>
          <w:rFonts w:ascii="Times New Roman" w:hAnsi="Times New Roman" w:cs="Times New Roman"/>
          <w:szCs w:val="24"/>
          <w:lang w:val="es-ES"/>
        </w:rPr>
        <w:t>Pola cabang adalah pola jaringan pipa dengan bentuk seperti cabang pohon pola cabang terdiri dari pipa utama. Disambung dengan pipa sekunder, lalu disambung dengan pipa cabang lainnya sampai pada akhirnya pada pipa yang menuju ke konsumen pipa induk akan mengecil kearah yang sama.</w:t>
      </w:r>
    </w:p>
    <w:p w14:paraId="68C997D5" w14:textId="77777777" w:rsidR="00CC7630" w:rsidRPr="00B6581E" w:rsidRDefault="00CC7630" w:rsidP="00B15B73">
      <w:pPr>
        <w:pStyle w:val="ListParagraph"/>
        <w:numPr>
          <w:ilvl w:val="0"/>
          <w:numId w:val="30"/>
        </w:numPr>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t>Pola loop</w:t>
      </w:r>
    </w:p>
    <w:p w14:paraId="18D2B7F9" w14:textId="77777777" w:rsidR="00CC7630" w:rsidRPr="00B6581E" w:rsidRDefault="00CC7630" w:rsidP="00CC7630">
      <w:pPr>
        <w:pStyle w:val="ListParagraph"/>
        <w:spacing w:afterLines="100" w:after="240"/>
        <w:ind w:left="851"/>
        <w:jc w:val="both"/>
        <w:rPr>
          <w:rFonts w:ascii="Times New Roman" w:hAnsi="Times New Roman" w:cs="Times New Roman"/>
          <w:szCs w:val="24"/>
          <w:lang w:val="sv-SE"/>
        </w:rPr>
      </w:pPr>
      <w:r w:rsidRPr="00B6581E">
        <w:rPr>
          <w:rFonts w:ascii="Times New Roman" w:hAnsi="Times New Roman" w:cs="Times New Roman"/>
          <w:szCs w:val="24"/>
          <w:lang w:val="sv-SE"/>
        </w:rPr>
        <w:t xml:space="preserve">Merupakan pola jaringan perpipaan yang saling berhubungan tanpa memiliki ujung mati. Air dapat menjangkau titik manapun lebih dari satu arah. Pola ini cocok untuk kota yang memiliki jaringan jalan yang saling berhubungan satu sama lain. Sistem ini terdiri dari pipa induk dan sekunder yang saling berhubungan </w:t>
      </w:r>
      <w:r w:rsidRPr="00B6581E">
        <w:rPr>
          <w:rFonts w:ascii="Times New Roman" w:hAnsi="Times New Roman" w:cs="Times New Roman"/>
          <w:szCs w:val="24"/>
          <w:lang w:val="es-ES"/>
        </w:rPr>
        <w:t>satu</w:t>
      </w:r>
      <w:r w:rsidRPr="00B6581E">
        <w:rPr>
          <w:rFonts w:ascii="Times New Roman" w:hAnsi="Times New Roman" w:cs="Times New Roman"/>
          <w:szCs w:val="24"/>
          <w:lang w:val="sv-SE"/>
        </w:rPr>
        <w:t xml:space="preserve"> sama lain dan membentuk suatu loop, sehingga terjadi sirkulasi air ke seluruh jaringan distribusi. Dari pipa induk dilakukuan penyadapan oleh pipa cabang dan selanjutnya dari pipa cabang dilakukan pendisttribusian. Dari segi ekonomi pola loop kurang menguntungkan dibanding pola cabang, karenan memerlukan banyak katup diameter pipa yang bervariasi.</w:t>
      </w:r>
    </w:p>
    <w:p w14:paraId="66E88D04" w14:textId="77777777" w:rsidR="00CC7630" w:rsidRPr="00B6581E" w:rsidRDefault="00CC7630" w:rsidP="00CC7630">
      <w:pPr>
        <w:pStyle w:val="ListParagraph"/>
        <w:spacing w:afterLines="100" w:after="240"/>
        <w:ind w:left="851"/>
        <w:jc w:val="both"/>
        <w:rPr>
          <w:rFonts w:ascii="Times New Roman" w:hAnsi="Times New Roman" w:cs="Times New Roman"/>
          <w:szCs w:val="24"/>
          <w:lang w:val="sv-SE"/>
        </w:rPr>
      </w:pPr>
      <w:r w:rsidRPr="00B6581E">
        <w:rPr>
          <w:rFonts w:ascii="Times New Roman" w:hAnsi="Times New Roman" w:cs="Times New Roman"/>
          <w:szCs w:val="24"/>
          <w:lang w:val="sv-SE"/>
        </w:rPr>
        <w:t>Metoda Perhitungan :</w:t>
      </w:r>
    </w:p>
    <w:p w14:paraId="0276D030" w14:textId="02386039" w:rsidR="00CC7630" w:rsidRPr="00B6581E" w:rsidRDefault="008A70E7" w:rsidP="00CC7630">
      <w:pPr>
        <w:pStyle w:val="ListParagraph"/>
        <w:spacing w:afterLines="100" w:after="240"/>
        <w:ind w:left="851"/>
        <w:jc w:val="both"/>
        <w:rPr>
          <w:rFonts w:ascii="Times New Roman" w:hAnsi="Times New Roman" w:cs="Times New Roman"/>
          <w:szCs w:val="24"/>
          <w:lang w:val="sv-SE"/>
        </w:rPr>
      </w:pPr>
      <w:r>
        <w:rPr>
          <w:rFonts w:ascii="Times New Roman" w:hAnsi="Times New Roman" w:cs="Times New Roman"/>
        </w:rPr>
        <w:object w:dxaOrig="0" w:dyaOrig="0" w14:anchorId="5E27E4D3">
          <v:shape id="_x0000_s1031" type="#_x0000_t75" style="position:absolute;left:0;text-align:left;margin-left:38.1pt;margin-top:48.55pt;width:184.35pt;height:37pt;z-index:251659264;mso-position-horizontal-relative:text;mso-position-vertical-relative:text">
            <v:imagedata r:id="rId27" o:title=""/>
            <w10:wrap type="topAndBottom"/>
          </v:shape>
          <o:OLEObject Type="Embed" ProgID="Equation.3" ShapeID="_x0000_s1031" DrawAspect="Content" ObjectID="_1754657058" r:id="rId28"/>
        </w:object>
      </w:r>
      <w:r w:rsidR="00CC7630" w:rsidRPr="00B6581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B825628" wp14:editId="72CB7445">
                <wp:simplePos x="0" y="0"/>
                <wp:positionH relativeFrom="column">
                  <wp:posOffset>2646045</wp:posOffset>
                </wp:positionH>
                <wp:positionV relativeFrom="paragraph">
                  <wp:posOffset>854075</wp:posOffset>
                </wp:positionV>
                <wp:extent cx="2562225" cy="2857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5622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52982" w14:textId="77777777" w:rsidR="00310B12" w:rsidRDefault="00310B12" w:rsidP="00CC7630">
                            <w:r>
                              <w:t>………………………………. (2.11)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B825628" id="_x0000_t202" coordsize="21600,21600" o:spt="202" path="m,l,21600r21600,l21600,xe">
                <v:stroke joinstyle="miter"/>
                <v:path gradientshapeok="t" o:connecttype="rect"/>
              </v:shapetype>
              <v:shape id="Text Box 8" o:spid="_x0000_s1026" type="#_x0000_t202" style="position:absolute;left:0;text-align:left;margin-left:208.35pt;margin-top:67.25pt;width:201.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" fillcolor="white [3201]" stroked="f" strokeweight=".5pt">
                <v:textbox>
                  <w:txbxContent>
                    <w:p w14:paraId="27F52982" w14:textId="77777777" w:rsidR="00310B12" w:rsidRDefault="00310B12" w:rsidP="00CC7630">
                      <w:r>
                        <w:t>………………………………. (2.11)</w:t>
                      </w:r>
                    </w:p>
                  </w:txbxContent>
                </v:textbox>
              </v:shape>
            </w:pict>
          </mc:Fallback>
        </mc:AlternateContent>
      </w:r>
      <w:r w:rsidR="00CC7630" w:rsidRPr="00B6581E">
        <w:rPr>
          <w:rFonts w:ascii="Times New Roman" w:hAnsi="Times New Roman" w:cs="Times New Roman"/>
          <w:szCs w:val="24"/>
          <w:lang w:val="sv-SE"/>
        </w:rPr>
        <w:t xml:space="preserve">Dalam </w:t>
      </w:r>
      <w:r w:rsidR="00CC7630" w:rsidRPr="00B6581E">
        <w:rPr>
          <w:rFonts w:ascii="Times New Roman" w:hAnsi="Times New Roman" w:cs="Times New Roman"/>
          <w:szCs w:val="24"/>
          <w:lang w:val="es-ES"/>
        </w:rPr>
        <w:t>perencanaan</w:t>
      </w:r>
      <w:r w:rsidR="00CC7630" w:rsidRPr="00B6581E">
        <w:rPr>
          <w:rFonts w:ascii="Times New Roman" w:hAnsi="Times New Roman" w:cs="Times New Roman"/>
          <w:szCs w:val="24"/>
          <w:lang w:val="sv-SE"/>
        </w:rPr>
        <w:t xml:space="preserve"> jaringan pipa distribusi air bersih digunakan rumus</w:t>
      </w:r>
      <w:r w:rsidR="00CC7630" w:rsidRPr="00B6581E">
        <w:rPr>
          <w:rFonts w:ascii="Times New Roman" w:hAnsi="Times New Roman" w:cs="Times New Roman"/>
          <w:szCs w:val="24"/>
          <w:lang w:val="id-ID"/>
        </w:rPr>
        <w:t xml:space="preserve"> </w:t>
      </w:r>
      <w:r w:rsidR="00CC7630" w:rsidRPr="00B6581E">
        <w:rPr>
          <w:rFonts w:ascii="Times New Roman" w:hAnsi="Times New Roman" w:cs="Times New Roman"/>
          <w:szCs w:val="24"/>
          <w:lang w:val="sv-SE"/>
        </w:rPr>
        <w:t>Mr. Hazen William, sebagai berikut:</w:t>
      </w:r>
    </w:p>
    <w:p w14:paraId="231D6CF9" w14:textId="77777777" w:rsidR="00CC7630" w:rsidRPr="00B6581E" w:rsidRDefault="00CC7630" w:rsidP="00CC7630">
      <w:pPr>
        <w:pStyle w:val="ListParagraph"/>
        <w:spacing w:afterLines="100" w:after="240"/>
        <w:ind w:left="851"/>
        <w:jc w:val="both"/>
        <w:rPr>
          <w:rFonts w:ascii="Times New Roman" w:hAnsi="Times New Roman" w:cs="Times New Roman"/>
          <w:szCs w:val="24"/>
          <w:lang w:val="sv-SE"/>
        </w:rPr>
      </w:pPr>
      <w:r w:rsidRPr="00B6581E">
        <w:rPr>
          <w:rFonts w:ascii="Times New Roman" w:hAnsi="Times New Roman" w:cs="Times New Roman"/>
          <w:szCs w:val="24"/>
          <w:lang w:val="sv-SE"/>
        </w:rPr>
        <w:t>Dimana:</w:t>
      </w:r>
    </w:p>
    <w:p w14:paraId="3AEA5464" w14:textId="77777777" w:rsidR="00CC7630" w:rsidRPr="00B6581E" w:rsidRDefault="00CC7630" w:rsidP="00CC7630">
      <w:pPr>
        <w:pStyle w:val="ListParagraph"/>
        <w:spacing w:afterLines="100" w:after="240"/>
        <w:ind w:left="851"/>
        <w:jc w:val="both"/>
        <w:rPr>
          <w:rFonts w:ascii="Times New Roman" w:hAnsi="Times New Roman" w:cs="Times New Roman"/>
          <w:szCs w:val="24"/>
          <w:lang w:val="sv-SE"/>
        </w:rPr>
      </w:pPr>
      <w:r w:rsidRPr="00B6581E">
        <w:rPr>
          <w:rFonts w:ascii="Times New Roman" w:hAnsi="Times New Roman" w:cs="Times New Roman"/>
          <w:szCs w:val="24"/>
          <w:lang w:val="sv-SE"/>
        </w:rPr>
        <w:t>Q</w:t>
      </w:r>
      <w:r w:rsidRPr="00B6581E">
        <w:rPr>
          <w:rFonts w:ascii="Times New Roman" w:hAnsi="Times New Roman" w:cs="Times New Roman"/>
          <w:szCs w:val="24"/>
          <w:lang w:val="sv-SE"/>
        </w:rPr>
        <w:tab/>
        <w:t xml:space="preserve">= </w:t>
      </w:r>
      <w:r w:rsidRPr="00B6581E">
        <w:rPr>
          <w:rFonts w:ascii="Times New Roman" w:hAnsi="Times New Roman" w:cs="Times New Roman"/>
          <w:szCs w:val="24"/>
          <w:lang w:val="sv-SE"/>
        </w:rPr>
        <w:tab/>
        <w:t>debit air yang mengalir, m3/detik</w:t>
      </w:r>
    </w:p>
    <w:p w14:paraId="4AB45931" w14:textId="77777777" w:rsidR="00CC7630" w:rsidRPr="00B6581E" w:rsidRDefault="00CC7630" w:rsidP="00CC7630">
      <w:pPr>
        <w:pStyle w:val="ListParagraph"/>
        <w:spacing w:afterLines="100" w:after="240"/>
        <w:ind w:left="851"/>
        <w:jc w:val="both"/>
        <w:rPr>
          <w:rFonts w:ascii="Times New Roman" w:hAnsi="Times New Roman" w:cs="Times New Roman"/>
          <w:szCs w:val="24"/>
          <w:lang w:val="sv-SE"/>
        </w:rPr>
      </w:pPr>
      <w:r w:rsidRPr="00B6581E">
        <w:rPr>
          <w:rFonts w:ascii="Times New Roman" w:hAnsi="Times New Roman" w:cs="Times New Roman"/>
          <w:szCs w:val="24"/>
          <w:lang w:val="sv-SE"/>
        </w:rPr>
        <w:t>C</w:t>
      </w:r>
      <w:r w:rsidRPr="00B6581E">
        <w:rPr>
          <w:rFonts w:ascii="Times New Roman" w:hAnsi="Times New Roman" w:cs="Times New Roman"/>
          <w:szCs w:val="24"/>
          <w:lang w:val="sv-SE"/>
        </w:rPr>
        <w:tab/>
        <w:t xml:space="preserve">= </w:t>
      </w:r>
      <w:r w:rsidRPr="00B6581E">
        <w:rPr>
          <w:rFonts w:ascii="Times New Roman" w:hAnsi="Times New Roman" w:cs="Times New Roman"/>
          <w:szCs w:val="24"/>
          <w:lang w:val="sv-SE"/>
        </w:rPr>
        <w:tab/>
        <w:t>Koefisien Hazen William</w:t>
      </w:r>
    </w:p>
    <w:p w14:paraId="03CE96FA" w14:textId="77777777" w:rsidR="00CC7630" w:rsidRPr="00B6581E" w:rsidRDefault="00CC7630" w:rsidP="00CC7630">
      <w:pPr>
        <w:pStyle w:val="ListParagraph"/>
        <w:spacing w:afterLines="100" w:after="240"/>
        <w:ind w:left="851"/>
        <w:jc w:val="both"/>
        <w:rPr>
          <w:rFonts w:ascii="Times New Roman" w:hAnsi="Times New Roman" w:cs="Times New Roman"/>
          <w:szCs w:val="24"/>
          <w:lang w:val="sv-SE"/>
        </w:rPr>
      </w:pPr>
      <w:r w:rsidRPr="00B6581E">
        <w:rPr>
          <w:rFonts w:ascii="Times New Roman" w:hAnsi="Times New Roman" w:cs="Times New Roman"/>
          <w:szCs w:val="24"/>
          <w:lang w:val="sv-SE"/>
        </w:rPr>
        <w:t>Hf</w:t>
      </w:r>
      <w:r w:rsidRPr="00B6581E">
        <w:rPr>
          <w:rFonts w:ascii="Times New Roman" w:hAnsi="Times New Roman" w:cs="Times New Roman"/>
          <w:szCs w:val="24"/>
          <w:lang w:val="sv-SE"/>
        </w:rPr>
        <w:tab/>
        <w:t xml:space="preserve">= </w:t>
      </w:r>
      <w:r w:rsidRPr="00B6581E">
        <w:rPr>
          <w:rFonts w:ascii="Times New Roman" w:hAnsi="Times New Roman" w:cs="Times New Roman"/>
          <w:szCs w:val="24"/>
          <w:lang w:val="sv-SE"/>
        </w:rPr>
        <w:tab/>
        <w:t>Kehilangan tekanan, meter</w:t>
      </w:r>
    </w:p>
    <w:p w14:paraId="2782B70F" w14:textId="77777777" w:rsidR="00CC7630" w:rsidRPr="00B6581E" w:rsidRDefault="00CC7630" w:rsidP="00CC7630">
      <w:pPr>
        <w:pStyle w:val="ListParagraph"/>
        <w:spacing w:afterLines="100" w:after="240"/>
        <w:ind w:left="851"/>
        <w:jc w:val="both"/>
        <w:rPr>
          <w:rFonts w:ascii="Times New Roman" w:hAnsi="Times New Roman" w:cs="Times New Roman"/>
          <w:szCs w:val="24"/>
          <w:lang w:val="sv-SE"/>
        </w:rPr>
      </w:pPr>
      <w:r w:rsidRPr="00B6581E">
        <w:rPr>
          <w:rFonts w:ascii="Times New Roman" w:hAnsi="Times New Roman" w:cs="Times New Roman"/>
          <w:szCs w:val="24"/>
          <w:lang w:val="sv-SE"/>
        </w:rPr>
        <w:t>L</w:t>
      </w:r>
      <w:r w:rsidRPr="00B6581E">
        <w:rPr>
          <w:rFonts w:ascii="Times New Roman" w:hAnsi="Times New Roman" w:cs="Times New Roman"/>
          <w:szCs w:val="24"/>
          <w:lang w:val="sv-SE"/>
        </w:rPr>
        <w:tab/>
        <w:t xml:space="preserve">= </w:t>
      </w:r>
      <w:r w:rsidRPr="00B6581E">
        <w:rPr>
          <w:rFonts w:ascii="Times New Roman" w:hAnsi="Times New Roman" w:cs="Times New Roman"/>
          <w:szCs w:val="24"/>
          <w:lang w:val="sv-SE"/>
        </w:rPr>
        <w:tab/>
        <w:t>Panjang pipa, meter</w:t>
      </w:r>
    </w:p>
    <w:p w14:paraId="5CB583CD" w14:textId="77777777" w:rsidR="00CC7630" w:rsidRPr="00B6581E" w:rsidRDefault="00CC7630" w:rsidP="00B15B73">
      <w:pPr>
        <w:pStyle w:val="ListParagraph"/>
        <w:numPr>
          <w:ilvl w:val="0"/>
          <w:numId w:val="30"/>
        </w:numPr>
        <w:spacing w:afterLines="100" w:after="240"/>
        <w:ind w:left="851" w:hanging="425"/>
        <w:jc w:val="both"/>
        <w:rPr>
          <w:rFonts w:ascii="Times New Roman" w:hAnsi="Times New Roman" w:cs="Times New Roman"/>
          <w:szCs w:val="24"/>
          <w:lang w:val="sv-SE"/>
        </w:rPr>
      </w:pPr>
      <w:r w:rsidRPr="00B6581E">
        <w:rPr>
          <w:rFonts w:ascii="Times New Roman" w:hAnsi="Times New Roman" w:cs="Times New Roman"/>
          <w:szCs w:val="24"/>
          <w:lang w:val="sv-SE"/>
        </w:rPr>
        <w:lastRenderedPageBreak/>
        <w:t>Pola campuran</w:t>
      </w:r>
    </w:p>
    <w:p w14:paraId="3A8E4902" w14:textId="77777777" w:rsidR="00CC7630" w:rsidRPr="00B6581E" w:rsidRDefault="00CC7630" w:rsidP="00CC7630">
      <w:pPr>
        <w:pStyle w:val="ListParagraph"/>
        <w:spacing w:afterLines="100" w:after="240"/>
        <w:ind w:left="851"/>
        <w:jc w:val="both"/>
        <w:rPr>
          <w:rFonts w:ascii="Times New Roman" w:hAnsi="Times New Roman" w:cs="Times New Roman"/>
          <w:szCs w:val="24"/>
          <w:lang w:val="sv-SE"/>
        </w:rPr>
      </w:pPr>
      <w:r w:rsidRPr="00B6581E">
        <w:rPr>
          <w:rFonts w:ascii="Times New Roman" w:hAnsi="Times New Roman" w:cs="Times New Roman"/>
          <w:szCs w:val="24"/>
          <w:lang w:val="sv-SE"/>
        </w:rPr>
        <w:t>Sistem kombinasi adalah gabungan antara sistem melingkar dengan sistem bercabang. Sistem kombinas ini digunakan untuk daerah pelayanan yang memiliki karakteristik seperti berikut:</w:t>
      </w:r>
    </w:p>
    <w:p w14:paraId="7F939D07" w14:textId="77777777" w:rsidR="00CC7630" w:rsidRPr="00B6581E" w:rsidRDefault="00CC7630" w:rsidP="00B15B73">
      <w:pPr>
        <w:pStyle w:val="ListParagraph"/>
        <w:numPr>
          <w:ilvl w:val="0"/>
          <w:numId w:val="31"/>
        </w:numPr>
        <w:tabs>
          <w:tab w:val="left" w:pos="426"/>
        </w:tabs>
        <w:spacing w:afterLines="100" w:after="240"/>
        <w:ind w:left="1276" w:hanging="425"/>
        <w:jc w:val="both"/>
        <w:rPr>
          <w:rFonts w:ascii="Times New Roman" w:hAnsi="Times New Roman" w:cs="Times New Roman"/>
          <w:szCs w:val="24"/>
        </w:rPr>
      </w:pPr>
      <w:r w:rsidRPr="00B6581E">
        <w:rPr>
          <w:rFonts w:ascii="Times New Roman" w:hAnsi="Times New Roman" w:cs="Times New Roman"/>
          <w:szCs w:val="24"/>
        </w:rPr>
        <w:t>Kota tersebut sedang berkembang.</w:t>
      </w:r>
    </w:p>
    <w:p w14:paraId="5CFC046F" w14:textId="77777777" w:rsidR="00CC7630" w:rsidRPr="00B6581E" w:rsidRDefault="00CC7630" w:rsidP="00B15B73">
      <w:pPr>
        <w:pStyle w:val="ListParagraph"/>
        <w:numPr>
          <w:ilvl w:val="0"/>
          <w:numId w:val="31"/>
        </w:numPr>
        <w:tabs>
          <w:tab w:val="left" w:pos="426"/>
        </w:tabs>
        <w:spacing w:afterLines="100" w:after="240"/>
        <w:ind w:left="1276" w:hanging="425"/>
        <w:jc w:val="both"/>
        <w:rPr>
          <w:rFonts w:ascii="Times New Roman" w:hAnsi="Times New Roman" w:cs="Times New Roman"/>
          <w:szCs w:val="24"/>
        </w:rPr>
      </w:pPr>
      <w:r w:rsidRPr="00B6581E">
        <w:rPr>
          <w:rFonts w:ascii="Times New Roman" w:hAnsi="Times New Roman" w:cs="Times New Roman"/>
          <w:szCs w:val="24"/>
        </w:rPr>
        <w:t>Bentuk perluasanya yang tidak teratur dan juga jaringan jalannya tidak berhubungan satu dengan lainnya dibagian tertentu.</w:t>
      </w:r>
    </w:p>
    <w:p w14:paraId="4B430FEF" w14:textId="77777777" w:rsidR="00CC7630" w:rsidRPr="00B6581E" w:rsidRDefault="00CC7630" w:rsidP="00B15B73">
      <w:pPr>
        <w:pStyle w:val="ListParagraph"/>
        <w:numPr>
          <w:ilvl w:val="0"/>
          <w:numId w:val="31"/>
        </w:numPr>
        <w:tabs>
          <w:tab w:val="left" w:pos="426"/>
        </w:tabs>
        <w:spacing w:afterLines="100" w:after="240"/>
        <w:ind w:left="1276" w:hanging="425"/>
        <w:jc w:val="both"/>
        <w:rPr>
          <w:rFonts w:ascii="Times New Roman" w:hAnsi="Times New Roman" w:cs="Times New Roman"/>
          <w:szCs w:val="24"/>
        </w:rPr>
      </w:pPr>
      <w:r w:rsidRPr="00B6581E">
        <w:rPr>
          <w:rFonts w:ascii="Times New Roman" w:hAnsi="Times New Roman" w:cs="Times New Roman"/>
          <w:szCs w:val="24"/>
        </w:rPr>
        <w:t>Terdapat daerah pelayanan yang terpencil dan elevasi tanah yang bervariasi.</w:t>
      </w:r>
    </w:p>
    <w:p w14:paraId="66C71618" w14:textId="77777777" w:rsidR="00CC7630" w:rsidRPr="00B6581E" w:rsidRDefault="00CC7630" w:rsidP="00B15B73">
      <w:pPr>
        <w:pStyle w:val="ListParagraph"/>
        <w:numPr>
          <w:ilvl w:val="0"/>
          <w:numId w:val="25"/>
        </w:numPr>
        <w:spacing w:afterLines="100" w:after="240"/>
        <w:ind w:left="426" w:hanging="426"/>
        <w:rPr>
          <w:rFonts w:ascii="Times New Roman" w:hAnsi="Times New Roman" w:cs="Times New Roman"/>
        </w:rPr>
      </w:pPr>
      <w:r w:rsidRPr="00B6581E">
        <w:rPr>
          <w:rFonts w:ascii="Times New Roman" w:hAnsi="Times New Roman" w:cs="Times New Roman"/>
        </w:rPr>
        <w:t>Hidrolika aliran dalam pipa</w:t>
      </w:r>
    </w:p>
    <w:p w14:paraId="7EA7817D"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Kehilangan tekanan dalam pipa dihitung dengan persamaan Darcy-Weissbach:</w:t>
      </w:r>
    </w:p>
    <w:p w14:paraId="7B1F9264" w14:textId="77777777" w:rsidR="00CC7630" w:rsidRPr="00B6581E" w:rsidRDefault="00CC7630" w:rsidP="00CC7630">
      <w:pPr>
        <w:spacing w:afterLines="100" w:after="240"/>
        <w:ind w:left="851"/>
        <w:jc w:val="both"/>
        <w:rPr>
          <w:rFonts w:ascii="Times New Roman" w:hAnsi="Times New Roman" w:cs="Times New Roman"/>
          <w:szCs w:val="24"/>
        </w:rPr>
      </w:pPr>
      <m:oMath>
        <m:r>
          <w:rPr>
            <w:rFonts w:ascii="Cambria Math" w:hAnsi="Cambria Math" w:cs="Times New Roman"/>
            <w:szCs w:val="24"/>
          </w:rPr>
          <m:t>hf</m:t>
        </m:r>
        <m:r>
          <m:rPr>
            <m:sty m:val="p"/>
          </m:rPr>
          <w:rPr>
            <w:rFonts w:ascii="Cambria Math" w:hAnsi="Cambria Math" w:cs="Times New Roman"/>
            <w:szCs w:val="24"/>
          </w:rPr>
          <m:t xml:space="preserve">= </m:t>
        </m:r>
        <m:f>
          <m:fPr>
            <m:ctrlPr>
              <w:rPr>
                <w:rFonts w:ascii="Cambria Math" w:hAnsi="Cambria Math" w:cs="Times New Roman"/>
                <w:szCs w:val="24"/>
              </w:rPr>
            </m:ctrlPr>
          </m:fPr>
          <m:num>
            <m:r>
              <w:rPr>
                <w:rFonts w:ascii="Cambria Math" w:hAnsi="Cambria Math" w:cs="Times New Roman"/>
                <w:szCs w:val="24"/>
              </w:rPr>
              <m:t>f</m:t>
            </m:r>
            <m:r>
              <m:rPr>
                <m:sty m:val="p"/>
              </m:rPr>
              <w:rPr>
                <w:rFonts w:ascii="Cambria Math" w:hAnsi="Cambria Math" w:cs="Times New Roman"/>
                <w:szCs w:val="24"/>
              </w:rPr>
              <m:t xml:space="preserve"> </m:t>
            </m:r>
            <m:r>
              <w:rPr>
                <w:rFonts w:ascii="Cambria Math" w:hAnsi="Cambria Math" w:cs="Times New Roman"/>
                <w:szCs w:val="24"/>
              </w:rPr>
              <m:t>l</m:t>
            </m:r>
            <m:r>
              <m:rPr>
                <m:sty m:val="p"/>
              </m:rPr>
              <w:rPr>
                <w:rFonts w:ascii="Cambria Math" w:hAnsi="Cambria Math" w:cs="Times New Roman"/>
                <w:szCs w:val="24"/>
              </w:rPr>
              <m:t xml:space="preserve"> </m:t>
            </m:r>
            <m:sSup>
              <m:sSupPr>
                <m:ctrlPr>
                  <w:rPr>
                    <w:rFonts w:ascii="Cambria Math" w:hAnsi="Cambria Math" w:cs="Times New Roman"/>
                    <w:szCs w:val="24"/>
                  </w:rPr>
                </m:ctrlPr>
              </m:sSupPr>
              <m:e>
                <m:r>
                  <w:rPr>
                    <w:rFonts w:ascii="Cambria Math" w:hAnsi="Cambria Math" w:cs="Times New Roman"/>
                    <w:szCs w:val="24"/>
                  </w:rPr>
                  <m:t>v</m:t>
                </m:r>
              </m:e>
              <m:sup>
                <m:r>
                  <m:rPr>
                    <m:sty m:val="p"/>
                  </m:rPr>
                  <w:rPr>
                    <w:rFonts w:ascii="Cambria Math" w:hAnsi="Cambria Math" w:cs="Times New Roman"/>
                    <w:szCs w:val="24"/>
                  </w:rPr>
                  <m:t>2</m:t>
                </m:r>
              </m:sup>
            </m:sSup>
          </m:num>
          <m:den>
            <m:r>
              <m:rPr>
                <m:sty m:val="p"/>
              </m:rPr>
              <w:rPr>
                <w:rFonts w:ascii="Cambria Math" w:hAnsi="Cambria Math" w:cs="Times New Roman"/>
                <w:szCs w:val="24"/>
              </w:rPr>
              <m:t xml:space="preserve">2 </m:t>
            </m:r>
            <m:r>
              <w:rPr>
                <w:rFonts w:ascii="Cambria Math" w:hAnsi="Cambria Math" w:cs="Times New Roman"/>
                <w:szCs w:val="24"/>
              </w:rPr>
              <m:t>g</m:t>
            </m:r>
            <m:r>
              <m:rPr>
                <m:sty m:val="p"/>
              </m:rPr>
              <w:rPr>
                <w:rFonts w:ascii="Cambria Math" w:hAnsi="Cambria Math" w:cs="Times New Roman"/>
                <w:szCs w:val="24"/>
              </w:rPr>
              <m:t xml:space="preserve"> </m:t>
            </m:r>
            <m:r>
              <w:rPr>
                <w:rFonts w:ascii="Cambria Math" w:hAnsi="Cambria Math" w:cs="Times New Roman"/>
                <w:szCs w:val="24"/>
              </w:rPr>
              <m:t>d</m:t>
            </m:r>
          </m:den>
        </m:f>
      </m:oMath>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t>…….... (2.12)</w:t>
      </w:r>
    </w:p>
    <w:p w14:paraId="053FFB72"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Dimana:</w:t>
      </w:r>
    </w:p>
    <w:p w14:paraId="029DF44C"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hf</w:t>
      </w:r>
      <w:r w:rsidRPr="00B6581E">
        <w:rPr>
          <w:rFonts w:ascii="Times New Roman" w:hAnsi="Times New Roman" w:cs="Times New Roman"/>
          <w:szCs w:val="24"/>
        </w:rPr>
        <w:tab/>
        <w:t>= kehilangan tekanan akibat friksi (m)</w:t>
      </w:r>
    </w:p>
    <w:p w14:paraId="00B1BDB6"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f</w:t>
      </w:r>
      <w:r w:rsidRPr="00B6581E">
        <w:rPr>
          <w:rFonts w:ascii="Times New Roman" w:hAnsi="Times New Roman" w:cs="Times New Roman"/>
          <w:szCs w:val="24"/>
        </w:rPr>
        <w:tab/>
        <w:t>= koefisien gesekan</w:t>
      </w:r>
    </w:p>
    <w:p w14:paraId="3DC7A824"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l</w:t>
      </w:r>
      <w:r w:rsidRPr="00B6581E">
        <w:rPr>
          <w:rFonts w:ascii="Times New Roman" w:hAnsi="Times New Roman" w:cs="Times New Roman"/>
          <w:szCs w:val="24"/>
        </w:rPr>
        <w:tab/>
        <w:t>= panjang pipa (m)</w:t>
      </w:r>
    </w:p>
    <w:p w14:paraId="2F8A4052"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d</w:t>
      </w:r>
      <w:r w:rsidRPr="00B6581E">
        <w:rPr>
          <w:rFonts w:ascii="Times New Roman" w:hAnsi="Times New Roman" w:cs="Times New Roman"/>
          <w:szCs w:val="24"/>
        </w:rPr>
        <w:tab/>
        <w:t>= diameter pipa (m)</w:t>
      </w:r>
    </w:p>
    <w:p w14:paraId="65D248F4"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v</w:t>
      </w:r>
      <w:r w:rsidRPr="00B6581E">
        <w:rPr>
          <w:rFonts w:ascii="Times New Roman" w:hAnsi="Times New Roman" w:cs="Times New Roman"/>
          <w:szCs w:val="24"/>
        </w:rPr>
        <w:tab/>
        <w:t>= kecepatan air (m/dt)</w:t>
      </w:r>
    </w:p>
    <w:p w14:paraId="4F459733"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g</w:t>
      </w:r>
      <w:r w:rsidRPr="00B6581E">
        <w:rPr>
          <w:rFonts w:ascii="Times New Roman" w:hAnsi="Times New Roman" w:cs="Times New Roman"/>
          <w:szCs w:val="24"/>
        </w:rPr>
        <w:tab/>
        <w:t xml:space="preserve">= percepatan gravitasi (9,81m/dt </w:t>
      </w:r>
      <w:r w:rsidRPr="00B6581E">
        <w:rPr>
          <w:rFonts w:ascii="Times New Roman" w:hAnsi="Times New Roman" w:cs="Times New Roman"/>
          <w:szCs w:val="24"/>
          <w:vertAlign w:val="superscript"/>
        </w:rPr>
        <w:t>2</w:t>
      </w:r>
      <w:r w:rsidRPr="00B6581E">
        <w:rPr>
          <w:rFonts w:ascii="Times New Roman" w:hAnsi="Times New Roman" w:cs="Times New Roman"/>
          <w:szCs w:val="24"/>
        </w:rPr>
        <w:t>).</w:t>
      </w:r>
    </w:p>
    <w:p w14:paraId="3BC66235" w14:textId="77777777" w:rsidR="00CC7630" w:rsidRPr="00B6581E" w:rsidRDefault="00CC7630" w:rsidP="00B15B73">
      <w:pPr>
        <w:pStyle w:val="ListParagraph"/>
        <w:numPr>
          <w:ilvl w:val="0"/>
          <w:numId w:val="25"/>
        </w:numPr>
        <w:spacing w:afterLines="100" w:after="240"/>
        <w:ind w:left="426" w:hanging="426"/>
        <w:rPr>
          <w:rFonts w:ascii="Times New Roman" w:hAnsi="Times New Roman" w:cs="Times New Roman"/>
        </w:rPr>
      </w:pPr>
      <w:r w:rsidRPr="00B6581E">
        <w:rPr>
          <w:rFonts w:ascii="Times New Roman" w:hAnsi="Times New Roman" w:cs="Times New Roman"/>
        </w:rPr>
        <w:t>Network analysis dengan metoda Hardy-Cross</w:t>
      </w:r>
    </w:p>
    <w:p w14:paraId="44B26D8F"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Dari pengembangan rumus Darcy-Weissbach didapat persamaan:</w:t>
      </w:r>
    </w:p>
    <w:p w14:paraId="0C21ECC8" w14:textId="27A579C1"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 xml:space="preserve">Q   </w:t>
      </w:r>
      <w:r w:rsidR="00824227" w:rsidRPr="00B6581E">
        <w:rPr>
          <w:rFonts w:ascii="Times New Roman" w:hAnsi="Times New Roman" w:cs="Times New Roman"/>
          <w:szCs w:val="24"/>
        </w:rPr>
        <w:tab/>
      </w:r>
      <w:r w:rsidRPr="00B6581E">
        <w:rPr>
          <w:rFonts w:ascii="Times New Roman" w:hAnsi="Times New Roman" w:cs="Times New Roman"/>
          <w:szCs w:val="24"/>
        </w:rPr>
        <w:t>=   0,2785 x CHW x d2,63   x s 0,54.…………………….…. (2.13) Dimana:</w:t>
      </w:r>
    </w:p>
    <w:p w14:paraId="0C85625E" w14:textId="0022E7B1"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lastRenderedPageBreak/>
        <w:t>Q</w:t>
      </w:r>
      <w:r w:rsidRPr="00B6581E">
        <w:rPr>
          <w:rFonts w:ascii="Times New Roman" w:hAnsi="Times New Roman" w:cs="Times New Roman"/>
          <w:szCs w:val="24"/>
        </w:rPr>
        <w:tab/>
      </w:r>
      <w:r w:rsidR="00824227" w:rsidRPr="00B6581E">
        <w:rPr>
          <w:rFonts w:ascii="Times New Roman" w:hAnsi="Times New Roman" w:cs="Times New Roman"/>
          <w:szCs w:val="24"/>
        </w:rPr>
        <w:tab/>
      </w:r>
      <w:r w:rsidRPr="00B6581E">
        <w:rPr>
          <w:rFonts w:ascii="Times New Roman" w:hAnsi="Times New Roman" w:cs="Times New Roman"/>
          <w:szCs w:val="24"/>
        </w:rPr>
        <w:t>=    debit air (m3/dt)</w:t>
      </w:r>
    </w:p>
    <w:p w14:paraId="741B5BFB" w14:textId="77777777"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C HW</w:t>
      </w:r>
      <w:r w:rsidRPr="00B6581E">
        <w:rPr>
          <w:rFonts w:ascii="Times New Roman" w:hAnsi="Times New Roman" w:cs="Times New Roman"/>
          <w:szCs w:val="24"/>
        </w:rPr>
        <w:tab/>
        <w:t>=    koefisien kekasaran pipa</w:t>
      </w:r>
    </w:p>
    <w:p w14:paraId="58A48FFD" w14:textId="561F174A"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d</w:t>
      </w:r>
      <w:r w:rsidRPr="00B6581E">
        <w:rPr>
          <w:rFonts w:ascii="Times New Roman" w:hAnsi="Times New Roman" w:cs="Times New Roman"/>
          <w:szCs w:val="24"/>
        </w:rPr>
        <w:tab/>
      </w:r>
      <w:r w:rsidR="00824227" w:rsidRPr="00B6581E">
        <w:rPr>
          <w:rFonts w:ascii="Times New Roman" w:hAnsi="Times New Roman" w:cs="Times New Roman"/>
          <w:szCs w:val="24"/>
        </w:rPr>
        <w:tab/>
      </w:r>
      <w:r w:rsidRPr="00B6581E">
        <w:rPr>
          <w:rFonts w:ascii="Times New Roman" w:hAnsi="Times New Roman" w:cs="Times New Roman"/>
          <w:szCs w:val="24"/>
        </w:rPr>
        <w:t>=    diameter pipa (m)</w:t>
      </w:r>
    </w:p>
    <w:p w14:paraId="3C34B4A7" w14:textId="01CD4F40" w:rsidR="00CC7630" w:rsidRPr="00B6581E" w:rsidRDefault="00CC7630" w:rsidP="00CC7630">
      <w:pPr>
        <w:spacing w:afterLines="100" w:after="240"/>
        <w:ind w:left="426"/>
        <w:jc w:val="both"/>
        <w:rPr>
          <w:rFonts w:ascii="Times New Roman" w:hAnsi="Times New Roman" w:cs="Times New Roman"/>
          <w:szCs w:val="24"/>
        </w:rPr>
      </w:pPr>
      <w:r w:rsidRPr="00B6581E">
        <w:rPr>
          <w:rFonts w:ascii="Times New Roman" w:hAnsi="Times New Roman" w:cs="Times New Roman"/>
          <w:szCs w:val="24"/>
        </w:rPr>
        <w:t>s</w:t>
      </w:r>
      <w:r w:rsidRPr="00B6581E">
        <w:rPr>
          <w:rFonts w:ascii="Times New Roman" w:hAnsi="Times New Roman" w:cs="Times New Roman"/>
          <w:szCs w:val="24"/>
        </w:rPr>
        <w:tab/>
      </w:r>
      <w:r w:rsidR="00824227" w:rsidRPr="00B6581E">
        <w:rPr>
          <w:rFonts w:ascii="Times New Roman" w:hAnsi="Times New Roman" w:cs="Times New Roman"/>
          <w:szCs w:val="24"/>
        </w:rPr>
        <w:tab/>
      </w:r>
      <w:r w:rsidRPr="00B6581E">
        <w:rPr>
          <w:rFonts w:ascii="Times New Roman" w:hAnsi="Times New Roman" w:cs="Times New Roman"/>
          <w:szCs w:val="24"/>
        </w:rPr>
        <w:t>=    slope = hf / L (m/m).</w:t>
      </w:r>
    </w:p>
    <w:p w14:paraId="4D03390B" w14:textId="77777777" w:rsidR="00CC7630" w:rsidRPr="007D48C5" w:rsidRDefault="00CC7630" w:rsidP="00B15B73">
      <w:pPr>
        <w:pStyle w:val="ListParagraph"/>
        <w:numPr>
          <w:ilvl w:val="1"/>
          <w:numId w:val="32"/>
        </w:numPr>
        <w:spacing w:afterLines="100" w:after="240"/>
        <w:ind w:left="851" w:hanging="425"/>
        <w:rPr>
          <w:rFonts w:ascii="Times New Roman" w:hAnsi="Times New Roman" w:cs="Times New Roman"/>
          <w:bCs/>
          <w:i/>
          <w:szCs w:val="24"/>
        </w:rPr>
      </w:pPr>
      <w:r w:rsidRPr="007D48C5">
        <w:rPr>
          <w:rFonts w:ascii="Times New Roman" w:hAnsi="Times New Roman" w:cs="Times New Roman"/>
          <w:bCs/>
          <w:i/>
          <w:szCs w:val="24"/>
        </w:rPr>
        <w:t>Major Loss</w:t>
      </w:r>
    </w:p>
    <w:p w14:paraId="0FB034B0" w14:textId="77777777" w:rsidR="00CC7630" w:rsidRPr="00B6581E" w:rsidRDefault="00CC7630" w:rsidP="00CC7630">
      <w:pPr>
        <w:spacing w:afterLines="100" w:after="240"/>
        <w:ind w:left="851"/>
        <w:contextualSpacing/>
        <w:jc w:val="both"/>
        <w:rPr>
          <w:rFonts w:ascii="Times New Roman" w:hAnsi="Times New Roman" w:cs="Times New Roman"/>
          <w:szCs w:val="24"/>
        </w:rPr>
      </w:pPr>
      <w:r w:rsidRPr="00B6581E">
        <w:rPr>
          <w:rFonts w:ascii="Times New Roman" w:hAnsi="Times New Roman" w:cs="Times New Roman"/>
          <w:szCs w:val="24"/>
        </w:rPr>
        <w:t>Menggunakan metoda Hardy Cross dengan prinsip keseimbangan debit dan energi yang hilang didalam pipa. Tetapi umumnya hal ini tidak mungkin sehingga dibutuhkan debit koreksi (dQ). Maka debit aliran setelah dikoreksi menjadi Q + dQ. Yang harus diketahui dari metoda ini adalah panjang, diameter, dan tekanan pipa.</w:t>
      </w:r>
    </w:p>
    <w:p w14:paraId="75E207AB" w14:textId="77777777" w:rsidR="00CC7630" w:rsidRPr="007D48C5" w:rsidRDefault="00CC7630" w:rsidP="00B15B73">
      <w:pPr>
        <w:pStyle w:val="ListParagraph"/>
        <w:numPr>
          <w:ilvl w:val="1"/>
          <w:numId w:val="32"/>
        </w:numPr>
        <w:spacing w:afterLines="100" w:after="240"/>
        <w:ind w:left="851" w:hanging="425"/>
        <w:rPr>
          <w:rFonts w:ascii="Times New Roman" w:hAnsi="Times New Roman" w:cs="Times New Roman"/>
          <w:bCs/>
          <w:i/>
          <w:szCs w:val="24"/>
        </w:rPr>
      </w:pPr>
      <w:r w:rsidRPr="007D48C5">
        <w:rPr>
          <w:rFonts w:ascii="Times New Roman" w:hAnsi="Times New Roman" w:cs="Times New Roman"/>
          <w:bCs/>
          <w:i/>
          <w:szCs w:val="24"/>
        </w:rPr>
        <w:t>Minor Loss</w:t>
      </w:r>
    </w:p>
    <w:p w14:paraId="7B4D331D" w14:textId="77777777" w:rsidR="00CC7630" w:rsidRPr="00B6581E" w:rsidRDefault="00CC7630" w:rsidP="00CC7630">
      <w:pPr>
        <w:spacing w:afterLines="100" w:after="240"/>
        <w:ind w:left="851"/>
        <w:contextualSpacing/>
        <w:jc w:val="both"/>
        <w:rPr>
          <w:rFonts w:ascii="Times New Roman" w:hAnsi="Times New Roman" w:cs="Times New Roman"/>
          <w:szCs w:val="24"/>
        </w:rPr>
      </w:pPr>
      <w:r w:rsidRPr="00B6581E">
        <w:rPr>
          <w:rFonts w:ascii="Times New Roman" w:hAnsi="Times New Roman" w:cs="Times New Roman"/>
          <w:szCs w:val="24"/>
        </w:rPr>
        <w:t xml:space="preserve">Minor Losses adalah kehilangan energi yang disebabkan fiting dan accessories. Dari hasil pengujian lapangan menunjukkan bahwa penambahan kehilangan energi 5 % s/d 10 %. Perhitungan pembagian debit dengan Hardy Cross dilakukan pada saat pemakaian jam puncak. </w:t>
      </w:r>
    </w:p>
    <w:p w14:paraId="5BAED373" w14:textId="77777777" w:rsidR="00CC7630" w:rsidRPr="007D48C5" w:rsidRDefault="00CC7630" w:rsidP="00B15B73">
      <w:pPr>
        <w:pStyle w:val="ListParagraph"/>
        <w:numPr>
          <w:ilvl w:val="1"/>
          <w:numId w:val="32"/>
        </w:numPr>
        <w:spacing w:afterLines="100" w:after="240"/>
        <w:ind w:left="851" w:hanging="425"/>
        <w:rPr>
          <w:rFonts w:ascii="Times New Roman" w:hAnsi="Times New Roman" w:cs="Times New Roman"/>
          <w:bCs/>
          <w:i/>
          <w:szCs w:val="24"/>
        </w:rPr>
      </w:pPr>
      <w:r w:rsidRPr="007D48C5">
        <w:rPr>
          <w:rFonts w:ascii="Times New Roman" w:hAnsi="Times New Roman" w:cs="Times New Roman"/>
          <w:bCs/>
          <w:i/>
          <w:szCs w:val="24"/>
        </w:rPr>
        <w:t>Water Hammer</w:t>
      </w:r>
    </w:p>
    <w:p w14:paraId="5CF2BC9D" w14:textId="1B5228E3" w:rsidR="00CC7630" w:rsidRPr="00B6581E" w:rsidRDefault="00CC7630" w:rsidP="00CC7630">
      <w:pPr>
        <w:spacing w:afterLines="100" w:after="240"/>
        <w:ind w:left="851"/>
        <w:contextualSpacing/>
        <w:jc w:val="both"/>
        <w:rPr>
          <w:rFonts w:ascii="Times New Roman" w:hAnsi="Times New Roman" w:cs="Times New Roman"/>
          <w:szCs w:val="24"/>
        </w:rPr>
      </w:pPr>
      <w:r w:rsidRPr="00B6581E">
        <w:rPr>
          <w:rFonts w:ascii="Times New Roman" w:hAnsi="Times New Roman" w:cs="Times New Roman"/>
          <w:szCs w:val="24"/>
        </w:rPr>
        <w:t>Pada pengaliran system pompa dan gravitasi, tekanan gelombang air (</w:t>
      </w:r>
      <w:r w:rsidR="007D48C5" w:rsidRPr="007D48C5">
        <w:rPr>
          <w:rFonts w:ascii="Times New Roman" w:hAnsi="Times New Roman" w:cs="Times New Roman"/>
          <w:i/>
          <w:szCs w:val="24"/>
        </w:rPr>
        <w:t>W</w:t>
      </w:r>
      <w:r w:rsidRPr="007D48C5">
        <w:rPr>
          <w:rFonts w:ascii="Times New Roman" w:hAnsi="Times New Roman" w:cs="Times New Roman"/>
          <w:i/>
          <w:szCs w:val="24"/>
        </w:rPr>
        <w:t>ater Hammer</w:t>
      </w:r>
      <w:r w:rsidRPr="00B6581E">
        <w:rPr>
          <w:rFonts w:ascii="Times New Roman" w:hAnsi="Times New Roman" w:cs="Times New Roman"/>
          <w:szCs w:val="24"/>
        </w:rPr>
        <w:t>) dapat terjadi jika menjalankan dan menghentikan pompa – pompa serta membuka dan menutup kran dengan tiba – tiba. Jika pada saat menyalakan/menghentikan pompa atau membuka/menutup kran-kran timbul tekanan di dalam pipa yang melampaui batas tekanan statis pada setiap tempat di dalam saluran pipa, kemungkinan terjadi tekanan-tekanan negative dan positif. Jika perubahan tekanan lebih besar dari pada tekanan statis maka akan terjadi tekanan gelombang negative.</w:t>
      </w:r>
    </w:p>
    <w:p w14:paraId="673ACB11" w14:textId="44444D53" w:rsidR="00CC7630" w:rsidRPr="00B6581E" w:rsidRDefault="00CC7630" w:rsidP="00CC7630">
      <w:pPr>
        <w:spacing w:afterLines="100" w:after="240"/>
        <w:ind w:left="851"/>
        <w:contextualSpacing/>
        <w:jc w:val="both"/>
        <w:rPr>
          <w:rFonts w:ascii="Times New Roman" w:hAnsi="Times New Roman" w:cs="Times New Roman"/>
          <w:szCs w:val="24"/>
        </w:rPr>
      </w:pPr>
      <w:r w:rsidRPr="00B6581E">
        <w:rPr>
          <w:rFonts w:ascii="Times New Roman" w:hAnsi="Times New Roman" w:cs="Times New Roman"/>
          <w:szCs w:val="24"/>
        </w:rPr>
        <w:lastRenderedPageBreak/>
        <w:t xml:space="preserve">Umumnya perubahan terjadi akibat </w:t>
      </w:r>
      <w:r w:rsidR="007D48C5" w:rsidRPr="007D48C5">
        <w:rPr>
          <w:rFonts w:ascii="Times New Roman" w:hAnsi="Times New Roman" w:cs="Times New Roman"/>
          <w:i/>
          <w:szCs w:val="24"/>
        </w:rPr>
        <w:t>Water Hammer</w:t>
      </w:r>
      <w:r w:rsidRPr="00B6581E">
        <w:rPr>
          <w:rFonts w:ascii="Times New Roman" w:hAnsi="Times New Roman" w:cs="Times New Roman"/>
          <w:szCs w:val="24"/>
        </w:rPr>
        <w:t xml:space="preserve"> pada jaringan system loop kecil, oleh karena energi yang timbul akibat operasi pompa/ gate valve akan diteruskan ke saluran yang lain.</w:t>
      </w:r>
    </w:p>
    <w:p w14:paraId="558D4AED" w14:textId="77777777" w:rsidR="00CC7630" w:rsidRPr="00B6581E" w:rsidRDefault="00CC7630" w:rsidP="00CC7630">
      <w:pPr>
        <w:spacing w:afterLines="100" w:after="240"/>
        <w:contextualSpacing/>
        <w:jc w:val="both"/>
        <w:rPr>
          <w:rFonts w:ascii="Times New Roman" w:hAnsi="Times New Roman" w:cs="Times New Roman"/>
          <w:szCs w:val="24"/>
        </w:rPr>
      </w:pPr>
    </w:p>
    <w:p w14:paraId="28805AB0" w14:textId="2EF6C456" w:rsidR="00CC7630" w:rsidRPr="00B6581E" w:rsidRDefault="00CC7630" w:rsidP="00C840C6">
      <w:pPr>
        <w:pStyle w:val="Heading3"/>
        <w:numPr>
          <w:ilvl w:val="2"/>
          <w:numId w:val="8"/>
        </w:numPr>
        <w:spacing w:before="0" w:afterLines="100" w:after="240"/>
        <w:ind w:left="709" w:hanging="709"/>
        <w:rPr>
          <w:rFonts w:ascii="Times New Roman" w:hAnsi="Times New Roman" w:cs="Times New Roman"/>
          <w:szCs w:val="24"/>
        </w:rPr>
      </w:pPr>
      <w:bookmarkStart w:id="204" w:name="_Toc125206991"/>
      <w:bookmarkStart w:id="205" w:name="_Toc141205384"/>
      <w:r w:rsidRPr="00B6581E">
        <w:rPr>
          <w:rFonts w:ascii="Times New Roman" w:hAnsi="Times New Roman" w:cs="Times New Roman"/>
          <w:szCs w:val="24"/>
        </w:rPr>
        <w:t xml:space="preserve">Jaringan </w:t>
      </w:r>
      <w:r w:rsidR="007D48C5">
        <w:rPr>
          <w:rFonts w:ascii="Times New Roman" w:hAnsi="Times New Roman" w:cs="Times New Roman"/>
          <w:szCs w:val="24"/>
        </w:rPr>
        <w:t>p</w:t>
      </w:r>
      <w:r w:rsidRPr="00B6581E">
        <w:rPr>
          <w:rFonts w:ascii="Times New Roman" w:hAnsi="Times New Roman" w:cs="Times New Roman"/>
          <w:szCs w:val="24"/>
        </w:rPr>
        <w:t>erpipaan</w:t>
      </w:r>
      <w:bookmarkEnd w:id="204"/>
      <w:bookmarkEnd w:id="205"/>
    </w:p>
    <w:p w14:paraId="5F23DDB0" w14:textId="7DCE0C75" w:rsidR="00CC7630" w:rsidRPr="00B6581E" w:rsidRDefault="00CC7630" w:rsidP="00106335">
      <w:pPr>
        <w:spacing w:after="0"/>
        <w:contextualSpacing/>
        <w:jc w:val="both"/>
        <w:rPr>
          <w:rFonts w:ascii="Times New Roman" w:hAnsi="Times New Roman" w:cs="Times New Roman"/>
          <w:i/>
          <w:szCs w:val="24"/>
        </w:rPr>
      </w:pPr>
      <w:r w:rsidRPr="00B6581E">
        <w:rPr>
          <w:rFonts w:ascii="Times New Roman" w:hAnsi="Times New Roman" w:cs="Times New Roman"/>
          <w:szCs w:val="24"/>
        </w:rPr>
        <w:t>Jaringan perpipaan yang direncanakan disesuaikan dengan kondisi yang ada di lapangan. Pipa transmisi direncanakan dengan</w:t>
      </w:r>
      <w:r w:rsidRPr="00B6581E">
        <w:rPr>
          <w:rFonts w:ascii="Times New Roman" w:hAnsi="Times New Roman" w:cs="Times New Roman"/>
          <w:iCs/>
          <w:szCs w:val="24"/>
        </w:rPr>
        <w:t xml:space="preserve"> debit maksimum harian </w:t>
      </w:r>
      <w:r w:rsidRPr="00B6581E">
        <w:rPr>
          <w:rFonts w:ascii="Times New Roman" w:hAnsi="Times New Roman" w:cs="Times New Roman"/>
          <w:szCs w:val="24"/>
        </w:rPr>
        <w:t xml:space="preserve">sedangkan pipa distribusi direncanakan berdasarkan debit jam puncak. Perhitungan perpipaan dilakukan dengan menggunakan Software </w:t>
      </w:r>
      <w:r w:rsidR="00106335" w:rsidRPr="00DF5763">
        <w:rPr>
          <w:rFonts w:ascii="Times New Roman" w:hAnsi="Times New Roman" w:cs="Times New Roman"/>
          <w:i/>
          <w:szCs w:val="24"/>
        </w:rPr>
        <w:t>WaterGEMS</w:t>
      </w:r>
      <w:r w:rsidR="00106335" w:rsidRPr="00DF5763">
        <w:rPr>
          <w:rFonts w:ascii="Times New Roman" w:hAnsi="Times New Roman" w:cs="Times New Roman"/>
          <w:szCs w:val="24"/>
        </w:rPr>
        <w:t xml:space="preserve"> yang dikeluarkan oleh </w:t>
      </w:r>
      <w:r w:rsidR="00106335" w:rsidRPr="00DF5763">
        <w:rPr>
          <w:rFonts w:ascii="Times New Roman" w:hAnsi="Times New Roman" w:cs="Times New Roman"/>
          <w:i/>
          <w:szCs w:val="24"/>
        </w:rPr>
        <w:t>Bentley.</w:t>
      </w:r>
    </w:p>
    <w:p w14:paraId="7DFC9B46" w14:textId="77777777" w:rsidR="00CC7630" w:rsidRPr="00B6581E" w:rsidRDefault="00CC7630" w:rsidP="00CC7630">
      <w:pPr>
        <w:spacing w:afterLines="100" w:after="240"/>
        <w:contextualSpacing/>
        <w:jc w:val="both"/>
        <w:rPr>
          <w:rFonts w:ascii="Times New Roman" w:hAnsi="Times New Roman" w:cs="Times New Roman"/>
          <w:szCs w:val="24"/>
        </w:rPr>
      </w:pPr>
      <w:r w:rsidRPr="00B6581E">
        <w:rPr>
          <w:rFonts w:ascii="Times New Roman" w:hAnsi="Times New Roman" w:cs="Times New Roman"/>
          <w:szCs w:val="24"/>
        </w:rPr>
        <w:t>Pipa transmisi dan distribusi dilengkapi dengan perlengkapan sebagai berikut:</w:t>
      </w:r>
    </w:p>
    <w:p w14:paraId="5EDDD3AC" w14:textId="77777777" w:rsidR="00CC7630" w:rsidRPr="00423D26" w:rsidRDefault="00CC7630" w:rsidP="00423D26">
      <w:pPr>
        <w:pStyle w:val="ListParagraph"/>
        <w:numPr>
          <w:ilvl w:val="6"/>
          <w:numId w:val="25"/>
        </w:numPr>
        <w:spacing w:afterLines="100" w:after="240"/>
        <w:ind w:left="360"/>
        <w:jc w:val="both"/>
        <w:rPr>
          <w:rFonts w:ascii="Times New Roman" w:hAnsi="Times New Roman" w:cs="Times New Roman"/>
          <w:bCs/>
          <w:i/>
          <w:szCs w:val="24"/>
        </w:rPr>
      </w:pPr>
      <w:r w:rsidRPr="00423D26">
        <w:rPr>
          <w:rFonts w:ascii="Times New Roman" w:hAnsi="Times New Roman" w:cs="Times New Roman"/>
          <w:bCs/>
          <w:i/>
          <w:szCs w:val="24"/>
        </w:rPr>
        <w:t xml:space="preserve">Gate Valve </w:t>
      </w:r>
    </w:p>
    <w:p w14:paraId="7F0E6870" w14:textId="1B22F681" w:rsidR="00CC7630" w:rsidRPr="00B6581E" w:rsidRDefault="00CC7630" w:rsidP="00423D26">
      <w:pPr>
        <w:pStyle w:val="ListParagraph"/>
        <w:spacing w:afterLines="100" w:after="240"/>
        <w:ind w:left="360"/>
        <w:jc w:val="both"/>
        <w:rPr>
          <w:rFonts w:ascii="Times New Roman" w:hAnsi="Times New Roman" w:cs="Times New Roman"/>
          <w:szCs w:val="24"/>
        </w:rPr>
      </w:pPr>
      <w:r w:rsidRPr="00B6581E">
        <w:rPr>
          <w:rFonts w:ascii="Times New Roman" w:hAnsi="Times New Roman" w:cs="Times New Roman"/>
          <w:szCs w:val="24"/>
        </w:rPr>
        <w:t xml:space="preserve">Mempunyai fungsi untuk mengontrol aliran dalam pipa. </w:t>
      </w:r>
      <w:r w:rsidRPr="00423D26">
        <w:rPr>
          <w:rFonts w:ascii="Times New Roman" w:hAnsi="Times New Roman" w:cs="Times New Roman"/>
          <w:i/>
          <w:szCs w:val="24"/>
        </w:rPr>
        <w:t>Gate Valve</w:t>
      </w:r>
      <w:r w:rsidRPr="00B6581E">
        <w:rPr>
          <w:rFonts w:ascii="Times New Roman" w:hAnsi="Times New Roman" w:cs="Times New Roman"/>
          <w:szCs w:val="24"/>
        </w:rPr>
        <w:t xml:space="preserve"> dapat menutup</w:t>
      </w:r>
      <w:r w:rsidR="00423D26">
        <w:rPr>
          <w:rFonts w:ascii="Times New Roman" w:hAnsi="Times New Roman" w:cs="Times New Roman"/>
          <w:szCs w:val="24"/>
        </w:rPr>
        <w:t xml:space="preserve"> </w:t>
      </w:r>
      <w:r w:rsidRPr="00B6581E">
        <w:rPr>
          <w:rFonts w:ascii="Times New Roman" w:hAnsi="Times New Roman" w:cs="Times New Roman"/>
          <w:szCs w:val="24"/>
        </w:rPr>
        <w:t xml:space="preserve">suplai air bisa diinginkan dan membagi lainnya di dalam jaringan distribusi. </w:t>
      </w:r>
      <w:r w:rsidRPr="00423D26">
        <w:rPr>
          <w:rFonts w:ascii="Times New Roman" w:hAnsi="Times New Roman" w:cs="Times New Roman"/>
          <w:i/>
          <w:szCs w:val="24"/>
        </w:rPr>
        <w:t>Gate Valve</w:t>
      </w:r>
      <w:r w:rsidRPr="00B6581E">
        <w:rPr>
          <w:rFonts w:ascii="Times New Roman" w:hAnsi="Times New Roman" w:cs="Times New Roman"/>
          <w:szCs w:val="24"/>
        </w:rPr>
        <w:t xml:space="preserve"> diletakkan pada: </w:t>
      </w:r>
    </w:p>
    <w:p w14:paraId="66C993A9" w14:textId="77777777" w:rsidR="00CC7630" w:rsidRPr="00B6581E" w:rsidRDefault="00CC7630" w:rsidP="00423D26">
      <w:pPr>
        <w:pStyle w:val="ListParagraph"/>
        <w:numPr>
          <w:ilvl w:val="0"/>
          <w:numId w:val="33"/>
        </w:numPr>
        <w:spacing w:afterLines="100" w:after="240"/>
        <w:ind w:left="720"/>
        <w:jc w:val="both"/>
        <w:rPr>
          <w:rFonts w:ascii="Times New Roman" w:hAnsi="Times New Roman" w:cs="Times New Roman"/>
          <w:szCs w:val="24"/>
        </w:rPr>
      </w:pPr>
      <w:r w:rsidRPr="00B6581E">
        <w:rPr>
          <w:rFonts w:ascii="Times New Roman" w:hAnsi="Times New Roman" w:cs="Times New Roman"/>
          <w:szCs w:val="24"/>
        </w:rPr>
        <w:t>Setiap titik persilangan atau cabang</w:t>
      </w:r>
    </w:p>
    <w:p w14:paraId="5E32A7B7" w14:textId="77777777" w:rsidR="00CC7630" w:rsidRPr="00B6581E" w:rsidRDefault="00CC7630" w:rsidP="00423D26">
      <w:pPr>
        <w:pStyle w:val="ListParagraph"/>
        <w:numPr>
          <w:ilvl w:val="0"/>
          <w:numId w:val="33"/>
        </w:numPr>
        <w:spacing w:afterLines="100" w:after="240"/>
        <w:ind w:left="720"/>
        <w:jc w:val="both"/>
        <w:rPr>
          <w:rFonts w:ascii="Times New Roman" w:hAnsi="Times New Roman" w:cs="Times New Roman"/>
          <w:szCs w:val="24"/>
        </w:rPr>
      </w:pPr>
      <w:r w:rsidRPr="00B6581E">
        <w:rPr>
          <w:rFonts w:ascii="Times New Roman" w:hAnsi="Times New Roman" w:cs="Times New Roman"/>
          <w:szCs w:val="24"/>
        </w:rPr>
        <w:t xml:space="preserve">sistem pengurasan </w:t>
      </w:r>
    </w:p>
    <w:p w14:paraId="5858F1D8" w14:textId="77777777" w:rsidR="00CC7630" w:rsidRPr="00B6581E" w:rsidRDefault="00CC7630" w:rsidP="00423D26">
      <w:pPr>
        <w:pStyle w:val="ListParagraph"/>
        <w:numPr>
          <w:ilvl w:val="0"/>
          <w:numId w:val="33"/>
        </w:numPr>
        <w:spacing w:afterLines="100" w:after="240"/>
        <w:ind w:left="720"/>
        <w:jc w:val="both"/>
        <w:rPr>
          <w:rFonts w:ascii="Times New Roman" w:hAnsi="Times New Roman" w:cs="Times New Roman"/>
          <w:szCs w:val="24"/>
        </w:rPr>
      </w:pPr>
      <w:r w:rsidRPr="00B6581E">
        <w:rPr>
          <w:rFonts w:ascii="Times New Roman" w:hAnsi="Times New Roman" w:cs="Times New Roman"/>
          <w:szCs w:val="24"/>
        </w:rPr>
        <w:t>pipa tekan setelah pompa</w:t>
      </w:r>
    </w:p>
    <w:p w14:paraId="6742C78E" w14:textId="77777777" w:rsidR="00CC7630" w:rsidRPr="00B6581E" w:rsidRDefault="00CC7630" w:rsidP="00423D26">
      <w:pPr>
        <w:pStyle w:val="ListParagraph"/>
        <w:numPr>
          <w:ilvl w:val="0"/>
          <w:numId w:val="33"/>
        </w:numPr>
        <w:spacing w:afterLines="100" w:after="240"/>
        <w:ind w:left="720"/>
        <w:jc w:val="both"/>
        <w:rPr>
          <w:rFonts w:ascii="Times New Roman" w:hAnsi="Times New Roman" w:cs="Times New Roman"/>
          <w:szCs w:val="24"/>
        </w:rPr>
      </w:pPr>
      <w:r w:rsidRPr="00B6581E">
        <w:rPr>
          <w:rFonts w:ascii="Times New Roman" w:hAnsi="Times New Roman" w:cs="Times New Roman"/>
          <w:szCs w:val="24"/>
        </w:rPr>
        <w:t>Tempat pembuangan Lumpur</w:t>
      </w:r>
    </w:p>
    <w:p w14:paraId="07EE757F" w14:textId="77777777" w:rsidR="00CC7630" w:rsidRPr="00B6581E" w:rsidRDefault="00CC7630" w:rsidP="00423D26">
      <w:pPr>
        <w:pStyle w:val="ListParagraph"/>
        <w:numPr>
          <w:ilvl w:val="0"/>
          <w:numId w:val="33"/>
        </w:numPr>
        <w:spacing w:afterLines="100" w:after="240"/>
        <w:ind w:left="720"/>
        <w:jc w:val="both"/>
        <w:rPr>
          <w:rFonts w:ascii="Times New Roman" w:hAnsi="Times New Roman" w:cs="Times New Roman"/>
          <w:szCs w:val="24"/>
        </w:rPr>
      </w:pPr>
      <w:r w:rsidRPr="00B6581E">
        <w:rPr>
          <w:rFonts w:ascii="Times New Roman" w:hAnsi="Times New Roman" w:cs="Times New Roman"/>
          <w:szCs w:val="24"/>
        </w:rPr>
        <w:t>Pada water meter induk</w:t>
      </w:r>
    </w:p>
    <w:p w14:paraId="621E339F" w14:textId="0112CEB3" w:rsidR="00CC7630" w:rsidRPr="00423D26" w:rsidRDefault="00CC7630" w:rsidP="00423D26">
      <w:pPr>
        <w:pStyle w:val="ListParagraph"/>
        <w:numPr>
          <w:ilvl w:val="0"/>
          <w:numId w:val="33"/>
        </w:numPr>
        <w:spacing w:afterLines="100" w:after="240"/>
        <w:ind w:left="720"/>
        <w:jc w:val="both"/>
        <w:rPr>
          <w:rFonts w:ascii="Times New Roman" w:hAnsi="Times New Roman" w:cs="Times New Roman"/>
          <w:bCs/>
          <w:szCs w:val="24"/>
        </w:rPr>
      </w:pPr>
      <w:r w:rsidRPr="00B6581E">
        <w:rPr>
          <w:rFonts w:ascii="Times New Roman" w:hAnsi="Times New Roman" w:cs="Times New Roman"/>
          <w:szCs w:val="24"/>
        </w:rPr>
        <w:t>Pada titik awal, dibagian hulu dan hilir dari bangunan penting.</w:t>
      </w:r>
    </w:p>
    <w:p w14:paraId="49905AB4" w14:textId="77777777" w:rsidR="00423D26" w:rsidRPr="00B6581E" w:rsidRDefault="00423D26" w:rsidP="00423D26">
      <w:pPr>
        <w:pStyle w:val="ListParagraph"/>
        <w:spacing w:afterLines="100" w:after="240"/>
        <w:ind w:left="360" w:hanging="360"/>
        <w:jc w:val="both"/>
        <w:rPr>
          <w:rFonts w:ascii="Times New Roman" w:hAnsi="Times New Roman" w:cs="Times New Roman"/>
          <w:bCs/>
          <w:szCs w:val="24"/>
        </w:rPr>
      </w:pPr>
    </w:p>
    <w:p w14:paraId="2A7C63F1" w14:textId="77777777" w:rsidR="00423D26" w:rsidRDefault="00CC7630" w:rsidP="00423D26">
      <w:pPr>
        <w:pStyle w:val="ListParagraph"/>
        <w:numPr>
          <w:ilvl w:val="6"/>
          <w:numId w:val="25"/>
        </w:numPr>
        <w:spacing w:afterLines="100" w:after="240"/>
        <w:ind w:left="360"/>
        <w:jc w:val="both"/>
        <w:rPr>
          <w:rFonts w:ascii="Times New Roman" w:hAnsi="Times New Roman" w:cs="Times New Roman"/>
          <w:bCs/>
          <w:szCs w:val="24"/>
        </w:rPr>
      </w:pPr>
      <w:r w:rsidRPr="00B6581E">
        <w:rPr>
          <w:rFonts w:ascii="Times New Roman" w:hAnsi="Times New Roman" w:cs="Times New Roman"/>
          <w:bCs/>
          <w:szCs w:val="24"/>
        </w:rPr>
        <w:t>Katup udara (</w:t>
      </w:r>
      <w:r w:rsidRPr="00423D26">
        <w:rPr>
          <w:rFonts w:ascii="Times New Roman" w:hAnsi="Times New Roman" w:cs="Times New Roman"/>
          <w:bCs/>
          <w:i/>
          <w:szCs w:val="24"/>
        </w:rPr>
        <w:t>Air Release Valve</w:t>
      </w:r>
      <w:r w:rsidRPr="00B6581E">
        <w:rPr>
          <w:rFonts w:ascii="Times New Roman" w:hAnsi="Times New Roman" w:cs="Times New Roman"/>
          <w:bCs/>
          <w:szCs w:val="24"/>
        </w:rPr>
        <w:t>)</w:t>
      </w:r>
    </w:p>
    <w:p w14:paraId="4B736A43" w14:textId="3D6017C3" w:rsidR="00CC7630" w:rsidRPr="00423D26" w:rsidRDefault="00CC7630" w:rsidP="00423D26">
      <w:pPr>
        <w:pStyle w:val="ListParagraph"/>
        <w:spacing w:afterLines="100" w:after="240"/>
        <w:ind w:left="360"/>
        <w:jc w:val="both"/>
        <w:rPr>
          <w:rFonts w:ascii="Times New Roman" w:hAnsi="Times New Roman" w:cs="Times New Roman"/>
          <w:bCs/>
          <w:szCs w:val="24"/>
        </w:rPr>
      </w:pPr>
      <w:r w:rsidRPr="00423D26">
        <w:rPr>
          <w:rFonts w:ascii="Times New Roman" w:hAnsi="Times New Roman" w:cs="Times New Roman"/>
          <w:szCs w:val="24"/>
        </w:rPr>
        <w:t>Yaitu perlengkapan yang berfungsi untuk melepaskan udara yang berakumulasi di dalam pipa distribusi. Ditempatkan pada:</w:t>
      </w:r>
    </w:p>
    <w:p w14:paraId="25C07A56" w14:textId="77777777" w:rsidR="00CC7630" w:rsidRPr="00B6581E" w:rsidRDefault="00CC7630" w:rsidP="00423D26">
      <w:pPr>
        <w:pStyle w:val="ListParagraph"/>
        <w:numPr>
          <w:ilvl w:val="0"/>
          <w:numId w:val="34"/>
        </w:numPr>
        <w:spacing w:afterLines="100" w:after="240"/>
        <w:ind w:left="360"/>
        <w:jc w:val="both"/>
        <w:rPr>
          <w:rFonts w:ascii="Times New Roman" w:hAnsi="Times New Roman" w:cs="Times New Roman"/>
          <w:szCs w:val="24"/>
        </w:rPr>
      </w:pPr>
      <w:r w:rsidRPr="00B6581E">
        <w:rPr>
          <w:rFonts w:ascii="Times New Roman" w:hAnsi="Times New Roman" w:cs="Times New Roman"/>
          <w:szCs w:val="24"/>
        </w:rPr>
        <w:t>Jalur yang mendatar disetiap (750 – 1000) m</w:t>
      </w:r>
    </w:p>
    <w:p w14:paraId="64220198" w14:textId="1F08FF77" w:rsidR="00CC7630" w:rsidRDefault="00CC7630" w:rsidP="00423D26">
      <w:pPr>
        <w:pStyle w:val="ListParagraph"/>
        <w:numPr>
          <w:ilvl w:val="0"/>
          <w:numId w:val="34"/>
        </w:numPr>
        <w:spacing w:afterLines="100" w:after="240"/>
        <w:ind w:left="360"/>
        <w:jc w:val="both"/>
        <w:rPr>
          <w:rFonts w:ascii="Times New Roman" w:hAnsi="Times New Roman" w:cs="Times New Roman"/>
          <w:szCs w:val="24"/>
        </w:rPr>
      </w:pPr>
      <w:r w:rsidRPr="00B6581E">
        <w:rPr>
          <w:rFonts w:ascii="Times New Roman" w:hAnsi="Times New Roman" w:cs="Times New Roman"/>
          <w:szCs w:val="24"/>
        </w:rPr>
        <w:t>Tempat yang agak tinggi dan pada saluran yang mendaki</w:t>
      </w:r>
    </w:p>
    <w:p w14:paraId="373D4C87" w14:textId="45AD97C8" w:rsidR="00423D26" w:rsidRDefault="00423D26" w:rsidP="00423D26">
      <w:pPr>
        <w:pStyle w:val="ListParagraph"/>
        <w:spacing w:afterLines="100" w:after="240"/>
        <w:ind w:left="360" w:hanging="360"/>
        <w:jc w:val="both"/>
        <w:rPr>
          <w:rFonts w:ascii="Times New Roman" w:hAnsi="Times New Roman" w:cs="Times New Roman"/>
          <w:szCs w:val="24"/>
        </w:rPr>
      </w:pPr>
    </w:p>
    <w:p w14:paraId="2FA4AB19" w14:textId="77777777" w:rsidR="00423D26" w:rsidRPr="00B6581E" w:rsidRDefault="00423D26" w:rsidP="00423D26">
      <w:pPr>
        <w:pStyle w:val="ListParagraph"/>
        <w:spacing w:afterLines="100" w:after="240"/>
        <w:ind w:left="360" w:hanging="360"/>
        <w:jc w:val="both"/>
        <w:rPr>
          <w:rFonts w:ascii="Times New Roman" w:hAnsi="Times New Roman" w:cs="Times New Roman"/>
          <w:szCs w:val="24"/>
        </w:rPr>
      </w:pPr>
    </w:p>
    <w:p w14:paraId="07A40195" w14:textId="7608D36D" w:rsidR="00CC7630" w:rsidRPr="00423D26" w:rsidRDefault="00CC7630" w:rsidP="00423D26">
      <w:pPr>
        <w:pStyle w:val="ListParagraph"/>
        <w:numPr>
          <w:ilvl w:val="6"/>
          <w:numId w:val="25"/>
        </w:numPr>
        <w:spacing w:afterLines="100" w:after="240"/>
        <w:ind w:left="360"/>
        <w:jc w:val="both"/>
        <w:rPr>
          <w:rFonts w:ascii="Times New Roman" w:hAnsi="Times New Roman" w:cs="Times New Roman"/>
          <w:i/>
          <w:szCs w:val="24"/>
        </w:rPr>
      </w:pPr>
      <w:r w:rsidRPr="00423D26">
        <w:rPr>
          <w:rFonts w:ascii="Times New Roman" w:hAnsi="Times New Roman" w:cs="Times New Roman"/>
          <w:i/>
          <w:szCs w:val="24"/>
        </w:rPr>
        <w:lastRenderedPageBreak/>
        <w:t xml:space="preserve">Blow </w:t>
      </w:r>
      <w:r w:rsidR="00423D26" w:rsidRPr="00423D26">
        <w:rPr>
          <w:rFonts w:ascii="Times New Roman" w:hAnsi="Times New Roman" w:cs="Times New Roman"/>
          <w:i/>
          <w:szCs w:val="24"/>
        </w:rPr>
        <w:t>O</w:t>
      </w:r>
      <w:r w:rsidRPr="00423D26">
        <w:rPr>
          <w:rFonts w:ascii="Times New Roman" w:hAnsi="Times New Roman" w:cs="Times New Roman"/>
          <w:i/>
          <w:szCs w:val="24"/>
        </w:rPr>
        <w:t xml:space="preserve">ff </w:t>
      </w:r>
      <w:r w:rsidR="00423D26" w:rsidRPr="00423D26">
        <w:rPr>
          <w:rFonts w:ascii="Times New Roman" w:hAnsi="Times New Roman" w:cs="Times New Roman"/>
          <w:i/>
          <w:szCs w:val="24"/>
        </w:rPr>
        <w:t>V</w:t>
      </w:r>
      <w:r w:rsidRPr="00423D26">
        <w:rPr>
          <w:rFonts w:ascii="Times New Roman" w:hAnsi="Times New Roman" w:cs="Times New Roman"/>
          <w:i/>
          <w:szCs w:val="24"/>
        </w:rPr>
        <w:t>alve</w:t>
      </w:r>
    </w:p>
    <w:p w14:paraId="39DD710B" w14:textId="7F5A79A2" w:rsidR="00CC7630" w:rsidRDefault="00CC7630" w:rsidP="00423D26">
      <w:pPr>
        <w:pStyle w:val="ListParagraph"/>
        <w:spacing w:afterLines="100" w:after="240"/>
        <w:ind w:left="360"/>
        <w:jc w:val="both"/>
        <w:rPr>
          <w:rFonts w:ascii="Times New Roman" w:hAnsi="Times New Roman" w:cs="Times New Roman"/>
          <w:szCs w:val="24"/>
        </w:rPr>
      </w:pPr>
      <w:r w:rsidRPr="00423D26">
        <w:rPr>
          <w:rFonts w:ascii="Times New Roman" w:hAnsi="Times New Roman" w:cs="Times New Roman"/>
          <w:i/>
          <w:szCs w:val="24"/>
        </w:rPr>
        <w:t>Blow Off Valve</w:t>
      </w:r>
      <w:r w:rsidRPr="00B6581E">
        <w:rPr>
          <w:rFonts w:ascii="Times New Roman" w:hAnsi="Times New Roman" w:cs="Times New Roman"/>
          <w:szCs w:val="24"/>
        </w:rPr>
        <w:t xml:space="preserve"> ini sebenarnya, merupakan </w:t>
      </w:r>
      <w:r w:rsidR="00423D26" w:rsidRPr="00423D26">
        <w:rPr>
          <w:rFonts w:ascii="Times New Roman" w:hAnsi="Times New Roman" w:cs="Times New Roman"/>
          <w:i/>
          <w:szCs w:val="24"/>
        </w:rPr>
        <w:t>Gate Valve</w:t>
      </w:r>
      <w:r w:rsidR="00423D26" w:rsidRPr="00B6581E">
        <w:rPr>
          <w:rFonts w:ascii="Times New Roman" w:hAnsi="Times New Roman" w:cs="Times New Roman"/>
          <w:szCs w:val="24"/>
        </w:rPr>
        <w:t xml:space="preserve"> </w:t>
      </w:r>
      <w:r w:rsidRPr="00B6581E">
        <w:rPr>
          <w:rFonts w:ascii="Times New Roman" w:hAnsi="Times New Roman" w:cs="Times New Roman"/>
          <w:szCs w:val="24"/>
        </w:rPr>
        <w:t>yang dipasang pada setiap titik mati atau titik terendah dari suatu jalur pipa. Berfungsi untuk mengeluarkan kotoran</w:t>
      </w:r>
      <w:r w:rsidR="00423D26">
        <w:rPr>
          <w:rFonts w:ascii="Times New Roman" w:hAnsi="Times New Roman" w:cs="Times New Roman"/>
          <w:szCs w:val="24"/>
        </w:rPr>
        <w:t xml:space="preserve"> </w:t>
      </w:r>
      <w:r w:rsidRPr="00B6581E">
        <w:rPr>
          <w:rFonts w:ascii="Times New Roman" w:hAnsi="Times New Roman" w:cs="Times New Roman"/>
          <w:szCs w:val="24"/>
        </w:rPr>
        <w:t>– kotoran yang mengendap dalam pipa serta untuk mengeluarkan air bila ada perbaikan.</w:t>
      </w:r>
    </w:p>
    <w:p w14:paraId="4CF92833" w14:textId="77777777" w:rsidR="00423D26" w:rsidRPr="00B6581E" w:rsidRDefault="00423D26" w:rsidP="00423D26">
      <w:pPr>
        <w:pStyle w:val="ListParagraph"/>
        <w:spacing w:afterLines="100" w:after="240"/>
        <w:ind w:left="360" w:hanging="360"/>
        <w:jc w:val="both"/>
        <w:rPr>
          <w:rFonts w:ascii="Times New Roman" w:hAnsi="Times New Roman" w:cs="Times New Roman"/>
          <w:szCs w:val="24"/>
        </w:rPr>
      </w:pPr>
    </w:p>
    <w:p w14:paraId="7F468A82" w14:textId="12BBED2D" w:rsidR="00CC7630" w:rsidRPr="00423D26" w:rsidRDefault="00CC7630" w:rsidP="00423D26">
      <w:pPr>
        <w:pStyle w:val="ListParagraph"/>
        <w:numPr>
          <w:ilvl w:val="6"/>
          <w:numId w:val="25"/>
        </w:numPr>
        <w:spacing w:afterLines="100" w:after="240"/>
        <w:ind w:left="360"/>
        <w:jc w:val="both"/>
        <w:rPr>
          <w:rFonts w:ascii="Times New Roman" w:hAnsi="Times New Roman" w:cs="Times New Roman"/>
          <w:i/>
          <w:szCs w:val="24"/>
        </w:rPr>
      </w:pPr>
      <w:r w:rsidRPr="00423D26">
        <w:rPr>
          <w:rFonts w:ascii="Times New Roman" w:hAnsi="Times New Roman" w:cs="Times New Roman"/>
          <w:i/>
          <w:szCs w:val="24"/>
        </w:rPr>
        <w:t>C</w:t>
      </w:r>
      <w:r w:rsidR="00423D26" w:rsidRPr="00423D26">
        <w:rPr>
          <w:rFonts w:ascii="Times New Roman" w:hAnsi="Times New Roman" w:cs="Times New Roman"/>
          <w:i/>
          <w:szCs w:val="24"/>
        </w:rPr>
        <w:t>h</w:t>
      </w:r>
      <w:r w:rsidRPr="00423D26">
        <w:rPr>
          <w:rFonts w:ascii="Times New Roman" w:hAnsi="Times New Roman" w:cs="Times New Roman"/>
          <w:i/>
          <w:szCs w:val="24"/>
        </w:rPr>
        <w:t>e</w:t>
      </w:r>
      <w:r w:rsidR="00423D26" w:rsidRPr="00423D26">
        <w:rPr>
          <w:rFonts w:ascii="Times New Roman" w:hAnsi="Times New Roman" w:cs="Times New Roman"/>
          <w:i/>
          <w:szCs w:val="24"/>
        </w:rPr>
        <w:t>c</w:t>
      </w:r>
      <w:r w:rsidRPr="00423D26">
        <w:rPr>
          <w:rFonts w:ascii="Times New Roman" w:hAnsi="Times New Roman" w:cs="Times New Roman"/>
          <w:i/>
          <w:szCs w:val="24"/>
        </w:rPr>
        <w:t xml:space="preserve">k </w:t>
      </w:r>
      <w:r w:rsidR="00423D26" w:rsidRPr="00423D26">
        <w:rPr>
          <w:rFonts w:ascii="Times New Roman" w:hAnsi="Times New Roman" w:cs="Times New Roman"/>
          <w:i/>
          <w:szCs w:val="24"/>
        </w:rPr>
        <w:t>V</w:t>
      </w:r>
      <w:r w:rsidRPr="00423D26">
        <w:rPr>
          <w:rFonts w:ascii="Times New Roman" w:hAnsi="Times New Roman" w:cs="Times New Roman"/>
          <w:i/>
          <w:szCs w:val="24"/>
        </w:rPr>
        <w:t>alve</w:t>
      </w:r>
    </w:p>
    <w:p w14:paraId="503CA36C" w14:textId="0D87F92F" w:rsidR="00CC7630" w:rsidRDefault="00CC7630" w:rsidP="00423D26">
      <w:pPr>
        <w:pStyle w:val="ListParagraph"/>
        <w:spacing w:afterLines="100" w:after="240"/>
        <w:ind w:left="360"/>
        <w:jc w:val="both"/>
        <w:rPr>
          <w:rFonts w:ascii="Times New Roman" w:hAnsi="Times New Roman" w:cs="Times New Roman"/>
          <w:szCs w:val="24"/>
        </w:rPr>
      </w:pPr>
      <w:r w:rsidRPr="00B6581E">
        <w:rPr>
          <w:rFonts w:ascii="Times New Roman" w:hAnsi="Times New Roman" w:cs="Times New Roman"/>
          <w:szCs w:val="24"/>
        </w:rPr>
        <w:t xml:space="preserve">Dipasang bila pengaliran air di dalam pipa diinginkan menuju satu arah. Biasanya </w:t>
      </w:r>
      <w:r w:rsidR="00423D26" w:rsidRPr="00423D26">
        <w:rPr>
          <w:rFonts w:ascii="Times New Roman" w:hAnsi="Times New Roman" w:cs="Times New Roman"/>
          <w:i/>
          <w:szCs w:val="24"/>
        </w:rPr>
        <w:t>Check Valve</w:t>
      </w:r>
      <w:r w:rsidR="00423D26" w:rsidRPr="00B6581E">
        <w:rPr>
          <w:rFonts w:ascii="Times New Roman" w:hAnsi="Times New Roman" w:cs="Times New Roman"/>
          <w:szCs w:val="24"/>
        </w:rPr>
        <w:t xml:space="preserve"> </w:t>
      </w:r>
      <w:r w:rsidRPr="00B6581E">
        <w:rPr>
          <w:rFonts w:ascii="Times New Roman" w:hAnsi="Times New Roman" w:cs="Times New Roman"/>
          <w:szCs w:val="24"/>
        </w:rPr>
        <w:t xml:space="preserve">dipasang pada pipa tekan di antara pompa dan </w:t>
      </w:r>
      <w:r w:rsidR="00423D26" w:rsidRPr="00423D26">
        <w:rPr>
          <w:rFonts w:ascii="Times New Roman" w:hAnsi="Times New Roman" w:cs="Times New Roman"/>
          <w:i/>
          <w:szCs w:val="24"/>
        </w:rPr>
        <w:t>Gate Valve</w:t>
      </w:r>
      <w:r w:rsidRPr="00B6581E">
        <w:rPr>
          <w:rFonts w:ascii="Times New Roman" w:hAnsi="Times New Roman" w:cs="Times New Roman"/>
          <w:szCs w:val="24"/>
        </w:rPr>
        <w:t>, dengan tujuan menghindari pukulan akibat arus balik yang dapat merusak pompa saat pompa mati.</w:t>
      </w:r>
    </w:p>
    <w:p w14:paraId="346F2C95" w14:textId="77777777" w:rsidR="00423D26" w:rsidRPr="00B6581E" w:rsidRDefault="00423D26" w:rsidP="00423D26">
      <w:pPr>
        <w:pStyle w:val="ListParagraph"/>
        <w:spacing w:afterLines="100" w:after="240"/>
        <w:ind w:left="360" w:hanging="360"/>
        <w:jc w:val="both"/>
        <w:rPr>
          <w:rFonts w:ascii="Times New Roman" w:hAnsi="Times New Roman" w:cs="Times New Roman"/>
          <w:szCs w:val="24"/>
        </w:rPr>
      </w:pPr>
    </w:p>
    <w:p w14:paraId="60BEACE6" w14:textId="77777777" w:rsidR="00423D26" w:rsidRDefault="00CC7630" w:rsidP="00423D26">
      <w:pPr>
        <w:pStyle w:val="ListParagraph"/>
        <w:numPr>
          <w:ilvl w:val="6"/>
          <w:numId w:val="25"/>
        </w:numPr>
        <w:spacing w:afterLines="100" w:after="240"/>
        <w:ind w:left="360"/>
        <w:jc w:val="both"/>
        <w:rPr>
          <w:rFonts w:ascii="Times New Roman" w:hAnsi="Times New Roman" w:cs="Times New Roman"/>
          <w:bCs/>
          <w:szCs w:val="24"/>
        </w:rPr>
      </w:pPr>
      <w:r w:rsidRPr="00B6581E">
        <w:rPr>
          <w:rFonts w:ascii="Times New Roman" w:hAnsi="Times New Roman" w:cs="Times New Roman"/>
          <w:bCs/>
          <w:szCs w:val="24"/>
        </w:rPr>
        <w:t>Jembatan pipa</w:t>
      </w:r>
    </w:p>
    <w:p w14:paraId="316ADB79" w14:textId="77777777" w:rsidR="00423D26" w:rsidRDefault="00CC7630" w:rsidP="00423D26">
      <w:pPr>
        <w:pStyle w:val="ListParagraph"/>
        <w:spacing w:afterLines="100" w:after="240"/>
        <w:ind w:left="360"/>
        <w:jc w:val="both"/>
        <w:rPr>
          <w:rFonts w:ascii="Times New Roman" w:hAnsi="Times New Roman" w:cs="Times New Roman"/>
          <w:szCs w:val="24"/>
        </w:rPr>
      </w:pPr>
      <w:r w:rsidRPr="00423D26">
        <w:rPr>
          <w:rFonts w:ascii="Times New Roman" w:hAnsi="Times New Roman" w:cs="Times New Roman"/>
          <w:szCs w:val="24"/>
        </w:rPr>
        <w:t>Digunakan jika pipa distribusi menyeberangi lembah atau sungai. Untuk panjang bentangan &gt; 6 m, maka diperlukan jembatan pipa.</w:t>
      </w:r>
    </w:p>
    <w:p w14:paraId="21132A83" w14:textId="77777777" w:rsidR="00423D26" w:rsidRDefault="00423D26" w:rsidP="00423D26">
      <w:pPr>
        <w:pStyle w:val="ListParagraph"/>
        <w:spacing w:afterLines="100" w:after="240"/>
        <w:ind w:left="360" w:hanging="360"/>
        <w:jc w:val="both"/>
        <w:rPr>
          <w:rFonts w:ascii="Times New Roman" w:hAnsi="Times New Roman" w:cs="Times New Roman"/>
          <w:bCs/>
          <w:szCs w:val="24"/>
        </w:rPr>
      </w:pPr>
    </w:p>
    <w:p w14:paraId="504D9A61" w14:textId="77777777" w:rsidR="00423D26" w:rsidRDefault="00CC7630" w:rsidP="00423D26">
      <w:pPr>
        <w:pStyle w:val="ListParagraph"/>
        <w:numPr>
          <w:ilvl w:val="6"/>
          <w:numId w:val="25"/>
        </w:numPr>
        <w:spacing w:afterLines="100" w:after="240"/>
        <w:ind w:left="360"/>
        <w:jc w:val="both"/>
        <w:rPr>
          <w:rFonts w:ascii="Times New Roman" w:hAnsi="Times New Roman" w:cs="Times New Roman"/>
          <w:bCs/>
          <w:i/>
          <w:iCs/>
          <w:szCs w:val="24"/>
        </w:rPr>
      </w:pPr>
      <w:r w:rsidRPr="00423D26">
        <w:rPr>
          <w:rFonts w:ascii="Times New Roman" w:hAnsi="Times New Roman" w:cs="Times New Roman"/>
          <w:bCs/>
          <w:szCs w:val="24"/>
        </w:rPr>
        <w:t xml:space="preserve">Penguras </w:t>
      </w:r>
      <w:r w:rsidRPr="00423D26">
        <w:rPr>
          <w:rFonts w:ascii="Times New Roman" w:hAnsi="Times New Roman" w:cs="Times New Roman"/>
          <w:bCs/>
          <w:i/>
          <w:iCs/>
          <w:szCs w:val="24"/>
        </w:rPr>
        <w:t>(Wash Out)</w:t>
      </w:r>
    </w:p>
    <w:p w14:paraId="4F77B539" w14:textId="395A17BE" w:rsidR="00CC7630" w:rsidRPr="00423D26" w:rsidRDefault="00CC7630" w:rsidP="00423D26">
      <w:pPr>
        <w:pStyle w:val="ListParagraph"/>
        <w:spacing w:afterLines="100" w:after="240"/>
        <w:ind w:left="360"/>
        <w:jc w:val="both"/>
        <w:rPr>
          <w:rFonts w:ascii="Times New Roman" w:hAnsi="Times New Roman" w:cs="Times New Roman"/>
          <w:bCs/>
          <w:szCs w:val="24"/>
        </w:rPr>
      </w:pPr>
      <w:r w:rsidRPr="00B6581E">
        <w:rPr>
          <w:rFonts w:ascii="Times New Roman" w:hAnsi="Times New Roman" w:cs="Times New Roman"/>
          <w:szCs w:val="24"/>
        </w:rPr>
        <w:t xml:space="preserve">Berfungsi untuk mengeluarkan Lumpur yang terendapkan didalam pipa distribusi. Diameter wash out berkisar antara (1/4 – 1/2) dari diameter transmisi. </w:t>
      </w:r>
      <w:r w:rsidRPr="00B6581E">
        <w:rPr>
          <w:rFonts w:ascii="Times New Roman" w:hAnsi="Times New Roman" w:cs="Times New Roman"/>
          <w:i/>
          <w:iCs/>
          <w:szCs w:val="24"/>
        </w:rPr>
        <w:t>Wash Out</w:t>
      </w:r>
      <w:r w:rsidRPr="00B6581E">
        <w:rPr>
          <w:rFonts w:ascii="Times New Roman" w:hAnsi="Times New Roman" w:cs="Times New Roman"/>
          <w:szCs w:val="24"/>
        </w:rPr>
        <w:t xml:space="preserve"> ditempatkan pada:</w:t>
      </w:r>
    </w:p>
    <w:p w14:paraId="3E703BBA" w14:textId="77777777" w:rsidR="00CC7630" w:rsidRPr="00B6581E" w:rsidRDefault="00CC7630" w:rsidP="00423D26">
      <w:pPr>
        <w:pStyle w:val="ListParagraph"/>
        <w:numPr>
          <w:ilvl w:val="0"/>
          <w:numId w:val="35"/>
        </w:numPr>
        <w:spacing w:afterLines="100" w:after="240"/>
        <w:ind w:left="360"/>
        <w:jc w:val="both"/>
        <w:rPr>
          <w:rFonts w:ascii="Times New Roman" w:hAnsi="Times New Roman" w:cs="Times New Roman"/>
          <w:szCs w:val="24"/>
        </w:rPr>
      </w:pPr>
      <w:r w:rsidRPr="00B6581E">
        <w:rPr>
          <w:rFonts w:ascii="Times New Roman" w:hAnsi="Times New Roman" w:cs="Times New Roman"/>
          <w:szCs w:val="24"/>
        </w:rPr>
        <w:t>Tempat terendah dimana Lumpur terakumulasi</w:t>
      </w:r>
    </w:p>
    <w:p w14:paraId="72B0173F" w14:textId="77777777" w:rsidR="00CC7630" w:rsidRPr="00B6581E" w:rsidRDefault="00CC7630" w:rsidP="00423D26">
      <w:pPr>
        <w:pStyle w:val="ListParagraph"/>
        <w:numPr>
          <w:ilvl w:val="0"/>
          <w:numId w:val="35"/>
        </w:numPr>
        <w:spacing w:afterLines="100" w:after="240"/>
        <w:ind w:left="360"/>
        <w:jc w:val="both"/>
        <w:rPr>
          <w:rFonts w:ascii="Times New Roman" w:hAnsi="Times New Roman" w:cs="Times New Roman"/>
          <w:szCs w:val="24"/>
        </w:rPr>
      </w:pPr>
      <w:r w:rsidRPr="00B6581E">
        <w:rPr>
          <w:rFonts w:ascii="Times New Roman" w:hAnsi="Times New Roman" w:cs="Times New Roman"/>
          <w:szCs w:val="24"/>
        </w:rPr>
        <w:t>Ujung saluran yang mendatar dan menurun</w:t>
      </w:r>
    </w:p>
    <w:p w14:paraId="6878D36E" w14:textId="024E42EF" w:rsidR="00CC7630" w:rsidRDefault="00CC7630" w:rsidP="00423D26">
      <w:pPr>
        <w:pStyle w:val="ListParagraph"/>
        <w:numPr>
          <w:ilvl w:val="0"/>
          <w:numId w:val="35"/>
        </w:numPr>
        <w:spacing w:afterLines="100" w:after="240"/>
        <w:ind w:left="360"/>
        <w:jc w:val="both"/>
        <w:rPr>
          <w:rFonts w:ascii="Times New Roman" w:hAnsi="Times New Roman" w:cs="Times New Roman"/>
          <w:szCs w:val="24"/>
        </w:rPr>
      </w:pPr>
      <w:r w:rsidRPr="00B6581E">
        <w:rPr>
          <w:rFonts w:ascii="Times New Roman" w:hAnsi="Times New Roman" w:cs="Times New Roman"/>
          <w:szCs w:val="24"/>
        </w:rPr>
        <w:t>Pada pipa yang menyebarangi sungai atau lembah.</w:t>
      </w:r>
    </w:p>
    <w:p w14:paraId="0F6A6AAC" w14:textId="77777777" w:rsidR="00423D26" w:rsidRPr="00B6581E" w:rsidRDefault="00423D26" w:rsidP="00423D26">
      <w:pPr>
        <w:pStyle w:val="ListParagraph"/>
        <w:spacing w:afterLines="100" w:after="240"/>
        <w:ind w:left="360" w:hanging="360"/>
        <w:jc w:val="both"/>
        <w:rPr>
          <w:rFonts w:ascii="Times New Roman" w:hAnsi="Times New Roman" w:cs="Times New Roman"/>
          <w:szCs w:val="24"/>
        </w:rPr>
      </w:pPr>
    </w:p>
    <w:p w14:paraId="6C59E38D" w14:textId="77777777" w:rsidR="00423D26" w:rsidRDefault="00CC7630" w:rsidP="00423D26">
      <w:pPr>
        <w:pStyle w:val="ListParagraph"/>
        <w:numPr>
          <w:ilvl w:val="6"/>
          <w:numId w:val="25"/>
        </w:numPr>
        <w:spacing w:afterLines="100" w:after="240"/>
        <w:ind w:left="360"/>
        <w:jc w:val="both"/>
        <w:rPr>
          <w:rFonts w:ascii="Times New Roman" w:hAnsi="Times New Roman" w:cs="Times New Roman"/>
          <w:bCs/>
          <w:szCs w:val="24"/>
        </w:rPr>
      </w:pPr>
      <w:r w:rsidRPr="00B6581E">
        <w:rPr>
          <w:rFonts w:ascii="Times New Roman" w:hAnsi="Times New Roman" w:cs="Times New Roman"/>
          <w:bCs/>
          <w:szCs w:val="24"/>
        </w:rPr>
        <w:t>Blok penahan (</w:t>
      </w:r>
      <w:r w:rsidRPr="00B6581E">
        <w:rPr>
          <w:rFonts w:ascii="Times New Roman" w:hAnsi="Times New Roman" w:cs="Times New Roman"/>
          <w:bCs/>
          <w:i/>
          <w:szCs w:val="24"/>
        </w:rPr>
        <w:t>Thrust Block dan Anker</w:t>
      </w:r>
      <w:r w:rsidRPr="00B6581E">
        <w:rPr>
          <w:rFonts w:ascii="Times New Roman" w:hAnsi="Times New Roman" w:cs="Times New Roman"/>
          <w:bCs/>
          <w:szCs w:val="24"/>
        </w:rPr>
        <w:t>)</w:t>
      </w:r>
    </w:p>
    <w:p w14:paraId="7A7A2F16" w14:textId="4F7B9547" w:rsidR="00CC7630" w:rsidRDefault="00CC7630" w:rsidP="00423D26">
      <w:pPr>
        <w:pStyle w:val="ListParagraph"/>
        <w:spacing w:afterLines="100" w:after="240"/>
        <w:ind w:left="360"/>
        <w:jc w:val="both"/>
        <w:rPr>
          <w:rFonts w:ascii="Times New Roman" w:hAnsi="Times New Roman" w:cs="Times New Roman"/>
          <w:szCs w:val="24"/>
        </w:rPr>
      </w:pPr>
      <w:r w:rsidRPr="00423D26">
        <w:rPr>
          <w:rFonts w:ascii="Times New Roman" w:hAnsi="Times New Roman" w:cs="Times New Roman"/>
          <w:szCs w:val="24"/>
        </w:rPr>
        <w:t>Berfungsi untuk mencegah agar peralatan (</w:t>
      </w:r>
      <w:r w:rsidRPr="00423D26">
        <w:rPr>
          <w:rFonts w:ascii="Times New Roman" w:hAnsi="Times New Roman" w:cs="Times New Roman"/>
          <w:i/>
          <w:szCs w:val="24"/>
        </w:rPr>
        <w:t>fitting</w:t>
      </w:r>
      <w:r w:rsidRPr="00423D26">
        <w:rPr>
          <w:rFonts w:ascii="Times New Roman" w:hAnsi="Times New Roman" w:cs="Times New Roman"/>
          <w:szCs w:val="24"/>
        </w:rPr>
        <w:t xml:space="preserve"> dan </w:t>
      </w:r>
      <w:r w:rsidRPr="00423D26">
        <w:rPr>
          <w:rFonts w:ascii="Times New Roman" w:hAnsi="Times New Roman" w:cs="Times New Roman"/>
          <w:i/>
          <w:szCs w:val="24"/>
        </w:rPr>
        <w:t>accessories</w:t>
      </w:r>
      <w:r w:rsidRPr="00423D26">
        <w:rPr>
          <w:rFonts w:ascii="Times New Roman" w:hAnsi="Times New Roman" w:cs="Times New Roman"/>
          <w:szCs w:val="24"/>
        </w:rPr>
        <w:t>) tidak bergerak jika tekanan diberikan. Blok penahan ini memindahkan beban dari atas pada bidang tanah sekitarnya.</w:t>
      </w:r>
    </w:p>
    <w:p w14:paraId="531AA4C6" w14:textId="403033EB" w:rsidR="00423D26" w:rsidRDefault="00423D26" w:rsidP="00423D26">
      <w:pPr>
        <w:pStyle w:val="ListParagraph"/>
        <w:spacing w:afterLines="100" w:after="240"/>
        <w:ind w:left="360" w:hanging="360"/>
        <w:jc w:val="both"/>
        <w:rPr>
          <w:rFonts w:ascii="Times New Roman" w:hAnsi="Times New Roman" w:cs="Times New Roman"/>
          <w:bCs/>
          <w:szCs w:val="24"/>
        </w:rPr>
      </w:pPr>
    </w:p>
    <w:p w14:paraId="14449F1B" w14:textId="27989565" w:rsidR="00423D26" w:rsidRDefault="00423D26" w:rsidP="00423D26">
      <w:pPr>
        <w:pStyle w:val="ListParagraph"/>
        <w:spacing w:afterLines="100" w:after="240"/>
        <w:ind w:left="360" w:hanging="360"/>
        <w:jc w:val="both"/>
        <w:rPr>
          <w:rFonts w:ascii="Times New Roman" w:hAnsi="Times New Roman" w:cs="Times New Roman"/>
          <w:bCs/>
          <w:szCs w:val="24"/>
        </w:rPr>
      </w:pPr>
    </w:p>
    <w:p w14:paraId="23A7FB37" w14:textId="77777777" w:rsidR="00423D26" w:rsidRPr="00423D26" w:rsidRDefault="00423D26" w:rsidP="00423D26">
      <w:pPr>
        <w:pStyle w:val="ListParagraph"/>
        <w:spacing w:afterLines="100" w:after="240"/>
        <w:ind w:left="360" w:hanging="360"/>
        <w:jc w:val="both"/>
        <w:rPr>
          <w:rFonts w:ascii="Times New Roman" w:hAnsi="Times New Roman" w:cs="Times New Roman"/>
          <w:bCs/>
          <w:szCs w:val="24"/>
        </w:rPr>
      </w:pPr>
    </w:p>
    <w:p w14:paraId="3C6D4DD0" w14:textId="77777777" w:rsidR="00CC7630" w:rsidRPr="00B6581E" w:rsidRDefault="00CC7630" w:rsidP="00423D26">
      <w:pPr>
        <w:pStyle w:val="ListParagraph"/>
        <w:numPr>
          <w:ilvl w:val="6"/>
          <w:numId w:val="25"/>
        </w:numPr>
        <w:spacing w:afterLines="100" w:after="240"/>
        <w:ind w:left="360"/>
        <w:jc w:val="both"/>
        <w:rPr>
          <w:rFonts w:ascii="Times New Roman" w:hAnsi="Times New Roman" w:cs="Times New Roman"/>
          <w:szCs w:val="24"/>
        </w:rPr>
      </w:pPr>
      <w:r w:rsidRPr="00B6581E">
        <w:rPr>
          <w:rFonts w:ascii="Times New Roman" w:hAnsi="Times New Roman" w:cs="Times New Roman"/>
          <w:szCs w:val="24"/>
        </w:rPr>
        <w:lastRenderedPageBreak/>
        <w:t>Meter tekanan</w:t>
      </w:r>
    </w:p>
    <w:p w14:paraId="177D1E5F" w14:textId="11F53BC6" w:rsidR="00CC7630" w:rsidRPr="00B6581E" w:rsidRDefault="00CC7630" w:rsidP="00423D26">
      <w:pPr>
        <w:pStyle w:val="ListParagraph"/>
        <w:spacing w:afterLines="100" w:after="240"/>
        <w:ind w:left="360"/>
        <w:jc w:val="both"/>
        <w:rPr>
          <w:rFonts w:ascii="Times New Roman" w:hAnsi="Times New Roman" w:cs="Times New Roman"/>
          <w:szCs w:val="24"/>
        </w:rPr>
      </w:pPr>
      <w:r w:rsidRPr="00B6581E">
        <w:rPr>
          <w:rFonts w:ascii="Times New Roman" w:hAnsi="Times New Roman" w:cs="Times New Roman"/>
          <w:szCs w:val="24"/>
        </w:rPr>
        <w:t>Berfungsi untuk mengetahui besarnya jumlah pemakaian air dan dapat dipakai sebagai alat pendeteksi ada atau tidaknya kebocoran. Meter air ini, dipasang pada setiap sambungan yang dipakai secara kontinu. Dipasang pada pompa agar dapat diketahui besarnya tekanan pompa. Kontrol dilakukan untuk menjaga keamanan distribusi dari tekanan kerja pipa.</w:t>
      </w:r>
    </w:p>
    <w:p w14:paraId="0802E244" w14:textId="77777777" w:rsidR="00765B2E" w:rsidRPr="00B6581E" w:rsidRDefault="00765B2E" w:rsidP="00765B2E">
      <w:pPr>
        <w:pStyle w:val="ListParagraph"/>
        <w:spacing w:afterLines="100" w:after="240"/>
        <w:ind w:left="426"/>
        <w:jc w:val="both"/>
        <w:rPr>
          <w:rFonts w:ascii="Times New Roman" w:hAnsi="Times New Roman" w:cs="Times New Roman"/>
          <w:szCs w:val="24"/>
        </w:rPr>
      </w:pPr>
    </w:p>
    <w:p w14:paraId="3602E26D" w14:textId="77777777" w:rsidR="00CC7630" w:rsidRPr="00B6581E" w:rsidRDefault="00CC7630" w:rsidP="00B15B73">
      <w:pPr>
        <w:pStyle w:val="ListParagraph"/>
        <w:keepNext/>
        <w:keepLines/>
        <w:numPr>
          <w:ilvl w:val="0"/>
          <w:numId w:val="36"/>
        </w:numPr>
        <w:spacing w:afterLines="100" w:after="240"/>
        <w:outlineLvl w:val="1"/>
        <w:rPr>
          <w:rFonts w:ascii="Times New Roman" w:eastAsiaTheme="majorEastAsia" w:hAnsi="Times New Roman" w:cs="Times New Roman"/>
          <w:b/>
          <w:bCs/>
          <w:vanish/>
          <w:szCs w:val="26"/>
        </w:rPr>
      </w:pPr>
      <w:bookmarkStart w:id="206" w:name="_Toc87126987"/>
      <w:bookmarkStart w:id="207" w:name="_Toc123623261"/>
      <w:bookmarkStart w:id="208" w:name="_Toc124958421"/>
      <w:bookmarkStart w:id="209" w:name="_Toc125057276"/>
      <w:bookmarkStart w:id="210" w:name="_Toc125058588"/>
      <w:bookmarkStart w:id="211" w:name="_Toc125189885"/>
      <w:bookmarkStart w:id="212" w:name="_Toc125189930"/>
      <w:bookmarkStart w:id="213" w:name="_Toc125190078"/>
      <w:bookmarkStart w:id="214" w:name="_Toc125206992"/>
      <w:bookmarkStart w:id="215" w:name="_Toc125212390"/>
      <w:bookmarkStart w:id="216" w:name="_Toc135766916"/>
      <w:bookmarkStart w:id="217" w:name="_Toc141171833"/>
      <w:bookmarkStart w:id="218" w:name="_Toc141171926"/>
      <w:bookmarkStart w:id="219" w:name="_Toc14120538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7B5471E" w14:textId="77777777" w:rsidR="00CC7630" w:rsidRPr="00B6581E" w:rsidRDefault="00CC7630" w:rsidP="00B15B73">
      <w:pPr>
        <w:pStyle w:val="ListParagraph"/>
        <w:keepNext/>
        <w:keepLines/>
        <w:numPr>
          <w:ilvl w:val="0"/>
          <w:numId w:val="36"/>
        </w:numPr>
        <w:spacing w:afterLines="100" w:after="240"/>
        <w:outlineLvl w:val="1"/>
        <w:rPr>
          <w:rFonts w:ascii="Times New Roman" w:eastAsiaTheme="majorEastAsia" w:hAnsi="Times New Roman" w:cs="Times New Roman"/>
          <w:b/>
          <w:bCs/>
          <w:vanish/>
          <w:szCs w:val="26"/>
        </w:rPr>
      </w:pPr>
      <w:bookmarkStart w:id="220" w:name="_Toc87126988"/>
      <w:bookmarkStart w:id="221" w:name="_Toc123623262"/>
      <w:bookmarkStart w:id="222" w:name="_Toc124958422"/>
      <w:bookmarkStart w:id="223" w:name="_Toc125057277"/>
      <w:bookmarkStart w:id="224" w:name="_Toc125058589"/>
      <w:bookmarkStart w:id="225" w:name="_Toc125189886"/>
      <w:bookmarkStart w:id="226" w:name="_Toc125189931"/>
      <w:bookmarkStart w:id="227" w:name="_Toc125190079"/>
      <w:bookmarkStart w:id="228" w:name="_Toc125206993"/>
      <w:bookmarkStart w:id="229" w:name="_Toc125212391"/>
      <w:bookmarkStart w:id="230" w:name="_Toc135766917"/>
      <w:bookmarkStart w:id="231" w:name="_Toc141171834"/>
      <w:bookmarkStart w:id="232" w:name="_Toc141171927"/>
      <w:bookmarkStart w:id="233" w:name="_Toc141205386"/>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7076035E" w14:textId="471C0EAE" w:rsidR="00CC7630" w:rsidRPr="00B6581E" w:rsidRDefault="004846BD" w:rsidP="00C840C6">
      <w:pPr>
        <w:pStyle w:val="Heading2"/>
        <w:numPr>
          <w:ilvl w:val="1"/>
          <w:numId w:val="8"/>
        </w:numPr>
        <w:spacing w:before="240" w:afterLines="100" w:after="240"/>
        <w:ind w:left="709" w:hanging="709"/>
        <w:jc w:val="left"/>
        <w:rPr>
          <w:rFonts w:ascii="Times New Roman" w:hAnsi="Times New Roman" w:cs="Times New Roman"/>
        </w:rPr>
      </w:pPr>
      <w:bookmarkStart w:id="234" w:name="_Toc141205387"/>
      <w:r w:rsidRPr="004846BD">
        <w:rPr>
          <w:rFonts w:ascii="Times New Roman" w:hAnsi="Times New Roman" w:cs="Times New Roman"/>
          <w:i/>
        </w:rPr>
        <w:t>WaterGEMS</w:t>
      </w:r>
      <w:r>
        <w:rPr>
          <w:rFonts w:ascii="Times New Roman" w:hAnsi="Times New Roman" w:cs="Times New Roman"/>
        </w:rPr>
        <w:t xml:space="preserve"> V8I</w:t>
      </w:r>
      <w:bookmarkEnd w:id="234"/>
    </w:p>
    <w:p w14:paraId="3FC05EE8" w14:textId="77777777" w:rsidR="004846BD" w:rsidRPr="004846BD" w:rsidRDefault="004846BD" w:rsidP="00423D26">
      <w:pPr>
        <w:pStyle w:val="ListParagraph"/>
        <w:spacing w:after="0"/>
        <w:ind w:left="0" w:firstLine="709"/>
        <w:jc w:val="both"/>
        <w:rPr>
          <w:rFonts w:ascii="Times New Roman" w:hAnsi="Times New Roman" w:cs="Times New Roman"/>
          <w:szCs w:val="24"/>
        </w:rPr>
      </w:pPr>
      <w:r w:rsidRPr="004846BD">
        <w:rPr>
          <w:rFonts w:ascii="Times New Roman" w:hAnsi="Times New Roman" w:cs="Times New Roman"/>
          <w:i/>
          <w:szCs w:val="24"/>
        </w:rPr>
        <w:t>Bentley WaterGEMS</w:t>
      </w:r>
      <w:r w:rsidRPr="004846BD">
        <w:rPr>
          <w:rFonts w:ascii="Times New Roman" w:hAnsi="Times New Roman" w:cs="Times New Roman"/>
          <w:szCs w:val="24"/>
        </w:rPr>
        <w:t xml:space="preserve"> adalah </w:t>
      </w:r>
      <w:r w:rsidRPr="004846BD">
        <w:rPr>
          <w:rFonts w:ascii="Times New Roman" w:hAnsi="Times New Roman" w:cs="Times New Roman"/>
          <w:i/>
          <w:szCs w:val="24"/>
        </w:rPr>
        <w:t>software</w:t>
      </w:r>
      <w:r w:rsidRPr="004846BD">
        <w:rPr>
          <w:rFonts w:ascii="Times New Roman" w:hAnsi="Times New Roman" w:cs="Times New Roman"/>
          <w:szCs w:val="24"/>
        </w:rPr>
        <w:t xml:space="preserve"> komersial analisis, pemodelan dan jaringan tekanan manajemen (sistem distribusi atau irigasi) dengan integrasi penuh ke dalam lingkungan GIS, dimiliki oleh </w:t>
      </w:r>
      <w:r w:rsidRPr="004846BD">
        <w:rPr>
          <w:rFonts w:ascii="Times New Roman" w:hAnsi="Times New Roman" w:cs="Times New Roman"/>
          <w:i/>
          <w:szCs w:val="24"/>
        </w:rPr>
        <w:t>Enterprise Software Bentley Systems, Incorporated</w:t>
      </w:r>
      <w:r w:rsidRPr="004846BD">
        <w:rPr>
          <w:rFonts w:ascii="Times New Roman" w:hAnsi="Times New Roman" w:cs="Times New Roman"/>
          <w:szCs w:val="24"/>
        </w:rPr>
        <w:t xml:space="preserve"> menghasilkan solusi untuk desain, konstruksi dan pengoperasian infrastruktur di berbagai bidang. </w:t>
      </w:r>
      <w:r w:rsidRPr="004846BD">
        <w:rPr>
          <w:rFonts w:ascii="Times New Roman" w:hAnsi="Times New Roman" w:cs="Times New Roman"/>
          <w:i/>
          <w:szCs w:val="24"/>
        </w:rPr>
        <w:t>WaterGEMS</w:t>
      </w:r>
      <w:r w:rsidRPr="004846BD">
        <w:rPr>
          <w:rFonts w:ascii="Times New Roman" w:hAnsi="Times New Roman" w:cs="Times New Roman"/>
          <w:szCs w:val="24"/>
        </w:rPr>
        <w:t xml:space="preserve"> seperti </w:t>
      </w:r>
      <w:r w:rsidRPr="004846BD">
        <w:rPr>
          <w:rFonts w:ascii="Times New Roman" w:hAnsi="Times New Roman" w:cs="Times New Roman"/>
          <w:i/>
          <w:szCs w:val="24"/>
        </w:rPr>
        <w:t>WaterCAD</w:t>
      </w:r>
      <w:r w:rsidRPr="004846BD">
        <w:rPr>
          <w:rFonts w:ascii="Times New Roman" w:hAnsi="Times New Roman" w:cs="Times New Roman"/>
          <w:szCs w:val="24"/>
        </w:rPr>
        <w:t xml:space="preserve"> (produk dari </w:t>
      </w:r>
      <w:r w:rsidRPr="004846BD">
        <w:rPr>
          <w:rFonts w:ascii="Times New Roman" w:hAnsi="Times New Roman" w:cs="Times New Roman"/>
          <w:i/>
          <w:szCs w:val="24"/>
        </w:rPr>
        <w:t>software</w:t>
      </w:r>
      <w:r w:rsidRPr="004846BD">
        <w:rPr>
          <w:rFonts w:ascii="Times New Roman" w:hAnsi="Times New Roman" w:cs="Times New Roman"/>
          <w:szCs w:val="24"/>
        </w:rPr>
        <w:t xml:space="preserve"> rumah yang sama) memungkinkan simulasi hidrolik dari model komputasi, dalam hal ini diwakili oleh unsur-unsur jenis seperti </w:t>
      </w:r>
      <w:r w:rsidRPr="004846BD">
        <w:rPr>
          <w:rFonts w:ascii="Times New Roman" w:hAnsi="Times New Roman" w:cs="Times New Roman"/>
          <w:i/>
          <w:szCs w:val="24"/>
        </w:rPr>
        <w:t>line</w:t>
      </w:r>
      <w:r w:rsidRPr="004846BD">
        <w:rPr>
          <w:rFonts w:ascii="Times New Roman" w:hAnsi="Times New Roman" w:cs="Times New Roman"/>
          <w:szCs w:val="24"/>
        </w:rPr>
        <w:t xml:space="preserve"> (bagian pipa), titik (konsumsi </w:t>
      </w:r>
      <w:r w:rsidRPr="004846BD">
        <w:rPr>
          <w:rFonts w:ascii="Times New Roman" w:hAnsi="Times New Roman" w:cs="Times New Roman"/>
          <w:i/>
          <w:szCs w:val="24"/>
        </w:rPr>
        <w:t>nodes</w:t>
      </w:r>
      <w:r w:rsidRPr="004846BD">
        <w:rPr>
          <w:rFonts w:ascii="Times New Roman" w:hAnsi="Times New Roman" w:cs="Times New Roman"/>
          <w:szCs w:val="24"/>
        </w:rPr>
        <w:t xml:space="preserve">, </w:t>
      </w:r>
      <w:r w:rsidRPr="004846BD">
        <w:rPr>
          <w:rFonts w:ascii="Times New Roman" w:hAnsi="Times New Roman" w:cs="Times New Roman"/>
          <w:i/>
          <w:szCs w:val="24"/>
        </w:rPr>
        <w:t>tank</w:t>
      </w:r>
      <w:r w:rsidRPr="004846BD">
        <w:rPr>
          <w:rFonts w:ascii="Times New Roman" w:hAnsi="Times New Roman" w:cs="Times New Roman"/>
          <w:szCs w:val="24"/>
        </w:rPr>
        <w:t xml:space="preserve">, waduk, hidran) dan </w:t>
      </w:r>
      <w:r w:rsidRPr="004846BD">
        <w:rPr>
          <w:rFonts w:ascii="Times New Roman" w:hAnsi="Times New Roman" w:cs="Times New Roman"/>
          <w:i/>
          <w:szCs w:val="24"/>
        </w:rPr>
        <w:t>hybrid</w:t>
      </w:r>
      <w:r w:rsidRPr="004846BD">
        <w:rPr>
          <w:rFonts w:ascii="Times New Roman" w:hAnsi="Times New Roman" w:cs="Times New Roman"/>
          <w:szCs w:val="24"/>
        </w:rPr>
        <w:t xml:space="preserve"> (pompa, katup kontrol, regulasi, dll). Namun </w:t>
      </w:r>
      <w:r w:rsidRPr="004846BD">
        <w:rPr>
          <w:rFonts w:ascii="Times New Roman" w:hAnsi="Times New Roman" w:cs="Times New Roman"/>
          <w:i/>
          <w:szCs w:val="24"/>
        </w:rPr>
        <w:t>WaterGEMS</w:t>
      </w:r>
      <w:r w:rsidRPr="004846BD">
        <w:rPr>
          <w:rFonts w:ascii="Times New Roman" w:hAnsi="Times New Roman" w:cs="Times New Roman"/>
          <w:szCs w:val="24"/>
        </w:rPr>
        <w:t xml:space="preserve"> ditambahkan ke kemampuan analisis hidrolik termasuk dalam </w:t>
      </w:r>
      <w:r w:rsidRPr="004846BD">
        <w:rPr>
          <w:rFonts w:ascii="Times New Roman" w:hAnsi="Times New Roman" w:cs="Times New Roman"/>
          <w:i/>
          <w:szCs w:val="24"/>
        </w:rPr>
        <w:t>WaterCAD</w:t>
      </w:r>
      <w:r w:rsidRPr="004846BD">
        <w:rPr>
          <w:rFonts w:ascii="Times New Roman" w:hAnsi="Times New Roman" w:cs="Times New Roman"/>
          <w:szCs w:val="24"/>
        </w:rPr>
        <w:t>, lingkungan dukungan GIS dan berbagai modul termasuk analisis canggih..</w:t>
      </w:r>
    </w:p>
    <w:p w14:paraId="1F2974A7" w14:textId="1E8A6E90" w:rsidR="00CC7630" w:rsidRPr="00B6581E" w:rsidRDefault="00CC7630" w:rsidP="00DB16B9">
      <w:pPr>
        <w:spacing w:afterLines="100" w:after="240"/>
        <w:ind w:firstLine="720"/>
        <w:jc w:val="both"/>
        <w:rPr>
          <w:rFonts w:ascii="Times New Roman" w:hAnsi="Times New Roman" w:cs="Times New Roman"/>
        </w:rPr>
      </w:pPr>
    </w:p>
    <w:p w14:paraId="146CFE84" w14:textId="7C03B620" w:rsidR="00CC7630" w:rsidRPr="00B6581E" w:rsidRDefault="00CC7630" w:rsidP="00C840C6">
      <w:pPr>
        <w:pStyle w:val="Heading3"/>
        <w:numPr>
          <w:ilvl w:val="2"/>
          <w:numId w:val="8"/>
        </w:numPr>
        <w:spacing w:before="0" w:afterLines="100" w:after="240"/>
        <w:ind w:left="709" w:hanging="709"/>
        <w:rPr>
          <w:rFonts w:ascii="Times New Roman" w:hAnsi="Times New Roman" w:cs="Times New Roman"/>
        </w:rPr>
      </w:pPr>
      <w:bookmarkStart w:id="235" w:name="_Toc125206995"/>
      <w:bookmarkStart w:id="236" w:name="_Toc141205388"/>
      <w:r w:rsidRPr="00B6581E">
        <w:rPr>
          <w:rFonts w:ascii="Times New Roman" w:hAnsi="Times New Roman" w:cs="Times New Roman"/>
        </w:rPr>
        <w:t xml:space="preserve">Kegunaan </w:t>
      </w:r>
      <w:bookmarkEnd w:id="235"/>
      <w:r w:rsidR="004846BD" w:rsidRPr="004846BD">
        <w:rPr>
          <w:rFonts w:ascii="Times New Roman" w:hAnsi="Times New Roman" w:cs="Times New Roman"/>
          <w:i/>
        </w:rPr>
        <w:t>WaterGEMS</w:t>
      </w:r>
      <w:r w:rsidR="004846BD">
        <w:rPr>
          <w:rFonts w:ascii="Times New Roman" w:hAnsi="Times New Roman" w:cs="Times New Roman"/>
        </w:rPr>
        <w:t xml:space="preserve"> V8I</w:t>
      </w:r>
      <w:bookmarkEnd w:id="236"/>
    </w:p>
    <w:p w14:paraId="2A9027F4" w14:textId="77777777" w:rsidR="004846BD" w:rsidRPr="00DF5763" w:rsidRDefault="004846BD" w:rsidP="00423D26">
      <w:pPr>
        <w:pStyle w:val="ListParagraph"/>
        <w:spacing w:after="0"/>
        <w:ind w:left="0" w:firstLine="709"/>
        <w:jc w:val="both"/>
        <w:rPr>
          <w:rFonts w:ascii="Times New Roman" w:hAnsi="Times New Roman" w:cs="Times New Roman"/>
          <w:szCs w:val="24"/>
        </w:rPr>
      </w:pPr>
      <w:r w:rsidRPr="00DF5763">
        <w:rPr>
          <w:rFonts w:ascii="Times New Roman" w:hAnsi="Times New Roman" w:cs="Times New Roman"/>
          <w:szCs w:val="24"/>
        </w:rPr>
        <w:t xml:space="preserve">Pemodelan komponen- komponen sistem jaringan distribusi air bersih Dalam program </w:t>
      </w:r>
      <w:r w:rsidRPr="00DF5763">
        <w:rPr>
          <w:rFonts w:ascii="Times New Roman" w:hAnsi="Times New Roman" w:cs="Times New Roman"/>
          <w:i/>
          <w:szCs w:val="24"/>
        </w:rPr>
        <w:t>WaterGEMS</w:t>
      </w:r>
      <w:r w:rsidRPr="00DF5763">
        <w:rPr>
          <w:rFonts w:ascii="Times New Roman" w:hAnsi="Times New Roman" w:cs="Times New Roman"/>
          <w:szCs w:val="24"/>
        </w:rPr>
        <w:t xml:space="preserve"> V8i terdapat berbagai komponen sistem jaringan air bersih, diantaranya </w:t>
      </w:r>
      <w:r w:rsidRPr="005767C6">
        <w:rPr>
          <w:rFonts w:ascii="Times New Roman" w:hAnsi="Times New Roman" w:cs="Times New Roman"/>
          <w:i/>
          <w:szCs w:val="24"/>
        </w:rPr>
        <w:t>reservoir</w:t>
      </w:r>
      <w:r w:rsidRPr="00DF5763">
        <w:rPr>
          <w:rFonts w:ascii="Times New Roman" w:hAnsi="Times New Roman" w:cs="Times New Roman"/>
          <w:szCs w:val="24"/>
        </w:rPr>
        <w:t xml:space="preserve">, pipa, </w:t>
      </w:r>
      <w:r w:rsidRPr="005767C6">
        <w:rPr>
          <w:rFonts w:ascii="Times New Roman" w:hAnsi="Times New Roman" w:cs="Times New Roman"/>
          <w:i/>
          <w:szCs w:val="24"/>
        </w:rPr>
        <w:t>junction</w:t>
      </w:r>
      <w:r w:rsidRPr="00DF5763">
        <w:rPr>
          <w:rFonts w:ascii="Times New Roman" w:hAnsi="Times New Roman" w:cs="Times New Roman"/>
          <w:szCs w:val="24"/>
        </w:rPr>
        <w:t xml:space="preserve"> (titik simpul), tandon dan lain sebagainya yang dimodelkan sedemikian rupa sehingga mendekati kinerja komponen aslinya di lapangan. Untuk keperluan pemodelan, </w:t>
      </w:r>
      <w:r w:rsidRPr="00DF5763">
        <w:rPr>
          <w:rFonts w:ascii="Times New Roman" w:hAnsi="Times New Roman" w:cs="Times New Roman"/>
          <w:i/>
          <w:szCs w:val="24"/>
        </w:rPr>
        <w:t>WaterGEMS</w:t>
      </w:r>
      <w:r w:rsidRPr="00DF5763">
        <w:rPr>
          <w:rFonts w:ascii="Times New Roman" w:hAnsi="Times New Roman" w:cs="Times New Roman"/>
          <w:szCs w:val="24"/>
        </w:rPr>
        <w:t xml:space="preserve"> V8i telah memberikan penamaan setiap komponen tersebut secara otomatis yang dapat diganti sesuai dengan keperluan agar memudahkan dalam pengerjaan, pengamatan, penggantian ataupun pencarian suatu komponen tertentu. Agar dapat memodelkan </w:t>
      </w:r>
      <w:r w:rsidRPr="00DF5763">
        <w:rPr>
          <w:rFonts w:ascii="Times New Roman" w:hAnsi="Times New Roman" w:cs="Times New Roman"/>
          <w:szCs w:val="24"/>
        </w:rPr>
        <w:lastRenderedPageBreak/>
        <w:t xml:space="preserve">setiap komponen sistem jaringan distribusi air baku dengan benar, perancang harus mengetahui cara memodelkan komponen tersebut dalam </w:t>
      </w:r>
      <w:r w:rsidRPr="00DF5763">
        <w:rPr>
          <w:rFonts w:ascii="Times New Roman" w:hAnsi="Times New Roman" w:cs="Times New Roman"/>
          <w:i/>
          <w:szCs w:val="24"/>
        </w:rPr>
        <w:t>WaterGEMS</w:t>
      </w:r>
      <w:r w:rsidRPr="00DF5763">
        <w:rPr>
          <w:rFonts w:ascii="Times New Roman" w:hAnsi="Times New Roman" w:cs="Times New Roman"/>
          <w:szCs w:val="24"/>
        </w:rPr>
        <w:t xml:space="preserve"> V8i. Adapun jenis-jenis pemodelan komponen sistem jaringan distribusi air baku dalam </w:t>
      </w:r>
      <w:r w:rsidRPr="00DF5763">
        <w:rPr>
          <w:rFonts w:ascii="Times New Roman" w:hAnsi="Times New Roman" w:cs="Times New Roman"/>
          <w:i/>
          <w:szCs w:val="24"/>
        </w:rPr>
        <w:t>WaterGEMS</w:t>
      </w:r>
      <w:r w:rsidRPr="00DF5763">
        <w:rPr>
          <w:rFonts w:ascii="Times New Roman" w:hAnsi="Times New Roman" w:cs="Times New Roman"/>
          <w:szCs w:val="24"/>
        </w:rPr>
        <w:t xml:space="preserve"> V8i adalah sebagai berikut : </w:t>
      </w:r>
    </w:p>
    <w:p w14:paraId="77597A34" w14:textId="77777777" w:rsidR="004846BD" w:rsidRPr="00DF5763" w:rsidRDefault="004846BD" w:rsidP="00423D26">
      <w:pPr>
        <w:pStyle w:val="ListParagraph"/>
        <w:numPr>
          <w:ilvl w:val="0"/>
          <w:numId w:val="53"/>
        </w:numPr>
        <w:spacing w:after="0"/>
        <w:ind w:left="720"/>
        <w:jc w:val="both"/>
        <w:rPr>
          <w:rFonts w:ascii="Times New Roman" w:hAnsi="Times New Roman" w:cs="Times New Roman"/>
          <w:szCs w:val="24"/>
        </w:rPr>
      </w:pPr>
      <w:r w:rsidRPr="00DF5763">
        <w:rPr>
          <w:rFonts w:ascii="Times New Roman" w:hAnsi="Times New Roman" w:cs="Times New Roman"/>
          <w:szCs w:val="24"/>
        </w:rPr>
        <w:t>Pemodelan titik simpul (</w:t>
      </w:r>
      <w:r w:rsidRPr="00DF5763">
        <w:rPr>
          <w:rFonts w:ascii="Times New Roman" w:hAnsi="Times New Roman" w:cs="Times New Roman"/>
          <w:i/>
          <w:szCs w:val="24"/>
        </w:rPr>
        <w:t>junction</w:t>
      </w:r>
      <w:r w:rsidRPr="00DF5763">
        <w:rPr>
          <w:rFonts w:ascii="Times New Roman" w:hAnsi="Times New Roman" w:cs="Times New Roman"/>
          <w:szCs w:val="24"/>
        </w:rPr>
        <w:t>) Titik simpul merupakan suatu simbol yang mewakili atau komponen yang bersinggungan langsung dengan konsumen dalam hal pemberian air baku. Ada dua tipe aliran pada titik simpul ini, yaitu berupa kebutuhan air (</w:t>
      </w:r>
      <w:r w:rsidRPr="00DF5763">
        <w:rPr>
          <w:rFonts w:ascii="Times New Roman" w:hAnsi="Times New Roman" w:cs="Times New Roman"/>
          <w:i/>
          <w:szCs w:val="24"/>
        </w:rPr>
        <w:t>demand</w:t>
      </w:r>
      <w:r w:rsidRPr="00DF5763">
        <w:rPr>
          <w:rFonts w:ascii="Times New Roman" w:hAnsi="Times New Roman" w:cs="Times New Roman"/>
          <w:szCs w:val="24"/>
        </w:rPr>
        <w:t>) dan berupa aliran masuk (</w:t>
      </w:r>
      <w:r w:rsidRPr="00DF5763">
        <w:rPr>
          <w:rFonts w:ascii="Times New Roman" w:hAnsi="Times New Roman" w:cs="Times New Roman"/>
          <w:i/>
          <w:szCs w:val="24"/>
        </w:rPr>
        <w:t>inflow</w:t>
      </w:r>
      <w:r w:rsidRPr="00DF5763">
        <w:rPr>
          <w:rFonts w:ascii="Times New Roman" w:hAnsi="Times New Roman" w:cs="Times New Roman"/>
          <w:szCs w:val="24"/>
        </w:rPr>
        <w:t xml:space="preserve">). Jenis aliran yang berupa kebutuhan air baku digunakan bila pada simpul tersebut ada pengambilan air, sedangkan aliran masuk digunakan bila pada titik simpul tersebut ada tambahan debit yang masuk. Data yang dibutuhkan sebagai masukan bagi titik simpul antara lain elevasi titik simpul dan data kebutuhan air bersih pada titik simpul tersebut. </w:t>
      </w:r>
    </w:p>
    <w:p w14:paraId="3EB2106E" w14:textId="77777777" w:rsidR="004846BD" w:rsidRPr="00DF5763" w:rsidRDefault="004846BD" w:rsidP="00423D26">
      <w:pPr>
        <w:pStyle w:val="ListParagraph"/>
        <w:numPr>
          <w:ilvl w:val="0"/>
          <w:numId w:val="53"/>
        </w:numPr>
        <w:spacing w:after="0"/>
        <w:ind w:left="720"/>
        <w:jc w:val="both"/>
        <w:rPr>
          <w:rFonts w:ascii="Times New Roman" w:hAnsi="Times New Roman" w:cs="Times New Roman"/>
          <w:szCs w:val="24"/>
        </w:rPr>
      </w:pPr>
      <w:r w:rsidRPr="00DF5763">
        <w:rPr>
          <w:rFonts w:ascii="Times New Roman" w:hAnsi="Times New Roman" w:cs="Times New Roman"/>
          <w:szCs w:val="24"/>
        </w:rPr>
        <w:t xml:space="preserve">Pemodelan kebutuhan air baku </w:t>
      </w:r>
    </w:p>
    <w:p w14:paraId="502D2965" w14:textId="77777777" w:rsidR="004846BD" w:rsidRPr="00DF5763" w:rsidRDefault="004846BD" w:rsidP="00423D26">
      <w:pPr>
        <w:pStyle w:val="ListParagraph"/>
        <w:spacing w:after="0"/>
        <w:jc w:val="both"/>
        <w:rPr>
          <w:rFonts w:ascii="Times New Roman" w:hAnsi="Times New Roman" w:cs="Times New Roman"/>
          <w:szCs w:val="24"/>
        </w:rPr>
      </w:pPr>
      <w:r w:rsidRPr="00DF5763">
        <w:rPr>
          <w:rFonts w:ascii="Times New Roman" w:hAnsi="Times New Roman" w:cs="Times New Roman"/>
          <w:szCs w:val="24"/>
        </w:rPr>
        <w:t xml:space="preserve">Kebutuhan air baku pada tiap-tiap titik simpul dapat berbeda-beda yang bergantung dari luas cakupan layanan dan jumlah konsumen pada titik simpul tersebut. Kebutuhan air menurut </w:t>
      </w:r>
      <w:r w:rsidRPr="00DF5763">
        <w:rPr>
          <w:rFonts w:ascii="Times New Roman" w:hAnsi="Times New Roman" w:cs="Times New Roman"/>
          <w:i/>
          <w:szCs w:val="24"/>
        </w:rPr>
        <w:t>WaterGEMS</w:t>
      </w:r>
      <w:r w:rsidRPr="00DF5763">
        <w:rPr>
          <w:rFonts w:ascii="Times New Roman" w:hAnsi="Times New Roman" w:cs="Times New Roman"/>
          <w:szCs w:val="24"/>
        </w:rPr>
        <w:t xml:space="preserve"> V8i dibagi menjadi dua, yaitu kebutuhan tetap (</w:t>
      </w:r>
      <w:r w:rsidRPr="00DF5763">
        <w:rPr>
          <w:rFonts w:ascii="Times New Roman" w:hAnsi="Times New Roman" w:cs="Times New Roman"/>
          <w:i/>
          <w:szCs w:val="24"/>
        </w:rPr>
        <w:t>fixed demand</w:t>
      </w:r>
      <w:r w:rsidRPr="00DF5763">
        <w:rPr>
          <w:rFonts w:ascii="Times New Roman" w:hAnsi="Times New Roman" w:cs="Times New Roman"/>
          <w:szCs w:val="24"/>
        </w:rPr>
        <w:t>) dan kebutuhan berubah (</w:t>
      </w:r>
      <w:r w:rsidRPr="00DF5763">
        <w:rPr>
          <w:rFonts w:ascii="Times New Roman" w:hAnsi="Times New Roman" w:cs="Times New Roman"/>
          <w:i/>
          <w:szCs w:val="24"/>
        </w:rPr>
        <w:t>variable demand</w:t>
      </w:r>
      <w:r w:rsidRPr="00DF5763">
        <w:rPr>
          <w:rFonts w:ascii="Times New Roman" w:hAnsi="Times New Roman" w:cs="Times New Roman"/>
          <w:szCs w:val="24"/>
        </w:rPr>
        <w:t xml:space="preserve">). Kebutuhan tetap adalah kebutuhan air rata-rata tiap harinya, sedangkan kebutuhan berubah atau berfluktuatif adalah kebutuhan air yang berubah setiap jamnya sesuai dengan pemakaian air. </w:t>
      </w:r>
    </w:p>
    <w:p w14:paraId="6F99F4EF" w14:textId="77777777" w:rsidR="004846BD" w:rsidRPr="00DF5763" w:rsidRDefault="004846BD" w:rsidP="00423D26">
      <w:pPr>
        <w:pStyle w:val="ListParagraph"/>
        <w:numPr>
          <w:ilvl w:val="0"/>
          <w:numId w:val="53"/>
        </w:numPr>
        <w:spacing w:after="0"/>
        <w:ind w:left="720"/>
        <w:jc w:val="both"/>
        <w:rPr>
          <w:rFonts w:ascii="Times New Roman" w:hAnsi="Times New Roman" w:cs="Times New Roman"/>
          <w:szCs w:val="24"/>
        </w:rPr>
      </w:pPr>
      <w:r w:rsidRPr="00DF5763">
        <w:rPr>
          <w:rFonts w:ascii="Times New Roman" w:hAnsi="Times New Roman" w:cs="Times New Roman"/>
          <w:szCs w:val="24"/>
        </w:rPr>
        <w:t xml:space="preserve">Pemodelan pipa </w:t>
      </w:r>
    </w:p>
    <w:p w14:paraId="00566E96" w14:textId="77777777" w:rsidR="004846BD" w:rsidRPr="00DF5763" w:rsidRDefault="004846BD" w:rsidP="00423D26">
      <w:pPr>
        <w:pStyle w:val="ListParagraph"/>
        <w:spacing w:after="0"/>
        <w:jc w:val="both"/>
        <w:rPr>
          <w:rFonts w:ascii="Times New Roman" w:hAnsi="Times New Roman" w:cs="Times New Roman"/>
          <w:szCs w:val="24"/>
        </w:rPr>
      </w:pPr>
      <w:r w:rsidRPr="00DF5763">
        <w:rPr>
          <w:rFonts w:ascii="Times New Roman" w:hAnsi="Times New Roman" w:cs="Times New Roman"/>
          <w:szCs w:val="24"/>
        </w:rPr>
        <w:t>Pipa adalah suatu komponen yang menghubungkan katup (</w:t>
      </w:r>
      <w:r w:rsidRPr="00DF5763">
        <w:rPr>
          <w:rFonts w:ascii="Times New Roman" w:hAnsi="Times New Roman" w:cs="Times New Roman"/>
          <w:i/>
          <w:szCs w:val="24"/>
        </w:rPr>
        <w:t>valve</w:t>
      </w:r>
      <w:r w:rsidRPr="00DF5763">
        <w:rPr>
          <w:rFonts w:ascii="Times New Roman" w:hAnsi="Times New Roman" w:cs="Times New Roman"/>
          <w:szCs w:val="24"/>
        </w:rPr>
        <w:t>), titik simpul, pompa dan tandon. Untuk memodelkan pipa, memerlukan beberapa data teknis seperti jenis bahan, diameter dan panjang pipa, kekasaran (</w:t>
      </w:r>
      <w:r w:rsidRPr="00DF5763">
        <w:rPr>
          <w:rFonts w:ascii="Times New Roman" w:hAnsi="Times New Roman" w:cs="Times New Roman"/>
          <w:i/>
          <w:szCs w:val="24"/>
        </w:rPr>
        <w:t>roughness</w:t>
      </w:r>
      <w:r w:rsidRPr="00DF5763">
        <w:rPr>
          <w:rFonts w:ascii="Times New Roman" w:hAnsi="Times New Roman" w:cs="Times New Roman"/>
          <w:szCs w:val="24"/>
        </w:rPr>
        <w:t xml:space="preserve">) dan status pipa (buka-tutup). Jenis bahan pipa oleh </w:t>
      </w:r>
      <w:r w:rsidRPr="00DF5763">
        <w:rPr>
          <w:rFonts w:ascii="Times New Roman" w:hAnsi="Times New Roman" w:cs="Times New Roman"/>
          <w:i/>
          <w:szCs w:val="24"/>
        </w:rPr>
        <w:t>WaterGEMS</w:t>
      </w:r>
      <w:r w:rsidRPr="00DF5763">
        <w:rPr>
          <w:rFonts w:ascii="Times New Roman" w:hAnsi="Times New Roman" w:cs="Times New Roman"/>
          <w:szCs w:val="24"/>
        </w:rPr>
        <w:t xml:space="preserve"> V8i telah disediakan, sehingga dapat dipilih secara langsung sesuai dengan jenis bahan pipa yang digunakan di lapangan. Sedangkan diameter dan panjang pipa dapat dirancang sesuai dengan kondisi di lapangan. Apabila diatur secara skalatis, maka ukuran panjang pipa secara otomatis berubah sesuai dengan perbandingan skala ukuran yang dipakai. </w:t>
      </w:r>
      <w:r w:rsidRPr="00DF5763">
        <w:rPr>
          <w:rFonts w:ascii="Times New Roman" w:hAnsi="Times New Roman" w:cs="Times New Roman"/>
          <w:szCs w:val="24"/>
        </w:rPr>
        <w:lastRenderedPageBreak/>
        <w:t xml:space="preserve">Sedangkan dalam pengaturan skematis, panjang pipa dapat diatur tanpa memperhatikan panjang pipa di layar komputer. </w:t>
      </w:r>
    </w:p>
    <w:p w14:paraId="0EDD2A6A" w14:textId="77777777" w:rsidR="004846BD" w:rsidRPr="00DF5763" w:rsidRDefault="004846BD" w:rsidP="00423D26">
      <w:pPr>
        <w:pStyle w:val="ListParagraph"/>
        <w:numPr>
          <w:ilvl w:val="0"/>
          <w:numId w:val="53"/>
        </w:numPr>
        <w:spacing w:after="0"/>
        <w:ind w:left="720"/>
        <w:jc w:val="both"/>
        <w:rPr>
          <w:rFonts w:ascii="Times New Roman" w:hAnsi="Times New Roman" w:cs="Times New Roman"/>
          <w:szCs w:val="24"/>
        </w:rPr>
      </w:pPr>
      <w:r w:rsidRPr="00DF5763">
        <w:rPr>
          <w:rFonts w:ascii="Times New Roman" w:hAnsi="Times New Roman" w:cs="Times New Roman"/>
          <w:szCs w:val="24"/>
        </w:rPr>
        <w:t>Pemodelan tandon (</w:t>
      </w:r>
      <w:r w:rsidRPr="00DF5763">
        <w:rPr>
          <w:rFonts w:ascii="Times New Roman" w:hAnsi="Times New Roman" w:cs="Times New Roman"/>
          <w:i/>
          <w:szCs w:val="24"/>
        </w:rPr>
        <w:t>watertank</w:t>
      </w:r>
      <w:r w:rsidRPr="00DF5763">
        <w:rPr>
          <w:rFonts w:ascii="Times New Roman" w:hAnsi="Times New Roman" w:cs="Times New Roman"/>
          <w:szCs w:val="24"/>
        </w:rPr>
        <w:t xml:space="preserve">) </w:t>
      </w:r>
    </w:p>
    <w:p w14:paraId="55B0E7A5" w14:textId="77777777" w:rsidR="004846BD" w:rsidRPr="00DF5763" w:rsidRDefault="004846BD" w:rsidP="00423D26">
      <w:pPr>
        <w:pStyle w:val="ListParagraph"/>
        <w:spacing w:after="0"/>
        <w:jc w:val="both"/>
        <w:rPr>
          <w:rFonts w:ascii="Times New Roman" w:hAnsi="Times New Roman" w:cs="Times New Roman"/>
          <w:szCs w:val="24"/>
        </w:rPr>
      </w:pPr>
      <w:r w:rsidRPr="00DF5763">
        <w:rPr>
          <w:rFonts w:ascii="Times New Roman" w:hAnsi="Times New Roman" w:cs="Times New Roman"/>
          <w:szCs w:val="24"/>
        </w:rPr>
        <w:t>Untuk pemodelan tandon diperlukan beberapa data yaitu ukuran, bentuk dan elevasi tandon. Data elevasi yang dibutuhkan oleh tandon meliputi tiga macam, yaitu elevasi maksimum, elevasi minimum dan elevasi awal kerja (</w:t>
      </w:r>
      <w:r w:rsidRPr="00DF5763">
        <w:rPr>
          <w:rFonts w:ascii="Times New Roman" w:hAnsi="Times New Roman" w:cs="Times New Roman"/>
          <w:i/>
          <w:szCs w:val="24"/>
        </w:rPr>
        <w:t>initial elevation</w:t>
      </w:r>
      <w:r w:rsidRPr="00DF5763">
        <w:rPr>
          <w:rFonts w:ascii="Times New Roman" w:hAnsi="Times New Roman" w:cs="Times New Roman"/>
          <w:szCs w:val="24"/>
        </w:rPr>
        <w:t xml:space="preserve">) dimana elevasi awal kerja harus berada pada kisaran elevasi minimum dan elevasi maksimum. </w:t>
      </w:r>
    </w:p>
    <w:p w14:paraId="7EB3838E" w14:textId="77777777" w:rsidR="004846BD" w:rsidRPr="00DF5763" w:rsidRDefault="004846BD" w:rsidP="00423D26">
      <w:pPr>
        <w:pStyle w:val="ListParagraph"/>
        <w:numPr>
          <w:ilvl w:val="0"/>
          <w:numId w:val="53"/>
        </w:numPr>
        <w:spacing w:after="0"/>
        <w:ind w:left="720"/>
        <w:jc w:val="both"/>
        <w:rPr>
          <w:rFonts w:ascii="Times New Roman" w:hAnsi="Times New Roman" w:cs="Times New Roman"/>
          <w:szCs w:val="24"/>
        </w:rPr>
      </w:pPr>
      <w:r w:rsidRPr="00DF5763">
        <w:rPr>
          <w:rFonts w:ascii="Times New Roman" w:hAnsi="Times New Roman" w:cs="Times New Roman"/>
          <w:szCs w:val="24"/>
        </w:rPr>
        <w:t>Pemodelan mata air (</w:t>
      </w:r>
      <w:r w:rsidRPr="00DF5763">
        <w:rPr>
          <w:rFonts w:ascii="Times New Roman" w:hAnsi="Times New Roman" w:cs="Times New Roman"/>
          <w:i/>
          <w:szCs w:val="24"/>
        </w:rPr>
        <w:t>reservoar</w:t>
      </w:r>
      <w:r w:rsidRPr="00DF5763">
        <w:rPr>
          <w:rFonts w:ascii="Times New Roman" w:hAnsi="Times New Roman" w:cs="Times New Roman"/>
          <w:szCs w:val="24"/>
        </w:rPr>
        <w:t xml:space="preserve">) </w:t>
      </w:r>
    </w:p>
    <w:p w14:paraId="47CAD01A" w14:textId="77777777" w:rsidR="004846BD" w:rsidRPr="00DF5763" w:rsidRDefault="004846BD" w:rsidP="00423D26">
      <w:pPr>
        <w:pStyle w:val="ListParagraph"/>
        <w:spacing w:after="0"/>
        <w:jc w:val="both"/>
        <w:rPr>
          <w:rFonts w:ascii="Times New Roman" w:hAnsi="Times New Roman" w:cs="Times New Roman"/>
          <w:szCs w:val="24"/>
        </w:rPr>
      </w:pPr>
      <w:r w:rsidRPr="00DF5763">
        <w:rPr>
          <w:rFonts w:ascii="Times New Roman" w:hAnsi="Times New Roman" w:cs="Times New Roman"/>
          <w:szCs w:val="24"/>
        </w:rPr>
        <w:t xml:space="preserve">Pada program </w:t>
      </w:r>
      <w:r w:rsidRPr="00DF5763">
        <w:rPr>
          <w:rFonts w:ascii="Times New Roman" w:hAnsi="Times New Roman" w:cs="Times New Roman"/>
          <w:i/>
          <w:szCs w:val="24"/>
        </w:rPr>
        <w:t>WaterGEMS</w:t>
      </w:r>
      <w:r w:rsidRPr="00DF5763">
        <w:rPr>
          <w:rFonts w:ascii="Times New Roman" w:hAnsi="Times New Roman" w:cs="Times New Roman"/>
          <w:szCs w:val="24"/>
        </w:rPr>
        <w:t xml:space="preserve"> V8i, </w:t>
      </w:r>
      <w:r w:rsidRPr="00DF5763">
        <w:rPr>
          <w:rFonts w:ascii="Times New Roman" w:hAnsi="Times New Roman" w:cs="Times New Roman"/>
          <w:i/>
          <w:szCs w:val="24"/>
        </w:rPr>
        <w:t>reservoar</w:t>
      </w:r>
      <w:r w:rsidRPr="00DF5763">
        <w:rPr>
          <w:rFonts w:ascii="Times New Roman" w:hAnsi="Times New Roman" w:cs="Times New Roman"/>
          <w:szCs w:val="24"/>
        </w:rPr>
        <w:t xml:space="preserve"> digunakan sebagai model dari suatu sumber air seperti danau dan sungai. Di sini </w:t>
      </w:r>
      <w:r w:rsidRPr="00DF5763">
        <w:rPr>
          <w:rFonts w:ascii="Times New Roman" w:hAnsi="Times New Roman" w:cs="Times New Roman"/>
          <w:i/>
          <w:szCs w:val="24"/>
        </w:rPr>
        <w:t>reservoar</w:t>
      </w:r>
      <w:r w:rsidRPr="00DF5763">
        <w:rPr>
          <w:rFonts w:ascii="Times New Roman" w:hAnsi="Times New Roman" w:cs="Times New Roman"/>
          <w:szCs w:val="24"/>
        </w:rPr>
        <w:t xml:space="preserve"> dimodelkan sebagai sumber air yang tidak bisa habis atau elevasi air selalu berada pada elevasi konstan pada saat berapapun kebutuhan airnya. Data yang dibutuhkan untuk memodelkan sebuah mata air adalah kapasitas debit dan elevasi mata air tersebut</w:t>
      </w:r>
    </w:p>
    <w:p w14:paraId="1D638A23" w14:textId="3ACECCB6" w:rsidR="00CC7630" w:rsidRPr="00B6581E" w:rsidRDefault="00CC7630" w:rsidP="004846BD">
      <w:pPr>
        <w:pStyle w:val="ListParagraph"/>
        <w:spacing w:afterLines="100" w:after="240"/>
        <w:ind w:left="426"/>
        <w:jc w:val="both"/>
        <w:rPr>
          <w:rFonts w:ascii="Times New Roman" w:hAnsi="Times New Roman" w:cs="Times New Roman"/>
        </w:rPr>
      </w:pPr>
    </w:p>
    <w:p w14:paraId="0EB73264" w14:textId="77777777" w:rsidR="00CC7630" w:rsidRPr="00B6581E" w:rsidRDefault="00CC7630" w:rsidP="00CC7630">
      <w:pPr>
        <w:pStyle w:val="ListParagraph"/>
        <w:spacing w:afterLines="100" w:after="240"/>
        <w:ind w:left="360"/>
        <w:jc w:val="both"/>
        <w:rPr>
          <w:rFonts w:ascii="Times New Roman" w:hAnsi="Times New Roman" w:cs="Times New Roman"/>
        </w:rPr>
      </w:pPr>
    </w:p>
    <w:p w14:paraId="2514D95B" w14:textId="77777777" w:rsidR="00CC7630" w:rsidRPr="00B6581E" w:rsidRDefault="00CC7630" w:rsidP="00CC7630">
      <w:pPr>
        <w:pStyle w:val="ListParagraph"/>
        <w:spacing w:afterLines="100" w:after="240"/>
        <w:ind w:left="360"/>
        <w:jc w:val="both"/>
        <w:rPr>
          <w:rFonts w:ascii="Times New Roman" w:hAnsi="Times New Roman" w:cs="Times New Roman"/>
        </w:rPr>
      </w:pPr>
    </w:p>
    <w:p w14:paraId="2BE34649" w14:textId="77777777" w:rsidR="00CC7630" w:rsidRPr="00B6581E" w:rsidRDefault="00CC7630" w:rsidP="00CC7630">
      <w:pPr>
        <w:pStyle w:val="ListParagraph"/>
        <w:spacing w:afterLines="100" w:after="240"/>
        <w:ind w:left="360"/>
        <w:jc w:val="both"/>
        <w:rPr>
          <w:rFonts w:ascii="Times New Roman" w:hAnsi="Times New Roman" w:cs="Times New Roman"/>
        </w:rPr>
      </w:pPr>
    </w:p>
    <w:p w14:paraId="490C2A46" w14:textId="77777777" w:rsidR="00CC7630" w:rsidRPr="00B6581E" w:rsidRDefault="00CC7630" w:rsidP="00CC7630">
      <w:pPr>
        <w:pStyle w:val="ListParagraph"/>
        <w:spacing w:afterLines="100" w:after="240"/>
        <w:ind w:left="360"/>
        <w:jc w:val="both"/>
        <w:rPr>
          <w:rFonts w:ascii="Times New Roman" w:hAnsi="Times New Roman" w:cs="Times New Roman"/>
        </w:rPr>
      </w:pPr>
    </w:p>
    <w:p w14:paraId="72BE8B67" w14:textId="77777777" w:rsidR="00CC7630" w:rsidRPr="00B6581E" w:rsidRDefault="00CC7630" w:rsidP="00CC7630">
      <w:pPr>
        <w:spacing w:afterLines="100" w:after="240"/>
        <w:rPr>
          <w:rFonts w:ascii="Times New Roman" w:eastAsiaTheme="majorEastAsia" w:hAnsi="Times New Roman" w:cs="Times New Roman"/>
          <w:b/>
          <w:bCs/>
          <w:sz w:val="28"/>
          <w:szCs w:val="24"/>
        </w:rPr>
        <w:sectPr w:rsidR="00CC7630" w:rsidRPr="00B6581E">
          <w:pgSz w:w="11907" w:h="16839"/>
          <w:pgMar w:top="2268" w:right="1701" w:bottom="1701" w:left="2268" w:header="720" w:footer="720" w:gutter="0"/>
          <w:cols w:space="720"/>
        </w:sectPr>
      </w:pPr>
    </w:p>
    <w:p w14:paraId="12F6F5AB" w14:textId="77777777" w:rsidR="00CC7630" w:rsidRPr="00B6581E" w:rsidRDefault="00CC7630" w:rsidP="00CC7630">
      <w:pPr>
        <w:pStyle w:val="Heading1"/>
        <w:spacing w:afterLines="100" w:after="240"/>
        <w:rPr>
          <w:rFonts w:ascii="Times New Roman" w:hAnsi="Times New Roman" w:cs="Times New Roman"/>
          <w:szCs w:val="24"/>
        </w:rPr>
      </w:pPr>
      <w:bookmarkStart w:id="237" w:name="_Toc125206996"/>
      <w:bookmarkStart w:id="238" w:name="_Toc141205389"/>
      <w:r w:rsidRPr="00B6581E">
        <w:rPr>
          <w:rFonts w:ascii="Times New Roman" w:hAnsi="Times New Roman" w:cs="Times New Roman"/>
          <w:szCs w:val="24"/>
        </w:rPr>
        <w:lastRenderedPageBreak/>
        <w:t>BAB III</w:t>
      </w:r>
      <w:r w:rsidRPr="00B6581E">
        <w:rPr>
          <w:rFonts w:ascii="Times New Roman" w:hAnsi="Times New Roman" w:cs="Times New Roman"/>
          <w:szCs w:val="24"/>
        </w:rPr>
        <w:br/>
        <w:t>METODOLOGI PENELITIAN</w:t>
      </w:r>
      <w:bookmarkEnd w:id="237"/>
      <w:bookmarkEnd w:id="238"/>
    </w:p>
    <w:p w14:paraId="273B4F5B" w14:textId="77777777" w:rsidR="00CC7630" w:rsidRPr="00B6581E" w:rsidRDefault="00CC7630" w:rsidP="00CC7630">
      <w:pPr>
        <w:spacing w:afterLines="100" w:after="240"/>
        <w:rPr>
          <w:rFonts w:ascii="Times New Roman" w:hAnsi="Times New Roman" w:cs="Times New Roman"/>
        </w:rPr>
      </w:pPr>
    </w:p>
    <w:p w14:paraId="68C4AB6E" w14:textId="77777777" w:rsidR="00E802B7" w:rsidRPr="00E802B7" w:rsidRDefault="00E802B7" w:rsidP="00E802B7">
      <w:pPr>
        <w:pStyle w:val="ListParagraph"/>
        <w:keepNext/>
        <w:keepLines/>
        <w:numPr>
          <w:ilvl w:val="0"/>
          <w:numId w:val="37"/>
        </w:numPr>
        <w:spacing w:afterLines="100" w:after="240"/>
        <w:contextualSpacing w:val="0"/>
        <w:outlineLvl w:val="1"/>
        <w:rPr>
          <w:rFonts w:ascii="Times New Roman" w:eastAsiaTheme="majorEastAsia" w:hAnsi="Times New Roman" w:cs="Times New Roman"/>
          <w:b/>
          <w:vanish/>
          <w:szCs w:val="26"/>
        </w:rPr>
      </w:pPr>
      <w:bookmarkStart w:id="239" w:name="_Toc141171838"/>
      <w:bookmarkStart w:id="240" w:name="_Toc141171931"/>
      <w:bookmarkStart w:id="241" w:name="_Toc141205390"/>
      <w:bookmarkStart w:id="242" w:name="_Toc125206997"/>
      <w:bookmarkEnd w:id="239"/>
      <w:bookmarkEnd w:id="240"/>
      <w:bookmarkEnd w:id="241"/>
    </w:p>
    <w:p w14:paraId="5D11607E" w14:textId="77777777" w:rsidR="00E802B7" w:rsidRPr="00E802B7" w:rsidRDefault="00E802B7" w:rsidP="00E802B7">
      <w:pPr>
        <w:pStyle w:val="ListParagraph"/>
        <w:keepNext/>
        <w:keepLines/>
        <w:numPr>
          <w:ilvl w:val="0"/>
          <w:numId w:val="37"/>
        </w:numPr>
        <w:spacing w:afterLines="100" w:after="240"/>
        <w:contextualSpacing w:val="0"/>
        <w:outlineLvl w:val="1"/>
        <w:rPr>
          <w:rFonts w:ascii="Times New Roman" w:eastAsiaTheme="majorEastAsia" w:hAnsi="Times New Roman" w:cs="Times New Roman"/>
          <w:b/>
          <w:vanish/>
          <w:szCs w:val="26"/>
        </w:rPr>
      </w:pPr>
      <w:bookmarkStart w:id="243" w:name="_Toc141171839"/>
      <w:bookmarkStart w:id="244" w:name="_Toc141171932"/>
      <w:bookmarkStart w:id="245" w:name="_Toc141205391"/>
      <w:bookmarkEnd w:id="243"/>
      <w:bookmarkEnd w:id="244"/>
      <w:bookmarkEnd w:id="245"/>
    </w:p>
    <w:p w14:paraId="3256432F" w14:textId="77777777" w:rsidR="00E802B7" w:rsidRPr="00E802B7" w:rsidRDefault="00E802B7" w:rsidP="00E802B7">
      <w:pPr>
        <w:pStyle w:val="ListParagraph"/>
        <w:keepNext/>
        <w:keepLines/>
        <w:numPr>
          <w:ilvl w:val="0"/>
          <w:numId w:val="37"/>
        </w:numPr>
        <w:spacing w:afterLines="100" w:after="240"/>
        <w:contextualSpacing w:val="0"/>
        <w:outlineLvl w:val="1"/>
        <w:rPr>
          <w:rFonts w:ascii="Times New Roman" w:eastAsiaTheme="majorEastAsia" w:hAnsi="Times New Roman" w:cs="Times New Roman"/>
          <w:b/>
          <w:vanish/>
          <w:szCs w:val="26"/>
        </w:rPr>
      </w:pPr>
      <w:bookmarkStart w:id="246" w:name="_Toc141171840"/>
      <w:bookmarkStart w:id="247" w:name="_Toc141171933"/>
      <w:bookmarkStart w:id="248" w:name="_Toc141205392"/>
      <w:bookmarkEnd w:id="246"/>
      <w:bookmarkEnd w:id="247"/>
      <w:bookmarkEnd w:id="248"/>
    </w:p>
    <w:p w14:paraId="29600C4F" w14:textId="7EAF9E3B" w:rsidR="00CC7630" w:rsidRPr="00B6581E" w:rsidRDefault="00CC7630" w:rsidP="00E802B7">
      <w:pPr>
        <w:pStyle w:val="Heading2"/>
        <w:numPr>
          <w:ilvl w:val="1"/>
          <w:numId w:val="37"/>
        </w:numPr>
        <w:spacing w:afterLines="100" w:after="240"/>
        <w:ind w:left="720" w:hanging="720"/>
        <w:jc w:val="left"/>
        <w:rPr>
          <w:rFonts w:ascii="Times New Roman" w:hAnsi="Times New Roman" w:cs="Times New Roman"/>
          <w:bCs w:val="0"/>
        </w:rPr>
      </w:pPr>
      <w:bookmarkStart w:id="249" w:name="_Toc141205393"/>
      <w:r w:rsidRPr="00B6581E">
        <w:rPr>
          <w:rFonts w:ascii="Times New Roman" w:hAnsi="Times New Roman" w:cs="Times New Roman"/>
          <w:bCs w:val="0"/>
        </w:rPr>
        <w:t>Lokasi dan Waktu Penelitian</w:t>
      </w:r>
      <w:bookmarkEnd w:id="242"/>
      <w:bookmarkEnd w:id="249"/>
    </w:p>
    <w:p w14:paraId="5D2231D8" w14:textId="77777777" w:rsidR="006B6D62" w:rsidRDefault="00CC7630" w:rsidP="006B6D62">
      <w:pPr>
        <w:pStyle w:val="ListParagraph"/>
        <w:numPr>
          <w:ilvl w:val="0"/>
          <w:numId w:val="39"/>
        </w:numPr>
        <w:spacing w:afterLines="100" w:after="240"/>
        <w:ind w:left="720"/>
        <w:jc w:val="both"/>
        <w:rPr>
          <w:rFonts w:ascii="Times New Roman" w:hAnsi="Times New Roman" w:cs="Times New Roman"/>
        </w:rPr>
      </w:pPr>
      <w:r w:rsidRPr="00B6581E">
        <w:rPr>
          <w:rFonts w:ascii="Times New Roman" w:hAnsi="Times New Roman" w:cs="Times New Roman"/>
        </w:rPr>
        <w:t>Lokasi Penelitian</w:t>
      </w:r>
    </w:p>
    <w:p w14:paraId="73AA7C64" w14:textId="1236D8A7" w:rsidR="00CC7630" w:rsidRPr="006B6D62" w:rsidRDefault="00CC7630" w:rsidP="006B6D62">
      <w:pPr>
        <w:pStyle w:val="ListParagraph"/>
        <w:spacing w:afterLines="100" w:after="240"/>
        <w:jc w:val="both"/>
        <w:rPr>
          <w:rFonts w:ascii="Times New Roman" w:hAnsi="Times New Roman" w:cs="Times New Roman"/>
        </w:rPr>
      </w:pPr>
      <w:r w:rsidRPr="006B6D62">
        <w:rPr>
          <w:rFonts w:ascii="Times New Roman" w:hAnsi="Times New Roman" w:cs="Times New Roman"/>
        </w:rPr>
        <w:t xml:space="preserve">Penelitian ini dilaksanakan dari mulai Mata Air Cimada yang terletak di Desa Cicadas, Kecamatan Sagalaherrang Kabupaten Subang (6°42'20.98"S, 107°38'8.32"E). </w:t>
      </w:r>
    </w:p>
    <w:p w14:paraId="6E730AC7" w14:textId="77777777" w:rsidR="00CC7630" w:rsidRPr="00B6581E" w:rsidRDefault="00CC7630" w:rsidP="006B6D62">
      <w:pPr>
        <w:spacing w:afterLines="100" w:after="240"/>
        <w:ind w:left="720"/>
        <w:jc w:val="both"/>
        <w:rPr>
          <w:rFonts w:ascii="Times New Roman" w:hAnsi="Times New Roman" w:cs="Times New Roman"/>
        </w:rPr>
      </w:pPr>
      <w:r w:rsidRPr="00B6581E">
        <w:rPr>
          <w:rFonts w:ascii="Times New Roman" w:hAnsi="Times New Roman" w:cs="Times New Roman"/>
        </w:rPr>
        <w:t>Terdapat sekitar 4 Desa yang dapat dilayani dari pemanfaatan mata air tersebut diatas. Meliputi:</w:t>
      </w:r>
    </w:p>
    <w:p w14:paraId="4E715746" w14:textId="77777777" w:rsidR="00CC7630" w:rsidRPr="00B6581E" w:rsidRDefault="00CC7630" w:rsidP="006B6D62">
      <w:pPr>
        <w:numPr>
          <w:ilvl w:val="0"/>
          <w:numId w:val="40"/>
        </w:numPr>
        <w:tabs>
          <w:tab w:val="left" w:pos="426"/>
        </w:tabs>
        <w:spacing w:afterLines="100" w:after="240"/>
        <w:ind w:left="1080"/>
        <w:contextualSpacing/>
        <w:jc w:val="both"/>
        <w:rPr>
          <w:rFonts w:ascii="Times New Roman" w:hAnsi="Times New Roman" w:cs="Times New Roman"/>
        </w:rPr>
      </w:pPr>
      <w:r w:rsidRPr="00B6581E">
        <w:rPr>
          <w:rFonts w:ascii="Times New Roman" w:hAnsi="Times New Roman" w:cs="Times New Roman"/>
        </w:rPr>
        <w:t>Desa Sagalaherang Kidul</w:t>
      </w:r>
    </w:p>
    <w:p w14:paraId="6D2DF051" w14:textId="77777777" w:rsidR="00CC7630" w:rsidRPr="00B6581E" w:rsidRDefault="00CC7630" w:rsidP="006B6D62">
      <w:pPr>
        <w:numPr>
          <w:ilvl w:val="0"/>
          <w:numId w:val="40"/>
        </w:numPr>
        <w:tabs>
          <w:tab w:val="left" w:pos="426"/>
        </w:tabs>
        <w:spacing w:afterLines="100" w:after="240"/>
        <w:ind w:left="1080"/>
        <w:contextualSpacing/>
        <w:jc w:val="both"/>
        <w:rPr>
          <w:rFonts w:ascii="Times New Roman" w:hAnsi="Times New Roman" w:cs="Times New Roman"/>
        </w:rPr>
      </w:pPr>
      <w:r w:rsidRPr="00B6581E">
        <w:rPr>
          <w:rFonts w:ascii="Times New Roman" w:hAnsi="Times New Roman" w:cs="Times New Roman"/>
        </w:rPr>
        <w:t>Desa Sagalaherang Kaler</w:t>
      </w:r>
    </w:p>
    <w:p w14:paraId="1669561B" w14:textId="77777777" w:rsidR="00CC7630" w:rsidRPr="00B6581E" w:rsidRDefault="00CC7630" w:rsidP="006B6D62">
      <w:pPr>
        <w:numPr>
          <w:ilvl w:val="0"/>
          <w:numId w:val="40"/>
        </w:numPr>
        <w:tabs>
          <w:tab w:val="left" w:pos="426"/>
        </w:tabs>
        <w:spacing w:afterLines="100" w:after="240"/>
        <w:ind w:left="1080"/>
        <w:contextualSpacing/>
        <w:jc w:val="both"/>
        <w:rPr>
          <w:rFonts w:ascii="Times New Roman" w:hAnsi="Times New Roman" w:cs="Times New Roman"/>
        </w:rPr>
      </w:pPr>
      <w:r w:rsidRPr="00B6581E">
        <w:rPr>
          <w:rFonts w:ascii="Times New Roman" w:hAnsi="Times New Roman" w:cs="Times New Roman"/>
        </w:rPr>
        <w:t>Desa Dayeuhkolot</w:t>
      </w:r>
    </w:p>
    <w:p w14:paraId="7277B9AC" w14:textId="4197ECE0" w:rsidR="00CC7630" w:rsidRPr="00B6581E" w:rsidRDefault="00CC7630" w:rsidP="006B6D62">
      <w:pPr>
        <w:numPr>
          <w:ilvl w:val="0"/>
          <w:numId w:val="40"/>
        </w:numPr>
        <w:tabs>
          <w:tab w:val="left" w:pos="426"/>
        </w:tabs>
        <w:spacing w:afterLines="100" w:after="240"/>
        <w:ind w:left="1080"/>
        <w:contextualSpacing/>
        <w:jc w:val="both"/>
        <w:rPr>
          <w:rFonts w:ascii="Times New Roman" w:hAnsi="Times New Roman" w:cs="Times New Roman"/>
        </w:rPr>
      </w:pPr>
      <w:r w:rsidRPr="00B6581E">
        <w:rPr>
          <w:rFonts w:ascii="Times New Roman" w:hAnsi="Times New Roman" w:cs="Times New Roman"/>
        </w:rPr>
        <w:t>Desa Leles</w:t>
      </w:r>
    </w:p>
    <w:p w14:paraId="761AFC6F" w14:textId="7C0B3879" w:rsidR="00CC7630" w:rsidRPr="00B6581E" w:rsidRDefault="006B6D62" w:rsidP="00CC7630">
      <w:pPr>
        <w:pStyle w:val="Caption"/>
        <w:spacing w:afterLines="100" w:after="240" w:line="360" w:lineRule="auto"/>
        <w:rPr>
          <w:rFonts w:ascii="Times New Roman" w:hAnsi="Times New Roman" w:cs="Times New Roman"/>
        </w:rPr>
      </w:pPr>
      <w:r w:rsidRPr="00B32941">
        <w:rPr>
          <w:rFonts w:ascii="Times New Roman" w:hAnsi="Times New Roman" w:cs="Times New Roman"/>
          <w:noProof/>
        </w:rPr>
        <w:drawing>
          <wp:inline distT="0" distB="0" distL="0" distR="0" wp14:anchorId="693B2E43" wp14:editId="1E6AA366">
            <wp:extent cx="4516341" cy="275091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23023" cy="2754986"/>
                    </a:xfrm>
                    <a:prstGeom prst="rect">
                      <a:avLst/>
                    </a:prstGeom>
                  </pic:spPr>
                </pic:pic>
              </a:graphicData>
            </a:graphic>
          </wp:inline>
        </w:drawing>
      </w:r>
      <w:r w:rsidR="00CC7630" w:rsidRPr="00B6581E">
        <w:rPr>
          <w:rFonts w:ascii="Times New Roman" w:hAnsi="Times New Roman" w:cs="Times New Roman"/>
        </w:rPr>
        <w:t xml:space="preserve"> </w:t>
      </w:r>
    </w:p>
    <w:p w14:paraId="04531F65" w14:textId="24C86887" w:rsidR="00CC7630" w:rsidRPr="005767C6" w:rsidRDefault="00CC7630" w:rsidP="00765B2E">
      <w:pPr>
        <w:pStyle w:val="Caption"/>
        <w:keepNext/>
        <w:rPr>
          <w:rFonts w:ascii="Times New Roman" w:hAnsi="Times New Roman" w:cs="Times New Roman"/>
          <w:szCs w:val="24"/>
          <w:lang w:val="en-US"/>
        </w:rPr>
      </w:pPr>
      <w:bookmarkStart w:id="250" w:name="_Toc125207011"/>
      <w:bookmarkStart w:id="251" w:name="_Toc141207289"/>
      <w:r w:rsidRPr="005767C6">
        <w:rPr>
          <w:rFonts w:ascii="Times New Roman" w:hAnsi="Times New Roman" w:cs="Times New Roman"/>
          <w:szCs w:val="24"/>
        </w:rPr>
        <w:t>Gambar 3.</w:t>
      </w:r>
      <w:r w:rsidRPr="005767C6">
        <w:rPr>
          <w:rFonts w:ascii="Times New Roman" w:hAnsi="Times New Roman" w:cs="Times New Roman"/>
          <w:szCs w:val="24"/>
        </w:rPr>
        <w:fldChar w:fldCharType="begin"/>
      </w:r>
      <w:r w:rsidRPr="005767C6">
        <w:rPr>
          <w:rFonts w:ascii="Times New Roman" w:hAnsi="Times New Roman" w:cs="Times New Roman"/>
          <w:szCs w:val="24"/>
        </w:rPr>
        <w:instrText xml:space="preserve"> SEQ Gambar_3. \* ARABIC </w:instrText>
      </w:r>
      <w:r w:rsidRPr="005767C6">
        <w:rPr>
          <w:rFonts w:ascii="Times New Roman" w:hAnsi="Times New Roman" w:cs="Times New Roman"/>
          <w:szCs w:val="24"/>
        </w:rPr>
        <w:fldChar w:fldCharType="separate"/>
      </w:r>
      <w:r w:rsidR="0030009F">
        <w:rPr>
          <w:rFonts w:ascii="Times New Roman" w:hAnsi="Times New Roman" w:cs="Times New Roman"/>
          <w:noProof/>
          <w:szCs w:val="24"/>
        </w:rPr>
        <w:t>2</w:t>
      </w:r>
      <w:r w:rsidRPr="005767C6">
        <w:rPr>
          <w:rFonts w:ascii="Times New Roman" w:hAnsi="Times New Roman" w:cs="Times New Roman"/>
          <w:szCs w:val="24"/>
        </w:rPr>
        <w:fldChar w:fldCharType="end"/>
      </w:r>
      <w:r w:rsidRPr="005767C6">
        <w:rPr>
          <w:rFonts w:ascii="Times New Roman" w:hAnsi="Times New Roman" w:cs="Times New Roman"/>
          <w:szCs w:val="24"/>
          <w:lang w:val="en-US"/>
        </w:rPr>
        <w:t xml:space="preserve">. Lokasi Mata Air </w:t>
      </w:r>
      <w:r w:rsidR="00910551" w:rsidRPr="005767C6">
        <w:rPr>
          <w:rFonts w:ascii="Times New Roman" w:hAnsi="Times New Roman" w:cs="Times New Roman"/>
          <w:szCs w:val="24"/>
          <w:lang w:val="en-US"/>
        </w:rPr>
        <w:t>Cimada</w:t>
      </w:r>
      <w:bookmarkEnd w:id="250"/>
      <w:bookmarkEnd w:id="251"/>
    </w:p>
    <w:p w14:paraId="03E81CEB" w14:textId="77777777" w:rsidR="00CC7630" w:rsidRPr="00B6581E" w:rsidRDefault="00CC7630" w:rsidP="00765B2E">
      <w:pPr>
        <w:spacing w:after="0" w:line="240" w:lineRule="auto"/>
        <w:jc w:val="center"/>
        <w:rPr>
          <w:rFonts w:ascii="Times New Roman" w:hAnsi="Times New Roman" w:cs="Times New Roman"/>
          <w:sz w:val="22"/>
        </w:rPr>
      </w:pPr>
      <w:r w:rsidRPr="00B6581E">
        <w:rPr>
          <w:rFonts w:ascii="Times New Roman" w:hAnsi="Times New Roman" w:cs="Times New Roman"/>
          <w:sz w:val="22"/>
        </w:rPr>
        <w:t>Sumber: Hasil Analisis Penulis dengan aplikasi Google Earth</w:t>
      </w:r>
    </w:p>
    <w:p w14:paraId="7AAA11D3" w14:textId="77777777" w:rsidR="00CC7630" w:rsidRPr="00B6581E" w:rsidRDefault="00CC7630" w:rsidP="00CC7630">
      <w:pPr>
        <w:spacing w:afterLines="100" w:after="240"/>
        <w:rPr>
          <w:rFonts w:ascii="Times New Roman" w:hAnsi="Times New Roman" w:cs="Times New Roman"/>
        </w:rPr>
      </w:pPr>
    </w:p>
    <w:p w14:paraId="697ABD2B" w14:textId="71BEAECA" w:rsidR="00CC7630" w:rsidRPr="00B6581E" w:rsidRDefault="006B6D62" w:rsidP="00CC7630">
      <w:pPr>
        <w:pStyle w:val="ListParagraph"/>
        <w:spacing w:afterLines="100" w:after="240"/>
        <w:ind w:left="0"/>
        <w:jc w:val="center"/>
        <w:rPr>
          <w:rFonts w:ascii="Times New Roman" w:hAnsi="Times New Roman" w:cs="Times New Roman"/>
        </w:rPr>
      </w:pPr>
      <w:r w:rsidRPr="00B32941">
        <w:rPr>
          <w:rFonts w:ascii="Times New Roman" w:hAnsi="Times New Roman" w:cs="Times New Roman"/>
          <w:noProof/>
        </w:rPr>
        <w:drawing>
          <wp:inline distT="0" distB="0" distL="0" distR="0" wp14:anchorId="43CB1AB9" wp14:editId="046354F3">
            <wp:extent cx="5040630" cy="5208799"/>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630" cy="5208799"/>
                    </a:xfrm>
                    <a:prstGeom prst="rect">
                      <a:avLst/>
                    </a:prstGeom>
                  </pic:spPr>
                </pic:pic>
              </a:graphicData>
            </a:graphic>
          </wp:inline>
        </w:drawing>
      </w:r>
    </w:p>
    <w:p w14:paraId="24B7FBA8" w14:textId="432D0380" w:rsidR="00CC7630" w:rsidRPr="005767C6" w:rsidRDefault="00CC7630" w:rsidP="00765B2E">
      <w:pPr>
        <w:pStyle w:val="Caption"/>
        <w:rPr>
          <w:rFonts w:ascii="Times New Roman" w:hAnsi="Times New Roman" w:cs="Times New Roman"/>
          <w:szCs w:val="24"/>
          <w:lang w:val="en-US"/>
        </w:rPr>
      </w:pPr>
      <w:bookmarkStart w:id="252" w:name="_Toc125207012"/>
      <w:bookmarkStart w:id="253" w:name="_Toc141207290"/>
      <w:r w:rsidRPr="005767C6">
        <w:rPr>
          <w:rFonts w:ascii="Times New Roman" w:hAnsi="Times New Roman" w:cs="Times New Roman"/>
          <w:szCs w:val="24"/>
        </w:rPr>
        <w:t>Gambar 3.</w:t>
      </w:r>
      <w:r w:rsidRPr="005767C6">
        <w:rPr>
          <w:rFonts w:ascii="Times New Roman" w:hAnsi="Times New Roman" w:cs="Times New Roman"/>
          <w:szCs w:val="24"/>
        </w:rPr>
        <w:fldChar w:fldCharType="begin"/>
      </w:r>
      <w:r w:rsidRPr="005767C6">
        <w:rPr>
          <w:rFonts w:ascii="Times New Roman" w:hAnsi="Times New Roman" w:cs="Times New Roman"/>
          <w:szCs w:val="24"/>
        </w:rPr>
        <w:instrText xml:space="preserve"> SEQ Gambar_3. \* ARABIC </w:instrText>
      </w:r>
      <w:r w:rsidRPr="005767C6">
        <w:rPr>
          <w:rFonts w:ascii="Times New Roman" w:hAnsi="Times New Roman" w:cs="Times New Roman"/>
          <w:szCs w:val="24"/>
        </w:rPr>
        <w:fldChar w:fldCharType="separate"/>
      </w:r>
      <w:r w:rsidR="0030009F">
        <w:rPr>
          <w:rFonts w:ascii="Times New Roman" w:hAnsi="Times New Roman" w:cs="Times New Roman"/>
          <w:noProof/>
          <w:szCs w:val="24"/>
        </w:rPr>
        <w:t>3</w:t>
      </w:r>
      <w:r w:rsidRPr="005767C6">
        <w:rPr>
          <w:rFonts w:ascii="Times New Roman" w:hAnsi="Times New Roman" w:cs="Times New Roman"/>
          <w:szCs w:val="24"/>
        </w:rPr>
        <w:fldChar w:fldCharType="end"/>
      </w:r>
      <w:r w:rsidRPr="005767C6">
        <w:rPr>
          <w:rFonts w:ascii="Times New Roman" w:hAnsi="Times New Roman" w:cs="Times New Roman"/>
          <w:szCs w:val="24"/>
          <w:lang w:val="en-US"/>
        </w:rPr>
        <w:t>. Lokasi Rencana Jaringan Transmisi dan Distribusi</w:t>
      </w:r>
      <w:bookmarkEnd w:id="252"/>
      <w:bookmarkEnd w:id="253"/>
      <w:r w:rsidRPr="005767C6">
        <w:rPr>
          <w:rFonts w:ascii="Times New Roman" w:hAnsi="Times New Roman" w:cs="Times New Roman"/>
          <w:szCs w:val="24"/>
          <w:lang w:val="en-US"/>
        </w:rPr>
        <w:t xml:space="preserve"> </w:t>
      </w:r>
    </w:p>
    <w:p w14:paraId="413E1820" w14:textId="77777777" w:rsidR="00CC7630" w:rsidRPr="00B6581E" w:rsidRDefault="00CC7630" w:rsidP="00765B2E">
      <w:pPr>
        <w:spacing w:after="0" w:line="240" w:lineRule="auto"/>
        <w:jc w:val="center"/>
        <w:rPr>
          <w:rFonts w:ascii="Times New Roman" w:hAnsi="Times New Roman" w:cs="Times New Roman"/>
          <w:sz w:val="22"/>
        </w:rPr>
      </w:pPr>
      <w:r w:rsidRPr="00B6581E">
        <w:rPr>
          <w:rFonts w:ascii="Times New Roman" w:hAnsi="Times New Roman" w:cs="Times New Roman"/>
          <w:sz w:val="22"/>
        </w:rPr>
        <w:t>Sumber: Hasil Analisis Penulis dengan aplikasi Google Earth</w:t>
      </w:r>
    </w:p>
    <w:p w14:paraId="06305108" w14:textId="77777777" w:rsidR="00CC7630" w:rsidRPr="00B6581E" w:rsidRDefault="00CC7630" w:rsidP="00CC7630">
      <w:pPr>
        <w:spacing w:afterLines="100" w:after="240"/>
        <w:rPr>
          <w:rFonts w:ascii="Times New Roman" w:hAnsi="Times New Roman" w:cs="Times New Roman"/>
        </w:rPr>
      </w:pPr>
    </w:p>
    <w:p w14:paraId="06A14560" w14:textId="39A733B8" w:rsidR="00CC7630" w:rsidRPr="00B6581E" w:rsidRDefault="00CC7630" w:rsidP="00CC7630">
      <w:pPr>
        <w:pStyle w:val="Caption"/>
        <w:spacing w:afterLines="100" w:after="240" w:line="360" w:lineRule="auto"/>
        <w:rPr>
          <w:rFonts w:ascii="Times New Roman" w:hAnsi="Times New Roman" w:cs="Times New Roman"/>
          <w:lang w:val="en-US"/>
        </w:rPr>
      </w:pPr>
      <w:r w:rsidRPr="00B6581E">
        <w:rPr>
          <w:rFonts w:ascii="Times New Roman" w:hAnsi="Times New Roman" w:cs="Times New Roman"/>
          <w:noProof/>
        </w:rPr>
        <w:lastRenderedPageBreak/>
        <w:drawing>
          <wp:inline distT="0" distB="0" distL="0" distR="0" wp14:anchorId="6C24FB96" wp14:editId="7DC6408C">
            <wp:extent cx="3723005" cy="43757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3005" cy="4375785"/>
                    </a:xfrm>
                    <a:prstGeom prst="rect">
                      <a:avLst/>
                    </a:prstGeom>
                    <a:noFill/>
                    <a:ln>
                      <a:noFill/>
                    </a:ln>
                  </pic:spPr>
                </pic:pic>
              </a:graphicData>
            </a:graphic>
          </wp:inline>
        </w:drawing>
      </w:r>
    </w:p>
    <w:p w14:paraId="73EF2074" w14:textId="20CEA284" w:rsidR="00CC7630" w:rsidRPr="004D4336" w:rsidRDefault="00CC7630" w:rsidP="00765B2E">
      <w:pPr>
        <w:pStyle w:val="Caption"/>
        <w:rPr>
          <w:rFonts w:ascii="Times New Roman" w:hAnsi="Times New Roman" w:cs="Times New Roman"/>
          <w:szCs w:val="24"/>
          <w:lang w:val="en-US"/>
        </w:rPr>
      </w:pPr>
      <w:bookmarkStart w:id="254" w:name="_Toc125207013"/>
      <w:bookmarkStart w:id="255" w:name="_Toc141207291"/>
      <w:r w:rsidRPr="004D4336">
        <w:rPr>
          <w:rFonts w:ascii="Times New Roman" w:hAnsi="Times New Roman" w:cs="Times New Roman"/>
          <w:szCs w:val="24"/>
        </w:rPr>
        <w:t>Gambar 3.</w:t>
      </w:r>
      <w:r w:rsidRPr="004D4336">
        <w:rPr>
          <w:rFonts w:ascii="Times New Roman" w:hAnsi="Times New Roman" w:cs="Times New Roman"/>
          <w:szCs w:val="24"/>
        </w:rPr>
        <w:fldChar w:fldCharType="begin"/>
      </w:r>
      <w:r w:rsidRPr="004D4336">
        <w:rPr>
          <w:rFonts w:ascii="Times New Roman" w:hAnsi="Times New Roman" w:cs="Times New Roman"/>
          <w:szCs w:val="24"/>
        </w:rPr>
        <w:instrText xml:space="preserve"> SEQ Gambar_3. \* ARABIC </w:instrText>
      </w:r>
      <w:r w:rsidRPr="004D4336">
        <w:rPr>
          <w:rFonts w:ascii="Times New Roman" w:hAnsi="Times New Roman" w:cs="Times New Roman"/>
          <w:szCs w:val="24"/>
        </w:rPr>
        <w:fldChar w:fldCharType="separate"/>
      </w:r>
      <w:r w:rsidR="0030009F">
        <w:rPr>
          <w:rFonts w:ascii="Times New Roman" w:hAnsi="Times New Roman" w:cs="Times New Roman"/>
          <w:noProof/>
          <w:szCs w:val="24"/>
        </w:rPr>
        <w:t>4</w:t>
      </w:r>
      <w:r w:rsidRPr="004D4336">
        <w:rPr>
          <w:rFonts w:ascii="Times New Roman" w:hAnsi="Times New Roman" w:cs="Times New Roman"/>
          <w:szCs w:val="24"/>
        </w:rPr>
        <w:fldChar w:fldCharType="end"/>
      </w:r>
      <w:r w:rsidRPr="004D4336">
        <w:rPr>
          <w:rFonts w:ascii="Times New Roman" w:hAnsi="Times New Roman" w:cs="Times New Roman"/>
          <w:szCs w:val="24"/>
          <w:lang w:val="en-US"/>
        </w:rPr>
        <w:t xml:space="preserve">. </w:t>
      </w:r>
      <w:r w:rsidR="00765B2E" w:rsidRPr="004D4336">
        <w:rPr>
          <w:rFonts w:ascii="Times New Roman" w:hAnsi="Times New Roman" w:cs="Times New Roman"/>
          <w:szCs w:val="24"/>
          <w:lang w:val="en-US"/>
        </w:rPr>
        <w:t>Peta Administrasi Kecamatan</w:t>
      </w:r>
      <w:r w:rsidRPr="004D4336">
        <w:rPr>
          <w:rFonts w:ascii="Times New Roman" w:hAnsi="Times New Roman" w:cs="Times New Roman"/>
          <w:szCs w:val="24"/>
          <w:lang w:val="en-US"/>
        </w:rPr>
        <w:t xml:space="preserve"> </w:t>
      </w:r>
      <w:r w:rsidR="00765B2E" w:rsidRPr="004D4336">
        <w:rPr>
          <w:rFonts w:ascii="Times New Roman" w:hAnsi="Times New Roman" w:cs="Times New Roman"/>
          <w:szCs w:val="24"/>
          <w:lang w:val="en-US"/>
        </w:rPr>
        <w:t>Sagalaherang</w:t>
      </w:r>
      <w:bookmarkEnd w:id="254"/>
      <w:bookmarkEnd w:id="255"/>
    </w:p>
    <w:p w14:paraId="37BD0544" w14:textId="05DD2081" w:rsidR="00CC7630" w:rsidRPr="00B6581E" w:rsidRDefault="00CC7630" w:rsidP="00765B2E">
      <w:pPr>
        <w:spacing w:after="0" w:line="240" w:lineRule="auto"/>
        <w:jc w:val="center"/>
        <w:rPr>
          <w:rFonts w:ascii="Times New Roman" w:hAnsi="Times New Roman" w:cs="Times New Roman"/>
          <w:sz w:val="22"/>
        </w:rPr>
      </w:pPr>
      <w:r w:rsidRPr="00B6581E">
        <w:rPr>
          <w:rFonts w:ascii="Times New Roman" w:hAnsi="Times New Roman" w:cs="Times New Roman"/>
          <w:sz w:val="22"/>
        </w:rPr>
        <w:t xml:space="preserve">Sumber: </w:t>
      </w:r>
      <w:r w:rsidR="00765B2E" w:rsidRPr="00B6581E">
        <w:rPr>
          <w:rFonts w:ascii="Times New Roman" w:hAnsi="Times New Roman" w:cs="Times New Roman"/>
          <w:sz w:val="22"/>
        </w:rPr>
        <w:t>http://info-kotakita.blogspot.com/2018/01/kota-sagalaherang.html</w:t>
      </w:r>
    </w:p>
    <w:p w14:paraId="697FD6BF" w14:textId="77777777" w:rsidR="00CC7630" w:rsidRPr="00B6581E" w:rsidRDefault="00CC7630" w:rsidP="00CC7630">
      <w:pPr>
        <w:spacing w:afterLines="100" w:after="240"/>
        <w:rPr>
          <w:rFonts w:ascii="Times New Roman" w:hAnsi="Times New Roman" w:cs="Times New Roman"/>
        </w:rPr>
      </w:pPr>
    </w:p>
    <w:p w14:paraId="685E3D71" w14:textId="77777777" w:rsidR="00CC7630" w:rsidRPr="00B6581E" w:rsidRDefault="00CC7630" w:rsidP="006B6D62">
      <w:pPr>
        <w:pStyle w:val="ListParagraph"/>
        <w:numPr>
          <w:ilvl w:val="0"/>
          <w:numId w:val="39"/>
        </w:numPr>
        <w:spacing w:afterLines="100" w:after="240"/>
        <w:ind w:left="720"/>
        <w:jc w:val="both"/>
        <w:rPr>
          <w:rFonts w:ascii="Times New Roman" w:hAnsi="Times New Roman" w:cs="Times New Roman"/>
        </w:rPr>
      </w:pPr>
      <w:r w:rsidRPr="00B6581E">
        <w:rPr>
          <w:rFonts w:ascii="Times New Roman" w:hAnsi="Times New Roman" w:cs="Times New Roman"/>
        </w:rPr>
        <w:t xml:space="preserve">Waktu Penelitian </w:t>
      </w:r>
    </w:p>
    <w:p w14:paraId="02681303" w14:textId="77777777" w:rsidR="00CC7630" w:rsidRPr="00B6581E" w:rsidRDefault="00CC7630" w:rsidP="006B6D62">
      <w:pPr>
        <w:spacing w:afterLines="100" w:after="240"/>
        <w:ind w:left="426" w:firstLine="283"/>
        <w:jc w:val="both"/>
        <w:rPr>
          <w:rFonts w:ascii="Times New Roman" w:hAnsi="Times New Roman" w:cs="Times New Roman"/>
          <w:b/>
          <w:szCs w:val="24"/>
        </w:rPr>
      </w:pPr>
      <w:r w:rsidRPr="00B6581E">
        <w:rPr>
          <w:rFonts w:ascii="Times New Roman" w:hAnsi="Times New Roman" w:cs="Times New Roman"/>
          <w:szCs w:val="24"/>
        </w:rPr>
        <w:t>Waktu pelaksanaan penelitian ini dilakukan pada bulan Januari - Maret 2023.</w:t>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r w:rsidRPr="00B6581E">
        <w:rPr>
          <w:rFonts w:ascii="Times New Roman" w:hAnsi="Times New Roman" w:cs="Times New Roman"/>
          <w:szCs w:val="24"/>
        </w:rPr>
        <w:tab/>
      </w:r>
    </w:p>
    <w:p w14:paraId="6DAE1056" w14:textId="77777777" w:rsidR="00CC7630" w:rsidRPr="00B6581E" w:rsidRDefault="00CC7630" w:rsidP="00B15B73">
      <w:pPr>
        <w:pStyle w:val="Heading2"/>
        <w:numPr>
          <w:ilvl w:val="1"/>
          <w:numId w:val="37"/>
        </w:numPr>
        <w:spacing w:afterLines="100" w:after="240"/>
        <w:ind w:left="709" w:hanging="709"/>
        <w:jc w:val="left"/>
        <w:rPr>
          <w:rFonts w:ascii="Times New Roman" w:hAnsi="Times New Roman" w:cs="Times New Roman"/>
          <w:szCs w:val="24"/>
        </w:rPr>
      </w:pPr>
      <w:bookmarkStart w:id="256" w:name="_Toc125206998"/>
      <w:bookmarkStart w:id="257" w:name="_Toc141205394"/>
      <w:r w:rsidRPr="00B6581E">
        <w:rPr>
          <w:rFonts w:ascii="Times New Roman" w:hAnsi="Times New Roman" w:cs="Times New Roman"/>
          <w:szCs w:val="24"/>
        </w:rPr>
        <w:t>Metode Penelitian</w:t>
      </w:r>
      <w:bookmarkEnd w:id="256"/>
      <w:bookmarkEnd w:id="257"/>
    </w:p>
    <w:p w14:paraId="49B5A091" w14:textId="77777777" w:rsidR="00CC7630" w:rsidRPr="00B6581E" w:rsidRDefault="00CC7630" w:rsidP="006B6D62">
      <w:pPr>
        <w:spacing w:afterLines="100" w:after="240"/>
        <w:ind w:firstLine="709"/>
        <w:jc w:val="both"/>
        <w:rPr>
          <w:rFonts w:ascii="Times New Roman" w:hAnsi="Times New Roman" w:cs="Times New Roman"/>
        </w:rPr>
      </w:pPr>
      <w:r w:rsidRPr="00B6581E">
        <w:rPr>
          <w:rFonts w:ascii="Times New Roman" w:hAnsi="Times New Roman" w:cs="Times New Roman"/>
        </w:rPr>
        <w:t>Dalam penelitian ini data yang di kumpulkan dengan menggunakan metode kuantitatif.</w:t>
      </w:r>
    </w:p>
    <w:p w14:paraId="57DDA5AE" w14:textId="77777777" w:rsidR="00CC7630" w:rsidRPr="00B6581E" w:rsidRDefault="00CC7630" w:rsidP="00CC7630">
      <w:pPr>
        <w:spacing w:afterLines="100" w:after="240"/>
        <w:jc w:val="both"/>
        <w:rPr>
          <w:rFonts w:ascii="Times New Roman" w:hAnsi="Times New Roman" w:cs="Times New Roman"/>
        </w:rPr>
      </w:pPr>
    </w:p>
    <w:p w14:paraId="6D29D73B" w14:textId="77777777" w:rsidR="00CC7630" w:rsidRPr="00B6581E" w:rsidRDefault="00CC7630" w:rsidP="00B15B73">
      <w:pPr>
        <w:pStyle w:val="Heading2"/>
        <w:numPr>
          <w:ilvl w:val="1"/>
          <w:numId w:val="37"/>
        </w:numPr>
        <w:spacing w:afterLines="100" w:after="240"/>
        <w:ind w:left="709" w:hanging="709"/>
        <w:jc w:val="left"/>
        <w:rPr>
          <w:rFonts w:ascii="Times New Roman" w:hAnsi="Times New Roman" w:cs="Times New Roman"/>
        </w:rPr>
      </w:pPr>
      <w:bookmarkStart w:id="258" w:name="_Toc125206999"/>
      <w:bookmarkStart w:id="259" w:name="_Toc141205395"/>
      <w:bookmarkStart w:id="260" w:name="_Hlk144018515"/>
      <w:r w:rsidRPr="00B6581E">
        <w:rPr>
          <w:rFonts w:ascii="Times New Roman" w:hAnsi="Times New Roman" w:cs="Times New Roman"/>
        </w:rPr>
        <w:lastRenderedPageBreak/>
        <w:t>Metode Pengumpulan Data</w:t>
      </w:r>
      <w:bookmarkEnd w:id="258"/>
      <w:bookmarkEnd w:id="259"/>
      <w:r w:rsidRPr="00B6581E">
        <w:rPr>
          <w:rFonts w:ascii="Times New Roman" w:hAnsi="Times New Roman" w:cs="Times New Roman"/>
        </w:rPr>
        <w:t xml:space="preserve"> </w:t>
      </w:r>
    </w:p>
    <w:p w14:paraId="7932D629" w14:textId="77777777" w:rsidR="00CC7630" w:rsidRPr="00B6581E" w:rsidRDefault="00CC7630" w:rsidP="00CC7630">
      <w:pPr>
        <w:spacing w:afterLines="100" w:after="240"/>
        <w:ind w:firstLine="709"/>
        <w:jc w:val="both"/>
        <w:rPr>
          <w:rFonts w:ascii="Times New Roman" w:hAnsi="Times New Roman" w:cs="Times New Roman"/>
          <w:szCs w:val="24"/>
        </w:rPr>
      </w:pPr>
      <w:r w:rsidRPr="00B6581E">
        <w:rPr>
          <w:rFonts w:ascii="Times New Roman" w:hAnsi="Times New Roman" w:cs="Times New Roman"/>
          <w:szCs w:val="24"/>
        </w:rPr>
        <w:t>Di dalam sebuah penelitian dibutuhkan adanya data sebagai penunjang dalam penyelesaian dan keberhasilan suatu penelitian. Baik itu berupa data utama yang bersifat primer maupun sekunder. Adapun penjelasan terperinci mengenai teknik pengumpulan data yang dibutuhkan dalam penyelesaian penelitian mengenai Perencanaan pengembangan jaringan perpipaan sistem penyediaan air minum sebagai berikut:</w:t>
      </w:r>
    </w:p>
    <w:p w14:paraId="2E4EDA1B" w14:textId="74714144" w:rsidR="00CC7630" w:rsidRPr="00B6581E" w:rsidRDefault="00CC7630" w:rsidP="00072DA2">
      <w:pPr>
        <w:pStyle w:val="ListParagraph"/>
        <w:numPr>
          <w:ilvl w:val="0"/>
          <w:numId w:val="41"/>
        </w:numPr>
        <w:spacing w:afterLines="100" w:after="240"/>
        <w:ind w:left="426" w:hanging="426"/>
        <w:jc w:val="both"/>
        <w:rPr>
          <w:rFonts w:ascii="Times New Roman" w:hAnsi="Times New Roman" w:cs="Times New Roman"/>
          <w:szCs w:val="24"/>
        </w:rPr>
      </w:pPr>
      <w:r w:rsidRPr="00B6581E">
        <w:rPr>
          <w:rFonts w:ascii="Times New Roman" w:hAnsi="Times New Roman" w:cs="Times New Roman"/>
          <w:szCs w:val="24"/>
        </w:rPr>
        <w:t xml:space="preserve">Pengumpulan </w:t>
      </w:r>
      <w:r w:rsidR="00F13D1F">
        <w:rPr>
          <w:rFonts w:ascii="Times New Roman" w:hAnsi="Times New Roman" w:cs="Times New Roman"/>
          <w:szCs w:val="24"/>
        </w:rPr>
        <w:t>d</w:t>
      </w:r>
      <w:r w:rsidRPr="00B6581E">
        <w:rPr>
          <w:rFonts w:ascii="Times New Roman" w:hAnsi="Times New Roman" w:cs="Times New Roman"/>
          <w:szCs w:val="24"/>
        </w:rPr>
        <w:t xml:space="preserve">ata </w:t>
      </w:r>
      <w:r w:rsidR="00F13D1F">
        <w:rPr>
          <w:rFonts w:ascii="Times New Roman" w:hAnsi="Times New Roman" w:cs="Times New Roman"/>
          <w:szCs w:val="24"/>
        </w:rPr>
        <w:t>p</w:t>
      </w:r>
      <w:r w:rsidRPr="00B6581E">
        <w:rPr>
          <w:rFonts w:ascii="Times New Roman" w:hAnsi="Times New Roman" w:cs="Times New Roman"/>
          <w:szCs w:val="24"/>
        </w:rPr>
        <w:t xml:space="preserve">rimer </w:t>
      </w:r>
    </w:p>
    <w:p w14:paraId="2212175A" w14:textId="77777777" w:rsidR="00CC7630" w:rsidRPr="00B6581E" w:rsidRDefault="00CC7630" w:rsidP="00CC7630">
      <w:pPr>
        <w:pStyle w:val="ListParagraph"/>
        <w:spacing w:afterLines="100" w:after="240"/>
        <w:ind w:left="426"/>
        <w:jc w:val="both"/>
        <w:rPr>
          <w:rFonts w:ascii="Times New Roman" w:hAnsi="Times New Roman" w:cs="Times New Roman"/>
          <w:szCs w:val="24"/>
        </w:rPr>
      </w:pPr>
      <w:r w:rsidRPr="00B6581E">
        <w:rPr>
          <w:rFonts w:ascii="Times New Roman" w:hAnsi="Times New Roman" w:cs="Times New Roman"/>
          <w:szCs w:val="24"/>
        </w:rPr>
        <w:t>Pengumpulan Data Primer di peroleh dengan melakukan survei di lapangan. Peralatan yang digunakan pada saat survei adalah GPS, meteran, alat tulis, dan kamera. Kegiatan yang di lakukan dalam aktifitas ini antara lain:</w:t>
      </w:r>
    </w:p>
    <w:p w14:paraId="2B168D7F" w14:textId="77777777" w:rsidR="00CC7630" w:rsidRPr="00B6581E" w:rsidRDefault="00CC7630" w:rsidP="00072DA2">
      <w:pPr>
        <w:pStyle w:val="ListParagraph"/>
        <w:numPr>
          <w:ilvl w:val="0"/>
          <w:numId w:val="42"/>
        </w:numPr>
        <w:spacing w:afterLines="100" w:after="240"/>
        <w:jc w:val="both"/>
        <w:rPr>
          <w:rFonts w:ascii="Times New Roman" w:hAnsi="Times New Roman" w:cs="Times New Roman"/>
          <w:szCs w:val="24"/>
        </w:rPr>
      </w:pPr>
      <w:r w:rsidRPr="00B6581E">
        <w:rPr>
          <w:rFonts w:ascii="Times New Roman" w:hAnsi="Times New Roman" w:cs="Times New Roman"/>
          <w:szCs w:val="24"/>
        </w:rPr>
        <w:t>Pengukuran profil memanjang</w:t>
      </w:r>
    </w:p>
    <w:p w14:paraId="1B3F04A6" w14:textId="77777777" w:rsidR="00CC7630" w:rsidRPr="00B6581E" w:rsidRDefault="00CC7630" w:rsidP="00072DA2">
      <w:pPr>
        <w:pStyle w:val="ListParagraph"/>
        <w:numPr>
          <w:ilvl w:val="0"/>
          <w:numId w:val="42"/>
        </w:numPr>
        <w:spacing w:afterLines="100" w:after="240"/>
        <w:jc w:val="both"/>
        <w:rPr>
          <w:rFonts w:ascii="Times New Roman" w:hAnsi="Times New Roman" w:cs="Times New Roman"/>
          <w:szCs w:val="24"/>
        </w:rPr>
      </w:pPr>
      <w:r w:rsidRPr="00B6581E">
        <w:rPr>
          <w:rFonts w:ascii="Times New Roman" w:hAnsi="Times New Roman" w:cs="Times New Roman"/>
          <w:szCs w:val="24"/>
        </w:rPr>
        <w:t>Pengukuran elevasi sumber air baku sampai ke pelayanan</w:t>
      </w:r>
    </w:p>
    <w:p w14:paraId="5BA22108" w14:textId="77777777" w:rsidR="00CC7630" w:rsidRPr="00B6581E" w:rsidRDefault="00CC7630" w:rsidP="00072DA2">
      <w:pPr>
        <w:pStyle w:val="ListParagraph"/>
        <w:numPr>
          <w:ilvl w:val="0"/>
          <w:numId w:val="42"/>
        </w:numPr>
        <w:spacing w:afterLines="100" w:after="240"/>
        <w:jc w:val="both"/>
        <w:rPr>
          <w:rFonts w:ascii="Times New Roman" w:hAnsi="Times New Roman" w:cs="Times New Roman"/>
          <w:szCs w:val="24"/>
        </w:rPr>
      </w:pPr>
      <w:r w:rsidRPr="00B6581E">
        <w:rPr>
          <w:rFonts w:ascii="Times New Roman" w:hAnsi="Times New Roman" w:cs="Times New Roman"/>
          <w:szCs w:val="24"/>
        </w:rPr>
        <w:t>Pengukuran Debit Air</w:t>
      </w:r>
    </w:p>
    <w:p w14:paraId="75DA09BE" w14:textId="77777777" w:rsidR="00CC7630" w:rsidRPr="00B6581E" w:rsidRDefault="00CC7630" w:rsidP="00CC7630">
      <w:pPr>
        <w:pStyle w:val="ListParagraph"/>
        <w:spacing w:afterLines="100" w:after="240"/>
        <w:ind w:left="228"/>
        <w:rPr>
          <w:rFonts w:ascii="Times New Roman" w:hAnsi="Times New Roman" w:cs="Times New Roman"/>
          <w:color w:val="FF0000"/>
          <w:sz w:val="16"/>
        </w:rPr>
      </w:pPr>
    </w:p>
    <w:p w14:paraId="48B4B60F" w14:textId="100D5F99" w:rsidR="00CC7630" w:rsidRPr="00B6581E" w:rsidRDefault="00CC7630" w:rsidP="00072DA2">
      <w:pPr>
        <w:pStyle w:val="ListParagraph"/>
        <w:numPr>
          <w:ilvl w:val="0"/>
          <w:numId w:val="41"/>
        </w:numPr>
        <w:spacing w:afterLines="100" w:after="240"/>
        <w:ind w:left="426" w:hanging="426"/>
        <w:jc w:val="both"/>
        <w:rPr>
          <w:rFonts w:ascii="Times New Roman" w:hAnsi="Times New Roman" w:cs="Times New Roman"/>
          <w:szCs w:val="24"/>
        </w:rPr>
      </w:pPr>
      <w:r w:rsidRPr="00B6581E">
        <w:rPr>
          <w:rFonts w:ascii="Times New Roman" w:hAnsi="Times New Roman" w:cs="Times New Roman"/>
          <w:szCs w:val="24"/>
        </w:rPr>
        <w:t xml:space="preserve">Pengumpulan </w:t>
      </w:r>
      <w:r w:rsidR="00F13D1F">
        <w:rPr>
          <w:rFonts w:ascii="Times New Roman" w:hAnsi="Times New Roman" w:cs="Times New Roman"/>
          <w:szCs w:val="24"/>
        </w:rPr>
        <w:t>d</w:t>
      </w:r>
      <w:r w:rsidRPr="00B6581E">
        <w:rPr>
          <w:rFonts w:ascii="Times New Roman" w:hAnsi="Times New Roman" w:cs="Times New Roman"/>
          <w:szCs w:val="24"/>
        </w:rPr>
        <w:t xml:space="preserve">ata </w:t>
      </w:r>
      <w:r w:rsidR="00F13D1F">
        <w:rPr>
          <w:rFonts w:ascii="Times New Roman" w:hAnsi="Times New Roman" w:cs="Times New Roman"/>
          <w:szCs w:val="24"/>
        </w:rPr>
        <w:t>s</w:t>
      </w:r>
      <w:r w:rsidRPr="00B6581E">
        <w:rPr>
          <w:rFonts w:ascii="Times New Roman" w:hAnsi="Times New Roman" w:cs="Times New Roman"/>
          <w:szCs w:val="24"/>
        </w:rPr>
        <w:t>ekunder.</w:t>
      </w:r>
    </w:p>
    <w:p w14:paraId="57B936FD" w14:textId="77777777" w:rsidR="00CC7630" w:rsidRPr="00B6581E" w:rsidRDefault="00CC7630" w:rsidP="00CC7630">
      <w:pPr>
        <w:pStyle w:val="ListParagraph"/>
        <w:spacing w:afterLines="100" w:after="240"/>
        <w:ind w:left="426"/>
        <w:jc w:val="both"/>
        <w:rPr>
          <w:rFonts w:ascii="Times New Roman" w:hAnsi="Times New Roman" w:cs="Times New Roman"/>
          <w:szCs w:val="24"/>
        </w:rPr>
      </w:pPr>
      <w:r w:rsidRPr="00B6581E">
        <w:rPr>
          <w:rFonts w:ascii="Times New Roman" w:hAnsi="Times New Roman" w:cs="Times New Roman"/>
          <w:szCs w:val="24"/>
        </w:rPr>
        <w:t>Pengumpulan data sekunder dengan mengumpulkan data yang sudah ada pada instansi terkait, studi litelatur dan data data dari penelitian yang sudah di buat sebelumnya. Data sekunder yang di butuhan yaitu:</w:t>
      </w:r>
    </w:p>
    <w:p w14:paraId="777F6412" w14:textId="77777777" w:rsidR="00CC7630" w:rsidRPr="00B6581E" w:rsidRDefault="00CC7630" w:rsidP="00072DA2">
      <w:pPr>
        <w:pStyle w:val="ListParagraph"/>
        <w:numPr>
          <w:ilvl w:val="0"/>
          <w:numId w:val="43"/>
        </w:numPr>
        <w:spacing w:afterLines="100" w:after="240"/>
        <w:jc w:val="both"/>
        <w:rPr>
          <w:rFonts w:ascii="Times New Roman" w:hAnsi="Times New Roman" w:cs="Times New Roman"/>
          <w:szCs w:val="24"/>
        </w:rPr>
      </w:pPr>
      <w:r w:rsidRPr="00B6581E">
        <w:rPr>
          <w:rFonts w:ascii="Times New Roman" w:hAnsi="Times New Roman" w:cs="Times New Roman"/>
          <w:szCs w:val="24"/>
        </w:rPr>
        <w:t>Peta topografi</w:t>
      </w:r>
    </w:p>
    <w:p w14:paraId="6D2EF069" w14:textId="77777777" w:rsidR="00CC7630" w:rsidRPr="00B6581E" w:rsidRDefault="00CC7630" w:rsidP="00072DA2">
      <w:pPr>
        <w:pStyle w:val="ListParagraph"/>
        <w:numPr>
          <w:ilvl w:val="0"/>
          <w:numId w:val="43"/>
        </w:numPr>
        <w:spacing w:afterLines="100" w:after="240"/>
        <w:jc w:val="both"/>
        <w:rPr>
          <w:rFonts w:ascii="Times New Roman" w:hAnsi="Times New Roman" w:cs="Times New Roman"/>
          <w:szCs w:val="24"/>
        </w:rPr>
      </w:pPr>
      <w:r w:rsidRPr="00B6581E">
        <w:rPr>
          <w:rFonts w:ascii="Times New Roman" w:hAnsi="Times New Roman" w:cs="Times New Roman"/>
          <w:szCs w:val="24"/>
        </w:rPr>
        <w:t>Data proyeksi penduduk</w:t>
      </w:r>
    </w:p>
    <w:p w14:paraId="3CC9DF4F" w14:textId="77777777" w:rsidR="00CC7630" w:rsidRPr="00B6581E" w:rsidRDefault="00CC7630" w:rsidP="00072DA2">
      <w:pPr>
        <w:pStyle w:val="ListParagraph"/>
        <w:numPr>
          <w:ilvl w:val="0"/>
          <w:numId w:val="43"/>
        </w:numPr>
        <w:spacing w:afterLines="100" w:after="240"/>
        <w:jc w:val="both"/>
        <w:rPr>
          <w:rFonts w:ascii="Times New Roman" w:hAnsi="Times New Roman" w:cs="Times New Roman"/>
          <w:szCs w:val="24"/>
        </w:rPr>
      </w:pPr>
      <w:r w:rsidRPr="00B6581E">
        <w:rPr>
          <w:rFonts w:ascii="Times New Roman" w:hAnsi="Times New Roman" w:cs="Times New Roman"/>
          <w:szCs w:val="24"/>
        </w:rPr>
        <w:t>Lokasi sumber air baku</w:t>
      </w:r>
    </w:p>
    <w:bookmarkEnd w:id="260"/>
    <w:p w14:paraId="2788BA95" w14:textId="77777777" w:rsidR="00CC7630" w:rsidRPr="00B6581E" w:rsidRDefault="00CC7630" w:rsidP="00CC7630">
      <w:pPr>
        <w:pStyle w:val="ListParagraph"/>
        <w:tabs>
          <w:tab w:val="left" w:pos="1418"/>
        </w:tabs>
        <w:spacing w:afterLines="100" w:after="240"/>
        <w:ind w:left="426"/>
        <w:jc w:val="both"/>
        <w:rPr>
          <w:rFonts w:ascii="Times New Roman" w:hAnsi="Times New Roman" w:cs="Times New Roman"/>
        </w:rPr>
      </w:pPr>
    </w:p>
    <w:p w14:paraId="436ABAA6" w14:textId="77777777" w:rsidR="00CC7630" w:rsidRPr="00B6581E" w:rsidRDefault="00CC7630" w:rsidP="00B15B73">
      <w:pPr>
        <w:pStyle w:val="Heading2"/>
        <w:numPr>
          <w:ilvl w:val="1"/>
          <w:numId w:val="37"/>
        </w:numPr>
        <w:spacing w:afterLines="100" w:after="240"/>
        <w:ind w:left="709" w:hanging="709"/>
        <w:jc w:val="left"/>
        <w:rPr>
          <w:rFonts w:ascii="Times New Roman" w:hAnsi="Times New Roman" w:cs="Times New Roman"/>
        </w:rPr>
      </w:pPr>
      <w:bookmarkStart w:id="261" w:name="_Toc125207000"/>
      <w:bookmarkStart w:id="262" w:name="_Toc141205396"/>
      <w:r w:rsidRPr="00B6581E">
        <w:rPr>
          <w:rFonts w:ascii="Times New Roman" w:hAnsi="Times New Roman" w:cs="Times New Roman"/>
        </w:rPr>
        <w:t>Metode Pengolahan Data</w:t>
      </w:r>
      <w:bookmarkEnd w:id="261"/>
      <w:bookmarkEnd w:id="262"/>
    </w:p>
    <w:p w14:paraId="708747F2" w14:textId="77777777" w:rsidR="00CC7630" w:rsidRPr="00B6581E" w:rsidRDefault="00CC7630" w:rsidP="00CC7630">
      <w:pPr>
        <w:spacing w:afterLines="100" w:after="240"/>
        <w:ind w:firstLine="709"/>
        <w:jc w:val="both"/>
        <w:rPr>
          <w:rFonts w:ascii="Times New Roman" w:hAnsi="Times New Roman" w:cs="Times New Roman"/>
          <w:szCs w:val="24"/>
        </w:rPr>
      </w:pPr>
      <w:r w:rsidRPr="00B6581E">
        <w:rPr>
          <w:rFonts w:ascii="Times New Roman" w:hAnsi="Times New Roman" w:cs="Times New Roman"/>
          <w:szCs w:val="24"/>
        </w:rPr>
        <w:t xml:space="preserve">Metode pengolahan data yang digunakan adalah pengolahan data </w:t>
      </w:r>
      <w:r w:rsidRPr="00B6581E">
        <w:rPr>
          <w:rFonts w:ascii="Times New Roman" w:hAnsi="Times New Roman" w:cs="Times New Roman"/>
        </w:rPr>
        <w:t>metode kuanitatif dengan</w:t>
      </w:r>
      <w:r w:rsidRPr="00B6581E">
        <w:rPr>
          <w:rFonts w:ascii="Times New Roman" w:hAnsi="Times New Roman" w:cs="Times New Roman"/>
          <w:szCs w:val="24"/>
        </w:rPr>
        <w:t xml:space="preserve"> data berbentuk tabular dan grafikal. Untuk mengetahui kapasitas penampungan air baku untuk melayani suatu kawasan, dari data data yang telah terkumpul selanjutnya di lakukan perhitungan debit kebutuhan serta debit ketersediaan dengan menggunakan metode kuantitatif yang kemudian di </w:t>
      </w:r>
      <w:r w:rsidRPr="00B6581E">
        <w:rPr>
          <w:rFonts w:ascii="Times New Roman" w:hAnsi="Times New Roman" w:cs="Times New Roman"/>
          <w:szCs w:val="24"/>
        </w:rPr>
        <w:lastRenderedPageBreak/>
        <w:t>bandingkan dengan kriteria perencanaan air baku atau standar yang telah di tentukan.</w:t>
      </w:r>
    </w:p>
    <w:p w14:paraId="7C7A7D32" w14:textId="61FD6678" w:rsidR="00CC7630" w:rsidRPr="00B6581E" w:rsidRDefault="00CC7630" w:rsidP="00765B2E">
      <w:pPr>
        <w:spacing w:afterLines="100" w:after="240"/>
        <w:ind w:firstLine="709"/>
        <w:jc w:val="both"/>
        <w:rPr>
          <w:rFonts w:ascii="Times New Roman" w:hAnsi="Times New Roman" w:cs="Times New Roman"/>
          <w:szCs w:val="24"/>
        </w:rPr>
      </w:pPr>
      <w:r w:rsidRPr="00B6581E">
        <w:rPr>
          <w:rFonts w:ascii="Times New Roman" w:hAnsi="Times New Roman" w:cs="Times New Roman"/>
          <w:szCs w:val="24"/>
        </w:rPr>
        <w:t>Kriteria Perencanaan yang digunakan berupa spesifikasi yang masih berlaku, baik spesifikasi metode atau spesifikasi bangunan (</w:t>
      </w:r>
      <w:r w:rsidR="006B6D62" w:rsidRPr="006B6D62">
        <w:rPr>
          <w:rFonts w:ascii="Times New Roman" w:hAnsi="Times New Roman" w:cs="Times New Roman"/>
          <w:i/>
          <w:szCs w:val="24"/>
        </w:rPr>
        <w:t>B</w:t>
      </w:r>
      <w:r w:rsidRPr="006B6D62">
        <w:rPr>
          <w:rFonts w:ascii="Times New Roman" w:hAnsi="Times New Roman" w:cs="Times New Roman"/>
          <w:i/>
          <w:szCs w:val="24"/>
        </w:rPr>
        <w:t>roncaptering</w:t>
      </w:r>
      <w:r w:rsidRPr="00B6581E">
        <w:rPr>
          <w:rFonts w:ascii="Times New Roman" w:hAnsi="Times New Roman" w:cs="Times New Roman"/>
          <w:szCs w:val="24"/>
        </w:rPr>
        <w:t>). Dalam tahapan evalusi di tentukan desain bangunan penampungan serta jaringan perpipaan yang akan melayani kawasan, menggunakan metode kuantitatif di tentukan diameter pipa, dimensi bangunan (</w:t>
      </w:r>
      <w:r w:rsidRPr="006B6D62">
        <w:rPr>
          <w:rFonts w:ascii="Times New Roman" w:hAnsi="Times New Roman" w:cs="Times New Roman"/>
          <w:i/>
          <w:szCs w:val="24"/>
        </w:rPr>
        <w:t>Broncaptering</w:t>
      </w:r>
      <w:r w:rsidRPr="00B6581E">
        <w:rPr>
          <w:rFonts w:ascii="Times New Roman" w:hAnsi="Times New Roman" w:cs="Times New Roman"/>
          <w:szCs w:val="24"/>
        </w:rPr>
        <w:t xml:space="preserve"> dan </w:t>
      </w:r>
      <w:r w:rsidRPr="006B6D62">
        <w:rPr>
          <w:rFonts w:ascii="Times New Roman" w:hAnsi="Times New Roman" w:cs="Times New Roman"/>
          <w:i/>
          <w:szCs w:val="24"/>
        </w:rPr>
        <w:t>Reservoar</w:t>
      </w:r>
      <w:r w:rsidRPr="00B6581E">
        <w:rPr>
          <w:rFonts w:ascii="Times New Roman" w:hAnsi="Times New Roman" w:cs="Times New Roman"/>
          <w:szCs w:val="24"/>
        </w:rPr>
        <w:t>), dari hasil perhitungan keluarlah karakteristik pipa dan karakteristik material bangunan. Hasil dari evaluasi desain tersebut dilakukan analisis dan pembahasan.</w:t>
      </w:r>
    </w:p>
    <w:p w14:paraId="0221D4B7" w14:textId="77777777" w:rsidR="00CC7630" w:rsidRPr="00B6581E" w:rsidRDefault="00CC7630" w:rsidP="00B15B73">
      <w:pPr>
        <w:pStyle w:val="Heading2"/>
        <w:numPr>
          <w:ilvl w:val="1"/>
          <w:numId w:val="37"/>
        </w:numPr>
        <w:spacing w:afterLines="100" w:after="240"/>
        <w:ind w:left="709" w:hanging="709"/>
        <w:jc w:val="left"/>
        <w:rPr>
          <w:rFonts w:ascii="Times New Roman" w:hAnsi="Times New Roman" w:cs="Times New Roman"/>
        </w:rPr>
      </w:pPr>
      <w:bookmarkStart w:id="263" w:name="_Toc125207001"/>
      <w:bookmarkStart w:id="264" w:name="_Toc141205397"/>
      <w:bookmarkStart w:id="265" w:name="_Hlk144018824"/>
      <w:r w:rsidRPr="00B6581E">
        <w:rPr>
          <w:rFonts w:ascii="Times New Roman" w:hAnsi="Times New Roman" w:cs="Times New Roman"/>
        </w:rPr>
        <w:t>Metode Analisa Data</w:t>
      </w:r>
      <w:bookmarkEnd w:id="263"/>
      <w:bookmarkEnd w:id="264"/>
    </w:p>
    <w:p w14:paraId="66EA132C" w14:textId="77777777" w:rsidR="00CC7630" w:rsidRPr="00B6581E" w:rsidRDefault="00CC7630" w:rsidP="00CC7630">
      <w:pPr>
        <w:spacing w:afterLines="100" w:after="240"/>
        <w:ind w:firstLine="709"/>
        <w:jc w:val="both"/>
        <w:rPr>
          <w:rFonts w:ascii="Times New Roman" w:hAnsi="Times New Roman" w:cs="Times New Roman"/>
        </w:rPr>
      </w:pPr>
      <w:r w:rsidRPr="00B6581E">
        <w:rPr>
          <w:rFonts w:ascii="Times New Roman" w:hAnsi="Times New Roman" w:cs="Times New Roman"/>
          <w:szCs w:val="24"/>
        </w:rPr>
        <w:t xml:space="preserve">Metode analisis data yang digunakan adalah dengan komputerisasi dan modeling. </w:t>
      </w:r>
      <w:r w:rsidRPr="00B6581E">
        <w:rPr>
          <w:rFonts w:ascii="Times New Roman" w:hAnsi="Times New Roman" w:cs="Times New Roman"/>
        </w:rPr>
        <w:t>Analisis data yang dilakukan untuk menganalisa desain perencanaan adalah sebagai berikut:</w:t>
      </w:r>
    </w:p>
    <w:p w14:paraId="3CEE5CA6" w14:textId="77777777" w:rsidR="00CC7630" w:rsidRPr="00B6581E" w:rsidRDefault="00CC7630" w:rsidP="00072DA2">
      <w:pPr>
        <w:pStyle w:val="ListParagraph"/>
        <w:numPr>
          <w:ilvl w:val="0"/>
          <w:numId w:val="44"/>
        </w:numPr>
        <w:spacing w:afterLines="100" w:after="240"/>
        <w:ind w:left="426" w:hanging="426"/>
        <w:rPr>
          <w:rFonts w:ascii="Times New Roman" w:hAnsi="Times New Roman" w:cs="Times New Roman"/>
        </w:rPr>
      </w:pPr>
      <w:r w:rsidRPr="00B6581E">
        <w:rPr>
          <w:rFonts w:ascii="Times New Roman" w:hAnsi="Times New Roman" w:cs="Times New Roman"/>
        </w:rPr>
        <w:t>Analisa kebutuhan air dan jaringan perpipaan</w:t>
      </w:r>
    </w:p>
    <w:p w14:paraId="1F6518BC" w14:textId="77982AF9" w:rsidR="00CC7630" w:rsidRPr="00B6581E" w:rsidRDefault="00CC7630" w:rsidP="00CC7630">
      <w:pPr>
        <w:pStyle w:val="ListParagraph"/>
        <w:spacing w:afterLines="100" w:after="240"/>
        <w:ind w:left="426"/>
        <w:rPr>
          <w:rFonts w:ascii="Times New Roman" w:hAnsi="Times New Roman" w:cs="Times New Roman"/>
        </w:rPr>
      </w:pPr>
      <w:r w:rsidRPr="00B6581E">
        <w:rPr>
          <w:rFonts w:ascii="Times New Roman" w:hAnsi="Times New Roman" w:cs="Times New Roman"/>
        </w:rPr>
        <w:t xml:space="preserve">Menggunakan metode komputasi dengan aplikasi </w:t>
      </w:r>
      <w:r w:rsidR="00106335" w:rsidRPr="00106335">
        <w:rPr>
          <w:rFonts w:ascii="Times New Roman" w:hAnsi="Times New Roman" w:cs="Times New Roman"/>
          <w:i/>
        </w:rPr>
        <w:t>WaterGEMS</w:t>
      </w:r>
      <w:r w:rsidR="00106335">
        <w:rPr>
          <w:rFonts w:ascii="Times New Roman" w:hAnsi="Times New Roman" w:cs="Times New Roman"/>
        </w:rPr>
        <w:t xml:space="preserve"> V8I</w:t>
      </w:r>
    </w:p>
    <w:p w14:paraId="44D8F246" w14:textId="0828AE5E" w:rsidR="005A36F8" w:rsidRPr="00B6581E" w:rsidRDefault="005A36F8" w:rsidP="00072DA2">
      <w:pPr>
        <w:pStyle w:val="ListParagraph"/>
        <w:numPr>
          <w:ilvl w:val="0"/>
          <w:numId w:val="44"/>
        </w:numPr>
        <w:spacing w:afterLines="100" w:after="240"/>
        <w:ind w:left="426" w:hanging="426"/>
        <w:rPr>
          <w:rFonts w:ascii="Times New Roman" w:hAnsi="Times New Roman" w:cs="Times New Roman"/>
        </w:rPr>
      </w:pPr>
      <w:r w:rsidRPr="00B6581E">
        <w:rPr>
          <w:rFonts w:ascii="Times New Roman" w:hAnsi="Times New Roman" w:cs="Times New Roman"/>
        </w:rPr>
        <w:t>Analisa tanah</w:t>
      </w:r>
    </w:p>
    <w:p w14:paraId="1BB60ACB" w14:textId="5CDBD675" w:rsidR="005A36F8" w:rsidRPr="00B6581E" w:rsidRDefault="005A36F8" w:rsidP="005A36F8">
      <w:pPr>
        <w:pStyle w:val="ListParagraph"/>
        <w:spacing w:afterLines="100" w:after="240"/>
        <w:ind w:left="426"/>
        <w:rPr>
          <w:rFonts w:ascii="Times New Roman" w:hAnsi="Times New Roman" w:cs="Times New Roman"/>
        </w:rPr>
      </w:pPr>
      <w:r w:rsidRPr="00B6581E">
        <w:rPr>
          <w:rFonts w:ascii="Times New Roman" w:hAnsi="Times New Roman" w:cs="Times New Roman"/>
        </w:rPr>
        <w:t>Menggunakan metode komputasi dengan aplikasi Autocad dan Google Earth</w:t>
      </w:r>
    </w:p>
    <w:p w14:paraId="3CC7C67F" w14:textId="77777777" w:rsidR="00CC7630" w:rsidRPr="00B6581E" w:rsidRDefault="00CC7630" w:rsidP="00B15B73">
      <w:pPr>
        <w:pStyle w:val="Heading2"/>
        <w:numPr>
          <w:ilvl w:val="1"/>
          <w:numId w:val="37"/>
        </w:numPr>
        <w:spacing w:afterLines="100" w:after="240"/>
        <w:ind w:left="709" w:hanging="709"/>
        <w:jc w:val="left"/>
        <w:rPr>
          <w:rFonts w:ascii="Times New Roman" w:hAnsi="Times New Roman" w:cs="Times New Roman"/>
          <w:bCs w:val="0"/>
        </w:rPr>
      </w:pPr>
      <w:bookmarkStart w:id="266" w:name="_Toc125207002"/>
      <w:bookmarkStart w:id="267" w:name="_Toc141205398"/>
      <w:bookmarkEnd w:id="265"/>
      <w:r w:rsidRPr="00B6581E">
        <w:rPr>
          <w:rFonts w:ascii="Times New Roman" w:hAnsi="Times New Roman" w:cs="Times New Roman"/>
          <w:bCs w:val="0"/>
        </w:rPr>
        <w:t>Alat dan Bahan Penelitian</w:t>
      </w:r>
      <w:bookmarkEnd w:id="266"/>
      <w:bookmarkEnd w:id="267"/>
    </w:p>
    <w:p w14:paraId="5716CE07" w14:textId="77777777" w:rsidR="00CC7630" w:rsidRPr="00B6581E" w:rsidRDefault="00CC7630" w:rsidP="00CC7630">
      <w:pPr>
        <w:spacing w:afterLines="100" w:after="240"/>
        <w:jc w:val="both"/>
        <w:rPr>
          <w:rFonts w:ascii="Times New Roman" w:hAnsi="Times New Roman" w:cs="Times New Roman"/>
          <w:szCs w:val="24"/>
        </w:rPr>
      </w:pPr>
      <w:r w:rsidRPr="00B6581E">
        <w:rPr>
          <w:rFonts w:ascii="Times New Roman" w:hAnsi="Times New Roman" w:cs="Times New Roman"/>
          <w:szCs w:val="24"/>
          <w:lang w:val="id-ID"/>
        </w:rPr>
        <w:t xml:space="preserve">Alat – alat </w:t>
      </w:r>
      <w:r w:rsidRPr="00B6581E">
        <w:rPr>
          <w:rFonts w:ascii="Times New Roman" w:hAnsi="Times New Roman" w:cs="Times New Roman"/>
          <w:szCs w:val="24"/>
        </w:rPr>
        <w:t>yang digunakan dalam penelitian</w:t>
      </w:r>
      <w:r w:rsidRPr="00B6581E">
        <w:rPr>
          <w:rFonts w:ascii="Times New Roman" w:hAnsi="Times New Roman" w:cs="Times New Roman"/>
          <w:szCs w:val="24"/>
          <w:lang w:val="id-ID"/>
        </w:rPr>
        <w:t xml:space="preserve"> </w:t>
      </w:r>
      <w:r w:rsidRPr="00B6581E">
        <w:rPr>
          <w:rFonts w:ascii="Times New Roman" w:hAnsi="Times New Roman" w:cs="Times New Roman"/>
          <w:szCs w:val="24"/>
        </w:rPr>
        <w:t>ini adalah sebagai berikut :</w:t>
      </w:r>
    </w:p>
    <w:p w14:paraId="20EABEDB" w14:textId="77777777" w:rsidR="00CC7630" w:rsidRPr="00B6581E" w:rsidRDefault="00CC7630" w:rsidP="00072DA2">
      <w:pPr>
        <w:pStyle w:val="ListParagraph"/>
        <w:numPr>
          <w:ilvl w:val="0"/>
          <w:numId w:val="45"/>
        </w:numPr>
        <w:spacing w:afterLines="100" w:after="240"/>
        <w:ind w:left="426" w:hanging="426"/>
        <w:rPr>
          <w:rFonts w:ascii="Times New Roman" w:hAnsi="Times New Roman" w:cs="Times New Roman"/>
        </w:rPr>
      </w:pPr>
      <w:r w:rsidRPr="00B6581E">
        <w:rPr>
          <w:rFonts w:ascii="Times New Roman" w:hAnsi="Times New Roman" w:cs="Times New Roman"/>
        </w:rPr>
        <w:t xml:space="preserve">Alat tulis </w:t>
      </w:r>
    </w:p>
    <w:p w14:paraId="68A8A901" w14:textId="77777777" w:rsidR="00CC7630" w:rsidRPr="00B6581E" w:rsidRDefault="00CC7630" w:rsidP="00072DA2">
      <w:pPr>
        <w:pStyle w:val="ListParagraph"/>
        <w:numPr>
          <w:ilvl w:val="0"/>
          <w:numId w:val="45"/>
        </w:numPr>
        <w:spacing w:afterLines="100" w:after="240"/>
        <w:ind w:left="426" w:hanging="426"/>
        <w:rPr>
          <w:rFonts w:ascii="Times New Roman" w:hAnsi="Times New Roman" w:cs="Times New Roman"/>
        </w:rPr>
      </w:pPr>
      <w:r w:rsidRPr="00B6581E">
        <w:rPr>
          <w:rFonts w:ascii="Times New Roman" w:hAnsi="Times New Roman" w:cs="Times New Roman"/>
        </w:rPr>
        <w:t>Laptop</w:t>
      </w:r>
    </w:p>
    <w:p w14:paraId="29687636" w14:textId="77777777" w:rsidR="00CC7630" w:rsidRPr="00B6581E" w:rsidRDefault="00CC7630" w:rsidP="00072DA2">
      <w:pPr>
        <w:pStyle w:val="ListParagraph"/>
        <w:numPr>
          <w:ilvl w:val="0"/>
          <w:numId w:val="45"/>
        </w:numPr>
        <w:spacing w:afterLines="100" w:after="240"/>
        <w:ind w:left="426" w:hanging="426"/>
        <w:rPr>
          <w:rFonts w:ascii="Times New Roman" w:hAnsi="Times New Roman" w:cs="Times New Roman"/>
        </w:rPr>
      </w:pPr>
      <w:r w:rsidRPr="00B6581E">
        <w:rPr>
          <w:rFonts w:ascii="Times New Roman" w:hAnsi="Times New Roman" w:cs="Times New Roman"/>
        </w:rPr>
        <w:t>Kamera</w:t>
      </w:r>
    </w:p>
    <w:p w14:paraId="278BD035" w14:textId="77777777" w:rsidR="00CC7630" w:rsidRPr="00B6581E" w:rsidRDefault="00CC7630" w:rsidP="00072DA2">
      <w:pPr>
        <w:pStyle w:val="ListParagraph"/>
        <w:numPr>
          <w:ilvl w:val="0"/>
          <w:numId w:val="45"/>
        </w:numPr>
        <w:spacing w:afterLines="100" w:after="240"/>
        <w:ind w:left="426" w:hanging="426"/>
        <w:rPr>
          <w:rFonts w:ascii="Times New Roman" w:hAnsi="Times New Roman" w:cs="Times New Roman"/>
        </w:rPr>
      </w:pPr>
      <w:r w:rsidRPr="00B6581E">
        <w:rPr>
          <w:rFonts w:ascii="Times New Roman" w:hAnsi="Times New Roman" w:cs="Times New Roman"/>
        </w:rPr>
        <w:t>Kalkulator</w:t>
      </w:r>
    </w:p>
    <w:p w14:paraId="39BF4BE2" w14:textId="77777777" w:rsidR="00CC7630" w:rsidRPr="00B6581E" w:rsidRDefault="00CC7630" w:rsidP="00072DA2">
      <w:pPr>
        <w:pStyle w:val="ListParagraph"/>
        <w:numPr>
          <w:ilvl w:val="0"/>
          <w:numId w:val="45"/>
        </w:numPr>
        <w:spacing w:afterLines="100" w:after="240"/>
        <w:ind w:left="426" w:hanging="426"/>
        <w:rPr>
          <w:rFonts w:ascii="Times New Roman" w:hAnsi="Times New Roman" w:cs="Times New Roman"/>
        </w:rPr>
      </w:pPr>
      <w:r w:rsidRPr="00B6581E">
        <w:rPr>
          <w:rFonts w:ascii="Times New Roman" w:hAnsi="Times New Roman" w:cs="Times New Roman"/>
        </w:rPr>
        <w:t>Theodolit</w:t>
      </w:r>
    </w:p>
    <w:p w14:paraId="7ACEF3A4" w14:textId="77777777" w:rsidR="00CC7630" w:rsidRPr="00B6581E" w:rsidRDefault="00CC7630" w:rsidP="00072DA2">
      <w:pPr>
        <w:pStyle w:val="ListParagraph"/>
        <w:numPr>
          <w:ilvl w:val="0"/>
          <w:numId w:val="45"/>
        </w:numPr>
        <w:spacing w:afterLines="100" w:after="240"/>
        <w:ind w:left="426" w:hanging="426"/>
        <w:rPr>
          <w:rFonts w:ascii="Times New Roman" w:hAnsi="Times New Roman" w:cs="Times New Roman"/>
        </w:rPr>
      </w:pPr>
      <w:r w:rsidRPr="00B6581E">
        <w:rPr>
          <w:rFonts w:ascii="Times New Roman" w:hAnsi="Times New Roman" w:cs="Times New Roman"/>
        </w:rPr>
        <w:t>GPS handheld</w:t>
      </w:r>
    </w:p>
    <w:p w14:paraId="7065D2E9" w14:textId="77777777" w:rsidR="00CC7630" w:rsidRPr="00B6581E" w:rsidRDefault="00CC7630" w:rsidP="00072DA2">
      <w:pPr>
        <w:pStyle w:val="ListParagraph"/>
        <w:numPr>
          <w:ilvl w:val="0"/>
          <w:numId w:val="45"/>
        </w:numPr>
        <w:spacing w:afterLines="100" w:after="240"/>
        <w:ind w:left="426" w:hanging="426"/>
        <w:rPr>
          <w:rFonts w:ascii="Times New Roman" w:hAnsi="Times New Roman" w:cs="Times New Roman"/>
        </w:rPr>
      </w:pPr>
      <w:r w:rsidRPr="00B6581E">
        <w:rPr>
          <w:rFonts w:ascii="Times New Roman" w:hAnsi="Times New Roman" w:cs="Times New Roman"/>
        </w:rPr>
        <w:t>Alat Ukur Kecepatan Aliran Air</w:t>
      </w:r>
    </w:p>
    <w:p w14:paraId="0D592A10" w14:textId="77777777" w:rsidR="00CC7630" w:rsidRPr="00B6581E" w:rsidRDefault="00CC7630" w:rsidP="00072DA2">
      <w:pPr>
        <w:pStyle w:val="ListParagraph"/>
        <w:numPr>
          <w:ilvl w:val="0"/>
          <w:numId w:val="45"/>
        </w:numPr>
        <w:spacing w:afterLines="100" w:after="240"/>
        <w:ind w:left="426" w:hanging="426"/>
        <w:rPr>
          <w:rFonts w:ascii="Times New Roman" w:hAnsi="Times New Roman" w:cs="Times New Roman"/>
          <w:szCs w:val="24"/>
        </w:rPr>
      </w:pPr>
      <w:r w:rsidRPr="00B6581E">
        <w:rPr>
          <w:rFonts w:ascii="Times New Roman" w:hAnsi="Times New Roman" w:cs="Times New Roman"/>
        </w:rPr>
        <w:t>PH</w:t>
      </w:r>
      <w:r w:rsidRPr="00B6581E">
        <w:rPr>
          <w:rFonts w:ascii="Times New Roman" w:hAnsi="Times New Roman" w:cs="Times New Roman"/>
          <w:szCs w:val="24"/>
        </w:rPr>
        <w:t xml:space="preserve"> Meter</w:t>
      </w:r>
    </w:p>
    <w:p w14:paraId="50318FDE" w14:textId="3EA51314" w:rsidR="00CC7630" w:rsidRPr="00B6581E" w:rsidRDefault="0030009F" w:rsidP="00B15B73">
      <w:pPr>
        <w:pStyle w:val="Heading2"/>
        <w:numPr>
          <w:ilvl w:val="1"/>
          <w:numId w:val="37"/>
        </w:numPr>
        <w:spacing w:afterLines="100" w:after="240"/>
        <w:ind w:left="709" w:hanging="709"/>
        <w:jc w:val="left"/>
        <w:rPr>
          <w:rFonts w:ascii="Times New Roman" w:hAnsi="Times New Roman" w:cs="Times New Roman"/>
        </w:rPr>
      </w:pPr>
      <w:bookmarkStart w:id="268" w:name="_Toc125207003"/>
      <w:bookmarkStart w:id="269" w:name="_Toc141205399"/>
      <w:r>
        <w:rPr>
          <w:rFonts w:ascii="Times New Roman" w:hAnsi="Times New Roman" w:cs="Times New Roman"/>
          <w:noProof/>
        </w:rPr>
        <w:lastRenderedPageBreak/>
        <w:drawing>
          <wp:anchor distT="0" distB="0" distL="114300" distR="114300" simplePos="0" relativeHeight="251728896" behindDoc="1" locked="0" layoutInCell="1" allowOverlap="1" wp14:anchorId="0D2E0840" wp14:editId="5DD9B2EA">
            <wp:simplePos x="0" y="0"/>
            <wp:positionH relativeFrom="margin">
              <wp:align>left</wp:align>
            </wp:positionH>
            <wp:positionV relativeFrom="paragraph">
              <wp:posOffset>299720</wp:posOffset>
            </wp:positionV>
            <wp:extent cx="5040630" cy="713359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 Chart FDT-Model_001.png"/>
                    <pic:cNvPicPr/>
                  </pic:nvPicPr>
                  <pic:blipFill>
                    <a:blip r:embed="rId32">
                      <a:extLst>
                        <a:ext uri="{28A0092B-C50C-407E-A947-70E740481C1C}">
                          <a14:useLocalDpi xmlns:a14="http://schemas.microsoft.com/office/drawing/2010/main" val="0"/>
                        </a:ext>
                      </a:extLst>
                    </a:blip>
                    <a:stretch>
                      <a:fillRect/>
                    </a:stretch>
                  </pic:blipFill>
                  <pic:spPr>
                    <a:xfrm>
                      <a:off x="0" y="0"/>
                      <a:ext cx="5040630" cy="7133590"/>
                    </a:xfrm>
                    <a:prstGeom prst="rect">
                      <a:avLst/>
                    </a:prstGeom>
                  </pic:spPr>
                </pic:pic>
              </a:graphicData>
            </a:graphic>
            <wp14:sizeRelH relativeFrom="page">
              <wp14:pctWidth>0</wp14:pctWidth>
            </wp14:sizeRelH>
            <wp14:sizeRelV relativeFrom="page">
              <wp14:pctHeight>0</wp14:pctHeight>
            </wp14:sizeRelV>
          </wp:anchor>
        </w:drawing>
      </w:r>
      <w:r w:rsidR="00CC7630" w:rsidRPr="00B6581E">
        <w:rPr>
          <w:rFonts w:ascii="Times New Roman" w:hAnsi="Times New Roman" w:cs="Times New Roman"/>
        </w:rPr>
        <w:t>Tahapan Kegiatan Pelaksanaan</w:t>
      </w:r>
      <w:bookmarkEnd w:id="268"/>
      <w:bookmarkEnd w:id="269"/>
    </w:p>
    <w:p w14:paraId="18691889" w14:textId="5BBB61D5" w:rsidR="00CC7630" w:rsidRPr="00B6581E" w:rsidRDefault="00CC7630" w:rsidP="00CC7630">
      <w:pPr>
        <w:spacing w:afterLines="100" w:after="240"/>
        <w:rPr>
          <w:rFonts w:ascii="Times New Roman" w:hAnsi="Times New Roman" w:cs="Times New Roman"/>
        </w:rPr>
      </w:pPr>
    </w:p>
    <w:p w14:paraId="12DEEDEE" w14:textId="43D03E4A" w:rsidR="00CC7630" w:rsidRPr="00B6581E" w:rsidRDefault="00CC7630" w:rsidP="00CC7630">
      <w:pPr>
        <w:pStyle w:val="ListParagraph"/>
        <w:spacing w:afterLines="100" w:after="240"/>
        <w:ind w:left="0"/>
        <w:jc w:val="center"/>
        <w:rPr>
          <w:rFonts w:ascii="Times New Roman" w:hAnsi="Times New Roman" w:cs="Times New Roman"/>
        </w:rPr>
      </w:pPr>
    </w:p>
    <w:p w14:paraId="0D5A72BE" w14:textId="77777777" w:rsidR="00CC7630" w:rsidRPr="00B6581E" w:rsidRDefault="00CC7630" w:rsidP="00CC7630">
      <w:pPr>
        <w:pStyle w:val="ListParagraph"/>
        <w:spacing w:afterLines="100" w:after="240"/>
        <w:ind w:left="0"/>
        <w:jc w:val="center"/>
        <w:rPr>
          <w:rFonts w:ascii="Times New Roman" w:hAnsi="Times New Roman" w:cs="Times New Roman"/>
        </w:rPr>
      </w:pPr>
    </w:p>
    <w:p w14:paraId="250E2F9A" w14:textId="77777777" w:rsidR="0030009F" w:rsidRDefault="0030009F" w:rsidP="00CC7630">
      <w:pPr>
        <w:pStyle w:val="Caption"/>
        <w:spacing w:afterLines="100" w:after="240" w:line="360" w:lineRule="auto"/>
        <w:rPr>
          <w:rFonts w:ascii="Times New Roman" w:hAnsi="Times New Roman" w:cs="Times New Roman"/>
          <w:szCs w:val="24"/>
        </w:rPr>
      </w:pPr>
      <w:bookmarkStart w:id="270" w:name="_Toc125207014"/>
      <w:bookmarkStart w:id="271" w:name="_Toc141207292"/>
    </w:p>
    <w:p w14:paraId="6D16BDE1" w14:textId="77777777" w:rsidR="0030009F" w:rsidRDefault="0030009F" w:rsidP="00CC7630">
      <w:pPr>
        <w:pStyle w:val="Caption"/>
        <w:spacing w:afterLines="100" w:after="240" w:line="360" w:lineRule="auto"/>
        <w:rPr>
          <w:rFonts w:ascii="Times New Roman" w:hAnsi="Times New Roman" w:cs="Times New Roman"/>
          <w:szCs w:val="24"/>
        </w:rPr>
      </w:pPr>
    </w:p>
    <w:p w14:paraId="5D6652EB" w14:textId="77777777" w:rsidR="0030009F" w:rsidRDefault="0030009F" w:rsidP="00CC7630">
      <w:pPr>
        <w:pStyle w:val="Caption"/>
        <w:spacing w:afterLines="100" w:after="240" w:line="360" w:lineRule="auto"/>
        <w:rPr>
          <w:rFonts w:ascii="Times New Roman" w:hAnsi="Times New Roman" w:cs="Times New Roman"/>
          <w:szCs w:val="24"/>
        </w:rPr>
      </w:pPr>
    </w:p>
    <w:p w14:paraId="2CF70C86" w14:textId="77777777" w:rsidR="0030009F" w:rsidRDefault="0030009F" w:rsidP="00CC7630">
      <w:pPr>
        <w:pStyle w:val="Caption"/>
        <w:spacing w:afterLines="100" w:after="240" w:line="360" w:lineRule="auto"/>
        <w:rPr>
          <w:rFonts w:ascii="Times New Roman" w:hAnsi="Times New Roman" w:cs="Times New Roman"/>
          <w:szCs w:val="24"/>
        </w:rPr>
      </w:pPr>
    </w:p>
    <w:p w14:paraId="7AB9361A" w14:textId="77777777" w:rsidR="0030009F" w:rsidRDefault="0030009F" w:rsidP="00CC7630">
      <w:pPr>
        <w:pStyle w:val="Caption"/>
        <w:spacing w:afterLines="100" w:after="240" w:line="360" w:lineRule="auto"/>
        <w:rPr>
          <w:rFonts w:ascii="Times New Roman" w:hAnsi="Times New Roman" w:cs="Times New Roman"/>
          <w:szCs w:val="24"/>
        </w:rPr>
      </w:pPr>
    </w:p>
    <w:p w14:paraId="562B56A2" w14:textId="77777777" w:rsidR="0030009F" w:rsidRDefault="0030009F" w:rsidP="00CC7630">
      <w:pPr>
        <w:pStyle w:val="Caption"/>
        <w:spacing w:afterLines="100" w:after="240" w:line="360" w:lineRule="auto"/>
        <w:rPr>
          <w:rFonts w:ascii="Times New Roman" w:hAnsi="Times New Roman" w:cs="Times New Roman"/>
          <w:szCs w:val="24"/>
        </w:rPr>
      </w:pPr>
    </w:p>
    <w:p w14:paraId="4ADA1E9E" w14:textId="77777777" w:rsidR="0030009F" w:rsidRDefault="0030009F" w:rsidP="00CC7630">
      <w:pPr>
        <w:pStyle w:val="Caption"/>
        <w:spacing w:afterLines="100" w:after="240" w:line="360" w:lineRule="auto"/>
        <w:rPr>
          <w:rFonts w:ascii="Times New Roman" w:hAnsi="Times New Roman" w:cs="Times New Roman"/>
          <w:szCs w:val="24"/>
        </w:rPr>
      </w:pPr>
    </w:p>
    <w:p w14:paraId="15D1CC0C" w14:textId="77777777" w:rsidR="0030009F" w:rsidRDefault="0030009F" w:rsidP="00CC7630">
      <w:pPr>
        <w:pStyle w:val="Caption"/>
        <w:spacing w:afterLines="100" w:after="240" w:line="360" w:lineRule="auto"/>
        <w:rPr>
          <w:rFonts w:ascii="Times New Roman" w:hAnsi="Times New Roman" w:cs="Times New Roman"/>
          <w:szCs w:val="24"/>
        </w:rPr>
      </w:pPr>
    </w:p>
    <w:p w14:paraId="50274C56" w14:textId="77777777" w:rsidR="0030009F" w:rsidRDefault="0030009F" w:rsidP="00CC7630">
      <w:pPr>
        <w:pStyle w:val="Caption"/>
        <w:spacing w:afterLines="100" w:after="240" w:line="360" w:lineRule="auto"/>
        <w:rPr>
          <w:rFonts w:ascii="Times New Roman" w:hAnsi="Times New Roman" w:cs="Times New Roman"/>
          <w:szCs w:val="24"/>
        </w:rPr>
      </w:pPr>
    </w:p>
    <w:p w14:paraId="6B15304F" w14:textId="77777777" w:rsidR="0030009F" w:rsidRDefault="0030009F" w:rsidP="00CC7630">
      <w:pPr>
        <w:pStyle w:val="Caption"/>
        <w:spacing w:afterLines="100" w:after="240" w:line="360" w:lineRule="auto"/>
        <w:rPr>
          <w:rFonts w:ascii="Times New Roman" w:hAnsi="Times New Roman" w:cs="Times New Roman"/>
          <w:szCs w:val="24"/>
        </w:rPr>
      </w:pPr>
    </w:p>
    <w:p w14:paraId="2720AAE0" w14:textId="77777777" w:rsidR="0030009F" w:rsidRDefault="0030009F" w:rsidP="00CC7630">
      <w:pPr>
        <w:pStyle w:val="Caption"/>
        <w:spacing w:afterLines="100" w:after="240" w:line="360" w:lineRule="auto"/>
        <w:rPr>
          <w:rFonts w:ascii="Times New Roman" w:hAnsi="Times New Roman" w:cs="Times New Roman"/>
          <w:szCs w:val="24"/>
        </w:rPr>
      </w:pPr>
    </w:p>
    <w:p w14:paraId="0A129322" w14:textId="77777777" w:rsidR="0030009F" w:rsidRDefault="0030009F" w:rsidP="00CC7630">
      <w:pPr>
        <w:pStyle w:val="Caption"/>
        <w:spacing w:afterLines="100" w:after="240" w:line="360" w:lineRule="auto"/>
        <w:rPr>
          <w:rFonts w:ascii="Times New Roman" w:hAnsi="Times New Roman" w:cs="Times New Roman"/>
          <w:szCs w:val="24"/>
        </w:rPr>
      </w:pPr>
    </w:p>
    <w:p w14:paraId="5F18B540" w14:textId="77777777" w:rsidR="0030009F" w:rsidRDefault="0030009F" w:rsidP="00CC7630">
      <w:pPr>
        <w:pStyle w:val="Caption"/>
        <w:spacing w:afterLines="100" w:after="240" w:line="360" w:lineRule="auto"/>
        <w:rPr>
          <w:rFonts w:ascii="Times New Roman" w:hAnsi="Times New Roman" w:cs="Times New Roman"/>
          <w:szCs w:val="24"/>
        </w:rPr>
      </w:pPr>
    </w:p>
    <w:p w14:paraId="3A690980" w14:textId="77777777" w:rsidR="0030009F" w:rsidRDefault="0030009F" w:rsidP="00CC7630">
      <w:pPr>
        <w:pStyle w:val="Caption"/>
        <w:spacing w:afterLines="100" w:after="240" w:line="360" w:lineRule="auto"/>
        <w:rPr>
          <w:rFonts w:ascii="Times New Roman" w:hAnsi="Times New Roman" w:cs="Times New Roman"/>
          <w:szCs w:val="24"/>
        </w:rPr>
      </w:pPr>
    </w:p>
    <w:p w14:paraId="575A2525" w14:textId="77777777" w:rsidR="0030009F" w:rsidRDefault="0030009F" w:rsidP="00CC7630">
      <w:pPr>
        <w:pStyle w:val="Caption"/>
        <w:spacing w:afterLines="100" w:after="240" w:line="360" w:lineRule="auto"/>
        <w:rPr>
          <w:rFonts w:ascii="Times New Roman" w:hAnsi="Times New Roman" w:cs="Times New Roman"/>
          <w:szCs w:val="24"/>
        </w:rPr>
      </w:pPr>
    </w:p>
    <w:p w14:paraId="61F0AE1A" w14:textId="6AD307AB" w:rsidR="00CC7630" w:rsidRPr="005767C6" w:rsidRDefault="00CC7630" w:rsidP="00CC7630">
      <w:pPr>
        <w:pStyle w:val="Caption"/>
        <w:spacing w:afterLines="100" w:after="240" w:line="360" w:lineRule="auto"/>
        <w:rPr>
          <w:rFonts w:ascii="Times New Roman" w:hAnsi="Times New Roman" w:cs="Times New Roman"/>
          <w:szCs w:val="24"/>
          <w:lang w:val="en-US"/>
        </w:rPr>
      </w:pPr>
      <w:r w:rsidRPr="005767C6">
        <w:rPr>
          <w:rFonts w:ascii="Times New Roman" w:hAnsi="Times New Roman" w:cs="Times New Roman"/>
          <w:szCs w:val="24"/>
        </w:rPr>
        <w:t>Gambar 3.</w:t>
      </w:r>
      <w:r w:rsidRPr="005767C6">
        <w:rPr>
          <w:rFonts w:ascii="Times New Roman" w:hAnsi="Times New Roman" w:cs="Times New Roman"/>
          <w:szCs w:val="24"/>
        </w:rPr>
        <w:fldChar w:fldCharType="begin"/>
      </w:r>
      <w:r w:rsidRPr="005767C6">
        <w:rPr>
          <w:rFonts w:ascii="Times New Roman" w:hAnsi="Times New Roman" w:cs="Times New Roman"/>
          <w:szCs w:val="24"/>
        </w:rPr>
        <w:instrText xml:space="preserve"> SEQ Gambar_3. \* ARABIC </w:instrText>
      </w:r>
      <w:r w:rsidRPr="005767C6">
        <w:rPr>
          <w:rFonts w:ascii="Times New Roman" w:hAnsi="Times New Roman" w:cs="Times New Roman"/>
          <w:szCs w:val="24"/>
        </w:rPr>
        <w:fldChar w:fldCharType="separate"/>
      </w:r>
      <w:r w:rsidR="0030009F">
        <w:rPr>
          <w:rFonts w:ascii="Times New Roman" w:hAnsi="Times New Roman" w:cs="Times New Roman"/>
          <w:noProof/>
          <w:szCs w:val="24"/>
        </w:rPr>
        <w:t>5</w:t>
      </w:r>
      <w:r w:rsidRPr="005767C6">
        <w:rPr>
          <w:rFonts w:ascii="Times New Roman" w:hAnsi="Times New Roman" w:cs="Times New Roman"/>
          <w:szCs w:val="24"/>
        </w:rPr>
        <w:fldChar w:fldCharType="end"/>
      </w:r>
      <w:r w:rsidRPr="005767C6">
        <w:rPr>
          <w:rFonts w:ascii="Times New Roman" w:hAnsi="Times New Roman" w:cs="Times New Roman"/>
          <w:szCs w:val="24"/>
          <w:lang w:val="en-US"/>
        </w:rPr>
        <w:t>.</w:t>
      </w:r>
      <w:r w:rsidR="003E3424" w:rsidRPr="005767C6">
        <w:rPr>
          <w:rFonts w:ascii="Times New Roman" w:hAnsi="Times New Roman" w:cs="Times New Roman"/>
          <w:szCs w:val="24"/>
          <w:lang w:val="en-US"/>
        </w:rPr>
        <w:t xml:space="preserve"> </w:t>
      </w:r>
      <w:r w:rsidRPr="005767C6">
        <w:rPr>
          <w:rFonts w:ascii="Times New Roman" w:hAnsi="Times New Roman" w:cs="Times New Roman"/>
          <w:szCs w:val="24"/>
          <w:lang w:val="en-US"/>
        </w:rPr>
        <w:t xml:space="preserve">Tahapan </w:t>
      </w:r>
      <w:r w:rsidR="003E3424" w:rsidRPr="005767C6">
        <w:rPr>
          <w:rFonts w:ascii="Times New Roman" w:hAnsi="Times New Roman" w:cs="Times New Roman"/>
          <w:szCs w:val="24"/>
          <w:lang w:val="en-US"/>
        </w:rPr>
        <w:t>K</w:t>
      </w:r>
      <w:r w:rsidRPr="005767C6">
        <w:rPr>
          <w:rFonts w:ascii="Times New Roman" w:hAnsi="Times New Roman" w:cs="Times New Roman"/>
          <w:szCs w:val="24"/>
          <w:lang w:val="en-US"/>
        </w:rPr>
        <w:t>egiatan</w:t>
      </w:r>
      <w:bookmarkEnd w:id="270"/>
      <w:bookmarkEnd w:id="271"/>
    </w:p>
    <w:p w14:paraId="6AEE0CF1" w14:textId="77777777" w:rsidR="00B6581E" w:rsidRPr="00B6581E" w:rsidRDefault="00B6581E" w:rsidP="00CC7630">
      <w:pPr>
        <w:spacing w:afterLines="100" w:after="240"/>
        <w:rPr>
          <w:rFonts w:ascii="Times New Roman" w:eastAsiaTheme="majorEastAsia" w:hAnsi="Times New Roman" w:cs="Times New Roman"/>
          <w:b/>
          <w:bCs/>
          <w:sz w:val="28"/>
          <w:szCs w:val="28"/>
        </w:rPr>
        <w:sectPr w:rsidR="00B6581E" w:rsidRPr="00B6581E">
          <w:pgSz w:w="11907" w:h="16839"/>
          <w:pgMar w:top="2268" w:right="1701" w:bottom="1701" w:left="2268" w:header="720" w:footer="720" w:gutter="0"/>
          <w:cols w:space="720"/>
        </w:sectPr>
      </w:pPr>
    </w:p>
    <w:p w14:paraId="5D4C3426" w14:textId="0DAD6777" w:rsidR="00B6581E" w:rsidRDefault="00B6581E" w:rsidP="00B6581E">
      <w:pPr>
        <w:pStyle w:val="Heading1"/>
        <w:spacing w:afterLines="100" w:after="240"/>
        <w:rPr>
          <w:rFonts w:ascii="Times New Roman" w:hAnsi="Times New Roman" w:cs="Times New Roman"/>
        </w:rPr>
      </w:pPr>
      <w:bookmarkStart w:id="272" w:name="_Toc141205400"/>
      <w:bookmarkStart w:id="273" w:name="_Hlk143955484"/>
      <w:r w:rsidRPr="00B6581E">
        <w:rPr>
          <w:rFonts w:ascii="Times New Roman" w:hAnsi="Times New Roman" w:cs="Times New Roman"/>
        </w:rPr>
        <w:lastRenderedPageBreak/>
        <w:t>BAB IV</w:t>
      </w:r>
      <w:r w:rsidRPr="00B6581E">
        <w:rPr>
          <w:rFonts w:ascii="Times New Roman" w:hAnsi="Times New Roman" w:cs="Times New Roman"/>
        </w:rPr>
        <w:br/>
      </w:r>
      <w:r w:rsidRPr="00F3329A">
        <w:rPr>
          <w:rFonts w:ascii="Times New Roman" w:hAnsi="Times New Roman" w:cs="Times New Roman"/>
        </w:rPr>
        <w:t>HASIL</w:t>
      </w:r>
      <w:r w:rsidR="00F3329A" w:rsidRPr="00F3329A">
        <w:rPr>
          <w:rFonts w:ascii="Times New Roman" w:hAnsi="Times New Roman" w:cs="Times New Roman"/>
        </w:rPr>
        <w:t xml:space="preserve"> DAN PEMBAHASAN</w:t>
      </w:r>
      <w:bookmarkEnd w:id="272"/>
    </w:p>
    <w:p w14:paraId="5066EA0A" w14:textId="77777777" w:rsidR="00F56DC4" w:rsidRPr="00F56DC4" w:rsidRDefault="00F56DC4" w:rsidP="00F56DC4"/>
    <w:p w14:paraId="656A1252" w14:textId="77777777" w:rsidR="00CB76DC" w:rsidRPr="00CB76DC" w:rsidRDefault="00CB76DC" w:rsidP="00072DA2">
      <w:pPr>
        <w:pStyle w:val="ListParagraph"/>
        <w:keepNext/>
        <w:keepLines/>
        <w:numPr>
          <w:ilvl w:val="0"/>
          <w:numId w:val="38"/>
        </w:numPr>
        <w:tabs>
          <w:tab w:val="left" w:pos="3828"/>
        </w:tabs>
        <w:spacing w:afterLines="100" w:after="240"/>
        <w:contextualSpacing w:val="0"/>
        <w:outlineLvl w:val="1"/>
        <w:rPr>
          <w:rFonts w:ascii="Times New Roman" w:eastAsiaTheme="majorEastAsia" w:hAnsi="Times New Roman" w:cs="Times New Roman"/>
          <w:b/>
          <w:bCs/>
          <w:vanish/>
          <w:szCs w:val="24"/>
        </w:rPr>
      </w:pPr>
      <w:bookmarkStart w:id="274" w:name="_Toc141171849"/>
      <w:bookmarkStart w:id="275" w:name="_Toc141171942"/>
      <w:bookmarkStart w:id="276" w:name="_Toc141205401"/>
      <w:bookmarkEnd w:id="274"/>
      <w:bookmarkEnd w:id="275"/>
      <w:bookmarkEnd w:id="276"/>
    </w:p>
    <w:p w14:paraId="0ED3AB17" w14:textId="77777777" w:rsidR="00CB76DC" w:rsidRPr="00CB76DC" w:rsidRDefault="00CB76DC" w:rsidP="00072DA2">
      <w:pPr>
        <w:pStyle w:val="ListParagraph"/>
        <w:keepNext/>
        <w:keepLines/>
        <w:numPr>
          <w:ilvl w:val="0"/>
          <w:numId w:val="38"/>
        </w:numPr>
        <w:tabs>
          <w:tab w:val="left" w:pos="3828"/>
        </w:tabs>
        <w:spacing w:afterLines="100" w:after="240"/>
        <w:contextualSpacing w:val="0"/>
        <w:outlineLvl w:val="1"/>
        <w:rPr>
          <w:rFonts w:ascii="Times New Roman" w:eastAsiaTheme="majorEastAsia" w:hAnsi="Times New Roman" w:cs="Times New Roman"/>
          <w:b/>
          <w:bCs/>
          <w:vanish/>
          <w:szCs w:val="24"/>
        </w:rPr>
      </w:pPr>
      <w:bookmarkStart w:id="277" w:name="_Toc141171850"/>
      <w:bookmarkStart w:id="278" w:name="_Toc141171943"/>
      <w:bookmarkStart w:id="279" w:name="_Toc141205402"/>
      <w:bookmarkEnd w:id="277"/>
      <w:bookmarkEnd w:id="278"/>
      <w:bookmarkEnd w:id="279"/>
    </w:p>
    <w:p w14:paraId="55F81A08" w14:textId="77777777" w:rsidR="00CB76DC" w:rsidRPr="00CB76DC" w:rsidRDefault="00CB76DC" w:rsidP="00072DA2">
      <w:pPr>
        <w:pStyle w:val="ListParagraph"/>
        <w:keepNext/>
        <w:keepLines/>
        <w:numPr>
          <w:ilvl w:val="0"/>
          <w:numId w:val="38"/>
        </w:numPr>
        <w:tabs>
          <w:tab w:val="left" w:pos="3828"/>
        </w:tabs>
        <w:spacing w:afterLines="100" w:after="240"/>
        <w:contextualSpacing w:val="0"/>
        <w:outlineLvl w:val="1"/>
        <w:rPr>
          <w:rFonts w:ascii="Times New Roman" w:eastAsiaTheme="majorEastAsia" w:hAnsi="Times New Roman" w:cs="Times New Roman"/>
          <w:b/>
          <w:bCs/>
          <w:vanish/>
          <w:szCs w:val="24"/>
        </w:rPr>
      </w:pPr>
      <w:bookmarkStart w:id="280" w:name="_Toc141171851"/>
      <w:bookmarkStart w:id="281" w:name="_Toc141171944"/>
      <w:bookmarkStart w:id="282" w:name="_Toc141205403"/>
      <w:bookmarkEnd w:id="280"/>
      <w:bookmarkEnd w:id="281"/>
      <w:bookmarkEnd w:id="282"/>
    </w:p>
    <w:p w14:paraId="1546BFDB" w14:textId="77777777" w:rsidR="00CB76DC" w:rsidRPr="00CB76DC" w:rsidRDefault="00CB76DC" w:rsidP="00072DA2">
      <w:pPr>
        <w:pStyle w:val="ListParagraph"/>
        <w:keepNext/>
        <w:keepLines/>
        <w:numPr>
          <w:ilvl w:val="0"/>
          <w:numId w:val="38"/>
        </w:numPr>
        <w:tabs>
          <w:tab w:val="left" w:pos="3828"/>
        </w:tabs>
        <w:spacing w:afterLines="100" w:after="240"/>
        <w:contextualSpacing w:val="0"/>
        <w:outlineLvl w:val="1"/>
        <w:rPr>
          <w:rFonts w:ascii="Times New Roman" w:eastAsiaTheme="majorEastAsia" w:hAnsi="Times New Roman" w:cs="Times New Roman"/>
          <w:b/>
          <w:bCs/>
          <w:vanish/>
          <w:szCs w:val="24"/>
        </w:rPr>
      </w:pPr>
      <w:bookmarkStart w:id="283" w:name="_Toc141171852"/>
      <w:bookmarkStart w:id="284" w:name="_Toc141171945"/>
      <w:bookmarkStart w:id="285" w:name="_Toc141205404"/>
      <w:bookmarkEnd w:id="283"/>
      <w:bookmarkEnd w:id="284"/>
      <w:bookmarkEnd w:id="285"/>
    </w:p>
    <w:p w14:paraId="65F5A2D6" w14:textId="2A0B79A7" w:rsidR="00E44A48" w:rsidRDefault="00E44A48" w:rsidP="006B6D62">
      <w:pPr>
        <w:pStyle w:val="Heading2"/>
        <w:numPr>
          <w:ilvl w:val="1"/>
          <w:numId w:val="38"/>
        </w:numPr>
        <w:tabs>
          <w:tab w:val="left" w:pos="3828"/>
        </w:tabs>
        <w:spacing w:afterLines="100" w:after="240"/>
        <w:ind w:hanging="720"/>
        <w:jc w:val="left"/>
        <w:rPr>
          <w:rFonts w:ascii="Times New Roman" w:hAnsi="Times New Roman" w:cs="Times New Roman"/>
          <w:szCs w:val="24"/>
        </w:rPr>
      </w:pPr>
      <w:bookmarkStart w:id="286" w:name="_Toc141205405"/>
      <w:r>
        <w:rPr>
          <w:rFonts w:ascii="Times New Roman" w:hAnsi="Times New Roman" w:cs="Times New Roman"/>
          <w:szCs w:val="24"/>
        </w:rPr>
        <w:t>Proyesi Penduduk</w:t>
      </w:r>
      <w:bookmarkEnd w:id="286"/>
    </w:p>
    <w:p w14:paraId="6FF573CB" w14:textId="0E4E34C7" w:rsidR="00E44A48" w:rsidRDefault="00F61420" w:rsidP="00F61420">
      <w:pPr>
        <w:spacing w:afterLines="100" w:after="240"/>
        <w:ind w:firstLine="709"/>
        <w:jc w:val="both"/>
        <w:rPr>
          <w:rFonts w:ascii="Times New Roman" w:hAnsi="Times New Roman" w:cs="Times New Roman"/>
        </w:rPr>
      </w:pPr>
      <w:r w:rsidRPr="00F61420">
        <w:rPr>
          <w:rFonts w:ascii="Times New Roman" w:hAnsi="Times New Roman" w:cs="Times New Roman"/>
        </w:rPr>
        <w:t xml:space="preserve">Proyeksi penduduk merupakan data dasar yang diperlukan dalam perencanaan sistem penyediaan air minum, data kependudukan di dapat dari Badan Pusat Statistik Kabupaten </w:t>
      </w:r>
      <w:r>
        <w:rPr>
          <w:rFonts w:ascii="Times New Roman" w:hAnsi="Times New Roman" w:cs="Times New Roman"/>
        </w:rPr>
        <w:t>Subang</w:t>
      </w:r>
      <w:r w:rsidRPr="00F61420">
        <w:rPr>
          <w:rFonts w:ascii="Times New Roman" w:hAnsi="Times New Roman" w:cs="Times New Roman"/>
        </w:rPr>
        <w:t xml:space="preserve">, yang kemudian di proyeksikan </w:t>
      </w:r>
      <w:r w:rsidR="00BD1BF5">
        <w:rPr>
          <w:rFonts w:ascii="Times New Roman" w:hAnsi="Times New Roman" w:cs="Times New Roman"/>
        </w:rPr>
        <w:t>sampai dengan 2030</w:t>
      </w:r>
      <w:r w:rsidRPr="00F61420">
        <w:rPr>
          <w:rFonts w:ascii="Times New Roman" w:hAnsi="Times New Roman" w:cs="Times New Roman"/>
        </w:rPr>
        <w:t>. Proyeksi penduduk di dapat dengan perhitungan mundur dari setiap kecamatan menggunakan persamaan sebagai berikut: Permen PU No. 18/PRT/M/2007 Tentang Penyelenggaraan Pengembangan Sistem Penyediaan Air Minum.</w:t>
      </w:r>
    </w:p>
    <w:p w14:paraId="3B82F608" w14:textId="31CD64C9" w:rsidR="00BF1855" w:rsidRDefault="004932F2" w:rsidP="00971C8B">
      <w:pPr>
        <w:pStyle w:val="Caption"/>
        <w:spacing w:afterLines="100" w:after="240" w:line="360" w:lineRule="auto"/>
        <w:rPr>
          <w:rFonts w:ascii="Times New Roman" w:hAnsi="Times New Roman" w:cs="Times New Roman"/>
          <w:szCs w:val="24"/>
          <w:lang w:val="en-US"/>
        </w:rPr>
      </w:pPr>
      <w:bookmarkStart w:id="287" w:name="_Toc141207984"/>
      <w:bookmarkStart w:id="288" w:name="_Hlk143955535"/>
      <w:bookmarkEnd w:id="273"/>
      <w:r w:rsidRPr="00B6581E">
        <w:rPr>
          <w:rFonts w:ascii="Times New Roman" w:hAnsi="Times New Roman" w:cs="Times New Roman"/>
        </w:rPr>
        <w:t>Tabel</w:t>
      </w:r>
      <w:r w:rsidR="007E6E35">
        <w:rPr>
          <w:rFonts w:ascii="Times New Roman" w:hAnsi="Times New Roman" w:cs="Times New Roman"/>
          <w:lang w:val="en-US"/>
        </w:rPr>
        <w:t xml:space="preserve"> 4</w:t>
      </w:r>
      <w:r w:rsidRPr="00B6581E">
        <w:rPr>
          <w:rFonts w:ascii="Times New Roman" w:hAnsi="Times New Roman" w:cs="Times New Roman"/>
          <w:lang w:val="en-US"/>
        </w:rPr>
        <w:t>.</w:t>
      </w:r>
      <w:r>
        <w:rPr>
          <w:rFonts w:ascii="Times New Roman" w:hAnsi="Times New Roman" w:cs="Times New Roman"/>
          <w:lang w:val="en-US"/>
        </w:rPr>
        <w:t xml:space="preserve">1. </w:t>
      </w:r>
      <w:r w:rsidR="00971C8B" w:rsidRPr="00971C8B">
        <w:rPr>
          <w:rFonts w:ascii="Times New Roman" w:hAnsi="Times New Roman" w:cs="Times New Roman"/>
          <w:szCs w:val="24"/>
          <w:lang w:val="en-US"/>
        </w:rPr>
        <w:t>Jumlah Proyeksi Penduduk</w:t>
      </w:r>
      <w:bookmarkEnd w:id="287"/>
    </w:p>
    <w:p w14:paraId="42F2B978" w14:textId="686666CF" w:rsidR="00971C8B" w:rsidRPr="00971C8B" w:rsidRDefault="00BF1855" w:rsidP="00971C8B">
      <w:pPr>
        <w:pStyle w:val="Caption"/>
        <w:spacing w:afterLines="100" w:after="240" w:line="360" w:lineRule="auto"/>
        <w:rPr>
          <w:rFonts w:ascii="Times New Roman" w:hAnsi="Times New Roman" w:cs="Times New Roman"/>
          <w:szCs w:val="22"/>
          <w:lang w:val="en-US"/>
        </w:rPr>
      </w:pPr>
      <w:r>
        <w:rPr>
          <w:rFonts w:ascii="Times New Roman" w:hAnsi="Times New Roman" w:cs="Times New Roman"/>
          <w:szCs w:val="24"/>
          <w:lang w:val="en-US"/>
        </w:rPr>
        <w:fldChar w:fldCharType="begin"/>
      </w:r>
      <w:r>
        <w:instrText xml:space="preserve"> TA \l "</w:instrText>
      </w:r>
      <w:r w:rsidRPr="003E145B">
        <w:rPr>
          <w:rFonts w:ascii="Times New Roman" w:hAnsi="Times New Roman" w:cs="Times New Roman"/>
          <w:szCs w:val="24"/>
        </w:rPr>
        <w:instrText>Tabel</w:instrText>
      </w:r>
      <w:r w:rsidRPr="003E145B">
        <w:rPr>
          <w:rFonts w:ascii="Times New Roman" w:hAnsi="Times New Roman" w:cs="Times New Roman"/>
          <w:szCs w:val="24"/>
          <w:lang w:val="en-US"/>
        </w:rPr>
        <w:instrText xml:space="preserve"> 4.</w:instrText>
      </w:r>
      <w:r w:rsidRPr="003E145B">
        <w:rPr>
          <w:rFonts w:ascii="Times New Roman" w:hAnsi="Times New Roman" w:cs="Times New Roman"/>
          <w:szCs w:val="24"/>
        </w:rPr>
        <w:instrText xml:space="preserve"> </w:instrText>
      </w:r>
      <w:r w:rsidRPr="003E145B">
        <w:rPr>
          <w:rFonts w:ascii="Times New Roman" w:hAnsi="Times New Roman" w:cs="Times New Roman"/>
          <w:noProof/>
          <w:szCs w:val="24"/>
        </w:rPr>
        <w:instrText>1</w:instrText>
      </w:r>
      <w:r w:rsidRPr="003E145B">
        <w:rPr>
          <w:rFonts w:ascii="Times New Roman" w:hAnsi="Times New Roman" w:cs="Times New Roman"/>
          <w:szCs w:val="24"/>
          <w:lang w:val="en-US"/>
        </w:rPr>
        <w:instrText>. Jumlah Proyeksi Penduduk</w:instrText>
      </w:r>
      <w:r>
        <w:instrText xml:space="preserve">" \s "Tabel 4. 1. Jumlah Proyeksi Penduduk" \c 1 </w:instrText>
      </w:r>
      <w:r>
        <w:rPr>
          <w:rFonts w:ascii="Times New Roman" w:hAnsi="Times New Roman" w:cs="Times New Roman"/>
          <w:szCs w:val="24"/>
          <w:lang w:val="en-US"/>
        </w:rPr>
        <w:fldChar w:fldCharType="end"/>
      </w:r>
    </w:p>
    <w:tbl>
      <w:tblPr>
        <w:tblStyle w:val="TableGrid"/>
        <w:tblW w:w="0" w:type="auto"/>
        <w:jc w:val="center"/>
        <w:tblLook w:val="04A0" w:firstRow="1" w:lastRow="0" w:firstColumn="1" w:lastColumn="0" w:noHBand="0" w:noVBand="1"/>
      </w:tblPr>
      <w:tblGrid>
        <w:gridCol w:w="1132"/>
        <w:gridCol w:w="1297"/>
        <w:gridCol w:w="1132"/>
        <w:gridCol w:w="1133"/>
      </w:tblGrid>
      <w:tr w:rsidR="00525584" w:rsidRPr="00525584" w14:paraId="142705C5" w14:textId="77777777" w:rsidTr="00525584">
        <w:trPr>
          <w:jc w:val="center"/>
        </w:trPr>
        <w:tc>
          <w:tcPr>
            <w:tcW w:w="1132" w:type="dxa"/>
            <w:vMerge w:val="restart"/>
          </w:tcPr>
          <w:p w14:paraId="62CC0770" w14:textId="7B5D3B15" w:rsidR="00525584" w:rsidRPr="00525584" w:rsidRDefault="00525584" w:rsidP="00525584">
            <w:pPr>
              <w:jc w:val="center"/>
              <w:rPr>
                <w:rFonts w:ascii="Times New Roman" w:hAnsi="Times New Roman" w:cs="Times New Roman"/>
              </w:rPr>
            </w:pPr>
            <w:r w:rsidRPr="00525584">
              <w:rPr>
                <w:rFonts w:ascii="Times New Roman" w:hAnsi="Times New Roman" w:cs="Times New Roman"/>
              </w:rPr>
              <w:t>Tahun</w:t>
            </w:r>
          </w:p>
        </w:tc>
        <w:tc>
          <w:tcPr>
            <w:tcW w:w="1297" w:type="dxa"/>
            <w:vMerge w:val="restart"/>
          </w:tcPr>
          <w:p w14:paraId="48463ACA" w14:textId="643CD339" w:rsidR="00525584" w:rsidRPr="00525584" w:rsidRDefault="00525584" w:rsidP="00525584">
            <w:pPr>
              <w:jc w:val="center"/>
              <w:rPr>
                <w:rFonts w:ascii="Times New Roman" w:hAnsi="Times New Roman" w:cs="Times New Roman"/>
              </w:rPr>
            </w:pPr>
            <w:r w:rsidRPr="00525584">
              <w:rPr>
                <w:rFonts w:ascii="Times New Roman" w:hAnsi="Times New Roman" w:cs="Times New Roman"/>
              </w:rPr>
              <w:t>Jumlah Penduduk (Jiwa)</w:t>
            </w:r>
          </w:p>
        </w:tc>
        <w:tc>
          <w:tcPr>
            <w:tcW w:w="2265" w:type="dxa"/>
            <w:gridSpan w:val="2"/>
          </w:tcPr>
          <w:p w14:paraId="3DF32D85" w14:textId="45A6FEE2" w:rsidR="00525584" w:rsidRPr="00525584" w:rsidRDefault="00525584" w:rsidP="00525584">
            <w:pPr>
              <w:jc w:val="center"/>
              <w:rPr>
                <w:rFonts w:ascii="Times New Roman" w:hAnsi="Times New Roman" w:cs="Times New Roman"/>
              </w:rPr>
            </w:pPr>
            <w:r w:rsidRPr="00525584">
              <w:rPr>
                <w:rFonts w:ascii="Times New Roman" w:hAnsi="Times New Roman" w:cs="Times New Roman"/>
              </w:rPr>
              <w:t>Jumlah Penduduk</w:t>
            </w:r>
          </w:p>
        </w:tc>
      </w:tr>
      <w:tr w:rsidR="00525584" w:rsidRPr="00525584" w14:paraId="64CB10D2" w14:textId="77777777" w:rsidTr="00525584">
        <w:trPr>
          <w:trHeight w:val="516"/>
          <w:jc w:val="center"/>
        </w:trPr>
        <w:tc>
          <w:tcPr>
            <w:tcW w:w="1132" w:type="dxa"/>
            <w:vMerge/>
          </w:tcPr>
          <w:p w14:paraId="589E70CC" w14:textId="77777777" w:rsidR="00525584" w:rsidRPr="00525584" w:rsidRDefault="00525584" w:rsidP="00525584">
            <w:pPr>
              <w:jc w:val="center"/>
              <w:rPr>
                <w:rFonts w:ascii="Times New Roman" w:hAnsi="Times New Roman" w:cs="Times New Roman"/>
              </w:rPr>
            </w:pPr>
          </w:p>
        </w:tc>
        <w:tc>
          <w:tcPr>
            <w:tcW w:w="1297" w:type="dxa"/>
            <w:vMerge/>
          </w:tcPr>
          <w:p w14:paraId="515A2E3B" w14:textId="77777777" w:rsidR="00525584" w:rsidRPr="00525584" w:rsidRDefault="00525584" w:rsidP="00525584">
            <w:pPr>
              <w:jc w:val="center"/>
              <w:rPr>
                <w:rFonts w:ascii="Times New Roman" w:hAnsi="Times New Roman" w:cs="Times New Roman"/>
              </w:rPr>
            </w:pPr>
          </w:p>
        </w:tc>
        <w:tc>
          <w:tcPr>
            <w:tcW w:w="1132" w:type="dxa"/>
          </w:tcPr>
          <w:p w14:paraId="0BAC6B66" w14:textId="44654694" w:rsidR="00525584" w:rsidRPr="00525584" w:rsidRDefault="00525584" w:rsidP="00525584">
            <w:pPr>
              <w:jc w:val="center"/>
              <w:rPr>
                <w:rFonts w:ascii="Times New Roman" w:hAnsi="Times New Roman" w:cs="Times New Roman"/>
              </w:rPr>
            </w:pPr>
            <w:r w:rsidRPr="00525584">
              <w:rPr>
                <w:rFonts w:ascii="Times New Roman" w:hAnsi="Times New Roman" w:cs="Times New Roman"/>
              </w:rPr>
              <w:t>Jiwa</w:t>
            </w:r>
          </w:p>
        </w:tc>
        <w:tc>
          <w:tcPr>
            <w:tcW w:w="1133" w:type="dxa"/>
          </w:tcPr>
          <w:p w14:paraId="70A0D2FC" w14:textId="5CAEC193" w:rsidR="00525584" w:rsidRPr="00525584" w:rsidRDefault="00525584" w:rsidP="00525584">
            <w:pPr>
              <w:jc w:val="center"/>
              <w:rPr>
                <w:rFonts w:ascii="Times New Roman" w:hAnsi="Times New Roman" w:cs="Times New Roman"/>
              </w:rPr>
            </w:pPr>
            <w:r w:rsidRPr="00525584">
              <w:rPr>
                <w:rFonts w:ascii="Times New Roman" w:hAnsi="Times New Roman" w:cs="Times New Roman"/>
              </w:rPr>
              <w:t>Persen</w:t>
            </w:r>
          </w:p>
        </w:tc>
      </w:tr>
      <w:tr w:rsidR="00525584" w:rsidRPr="00525584" w14:paraId="77BC32DA" w14:textId="77777777" w:rsidTr="00525584">
        <w:trPr>
          <w:jc w:val="center"/>
        </w:trPr>
        <w:tc>
          <w:tcPr>
            <w:tcW w:w="1132" w:type="dxa"/>
          </w:tcPr>
          <w:p w14:paraId="381521DF" w14:textId="45399CEB" w:rsidR="00525584" w:rsidRPr="00525584" w:rsidRDefault="00525584" w:rsidP="00525584">
            <w:pPr>
              <w:jc w:val="center"/>
              <w:rPr>
                <w:rFonts w:ascii="Times New Roman" w:hAnsi="Times New Roman" w:cs="Times New Roman"/>
              </w:rPr>
            </w:pPr>
            <w:r w:rsidRPr="00525584">
              <w:rPr>
                <w:rFonts w:ascii="Times New Roman" w:hAnsi="Times New Roman" w:cs="Times New Roman"/>
              </w:rPr>
              <w:t>2019</w:t>
            </w:r>
          </w:p>
        </w:tc>
        <w:tc>
          <w:tcPr>
            <w:tcW w:w="1297" w:type="dxa"/>
          </w:tcPr>
          <w:p w14:paraId="1DC1308B" w14:textId="076B2D5F" w:rsidR="00525584" w:rsidRPr="00525584" w:rsidRDefault="00525584" w:rsidP="00525584">
            <w:pPr>
              <w:jc w:val="center"/>
              <w:rPr>
                <w:rFonts w:ascii="Times New Roman" w:hAnsi="Times New Roman" w:cs="Times New Roman"/>
              </w:rPr>
            </w:pPr>
            <w:r w:rsidRPr="00525584">
              <w:rPr>
                <w:rFonts w:ascii="Times New Roman" w:hAnsi="Times New Roman" w:cs="Times New Roman"/>
              </w:rPr>
              <w:t>29.824</w:t>
            </w:r>
          </w:p>
        </w:tc>
        <w:tc>
          <w:tcPr>
            <w:tcW w:w="1132" w:type="dxa"/>
          </w:tcPr>
          <w:p w14:paraId="177017BF" w14:textId="08B1635B" w:rsidR="00525584" w:rsidRPr="00525584" w:rsidRDefault="00525584" w:rsidP="00525584">
            <w:pPr>
              <w:jc w:val="center"/>
              <w:rPr>
                <w:rFonts w:ascii="Times New Roman" w:hAnsi="Times New Roman" w:cs="Times New Roman"/>
              </w:rPr>
            </w:pPr>
            <w:r>
              <w:rPr>
                <w:rFonts w:ascii="Times New Roman" w:hAnsi="Times New Roman" w:cs="Times New Roman"/>
              </w:rPr>
              <w:t>0</w:t>
            </w:r>
          </w:p>
        </w:tc>
        <w:tc>
          <w:tcPr>
            <w:tcW w:w="1133" w:type="dxa"/>
          </w:tcPr>
          <w:p w14:paraId="424BA64B" w14:textId="059DDC99" w:rsidR="00525584" w:rsidRPr="00525584" w:rsidRDefault="00525584" w:rsidP="00525584">
            <w:pPr>
              <w:jc w:val="center"/>
              <w:rPr>
                <w:rFonts w:ascii="Times New Roman" w:hAnsi="Times New Roman" w:cs="Times New Roman"/>
              </w:rPr>
            </w:pPr>
            <w:r>
              <w:rPr>
                <w:rFonts w:ascii="Times New Roman" w:hAnsi="Times New Roman" w:cs="Times New Roman"/>
              </w:rPr>
              <w:t>0,00%</w:t>
            </w:r>
          </w:p>
        </w:tc>
      </w:tr>
      <w:tr w:rsidR="00525584" w:rsidRPr="00525584" w14:paraId="1EE595B9" w14:textId="77777777" w:rsidTr="00525584">
        <w:trPr>
          <w:jc w:val="center"/>
        </w:trPr>
        <w:tc>
          <w:tcPr>
            <w:tcW w:w="1132" w:type="dxa"/>
          </w:tcPr>
          <w:p w14:paraId="09F7D10E" w14:textId="06CBCFF2" w:rsidR="00525584" w:rsidRPr="00525584" w:rsidRDefault="00525584" w:rsidP="00525584">
            <w:pPr>
              <w:jc w:val="center"/>
              <w:rPr>
                <w:rFonts w:ascii="Times New Roman" w:hAnsi="Times New Roman" w:cs="Times New Roman"/>
              </w:rPr>
            </w:pPr>
            <w:r w:rsidRPr="00525584">
              <w:rPr>
                <w:rFonts w:ascii="Times New Roman" w:hAnsi="Times New Roman" w:cs="Times New Roman"/>
              </w:rPr>
              <w:t>2020</w:t>
            </w:r>
          </w:p>
        </w:tc>
        <w:tc>
          <w:tcPr>
            <w:tcW w:w="1297" w:type="dxa"/>
          </w:tcPr>
          <w:p w14:paraId="031BC34E" w14:textId="35EB53BB" w:rsidR="00525584" w:rsidRPr="00525584" w:rsidRDefault="00525584" w:rsidP="00525584">
            <w:pPr>
              <w:jc w:val="center"/>
              <w:rPr>
                <w:rFonts w:ascii="Times New Roman" w:hAnsi="Times New Roman" w:cs="Times New Roman"/>
              </w:rPr>
            </w:pPr>
            <w:r>
              <w:rPr>
                <w:rFonts w:ascii="Times New Roman" w:hAnsi="Times New Roman" w:cs="Times New Roman"/>
              </w:rPr>
              <w:t>31.315</w:t>
            </w:r>
          </w:p>
        </w:tc>
        <w:tc>
          <w:tcPr>
            <w:tcW w:w="1132" w:type="dxa"/>
          </w:tcPr>
          <w:p w14:paraId="5B204A2C" w14:textId="0ED57EE9" w:rsidR="00525584" w:rsidRPr="00525584" w:rsidRDefault="00525584" w:rsidP="00525584">
            <w:pPr>
              <w:jc w:val="center"/>
              <w:rPr>
                <w:rFonts w:ascii="Times New Roman" w:hAnsi="Times New Roman" w:cs="Times New Roman"/>
              </w:rPr>
            </w:pPr>
            <w:r>
              <w:rPr>
                <w:rFonts w:ascii="Times New Roman" w:hAnsi="Times New Roman" w:cs="Times New Roman"/>
              </w:rPr>
              <w:t>1.491</w:t>
            </w:r>
          </w:p>
        </w:tc>
        <w:tc>
          <w:tcPr>
            <w:tcW w:w="1133" w:type="dxa"/>
          </w:tcPr>
          <w:p w14:paraId="00CA54BB" w14:textId="32F7EEC0" w:rsidR="00525584" w:rsidRPr="00525584" w:rsidRDefault="00525584" w:rsidP="00525584">
            <w:pPr>
              <w:jc w:val="center"/>
              <w:rPr>
                <w:rFonts w:ascii="Times New Roman" w:hAnsi="Times New Roman" w:cs="Times New Roman"/>
              </w:rPr>
            </w:pPr>
            <w:r>
              <w:rPr>
                <w:rFonts w:ascii="Times New Roman" w:hAnsi="Times New Roman" w:cs="Times New Roman"/>
              </w:rPr>
              <w:t>4,99%</w:t>
            </w:r>
          </w:p>
        </w:tc>
      </w:tr>
      <w:tr w:rsidR="00525584" w:rsidRPr="00525584" w14:paraId="3C17EB4F" w14:textId="77777777" w:rsidTr="00525584">
        <w:trPr>
          <w:jc w:val="center"/>
        </w:trPr>
        <w:tc>
          <w:tcPr>
            <w:tcW w:w="1132" w:type="dxa"/>
          </w:tcPr>
          <w:p w14:paraId="68AD9FAA" w14:textId="433BE1D7" w:rsidR="00525584" w:rsidRPr="00525584" w:rsidRDefault="00525584" w:rsidP="00525584">
            <w:pPr>
              <w:jc w:val="center"/>
              <w:rPr>
                <w:rFonts w:ascii="Times New Roman" w:hAnsi="Times New Roman" w:cs="Times New Roman"/>
              </w:rPr>
            </w:pPr>
            <w:r w:rsidRPr="00525584">
              <w:rPr>
                <w:rFonts w:ascii="Times New Roman" w:hAnsi="Times New Roman" w:cs="Times New Roman"/>
              </w:rPr>
              <w:t>2021</w:t>
            </w:r>
          </w:p>
        </w:tc>
        <w:tc>
          <w:tcPr>
            <w:tcW w:w="1297" w:type="dxa"/>
          </w:tcPr>
          <w:p w14:paraId="67D32535" w14:textId="1E08EE76" w:rsidR="00525584" w:rsidRPr="00525584" w:rsidRDefault="00525584" w:rsidP="00525584">
            <w:pPr>
              <w:jc w:val="center"/>
              <w:rPr>
                <w:rFonts w:ascii="Times New Roman" w:hAnsi="Times New Roman" w:cs="Times New Roman"/>
              </w:rPr>
            </w:pPr>
            <w:r>
              <w:rPr>
                <w:rFonts w:ascii="Times New Roman" w:hAnsi="Times New Roman" w:cs="Times New Roman"/>
              </w:rPr>
              <w:t>32.881</w:t>
            </w:r>
          </w:p>
        </w:tc>
        <w:tc>
          <w:tcPr>
            <w:tcW w:w="1132" w:type="dxa"/>
          </w:tcPr>
          <w:p w14:paraId="2A474409" w14:textId="2F3CFFCA" w:rsidR="00525584" w:rsidRPr="00525584" w:rsidRDefault="00525584" w:rsidP="00525584">
            <w:pPr>
              <w:jc w:val="center"/>
              <w:rPr>
                <w:rFonts w:ascii="Times New Roman" w:hAnsi="Times New Roman" w:cs="Times New Roman"/>
              </w:rPr>
            </w:pPr>
            <w:r>
              <w:rPr>
                <w:rFonts w:ascii="Times New Roman" w:hAnsi="Times New Roman" w:cs="Times New Roman"/>
              </w:rPr>
              <w:t>1.566</w:t>
            </w:r>
          </w:p>
        </w:tc>
        <w:tc>
          <w:tcPr>
            <w:tcW w:w="1133" w:type="dxa"/>
          </w:tcPr>
          <w:p w14:paraId="0B09E8B0" w14:textId="4B6D19DA" w:rsidR="00525584" w:rsidRPr="00525584" w:rsidRDefault="00525584" w:rsidP="00525584">
            <w:pPr>
              <w:jc w:val="center"/>
              <w:rPr>
                <w:rFonts w:ascii="Times New Roman" w:hAnsi="Times New Roman" w:cs="Times New Roman"/>
              </w:rPr>
            </w:pPr>
            <w:r>
              <w:rPr>
                <w:rFonts w:ascii="Times New Roman" w:hAnsi="Times New Roman" w:cs="Times New Roman"/>
              </w:rPr>
              <w:t>5,00%</w:t>
            </w:r>
          </w:p>
        </w:tc>
      </w:tr>
      <w:tr w:rsidR="00525584" w:rsidRPr="00525584" w14:paraId="5650DD12" w14:textId="77777777" w:rsidTr="00525584">
        <w:trPr>
          <w:jc w:val="center"/>
        </w:trPr>
        <w:tc>
          <w:tcPr>
            <w:tcW w:w="1132" w:type="dxa"/>
          </w:tcPr>
          <w:p w14:paraId="12DB79BB" w14:textId="06F7F178" w:rsidR="00525584" w:rsidRPr="00525584" w:rsidRDefault="00525584" w:rsidP="00525584">
            <w:pPr>
              <w:jc w:val="center"/>
              <w:rPr>
                <w:rFonts w:ascii="Times New Roman" w:hAnsi="Times New Roman" w:cs="Times New Roman"/>
              </w:rPr>
            </w:pPr>
            <w:r w:rsidRPr="00525584">
              <w:rPr>
                <w:rFonts w:ascii="Times New Roman" w:hAnsi="Times New Roman" w:cs="Times New Roman"/>
              </w:rPr>
              <w:t>2022</w:t>
            </w:r>
          </w:p>
        </w:tc>
        <w:tc>
          <w:tcPr>
            <w:tcW w:w="1297" w:type="dxa"/>
          </w:tcPr>
          <w:p w14:paraId="08D9AEF0" w14:textId="223AF4B2" w:rsidR="00525584" w:rsidRPr="00525584" w:rsidRDefault="00525584" w:rsidP="00525584">
            <w:pPr>
              <w:jc w:val="center"/>
              <w:rPr>
                <w:rFonts w:ascii="Times New Roman" w:hAnsi="Times New Roman" w:cs="Times New Roman"/>
              </w:rPr>
            </w:pPr>
            <w:r>
              <w:rPr>
                <w:rFonts w:ascii="Times New Roman" w:hAnsi="Times New Roman" w:cs="Times New Roman"/>
              </w:rPr>
              <w:t>34.525</w:t>
            </w:r>
          </w:p>
        </w:tc>
        <w:tc>
          <w:tcPr>
            <w:tcW w:w="1132" w:type="dxa"/>
          </w:tcPr>
          <w:p w14:paraId="2218E2EA" w14:textId="1FE50220" w:rsidR="00525584" w:rsidRPr="00525584" w:rsidRDefault="00525584" w:rsidP="00525584">
            <w:pPr>
              <w:jc w:val="center"/>
              <w:rPr>
                <w:rFonts w:ascii="Times New Roman" w:hAnsi="Times New Roman" w:cs="Times New Roman"/>
              </w:rPr>
            </w:pPr>
            <w:r>
              <w:rPr>
                <w:rFonts w:ascii="Times New Roman" w:hAnsi="Times New Roman" w:cs="Times New Roman"/>
              </w:rPr>
              <w:t>1.644</w:t>
            </w:r>
          </w:p>
        </w:tc>
        <w:tc>
          <w:tcPr>
            <w:tcW w:w="1133" w:type="dxa"/>
          </w:tcPr>
          <w:p w14:paraId="2FC5E78D" w14:textId="79CBC6BB" w:rsidR="00525584" w:rsidRPr="00525584" w:rsidRDefault="00525584" w:rsidP="00525584">
            <w:pPr>
              <w:jc w:val="center"/>
              <w:rPr>
                <w:rFonts w:ascii="Times New Roman" w:hAnsi="Times New Roman" w:cs="Times New Roman"/>
              </w:rPr>
            </w:pPr>
            <w:r>
              <w:rPr>
                <w:rFonts w:ascii="Times New Roman" w:hAnsi="Times New Roman" w:cs="Times New Roman"/>
              </w:rPr>
              <w:t>4,99%</w:t>
            </w:r>
          </w:p>
        </w:tc>
      </w:tr>
      <w:tr w:rsidR="00525584" w:rsidRPr="00525584" w14:paraId="1C6BBEF0" w14:textId="77777777" w:rsidTr="00525584">
        <w:trPr>
          <w:jc w:val="center"/>
        </w:trPr>
        <w:tc>
          <w:tcPr>
            <w:tcW w:w="1132" w:type="dxa"/>
          </w:tcPr>
          <w:p w14:paraId="773DD500" w14:textId="6A8FA5D9" w:rsidR="00525584" w:rsidRPr="00525584" w:rsidRDefault="00525584" w:rsidP="00525584">
            <w:pPr>
              <w:jc w:val="center"/>
              <w:rPr>
                <w:rFonts w:ascii="Times New Roman" w:hAnsi="Times New Roman" w:cs="Times New Roman"/>
              </w:rPr>
            </w:pPr>
            <w:r w:rsidRPr="00525584">
              <w:rPr>
                <w:rFonts w:ascii="Times New Roman" w:hAnsi="Times New Roman" w:cs="Times New Roman"/>
              </w:rPr>
              <w:t>2023</w:t>
            </w:r>
          </w:p>
        </w:tc>
        <w:tc>
          <w:tcPr>
            <w:tcW w:w="1297" w:type="dxa"/>
          </w:tcPr>
          <w:p w14:paraId="1A215C8F" w14:textId="5F4F8515" w:rsidR="00525584" w:rsidRPr="00525584" w:rsidRDefault="00525584" w:rsidP="00525584">
            <w:pPr>
              <w:jc w:val="center"/>
              <w:rPr>
                <w:rFonts w:ascii="Times New Roman" w:hAnsi="Times New Roman" w:cs="Times New Roman"/>
              </w:rPr>
            </w:pPr>
            <w:r>
              <w:rPr>
                <w:rFonts w:ascii="Times New Roman" w:hAnsi="Times New Roman" w:cs="Times New Roman"/>
              </w:rPr>
              <w:t>36.251</w:t>
            </w:r>
          </w:p>
        </w:tc>
        <w:tc>
          <w:tcPr>
            <w:tcW w:w="1132" w:type="dxa"/>
          </w:tcPr>
          <w:p w14:paraId="0CE8A1A9" w14:textId="54005F2E" w:rsidR="00525584" w:rsidRPr="00525584" w:rsidRDefault="00525584" w:rsidP="00525584">
            <w:pPr>
              <w:jc w:val="center"/>
              <w:rPr>
                <w:rFonts w:ascii="Times New Roman" w:hAnsi="Times New Roman" w:cs="Times New Roman"/>
              </w:rPr>
            </w:pPr>
            <w:r>
              <w:rPr>
                <w:rFonts w:ascii="Times New Roman" w:hAnsi="Times New Roman" w:cs="Times New Roman"/>
              </w:rPr>
              <w:t>1.726</w:t>
            </w:r>
          </w:p>
        </w:tc>
        <w:tc>
          <w:tcPr>
            <w:tcW w:w="1133" w:type="dxa"/>
          </w:tcPr>
          <w:p w14:paraId="538E7D5A" w14:textId="5E1AE7A0" w:rsidR="00525584" w:rsidRPr="00525584" w:rsidRDefault="00525584" w:rsidP="00525584">
            <w:pPr>
              <w:jc w:val="center"/>
              <w:rPr>
                <w:rFonts w:ascii="Times New Roman" w:hAnsi="Times New Roman" w:cs="Times New Roman"/>
              </w:rPr>
            </w:pPr>
            <w:r>
              <w:rPr>
                <w:rFonts w:ascii="Times New Roman" w:hAnsi="Times New Roman" w:cs="Times New Roman"/>
              </w:rPr>
              <w:t>4,99%</w:t>
            </w:r>
          </w:p>
        </w:tc>
      </w:tr>
      <w:tr w:rsidR="002436F8" w:rsidRPr="00525584" w14:paraId="24499720" w14:textId="77777777" w:rsidTr="00525584">
        <w:trPr>
          <w:jc w:val="center"/>
        </w:trPr>
        <w:tc>
          <w:tcPr>
            <w:tcW w:w="1132" w:type="dxa"/>
          </w:tcPr>
          <w:p w14:paraId="1CC41EBC" w14:textId="1B8D2562" w:rsidR="002436F8" w:rsidRPr="00525584" w:rsidRDefault="002436F8" w:rsidP="00525584">
            <w:pPr>
              <w:jc w:val="center"/>
              <w:rPr>
                <w:rFonts w:ascii="Times New Roman" w:hAnsi="Times New Roman" w:cs="Times New Roman"/>
              </w:rPr>
            </w:pPr>
            <w:r>
              <w:rPr>
                <w:rFonts w:ascii="Times New Roman" w:hAnsi="Times New Roman" w:cs="Times New Roman"/>
              </w:rPr>
              <w:t>2024</w:t>
            </w:r>
          </w:p>
        </w:tc>
        <w:tc>
          <w:tcPr>
            <w:tcW w:w="1297" w:type="dxa"/>
          </w:tcPr>
          <w:p w14:paraId="2ADBDCED" w14:textId="579B46B3" w:rsidR="002436F8" w:rsidRDefault="002436F8" w:rsidP="00525584">
            <w:pPr>
              <w:jc w:val="center"/>
              <w:rPr>
                <w:rFonts w:ascii="Times New Roman" w:hAnsi="Times New Roman" w:cs="Times New Roman"/>
              </w:rPr>
            </w:pPr>
            <w:r>
              <w:rPr>
                <w:rFonts w:ascii="Times New Roman" w:hAnsi="Times New Roman" w:cs="Times New Roman"/>
              </w:rPr>
              <w:t>38.064</w:t>
            </w:r>
          </w:p>
        </w:tc>
        <w:tc>
          <w:tcPr>
            <w:tcW w:w="1132" w:type="dxa"/>
          </w:tcPr>
          <w:p w14:paraId="4FB746A4" w14:textId="7C56533A" w:rsidR="002436F8" w:rsidRDefault="002436F8" w:rsidP="00525584">
            <w:pPr>
              <w:jc w:val="center"/>
              <w:rPr>
                <w:rFonts w:ascii="Times New Roman" w:hAnsi="Times New Roman" w:cs="Times New Roman"/>
              </w:rPr>
            </w:pPr>
            <w:r>
              <w:rPr>
                <w:rFonts w:ascii="Times New Roman" w:hAnsi="Times New Roman" w:cs="Times New Roman"/>
              </w:rPr>
              <w:t>1.813</w:t>
            </w:r>
          </w:p>
        </w:tc>
        <w:tc>
          <w:tcPr>
            <w:tcW w:w="1133" w:type="dxa"/>
          </w:tcPr>
          <w:p w14:paraId="451DD38D" w14:textId="3C41DC31" w:rsidR="002436F8" w:rsidRDefault="002436F8" w:rsidP="00525584">
            <w:pPr>
              <w:jc w:val="center"/>
              <w:rPr>
                <w:rFonts w:ascii="Times New Roman" w:hAnsi="Times New Roman" w:cs="Times New Roman"/>
              </w:rPr>
            </w:pPr>
            <w:r>
              <w:rPr>
                <w:rFonts w:ascii="Times New Roman" w:hAnsi="Times New Roman" w:cs="Times New Roman"/>
              </w:rPr>
              <w:t>5,00%</w:t>
            </w:r>
          </w:p>
        </w:tc>
      </w:tr>
      <w:tr w:rsidR="002436F8" w:rsidRPr="00525584" w14:paraId="75189579" w14:textId="77777777" w:rsidTr="00525584">
        <w:trPr>
          <w:jc w:val="center"/>
        </w:trPr>
        <w:tc>
          <w:tcPr>
            <w:tcW w:w="1132" w:type="dxa"/>
          </w:tcPr>
          <w:p w14:paraId="3637645E" w14:textId="3A32D78D" w:rsidR="002436F8" w:rsidRPr="00525584" w:rsidRDefault="002436F8" w:rsidP="00525584">
            <w:pPr>
              <w:jc w:val="center"/>
              <w:rPr>
                <w:rFonts w:ascii="Times New Roman" w:hAnsi="Times New Roman" w:cs="Times New Roman"/>
              </w:rPr>
            </w:pPr>
            <w:r>
              <w:rPr>
                <w:rFonts w:ascii="Times New Roman" w:hAnsi="Times New Roman" w:cs="Times New Roman"/>
              </w:rPr>
              <w:t>2025</w:t>
            </w:r>
          </w:p>
        </w:tc>
        <w:tc>
          <w:tcPr>
            <w:tcW w:w="1297" w:type="dxa"/>
          </w:tcPr>
          <w:p w14:paraId="06123767" w14:textId="45CD5908" w:rsidR="002436F8" w:rsidRDefault="002436F8" w:rsidP="00525584">
            <w:pPr>
              <w:jc w:val="center"/>
              <w:rPr>
                <w:rFonts w:ascii="Times New Roman" w:hAnsi="Times New Roman" w:cs="Times New Roman"/>
              </w:rPr>
            </w:pPr>
            <w:r>
              <w:rPr>
                <w:rFonts w:ascii="Times New Roman" w:hAnsi="Times New Roman" w:cs="Times New Roman"/>
              </w:rPr>
              <w:t>39.967</w:t>
            </w:r>
          </w:p>
        </w:tc>
        <w:tc>
          <w:tcPr>
            <w:tcW w:w="1132" w:type="dxa"/>
          </w:tcPr>
          <w:p w14:paraId="03E42850" w14:textId="5DE09F3F" w:rsidR="002436F8" w:rsidRDefault="002436F8" w:rsidP="00525584">
            <w:pPr>
              <w:jc w:val="center"/>
              <w:rPr>
                <w:rFonts w:ascii="Times New Roman" w:hAnsi="Times New Roman" w:cs="Times New Roman"/>
              </w:rPr>
            </w:pPr>
            <w:r>
              <w:rPr>
                <w:rFonts w:ascii="Times New Roman" w:hAnsi="Times New Roman" w:cs="Times New Roman"/>
              </w:rPr>
              <w:t>1.903</w:t>
            </w:r>
          </w:p>
        </w:tc>
        <w:tc>
          <w:tcPr>
            <w:tcW w:w="1133" w:type="dxa"/>
          </w:tcPr>
          <w:p w14:paraId="62EB39E3" w14:textId="711F5F78" w:rsidR="002436F8" w:rsidRDefault="002436F8" w:rsidP="00525584">
            <w:pPr>
              <w:jc w:val="center"/>
              <w:rPr>
                <w:rFonts w:ascii="Times New Roman" w:hAnsi="Times New Roman" w:cs="Times New Roman"/>
              </w:rPr>
            </w:pPr>
            <w:r>
              <w:rPr>
                <w:rFonts w:ascii="Times New Roman" w:hAnsi="Times New Roman" w:cs="Times New Roman"/>
              </w:rPr>
              <w:t>4,99%</w:t>
            </w:r>
          </w:p>
        </w:tc>
      </w:tr>
      <w:tr w:rsidR="002436F8" w:rsidRPr="00525584" w14:paraId="752F80B4" w14:textId="77777777" w:rsidTr="00525584">
        <w:trPr>
          <w:jc w:val="center"/>
        </w:trPr>
        <w:tc>
          <w:tcPr>
            <w:tcW w:w="1132" w:type="dxa"/>
          </w:tcPr>
          <w:p w14:paraId="4B2B4542" w14:textId="42CD37A5" w:rsidR="002436F8" w:rsidRPr="00525584" w:rsidRDefault="002436F8" w:rsidP="00525584">
            <w:pPr>
              <w:jc w:val="center"/>
              <w:rPr>
                <w:rFonts w:ascii="Times New Roman" w:hAnsi="Times New Roman" w:cs="Times New Roman"/>
              </w:rPr>
            </w:pPr>
            <w:r>
              <w:rPr>
                <w:rFonts w:ascii="Times New Roman" w:hAnsi="Times New Roman" w:cs="Times New Roman"/>
              </w:rPr>
              <w:lastRenderedPageBreak/>
              <w:t>2026</w:t>
            </w:r>
          </w:p>
        </w:tc>
        <w:tc>
          <w:tcPr>
            <w:tcW w:w="1297" w:type="dxa"/>
          </w:tcPr>
          <w:p w14:paraId="560CCA05" w14:textId="4E6609E1" w:rsidR="002436F8" w:rsidRDefault="002436F8" w:rsidP="00525584">
            <w:pPr>
              <w:jc w:val="center"/>
              <w:rPr>
                <w:rFonts w:ascii="Times New Roman" w:hAnsi="Times New Roman" w:cs="Times New Roman"/>
              </w:rPr>
            </w:pPr>
            <w:r>
              <w:rPr>
                <w:rFonts w:ascii="Times New Roman" w:hAnsi="Times New Roman" w:cs="Times New Roman"/>
              </w:rPr>
              <w:t>41.965</w:t>
            </w:r>
          </w:p>
        </w:tc>
        <w:tc>
          <w:tcPr>
            <w:tcW w:w="1132" w:type="dxa"/>
          </w:tcPr>
          <w:p w14:paraId="43AF01E0" w14:textId="2AA4DD75" w:rsidR="002436F8" w:rsidRDefault="002436F8" w:rsidP="00525584">
            <w:pPr>
              <w:jc w:val="center"/>
              <w:rPr>
                <w:rFonts w:ascii="Times New Roman" w:hAnsi="Times New Roman" w:cs="Times New Roman"/>
              </w:rPr>
            </w:pPr>
            <w:r>
              <w:rPr>
                <w:rFonts w:ascii="Times New Roman" w:hAnsi="Times New Roman" w:cs="Times New Roman"/>
              </w:rPr>
              <w:t>1.998</w:t>
            </w:r>
          </w:p>
        </w:tc>
        <w:tc>
          <w:tcPr>
            <w:tcW w:w="1133" w:type="dxa"/>
          </w:tcPr>
          <w:p w14:paraId="2BE7C2F8" w14:textId="261948F2" w:rsidR="002436F8" w:rsidRDefault="002436F8" w:rsidP="00525584">
            <w:pPr>
              <w:jc w:val="center"/>
              <w:rPr>
                <w:rFonts w:ascii="Times New Roman" w:hAnsi="Times New Roman" w:cs="Times New Roman"/>
              </w:rPr>
            </w:pPr>
            <w:r>
              <w:rPr>
                <w:rFonts w:ascii="Times New Roman" w:hAnsi="Times New Roman" w:cs="Times New Roman"/>
              </w:rPr>
              <w:t>4,99%</w:t>
            </w:r>
          </w:p>
        </w:tc>
      </w:tr>
      <w:tr w:rsidR="002436F8" w:rsidRPr="00525584" w14:paraId="7C5ACABF" w14:textId="77777777" w:rsidTr="00525584">
        <w:trPr>
          <w:jc w:val="center"/>
        </w:trPr>
        <w:tc>
          <w:tcPr>
            <w:tcW w:w="1132" w:type="dxa"/>
          </w:tcPr>
          <w:p w14:paraId="3A6966B6" w14:textId="593BC4B6" w:rsidR="002436F8" w:rsidRPr="00525584" w:rsidRDefault="002436F8" w:rsidP="00525584">
            <w:pPr>
              <w:jc w:val="center"/>
              <w:rPr>
                <w:rFonts w:ascii="Times New Roman" w:hAnsi="Times New Roman" w:cs="Times New Roman"/>
              </w:rPr>
            </w:pPr>
            <w:r>
              <w:rPr>
                <w:rFonts w:ascii="Times New Roman" w:hAnsi="Times New Roman" w:cs="Times New Roman"/>
              </w:rPr>
              <w:t>2027</w:t>
            </w:r>
          </w:p>
        </w:tc>
        <w:tc>
          <w:tcPr>
            <w:tcW w:w="1297" w:type="dxa"/>
          </w:tcPr>
          <w:p w14:paraId="78962E8D" w14:textId="077775A0" w:rsidR="002436F8" w:rsidRDefault="002436F8" w:rsidP="00525584">
            <w:pPr>
              <w:jc w:val="center"/>
              <w:rPr>
                <w:rFonts w:ascii="Times New Roman" w:hAnsi="Times New Roman" w:cs="Times New Roman"/>
              </w:rPr>
            </w:pPr>
            <w:r>
              <w:rPr>
                <w:rFonts w:ascii="Times New Roman" w:hAnsi="Times New Roman" w:cs="Times New Roman"/>
              </w:rPr>
              <w:t>44.064</w:t>
            </w:r>
          </w:p>
        </w:tc>
        <w:tc>
          <w:tcPr>
            <w:tcW w:w="1132" w:type="dxa"/>
          </w:tcPr>
          <w:p w14:paraId="3484E0A4" w14:textId="51C79C4C" w:rsidR="002436F8" w:rsidRDefault="002436F8" w:rsidP="00525584">
            <w:pPr>
              <w:jc w:val="center"/>
              <w:rPr>
                <w:rFonts w:ascii="Times New Roman" w:hAnsi="Times New Roman" w:cs="Times New Roman"/>
              </w:rPr>
            </w:pPr>
            <w:r>
              <w:rPr>
                <w:rFonts w:ascii="Times New Roman" w:hAnsi="Times New Roman" w:cs="Times New Roman"/>
              </w:rPr>
              <w:t>2.099</w:t>
            </w:r>
          </w:p>
        </w:tc>
        <w:tc>
          <w:tcPr>
            <w:tcW w:w="1133" w:type="dxa"/>
          </w:tcPr>
          <w:p w14:paraId="68AAD283" w14:textId="5473FBB7" w:rsidR="002436F8" w:rsidRDefault="002436F8" w:rsidP="00525584">
            <w:pPr>
              <w:jc w:val="center"/>
              <w:rPr>
                <w:rFonts w:ascii="Times New Roman" w:hAnsi="Times New Roman" w:cs="Times New Roman"/>
              </w:rPr>
            </w:pPr>
            <w:r>
              <w:rPr>
                <w:rFonts w:ascii="Times New Roman" w:hAnsi="Times New Roman" w:cs="Times New Roman"/>
              </w:rPr>
              <w:t>5,00%</w:t>
            </w:r>
          </w:p>
        </w:tc>
      </w:tr>
      <w:tr w:rsidR="002436F8" w:rsidRPr="00525584" w14:paraId="5CCE6279" w14:textId="77777777" w:rsidTr="00525584">
        <w:trPr>
          <w:jc w:val="center"/>
        </w:trPr>
        <w:tc>
          <w:tcPr>
            <w:tcW w:w="1132" w:type="dxa"/>
          </w:tcPr>
          <w:p w14:paraId="4220F573" w14:textId="5EAF450B" w:rsidR="002436F8" w:rsidRPr="00525584" w:rsidRDefault="002436F8" w:rsidP="00525584">
            <w:pPr>
              <w:jc w:val="center"/>
              <w:rPr>
                <w:rFonts w:ascii="Times New Roman" w:hAnsi="Times New Roman" w:cs="Times New Roman"/>
              </w:rPr>
            </w:pPr>
            <w:r>
              <w:rPr>
                <w:rFonts w:ascii="Times New Roman" w:hAnsi="Times New Roman" w:cs="Times New Roman"/>
              </w:rPr>
              <w:t>2028</w:t>
            </w:r>
          </w:p>
        </w:tc>
        <w:tc>
          <w:tcPr>
            <w:tcW w:w="1297" w:type="dxa"/>
          </w:tcPr>
          <w:p w14:paraId="0575248F" w14:textId="081FE971" w:rsidR="002436F8" w:rsidRDefault="002436F8" w:rsidP="00525584">
            <w:pPr>
              <w:jc w:val="center"/>
              <w:rPr>
                <w:rFonts w:ascii="Times New Roman" w:hAnsi="Times New Roman" w:cs="Times New Roman"/>
              </w:rPr>
            </w:pPr>
            <w:r>
              <w:rPr>
                <w:rFonts w:ascii="Times New Roman" w:hAnsi="Times New Roman" w:cs="Times New Roman"/>
              </w:rPr>
              <w:t>46.267</w:t>
            </w:r>
          </w:p>
        </w:tc>
        <w:tc>
          <w:tcPr>
            <w:tcW w:w="1132" w:type="dxa"/>
          </w:tcPr>
          <w:p w14:paraId="7A082503" w14:textId="6307E1BF" w:rsidR="002436F8" w:rsidRDefault="002436F8" w:rsidP="00525584">
            <w:pPr>
              <w:jc w:val="center"/>
              <w:rPr>
                <w:rFonts w:ascii="Times New Roman" w:hAnsi="Times New Roman" w:cs="Times New Roman"/>
              </w:rPr>
            </w:pPr>
            <w:r>
              <w:rPr>
                <w:rFonts w:ascii="Times New Roman" w:hAnsi="Times New Roman" w:cs="Times New Roman"/>
              </w:rPr>
              <w:t>2.203</w:t>
            </w:r>
          </w:p>
        </w:tc>
        <w:tc>
          <w:tcPr>
            <w:tcW w:w="1133" w:type="dxa"/>
          </w:tcPr>
          <w:p w14:paraId="2580E498" w14:textId="1C7FB300" w:rsidR="002436F8" w:rsidRDefault="002436F8" w:rsidP="00525584">
            <w:pPr>
              <w:jc w:val="center"/>
              <w:rPr>
                <w:rFonts w:ascii="Times New Roman" w:hAnsi="Times New Roman" w:cs="Times New Roman"/>
              </w:rPr>
            </w:pPr>
            <w:r>
              <w:rPr>
                <w:rFonts w:ascii="Times New Roman" w:hAnsi="Times New Roman" w:cs="Times New Roman"/>
              </w:rPr>
              <w:t>4,99%</w:t>
            </w:r>
          </w:p>
        </w:tc>
      </w:tr>
      <w:tr w:rsidR="002436F8" w:rsidRPr="00525584" w14:paraId="2D26A2E3" w14:textId="77777777" w:rsidTr="00525584">
        <w:trPr>
          <w:jc w:val="center"/>
        </w:trPr>
        <w:tc>
          <w:tcPr>
            <w:tcW w:w="1132" w:type="dxa"/>
          </w:tcPr>
          <w:p w14:paraId="11F51614" w14:textId="6075F201" w:rsidR="002436F8" w:rsidRDefault="002436F8" w:rsidP="00525584">
            <w:pPr>
              <w:jc w:val="center"/>
              <w:rPr>
                <w:rFonts w:ascii="Times New Roman" w:hAnsi="Times New Roman" w:cs="Times New Roman"/>
              </w:rPr>
            </w:pPr>
            <w:r>
              <w:rPr>
                <w:rFonts w:ascii="Times New Roman" w:hAnsi="Times New Roman" w:cs="Times New Roman"/>
              </w:rPr>
              <w:t>2029</w:t>
            </w:r>
          </w:p>
        </w:tc>
        <w:tc>
          <w:tcPr>
            <w:tcW w:w="1297" w:type="dxa"/>
          </w:tcPr>
          <w:p w14:paraId="025CB564" w14:textId="73A7C7DB" w:rsidR="002436F8" w:rsidRDefault="002436F8" w:rsidP="00525584">
            <w:pPr>
              <w:jc w:val="center"/>
              <w:rPr>
                <w:rFonts w:ascii="Times New Roman" w:hAnsi="Times New Roman" w:cs="Times New Roman"/>
              </w:rPr>
            </w:pPr>
            <w:r>
              <w:rPr>
                <w:rFonts w:ascii="Times New Roman" w:hAnsi="Times New Roman" w:cs="Times New Roman"/>
              </w:rPr>
              <w:t>48.580</w:t>
            </w:r>
          </w:p>
        </w:tc>
        <w:tc>
          <w:tcPr>
            <w:tcW w:w="1132" w:type="dxa"/>
          </w:tcPr>
          <w:p w14:paraId="39A772AE" w14:textId="733CDAD5" w:rsidR="002436F8" w:rsidRDefault="002436F8" w:rsidP="00525584">
            <w:pPr>
              <w:jc w:val="center"/>
              <w:rPr>
                <w:rFonts w:ascii="Times New Roman" w:hAnsi="Times New Roman" w:cs="Times New Roman"/>
              </w:rPr>
            </w:pPr>
            <w:r>
              <w:rPr>
                <w:rFonts w:ascii="Times New Roman" w:hAnsi="Times New Roman" w:cs="Times New Roman"/>
              </w:rPr>
              <w:t>2.313</w:t>
            </w:r>
          </w:p>
        </w:tc>
        <w:tc>
          <w:tcPr>
            <w:tcW w:w="1133" w:type="dxa"/>
          </w:tcPr>
          <w:p w14:paraId="67E73D46" w14:textId="5208EBD4" w:rsidR="002436F8" w:rsidRDefault="002436F8" w:rsidP="00525584">
            <w:pPr>
              <w:jc w:val="center"/>
              <w:rPr>
                <w:rFonts w:ascii="Times New Roman" w:hAnsi="Times New Roman" w:cs="Times New Roman"/>
              </w:rPr>
            </w:pPr>
            <w:r>
              <w:rPr>
                <w:rFonts w:ascii="Times New Roman" w:hAnsi="Times New Roman" w:cs="Times New Roman"/>
              </w:rPr>
              <w:t>4,99%</w:t>
            </w:r>
          </w:p>
        </w:tc>
      </w:tr>
      <w:tr w:rsidR="002436F8" w:rsidRPr="00525584" w14:paraId="4CA61FA9" w14:textId="77777777" w:rsidTr="00525584">
        <w:trPr>
          <w:jc w:val="center"/>
        </w:trPr>
        <w:tc>
          <w:tcPr>
            <w:tcW w:w="1132" w:type="dxa"/>
          </w:tcPr>
          <w:p w14:paraId="3E43ACFD" w14:textId="0793BC7B" w:rsidR="002436F8" w:rsidRDefault="002436F8" w:rsidP="00525584">
            <w:pPr>
              <w:jc w:val="center"/>
              <w:rPr>
                <w:rFonts w:ascii="Times New Roman" w:hAnsi="Times New Roman" w:cs="Times New Roman"/>
              </w:rPr>
            </w:pPr>
            <w:r>
              <w:rPr>
                <w:rFonts w:ascii="Times New Roman" w:hAnsi="Times New Roman" w:cs="Times New Roman"/>
              </w:rPr>
              <w:t>2030</w:t>
            </w:r>
          </w:p>
        </w:tc>
        <w:tc>
          <w:tcPr>
            <w:tcW w:w="1297" w:type="dxa"/>
          </w:tcPr>
          <w:p w14:paraId="45504D89" w14:textId="6C4E498D" w:rsidR="002436F8" w:rsidRDefault="002436F8" w:rsidP="00525584">
            <w:pPr>
              <w:jc w:val="center"/>
              <w:rPr>
                <w:rFonts w:ascii="Times New Roman" w:hAnsi="Times New Roman" w:cs="Times New Roman"/>
              </w:rPr>
            </w:pPr>
            <w:r>
              <w:rPr>
                <w:rFonts w:ascii="Times New Roman" w:hAnsi="Times New Roman" w:cs="Times New Roman"/>
              </w:rPr>
              <w:t>51.009</w:t>
            </w:r>
          </w:p>
        </w:tc>
        <w:tc>
          <w:tcPr>
            <w:tcW w:w="1132" w:type="dxa"/>
          </w:tcPr>
          <w:p w14:paraId="34BB62A0" w14:textId="70B17554" w:rsidR="002436F8" w:rsidRDefault="002436F8" w:rsidP="00525584">
            <w:pPr>
              <w:jc w:val="center"/>
              <w:rPr>
                <w:rFonts w:ascii="Times New Roman" w:hAnsi="Times New Roman" w:cs="Times New Roman"/>
              </w:rPr>
            </w:pPr>
            <w:r>
              <w:rPr>
                <w:rFonts w:ascii="Times New Roman" w:hAnsi="Times New Roman" w:cs="Times New Roman"/>
              </w:rPr>
              <w:t>2.429</w:t>
            </w:r>
          </w:p>
        </w:tc>
        <w:tc>
          <w:tcPr>
            <w:tcW w:w="1133" w:type="dxa"/>
          </w:tcPr>
          <w:p w14:paraId="13C37682" w14:textId="76ECC52E" w:rsidR="002436F8" w:rsidRDefault="002436F8" w:rsidP="00525584">
            <w:pPr>
              <w:jc w:val="center"/>
              <w:rPr>
                <w:rFonts w:ascii="Times New Roman" w:hAnsi="Times New Roman" w:cs="Times New Roman"/>
              </w:rPr>
            </w:pPr>
            <w:r>
              <w:rPr>
                <w:rFonts w:ascii="Times New Roman" w:hAnsi="Times New Roman" w:cs="Times New Roman"/>
              </w:rPr>
              <w:t>5,00%</w:t>
            </w:r>
          </w:p>
        </w:tc>
      </w:tr>
      <w:tr w:rsidR="00525584" w:rsidRPr="00525584" w14:paraId="6088003E" w14:textId="77777777" w:rsidTr="00525584">
        <w:trPr>
          <w:jc w:val="center"/>
        </w:trPr>
        <w:tc>
          <w:tcPr>
            <w:tcW w:w="1132" w:type="dxa"/>
          </w:tcPr>
          <w:p w14:paraId="3AB33DD8" w14:textId="19D4A3DB" w:rsidR="00525584" w:rsidRPr="00525584" w:rsidRDefault="00525584" w:rsidP="00525584">
            <w:pPr>
              <w:jc w:val="center"/>
              <w:rPr>
                <w:rFonts w:ascii="Times New Roman" w:hAnsi="Times New Roman" w:cs="Times New Roman"/>
              </w:rPr>
            </w:pPr>
            <w:r w:rsidRPr="00525584">
              <w:rPr>
                <w:rFonts w:ascii="Times New Roman" w:hAnsi="Times New Roman" w:cs="Times New Roman"/>
              </w:rPr>
              <w:t>Jumlah</w:t>
            </w:r>
          </w:p>
        </w:tc>
        <w:tc>
          <w:tcPr>
            <w:tcW w:w="1297" w:type="dxa"/>
          </w:tcPr>
          <w:p w14:paraId="0958697B" w14:textId="4934C3C2" w:rsidR="00525584" w:rsidRPr="00525584" w:rsidRDefault="00525584" w:rsidP="00525584">
            <w:pPr>
              <w:jc w:val="center"/>
              <w:rPr>
                <w:rFonts w:ascii="Times New Roman" w:hAnsi="Times New Roman" w:cs="Times New Roman"/>
              </w:rPr>
            </w:pPr>
            <w:r>
              <w:rPr>
                <w:rFonts w:ascii="Times New Roman" w:hAnsi="Times New Roman" w:cs="Times New Roman"/>
              </w:rPr>
              <w:t>-</w:t>
            </w:r>
          </w:p>
        </w:tc>
        <w:tc>
          <w:tcPr>
            <w:tcW w:w="1132" w:type="dxa"/>
          </w:tcPr>
          <w:p w14:paraId="1FD33747" w14:textId="546486D5" w:rsidR="00525584" w:rsidRPr="00525584" w:rsidRDefault="002436F8" w:rsidP="00525584">
            <w:pPr>
              <w:jc w:val="center"/>
              <w:rPr>
                <w:rFonts w:ascii="Times New Roman" w:hAnsi="Times New Roman" w:cs="Times New Roman"/>
              </w:rPr>
            </w:pPr>
            <w:r>
              <w:rPr>
                <w:rFonts w:ascii="Times New Roman" w:hAnsi="Times New Roman" w:cs="Times New Roman"/>
              </w:rPr>
              <w:t>21.185</w:t>
            </w:r>
          </w:p>
        </w:tc>
        <w:tc>
          <w:tcPr>
            <w:tcW w:w="1133" w:type="dxa"/>
          </w:tcPr>
          <w:p w14:paraId="04FC5CFD" w14:textId="6F53646E" w:rsidR="00525584" w:rsidRPr="00525584" w:rsidRDefault="002436F8" w:rsidP="00525584">
            <w:pPr>
              <w:jc w:val="center"/>
              <w:rPr>
                <w:rFonts w:ascii="Times New Roman" w:hAnsi="Times New Roman" w:cs="Times New Roman"/>
              </w:rPr>
            </w:pPr>
            <w:r>
              <w:rPr>
                <w:rFonts w:ascii="Times New Roman" w:hAnsi="Times New Roman" w:cs="Times New Roman"/>
              </w:rPr>
              <w:t>54,93</w:t>
            </w:r>
            <w:r w:rsidR="00BD1BF5">
              <w:rPr>
                <w:rFonts w:ascii="Times New Roman" w:hAnsi="Times New Roman" w:cs="Times New Roman"/>
              </w:rPr>
              <w:t>%</w:t>
            </w:r>
          </w:p>
        </w:tc>
      </w:tr>
    </w:tbl>
    <w:p w14:paraId="2B4F79E4" w14:textId="7660F439" w:rsidR="00BD1BF5" w:rsidRDefault="00BD1BF5" w:rsidP="00BD1BF5">
      <w:pPr>
        <w:spacing w:after="0"/>
        <w:jc w:val="center"/>
        <w:rPr>
          <w:rFonts w:ascii="Times New Roman" w:hAnsi="Times New Roman" w:cs="Times New Roman"/>
          <w:sz w:val="22"/>
          <w:szCs w:val="24"/>
        </w:rPr>
      </w:pPr>
      <w:r w:rsidRPr="00BD1BF5">
        <w:rPr>
          <w:rFonts w:ascii="Times New Roman" w:hAnsi="Times New Roman" w:cs="Times New Roman"/>
          <w:sz w:val="22"/>
          <w:szCs w:val="24"/>
        </w:rPr>
        <w:t xml:space="preserve">Sumber: Badan Pusat Statistik Kab. </w:t>
      </w:r>
      <w:r>
        <w:rPr>
          <w:rFonts w:ascii="Times New Roman" w:hAnsi="Times New Roman" w:cs="Times New Roman"/>
          <w:sz w:val="22"/>
          <w:szCs w:val="24"/>
        </w:rPr>
        <w:t>Subang</w:t>
      </w:r>
    </w:p>
    <w:p w14:paraId="00862612" w14:textId="77777777" w:rsidR="003C03FB" w:rsidRPr="00BD1BF5" w:rsidRDefault="003C03FB" w:rsidP="00BD1BF5">
      <w:pPr>
        <w:spacing w:after="0"/>
        <w:jc w:val="center"/>
        <w:rPr>
          <w:rFonts w:ascii="Times New Roman" w:hAnsi="Times New Roman" w:cs="Times New Roman"/>
          <w:sz w:val="22"/>
          <w:szCs w:val="24"/>
        </w:rPr>
      </w:pPr>
    </w:p>
    <w:p w14:paraId="0F25A138" w14:textId="2C84B777" w:rsidR="00F61420" w:rsidRDefault="003C03FB" w:rsidP="003C03FB">
      <w:pPr>
        <w:spacing w:afterLines="100" w:after="240"/>
        <w:ind w:firstLine="709"/>
        <w:jc w:val="both"/>
        <w:rPr>
          <w:rFonts w:ascii="Times New Roman" w:hAnsi="Times New Roman" w:cs="Times New Roman"/>
        </w:rPr>
      </w:pPr>
      <w:r>
        <w:rPr>
          <w:rFonts w:ascii="Times New Roman" w:hAnsi="Times New Roman" w:cs="Times New Roman"/>
        </w:rPr>
        <w:t>Dari data proyeksi penduduk kemudian melakukan perhitungan kebutuhan air bersih dengan mempertimbangkan kebutuhan air bersih daerah pelayanan dengan mengacu kepada Permen PU No.18PRT/M/2007 Tentang Penyelenggaraan Pengembangan Sistem Penyediaan Air Minum. Serta data dari BPS Kabupaten Subang.</w:t>
      </w:r>
    </w:p>
    <w:p w14:paraId="37A42514" w14:textId="4AA572A4" w:rsidR="00CF23B6" w:rsidRDefault="00CF23B6" w:rsidP="00072DA2">
      <w:pPr>
        <w:pStyle w:val="Heading2"/>
        <w:numPr>
          <w:ilvl w:val="1"/>
          <w:numId w:val="38"/>
        </w:numPr>
        <w:tabs>
          <w:tab w:val="left" w:pos="3828"/>
        </w:tabs>
        <w:spacing w:afterLines="100" w:after="240"/>
        <w:ind w:hanging="720"/>
        <w:jc w:val="left"/>
        <w:rPr>
          <w:rFonts w:ascii="Times New Roman" w:hAnsi="Times New Roman" w:cs="Times New Roman"/>
          <w:szCs w:val="24"/>
        </w:rPr>
      </w:pPr>
      <w:bookmarkStart w:id="289" w:name="_Toc141205406"/>
      <w:bookmarkStart w:id="290" w:name="_Hlk143955647"/>
      <w:bookmarkEnd w:id="288"/>
      <w:r>
        <w:rPr>
          <w:rFonts w:ascii="Times New Roman" w:hAnsi="Times New Roman" w:cs="Times New Roman"/>
          <w:szCs w:val="24"/>
        </w:rPr>
        <w:t>Target Pelayanan</w:t>
      </w:r>
      <w:bookmarkEnd w:id="289"/>
    </w:p>
    <w:p w14:paraId="72C49B9F" w14:textId="30E2AADA" w:rsidR="00CF23B6" w:rsidRPr="00B835D8" w:rsidRDefault="00640B92" w:rsidP="00B835D8">
      <w:pPr>
        <w:spacing w:afterLines="100" w:after="240"/>
        <w:ind w:firstLine="709"/>
        <w:jc w:val="both"/>
        <w:rPr>
          <w:rFonts w:ascii="Times New Roman" w:hAnsi="Times New Roman" w:cs="Times New Roman"/>
          <w:szCs w:val="24"/>
        </w:rPr>
      </w:pPr>
      <w:r w:rsidRPr="00B835D8">
        <w:rPr>
          <w:rFonts w:ascii="Times New Roman" w:hAnsi="Times New Roman" w:cs="Times New Roman"/>
          <w:szCs w:val="24"/>
        </w:rPr>
        <w:t>Target pelayanan dalam bidang penyediaan air bersih di Indonesia adalah untuk mewujudkan 100% akses air bersih untuk seluruh masyarakat Indonesia secara umum, namun tingkat capaian penyediaan layanan air bersih baru mencapai 91,05%. Namun dalam hal ini di Kabupaten Subang baru mecapai 54,18% dengan tingkat pertumbuhan pelanggan rata-rata sebesar 3,94%</w:t>
      </w:r>
      <w:r w:rsidR="00164E23" w:rsidRPr="00B835D8">
        <w:rPr>
          <w:rFonts w:ascii="Times New Roman" w:hAnsi="Times New Roman" w:cs="Times New Roman"/>
          <w:szCs w:val="24"/>
        </w:rPr>
        <w:t>.</w:t>
      </w:r>
    </w:p>
    <w:p w14:paraId="7ACC1F62" w14:textId="77777777" w:rsidR="00CC151F" w:rsidRDefault="00164E23" w:rsidP="00B835D8">
      <w:pPr>
        <w:spacing w:afterLines="100" w:after="240"/>
        <w:ind w:firstLine="709"/>
        <w:jc w:val="both"/>
        <w:rPr>
          <w:rFonts w:ascii="Times New Roman" w:hAnsi="Times New Roman" w:cs="Times New Roman"/>
          <w:szCs w:val="24"/>
        </w:rPr>
        <w:sectPr w:rsidR="00CC151F">
          <w:pgSz w:w="11907" w:h="16839"/>
          <w:pgMar w:top="2268" w:right="1701" w:bottom="1701" w:left="2268" w:header="720" w:footer="720" w:gutter="0"/>
          <w:cols w:space="720"/>
        </w:sectPr>
      </w:pPr>
      <w:r w:rsidRPr="00B835D8">
        <w:rPr>
          <w:rFonts w:ascii="Times New Roman" w:hAnsi="Times New Roman" w:cs="Times New Roman"/>
          <w:szCs w:val="24"/>
        </w:rPr>
        <w:t xml:space="preserve">Kondisi eksisting </w:t>
      </w:r>
      <w:r w:rsidR="00885C59" w:rsidRPr="00B835D8">
        <w:rPr>
          <w:rFonts w:ascii="Times New Roman" w:hAnsi="Times New Roman" w:cs="Times New Roman"/>
          <w:szCs w:val="24"/>
        </w:rPr>
        <w:t>penduduk daerah pelayanan yang terlayani</w:t>
      </w:r>
      <w:r w:rsidRPr="00B835D8">
        <w:rPr>
          <w:rFonts w:ascii="Times New Roman" w:hAnsi="Times New Roman" w:cs="Times New Roman"/>
          <w:szCs w:val="24"/>
        </w:rPr>
        <w:t xml:space="preserve"> air bersih di Kecamatan Sagalaherang Kabupaten Subang </w:t>
      </w:r>
      <w:r w:rsidR="00885C59" w:rsidRPr="00B835D8">
        <w:rPr>
          <w:rFonts w:ascii="Times New Roman" w:hAnsi="Times New Roman" w:cs="Times New Roman"/>
          <w:szCs w:val="24"/>
        </w:rPr>
        <w:t>hingga 2022 sebesar 79.68% atau dari 16.741 jiwa, yang terlayani sebanyak 13.339. maka proyeksi kebutuhan air bersih di Kecamatan Sagalaherang Kabupaten Subang adalah sebagai berikut:</w:t>
      </w:r>
    </w:p>
    <w:p w14:paraId="1442D1FC" w14:textId="12C2217C" w:rsidR="00971C8B" w:rsidRPr="00971C8B" w:rsidRDefault="004932F2" w:rsidP="00971C8B">
      <w:pPr>
        <w:pStyle w:val="Caption"/>
        <w:spacing w:afterLines="100" w:after="240" w:line="360" w:lineRule="auto"/>
        <w:rPr>
          <w:rFonts w:ascii="Times New Roman" w:hAnsi="Times New Roman" w:cs="Times New Roman"/>
          <w:szCs w:val="22"/>
          <w:lang w:val="en-US"/>
        </w:rPr>
      </w:pPr>
      <w:bookmarkStart w:id="291" w:name="_Toc141207985"/>
      <w:r w:rsidRPr="00B6581E">
        <w:rPr>
          <w:rFonts w:ascii="Times New Roman" w:hAnsi="Times New Roman" w:cs="Times New Roman"/>
        </w:rPr>
        <w:lastRenderedPageBreak/>
        <w:t>Tabel</w:t>
      </w:r>
      <w:r w:rsidR="007E6E35">
        <w:rPr>
          <w:rFonts w:ascii="Times New Roman" w:hAnsi="Times New Roman" w:cs="Times New Roman"/>
          <w:lang w:val="en-US"/>
        </w:rPr>
        <w:t xml:space="preserve"> 4</w:t>
      </w:r>
      <w:r w:rsidRPr="00B6581E">
        <w:rPr>
          <w:rFonts w:ascii="Times New Roman" w:hAnsi="Times New Roman" w:cs="Times New Roman"/>
          <w:lang w:val="en-US"/>
        </w:rPr>
        <w:t>.</w:t>
      </w:r>
      <w:r>
        <w:rPr>
          <w:rFonts w:ascii="Times New Roman" w:hAnsi="Times New Roman" w:cs="Times New Roman"/>
          <w:lang w:val="en-US"/>
        </w:rPr>
        <w:t xml:space="preserve">2. </w:t>
      </w:r>
      <w:r w:rsidR="00971C8B" w:rsidRPr="00971C8B">
        <w:rPr>
          <w:rFonts w:ascii="Times New Roman" w:hAnsi="Times New Roman" w:cs="Times New Roman"/>
          <w:szCs w:val="22"/>
          <w:lang w:val="en-US"/>
        </w:rPr>
        <w:t>Proyeksi Kebutuhan Air</w:t>
      </w:r>
      <w:bookmarkEnd w:id="291"/>
    </w:p>
    <w:tbl>
      <w:tblPr>
        <w:tblW w:w="5784" w:type="pct"/>
        <w:tblInd w:w="-635" w:type="dxa"/>
        <w:tblLook w:val="04A0" w:firstRow="1" w:lastRow="0" w:firstColumn="1" w:lastColumn="0" w:noHBand="0" w:noVBand="1"/>
      </w:tblPr>
      <w:tblGrid>
        <w:gridCol w:w="480"/>
        <w:gridCol w:w="3469"/>
        <w:gridCol w:w="967"/>
        <w:gridCol w:w="830"/>
        <w:gridCol w:w="830"/>
        <w:gridCol w:w="830"/>
        <w:gridCol w:w="830"/>
        <w:gridCol w:w="830"/>
        <w:gridCol w:w="830"/>
        <w:gridCol w:w="830"/>
        <w:gridCol w:w="830"/>
        <w:gridCol w:w="830"/>
        <w:gridCol w:w="830"/>
        <w:gridCol w:w="830"/>
        <w:gridCol w:w="830"/>
      </w:tblGrid>
      <w:tr w:rsidR="00CC151F" w:rsidRPr="003B7A91" w14:paraId="5C12F089" w14:textId="77777777" w:rsidTr="00971C8B">
        <w:trPr>
          <w:trHeight w:val="290"/>
          <w:tblHeader/>
        </w:trPr>
        <w:tc>
          <w:tcPr>
            <w:tcW w:w="16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1CAE39"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bookmarkStart w:id="292" w:name="_Hlk143956140"/>
            <w:r w:rsidRPr="003B7A91">
              <w:rPr>
                <w:rFonts w:ascii="Calibri" w:eastAsia="Times New Roman" w:hAnsi="Calibri" w:cs="Calibri"/>
                <w:b/>
                <w:bCs/>
                <w:color w:val="000000"/>
                <w:sz w:val="22"/>
                <w:lang w:val="en-ID" w:eastAsia="en-ID"/>
              </w:rPr>
              <w:t>No</w:t>
            </w:r>
          </w:p>
        </w:tc>
        <w:tc>
          <w:tcPr>
            <w:tcW w:w="116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54AB7A"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Uraian Pekerjaan</w:t>
            </w:r>
          </w:p>
        </w:tc>
        <w:tc>
          <w:tcPr>
            <w:tcW w:w="32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43614E"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Sat</w:t>
            </w:r>
          </w:p>
        </w:tc>
        <w:tc>
          <w:tcPr>
            <w:tcW w:w="1116"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75F8BC15"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Eksisting PDAM</w:t>
            </w:r>
          </w:p>
        </w:tc>
        <w:tc>
          <w:tcPr>
            <w:tcW w:w="2232" w:type="pct"/>
            <w:gridSpan w:val="8"/>
            <w:tcBorders>
              <w:top w:val="single" w:sz="4" w:space="0" w:color="auto"/>
              <w:left w:val="nil"/>
              <w:bottom w:val="single" w:sz="4" w:space="0" w:color="auto"/>
              <w:right w:val="single" w:sz="4" w:space="0" w:color="auto"/>
            </w:tcBorders>
            <w:shd w:val="clear" w:color="000000" w:fill="FFFFFF"/>
            <w:noWrap/>
            <w:vAlign w:val="center"/>
            <w:hideMark/>
          </w:tcPr>
          <w:p w14:paraId="62546E28"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Rencana Pelayanan</w:t>
            </w:r>
          </w:p>
        </w:tc>
      </w:tr>
      <w:tr w:rsidR="00CC151F" w:rsidRPr="003B7A91" w14:paraId="01EB201D" w14:textId="77777777" w:rsidTr="00971C8B">
        <w:trPr>
          <w:trHeight w:val="290"/>
          <w:tblHeader/>
        </w:trPr>
        <w:tc>
          <w:tcPr>
            <w:tcW w:w="161" w:type="pct"/>
            <w:vMerge/>
            <w:tcBorders>
              <w:top w:val="single" w:sz="4" w:space="0" w:color="auto"/>
              <w:left w:val="single" w:sz="4" w:space="0" w:color="auto"/>
              <w:bottom w:val="single" w:sz="4" w:space="0" w:color="auto"/>
              <w:right w:val="single" w:sz="4" w:space="0" w:color="auto"/>
            </w:tcBorders>
            <w:vAlign w:val="center"/>
            <w:hideMark/>
          </w:tcPr>
          <w:p w14:paraId="5DA2A936"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p>
        </w:tc>
        <w:tc>
          <w:tcPr>
            <w:tcW w:w="1166" w:type="pct"/>
            <w:vMerge/>
            <w:tcBorders>
              <w:top w:val="single" w:sz="4" w:space="0" w:color="auto"/>
              <w:left w:val="single" w:sz="4" w:space="0" w:color="auto"/>
              <w:bottom w:val="single" w:sz="4" w:space="0" w:color="auto"/>
              <w:right w:val="single" w:sz="4" w:space="0" w:color="auto"/>
            </w:tcBorders>
            <w:vAlign w:val="center"/>
            <w:hideMark/>
          </w:tcPr>
          <w:p w14:paraId="4442569B"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400157EB"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0E96A386"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2019</w:t>
            </w:r>
          </w:p>
        </w:tc>
        <w:tc>
          <w:tcPr>
            <w:tcW w:w="279" w:type="pct"/>
            <w:tcBorders>
              <w:top w:val="nil"/>
              <w:left w:val="nil"/>
              <w:bottom w:val="single" w:sz="4" w:space="0" w:color="auto"/>
              <w:right w:val="single" w:sz="4" w:space="0" w:color="auto"/>
            </w:tcBorders>
            <w:shd w:val="clear" w:color="000000" w:fill="FFFFFF"/>
            <w:noWrap/>
            <w:vAlign w:val="center"/>
            <w:hideMark/>
          </w:tcPr>
          <w:p w14:paraId="440BF44A"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2020</w:t>
            </w:r>
          </w:p>
        </w:tc>
        <w:tc>
          <w:tcPr>
            <w:tcW w:w="279" w:type="pct"/>
            <w:tcBorders>
              <w:top w:val="nil"/>
              <w:left w:val="nil"/>
              <w:bottom w:val="single" w:sz="4" w:space="0" w:color="auto"/>
              <w:right w:val="single" w:sz="4" w:space="0" w:color="auto"/>
            </w:tcBorders>
            <w:shd w:val="clear" w:color="000000" w:fill="FFFFFF"/>
            <w:noWrap/>
            <w:vAlign w:val="center"/>
            <w:hideMark/>
          </w:tcPr>
          <w:p w14:paraId="19A7A5F5"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2021</w:t>
            </w:r>
          </w:p>
        </w:tc>
        <w:tc>
          <w:tcPr>
            <w:tcW w:w="279" w:type="pct"/>
            <w:tcBorders>
              <w:top w:val="nil"/>
              <w:left w:val="nil"/>
              <w:bottom w:val="single" w:sz="4" w:space="0" w:color="auto"/>
              <w:right w:val="single" w:sz="4" w:space="0" w:color="auto"/>
            </w:tcBorders>
            <w:shd w:val="clear" w:color="000000" w:fill="FFFFFF"/>
            <w:noWrap/>
            <w:vAlign w:val="center"/>
            <w:hideMark/>
          </w:tcPr>
          <w:p w14:paraId="4F967122"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2022</w:t>
            </w:r>
          </w:p>
        </w:tc>
        <w:tc>
          <w:tcPr>
            <w:tcW w:w="279" w:type="pct"/>
            <w:tcBorders>
              <w:top w:val="nil"/>
              <w:left w:val="nil"/>
              <w:bottom w:val="single" w:sz="4" w:space="0" w:color="auto"/>
              <w:right w:val="single" w:sz="4" w:space="0" w:color="auto"/>
            </w:tcBorders>
            <w:shd w:val="clear" w:color="000000" w:fill="FFFFFF"/>
            <w:noWrap/>
            <w:vAlign w:val="center"/>
            <w:hideMark/>
          </w:tcPr>
          <w:p w14:paraId="597F09FB"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2023</w:t>
            </w:r>
          </w:p>
        </w:tc>
        <w:tc>
          <w:tcPr>
            <w:tcW w:w="279" w:type="pct"/>
            <w:tcBorders>
              <w:top w:val="nil"/>
              <w:left w:val="nil"/>
              <w:bottom w:val="single" w:sz="4" w:space="0" w:color="auto"/>
              <w:right w:val="single" w:sz="4" w:space="0" w:color="auto"/>
            </w:tcBorders>
            <w:shd w:val="clear" w:color="000000" w:fill="FFFFFF"/>
            <w:noWrap/>
            <w:vAlign w:val="center"/>
            <w:hideMark/>
          </w:tcPr>
          <w:p w14:paraId="79AEB9D9"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2024</w:t>
            </w:r>
          </w:p>
        </w:tc>
        <w:tc>
          <w:tcPr>
            <w:tcW w:w="279" w:type="pct"/>
            <w:tcBorders>
              <w:top w:val="nil"/>
              <w:left w:val="nil"/>
              <w:bottom w:val="single" w:sz="4" w:space="0" w:color="auto"/>
              <w:right w:val="single" w:sz="4" w:space="0" w:color="auto"/>
            </w:tcBorders>
            <w:shd w:val="clear" w:color="000000" w:fill="FFFFFF"/>
            <w:noWrap/>
            <w:vAlign w:val="center"/>
            <w:hideMark/>
          </w:tcPr>
          <w:p w14:paraId="3F1CA79A"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2025</w:t>
            </w:r>
          </w:p>
        </w:tc>
        <w:tc>
          <w:tcPr>
            <w:tcW w:w="279" w:type="pct"/>
            <w:tcBorders>
              <w:top w:val="nil"/>
              <w:left w:val="nil"/>
              <w:bottom w:val="single" w:sz="4" w:space="0" w:color="auto"/>
              <w:right w:val="single" w:sz="4" w:space="0" w:color="auto"/>
            </w:tcBorders>
            <w:shd w:val="clear" w:color="000000" w:fill="FFFFFF"/>
            <w:noWrap/>
            <w:vAlign w:val="center"/>
            <w:hideMark/>
          </w:tcPr>
          <w:p w14:paraId="49569CD5"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2026</w:t>
            </w:r>
          </w:p>
        </w:tc>
        <w:tc>
          <w:tcPr>
            <w:tcW w:w="279" w:type="pct"/>
            <w:tcBorders>
              <w:top w:val="nil"/>
              <w:left w:val="nil"/>
              <w:bottom w:val="single" w:sz="4" w:space="0" w:color="auto"/>
              <w:right w:val="single" w:sz="4" w:space="0" w:color="auto"/>
            </w:tcBorders>
            <w:shd w:val="clear" w:color="000000" w:fill="FFFFFF"/>
            <w:noWrap/>
            <w:vAlign w:val="center"/>
            <w:hideMark/>
          </w:tcPr>
          <w:p w14:paraId="1ACB61B6"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2027</w:t>
            </w:r>
          </w:p>
        </w:tc>
        <w:tc>
          <w:tcPr>
            <w:tcW w:w="279" w:type="pct"/>
            <w:tcBorders>
              <w:top w:val="nil"/>
              <w:left w:val="nil"/>
              <w:bottom w:val="single" w:sz="4" w:space="0" w:color="auto"/>
              <w:right w:val="single" w:sz="4" w:space="0" w:color="auto"/>
            </w:tcBorders>
            <w:shd w:val="clear" w:color="000000" w:fill="FFFFFF"/>
            <w:noWrap/>
            <w:vAlign w:val="center"/>
            <w:hideMark/>
          </w:tcPr>
          <w:p w14:paraId="07703DCA"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2028</w:t>
            </w:r>
          </w:p>
        </w:tc>
        <w:tc>
          <w:tcPr>
            <w:tcW w:w="279" w:type="pct"/>
            <w:tcBorders>
              <w:top w:val="nil"/>
              <w:left w:val="nil"/>
              <w:bottom w:val="single" w:sz="4" w:space="0" w:color="auto"/>
              <w:right w:val="single" w:sz="4" w:space="0" w:color="auto"/>
            </w:tcBorders>
            <w:shd w:val="clear" w:color="000000" w:fill="FFFFFF"/>
            <w:noWrap/>
            <w:vAlign w:val="center"/>
            <w:hideMark/>
          </w:tcPr>
          <w:p w14:paraId="77FF2A79"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2029</w:t>
            </w:r>
          </w:p>
        </w:tc>
        <w:tc>
          <w:tcPr>
            <w:tcW w:w="279" w:type="pct"/>
            <w:tcBorders>
              <w:top w:val="nil"/>
              <w:left w:val="nil"/>
              <w:bottom w:val="single" w:sz="4" w:space="0" w:color="auto"/>
              <w:right w:val="single" w:sz="4" w:space="0" w:color="auto"/>
            </w:tcBorders>
            <w:shd w:val="clear" w:color="000000" w:fill="FFFFFF"/>
            <w:noWrap/>
            <w:vAlign w:val="center"/>
            <w:hideMark/>
          </w:tcPr>
          <w:p w14:paraId="130D57B9"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2030</w:t>
            </w:r>
          </w:p>
        </w:tc>
      </w:tr>
      <w:tr w:rsidR="00CC151F" w:rsidRPr="003B7A91" w14:paraId="6D506F45"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43BAC1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I</w:t>
            </w:r>
          </w:p>
        </w:tc>
        <w:tc>
          <w:tcPr>
            <w:tcW w:w="1166" w:type="pct"/>
            <w:tcBorders>
              <w:top w:val="nil"/>
              <w:left w:val="nil"/>
              <w:bottom w:val="single" w:sz="4" w:space="0" w:color="auto"/>
              <w:right w:val="single" w:sz="4" w:space="0" w:color="auto"/>
            </w:tcBorders>
            <w:shd w:val="clear" w:color="000000" w:fill="FFFFFF"/>
            <w:noWrap/>
            <w:vAlign w:val="center"/>
            <w:hideMark/>
          </w:tcPr>
          <w:p w14:paraId="7045A0A2"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Pelayanan Penduduk</w:t>
            </w:r>
          </w:p>
        </w:tc>
        <w:tc>
          <w:tcPr>
            <w:tcW w:w="325" w:type="pct"/>
            <w:tcBorders>
              <w:top w:val="nil"/>
              <w:left w:val="nil"/>
              <w:bottom w:val="single" w:sz="4" w:space="0" w:color="auto"/>
              <w:right w:val="single" w:sz="4" w:space="0" w:color="auto"/>
            </w:tcBorders>
            <w:shd w:val="clear" w:color="000000" w:fill="FFFFFF"/>
            <w:noWrap/>
            <w:vAlign w:val="center"/>
            <w:hideMark/>
          </w:tcPr>
          <w:p w14:paraId="3A30532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6AF1B83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5635A5D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632742D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743B9B2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2DBCF73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565128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5183E60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C1CB4D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0451B60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DC201C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26CB7FE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67F6420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r>
      <w:tr w:rsidR="00CC151F" w:rsidRPr="003B7A91" w14:paraId="3B64B32C"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41C98AA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w:t>
            </w:r>
          </w:p>
        </w:tc>
        <w:tc>
          <w:tcPr>
            <w:tcW w:w="1166" w:type="pct"/>
            <w:tcBorders>
              <w:top w:val="nil"/>
              <w:left w:val="nil"/>
              <w:bottom w:val="single" w:sz="4" w:space="0" w:color="auto"/>
              <w:right w:val="single" w:sz="4" w:space="0" w:color="auto"/>
            </w:tcBorders>
            <w:shd w:val="clear" w:color="000000" w:fill="FFFFFF"/>
            <w:noWrap/>
            <w:vAlign w:val="center"/>
            <w:hideMark/>
          </w:tcPr>
          <w:p w14:paraId="6BD8E163"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Jumlah Penduduk</w:t>
            </w:r>
          </w:p>
        </w:tc>
        <w:tc>
          <w:tcPr>
            <w:tcW w:w="325" w:type="pct"/>
            <w:tcBorders>
              <w:top w:val="nil"/>
              <w:left w:val="nil"/>
              <w:bottom w:val="single" w:sz="4" w:space="0" w:color="auto"/>
              <w:right w:val="single" w:sz="4" w:space="0" w:color="auto"/>
            </w:tcBorders>
            <w:shd w:val="clear" w:color="000000" w:fill="FFFFFF"/>
            <w:noWrap/>
            <w:vAlign w:val="center"/>
            <w:hideMark/>
          </w:tcPr>
          <w:p w14:paraId="7A4B800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Jiwa</w:t>
            </w:r>
          </w:p>
        </w:tc>
        <w:tc>
          <w:tcPr>
            <w:tcW w:w="279" w:type="pct"/>
            <w:tcBorders>
              <w:top w:val="nil"/>
              <w:left w:val="nil"/>
              <w:bottom w:val="single" w:sz="4" w:space="0" w:color="auto"/>
              <w:right w:val="single" w:sz="4" w:space="0" w:color="auto"/>
            </w:tcBorders>
            <w:shd w:val="clear" w:color="000000" w:fill="FFFFFF"/>
            <w:noWrap/>
            <w:vAlign w:val="center"/>
            <w:hideMark/>
          </w:tcPr>
          <w:p w14:paraId="3D7CAB4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29.824</w:t>
            </w:r>
          </w:p>
        </w:tc>
        <w:tc>
          <w:tcPr>
            <w:tcW w:w="279" w:type="pct"/>
            <w:tcBorders>
              <w:top w:val="nil"/>
              <w:left w:val="nil"/>
              <w:bottom w:val="single" w:sz="4" w:space="0" w:color="auto"/>
              <w:right w:val="single" w:sz="4" w:space="0" w:color="auto"/>
            </w:tcBorders>
            <w:shd w:val="clear" w:color="000000" w:fill="FFFFFF"/>
            <w:noWrap/>
            <w:vAlign w:val="center"/>
            <w:hideMark/>
          </w:tcPr>
          <w:p w14:paraId="72C35E9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31.315</w:t>
            </w:r>
          </w:p>
        </w:tc>
        <w:tc>
          <w:tcPr>
            <w:tcW w:w="279" w:type="pct"/>
            <w:tcBorders>
              <w:top w:val="nil"/>
              <w:left w:val="nil"/>
              <w:bottom w:val="single" w:sz="4" w:space="0" w:color="auto"/>
              <w:right w:val="single" w:sz="4" w:space="0" w:color="auto"/>
            </w:tcBorders>
            <w:shd w:val="clear" w:color="000000" w:fill="FFFFFF"/>
            <w:noWrap/>
            <w:vAlign w:val="center"/>
            <w:hideMark/>
          </w:tcPr>
          <w:p w14:paraId="4C10AF9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32.881</w:t>
            </w:r>
          </w:p>
        </w:tc>
        <w:tc>
          <w:tcPr>
            <w:tcW w:w="279" w:type="pct"/>
            <w:tcBorders>
              <w:top w:val="nil"/>
              <w:left w:val="nil"/>
              <w:bottom w:val="single" w:sz="4" w:space="0" w:color="auto"/>
              <w:right w:val="single" w:sz="4" w:space="0" w:color="auto"/>
            </w:tcBorders>
            <w:shd w:val="clear" w:color="000000" w:fill="FFFFFF"/>
            <w:noWrap/>
            <w:vAlign w:val="center"/>
            <w:hideMark/>
          </w:tcPr>
          <w:p w14:paraId="372DA4C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34.525</w:t>
            </w:r>
          </w:p>
        </w:tc>
        <w:tc>
          <w:tcPr>
            <w:tcW w:w="279" w:type="pct"/>
            <w:tcBorders>
              <w:top w:val="nil"/>
              <w:left w:val="nil"/>
              <w:bottom w:val="single" w:sz="4" w:space="0" w:color="auto"/>
              <w:right w:val="single" w:sz="4" w:space="0" w:color="auto"/>
            </w:tcBorders>
            <w:shd w:val="clear" w:color="000000" w:fill="FFFFFF"/>
            <w:noWrap/>
            <w:vAlign w:val="center"/>
            <w:hideMark/>
          </w:tcPr>
          <w:p w14:paraId="6D16329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36.251</w:t>
            </w:r>
          </w:p>
        </w:tc>
        <w:tc>
          <w:tcPr>
            <w:tcW w:w="279" w:type="pct"/>
            <w:tcBorders>
              <w:top w:val="nil"/>
              <w:left w:val="nil"/>
              <w:bottom w:val="single" w:sz="4" w:space="0" w:color="auto"/>
              <w:right w:val="single" w:sz="4" w:space="0" w:color="auto"/>
            </w:tcBorders>
            <w:shd w:val="clear" w:color="000000" w:fill="FFFFFF"/>
            <w:noWrap/>
            <w:vAlign w:val="center"/>
            <w:hideMark/>
          </w:tcPr>
          <w:p w14:paraId="07A09B3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38.064</w:t>
            </w:r>
          </w:p>
        </w:tc>
        <w:tc>
          <w:tcPr>
            <w:tcW w:w="279" w:type="pct"/>
            <w:tcBorders>
              <w:top w:val="nil"/>
              <w:left w:val="nil"/>
              <w:bottom w:val="single" w:sz="4" w:space="0" w:color="auto"/>
              <w:right w:val="single" w:sz="4" w:space="0" w:color="auto"/>
            </w:tcBorders>
            <w:shd w:val="clear" w:color="000000" w:fill="FFFFFF"/>
            <w:noWrap/>
            <w:vAlign w:val="center"/>
            <w:hideMark/>
          </w:tcPr>
          <w:p w14:paraId="376F28E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39.967</w:t>
            </w:r>
          </w:p>
        </w:tc>
        <w:tc>
          <w:tcPr>
            <w:tcW w:w="279" w:type="pct"/>
            <w:tcBorders>
              <w:top w:val="nil"/>
              <w:left w:val="nil"/>
              <w:bottom w:val="single" w:sz="4" w:space="0" w:color="auto"/>
              <w:right w:val="single" w:sz="4" w:space="0" w:color="auto"/>
            </w:tcBorders>
            <w:shd w:val="clear" w:color="000000" w:fill="FFFFFF"/>
            <w:noWrap/>
            <w:vAlign w:val="center"/>
            <w:hideMark/>
          </w:tcPr>
          <w:p w14:paraId="3E8202C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41.965</w:t>
            </w:r>
          </w:p>
        </w:tc>
        <w:tc>
          <w:tcPr>
            <w:tcW w:w="279" w:type="pct"/>
            <w:tcBorders>
              <w:top w:val="nil"/>
              <w:left w:val="nil"/>
              <w:bottom w:val="single" w:sz="4" w:space="0" w:color="auto"/>
              <w:right w:val="single" w:sz="4" w:space="0" w:color="auto"/>
            </w:tcBorders>
            <w:shd w:val="clear" w:color="000000" w:fill="FFFFFF"/>
            <w:noWrap/>
            <w:vAlign w:val="center"/>
            <w:hideMark/>
          </w:tcPr>
          <w:p w14:paraId="1CB1A81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44.064</w:t>
            </w:r>
          </w:p>
        </w:tc>
        <w:tc>
          <w:tcPr>
            <w:tcW w:w="279" w:type="pct"/>
            <w:tcBorders>
              <w:top w:val="nil"/>
              <w:left w:val="nil"/>
              <w:bottom w:val="single" w:sz="4" w:space="0" w:color="auto"/>
              <w:right w:val="single" w:sz="4" w:space="0" w:color="auto"/>
            </w:tcBorders>
            <w:shd w:val="clear" w:color="000000" w:fill="FFFFFF"/>
            <w:noWrap/>
            <w:vAlign w:val="center"/>
            <w:hideMark/>
          </w:tcPr>
          <w:p w14:paraId="6689863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46.267</w:t>
            </w:r>
          </w:p>
        </w:tc>
        <w:tc>
          <w:tcPr>
            <w:tcW w:w="279" w:type="pct"/>
            <w:tcBorders>
              <w:top w:val="nil"/>
              <w:left w:val="nil"/>
              <w:bottom w:val="single" w:sz="4" w:space="0" w:color="auto"/>
              <w:right w:val="single" w:sz="4" w:space="0" w:color="auto"/>
            </w:tcBorders>
            <w:shd w:val="clear" w:color="000000" w:fill="FFFFFF"/>
            <w:noWrap/>
            <w:vAlign w:val="center"/>
            <w:hideMark/>
          </w:tcPr>
          <w:p w14:paraId="44EED75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48.580</w:t>
            </w:r>
          </w:p>
        </w:tc>
        <w:tc>
          <w:tcPr>
            <w:tcW w:w="279" w:type="pct"/>
            <w:tcBorders>
              <w:top w:val="nil"/>
              <w:left w:val="nil"/>
              <w:bottom w:val="single" w:sz="4" w:space="0" w:color="auto"/>
              <w:right w:val="single" w:sz="4" w:space="0" w:color="auto"/>
            </w:tcBorders>
            <w:shd w:val="clear" w:color="000000" w:fill="FFFFFF"/>
            <w:noWrap/>
            <w:vAlign w:val="center"/>
            <w:hideMark/>
          </w:tcPr>
          <w:p w14:paraId="19C87CB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51.009</w:t>
            </w:r>
          </w:p>
        </w:tc>
      </w:tr>
      <w:tr w:rsidR="00CC151F" w:rsidRPr="003B7A91" w14:paraId="66D21E9F"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213A782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w:t>
            </w:r>
          </w:p>
        </w:tc>
        <w:tc>
          <w:tcPr>
            <w:tcW w:w="1166" w:type="pct"/>
            <w:tcBorders>
              <w:top w:val="nil"/>
              <w:left w:val="nil"/>
              <w:bottom w:val="single" w:sz="4" w:space="0" w:color="auto"/>
              <w:right w:val="single" w:sz="4" w:space="0" w:color="auto"/>
            </w:tcBorders>
            <w:shd w:val="clear" w:color="000000" w:fill="FFFFFF"/>
            <w:noWrap/>
            <w:vAlign w:val="center"/>
            <w:hideMark/>
          </w:tcPr>
          <w:p w14:paraId="5B20297D"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Cakupan Penduduk  Kecamatan</w:t>
            </w:r>
          </w:p>
        </w:tc>
        <w:tc>
          <w:tcPr>
            <w:tcW w:w="325" w:type="pct"/>
            <w:tcBorders>
              <w:top w:val="nil"/>
              <w:left w:val="nil"/>
              <w:bottom w:val="single" w:sz="4" w:space="0" w:color="auto"/>
              <w:right w:val="single" w:sz="4" w:space="0" w:color="auto"/>
            </w:tcBorders>
            <w:shd w:val="clear" w:color="000000" w:fill="FFFFFF"/>
            <w:noWrap/>
            <w:vAlign w:val="center"/>
            <w:hideMark/>
          </w:tcPr>
          <w:p w14:paraId="7BE4788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06F09DE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31,16</w:t>
            </w:r>
          </w:p>
        </w:tc>
        <w:tc>
          <w:tcPr>
            <w:tcW w:w="279" w:type="pct"/>
            <w:tcBorders>
              <w:top w:val="nil"/>
              <w:left w:val="nil"/>
              <w:bottom w:val="single" w:sz="4" w:space="0" w:color="auto"/>
              <w:right w:val="single" w:sz="4" w:space="0" w:color="auto"/>
            </w:tcBorders>
            <w:shd w:val="clear" w:color="000000" w:fill="FFFFFF"/>
            <w:noWrap/>
            <w:vAlign w:val="center"/>
            <w:hideMark/>
          </w:tcPr>
          <w:p w14:paraId="57E645B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44,53</w:t>
            </w:r>
          </w:p>
        </w:tc>
        <w:tc>
          <w:tcPr>
            <w:tcW w:w="279" w:type="pct"/>
            <w:tcBorders>
              <w:top w:val="nil"/>
              <w:left w:val="nil"/>
              <w:bottom w:val="single" w:sz="4" w:space="0" w:color="auto"/>
              <w:right w:val="single" w:sz="4" w:space="0" w:color="auto"/>
            </w:tcBorders>
            <w:shd w:val="clear" w:color="000000" w:fill="FFFFFF"/>
            <w:noWrap/>
            <w:vAlign w:val="center"/>
            <w:hideMark/>
          </w:tcPr>
          <w:p w14:paraId="380D4A0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47,99</w:t>
            </w:r>
          </w:p>
        </w:tc>
        <w:tc>
          <w:tcPr>
            <w:tcW w:w="279" w:type="pct"/>
            <w:tcBorders>
              <w:top w:val="nil"/>
              <w:left w:val="nil"/>
              <w:bottom w:val="single" w:sz="4" w:space="0" w:color="auto"/>
              <w:right w:val="single" w:sz="4" w:space="0" w:color="auto"/>
            </w:tcBorders>
            <w:shd w:val="clear" w:color="000000" w:fill="FFFFFF"/>
            <w:noWrap/>
            <w:vAlign w:val="center"/>
            <w:hideMark/>
          </w:tcPr>
          <w:p w14:paraId="70DEED5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48,49</w:t>
            </w:r>
          </w:p>
        </w:tc>
        <w:tc>
          <w:tcPr>
            <w:tcW w:w="279" w:type="pct"/>
            <w:tcBorders>
              <w:top w:val="nil"/>
              <w:left w:val="nil"/>
              <w:bottom w:val="single" w:sz="4" w:space="0" w:color="auto"/>
              <w:right w:val="single" w:sz="4" w:space="0" w:color="auto"/>
            </w:tcBorders>
            <w:shd w:val="clear" w:color="000000" w:fill="FFFFFF"/>
            <w:noWrap/>
            <w:vAlign w:val="center"/>
            <w:hideMark/>
          </w:tcPr>
          <w:p w14:paraId="33446F9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48,99</w:t>
            </w:r>
          </w:p>
        </w:tc>
        <w:tc>
          <w:tcPr>
            <w:tcW w:w="279" w:type="pct"/>
            <w:tcBorders>
              <w:top w:val="nil"/>
              <w:left w:val="nil"/>
              <w:bottom w:val="single" w:sz="4" w:space="0" w:color="auto"/>
              <w:right w:val="single" w:sz="4" w:space="0" w:color="auto"/>
            </w:tcBorders>
            <w:shd w:val="clear" w:color="000000" w:fill="FFFFFF"/>
            <w:noWrap/>
            <w:vAlign w:val="center"/>
            <w:hideMark/>
          </w:tcPr>
          <w:p w14:paraId="637A8C4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49,49</w:t>
            </w:r>
          </w:p>
        </w:tc>
        <w:tc>
          <w:tcPr>
            <w:tcW w:w="279" w:type="pct"/>
            <w:tcBorders>
              <w:top w:val="nil"/>
              <w:left w:val="nil"/>
              <w:bottom w:val="single" w:sz="4" w:space="0" w:color="auto"/>
              <w:right w:val="single" w:sz="4" w:space="0" w:color="auto"/>
            </w:tcBorders>
            <w:shd w:val="clear" w:color="000000" w:fill="FFFFFF"/>
            <w:noWrap/>
            <w:vAlign w:val="center"/>
            <w:hideMark/>
          </w:tcPr>
          <w:p w14:paraId="6F65AE5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49,99</w:t>
            </w:r>
          </w:p>
        </w:tc>
        <w:tc>
          <w:tcPr>
            <w:tcW w:w="279" w:type="pct"/>
            <w:tcBorders>
              <w:top w:val="nil"/>
              <w:left w:val="nil"/>
              <w:bottom w:val="single" w:sz="4" w:space="0" w:color="auto"/>
              <w:right w:val="single" w:sz="4" w:space="0" w:color="auto"/>
            </w:tcBorders>
            <w:shd w:val="clear" w:color="000000" w:fill="FFFFFF"/>
            <w:noWrap/>
            <w:vAlign w:val="center"/>
            <w:hideMark/>
          </w:tcPr>
          <w:p w14:paraId="2ADDC17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50,49</w:t>
            </w:r>
          </w:p>
        </w:tc>
        <w:tc>
          <w:tcPr>
            <w:tcW w:w="279" w:type="pct"/>
            <w:tcBorders>
              <w:top w:val="nil"/>
              <w:left w:val="nil"/>
              <w:bottom w:val="single" w:sz="4" w:space="0" w:color="auto"/>
              <w:right w:val="single" w:sz="4" w:space="0" w:color="auto"/>
            </w:tcBorders>
            <w:shd w:val="clear" w:color="000000" w:fill="FFFFFF"/>
            <w:noWrap/>
            <w:vAlign w:val="center"/>
            <w:hideMark/>
          </w:tcPr>
          <w:p w14:paraId="185453F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50,99</w:t>
            </w:r>
          </w:p>
        </w:tc>
        <w:tc>
          <w:tcPr>
            <w:tcW w:w="279" w:type="pct"/>
            <w:tcBorders>
              <w:top w:val="nil"/>
              <w:left w:val="nil"/>
              <w:bottom w:val="single" w:sz="4" w:space="0" w:color="auto"/>
              <w:right w:val="single" w:sz="4" w:space="0" w:color="auto"/>
            </w:tcBorders>
            <w:shd w:val="clear" w:color="000000" w:fill="FFFFFF"/>
            <w:noWrap/>
            <w:vAlign w:val="center"/>
            <w:hideMark/>
          </w:tcPr>
          <w:p w14:paraId="7626F59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51,49</w:t>
            </w:r>
          </w:p>
        </w:tc>
        <w:tc>
          <w:tcPr>
            <w:tcW w:w="279" w:type="pct"/>
            <w:tcBorders>
              <w:top w:val="nil"/>
              <w:left w:val="nil"/>
              <w:bottom w:val="single" w:sz="4" w:space="0" w:color="auto"/>
              <w:right w:val="single" w:sz="4" w:space="0" w:color="auto"/>
            </w:tcBorders>
            <w:shd w:val="clear" w:color="000000" w:fill="FFFFFF"/>
            <w:noWrap/>
            <w:vAlign w:val="center"/>
            <w:hideMark/>
          </w:tcPr>
          <w:p w14:paraId="4FA966A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51,99</w:t>
            </w:r>
          </w:p>
        </w:tc>
        <w:tc>
          <w:tcPr>
            <w:tcW w:w="279" w:type="pct"/>
            <w:tcBorders>
              <w:top w:val="nil"/>
              <w:left w:val="nil"/>
              <w:bottom w:val="single" w:sz="4" w:space="0" w:color="auto"/>
              <w:right w:val="single" w:sz="4" w:space="0" w:color="auto"/>
            </w:tcBorders>
            <w:shd w:val="clear" w:color="000000" w:fill="FFFFFF"/>
            <w:noWrap/>
            <w:vAlign w:val="center"/>
            <w:hideMark/>
          </w:tcPr>
          <w:p w14:paraId="30D497D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52,49</w:t>
            </w:r>
          </w:p>
        </w:tc>
      </w:tr>
      <w:tr w:rsidR="00CC151F" w:rsidRPr="003B7A91" w14:paraId="56402264"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25ED9BD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w:t>
            </w:r>
          </w:p>
        </w:tc>
        <w:tc>
          <w:tcPr>
            <w:tcW w:w="1166" w:type="pct"/>
            <w:tcBorders>
              <w:top w:val="nil"/>
              <w:left w:val="nil"/>
              <w:bottom w:val="single" w:sz="4" w:space="0" w:color="auto"/>
              <w:right w:val="single" w:sz="4" w:space="0" w:color="auto"/>
            </w:tcBorders>
            <w:shd w:val="clear" w:color="000000" w:fill="FFFFFF"/>
            <w:noWrap/>
            <w:vAlign w:val="center"/>
            <w:hideMark/>
          </w:tcPr>
          <w:p w14:paraId="27807E65"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Jumlah Penduduk Daerah Pelayanan</w:t>
            </w:r>
          </w:p>
        </w:tc>
        <w:tc>
          <w:tcPr>
            <w:tcW w:w="325" w:type="pct"/>
            <w:tcBorders>
              <w:top w:val="nil"/>
              <w:left w:val="nil"/>
              <w:bottom w:val="single" w:sz="4" w:space="0" w:color="auto"/>
              <w:right w:val="single" w:sz="4" w:space="0" w:color="auto"/>
            </w:tcBorders>
            <w:shd w:val="clear" w:color="000000" w:fill="FFFFFF"/>
            <w:noWrap/>
            <w:vAlign w:val="center"/>
            <w:hideMark/>
          </w:tcPr>
          <w:p w14:paraId="077DA2C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Jiwa</w:t>
            </w:r>
          </w:p>
        </w:tc>
        <w:tc>
          <w:tcPr>
            <w:tcW w:w="279" w:type="pct"/>
            <w:tcBorders>
              <w:top w:val="nil"/>
              <w:left w:val="nil"/>
              <w:bottom w:val="single" w:sz="4" w:space="0" w:color="auto"/>
              <w:right w:val="single" w:sz="4" w:space="0" w:color="auto"/>
            </w:tcBorders>
            <w:shd w:val="clear" w:color="000000" w:fill="FFFFFF"/>
            <w:noWrap/>
            <w:vAlign w:val="center"/>
            <w:hideMark/>
          </w:tcPr>
          <w:p w14:paraId="79D9E3E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9.294</w:t>
            </w:r>
          </w:p>
        </w:tc>
        <w:tc>
          <w:tcPr>
            <w:tcW w:w="279" w:type="pct"/>
            <w:tcBorders>
              <w:top w:val="nil"/>
              <w:left w:val="nil"/>
              <w:bottom w:val="single" w:sz="4" w:space="0" w:color="auto"/>
              <w:right w:val="single" w:sz="4" w:space="0" w:color="auto"/>
            </w:tcBorders>
            <w:shd w:val="clear" w:color="000000" w:fill="FFFFFF"/>
            <w:noWrap/>
            <w:vAlign w:val="center"/>
            <w:hideMark/>
          </w:tcPr>
          <w:p w14:paraId="3709500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13.944</w:t>
            </w:r>
          </w:p>
        </w:tc>
        <w:tc>
          <w:tcPr>
            <w:tcW w:w="279" w:type="pct"/>
            <w:tcBorders>
              <w:top w:val="nil"/>
              <w:left w:val="nil"/>
              <w:bottom w:val="single" w:sz="4" w:space="0" w:color="auto"/>
              <w:right w:val="single" w:sz="4" w:space="0" w:color="auto"/>
            </w:tcBorders>
            <w:shd w:val="clear" w:color="000000" w:fill="FFFFFF"/>
            <w:noWrap/>
            <w:vAlign w:val="center"/>
            <w:hideMark/>
          </w:tcPr>
          <w:p w14:paraId="7B4F725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15.779</w:t>
            </w:r>
          </w:p>
        </w:tc>
        <w:tc>
          <w:tcPr>
            <w:tcW w:w="279" w:type="pct"/>
            <w:tcBorders>
              <w:top w:val="nil"/>
              <w:left w:val="nil"/>
              <w:bottom w:val="single" w:sz="4" w:space="0" w:color="auto"/>
              <w:right w:val="single" w:sz="4" w:space="0" w:color="auto"/>
            </w:tcBorders>
            <w:shd w:val="clear" w:color="000000" w:fill="FFFFFF"/>
            <w:noWrap/>
            <w:vAlign w:val="center"/>
            <w:hideMark/>
          </w:tcPr>
          <w:p w14:paraId="31E3032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16.741</w:t>
            </w:r>
          </w:p>
        </w:tc>
        <w:tc>
          <w:tcPr>
            <w:tcW w:w="279" w:type="pct"/>
            <w:tcBorders>
              <w:top w:val="nil"/>
              <w:left w:val="nil"/>
              <w:bottom w:val="single" w:sz="4" w:space="0" w:color="auto"/>
              <w:right w:val="single" w:sz="4" w:space="0" w:color="auto"/>
            </w:tcBorders>
            <w:shd w:val="clear" w:color="000000" w:fill="FFFFFF"/>
            <w:noWrap/>
            <w:vAlign w:val="center"/>
            <w:hideMark/>
          </w:tcPr>
          <w:p w14:paraId="6CFC867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17.759</w:t>
            </w:r>
          </w:p>
        </w:tc>
        <w:tc>
          <w:tcPr>
            <w:tcW w:w="279" w:type="pct"/>
            <w:tcBorders>
              <w:top w:val="nil"/>
              <w:left w:val="nil"/>
              <w:bottom w:val="single" w:sz="4" w:space="0" w:color="auto"/>
              <w:right w:val="single" w:sz="4" w:space="0" w:color="auto"/>
            </w:tcBorders>
            <w:shd w:val="clear" w:color="000000" w:fill="FFFFFF"/>
            <w:noWrap/>
            <w:vAlign w:val="center"/>
            <w:hideMark/>
          </w:tcPr>
          <w:p w14:paraId="2EBF963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18.837</w:t>
            </w:r>
          </w:p>
        </w:tc>
        <w:tc>
          <w:tcPr>
            <w:tcW w:w="279" w:type="pct"/>
            <w:tcBorders>
              <w:top w:val="nil"/>
              <w:left w:val="nil"/>
              <w:bottom w:val="single" w:sz="4" w:space="0" w:color="auto"/>
              <w:right w:val="single" w:sz="4" w:space="0" w:color="auto"/>
            </w:tcBorders>
            <w:shd w:val="clear" w:color="000000" w:fill="FFFFFF"/>
            <w:noWrap/>
            <w:vAlign w:val="center"/>
            <w:hideMark/>
          </w:tcPr>
          <w:p w14:paraId="06F38AB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19.979</w:t>
            </w:r>
          </w:p>
        </w:tc>
        <w:tc>
          <w:tcPr>
            <w:tcW w:w="279" w:type="pct"/>
            <w:tcBorders>
              <w:top w:val="nil"/>
              <w:left w:val="nil"/>
              <w:bottom w:val="single" w:sz="4" w:space="0" w:color="auto"/>
              <w:right w:val="single" w:sz="4" w:space="0" w:color="auto"/>
            </w:tcBorders>
            <w:shd w:val="clear" w:color="000000" w:fill="FFFFFF"/>
            <w:noWrap/>
            <w:vAlign w:val="center"/>
            <w:hideMark/>
          </w:tcPr>
          <w:p w14:paraId="481C445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21.188</w:t>
            </w:r>
          </w:p>
        </w:tc>
        <w:tc>
          <w:tcPr>
            <w:tcW w:w="279" w:type="pct"/>
            <w:tcBorders>
              <w:top w:val="nil"/>
              <w:left w:val="nil"/>
              <w:bottom w:val="single" w:sz="4" w:space="0" w:color="auto"/>
              <w:right w:val="single" w:sz="4" w:space="0" w:color="auto"/>
            </w:tcBorders>
            <w:shd w:val="clear" w:color="000000" w:fill="FFFFFF"/>
            <w:noWrap/>
            <w:vAlign w:val="center"/>
            <w:hideMark/>
          </w:tcPr>
          <w:p w14:paraId="7F75FB7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22.467</w:t>
            </w:r>
          </w:p>
        </w:tc>
        <w:tc>
          <w:tcPr>
            <w:tcW w:w="279" w:type="pct"/>
            <w:tcBorders>
              <w:top w:val="nil"/>
              <w:left w:val="nil"/>
              <w:bottom w:val="single" w:sz="4" w:space="0" w:color="auto"/>
              <w:right w:val="single" w:sz="4" w:space="0" w:color="auto"/>
            </w:tcBorders>
            <w:shd w:val="clear" w:color="000000" w:fill="FFFFFF"/>
            <w:noWrap/>
            <w:vAlign w:val="center"/>
            <w:hideMark/>
          </w:tcPr>
          <w:p w14:paraId="6C3C0F5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23.822</w:t>
            </w:r>
          </w:p>
        </w:tc>
        <w:tc>
          <w:tcPr>
            <w:tcW w:w="279" w:type="pct"/>
            <w:tcBorders>
              <w:top w:val="nil"/>
              <w:left w:val="nil"/>
              <w:bottom w:val="single" w:sz="4" w:space="0" w:color="auto"/>
              <w:right w:val="single" w:sz="4" w:space="0" w:color="auto"/>
            </w:tcBorders>
            <w:shd w:val="clear" w:color="000000" w:fill="FFFFFF"/>
            <w:noWrap/>
            <w:vAlign w:val="center"/>
            <w:hideMark/>
          </w:tcPr>
          <w:p w14:paraId="57256F0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25.256</w:t>
            </w:r>
          </w:p>
        </w:tc>
        <w:tc>
          <w:tcPr>
            <w:tcW w:w="279" w:type="pct"/>
            <w:tcBorders>
              <w:top w:val="nil"/>
              <w:left w:val="nil"/>
              <w:bottom w:val="single" w:sz="4" w:space="0" w:color="auto"/>
              <w:right w:val="single" w:sz="4" w:space="0" w:color="auto"/>
            </w:tcBorders>
            <w:shd w:val="clear" w:color="000000" w:fill="FFFFFF"/>
            <w:noWrap/>
            <w:vAlign w:val="center"/>
            <w:hideMark/>
          </w:tcPr>
          <w:p w14:paraId="5220FAB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26.774</w:t>
            </w:r>
          </w:p>
        </w:tc>
      </w:tr>
      <w:tr w:rsidR="00CC151F" w:rsidRPr="003B7A91" w14:paraId="5647B7EA"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7574283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w:t>
            </w:r>
          </w:p>
        </w:tc>
        <w:tc>
          <w:tcPr>
            <w:tcW w:w="1166" w:type="pct"/>
            <w:tcBorders>
              <w:top w:val="nil"/>
              <w:left w:val="nil"/>
              <w:bottom w:val="single" w:sz="4" w:space="0" w:color="auto"/>
              <w:right w:val="single" w:sz="4" w:space="0" w:color="auto"/>
            </w:tcBorders>
            <w:shd w:val="clear" w:color="000000" w:fill="FFFFFF"/>
            <w:noWrap/>
            <w:vAlign w:val="center"/>
            <w:hideMark/>
          </w:tcPr>
          <w:p w14:paraId="04380101"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Cakupan Penduduk Pelayanan</w:t>
            </w:r>
          </w:p>
        </w:tc>
        <w:tc>
          <w:tcPr>
            <w:tcW w:w="325" w:type="pct"/>
            <w:tcBorders>
              <w:top w:val="nil"/>
              <w:left w:val="nil"/>
              <w:bottom w:val="single" w:sz="4" w:space="0" w:color="auto"/>
              <w:right w:val="single" w:sz="4" w:space="0" w:color="auto"/>
            </w:tcBorders>
            <w:shd w:val="clear" w:color="000000" w:fill="FFFFFF"/>
            <w:noWrap/>
            <w:vAlign w:val="center"/>
            <w:hideMark/>
          </w:tcPr>
          <w:p w14:paraId="738B453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40EB8EF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64,53</w:t>
            </w:r>
          </w:p>
        </w:tc>
        <w:tc>
          <w:tcPr>
            <w:tcW w:w="279" w:type="pct"/>
            <w:tcBorders>
              <w:top w:val="nil"/>
              <w:left w:val="nil"/>
              <w:bottom w:val="single" w:sz="4" w:space="0" w:color="auto"/>
              <w:right w:val="single" w:sz="4" w:space="0" w:color="auto"/>
            </w:tcBorders>
            <w:shd w:val="clear" w:color="000000" w:fill="FFFFFF"/>
            <w:noWrap/>
            <w:vAlign w:val="center"/>
            <w:hideMark/>
          </w:tcPr>
          <w:p w14:paraId="27D7C1D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77,68</w:t>
            </w:r>
          </w:p>
        </w:tc>
        <w:tc>
          <w:tcPr>
            <w:tcW w:w="279" w:type="pct"/>
            <w:tcBorders>
              <w:top w:val="nil"/>
              <w:left w:val="nil"/>
              <w:bottom w:val="single" w:sz="4" w:space="0" w:color="auto"/>
              <w:right w:val="single" w:sz="4" w:space="0" w:color="auto"/>
            </w:tcBorders>
            <w:shd w:val="clear" w:color="000000" w:fill="FFFFFF"/>
            <w:noWrap/>
            <w:vAlign w:val="center"/>
            <w:hideMark/>
          </w:tcPr>
          <w:p w14:paraId="1B342C7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66,00</w:t>
            </w:r>
          </w:p>
        </w:tc>
        <w:tc>
          <w:tcPr>
            <w:tcW w:w="279" w:type="pct"/>
            <w:tcBorders>
              <w:top w:val="nil"/>
              <w:left w:val="nil"/>
              <w:bottom w:val="single" w:sz="4" w:space="0" w:color="auto"/>
              <w:right w:val="single" w:sz="4" w:space="0" w:color="auto"/>
            </w:tcBorders>
            <w:shd w:val="clear" w:color="000000" w:fill="FFFFFF"/>
            <w:noWrap/>
            <w:vAlign w:val="center"/>
            <w:hideMark/>
          </w:tcPr>
          <w:p w14:paraId="3B9AEFD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79,68</w:t>
            </w:r>
          </w:p>
        </w:tc>
        <w:tc>
          <w:tcPr>
            <w:tcW w:w="279" w:type="pct"/>
            <w:tcBorders>
              <w:top w:val="nil"/>
              <w:left w:val="nil"/>
              <w:bottom w:val="single" w:sz="4" w:space="0" w:color="auto"/>
              <w:right w:val="single" w:sz="4" w:space="0" w:color="auto"/>
            </w:tcBorders>
            <w:shd w:val="clear" w:color="000000" w:fill="FFFFFF"/>
            <w:noWrap/>
            <w:vAlign w:val="center"/>
            <w:hideMark/>
          </w:tcPr>
          <w:p w14:paraId="41F06C7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80,68</w:t>
            </w:r>
          </w:p>
        </w:tc>
        <w:tc>
          <w:tcPr>
            <w:tcW w:w="279" w:type="pct"/>
            <w:tcBorders>
              <w:top w:val="nil"/>
              <w:left w:val="nil"/>
              <w:bottom w:val="single" w:sz="4" w:space="0" w:color="auto"/>
              <w:right w:val="single" w:sz="4" w:space="0" w:color="auto"/>
            </w:tcBorders>
            <w:shd w:val="clear" w:color="000000" w:fill="FFFFFF"/>
            <w:noWrap/>
            <w:vAlign w:val="center"/>
            <w:hideMark/>
          </w:tcPr>
          <w:p w14:paraId="3F7EDFA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81,68</w:t>
            </w:r>
          </w:p>
        </w:tc>
        <w:tc>
          <w:tcPr>
            <w:tcW w:w="279" w:type="pct"/>
            <w:tcBorders>
              <w:top w:val="nil"/>
              <w:left w:val="nil"/>
              <w:bottom w:val="single" w:sz="4" w:space="0" w:color="auto"/>
              <w:right w:val="single" w:sz="4" w:space="0" w:color="auto"/>
            </w:tcBorders>
            <w:shd w:val="clear" w:color="000000" w:fill="FFFFFF"/>
            <w:noWrap/>
            <w:vAlign w:val="center"/>
            <w:hideMark/>
          </w:tcPr>
          <w:p w14:paraId="01563D1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82,68</w:t>
            </w:r>
          </w:p>
        </w:tc>
        <w:tc>
          <w:tcPr>
            <w:tcW w:w="279" w:type="pct"/>
            <w:tcBorders>
              <w:top w:val="nil"/>
              <w:left w:val="nil"/>
              <w:bottom w:val="single" w:sz="4" w:space="0" w:color="auto"/>
              <w:right w:val="single" w:sz="4" w:space="0" w:color="auto"/>
            </w:tcBorders>
            <w:shd w:val="clear" w:color="000000" w:fill="FFFFFF"/>
            <w:noWrap/>
            <w:vAlign w:val="center"/>
            <w:hideMark/>
          </w:tcPr>
          <w:p w14:paraId="6472832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83,68</w:t>
            </w:r>
          </w:p>
        </w:tc>
        <w:tc>
          <w:tcPr>
            <w:tcW w:w="279" w:type="pct"/>
            <w:tcBorders>
              <w:top w:val="nil"/>
              <w:left w:val="nil"/>
              <w:bottom w:val="single" w:sz="4" w:space="0" w:color="auto"/>
              <w:right w:val="single" w:sz="4" w:space="0" w:color="auto"/>
            </w:tcBorders>
            <w:shd w:val="clear" w:color="000000" w:fill="FFFFFF"/>
            <w:noWrap/>
            <w:vAlign w:val="center"/>
            <w:hideMark/>
          </w:tcPr>
          <w:p w14:paraId="181D78C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84,68</w:t>
            </w:r>
          </w:p>
        </w:tc>
        <w:tc>
          <w:tcPr>
            <w:tcW w:w="279" w:type="pct"/>
            <w:tcBorders>
              <w:top w:val="nil"/>
              <w:left w:val="nil"/>
              <w:bottom w:val="single" w:sz="4" w:space="0" w:color="auto"/>
              <w:right w:val="single" w:sz="4" w:space="0" w:color="auto"/>
            </w:tcBorders>
            <w:shd w:val="clear" w:color="000000" w:fill="FFFFFF"/>
            <w:noWrap/>
            <w:vAlign w:val="center"/>
            <w:hideMark/>
          </w:tcPr>
          <w:p w14:paraId="3DAF764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85,68</w:t>
            </w:r>
          </w:p>
        </w:tc>
        <w:tc>
          <w:tcPr>
            <w:tcW w:w="279" w:type="pct"/>
            <w:tcBorders>
              <w:top w:val="nil"/>
              <w:left w:val="nil"/>
              <w:bottom w:val="single" w:sz="4" w:space="0" w:color="auto"/>
              <w:right w:val="single" w:sz="4" w:space="0" w:color="auto"/>
            </w:tcBorders>
            <w:shd w:val="clear" w:color="000000" w:fill="FFFFFF"/>
            <w:noWrap/>
            <w:vAlign w:val="center"/>
            <w:hideMark/>
          </w:tcPr>
          <w:p w14:paraId="0F58A78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86,68</w:t>
            </w:r>
          </w:p>
        </w:tc>
        <w:tc>
          <w:tcPr>
            <w:tcW w:w="279" w:type="pct"/>
            <w:tcBorders>
              <w:top w:val="nil"/>
              <w:left w:val="nil"/>
              <w:bottom w:val="single" w:sz="4" w:space="0" w:color="auto"/>
              <w:right w:val="single" w:sz="4" w:space="0" w:color="auto"/>
            </w:tcBorders>
            <w:shd w:val="clear" w:color="000000" w:fill="FFFFFF"/>
            <w:noWrap/>
            <w:vAlign w:val="center"/>
            <w:hideMark/>
          </w:tcPr>
          <w:p w14:paraId="571EDE6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87,68</w:t>
            </w:r>
          </w:p>
        </w:tc>
      </w:tr>
      <w:tr w:rsidR="00CC151F" w:rsidRPr="003B7A91" w14:paraId="62C64E5C"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18676E5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w:t>
            </w:r>
          </w:p>
        </w:tc>
        <w:tc>
          <w:tcPr>
            <w:tcW w:w="1166" w:type="pct"/>
            <w:tcBorders>
              <w:top w:val="nil"/>
              <w:left w:val="nil"/>
              <w:bottom w:val="single" w:sz="4" w:space="0" w:color="auto"/>
              <w:right w:val="single" w:sz="4" w:space="0" w:color="auto"/>
            </w:tcBorders>
            <w:shd w:val="clear" w:color="000000" w:fill="FFFFFF"/>
            <w:noWrap/>
            <w:vAlign w:val="center"/>
            <w:hideMark/>
          </w:tcPr>
          <w:p w14:paraId="52FFD8E4"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Penduduk Yang Terlayani</w:t>
            </w:r>
          </w:p>
        </w:tc>
        <w:tc>
          <w:tcPr>
            <w:tcW w:w="325" w:type="pct"/>
            <w:tcBorders>
              <w:top w:val="nil"/>
              <w:left w:val="nil"/>
              <w:bottom w:val="single" w:sz="4" w:space="0" w:color="auto"/>
              <w:right w:val="single" w:sz="4" w:space="0" w:color="auto"/>
            </w:tcBorders>
            <w:shd w:val="clear" w:color="000000" w:fill="FFFFFF"/>
            <w:noWrap/>
            <w:vAlign w:val="center"/>
            <w:hideMark/>
          </w:tcPr>
          <w:p w14:paraId="3C3076E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Jiwa</w:t>
            </w:r>
          </w:p>
        </w:tc>
        <w:tc>
          <w:tcPr>
            <w:tcW w:w="279" w:type="pct"/>
            <w:tcBorders>
              <w:top w:val="nil"/>
              <w:left w:val="nil"/>
              <w:bottom w:val="single" w:sz="4" w:space="0" w:color="auto"/>
              <w:right w:val="single" w:sz="4" w:space="0" w:color="auto"/>
            </w:tcBorders>
            <w:shd w:val="clear" w:color="000000" w:fill="FFFFFF"/>
            <w:noWrap/>
            <w:vAlign w:val="center"/>
            <w:hideMark/>
          </w:tcPr>
          <w:p w14:paraId="2A4E27C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5.997</w:t>
            </w:r>
          </w:p>
        </w:tc>
        <w:tc>
          <w:tcPr>
            <w:tcW w:w="279" w:type="pct"/>
            <w:tcBorders>
              <w:top w:val="nil"/>
              <w:left w:val="nil"/>
              <w:bottom w:val="single" w:sz="4" w:space="0" w:color="auto"/>
              <w:right w:val="single" w:sz="4" w:space="0" w:color="auto"/>
            </w:tcBorders>
            <w:shd w:val="clear" w:color="000000" w:fill="FFFFFF"/>
            <w:noWrap/>
            <w:vAlign w:val="center"/>
            <w:hideMark/>
          </w:tcPr>
          <w:p w14:paraId="1357D48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10.832</w:t>
            </w:r>
          </w:p>
        </w:tc>
        <w:tc>
          <w:tcPr>
            <w:tcW w:w="279" w:type="pct"/>
            <w:tcBorders>
              <w:top w:val="nil"/>
              <w:left w:val="nil"/>
              <w:bottom w:val="single" w:sz="4" w:space="0" w:color="auto"/>
              <w:right w:val="single" w:sz="4" w:space="0" w:color="auto"/>
            </w:tcBorders>
            <w:shd w:val="clear" w:color="000000" w:fill="FFFFFF"/>
            <w:noWrap/>
            <w:vAlign w:val="center"/>
            <w:hideMark/>
          </w:tcPr>
          <w:p w14:paraId="2B82235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10.414</w:t>
            </w:r>
          </w:p>
        </w:tc>
        <w:tc>
          <w:tcPr>
            <w:tcW w:w="279" w:type="pct"/>
            <w:tcBorders>
              <w:top w:val="nil"/>
              <w:left w:val="nil"/>
              <w:bottom w:val="single" w:sz="4" w:space="0" w:color="auto"/>
              <w:right w:val="single" w:sz="4" w:space="0" w:color="auto"/>
            </w:tcBorders>
            <w:shd w:val="clear" w:color="000000" w:fill="FFFFFF"/>
            <w:noWrap/>
            <w:vAlign w:val="center"/>
            <w:hideMark/>
          </w:tcPr>
          <w:p w14:paraId="3A921BE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13.339</w:t>
            </w:r>
          </w:p>
        </w:tc>
        <w:tc>
          <w:tcPr>
            <w:tcW w:w="279" w:type="pct"/>
            <w:tcBorders>
              <w:top w:val="nil"/>
              <w:left w:val="nil"/>
              <w:bottom w:val="single" w:sz="4" w:space="0" w:color="auto"/>
              <w:right w:val="single" w:sz="4" w:space="0" w:color="auto"/>
            </w:tcBorders>
            <w:shd w:val="clear" w:color="000000" w:fill="FFFFFF"/>
            <w:noWrap/>
            <w:vAlign w:val="center"/>
            <w:hideMark/>
          </w:tcPr>
          <w:p w14:paraId="1244D38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14.328</w:t>
            </w:r>
          </w:p>
        </w:tc>
        <w:tc>
          <w:tcPr>
            <w:tcW w:w="279" w:type="pct"/>
            <w:tcBorders>
              <w:top w:val="nil"/>
              <w:left w:val="nil"/>
              <w:bottom w:val="single" w:sz="4" w:space="0" w:color="auto"/>
              <w:right w:val="single" w:sz="4" w:space="0" w:color="auto"/>
            </w:tcBorders>
            <w:shd w:val="clear" w:color="000000" w:fill="FFFFFF"/>
            <w:noWrap/>
            <w:vAlign w:val="center"/>
            <w:hideMark/>
          </w:tcPr>
          <w:p w14:paraId="7573590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15.387</w:t>
            </w:r>
          </w:p>
        </w:tc>
        <w:tc>
          <w:tcPr>
            <w:tcW w:w="279" w:type="pct"/>
            <w:tcBorders>
              <w:top w:val="nil"/>
              <w:left w:val="nil"/>
              <w:bottom w:val="single" w:sz="4" w:space="0" w:color="auto"/>
              <w:right w:val="single" w:sz="4" w:space="0" w:color="auto"/>
            </w:tcBorders>
            <w:shd w:val="clear" w:color="000000" w:fill="FFFFFF"/>
            <w:noWrap/>
            <w:vAlign w:val="center"/>
            <w:hideMark/>
          </w:tcPr>
          <w:p w14:paraId="652C295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16.519</w:t>
            </w:r>
          </w:p>
        </w:tc>
        <w:tc>
          <w:tcPr>
            <w:tcW w:w="279" w:type="pct"/>
            <w:tcBorders>
              <w:top w:val="nil"/>
              <w:left w:val="nil"/>
              <w:bottom w:val="single" w:sz="4" w:space="0" w:color="auto"/>
              <w:right w:val="single" w:sz="4" w:space="0" w:color="auto"/>
            </w:tcBorders>
            <w:shd w:val="clear" w:color="000000" w:fill="FFFFFF"/>
            <w:noWrap/>
            <w:vAlign w:val="center"/>
            <w:hideMark/>
          </w:tcPr>
          <w:p w14:paraId="6A3B559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17.730</w:t>
            </w:r>
          </w:p>
        </w:tc>
        <w:tc>
          <w:tcPr>
            <w:tcW w:w="279" w:type="pct"/>
            <w:tcBorders>
              <w:top w:val="nil"/>
              <w:left w:val="nil"/>
              <w:bottom w:val="single" w:sz="4" w:space="0" w:color="auto"/>
              <w:right w:val="single" w:sz="4" w:space="0" w:color="auto"/>
            </w:tcBorders>
            <w:shd w:val="clear" w:color="000000" w:fill="FFFFFF"/>
            <w:noWrap/>
            <w:vAlign w:val="center"/>
            <w:hideMark/>
          </w:tcPr>
          <w:p w14:paraId="01501B7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19.026</w:t>
            </w:r>
          </w:p>
        </w:tc>
        <w:tc>
          <w:tcPr>
            <w:tcW w:w="279" w:type="pct"/>
            <w:tcBorders>
              <w:top w:val="nil"/>
              <w:left w:val="nil"/>
              <w:bottom w:val="single" w:sz="4" w:space="0" w:color="auto"/>
              <w:right w:val="single" w:sz="4" w:space="0" w:color="auto"/>
            </w:tcBorders>
            <w:shd w:val="clear" w:color="000000" w:fill="FFFFFF"/>
            <w:noWrap/>
            <w:vAlign w:val="center"/>
            <w:hideMark/>
          </w:tcPr>
          <w:p w14:paraId="7939626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20.411</w:t>
            </w:r>
          </w:p>
        </w:tc>
        <w:tc>
          <w:tcPr>
            <w:tcW w:w="279" w:type="pct"/>
            <w:tcBorders>
              <w:top w:val="nil"/>
              <w:left w:val="nil"/>
              <w:bottom w:val="single" w:sz="4" w:space="0" w:color="auto"/>
              <w:right w:val="single" w:sz="4" w:space="0" w:color="auto"/>
            </w:tcBorders>
            <w:shd w:val="clear" w:color="000000" w:fill="FFFFFF"/>
            <w:noWrap/>
            <w:vAlign w:val="center"/>
            <w:hideMark/>
          </w:tcPr>
          <w:p w14:paraId="298073D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21.893</w:t>
            </w:r>
          </w:p>
        </w:tc>
        <w:tc>
          <w:tcPr>
            <w:tcW w:w="279" w:type="pct"/>
            <w:tcBorders>
              <w:top w:val="nil"/>
              <w:left w:val="nil"/>
              <w:bottom w:val="single" w:sz="4" w:space="0" w:color="auto"/>
              <w:right w:val="single" w:sz="4" w:space="0" w:color="auto"/>
            </w:tcBorders>
            <w:shd w:val="clear" w:color="000000" w:fill="FFFFFF"/>
            <w:noWrap/>
            <w:vAlign w:val="center"/>
            <w:hideMark/>
          </w:tcPr>
          <w:p w14:paraId="3FE8D87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23.476</w:t>
            </w:r>
          </w:p>
        </w:tc>
      </w:tr>
      <w:tr w:rsidR="00CC151F" w:rsidRPr="003B7A91" w14:paraId="46D23ED3"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CB9118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II</w:t>
            </w:r>
          </w:p>
        </w:tc>
        <w:tc>
          <w:tcPr>
            <w:tcW w:w="1166" w:type="pct"/>
            <w:tcBorders>
              <w:top w:val="nil"/>
              <w:left w:val="nil"/>
              <w:bottom w:val="single" w:sz="4" w:space="0" w:color="auto"/>
              <w:right w:val="single" w:sz="4" w:space="0" w:color="auto"/>
            </w:tcBorders>
            <w:shd w:val="clear" w:color="000000" w:fill="FFFFFF"/>
            <w:noWrap/>
            <w:vAlign w:val="center"/>
            <w:hideMark/>
          </w:tcPr>
          <w:p w14:paraId="12E2A71D"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Kebutuhan Air Domestik</w:t>
            </w:r>
          </w:p>
        </w:tc>
        <w:tc>
          <w:tcPr>
            <w:tcW w:w="325" w:type="pct"/>
            <w:tcBorders>
              <w:top w:val="nil"/>
              <w:left w:val="nil"/>
              <w:bottom w:val="single" w:sz="4" w:space="0" w:color="auto"/>
              <w:right w:val="single" w:sz="4" w:space="0" w:color="auto"/>
            </w:tcBorders>
            <w:shd w:val="clear" w:color="000000" w:fill="FFFFFF"/>
            <w:noWrap/>
            <w:vAlign w:val="center"/>
            <w:hideMark/>
          </w:tcPr>
          <w:p w14:paraId="1C31BE3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3B5AB35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219F2AB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72373A1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BBDB09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72BADE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71BA463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1225602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3EE6E22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3A7FDE0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5675417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6B5CDE9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64D47D2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r>
      <w:tr w:rsidR="00CC151F" w:rsidRPr="003B7A91" w14:paraId="02757194"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0AC0EF9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w:t>
            </w:r>
          </w:p>
        </w:tc>
        <w:tc>
          <w:tcPr>
            <w:tcW w:w="1166" w:type="pct"/>
            <w:tcBorders>
              <w:top w:val="nil"/>
              <w:left w:val="nil"/>
              <w:bottom w:val="single" w:sz="4" w:space="0" w:color="auto"/>
              <w:right w:val="single" w:sz="4" w:space="0" w:color="auto"/>
            </w:tcBorders>
            <w:shd w:val="clear" w:color="000000" w:fill="FFFFFF"/>
            <w:noWrap/>
            <w:vAlign w:val="center"/>
            <w:hideMark/>
          </w:tcPr>
          <w:p w14:paraId="26B3F32F"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Sambungan Rumah Tangga</w:t>
            </w:r>
          </w:p>
        </w:tc>
        <w:tc>
          <w:tcPr>
            <w:tcW w:w="325" w:type="pct"/>
            <w:tcBorders>
              <w:top w:val="nil"/>
              <w:left w:val="nil"/>
              <w:bottom w:val="single" w:sz="4" w:space="0" w:color="auto"/>
              <w:right w:val="single" w:sz="4" w:space="0" w:color="auto"/>
            </w:tcBorders>
            <w:shd w:val="clear" w:color="000000" w:fill="FFFFFF"/>
            <w:noWrap/>
            <w:vAlign w:val="center"/>
            <w:hideMark/>
          </w:tcPr>
          <w:p w14:paraId="6085138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6C4C4BB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6015B2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3D12154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79C6E3C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5E1E840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53BC7FF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0186557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1989803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B076FA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77524FA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2BC7ED2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2FE1BF5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r>
      <w:tr w:rsidR="00CC151F" w:rsidRPr="003B7A91" w14:paraId="6BF05336" w14:textId="77777777" w:rsidTr="00971C8B">
        <w:trPr>
          <w:trHeight w:val="30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E92E48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a</w:t>
            </w:r>
          </w:p>
        </w:tc>
        <w:tc>
          <w:tcPr>
            <w:tcW w:w="1166" w:type="pct"/>
            <w:tcBorders>
              <w:top w:val="nil"/>
              <w:left w:val="nil"/>
              <w:bottom w:val="single" w:sz="4" w:space="0" w:color="auto"/>
              <w:right w:val="single" w:sz="4" w:space="0" w:color="auto"/>
            </w:tcBorders>
            <w:shd w:val="clear" w:color="000000" w:fill="FFFFFF"/>
            <w:noWrap/>
            <w:vAlign w:val="center"/>
            <w:hideMark/>
          </w:tcPr>
          <w:p w14:paraId="1454E303"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Persentase Penduduk Terlayani</w:t>
            </w:r>
          </w:p>
        </w:tc>
        <w:tc>
          <w:tcPr>
            <w:tcW w:w="325" w:type="pct"/>
            <w:tcBorders>
              <w:top w:val="nil"/>
              <w:left w:val="nil"/>
              <w:bottom w:val="single" w:sz="4" w:space="0" w:color="auto"/>
              <w:right w:val="single" w:sz="4" w:space="0" w:color="auto"/>
            </w:tcBorders>
            <w:shd w:val="clear" w:color="000000" w:fill="FFFFFF"/>
            <w:noWrap/>
            <w:vAlign w:val="center"/>
            <w:hideMark/>
          </w:tcPr>
          <w:p w14:paraId="1795B2D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64FAF09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85,32</w:t>
            </w:r>
          </w:p>
        </w:tc>
        <w:tc>
          <w:tcPr>
            <w:tcW w:w="279" w:type="pct"/>
            <w:tcBorders>
              <w:top w:val="nil"/>
              <w:left w:val="nil"/>
              <w:bottom w:val="single" w:sz="4" w:space="0" w:color="auto"/>
              <w:right w:val="single" w:sz="4" w:space="0" w:color="auto"/>
            </w:tcBorders>
            <w:shd w:val="clear" w:color="000000" w:fill="FFFFFF"/>
            <w:noWrap/>
            <w:vAlign w:val="center"/>
            <w:hideMark/>
          </w:tcPr>
          <w:p w14:paraId="09EDC9A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56,37</w:t>
            </w:r>
          </w:p>
        </w:tc>
        <w:tc>
          <w:tcPr>
            <w:tcW w:w="279" w:type="pct"/>
            <w:tcBorders>
              <w:top w:val="nil"/>
              <w:left w:val="nil"/>
              <w:bottom w:val="single" w:sz="4" w:space="0" w:color="auto"/>
              <w:right w:val="single" w:sz="4" w:space="0" w:color="auto"/>
            </w:tcBorders>
            <w:shd w:val="clear" w:color="000000" w:fill="FFFFFF"/>
            <w:noWrap/>
            <w:vAlign w:val="center"/>
            <w:hideMark/>
          </w:tcPr>
          <w:p w14:paraId="025E910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48,55</w:t>
            </w:r>
          </w:p>
        </w:tc>
        <w:tc>
          <w:tcPr>
            <w:tcW w:w="279" w:type="pct"/>
            <w:tcBorders>
              <w:top w:val="nil"/>
              <w:left w:val="nil"/>
              <w:bottom w:val="single" w:sz="4" w:space="0" w:color="auto"/>
              <w:right w:val="single" w:sz="4" w:space="0" w:color="auto"/>
            </w:tcBorders>
            <w:shd w:val="clear" w:color="000000" w:fill="FFFFFF"/>
            <w:noWrap/>
            <w:vAlign w:val="center"/>
            <w:hideMark/>
          </w:tcPr>
          <w:p w14:paraId="00EE35E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51,73</w:t>
            </w:r>
          </w:p>
        </w:tc>
        <w:tc>
          <w:tcPr>
            <w:tcW w:w="279" w:type="pct"/>
            <w:tcBorders>
              <w:top w:val="nil"/>
              <w:left w:val="nil"/>
              <w:bottom w:val="single" w:sz="4" w:space="0" w:color="auto"/>
              <w:right w:val="single" w:sz="4" w:space="0" w:color="auto"/>
            </w:tcBorders>
            <w:shd w:val="clear" w:color="000000" w:fill="FFFFFF"/>
            <w:noWrap/>
            <w:vAlign w:val="center"/>
            <w:hideMark/>
          </w:tcPr>
          <w:p w14:paraId="4D9589A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62,84</w:t>
            </w:r>
          </w:p>
        </w:tc>
        <w:tc>
          <w:tcPr>
            <w:tcW w:w="279" w:type="pct"/>
            <w:tcBorders>
              <w:top w:val="nil"/>
              <w:left w:val="nil"/>
              <w:bottom w:val="single" w:sz="4" w:space="0" w:color="auto"/>
              <w:right w:val="single" w:sz="4" w:space="0" w:color="auto"/>
            </w:tcBorders>
            <w:shd w:val="clear" w:color="000000" w:fill="FFFFFF"/>
            <w:noWrap/>
            <w:vAlign w:val="center"/>
            <w:hideMark/>
          </w:tcPr>
          <w:p w14:paraId="7CCF7E4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64,55</w:t>
            </w:r>
          </w:p>
        </w:tc>
        <w:tc>
          <w:tcPr>
            <w:tcW w:w="279" w:type="pct"/>
            <w:tcBorders>
              <w:top w:val="nil"/>
              <w:left w:val="nil"/>
              <w:bottom w:val="single" w:sz="4" w:space="0" w:color="auto"/>
              <w:right w:val="single" w:sz="4" w:space="0" w:color="auto"/>
            </w:tcBorders>
            <w:shd w:val="clear" w:color="000000" w:fill="FFFFFF"/>
            <w:noWrap/>
            <w:vAlign w:val="center"/>
            <w:hideMark/>
          </w:tcPr>
          <w:p w14:paraId="3F2BEE4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65,87</w:t>
            </w:r>
          </w:p>
        </w:tc>
        <w:tc>
          <w:tcPr>
            <w:tcW w:w="279" w:type="pct"/>
            <w:tcBorders>
              <w:top w:val="nil"/>
              <w:left w:val="nil"/>
              <w:bottom w:val="single" w:sz="4" w:space="0" w:color="auto"/>
              <w:right w:val="single" w:sz="4" w:space="0" w:color="auto"/>
            </w:tcBorders>
            <w:shd w:val="clear" w:color="000000" w:fill="FFFFFF"/>
            <w:noWrap/>
            <w:vAlign w:val="center"/>
            <w:hideMark/>
          </w:tcPr>
          <w:p w14:paraId="136162D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66,83</w:t>
            </w:r>
          </w:p>
        </w:tc>
        <w:tc>
          <w:tcPr>
            <w:tcW w:w="279" w:type="pct"/>
            <w:tcBorders>
              <w:top w:val="nil"/>
              <w:left w:val="nil"/>
              <w:bottom w:val="single" w:sz="4" w:space="0" w:color="auto"/>
              <w:right w:val="single" w:sz="4" w:space="0" w:color="auto"/>
            </w:tcBorders>
            <w:shd w:val="clear" w:color="000000" w:fill="FFFFFF"/>
            <w:noWrap/>
            <w:vAlign w:val="center"/>
            <w:hideMark/>
          </w:tcPr>
          <w:p w14:paraId="1A191F9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67,48</w:t>
            </w:r>
          </w:p>
        </w:tc>
        <w:tc>
          <w:tcPr>
            <w:tcW w:w="279" w:type="pct"/>
            <w:tcBorders>
              <w:top w:val="nil"/>
              <w:left w:val="nil"/>
              <w:bottom w:val="single" w:sz="4" w:space="0" w:color="auto"/>
              <w:right w:val="single" w:sz="4" w:space="0" w:color="auto"/>
            </w:tcBorders>
            <w:shd w:val="clear" w:color="000000" w:fill="FFFFFF"/>
            <w:noWrap/>
            <w:vAlign w:val="center"/>
            <w:hideMark/>
          </w:tcPr>
          <w:p w14:paraId="50DE46D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67,84</w:t>
            </w:r>
          </w:p>
        </w:tc>
        <w:tc>
          <w:tcPr>
            <w:tcW w:w="279" w:type="pct"/>
            <w:tcBorders>
              <w:top w:val="nil"/>
              <w:left w:val="nil"/>
              <w:bottom w:val="single" w:sz="4" w:space="0" w:color="auto"/>
              <w:right w:val="single" w:sz="4" w:space="0" w:color="auto"/>
            </w:tcBorders>
            <w:shd w:val="clear" w:color="000000" w:fill="FFFFFF"/>
            <w:noWrap/>
            <w:vAlign w:val="center"/>
            <w:hideMark/>
          </w:tcPr>
          <w:p w14:paraId="7A4F7AA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67,94</w:t>
            </w:r>
          </w:p>
        </w:tc>
        <w:tc>
          <w:tcPr>
            <w:tcW w:w="279" w:type="pct"/>
            <w:tcBorders>
              <w:top w:val="nil"/>
              <w:left w:val="nil"/>
              <w:bottom w:val="single" w:sz="4" w:space="0" w:color="auto"/>
              <w:right w:val="single" w:sz="4" w:space="0" w:color="auto"/>
            </w:tcBorders>
            <w:shd w:val="clear" w:color="000000" w:fill="FFFFFF"/>
            <w:noWrap/>
            <w:vAlign w:val="center"/>
            <w:hideMark/>
          </w:tcPr>
          <w:p w14:paraId="5621DB8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67,83</w:t>
            </w:r>
          </w:p>
        </w:tc>
      </w:tr>
      <w:tr w:rsidR="00CC151F" w:rsidRPr="003B7A91" w14:paraId="7A835E59"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7DB5382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b</w:t>
            </w:r>
          </w:p>
        </w:tc>
        <w:tc>
          <w:tcPr>
            <w:tcW w:w="1166" w:type="pct"/>
            <w:tcBorders>
              <w:top w:val="nil"/>
              <w:left w:val="nil"/>
              <w:bottom w:val="single" w:sz="4" w:space="0" w:color="auto"/>
              <w:right w:val="single" w:sz="4" w:space="0" w:color="auto"/>
            </w:tcBorders>
            <w:shd w:val="clear" w:color="000000" w:fill="FFFFFF"/>
            <w:noWrap/>
            <w:vAlign w:val="center"/>
            <w:hideMark/>
          </w:tcPr>
          <w:p w14:paraId="2C37FB9F"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Jumlah Penduduk Yang Terlayani</w:t>
            </w:r>
          </w:p>
        </w:tc>
        <w:tc>
          <w:tcPr>
            <w:tcW w:w="325" w:type="pct"/>
            <w:tcBorders>
              <w:top w:val="nil"/>
              <w:left w:val="nil"/>
              <w:bottom w:val="single" w:sz="4" w:space="0" w:color="auto"/>
              <w:right w:val="single" w:sz="4" w:space="0" w:color="auto"/>
            </w:tcBorders>
            <w:shd w:val="clear" w:color="000000" w:fill="FFFFFF"/>
            <w:noWrap/>
            <w:vAlign w:val="center"/>
            <w:hideMark/>
          </w:tcPr>
          <w:p w14:paraId="7ABCD94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Jiwa</w:t>
            </w:r>
          </w:p>
        </w:tc>
        <w:tc>
          <w:tcPr>
            <w:tcW w:w="279" w:type="pct"/>
            <w:tcBorders>
              <w:top w:val="nil"/>
              <w:left w:val="nil"/>
              <w:bottom w:val="single" w:sz="4" w:space="0" w:color="auto"/>
              <w:right w:val="single" w:sz="4" w:space="0" w:color="auto"/>
            </w:tcBorders>
            <w:shd w:val="clear" w:color="000000" w:fill="FFFFFF"/>
            <w:noWrap/>
            <w:vAlign w:val="center"/>
            <w:hideMark/>
          </w:tcPr>
          <w:p w14:paraId="39E9574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7.930</w:t>
            </w:r>
          </w:p>
        </w:tc>
        <w:tc>
          <w:tcPr>
            <w:tcW w:w="279" w:type="pct"/>
            <w:tcBorders>
              <w:top w:val="nil"/>
              <w:left w:val="nil"/>
              <w:bottom w:val="single" w:sz="4" w:space="0" w:color="auto"/>
              <w:right w:val="single" w:sz="4" w:space="0" w:color="auto"/>
            </w:tcBorders>
            <w:shd w:val="clear" w:color="000000" w:fill="FFFFFF"/>
            <w:noWrap/>
            <w:vAlign w:val="center"/>
            <w:hideMark/>
          </w:tcPr>
          <w:p w14:paraId="47C740C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7.860</w:t>
            </w:r>
          </w:p>
        </w:tc>
        <w:tc>
          <w:tcPr>
            <w:tcW w:w="279" w:type="pct"/>
            <w:tcBorders>
              <w:top w:val="nil"/>
              <w:left w:val="nil"/>
              <w:bottom w:val="single" w:sz="4" w:space="0" w:color="auto"/>
              <w:right w:val="single" w:sz="4" w:space="0" w:color="auto"/>
            </w:tcBorders>
            <w:shd w:val="clear" w:color="000000" w:fill="FFFFFF"/>
            <w:noWrap/>
            <w:vAlign w:val="center"/>
            <w:hideMark/>
          </w:tcPr>
          <w:p w14:paraId="420BD16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7.660</w:t>
            </w:r>
          </w:p>
        </w:tc>
        <w:tc>
          <w:tcPr>
            <w:tcW w:w="279" w:type="pct"/>
            <w:tcBorders>
              <w:top w:val="nil"/>
              <w:left w:val="nil"/>
              <w:bottom w:val="single" w:sz="4" w:space="0" w:color="auto"/>
              <w:right w:val="single" w:sz="4" w:space="0" w:color="auto"/>
            </w:tcBorders>
            <w:shd w:val="clear" w:color="000000" w:fill="FFFFFF"/>
            <w:noWrap/>
            <w:vAlign w:val="center"/>
            <w:hideMark/>
          </w:tcPr>
          <w:p w14:paraId="5A6E2DF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8.660</w:t>
            </w:r>
          </w:p>
        </w:tc>
        <w:tc>
          <w:tcPr>
            <w:tcW w:w="279" w:type="pct"/>
            <w:tcBorders>
              <w:top w:val="nil"/>
              <w:left w:val="nil"/>
              <w:bottom w:val="single" w:sz="4" w:space="0" w:color="auto"/>
              <w:right w:val="single" w:sz="4" w:space="0" w:color="auto"/>
            </w:tcBorders>
            <w:shd w:val="clear" w:color="000000" w:fill="FFFFFF"/>
            <w:noWrap/>
            <w:vAlign w:val="center"/>
            <w:hideMark/>
          </w:tcPr>
          <w:p w14:paraId="4FE6681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11.160</w:t>
            </w:r>
          </w:p>
        </w:tc>
        <w:tc>
          <w:tcPr>
            <w:tcW w:w="279" w:type="pct"/>
            <w:tcBorders>
              <w:top w:val="nil"/>
              <w:left w:val="nil"/>
              <w:bottom w:val="single" w:sz="4" w:space="0" w:color="auto"/>
              <w:right w:val="single" w:sz="4" w:space="0" w:color="auto"/>
            </w:tcBorders>
            <w:shd w:val="clear" w:color="000000" w:fill="FFFFFF"/>
            <w:noWrap/>
            <w:vAlign w:val="center"/>
            <w:hideMark/>
          </w:tcPr>
          <w:p w14:paraId="55345B3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12.160</w:t>
            </w:r>
          </w:p>
        </w:tc>
        <w:tc>
          <w:tcPr>
            <w:tcW w:w="279" w:type="pct"/>
            <w:tcBorders>
              <w:top w:val="nil"/>
              <w:left w:val="nil"/>
              <w:bottom w:val="single" w:sz="4" w:space="0" w:color="auto"/>
              <w:right w:val="single" w:sz="4" w:space="0" w:color="auto"/>
            </w:tcBorders>
            <w:shd w:val="clear" w:color="000000" w:fill="FFFFFF"/>
            <w:noWrap/>
            <w:vAlign w:val="center"/>
            <w:hideMark/>
          </w:tcPr>
          <w:p w14:paraId="549C993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13.160</w:t>
            </w:r>
          </w:p>
        </w:tc>
        <w:tc>
          <w:tcPr>
            <w:tcW w:w="279" w:type="pct"/>
            <w:tcBorders>
              <w:top w:val="nil"/>
              <w:left w:val="nil"/>
              <w:bottom w:val="single" w:sz="4" w:space="0" w:color="auto"/>
              <w:right w:val="single" w:sz="4" w:space="0" w:color="auto"/>
            </w:tcBorders>
            <w:shd w:val="clear" w:color="000000" w:fill="FFFFFF"/>
            <w:noWrap/>
            <w:vAlign w:val="center"/>
            <w:hideMark/>
          </w:tcPr>
          <w:p w14:paraId="16AF727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14.160</w:t>
            </w:r>
          </w:p>
        </w:tc>
        <w:tc>
          <w:tcPr>
            <w:tcW w:w="279" w:type="pct"/>
            <w:tcBorders>
              <w:top w:val="nil"/>
              <w:left w:val="nil"/>
              <w:bottom w:val="single" w:sz="4" w:space="0" w:color="auto"/>
              <w:right w:val="single" w:sz="4" w:space="0" w:color="auto"/>
            </w:tcBorders>
            <w:shd w:val="clear" w:color="000000" w:fill="FFFFFF"/>
            <w:noWrap/>
            <w:vAlign w:val="center"/>
            <w:hideMark/>
          </w:tcPr>
          <w:p w14:paraId="63C7B0C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15.160</w:t>
            </w:r>
          </w:p>
        </w:tc>
        <w:tc>
          <w:tcPr>
            <w:tcW w:w="279" w:type="pct"/>
            <w:tcBorders>
              <w:top w:val="nil"/>
              <w:left w:val="nil"/>
              <w:bottom w:val="single" w:sz="4" w:space="0" w:color="auto"/>
              <w:right w:val="single" w:sz="4" w:space="0" w:color="auto"/>
            </w:tcBorders>
            <w:shd w:val="clear" w:color="000000" w:fill="FFFFFF"/>
            <w:noWrap/>
            <w:vAlign w:val="center"/>
            <w:hideMark/>
          </w:tcPr>
          <w:p w14:paraId="7ED6735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16.160</w:t>
            </w:r>
          </w:p>
        </w:tc>
        <w:tc>
          <w:tcPr>
            <w:tcW w:w="279" w:type="pct"/>
            <w:tcBorders>
              <w:top w:val="nil"/>
              <w:left w:val="nil"/>
              <w:bottom w:val="single" w:sz="4" w:space="0" w:color="auto"/>
              <w:right w:val="single" w:sz="4" w:space="0" w:color="auto"/>
            </w:tcBorders>
            <w:shd w:val="clear" w:color="000000" w:fill="FFFFFF"/>
            <w:noWrap/>
            <w:vAlign w:val="center"/>
            <w:hideMark/>
          </w:tcPr>
          <w:p w14:paraId="0413229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17.160</w:t>
            </w:r>
          </w:p>
        </w:tc>
        <w:tc>
          <w:tcPr>
            <w:tcW w:w="279" w:type="pct"/>
            <w:tcBorders>
              <w:top w:val="nil"/>
              <w:left w:val="nil"/>
              <w:bottom w:val="single" w:sz="4" w:space="0" w:color="auto"/>
              <w:right w:val="single" w:sz="4" w:space="0" w:color="auto"/>
            </w:tcBorders>
            <w:shd w:val="clear" w:color="000000" w:fill="FFFFFF"/>
            <w:noWrap/>
            <w:vAlign w:val="center"/>
            <w:hideMark/>
          </w:tcPr>
          <w:p w14:paraId="6D2333B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18.160</w:t>
            </w:r>
          </w:p>
        </w:tc>
      </w:tr>
      <w:tr w:rsidR="00CC151F" w:rsidRPr="003B7A91" w14:paraId="270D23D9"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1CC7742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c</w:t>
            </w:r>
          </w:p>
        </w:tc>
        <w:tc>
          <w:tcPr>
            <w:tcW w:w="1166" w:type="pct"/>
            <w:tcBorders>
              <w:top w:val="nil"/>
              <w:left w:val="nil"/>
              <w:bottom w:val="single" w:sz="4" w:space="0" w:color="auto"/>
              <w:right w:val="single" w:sz="4" w:space="0" w:color="auto"/>
            </w:tcBorders>
            <w:shd w:val="clear" w:color="000000" w:fill="FFFFFF"/>
            <w:noWrap/>
            <w:vAlign w:val="center"/>
            <w:hideMark/>
          </w:tcPr>
          <w:p w14:paraId="2ABF7401"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Konsumsi Pemakaian Air</w:t>
            </w:r>
          </w:p>
        </w:tc>
        <w:tc>
          <w:tcPr>
            <w:tcW w:w="325" w:type="pct"/>
            <w:tcBorders>
              <w:top w:val="nil"/>
              <w:left w:val="nil"/>
              <w:bottom w:val="single" w:sz="4" w:space="0" w:color="auto"/>
              <w:right w:val="single" w:sz="4" w:space="0" w:color="auto"/>
            </w:tcBorders>
            <w:shd w:val="clear" w:color="000000" w:fill="FFFFFF"/>
            <w:noWrap/>
            <w:vAlign w:val="center"/>
            <w:hideMark/>
          </w:tcPr>
          <w:p w14:paraId="0DD2058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L/org/hr</w:t>
            </w:r>
          </w:p>
        </w:tc>
        <w:tc>
          <w:tcPr>
            <w:tcW w:w="279" w:type="pct"/>
            <w:tcBorders>
              <w:top w:val="nil"/>
              <w:left w:val="nil"/>
              <w:bottom w:val="single" w:sz="4" w:space="0" w:color="auto"/>
              <w:right w:val="single" w:sz="4" w:space="0" w:color="auto"/>
            </w:tcBorders>
            <w:shd w:val="clear" w:color="000000" w:fill="FFFFFF"/>
            <w:noWrap/>
            <w:vAlign w:val="center"/>
            <w:hideMark/>
          </w:tcPr>
          <w:p w14:paraId="4D2C057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75</w:t>
            </w:r>
          </w:p>
        </w:tc>
        <w:tc>
          <w:tcPr>
            <w:tcW w:w="279" w:type="pct"/>
            <w:tcBorders>
              <w:top w:val="nil"/>
              <w:left w:val="nil"/>
              <w:bottom w:val="single" w:sz="4" w:space="0" w:color="auto"/>
              <w:right w:val="single" w:sz="4" w:space="0" w:color="auto"/>
            </w:tcBorders>
            <w:shd w:val="clear" w:color="000000" w:fill="FFFFFF"/>
            <w:noWrap/>
            <w:vAlign w:val="center"/>
            <w:hideMark/>
          </w:tcPr>
          <w:p w14:paraId="2CDA306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86</w:t>
            </w:r>
          </w:p>
        </w:tc>
        <w:tc>
          <w:tcPr>
            <w:tcW w:w="279" w:type="pct"/>
            <w:tcBorders>
              <w:top w:val="nil"/>
              <w:left w:val="nil"/>
              <w:bottom w:val="single" w:sz="4" w:space="0" w:color="auto"/>
              <w:right w:val="single" w:sz="4" w:space="0" w:color="auto"/>
            </w:tcBorders>
            <w:shd w:val="clear" w:color="000000" w:fill="FFFFFF"/>
            <w:noWrap/>
            <w:vAlign w:val="center"/>
            <w:hideMark/>
          </w:tcPr>
          <w:p w14:paraId="49806DA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88</w:t>
            </w:r>
          </w:p>
        </w:tc>
        <w:tc>
          <w:tcPr>
            <w:tcW w:w="279" w:type="pct"/>
            <w:tcBorders>
              <w:top w:val="nil"/>
              <w:left w:val="nil"/>
              <w:bottom w:val="single" w:sz="4" w:space="0" w:color="auto"/>
              <w:right w:val="single" w:sz="4" w:space="0" w:color="auto"/>
            </w:tcBorders>
            <w:shd w:val="clear" w:color="000000" w:fill="FFFFFF"/>
            <w:noWrap/>
            <w:vAlign w:val="center"/>
            <w:hideMark/>
          </w:tcPr>
          <w:p w14:paraId="5EFCB33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89</w:t>
            </w:r>
          </w:p>
        </w:tc>
        <w:tc>
          <w:tcPr>
            <w:tcW w:w="279" w:type="pct"/>
            <w:tcBorders>
              <w:top w:val="nil"/>
              <w:left w:val="nil"/>
              <w:bottom w:val="single" w:sz="4" w:space="0" w:color="auto"/>
              <w:right w:val="single" w:sz="4" w:space="0" w:color="auto"/>
            </w:tcBorders>
            <w:shd w:val="clear" w:color="000000" w:fill="FFFFFF"/>
            <w:noWrap/>
            <w:vAlign w:val="center"/>
            <w:hideMark/>
          </w:tcPr>
          <w:p w14:paraId="1F74C46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90</w:t>
            </w:r>
          </w:p>
        </w:tc>
        <w:tc>
          <w:tcPr>
            <w:tcW w:w="279" w:type="pct"/>
            <w:tcBorders>
              <w:top w:val="nil"/>
              <w:left w:val="nil"/>
              <w:bottom w:val="single" w:sz="4" w:space="0" w:color="auto"/>
              <w:right w:val="single" w:sz="4" w:space="0" w:color="auto"/>
            </w:tcBorders>
            <w:shd w:val="clear" w:color="000000" w:fill="FFFFFF"/>
            <w:noWrap/>
            <w:vAlign w:val="center"/>
            <w:hideMark/>
          </w:tcPr>
          <w:p w14:paraId="5D9FD22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90</w:t>
            </w:r>
          </w:p>
        </w:tc>
        <w:tc>
          <w:tcPr>
            <w:tcW w:w="279" w:type="pct"/>
            <w:tcBorders>
              <w:top w:val="nil"/>
              <w:left w:val="nil"/>
              <w:bottom w:val="single" w:sz="4" w:space="0" w:color="auto"/>
              <w:right w:val="single" w:sz="4" w:space="0" w:color="auto"/>
            </w:tcBorders>
            <w:shd w:val="clear" w:color="000000" w:fill="FFFFFF"/>
            <w:noWrap/>
            <w:vAlign w:val="center"/>
            <w:hideMark/>
          </w:tcPr>
          <w:p w14:paraId="574DEC1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91</w:t>
            </w:r>
          </w:p>
        </w:tc>
        <w:tc>
          <w:tcPr>
            <w:tcW w:w="279" w:type="pct"/>
            <w:tcBorders>
              <w:top w:val="nil"/>
              <w:left w:val="nil"/>
              <w:bottom w:val="single" w:sz="4" w:space="0" w:color="auto"/>
              <w:right w:val="single" w:sz="4" w:space="0" w:color="auto"/>
            </w:tcBorders>
            <w:shd w:val="clear" w:color="000000" w:fill="FFFFFF"/>
            <w:noWrap/>
            <w:vAlign w:val="center"/>
            <w:hideMark/>
          </w:tcPr>
          <w:p w14:paraId="636845D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91</w:t>
            </w:r>
          </w:p>
        </w:tc>
        <w:tc>
          <w:tcPr>
            <w:tcW w:w="279" w:type="pct"/>
            <w:tcBorders>
              <w:top w:val="nil"/>
              <w:left w:val="nil"/>
              <w:bottom w:val="single" w:sz="4" w:space="0" w:color="auto"/>
              <w:right w:val="single" w:sz="4" w:space="0" w:color="auto"/>
            </w:tcBorders>
            <w:shd w:val="clear" w:color="000000" w:fill="FFFFFF"/>
            <w:noWrap/>
            <w:vAlign w:val="center"/>
            <w:hideMark/>
          </w:tcPr>
          <w:p w14:paraId="324B33A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92</w:t>
            </w:r>
          </w:p>
        </w:tc>
        <w:tc>
          <w:tcPr>
            <w:tcW w:w="279" w:type="pct"/>
            <w:tcBorders>
              <w:top w:val="nil"/>
              <w:left w:val="nil"/>
              <w:bottom w:val="single" w:sz="4" w:space="0" w:color="auto"/>
              <w:right w:val="single" w:sz="4" w:space="0" w:color="auto"/>
            </w:tcBorders>
            <w:shd w:val="clear" w:color="000000" w:fill="FFFFFF"/>
            <w:noWrap/>
            <w:vAlign w:val="center"/>
            <w:hideMark/>
          </w:tcPr>
          <w:p w14:paraId="0A084CA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92</w:t>
            </w:r>
          </w:p>
        </w:tc>
        <w:tc>
          <w:tcPr>
            <w:tcW w:w="279" w:type="pct"/>
            <w:tcBorders>
              <w:top w:val="nil"/>
              <w:left w:val="nil"/>
              <w:bottom w:val="single" w:sz="4" w:space="0" w:color="auto"/>
              <w:right w:val="single" w:sz="4" w:space="0" w:color="auto"/>
            </w:tcBorders>
            <w:shd w:val="clear" w:color="000000" w:fill="FFFFFF"/>
            <w:noWrap/>
            <w:vAlign w:val="center"/>
            <w:hideMark/>
          </w:tcPr>
          <w:p w14:paraId="7B71801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93</w:t>
            </w:r>
          </w:p>
        </w:tc>
        <w:tc>
          <w:tcPr>
            <w:tcW w:w="279" w:type="pct"/>
            <w:tcBorders>
              <w:top w:val="nil"/>
              <w:left w:val="nil"/>
              <w:bottom w:val="single" w:sz="4" w:space="0" w:color="auto"/>
              <w:right w:val="single" w:sz="4" w:space="0" w:color="auto"/>
            </w:tcBorders>
            <w:shd w:val="clear" w:color="000000" w:fill="FFFFFF"/>
            <w:noWrap/>
            <w:vAlign w:val="center"/>
            <w:hideMark/>
          </w:tcPr>
          <w:p w14:paraId="4C4C52B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93</w:t>
            </w:r>
          </w:p>
        </w:tc>
      </w:tr>
      <w:tr w:rsidR="00CC151F" w:rsidRPr="003B7A91" w14:paraId="08980191"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E25039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d</w:t>
            </w:r>
          </w:p>
        </w:tc>
        <w:tc>
          <w:tcPr>
            <w:tcW w:w="1166" w:type="pct"/>
            <w:tcBorders>
              <w:top w:val="nil"/>
              <w:left w:val="nil"/>
              <w:bottom w:val="single" w:sz="4" w:space="0" w:color="auto"/>
              <w:right w:val="single" w:sz="4" w:space="0" w:color="auto"/>
            </w:tcBorders>
            <w:shd w:val="clear" w:color="000000" w:fill="FFFFFF"/>
            <w:noWrap/>
            <w:vAlign w:val="center"/>
            <w:hideMark/>
          </w:tcPr>
          <w:p w14:paraId="2D087853"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Kebutuhan Air</w:t>
            </w:r>
          </w:p>
        </w:tc>
        <w:tc>
          <w:tcPr>
            <w:tcW w:w="325" w:type="pct"/>
            <w:tcBorders>
              <w:top w:val="nil"/>
              <w:left w:val="nil"/>
              <w:bottom w:val="single" w:sz="4" w:space="0" w:color="auto"/>
              <w:right w:val="single" w:sz="4" w:space="0" w:color="auto"/>
            </w:tcBorders>
            <w:shd w:val="clear" w:color="000000" w:fill="FFFFFF"/>
            <w:noWrap/>
            <w:vAlign w:val="center"/>
            <w:hideMark/>
          </w:tcPr>
          <w:p w14:paraId="38FCDD4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L/dt</w:t>
            </w:r>
          </w:p>
        </w:tc>
        <w:tc>
          <w:tcPr>
            <w:tcW w:w="279" w:type="pct"/>
            <w:tcBorders>
              <w:top w:val="nil"/>
              <w:left w:val="nil"/>
              <w:bottom w:val="single" w:sz="4" w:space="0" w:color="auto"/>
              <w:right w:val="single" w:sz="4" w:space="0" w:color="auto"/>
            </w:tcBorders>
            <w:shd w:val="clear" w:color="000000" w:fill="FFFFFF"/>
            <w:noWrap/>
            <w:vAlign w:val="center"/>
            <w:hideMark/>
          </w:tcPr>
          <w:p w14:paraId="57C1871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6,88</w:t>
            </w:r>
          </w:p>
        </w:tc>
        <w:tc>
          <w:tcPr>
            <w:tcW w:w="279" w:type="pct"/>
            <w:tcBorders>
              <w:top w:val="nil"/>
              <w:left w:val="nil"/>
              <w:bottom w:val="single" w:sz="4" w:space="0" w:color="auto"/>
              <w:right w:val="single" w:sz="4" w:space="0" w:color="auto"/>
            </w:tcBorders>
            <w:shd w:val="clear" w:color="000000" w:fill="FFFFFF"/>
            <w:noWrap/>
            <w:vAlign w:val="center"/>
            <w:hideMark/>
          </w:tcPr>
          <w:p w14:paraId="3668743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7,82</w:t>
            </w:r>
          </w:p>
        </w:tc>
        <w:tc>
          <w:tcPr>
            <w:tcW w:w="279" w:type="pct"/>
            <w:tcBorders>
              <w:top w:val="nil"/>
              <w:left w:val="nil"/>
              <w:bottom w:val="single" w:sz="4" w:space="0" w:color="auto"/>
              <w:right w:val="single" w:sz="4" w:space="0" w:color="auto"/>
            </w:tcBorders>
            <w:shd w:val="clear" w:color="000000" w:fill="FFFFFF"/>
            <w:noWrap/>
            <w:vAlign w:val="center"/>
            <w:hideMark/>
          </w:tcPr>
          <w:p w14:paraId="603E58C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7,80</w:t>
            </w:r>
          </w:p>
        </w:tc>
        <w:tc>
          <w:tcPr>
            <w:tcW w:w="279" w:type="pct"/>
            <w:tcBorders>
              <w:top w:val="nil"/>
              <w:left w:val="nil"/>
              <w:bottom w:val="single" w:sz="4" w:space="0" w:color="auto"/>
              <w:right w:val="single" w:sz="4" w:space="0" w:color="auto"/>
            </w:tcBorders>
            <w:shd w:val="clear" w:color="000000" w:fill="FFFFFF"/>
            <w:noWrap/>
            <w:vAlign w:val="center"/>
            <w:hideMark/>
          </w:tcPr>
          <w:p w14:paraId="52E100D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8,92</w:t>
            </w:r>
          </w:p>
        </w:tc>
        <w:tc>
          <w:tcPr>
            <w:tcW w:w="279" w:type="pct"/>
            <w:tcBorders>
              <w:top w:val="nil"/>
              <w:left w:val="nil"/>
              <w:bottom w:val="single" w:sz="4" w:space="0" w:color="auto"/>
              <w:right w:val="single" w:sz="4" w:space="0" w:color="auto"/>
            </w:tcBorders>
            <w:shd w:val="clear" w:color="000000" w:fill="FFFFFF"/>
            <w:noWrap/>
            <w:vAlign w:val="center"/>
            <w:hideMark/>
          </w:tcPr>
          <w:p w14:paraId="1CE93E0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11,63</w:t>
            </w:r>
          </w:p>
        </w:tc>
        <w:tc>
          <w:tcPr>
            <w:tcW w:w="279" w:type="pct"/>
            <w:tcBorders>
              <w:top w:val="nil"/>
              <w:left w:val="nil"/>
              <w:bottom w:val="single" w:sz="4" w:space="0" w:color="auto"/>
              <w:right w:val="single" w:sz="4" w:space="0" w:color="auto"/>
            </w:tcBorders>
            <w:shd w:val="clear" w:color="000000" w:fill="FFFFFF"/>
            <w:noWrap/>
            <w:vAlign w:val="center"/>
            <w:hideMark/>
          </w:tcPr>
          <w:p w14:paraId="3AFE305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12,67</w:t>
            </w:r>
          </w:p>
        </w:tc>
        <w:tc>
          <w:tcPr>
            <w:tcW w:w="279" w:type="pct"/>
            <w:tcBorders>
              <w:top w:val="nil"/>
              <w:left w:val="nil"/>
              <w:bottom w:val="single" w:sz="4" w:space="0" w:color="auto"/>
              <w:right w:val="single" w:sz="4" w:space="0" w:color="auto"/>
            </w:tcBorders>
            <w:shd w:val="clear" w:color="000000" w:fill="FFFFFF"/>
            <w:noWrap/>
            <w:vAlign w:val="center"/>
            <w:hideMark/>
          </w:tcPr>
          <w:p w14:paraId="44908B1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13,86</w:t>
            </w:r>
          </w:p>
        </w:tc>
        <w:tc>
          <w:tcPr>
            <w:tcW w:w="279" w:type="pct"/>
            <w:tcBorders>
              <w:top w:val="nil"/>
              <w:left w:val="nil"/>
              <w:bottom w:val="single" w:sz="4" w:space="0" w:color="auto"/>
              <w:right w:val="single" w:sz="4" w:space="0" w:color="auto"/>
            </w:tcBorders>
            <w:shd w:val="clear" w:color="000000" w:fill="FFFFFF"/>
            <w:noWrap/>
            <w:vAlign w:val="center"/>
            <w:hideMark/>
          </w:tcPr>
          <w:p w14:paraId="7834A7E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14,91</w:t>
            </w:r>
          </w:p>
        </w:tc>
        <w:tc>
          <w:tcPr>
            <w:tcW w:w="279" w:type="pct"/>
            <w:tcBorders>
              <w:top w:val="nil"/>
              <w:left w:val="nil"/>
              <w:bottom w:val="single" w:sz="4" w:space="0" w:color="auto"/>
              <w:right w:val="single" w:sz="4" w:space="0" w:color="auto"/>
            </w:tcBorders>
            <w:shd w:val="clear" w:color="000000" w:fill="FFFFFF"/>
            <w:noWrap/>
            <w:vAlign w:val="center"/>
            <w:hideMark/>
          </w:tcPr>
          <w:p w14:paraId="171A2BC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16,14</w:t>
            </w:r>
          </w:p>
        </w:tc>
        <w:tc>
          <w:tcPr>
            <w:tcW w:w="279" w:type="pct"/>
            <w:tcBorders>
              <w:top w:val="nil"/>
              <w:left w:val="nil"/>
              <w:bottom w:val="single" w:sz="4" w:space="0" w:color="auto"/>
              <w:right w:val="single" w:sz="4" w:space="0" w:color="auto"/>
            </w:tcBorders>
            <w:shd w:val="clear" w:color="000000" w:fill="FFFFFF"/>
            <w:noWrap/>
            <w:vAlign w:val="center"/>
            <w:hideMark/>
          </w:tcPr>
          <w:p w14:paraId="620D2EB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17,21</w:t>
            </w:r>
          </w:p>
        </w:tc>
        <w:tc>
          <w:tcPr>
            <w:tcW w:w="279" w:type="pct"/>
            <w:tcBorders>
              <w:top w:val="nil"/>
              <w:left w:val="nil"/>
              <w:bottom w:val="single" w:sz="4" w:space="0" w:color="auto"/>
              <w:right w:val="single" w:sz="4" w:space="0" w:color="auto"/>
            </w:tcBorders>
            <w:shd w:val="clear" w:color="000000" w:fill="FFFFFF"/>
            <w:noWrap/>
            <w:vAlign w:val="center"/>
            <w:hideMark/>
          </w:tcPr>
          <w:p w14:paraId="2EC593F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18,47</w:t>
            </w:r>
          </w:p>
        </w:tc>
        <w:tc>
          <w:tcPr>
            <w:tcW w:w="279" w:type="pct"/>
            <w:tcBorders>
              <w:top w:val="nil"/>
              <w:left w:val="nil"/>
              <w:bottom w:val="single" w:sz="4" w:space="0" w:color="auto"/>
              <w:right w:val="single" w:sz="4" w:space="0" w:color="auto"/>
            </w:tcBorders>
            <w:shd w:val="clear" w:color="000000" w:fill="FFFFFF"/>
            <w:noWrap/>
            <w:vAlign w:val="center"/>
            <w:hideMark/>
          </w:tcPr>
          <w:p w14:paraId="6CC97B9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19,55</w:t>
            </w:r>
          </w:p>
        </w:tc>
      </w:tr>
      <w:tr w:rsidR="00CC151F" w:rsidRPr="003B7A91" w14:paraId="789CD9BA"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4A80CEB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e</w:t>
            </w:r>
          </w:p>
        </w:tc>
        <w:tc>
          <w:tcPr>
            <w:tcW w:w="1166" w:type="pct"/>
            <w:tcBorders>
              <w:top w:val="nil"/>
              <w:left w:val="nil"/>
              <w:bottom w:val="single" w:sz="4" w:space="0" w:color="auto"/>
              <w:right w:val="single" w:sz="4" w:space="0" w:color="auto"/>
            </w:tcBorders>
            <w:shd w:val="clear" w:color="000000" w:fill="FFFFFF"/>
            <w:noWrap/>
            <w:vAlign w:val="center"/>
            <w:hideMark/>
          </w:tcPr>
          <w:p w14:paraId="4A8862A2"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Jumlah Sambungan</w:t>
            </w:r>
          </w:p>
        </w:tc>
        <w:tc>
          <w:tcPr>
            <w:tcW w:w="325" w:type="pct"/>
            <w:tcBorders>
              <w:top w:val="nil"/>
              <w:left w:val="nil"/>
              <w:bottom w:val="single" w:sz="4" w:space="0" w:color="auto"/>
              <w:right w:val="single" w:sz="4" w:space="0" w:color="auto"/>
            </w:tcBorders>
            <w:shd w:val="clear" w:color="000000" w:fill="FFFFFF"/>
            <w:noWrap/>
            <w:vAlign w:val="center"/>
            <w:hideMark/>
          </w:tcPr>
          <w:p w14:paraId="6D3CB43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Unit</w:t>
            </w:r>
          </w:p>
        </w:tc>
        <w:tc>
          <w:tcPr>
            <w:tcW w:w="279" w:type="pct"/>
            <w:tcBorders>
              <w:top w:val="nil"/>
              <w:left w:val="nil"/>
              <w:bottom w:val="single" w:sz="4" w:space="0" w:color="auto"/>
              <w:right w:val="single" w:sz="4" w:space="0" w:color="auto"/>
            </w:tcBorders>
            <w:shd w:val="clear" w:color="000000" w:fill="FFFFFF"/>
            <w:noWrap/>
            <w:vAlign w:val="center"/>
            <w:hideMark/>
          </w:tcPr>
          <w:p w14:paraId="4CDBB51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1.586</w:t>
            </w:r>
          </w:p>
        </w:tc>
        <w:tc>
          <w:tcPr>
            <w:tcW w:w="279" w:type="pct"/>
            <w:tcBorders>
              <w:top w:val="nil"/>
              <w:left w:val="nil"/>
              <w:bottom w:val="single" w:sz="4" w:space="0" w:color="auto"/>
              <w:right w:val="single" w:sz="4" w:space="0" w:color="auto"/>
            </w:tcBorders>
            <w:shd w:val="clear" w:color="000000" w:fill="FFFFFF"/>
            <w:noWrap/>
            <w:vAlign w:val="center"/>
            <w:hideMark/>
          </w:tcPr>
          <w:p w14:paraId="23BF3C4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1.572</w:t>
            </w:r>
          </w:p>
        </w:tc>
        <w:tc>
          <w:tcPr>
            <w:tcW w:w="279" w:type="pct"/>
            <w:tcBorders>
              <w:top w:val="nil"/>
              <w:left w:val="nil"/>
              <w:bottom w:val="single" w:sz="4" w:space="0" w:color="auto"/>
              <w:right w:val="single" w:sz="4" w:space="0" w:color="auto"/>
            </w:tcBorders>
            <w:shd w:val="clear" w:color="000000" w:fill="FFFFFF"/>
            <w:noWrap/>
            <w:vAlign w:val="center"/>
            <w:hideMark/>
          </w:tcPr>
          <w:p w14:paraId="7A77379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1.532</w:t>
            </w:r>
          </w:p>
        </w:tc>
        <w:tc>
          <w:tcPr>
            <w:tcW w:w="279" w:type="pct"/>
            <w:tcBorders>
              <w:top w:val="nil"/>
              <w:left w:val="nil"/>
              <w:bottom w:val="single" w:sz="4" w:space="0" w:color="auto"/>
              <w:right w:val="single" w:sz="4" w:space="0" w:color="auto"/>
            </w:tcBorders>
            <w:shd w:val="clear" w:color="000000" w:fill="FFFFFF"/>
            <w:noWrap/>
            <w:vAlign w:val="center"/>
            <w:hideMark/>
          </w:tcPr>
          <w:p w14:paraId="4A9D967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1.732</w:t>
            </w:r>
          </w:p>
        </w:tc>
        <w:tc>
          <w:tcPr>
            <w:tcW w:w="279" w:type="pct"/>
            <w:tcBorders>
              <w:top w:val="nil"/>
              <w:left w:val="nil"/>
              <w:bottom w:val="single" w:sz="4" w:space="0" w:color="auto"/>
              <w:right w:val="single" w:sz="4" w:space="0" w:color="auto"/>
            </w:tcBorders>
            <w:shd w:val="clear" w:color="000000" w:fill="FFFFFF"/>
            <w:noWrap/>
            <w:vAlign w:val="center"/>
            <w:hideMark/>
          </w:tcPr>
          <w:p w14:paraId="1AA24CF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2.232</w:t>
            </w:r>
          </w:p>
        </w:tc>
        <w:tc>
          <w:tcPr>
            <w:tcW w:w="279" w:type="pct"/>
            <w:tcBorders>
              <w:top w:val="nil"/>
              <w:left w:val="nil"/>
              <w:bottom w:val="single" w:sz="4" w:space="0" w:color="auto"/>
              <w:right w:val="single" w:sz="4" w:space="0" w:color="auto"/>
            </w:tcBorders>
            <w:shd w:val="clear" w:color="000000" w:fill="FFFFFF"/>
            <w:noWrap/>
            <w:vAlign w:val="center"/>
            <w:hideMark/>
          </w:tcPr>
          <w:p w14:paraId="5F70661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2.432</w:t>
            </w:r>
          </w:p>
        </w:tc>
        <w:tc>
          <w:tcPr>
            <w:tcW w:w="279" w:type="pct"/>
            <w:tcBorders>
              <w:top w:val="nil"/>
              <w:left w:val="nil"/>
              <w:bottom w:val="single" w:sz="4" w:space="0" w:color="auto"/>
              <w:right w:val="single" w:sz="4" w:space="0" w:color="auto"/>
            </w:tcBorders>
            <w:shd w:val="clear" w:color="000000" w:fill="FFFFFF"/>
            <w:noWrap/>
            <w:vAlign w:val="center"/>
            <w:hideMark/>
          </w:tcPr>
          <w:p w14:paraId="760A6F6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2.632</w:t>
            </w:r>
          </w:p>
        </w:tc>
        <w:tc>
          <w:tcPr>
            <w:tcW w:w="279" w:type="pct"/>
            <w:tcBorders>
              <w:top w:val="nil"/>
              <w:left w:val="nil"/>
              <w:bottom w:val="single" w:sz="4" w:space="0" w:color="auto"/>
              <w:right w:val="single" w:sz="4" w:space="0" w:color="auto"/>
            </w:tcBorders>
            <w:shd w:val="clear" w:color="000000" w:fill="FFFFFF"/>
            <w:noWrap/>
            <w:vAlign w:val="center"/>
            <w:hideMark/>
          </w:tcPr>
          <w:p w14:paraId="0961A35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2.832</w:t>
            </w:r>
          </w:p>
        </w:tc>
        <w:tc>
          <w:tcPr>
            <w:tcW w:w="279" w:type="pct"/>
            <w:tcBorders>
              <w:top w:val="nil"/>
              <w:left w:val="nil"/>
              <w:bottom w:val="single" w:sz="4" w:space="0" w:color="auto"/>
              <w:right w:val="single" w:sz="4" w:space="0" w:color="auto"/>
            </w:tcBorders>
            <w:shd w:val="clear" w:color="000000" w:fill="FFFFFF"/>
            <w:noWrap/>
            <w:vAlign w:val="center"/>
            <w:hideMark/>
          </w:tcPr>
          <w:p w14:paraId="01C3BBB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3.032</w:t>
            </w:r>
          </w:p>
        </w:tc>
        <w:tc>
          <w:tcPr>
            <w:tcW w:w="279" w:type="pct"/>
            <w:tcBorders>
              <w:top w:val="nil"/>
              <w:left w:val="nil"/>
              <w:bottom w:val="single" w:sz="4" w:space="0" w:color="auto"/>
              <w:right w:val="single" w:sz="4" w:space="0" w:color="auto"/>
            </w:tcBorders>
            <w:shd w:val="clear" w:color="000000" w:fill="FFFFFF"/>
            <w:noWrap/>
            <w:vAlign w:val="center"/>
            <w:hideMark/>
          </w:tcPr>
          <w:p w14:paraId="4D05FC8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3.232</w:t>
            </w:r>
          </w:p>
        </w:tc>
        <w:tc>
          <w:tcPr>
            <w:tcW w:w="279" w:type="pct"/>
            <w:tcBorders>
              <w:top w:val="nil"/>
              <w:left w:val="nil"/>
              <w:bottom w:val="single" w:sz="4" w:space="0" w:color="auto"/>
              <w:right w:val="single" w:sz="4" w:space="0" w:color="auto"/>
            </w:tcBorders>
            <w:shd w:val="clear" w:color="000000" w:fill="FFFFFF"/>
            <w:noWrap/>
            <w:vAlign w:val="center"/>
            <w:hideMark/>
          </w:tcPr>
          <w:p w14:paraId="79B6A49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3.432</w:t>
            </w:r>
          </w:p>
        </w:tc>
        <w:tc>
          <w:tcPr>
            <w:tcW w:w="279" w:type="pct"/>
            <w:tcBorders>
              <w:top w:val="nil"/>
              <w:left w:val="nil"/>
              <w:bottom w:val="single" w:sz="4" w:space="0" w:color="auto"/>
              <w:right w:val="single" w:sz="4" w:space="0" w:color="auto"/>
            </w:tcBorders>
            <w:shd w:val="clear" w:color="000000" w:fill="FFFFFF"/>
            <w:noWrap/>
            <w:vAlign w:val="center"/>
            <w:hideMark/>
          </w:tcPr>
          <w:p w14:paraId="6ED4E68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3.632</w:t>
            </w:r>
          </w:p>
        </w:tc>
      </w:tr>
      <w:tr w:rsidR="00CC151F" w:rsidRPr="003B7A91" w14:paraId="2D3DD8B4"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459AB2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w:t>
            </w:r>
          </w:p>
        </w:tc>
        <w:tc>
          <w:tcPr>
            <w:tcW w:w="1166" w:type="pct"/>
            <w:tcBorders>
              <w:top w:val="nil"/>
              <w:left w:val="nil"/>
              <w:bottom w:val="single" w:sz="4" w:space="0" w:color="auto"/>
              <w:right w:val="single" w:sz="4" w:space="0" w:color="auto"/>
            </w:tcBorders>
            <w:shd w:val="clear" w:color="000000" w:fill="FFFFFF"/>
            <w:noWrap/>
            <w:vAlign w:val="center"/>
            <w:hideMark/>
          </w:tcPr>
          <w:p w14:paraId="6F08F23A"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Sambungan Kran Uum</w:t>
            </w:r>
          </w:p>
        </w:tc>
        <w:tc>
          <w:tcPr>
            <w:tcW w:w="325" w:type="pct"/>
            <w:tcBorders>
              <w:top w:val="nil"/>
              <w:left w:val="nil"/>
              <w:bottom w:val="single" w:sz="4" w:space="0" w:color="auto"/>
              <w:right w:val="single" w:sz="4" w:space="0" w:color="auto"/>
            </w:tcBorders>
            <w:shd w:val="clear" w:color="000000" w:fill="FFFFFF"/>
            <w:noWrap/>
            <w:vAlign w:val="center"/>
            <w:hideMark/>
          </w:tcPr>
          <w:p w14:paraId="4541983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0078C38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33F2EF0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09C9EF7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22F36AA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6F4E508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2A744FC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B2569C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75579AA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3CD5150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5595242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5597FDB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2ED861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r>
      <w:tr w:rsidR="00CC151F" w:rsidRPr="003B7A91" w14:paraId="5683AC5E"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8AF3BA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a</w:t>
            </w:r>
          </w:p>
        </w:tc>
        <w:tc>
          <w:tcPr>
            <w:tcW w:w="1166" w:type="pct"/>
            <w:tcBorders>
              <w:top w:val="nil"/>
              <w:left w:val="nil"/>
              <w:bottom w:val="single" w:sz="4" w:space="0" w:color="auto"/>
              <w:right w:val="single" w:sz="4" w:space="0" w:color="auto"/>
            </w:tcBorders>
            <w:shd w:val="clear" w:color="000000" w:fill="FFFFFF"/>
            <w:noWrap/>
            <w:vAlign w:val="center"/>
            <w:hideMark/>
          </w:tcPr>
          <w:p w14:paraId="35900302"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Persentase Penduduk Terlayani</w:t>
            </w:r>
          </w:p>
        </w:tc>
        <w:tc>
          <w:tcPr>
            <w:tcW w:w="325" w:type="pct"/>
            <w:tcBorders>
              <w:top w:val="nil"/>
              <w:left w:val="nil"/>
              <w:bottom w:val="single" w:sz="4" w:space="0" w:color="auto"/>
              <w:right w:val="single" w:sz="4" w:space="0" w:color="auto"/>
            </w:tcBorders>
            <w:shd w:val="clear" w:color="000000" w:fill="FFFFFF"/>
            <w:noWrap/>
            <w:vAlign w:val="center"/>
            <w:hideMark/>
          </w:tcPr>
          <w:p w14:paraId="70D023F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7BFFA19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23,34</w:t>
            </w:r>
          </w:p>
        </w:tc>
        <w:tc>
          <w:tcPr>
            <w:tcW w:w="279" w:type="pct"/>
            <w:tcBorders>
              <w:top w:val="nil"/>
              <w:left w:val="nil"/>
              <w:bottom w:val="single" w:sz="4" w:space="0" w:color="auto"/>
              <w:right w:val="single" w:sz="4" w:space="0" w:color="auto"/>
            </w:tcBorders>
            <w:shd w:val="clear" w:color="000000" w:fill="FFFFFF"/>
            <w:noWrap/>
            <w:vAlign w:val="center"/>
            <w:hideMark/>
          </w:tcPr>
          <w:p w14:paraId="18E67A1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10,16</w:t>
            </w:r>
          </w:p>
        </w:tc>
        <w:tc>
          <w:tcPr>
            <w:tcW w:w="279" w:type="pct"/>
            <w:tcBorders>
              <w:top w:val="nil"/>
              <w:left w:val="nil"/>
              <w:bottom w:val="single" w:sz="4" w:space="0" w:color="auto"/>
              <w:right w:val="single" w:sz="4" w:space="0" w:color="auto"/>
            </w:tcBorders>
            <w:shd w:val="clear" w:color="000000" w:fill="FFFFFF"/>
            <w:noWrap/>
            <w:vAlign w:val="center"/>
            <w:hideMark/>
          </w:tcPr>
          <w:p w14:paraId="5CE7922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9,6</w:t>
            </w:r>
          </w:p>
        </w:tc>
        <w:tc>
          <w:tcPr>
            <w:tcW w:w="279" w:type="pct"/>
            <w:tcBorders>
              <w:top w:val="nil"/>
              <w:left w:val="nil"/>
              <w:bottom w:val="single" w:sz="4" w:space="0" w:color="auto"/>
              <w:right w:val="single" w:sz="4" w:space="0" w:color="auto"/>
            </w:tcBorders>
            <w:shd w:val="clear" w:color="000000" w:fill="FFFFFF"/>
            <w:noWrap/>
            <w:vAlign w:val="center"/>
            <w:hideMark/>
          </w:tcPr>
          <w:p w14:paraId="3ADF10C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6,75</w:t>
            </w:r>
          </w:p>
        </w:tc>
        <w:tc>
          <w:tcPr>
            <w:tcW w:w="279" w:type="pct"/>
            <w:tcBorders>
              <w:top w:val="nil"/>
              <w:left w:val="nil"/>
              <w:bottom w:val="single" w:sz="4" w:space="0" w:color="auto"/>
              <w:right w:val="single" w:sz="4" w:space="0" w:color="auto"/>
            </w:tcBorders>
            <w:shd w:val="clear" w:color="000000" w:fill="FFFFFF"/>
            <w:noWrap/>
            <w:vAlign w:val="center"/>
            <w:hideMark/>
          </w:tcPr>
          <w:p w14:paraId="1A92782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5,58</w:t>
            </w:r>
          </w:p>
        </w:tc>
        <w:tc>
          <w:tcPr>
            <w:tcW w:w="279" w:type="pct"/>
            <w:tcBorders>
              <w:top w:val="nil"/>
              <w:left w:val="nil"/>
              <w:bottom w:val="single" w:sz="4" w:space="0" w:color="auto"/>
              <w:right w:val="single" w:sz="4" w:space="0" w:color="auto"/>
            </w:tcBorders>
            <w:shd w:val="clear" w:color="000000" w:fill="FFFFFF"/>
            <w:noWrap/>
            <w:vAlign w:val="center"/>
            <w:hideMark/>
          </w:tcPr>
          <w:p w14:paraId="001776C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4,55</w:t>
            </w:r>
          </w:p>
        </w:tc>
        <w:tc>
          <w:tcPr>
            <w:tcW w:w="279" w:type="pct"/>
            <w:tcBorders>
              <w:top w:val="nil"/>
              <w:left w:val="nil"/>
              <w:bottom w:val="single" w:sz="4" w:space="0" w:color="auto"/>
              <w:right w:val="single" w:sz="4" w:space="0" w:color="auto"/>
            </w:tcBorders>
            <w:shd w:val="clear" w:color="000000" w:fill="FFFFFF"/>
            <w:noWrap/>
            <w:vAlign w:val="center"/>
            <w:hideMark/>
          </w:tcPr>
          <w:p w14:paraId="1F34CCF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3,63</w:t>
            </w:r>
          </w:p>
        </w:tc>
        <w:tc>
          <w:tcPr>
            <w:tcW w:w="279" w:type="pct"/>
            <w:tcBorders>
              <w:top w:val="nil"/>
              <w:left w:val="nil"/>
              <w:bottom w:val="single" w:sz="4" w:space="0" w:color="auto"/>
              <w:right w:val="single" w:sz="4" w:space="0" w:color="auto"/>
            </w:tcBorders>
            <w:shd w:val="clear" w:color="000000" w:fill="FFFFFF"/>
            <w:noWrap/>
            <w:vAlign w:val="center"/>
            <w:hideMark/>
          </w:tcPr>
          <w:p w14:paraId="47A818A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2,82</w:t>
            </w:r>
          </w:p>
        </w:tc>
        <w:tc>
          <w:tcPr>
            <w:tcW w:w="279" w:type="pct"/>
            <w:tcBorders>
              <w:top w:val="nil"/>
              <w:left w:val="nil"/>
              <w:bottom w:val="single" w:sz="4" w:space="0" w:color="auto"/>
              <w:right w:val="single" w:sz="4" w:space="0" w:color="auto"/>
            </w:tcBorders>
            <w:shd w:val="clear" w:color="000000" w:fill="FFFFFF"/>
            <w:noWrap/>
            <w:vAlign w:val="center"/>
            <w:hideMark/>
          </w:tcPr>
          <w:p w14:paraId="16C71FA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2,1</w:t>
            </w:r>
          </w:p>
        </w:tc>
        <w:tc>
          <w:tcPr>
            <w:tcW w:w="279" w:type="pct"/>
            <w:tcBorders>
              <w:top w:val="nil"/>
              <w:left w:val="nil"/>
              <w:bottom w:val="single" w:sz="4" w:space="0" w:color="auto"/>
              <w:right w:val="single" w:sz="4" w:space="0" w:color="auto"/>
            </w:tcBorders>
            <w:shd w:val="clear" w:color="000000" w:fill="FFFFFF"/>
            <w:noWrap/>
            <w:vAlign w:val="center"/>
            <w:hideMark/>
          </w:tcPr>
          <w:p w14:paraId="70171B9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1,47</w:t>
            </w:r>
          </w:p>
        </w:tc>
        <w:tc>
          <w:tcPr>
            <w:tcW w:w="279" w:type="pct"/>
            <w:tcBorders>
              <w:top w:val="nil"/>
              <w:left w:val="nil"/>
              <w:bottom w:val="single" w:sz="4" w:space="0" w:color="auto"/>
              <w:right w:val="single" w:sz="4" w:space="0" w:color="auto"/>
            </w:tcBorders>
            <w:shd w:val="clear" w:color="000000" w:fill="FFFFFF"/>
            <w:noWrap/>
            <w:vAlign w:val="center"/>
            <w:hideMark/>
          </w:tcPr>
          <w:p w14:paraId="418A77B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0,91</w:t>
            </w:r>
          </w:p>
        </w:tc>
        <w:tc>
          <w:tcPr>
            <w:tcW w:w="279" w:type="pct"/>
            <w:tcBorders>
              <w:top w:val="nil"/>
              <w:left w:val="nil"/>
              <w:bottom w:val="single" w:sz="4" w:space="0" w:color="auto"/>
              <w:right w:val="single" w:sz="4" w:space="0" w:color="auto"/>
            </w:tcBorders>
            <w:shd w:val="clear" w:color="000000" w:fill="FFFFFF"/>
            <w:noWrap/>
            <w:vAlign w:val="center"/>
            <w:hideMark/>
          </w:tcPr>
          <w:p w14:paraId="781EF40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0,43</w:t>
            </w:r>
          </w:p>
        </w:tc>
      </w:tr>
      <w:tr w:rsidR="00CC151F" w:rsidRPr="003B7A91" w14:paraId="1B971D68"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1478827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b</w:t>
            </w:r>
          </w:p>
        </w:tc>
        <w:tc>
          <w:tcPr>
            <w:tcW w:w="1166" w:type="pct"/>
            <w:tcBorders>
              <w:top w:val="nil"/>
              <w:left w:val="nil"/>
              <w:bottom w:val="single" w:sz="4" w:space="0" w:color="auto"/>
              <w:right w:val="single" w:sz="4" w:space="0" w:color="auto"/>
            </w:tcBorders>
            <w:shd w:val="clear" w:color="000000" w:fill="FFFFFF"/>
            <w:noWrap/>
            <w:vAlign w:val="center"/>
            <w:hideMark/>
          </w:tcPr>
          <w:p w14:paraId="6E31F3C8"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Jumlah Penduduk Yang Terlayani</w:t>
            </w:r>
          </w:p>
        </w:tc>
        <w:tc>
          <w:tcPr>
            <w:tcW w:w="325" w:type="pct"/>
            <w:tcBorders>
              <w:top w:val="nil"/>
              <w:left w:val="nil"/>
              <w:bottom w:val="single" w:sz="4" w:space="0" w:color="auto"/>
              <w:right w:val="single" w:sz="4" w:space="0" w:color="auto"/>
            </w:tcBorders>
            <w:shd w:val="clear" w:color="000000" w:fill="FFFFFF"/>
            <w:noWrap/>
            <w:vAlign w:val="center"/>
            <w:hideMark/>
          </w:tcPr>
          <w:p w14:paraId="0D6236B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Jiwa</w:t>
            </w:r>
          </w:p>
        </w:tc>
        <w:tc>
          <w:tcPr>
            <w:tcW w:w="279" w:type="pct"/>
            <w:tcBorders>
              <w:top w:val="nil"/>
              <w:left w:val="nil"/>
              <w:bottom w:val="single" w:sz="4" w:space="0" w:color="auto"/>
              <w:right w:val="single" w:sz="4" w:space="0" w:color="auto"/>
            </w:tcBorders>
            <w:shd w:val="clear" w:color="000000" w:fill="FFFFFF"/>
            <w:noWrap/>
            <w:vAlign w:val="center"/>
            <w:hideMark/>
          </w:tcPr>
          <w:p w14:paraId="0BD9FC7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1.400</w:t>
            </w:r>
          </w:p>
        </w:tc>
        <w:tc>
          <w:tcPr>
            <w:tcW w:w="279" w:type="pct"/>
            <w:tcBorders>
              <w:top w:val="nil"/>
              <w:left w:val="nil"/>
              <w:bottom w:val="single" w:sz="4" w:space="0" w:color="auto"/>
              <w:right w:val="single" w:sz="4" w:space="0" w:color="auto"/>
            </w:tcBorders>
            <w:shd w:val="clear" w:color="000000" w:fill="FFFFFF"/>
            <w:noWrap/>
            <w:vAlign w:val="center"/>
            <w:hideMark/>
          </w:tcPr>
          <w:p w14:paraId="44B685D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1.100</w:t>
            </w:r>
          </w:p>
        </w:tc>
        <w:tc>
          <w:tcPr>
            <w:tcW w:w="279" w:type="pct"/>
            <w:tcBorders>
              <w:top w:val="nil"/>
              <w:left w:val="nil"/>
              <w:bottom w:val="single" w:sz="4" w:space="0" w:color="auto"/>
              <w:right w:val="single" w:sz="4" w:space="0" w:color="auto"/>
            </w:tcBorders>
            <w:shd w:val="clear" w:color="000000" w:fill="FFFFFF"/>
            <w:noWrap/>
            <w:vAlign w:val="center"/>
            <w:hideMark/>
          </w:tcPr>
          <w:p w14:paraId="29388C0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1.000</w:t>
            </w:r>
          </w:p>
        </w:tc>
        <w:tc>
          <w:tcPr>
            <w:tcW w:w="279" w:type="pct"/>
            <w:tcBorders>
              <w:top w:val="nil"/>
              <w:left w:val="nil"/>
              <w:bottom w:val="single" w:sz="4" w:space="0" w:color="auto"/>
              <w:right w:val="single" w:sz="4" w:space="0" w:color="auto"/>
            </w:tcBorders>
            <w:shd w:val="clear" w:color="000000" w:fill="FFFFFF"/>
            <w:noWrap/>
            <w:vAlign w:val="center"/>
            <w:hideMark/>
          </w:tcPr>
          <w:p w14:paraId="7961A27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900</w:t>
            </w:r>
          </w:p>
        </w:tc>
        <w:tc>
          <w:tcPr>
            <w:tcW w:w="279" w:type="pct"/>
            <w:tcBorders>
              <w:top w:val="nil"/>
              <w:left w:val="nil"/>
              <w:bottom w:val="single" w:sz="4" w:space="0" w:color="auto"/>
              <w:right w:val="single" w:sz="4" w:space="0" w:color="auto"/>
            </w:tcBorders>
            <w:shd w:val="clear" w:color="000000" w:fill="FFFFFF"/>
            <w:noWrap/>
            <w:vAlign w:val="center"/>
            <w:hideMark/>
          </w:tcPr>
          <w:p w14:paraId="31A3987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800</w:t>
            </w:r>
          </w:p>
        </w:tc>
        <w:tc>
          <w:tcPr>
            <w:tcW w:w="279" w:type="pct"/>
            <w:tcBorders>
              <w:top w:val="nil"/>
              <w:left w:val="nil"/>
              <w:bottom w:val="single" w:sz="4" w:space="0" w:color="auto"/>
              <w:right w:val="single" w:sz="4" w:space="0" w:color="auto"/>
            </w:tcBorders>
            <w:shd w:val="clear" w:color="000000" w:fill="FFFFFF"/>
            <w:noWrap/>
            <w:vAlign w:val="center"/>
            <w:hideMark/>
          </w:tcPr>
          <w:p w14:paraId="6C1CB4D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700</w:t>
            </w:r>
          </w:p>
        </w:tc>
        <w:tc>
          <w:tcPr>
            <w:tcW w:w="279" w:type="pct"/>
            <w:tcBorders>
              <w:top w:val="nil"/>
              <w:left w:val="nil"/>
              <w:bottom w:val="single" w:sz="4" w:space="0" w:color="auto"/>
              <w:right w:val="single" w:sz="4" w:space="0" w:color="auto"/>
            </w:tcBorders>
            <w:shd w:val="clear" w:color="000000" w:fill="FFFFFF"/>
            <w:noWrap/>
            <w:vAlign w:val="center"/>
            <w:hideMark/>
          </w:tcPr>
          <w:p w14:paraId="245385D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600</w:t>
            </w:r>
          </w:p>
        </w:tc>
        <w:tc>
          <w:tcPr>
            <w:tcW w:w="279" w:type="pct"/>
            <w:tcBorders>
              <w:top w:val="nil"/>
              <w:left w:val="nil"/>
              <w:bottom w:val="single" w:sz="4" w:space="0" w:color="auto"/>
              <w:right w:val="single" w:sz="4" w:space="0" w:color="auto"/>
            </w:tcBorders>
            <w:shd w:val="clear" w:color="000000" w:fill="FFFFFF"/>
            <w:noWrap/>
            <w:vAlign w:val="center"/>
            <w:hideMark/>
          </w:tcPr>
          <w:p w14:paraId="3343214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500</w:t>
            </w:r>
          </w:p>
        </w:tc>
        <w:tc>
          <w:tcPr>
            <w:tcW w:w="279" w:type="pct"/>
            <w:tcBorders>
              <w:top w:val="nil"/>
              <w:left w:val="nil"/>
              <w:bottom w:val="single" w:sz="4" w:space="0" w:color="auto"/>
              <w:right w:val="single" w:sz="4" w:space="0" w:color="auto"/>
            </w:tcBorders>
            <w:shd w:val="clear" w:color="000000" w:fill="FFFFFF"/>
            <w:noWrap/>
            <w:vAlign w:val="center"/>
            <w:hideMark/>
          </w:tcPr>
          <w:p w14:paraId="315FE71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400</w:t>
            </w:r>
          </w:p>
        </w:tc>
        <w:tc>
          <w:tcPr>
            <w:tcW w:w="279" w:type="pct"/>
            <w:tcBorders>
              <w:top w:val="nil"/>
              <w:left w:val="nil"/>
              <w:bottom w:val="single" w:sz="4" w:space="0" w:color="auto"/>
              <w:right w:val="single" w:sz="4" w:space="0" w:color="auto"/>
            </w:tcBorders>
            <w:shd w:val="clear" w:color="000000" w:fill="FFFFFF"/>
            <w:noWrap/>
            <w:vAlign w:val="center"/>
            <w:hideMark/>
          </w:tcPr>
          <w:p w14:paraId="4731892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300</w:t>
            </w:r>
          </w:p>
        </w:tc>
        <w:tc>
          <w:tcPr>
            <w:tcW w:w="279" w:type="pct"/>
            <w:tcBorders>
              <w:top w:val="nil"/>
              <w:left w:val="nil"/>
              <w:bottom w:val="single" w:sz="4" w:space="0" w:color="auto"/>
              <w:right w:val="single" w:sz="4" w:space="0" w:color="auto"/>
            </w:tcBorders>
            <w:shd w:val="clear" w:color="000000" w:fill="FFFFFF"/>
            <w:noWrap/>
            <w:vAlign w:val="center"/>
            <w:hideMark/>
          </w:tcPr>
          <w:p w14:paraId="5267FD5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200</w:t>
            </w:r>
          </w:p>
        </w:tc>
        <w:tc>
          <w:tcPr>
            <w:tcW w:w="279" w:type="pct"/>
            <w:tcBorders>
              <w:top w:val="nil"/>
              <w:left w:val="nil"/>
              <w:bottom w:val="single" w:sz="4" w:space="0" w:color="auto"/>
              <w:right w:val="single" w:sz="4" w:space="0" w:color="auto"/>
            </w:tcBorders>
            <w:shd w:val="clear" w:color="000000" w:fill="FFFFFF"/>
            <w:noWrap/>
            <w:vAlign w:val="center"/>
            <w:hideMark/>
          </w:tcPr>
          <w:p w14:paraId="7A6F518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100</w:t>
            </w:r>
          </w:p>
        </w:tc>
      </w:tr>
      <w:tr w:rsidR="00CC151F" w:rsidRPr="003B7A91" w14:paraId="34063FE7"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0F4FDA5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c</w:t>
            </w:r>
          </w:p>
        </w:tc>
        <w:tc>
          <w:tcPr>
            <w:tcW w:w="1166" w:type="pct"/>
            <w:tcBorders>
              <w:top w:val="nil"/>
              <w:left w:val="nil"/>
              <w:bottom w:val="single" w:sz="4" w:space="0" w:color="auto"/>
              <w:right w:val="single" w:sz="4" w:space="0" w:color="auto"/>
            </w:tcBorders>
            <w:shd w:val="clear" w:color="000000" w:fill="FFFFFF"/>
            <w:noWrap/>
            <w:vAlign w:val="center"/>
            <w:hideMark/>
          </w:tcPr>
          <w:p w14:paraId="057871AF"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Konsumsi Pemakaian Air</w:t>
            </w:r>
          </w:p>
        </w:tc>
        <w:tc>
          <w:tcPr>
            <w:tcW w:w="325" w:type="pct"/>
            <w:tcBorders>
              <w:top w:val="nil"/>
              <w:left w:val="nil"/>
              <w:bottom w:val="single" w:sz="4" w:space="0" w:color="auto"/>
              <w:right w:val="single" w:sz="4" w:space="0" w:color="auto"/>
            </w:tcBorders>
            <w:shd w:val="clear" w:color="000000" w:fill="FFFFFF"/>
            <w:noWrap/>
            <w:vAlign w:val="center"/>
            <w:hideMark/>
          </w:tcPr>
          <w:p w14:paraId="78AE08E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L/org/hr</w:t>
            </w:r>
          </w:p>
        </w:tc>
        <w:tc>
          <w:tcPr>
            <w:tcW w:w="279" w:type="pct"/>
            <w:tcBorders>
              <w:top w:val="nil"/>
              <w:left w:val="nil"/>
              <w:bottom w:val="single" w:sz="4" w:space="0" w:color="auto"/>
              <w:right w:val="single" w:sz="4" w:space="0" w:color="auto"/>
            </w:tcBorders>
            <w:shd w:val="clear" w:color="000000" w:fill="FFFFFF"/>
            <w:noWrap/>
            <w:vAlign w:val="center"/>
            <w:hideMark/>
          </w:tcPr>
          <w:p w14:paraId="4797BCC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c>
          <w:tcPr>
            <w:tcW w:w="279" w:type="pct"/>
            <w:tcBorders>
              <w:top w:val="nil"/>
              <w:left w:val="nil"/>
              <w:bottom w:val="single" w:sz="4" w:space="0" w:color="auto"/>
              <w:right w:val="single" w:sz="4" w:space="0" w:color="auto"/>
            </w:tcBorders>
            <w:shd w:val="clear" w:color="000000" w:fill="FFFFFF"/>
            <w:noWrap/>
            <w:vAlign w:val="center"/>
            <w:hideMark/>
          </w:tcPr>
          <w:p w14:paraId="2332606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c>
          <w:tcPr>
            <w:tcW w:w="279" w:type="pct"/>
            <w:tcBorders>
              <w:top w:val="nil"/>
              <w:left w:val="nil"/>
              <w:bottom w:val="single" w:sz="4" w:space="0" w:color="auto"/>
              <w:right w:val="single" w:sz="4" w:space="0" w:color="auto"/>
            </w:tcBorders>
            <w:shd w:val="clear" w:color="000000" w:fill="FFFFFF"/>
            <w:noWrap/>
            <w:vAlign w:val="center"/>
            <w:hideMark/>
          </w:tcPr>
          <w:p w14:paraId="5EAA4E0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c>
          <w:tcPr>
            <w:tcW w:w="279" w:type="pct"/>
            <w:tcBorders>
              <w:top w:val="nil"/>
              <w:left w:val="nil"/>
              <w:bottom w:val="single" w:sz="4" w:space="0" w:color="auto"/>
              <w:right w:val="single" w:sz="4" w:space="0" w:color="auto"/>
            </w:tcBorders>
            <w:shd w:val="clear" w:color="000000" w:fill="FFFFFF"/>
            <w:noWrap/>
            <w:vAlign w:val="center"/>
            <w:hideMark/>
          </w:tcPr>
          <w:p w14:paraId="467F415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c>
          <w:tcPr>
            <w:tcW w:w="279" w:type="pct"/>
            <w:tcBorders>
              <w:top w:val="nil"/>
              <w:left w:val="nil"/>
              <w:bottom w:val="single" w:sz="4" w:space="0" w:color="auto"/>
              <w:right w:val="single" w:sz="4" w:space="0" w:color="auto"/>
            </w:tcBorders>
            <w:shd w:val="clear" w:color="000000" w:fill="FFFFFF"/>
            <w:noWrap/>
            <w:vAlign w:val="center"/>
            <w:hideMark/>
          </w:tcPr>
          <w:p w14:paraId="1AFBBE8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c>
          <w:tcPr>
            <w:tcW w:w="279" w:type="pct"/>
            <w:tcBorders>
              <w:top w:val="nil"/>
              <w:left w:val="nil"/>
              <w:bottom w:val="single" w:sz="4" w:space="0" w:color="auto"/>
              <w:right w:val="single" w:sz="4" w:space="0" w:color="auto"/>
            </w:tcBorders>
            <w:shd w:val="clear" w:color="000000" w:fill="FFFFFF"/>
            <w:noWrap/>
            <w:vAlign w:val="center"/>
            <w:hideMark/>
          </w:tcPr>
          <w:p w14:paraId="46C8A21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c>
          <w:tcPr>
            <w:tcW w:w="279" w:type="pct"/>
            <w:tcBorders>
              <w:top w:val="nil"/>
              <w:left w:val="nil"/>
              <w:bottom w:val="single" w:sz="4" w:space="0" w:color="auto"/>
              <w:right w:val="single" w:sz="4" w:space="0" w:color="auto"/>
            </w:tcBorders>
            <w:shd w:val="clear" w:color="000000" w:fill="FFFFFF"/>
            <w:noWrap/>
            <w:vAlign w:val="center"/>
            <w:hideMark/>
          </w:tcPr>
          <w:p w14:paraId="19FF724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c>
          <w:tcPr>
            <w:tcW w:w="279" w:type="pct"/>
            <w:tcBorders>
              <w:top w:val="nil"/>
              <w:left w:val="nil"/>
              <w:bottom w:val="single" w:sz="4" w:space="0" w:color="auto"/>
              <w:right w:val="single" w:sz="4" w:space="0" w:color="auto"/>
            </w:tcBorders>
            <w:shd w:val="clear" w:color="000000" w:fill="FFFFFF"/>
            <w:noWrap/>
            <w:vAlign w:val="center"/>
            <w:hideMark/>
          </w:tcPr>
          <w:p w14:paraId="77CEBA9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c>
          <w:tcPr>
            <w:tcW w:w="279" w:type="pct"/>
            <w:tcBorders>
              <w:top w:val="nil"/>
              <w:left w:val="nil"/>
              <w:bottom w:val="single" w:sz="4" w:space="0" w:color="auto"/>
              <w:right w:val="single" w:sz="4" w:space="0" w:color="auto"/>
            </w:tcBorders>
            <w:shd w:val="clear" w:color="000000" w:fill="FFFFFF"/>
            <w:noWrap/>
            <w:vAlign w:val="center"/>
            <w:hideMark/>
          </w:tcPr>
          <w:p w14:paraId="50D84B2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c>
          <w:tcPr>
            <w:tcW w:w="279" w:type="pct"/>
            <w:tcBorders>
              <w:top w:val="nil"/>
              <w:left w:val="nil"/>
              <w:bottom w:val="single" w:sz="4" w:space="0" w:color="auto"/>
              <w:right w:val="single" w:sz="4" w:space="0" w:color="auto"/>
            </w:tcBorders>
            <w:shd w:val="clear" w:color="000000" w:fill="FFFFFF"/>
            <w:noWrap/>
            <w:vAlign w:val="center"/>
            <w:hideMark/>
          </w:tcPr>
          <w:p w14:paraId="14C8086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c>
          <w:tcPr>
            <w:tcW w:w="279" w:type="pct"/>
            <w:tcBorders>
              <w:top w:val="nil"/>
              <w:left w:val="nil"/>
              <w:bottom w:val="single" w:sz="4" w:space="0" w:color="auto"/>
              <w:right w:val="single" w:sz="4" w:space="0" w:color="auto"/>
            </w:tcBorders>
            <w:shd w:val="clear" w:color="000000" w:fill="FFFFFF"/>
            <w:noWrap/>
            <w:vAlign w:val="center"/>
            <w:hideMark/>
          </w:tcPr>
          <w:p w14:paraId="58F6830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c>
          <w:tcPr>
            <w:tcW w:w="279" w:type="pct"/>
            <w:tcBorders>
              <w:top w:val="nil"/>
              <w:left w:val="nil"/>
              <w:bottom w:val="single" w:sz="4" w:space="0" w:color="auto"/>
              <w:right w:val="single" w:sz="4" w:space="0" w:color="auto"/>
            </w:tcBorders>
            <w:shd w:val="clear" w:color="000000" w:fill="FFFFFF"/>
            <w:noWrap/>
            <w:vAlign w:val="center"/>
            <w:hideMark/>
          </w:tcPr>
          <w:p w14:paraId="040E4F5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60</w:t>
            </w:r>
          </w:p>
        </w:tc>
      </w:tr>
      <w:tr w:rsidR="00CC151F" w:rsidRPr="003B7A91" w14:paraId="39F3140B"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ECE5A7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d</w:t>
            </w:r>
          </w:p>
        </w:tc>
        <w:tc>
          <w:tcPr>
            <w:tcW w:w="1166" w:type="pct"/>
            <w:tcBorders>
              <w:top w:val="nil"/>
              <w:left w:val="nil"/>
              <w:bottom w:val="single" w:sz="4" w:space="0" w:color="auto"/>
              <w:right w:val="single" w:sz="4" w:space="0" w:color="auto"/>
            </w:tcBorders>
            <w:shd w:val="clear" w:color="000000" w:fill="FFFFFF"/>
            <w:noWrap/>
            <w:vAlign w:val="center"/>
            <w:hideMark/>
          </w:tcPr>
          <w:p w14:paraId="7D7116AA"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Kebutuhan Air</w:t>
            </w:r>
          </w:p>
        </w:tc>
        <w:tc>
          <w:tcPr>
            <w:tcW w:w="325" w:type="pct"/>
            <w:tcBorders>
              <w:top w:val="nil"/>
              <w:left w:val="nil"/>
              <w:bottom w:val="single" w:sz="4" w:space="0" w:color="auto"/>
              <w:right w:val="single" w:sz="4" w:space="0" w:color="auto"/>
            </w:tcBorders>
            <w:shd w:val="clear" w:color="000000" w:fill="FFFFFF"/>
            <w:noWrap/>
            <w:vAlign w:val="center"/>
            <w:hideMark/>
          </w:tcPr>
          <w:p w14:paraId="767F61C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L/dt</w:t>
            </w:r>
          </w:p>
        </w:tc>
        <w:tc>
          <w:tcPr>
            <w:tcW w:w="279" w:type="pct"/>
            <w:tcBorders>
              <w:top w:val="nil"/>
              <w:left w:val="nil"/>
              <w:bottom w:val="single" w:sz="4" w:space="0" w:color="auto"/>
              <w:right w:val="single" w:sz="4" w:space="0" w:color="auto"/>
            </w:tcBorders>
            <w:shd w:val="clear" w:color="000000" w:fill="FFFFFF"/>
            <w:noWrap/>
            <w:vAlign w:val="center"/>
            <w:hideMark/>
          </w:tcPr>
          <w:p w14:paraId="0FD7106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0,97</w:t>
            </w:r>
          </w:p>
        </w:tc>
        <w:tc>
          <w:tcPr>
            <w:tcW w:w="279" w:type="pct"/>
            <w:tcBorders>
              <w:top w:val="nil"/>
              <w:left w:val="nil"/>
              <w:bottom w:val="single" w:sz="4" w:space="0" w:color="auto"/>
              <w:right w:val="single" w:sz="4" w:space="0" w:color="auto"/>
            </w:tcBorders>
            <w:shd w:val="clear" w:color="000000" w:fill="FFFFFF"/>
            <w:noWrap/>
            <w:vAlign w:val="center"/>
            <w:hideMark/>
          </w:tcPr>
          <w:p w14:paraId="489CCB5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0,76</w:t>
            </w:r>
          </w:p>
        </w:tc>
        <w:tc>
          <w:tcPr>
            <w:tcW w:w="279" w:type="pct"/>
            <w:tcBorders>
              <w:top w:val="nil"/>
              <w:left w:val="nil"/>
              <w:bottom w:val="single" w:sz="4" w:space="0" w:color="auto"/>
              <w:right w:val="single" w:sz="4" w:space="0" w:color="auto"/>
            </w:tcBorders>
            <w:shd w:val="clear" w:color="000000" w:fill="FFFFFF"/>
            <w:noWrap/>
            <w:vAlign w:val="center"/>
            <w:hideMark/>
          </w:tcPr>
          <w:p w14:paraId="4231512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0,69</w:t>
            </w:r>
          </w:p>
        </w:tc>
        <w:tc>
          <w:tcPr>
            <w:tcW w:w="279" w:type="pct"/>
            <w:tcBorders>
              <w:top w:val="nil"/>
              <w:left w:val="nil"/>
              <w:bottom w:val="single" w:sz="4" w:space="0" w:color="auto"/>
              <w:right w:val="single" w:sz="4" w:space="0" w:color="auto"/>
            </w:tcBorders>
            <w:shd w:val="clear" w:color="000000" w:fill="FFFFFF"/>
            <w:noWrap/>
            <w:vAlign w:val="center"/>
            <w:hideMark/>
          </w:tcPr>
          <w:p w14:paraId="7902ED6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0,63</w:t>
            </w:r>
          </w:p>
        </w:tc>
        <w:tc>
          <w:tcPr>
            <w:tcW w:w="279" w:type="pct"/>
            <w:tcBorders>
              <w:top w:val="nil"/>
              <w:left w:val="nil"/>
              <w:bottom w:val="single" w:sz="4" w:space="0" w:color="auto"/>
              <w:right w:val="single" w:sz="4" w:space="0" w:color="auto"/>
            </w:tcBorders>
            <w:shd w:val="clear" w:color="000000" w:fill="FFFFFF"/>
            <w:noWrap/>
            <w:vAlign w:val="center"/>
            <w:hideMark/>
          </w:tcPr>
          <w:p w14:paraId="005A770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0,56</w:t>
            </w:r>
          </w:p>
        </w:tc>
        <w:tc>
          <w:tcPr>
            <w:tcW w:w="279" w:type="pct"/>
            <w:tcBorders>
              <w:top w:val="nil"/>
              <w:left w:val="nil"/>
              <w:bottom w:val="single" w:sz="4" w:space="0" w:color="auto"/>
              <w:right w:val="single" w:sz="4" w:space="0" w:color="auto"/>
            </w:tcBorders>
            <w:shd w:val="clear" w:color="000000" w:fill="FFFFFF"/>
            <w:noWrap/>
            <w:vAlign w:val="center"/>
            <w:hideMark/>
          </w:tcPr>
          <w:p w14:paraId="29948BD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0,49</w:t>
            </w:r>
          </w:p>
        </w:tc>
        <w:tc>
          <w:tcPr>
            <w:tcW w:w="279" w:type="pct"/>
            <w:tcBorders>
              <w:top w:val="nil"/>
              <w:left w:val="nil"/>
              <w:bottom w:val="single" w:sz="4" w:space="0" w:color="auto"/>
              <w:right w:val="single" w:sz="4" w:space="0" w:color="auto"/>
            </w:tcBorders>
            <w:shd w:val="clear" w:color="000000" w:fill="FFFFFF"/>
            <w:noWrap/>
            <w:vAlign w:val="center"/>
            <w:hideMark/>
          </w:tcPr>
          <w:p w14:paraId="42C5006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0,42</w:t>
            </w:r>
          </w:p>
        </w:tc>
        <w:tc>
          <w:tcPr>
            <w:tcW w:w="279" w:type="pct"/>
            <w:tcBorders>
              <w:top w:val="nil"/>
              <w:left w:val="nil"/>
              <w:bottom w:val="single" w:sz="4" w:space="0" w:color="auto"/>
              <w:right w:val="single" w:sz="4" w:space="0" w:color="auto"/>
            </w:tcBorders>
            <w:shd w:val="clear" w:color="000000" w:fill="FFFFFF"/>
            <w:noWrap/>
            <w:vAlign w:val="center"/>
            <w:hideMark/>
          </w:tcPr>
          <w:p w14:paraId="1AAD8D7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0,35</w:t>
            </w:r>
          </w:p>
        </w:tc>
        <w:tc>
          <w:tcPr>
            <w:tcW w:w="279" w:type="pct"/>
            <w:tcBorders>
              <w:top w:val="nil"/>
              <w:left w:val="nil"/>
              <w:bottom w:val="single" w:sz="4" w:space="0" w:color="auto"/>
              <w:right w:val="single" w:sz="4" w:space="0" w:color="auto"/>
            </w:tcBorders>
            <w:shd w:val="clear" w:color="000000" w:fill="FFFFFF"/>
            <w:noWrap/>
            <w:vAlign w:val="center"/>
            <w:hideMark/>
          </w:tcPr>
          <w:p w14:paraId="0F1804F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0,28</w:t>
            </w:r>
          </w:p>
        </w:tc>
        <w:tc>
          <w:tcPr>
            <w:tcW w:w="279" w:type="pct"/>
            <w:tcBorders>
              <w:top w:val="nil"/>
              <w:left w:val="nil"/>
              <w:bottom w:val="single" w:sz="4" w:space="0" w:color="auto"/>
              <w:right w:val="single" w:sz="4" w:space="0" w:color="auto"/>
            </w:tcBorders>
            <w:shd w:val="clear" w:color="000000" w:fill="FFFFFF"/>
            <w:noWrap/>
            <w:vAlign w:val="center"/>
            <w:hideMark/>
          </w:tcPr>
          <w:p w14:paraId="2783343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0,21</w:t>
            </w:r>
          </w:p>
        </w:tc>
        <w:tc>
          <w:tcPr>
            <w:tcW w:w="279" w:type="pct"/>
            <w:tcBorders>
              <w:top w:val="nil"/>
              <w:left w:val="nil"/>
              <w:bottom w:val="single" w:sz="4" w:space="0" w:color="auto"/>
              <w:right w:val="single" w:sz="4" w:space="0" w:color="auto"/>
            </w:tcBorders>
            <w:shd w:val="clear" w:color="000000" w:fill="FFFFFF"/>
            <w:noWrap/>
            <w:vAlign w:val="center"/>
            <w:hideMark/>
          </w:tcPr>
          <w:p w14:paraId="6F76526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0,14</w:t>
            </w:r>
          </w:p>
        </w:tc>
        <w:tc>
          <w:tcPr>
            <w:tcW w:w="279" w:type="pct"/>
            <w:tcBorders>
              <w:top w:val="nil"/>
              <w:left w:val="nil"/>
              <w:bottom w:val="single" w:sz="4" w:space="0" w:color="auto"/>
              <w:right w:val="single" w:sz="4" w:space="0" w:color="auto"/>
            </w:tcBorders>
            <w:shd w:val="clear" w:color="000000" w:fill="FFFFFF"/>
            <w:noWrap/>
            <w:vAlign w:val="center"/>
            <w:hideMark/>
          </w:tcPr>
          <w:p w14:paraId="29443D5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0,07</w:t>
            </w:r>
          </w:p>
        </w:tc>
      </w:tr>
      <w:tr w:rsidR="00CC151F" w:rsidRPr="003B7A91" w14:paraId="003DDAE4"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D54BC1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e</w:t>
            </w:r>
          </w:p>
        </w:tc>
        <w:tc>
          <w:tcPr>
            <w:tcW w:w="1166" w:type="pct"/>
            <w:tcBorders>
              <w:top w:val="nil"/>
              <w:left w:val="nil"/>
              <w:bottom w:val="single" w:sz="4" w:space="0" w:color="auto"/>
              <w:right w:val="single" w:sz="4" w:space="0" w:color="auto"/>
            </w:tcBorders>
            <w:shd w:val="clear" w:color="000000" w:fill="FFFFFF"/>
            <w:noWrap/>
            <w:vAlign w:val="center"/>
            <w:hideMark/>
          </w:tcPr>
          <w:p w14:paraId="76C1A7BB"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Jumlah Sambungan</w:t>
            </w:r>
          </w:p>
        </w:tc>
        <w:tc>
          <w:tcPr>
            <w:tcW w:w="325" w:type="pct"/>
            <w:tcBorders>
              <w:top w:val="nil"/>
              <w:left w:val="nil"/>
              <w:bottom w:val="single" w:sz="4" w:space="0" w:color="auto"/>
              <w:right w:val="single" w:sz="4" w:space="0" w:color="auto"/>
            </w:tcBorders>
            <w:shd w:val="clear" w:color="000000" w:fill="FFFFFF"/>
            <w:noWrap/>
            <w:vAlign w:val="center"/>
            <w:hideMark/>
          </w:tcPr>
          <w:p w14:paraId="7E4CB32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Unit</w:t>
            </w:r>
          </w:p>
        </w:tc>
        <w:tc>
          <w:tcPr>
            <w:tcW w:w="279" w:type="pct"/>
            <w:tcBorders>
              <w:top w:val="nil"/>
              <w:left w:val="nil"/>
              <w:bottom w:val="single" w:sz="4" w:space="0" w:color="auto"/>
              <w:right w:val="single" w:sz="4" w:space="0" w:color="auto"/>
            </w:tcBorders>
            <w:shd w:val="clear" w:color="000000" w:fill="FFFFFF"/>
            <w:noWrap/>
            <w:vAlign w:val="center"/>
            <w:hideMark/>
          </w:tcPr>
          <w:p w14:paraId="5F81FA0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14</w:t>
            </w:r>
          </w:p>
        </w:tc>
        <w:tc>
          <w:tcPr>
            <w:tcW w:w="279" w:type="pct"/>
            <w:tcBorders>
              <w:top w:val="nil"/>
              <w:left w:val="nil"/>
              <w:bottom w:val="single" w:sz="4" w:space="0" w:color="auto"/>
              <w:right w:val="single" w:sz="4" w:space="0" w:color="auto"/>
            </w:tcBorders>
            <w:shd w:val="clear" w:color="000000" w:fill="FFFFFF"/>
            <w:noWrap/>
            <w:vAlign w:val="center"/>
            <w:hideMark/>
          </w:tcPr>
          <w:p w14:paraId="1862633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w:t>
            </w:r>
          </w:p>
        </w:tc>
        <w:tc>
          <w:tcPr>
            <w:tcW w:w="279" w:type="pct"/>
            <w:tcBorders>
              <w:top w:val="nil"/>
              <w:left w:val="nil"/>
              <w:bottom w:val="single" w:sz="4" w:space="0" w:color="auto"/>
              <w:right w:val="single" w:sz="4" w:space="0" w:color="auto"/>
            </w:tcBorders>
            <w:shd w:val="clear" w:color="000000" w:fill="FFFFFF"/>
            <w:noWrap/>
            <w:vAlign w:val="center"/>
            <w:hideMark/>
          </w:tcPr>
          <w:p w14:paraId="1185326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10</w:t>
            </w:r>
          </w:p>
        </w:tc>
        <w:tc>
          <w:tcPr>
            <w:tcW w:w="279" w:type="pct"/>
            <w:tcBorders>
              <w:top w:val="nil"/>
              <w:left w:val="nil"/>
              <w:bottom w:val="single" w:sz="4" w:space="0" w:color="auto"/>
              <w:right w:val="single" w:sz="4" w:space="0" w:color="auto"/>
            </w:tcBorders>
            <w:shd w:val="clear" w:color="000000" w:fill="FFFFFF"/>
            <w:noWrap/>
            <w:vAlign w:val="center"/>
            <w:hideMark/>
          </w:tcPr>
          <w:p w14:paraId="3DEBC28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w:t>
            </w:r>
          </w:p>
        </w:tc>
        <w:tc>
          <w:tcPr>
            <w:tcW w:w="279" w:type="pct"/>
            <w:tcBorders>
              <w:top w:val="nil"/>
              <w:left w:val="nil"/>
              <w:bottom w:val="single" w:sz="4" w:space="0" w:color="auto"/>
              <w:right w:val="single" w:sz="4" w:space="0" w:color="auto"/>
            </w:tcBorders>
            <w:shd w:val="clear" w:color="000000" w:fill="FFFFFF"/>
            <w:noWrap/>
            <w:vAlign w:val="center"/>
            <w:hideMark/>
          </w:tcPr>
          <w:p w14:paraId="1892B3D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8</w:t>
            </w:r>
          </w:p>
        </w:tc>
        <w:tc>
          <w:tcPr>
            <w:tcW w:w="279" w:type="pct"/>
            <w:tcBorders>
              <w:top w:val="nil"/>
              <w:left w:val="nil"/>
              <w:bottom w:val="single" w:sz="4" w:space="0" w:color="auto"/>
              <w:right w:val="single" w:sz="4" w:space="0" w:color="auto"/>
            </w:tcBorders>
            <w:shd w:val="clear" w:color="000000" w:fill="FFFFFF"/>
            <w:noWrap/>
            <w:vAlign w:val="center"/>
            <w:hideMark/>
          </w:tcPr>
          <w:p w14:paraId="4F09660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7</w:t>
            </w:r>
          </w:p>
        </w:tc>
        <w:tc>
          <w:tcPr>
            <w:tcW w:w="279" w:type="pct"/>
            <w:tcBorders>
              <w:top w:val="nil"/>
              <w:left w:val="nil"/>
              <w:bottom w:val="single" w:sz="4" w:space="0" w:color="auto"/>
              <w:right w:val="single" w:sz="4" w:space="0" w:color="auto"/>
            </w:tcBorders>
            <w:shd w:val="clear" w:color="000000" w:fill="FFFFFF"/>
            <w:noWrap/>
            <w:vAlign w:val="center"/>
            <w:hideMark/>
          </w:tcPr>
          <w:p w14:paraId="369B826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6</w:t>
            </w:r>
          </w:p>
        </w:tc>
        <w:tc>
          <w:tcPr>
            <w:tcW w:w="279" w:type="pct"/>
            <w:tcBorders>
              <w:top w:val="nil"/>
              <w:left w:val="nil"/>
              <w:bottom w:val="single" w:sz="4" w:space="0" w:color="auto"/>
              <w:right w:val="single" w:sz="4" w:space="0" w:color="auto"/>
            </w:tcBorders>
            <w:shd w:val="clear" w:color="000000" w:fill="FFFFFF"/>
            <w:noWrap/>
            <w:vAlign w:val="center"/>
            <w:hideMark/>
          </w:tcPr>
          <w:p w14:paraId="06E709F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5</w:t>
            </w:r>
          </w:p>
        </w:tc>
        <w:tc>
          <w:tcPr>
            <w:tcW w:w="279" w:type="pct"/>
            <w:tcBorders>
              <w:top w:val="nil"/>
              <w:left w:val="nil"/>
              <w:bottom w:val="single" w:sz="4" w:space="0" w:color="auto"/>
              <w:right w:val="single" w:sz="4" w:space="0" w:color="auto"/>
            </w:tcBorders>
            <w:shd w:val="clear" w:color="000000" w:fill="FFFFFF"/>
            <w:noWrap/>
            <w:vAlign w:val="center"/>
            <w:hideMark/>
          </w:tcPr>
          <w:p w14:paraId="6876A41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w:t>
            </w:r>
          </w:p>
        </w:tc>
        <w:tc>
          <w:tcPr>
            <w:tcW w:w="279" w:type="pct"/>
            <w:tcBorders>
              <w:top w:val="nil"/>
              <w:left w:val="nil"/>
              <w:bottom w:val="single" w:sz="4" w:space="0" w:color="auto"/>
              <w:right w:val="single" w:sz="4" w:space="0" w:color="auto"/>
            </w:tcBorders>
            <w:shd w:val="clear" w:color="000000" w:fill="FFFFFF"/>
            <w:noWrap/>
            <w:vAlign w:val="center"/>
            <w:hideMark/>
          </w:tcPr>
          <w:p w14:paraId="2A830D1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w:t>
            </w:r>
          </w:p>
        </w:tc>
        <w:tc>
          <w:tcPr>
            <w:tcW w:w="279" w:type="pct"/>
            <w:tcBorders>
              <w:top w:val="nil"/>
              <w:left w:val="nil"/>
              <w:bottom w:val="single" w:sz="4" w:space="0" w:color="auto"/>
              <w:right w:val="single" w:sz="4" w:space="0" w:color="auto"/>
            </w:tcBorders>
            <w:shd w:val="clear" w:color="000000" w:fill="FFFFFF"/>
            <w:noWrap/>
            <w:vAlign w:val="center"/>
            <w:hideMark/>
          </w:tcPr>
          <w:p w14:paraId="009AA87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w:t>
            </w:r>
          </w:p>
        </w:tc>
        <w:tc>
          <w:tcPr>
            <w:tcW w:w="279" w:type="pct"/>
            <w:tcBorders>
              <w:top w:val="nil"/>
              <w:left w:val="nil"/>
              <w:bottom w:val="single" w:sz="4" w:space="0" w:color="auto"/>
              <w:right w:val="single" w:sz="4" w:space="0" w:color="auto"/>
            </w:tcBorders>
            <w:shd w:val="clear" w:color="000000" w:fill="FFFFFF"/>
            <w:noWrap/>
            <w:vAlign w:val="center"/>
            <w:hideMark/>
          </w:tcPr>
          <w:p w14:paraId="483DA70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w:t>
            </w:r>
          </w:p>
        </w:tc>
      </w:tr>
      <w:tr w:rsidR="00971C8B" w:rsidRPr="003B7A91" w14:paraId="66795BD9" w14:textId="77777777" w:rsidTr="00971C8B">
        <w:trPr>
          <w:trHeight w:val="310"/>
        </w:trPr>
        <w:tc>
          <w:tcPr>
            <w:tcW w:w="1327"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031ADE"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Total Kebutuhan Air Domestik</w:t>
            </w:r>
          </w:p>
        </w:tc>
        <w:tc>
          <w:tcPr>
            <w:tcW w:w="325" w:type="pct"/>
            <w:tcBorders>
              <w:top w:val="nil"/>
              <w:left w:val="nil"/>
              <w:bottom w:val="single" w:sz="4" w:space="0" w:color="auto"/>
              <w:right w:val="single" w:sz="4" w:space="0" w:color="auto"/>
            </w:tcBorders>
            <w:shd w:val="clear" w:color="000000" w:fill="FFFFFF"/>
            <w:noWrap/>
            <w:vAlign w:val="center"/>
            <w:hideMark/>
          </w:tcPr>
          <w:p w14:paraId="722A9FC6"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L/dt</w:t>
            </w:r>
          </w:p>
        </w:tc>
        <w:tc>
          <w:tcPr>
            <w:tcW w:w="279" w:type="pct"/>
            <w:tcBorders>
              <w:top w:val="nil"/>
              <w:left w:val="nil"/>
              <w:bottom w:val="single" w:sz="4" w:space="0" w:color="auto"/>
              <w:right w:val="single" w:sz="4" w:space="0" w:color="auto"/>
            </w:tcBorders>
            <w:shd w:val="clear" w:color="000000" w:fill="FFFFFF"/>
            <w:noWrap/>
            <w:vAlign w:val="center"/>
            <w:hideMark/>
          </w:tcPr>
          <w:p w14:paraId="68405115"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7,86</w:t>
            </w:r>
          </w:p>
        </w:tc>
        <w:tc>
          <w:tcPr>
            <w:tcW w:w="279" w:type="pct"/>
            <w:tcBorders>
              <w:top w:val="nil"/>
              <w:left w:val="nil"/>
              <w:bottom w:val="single" w:sz="4" w:space="0" w:color="auto"/>
              <w:right w:val="single" w:sz="4" w:space="0" w:color="auto"/>
            </w:tcBorders>
            <w:shd w:val="clear" w:color="000000" w:fill="FFFFFF"/>
            <w:noWrap/>
            <w:vAlign w:val="center"/>
            <w:hideMark/>
          </w:tcPr>
          <w:p w14:paraId="06739109"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8,59</w:t>
            </w:r>
          </w:p>
        </w:tc>
        <w:tc>
          <w:tcPr>
            <w:tcW w:w="279" w:type="pct"/>
            <w:tcBorders>
              <w:top w:val="nil"/>
              <w:left w:val="nil"/>
              <w:bottom w:val="single" w:sz="4" w:space="0" w:color="auto"/>
              <w:right w:val="single" w:sz="4" w:space="0" w:color="auto"/>
            </w:tcBorders>
            <w:shd w:val="clear" w:color="000000" w:fill="FFFFFF"/>
            <w:noWrap/>
            <w:vAlign w:val="center"/>
            <w:hideMark/>
          </w:tcPr>
          <w:p w14:paraId="1A8FCA28"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8,50</w:t>
            </w:r>
          </w:p>
        </w:tc>
        <w:tc>
          <w:tcPr>
            <w:tcW w:w="279" w:type="pct"/>
            <w:tcBorders>
              <w:top w:val="nil"/>
              <w:left w:val="nil"/>
              <w:bottom w:val="single" w:sz="4" w:space="0" w:color="auto"/>
              <w:right w:val="single" w:sz="4" w:space="0" w:color="auto"/>
            </w:tcBorders>
            <w:shd w:val="clear" w:color="000000" w:fill="FFFFFF"/>
            <w:noWrap/>
            <w:vAlign w:val="center"/>
            <w:hideMark/>
          </w:tcPr>
          <w:p w14:paraId="194B29BD"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9,55</w:t>
            </w:r>
          </w:p>
        </w:tc>
        <w:tc>
          <w:tcPr>
            <w:tcW w:w="279" w:type="pct"/>
            <w:tcBorders>
              <w:top w:val="nil"/>
              <w:left w:val="nil"/>
              <w:bottom w:val="single" w:sz="4" w:space="0" w:color="auto"/>
              <w:right w:val="single" w:sz="4" w:space="0" w:color="auto"/>
            </w:tcBorders>
            <w:shd w:val="clear" w:color="000000" w:fill="FFFFFF"/>
            <w:noWrap/>
            <w:vAlign w:val="center"/>
            <w:hideMark/>
          </w:tcPr>
          <w:p w14:paraId="738CFCE4"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12,18</w:t>
            </w:r>
          </w:p>
        </w:tc>
        <w:tc>
          <w:tcPr>
            <w:tcW w:w="279" w:type="pct"/>
            <w:tcBorders>
              <w:top w:val="nil"/>
              <w:left w:val="nil"/>
              <w:bottom w:val="single" w:sz="4" w:space="0" w:color="auto"/>
              <w:right w:val="single" w:sz="4" w:space="0" w:color="auto"/>
            </w:tcBorders>
            <w:shd w:val="clear" w:color="000000" w:fill="FFFFFF"/>
            <w:noWrap/>
            <w:vAlign w:val="center"/>
            <w:hideMark/>
          </w:tcPr>
          <w:p w14:paraId="02CEB0BE"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13,15</w:t>
            </w:r>
          </w:p>
        </w:tc>
        <w:tc>
          <w:tcPr>
            <w:tcW w:w="279" w:type="pct"/>
            <w:tcBorders>
              <w:top w:val="nil"/>
              <w:left w:val="nil"/>
              <w:bottom w:val="single" w:sz="4" w:space="0" w:color="auto"/>
              <w:right w:val="single" w:sz="4" w:space="0" w:color="auto"/>
            </w:tcBorders>
            <w:shd w:val="clear" w:color="000000" w:fill="FFFFFF"/>
            <w:noWrap/>
            <w:vAlign w:val="center"/>
            <w:hideMark/>
          </w:tcPr>
          <w:p w14:paraId="4E5F0A84"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14,28</w:t>
            </w:r>
          </w:p>
        </w:tc>
        <w:tc>
          <w:tcPr>
            <w:tcW w:w="279" w:type="pct"/>
            <w:tcBorders>
              <w:top w:val="nil"/>
              <w:left w:val="nil"/>
              <w:bottom w:val="single" w:sz="4" w:space="0" w:color="auto"/>
              <w:right w:val="single" w:sz="4" w:space="0" w:color="auto"/>
            </w:tcBorders>
            <w:shd w:val="clear" w:color="000000" w:fill="FFFFFF"/>
            <w:noWrap/>
            <w:vAlign w:val="center"/>
            <w:hideMark/>
          </w:tcPr>
          <w:p w14:paraId="2F234B37"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15,26</w:t>
            </w:r>
          </w:p>
        </w:tc>
        <w:tc>
          <w:tcPr>
            <w:tcW w:w="279" w:type="pct"/>
            <w:tcBorders>
              <w:top w:val="nil"/>
              <w:left w:val="nil"/>
              <w:bottom w:val="single" w:sz="4" w:space="0" w:color="auto"/>
              <w:right w:val="single" w:sz="4" w:space="0" w:color="auto"/>
            </w:tcBorders>
            <w:shd w:val="clear" w:color="000000" w:fill="FFFFFF"/>
            <w:noWrap/>
            <w:vAlign w:val="center"/>
            <w:hideMark/>
          </w:tcPr>
          <w:p w14:paraId="78093E9D"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16,42</w:t>
            </w:r>
          </w:p>
        </w:tc>
        <w:tc>
          <w:tcPr>
            <w:tcW w:w="279" w:type="pct"/>
            <w:tcBorders>
              <w:top w:val="nil"/>
              <w:left w:val="nil"/>
              <w:bottom w:val="single" w:sz="4" w:space="0" w:color="auto"/>
              <w:right w:val="single" w:sz="4" w:space="0" w:color="auto"/>
            </w:tcBorders>
            <w:shd w:val="clear" w:color="000000" w:fill="FFFFFF"/>
            <w:noWrap/>
            <w:vAlign w:val="center"/>
            <w:hideMark/>
          </w:tcPr>
          <w:p w14:paraId="15B411BC"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17,42</w:t>
            </w:r>
          </w:p>
        </w:tc>
        <w:tc>
          <w:tcPr>
            <w:tcW w:w="279" w:type="pct"/>
            <w:tcBorders>
              <w:top w:val="nil"/>
              <w:left w:val="nil"/>
              <w:bottom w:val="single" w:sz="4" w:space="0" w:color="auto"/>
              <w:right w:val="single" w:sz="4" w:space="0" w:color="auto"/>
            </w:tcBorders>
            <w:shd w:val="clear" w:color="000000" w:fill="FFFFFF"/>
            <w:noWrap/>
            <w:vAlign w:val="center"/>
            <w:hideMark/>
          </w:tcPr>
          <w:p w14:paraId="38192726"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18,61</w:t>
            </w:r>
          </w:p>
        </w:tc>
        <w:tc>
          <w:tcPr>
            <w:tcW w:w="279" w:type="pct"/>
            <w:tcBorders>
              <w:top w:val="nil"/>
              <w:left w:val="nil"/>
              <w:bottom w:val="single" w:sz="4" w:space="0" w:color="auto"/>
              <w:right w:val="single" w:sz="4" w:space="0" w:color="auto"/>
            </w:tcBorders>
            <w:shd w:val="clear" w:color="000000" w:fill="FFFFFF"/>
            <w:noWrap/>
            <w:vAlign w:val="center"/>
            <w:hideMark/>
          </w:tcPr>
          <w:p w14:paraId="37FFAC14"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19,62</w:t>
            </w:r>
          </w:p>
        </w:tc>
      </w:tr>
      <w:tr w:rsidR="00CC151F" w:rsidRPr="003B7A91" w14:paraId="66F8128C"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58C572D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III</w:t>
            </w:r>
          </w:p>
        </w:tc>
        <w:tc>
          <w:tcPr>
            <w:tcW w:w="1166" w:type="pct"/>
            <w:tcBorders>
              <w:top w:val="nil"/>
              <w:left w:val="nil"/>
              <w:bottom w:val="single" w:sz="4" w:space="0" w:color="auto"/>
              <w:right w:val="single" w:sz="4" w:space="0" w:color="auto"/>
            </w:tcBorders>
            <w:shd w:val="clear" w:color="000000" w:fill="FFFFFF"/>
            <w:noWrap/>
            <w:vAlign w:val="center"/>
            <w:hideMark/>
          </w:tcPr>
          <w:p w14:paraId="29D3883C"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Kebutuhan Air Non Domestik</w:t>
            </w:r>
          </w:p>
        </w:tc>
        <w:tc>
          <w:tcPr>
            <w:tcW w:w="325" w:type="pct"/>
            <w:tcBorders>
              <w:top w:val="nil"/>
              <w:left w:val="nil"/>
              <w:bottom w:val="single" w:sz="4" w:space="0" w:color="auto"/>
              <w:right w:val="single" w:sz="4" w:space="0" w:color="auto"/>
            </w:tcBorders>
            <w:shd w:val="clear" w:color="000000" w:fill="FFFFFF"/>
            <w:noWrap/>
            <w:vAlign w:val="center"/>
            <w:hideMark/>
          </w:tcPr>
          <w:p w14:paraId="331E2F6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280C5DF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7D7D189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324D5C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772A48C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2C36BC1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ADA37B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30972E6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32DC32F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49BBF6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260B1A4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12FAF3C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4067BE3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r>
      <w:tr w:rsidR="00CC151F" w:rsidRPr="003B7A91" w14:paraId="6C98FC53"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55EC804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lastRenderedPageBreak/>
              <w:t>1</w:t>
            </w:r>
          </w:p>
        </w:tc>
        <w:tc>
          <w:tcPr>
            <w:tcW w:w="1166" w:type="pct"/>
            <w:tcBorders>
              <w:top w:val="nil"/>
              <w:left w:val="nil"/>
              <w:bottom w:val="single" w:sz="4" w:space="0" w:color="auto"/>
              <w:right w:val="single" w:sz="4" w:space="0" w:color="auto"/>
            </w:tcBorders>
            <w:shd w:val="clear" w:color="000000" w:fill="FFFFFF"/>
            <w:noWrap/>
            <w:vAlign w:val="center"/>
            <w:hideMark/>
          </w:tcPr>
          <w:p w14:paraId="6D0190C2"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Persentase Pelayanan</w:t>
            </w:r>
          </w:p>
        </w:tc>
        <w:tc>
          <w:tcPr>
            <w:tcW w:w="325" w:type="pct"/>
            <w:tcBorders>
              <w:top w:val="nil"/>
              <w:left w:val="nil"/>
              <w:bottom w:val="single" w:sz="4" w:space="0" w:color="auto"/>
              <w:right w:val="single" w:sz="4" w:space="0" w:color="auto"/>
            </w:tcBorders>
            <w:shd w:val="clear" w:color="000000" w:fill="FFFFFF"/>
            <w:noWrap/>
            <w:vAlign w:val="center"/>
            <w:hideMark/>
          </w:tcPr>
          <w:p w14:paraId="701B5D6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64DC480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71C3691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70A3749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49BBB70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4168F44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72707A9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601B1C0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0B0E8B5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4805345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0AB4F6D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5B6E9A2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3D1BBFC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r>
      <w:tr w:rsidR="00CC151F" w:rsidRPr="003B7A91" w14:paraId="4B856D84" w14:textId="77777777" w:rsidTr="00971C8B">
        <w:trPr>
          <w:trHeight w:val="32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4414DD7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w:t>
            </w:r>
          </w:p>
        </w:tc>
        <w:tc>
          <w:tcPr>
            <w:tcW w:w="1166" w:type="pct"/>
            <w:tcBorders>
              <w:top w:val="nil"/>
              <w:left w:val="nil"/>
              <w:bottom w:val="single" w:sz="4" w:space="0" w:color="auto"/>
              <w:right w:val="single" w:sz="4" w:space="0" w:color="auto"/>
            </w:tcBorders>
            <w:shd w:val="clear" w:color="000000" w:fill="FFFFFF"/>
            <w:noWrap/>
            <w:vAlign w:val="center"/>
            <w:hideMark/>
          </w:tcPr>
          <w:p w14:paraId="6F81B616" w14:textId="77777777" w:rsidR="00CC151F" w:rsidRPr="003B7A91" w:rsidRDefault="00CC151F" w:rsidP="0093066F">
            <w:pPr>
              <w:spacing w:after="0" w:line="240" w:lineRule="auto"/>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Kebutuhan Air</w:t>
            </w:r>
          </w:p>
        </w:tc>
        <w:tc>
          <w:tcPr>
            <w:tcW w:w="325" w:type="pct"/>
            <w:tcBorders>
              <w:top w:val="nil"/>
              <w:left w:val="nil"/>
              <w:bottom w:val="single" w:sz="4" w:space="0" w:color="auto"/>
              <w:right w:val="single" w:sz="4" w:space="0" w:color="auto"/>
            </w:tcBorders>
            <w:shd w:val="clear" w:color="000000" w:fill="FFFFFF"/>
            <w:noWrap/>
            <w:vAlign w:val="center"/>
            <w:hideMark/>
          </w:tcPr>
          <w:p w14:paraId="5E33543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L/dt</w:t>
            </w:r>
          </w:p>
        </w:tc>
        <w:tc>
          <w:tcPr>
            <w:tcW w:w="279" w:type="pct"/>
            <w:tcBorders>
              <w:top w:val="nil"/>
              <w:left w:val="nil"/>
              <w:bottom w:val="single" w:sz="4" w:space="0" w:color="auto"/>
              <w:right w:val="single" w:sz="4" w:space="0" w:color="auto"/>
            </w:tcBorders>
            <w:shd w:val="clear" w:color="000000" w:fill="FFFFFF"/>
            <w:noWrap/>
            <w:vAlign w:val="center"/>
            <w:hideMark/>
          </w:tcPr>
          <w:p w14:paraId="723397E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405665E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4D90671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37D0008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41B1EC3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61C0401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2767961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4BF59AC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283F23B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1949635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2F74EE3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33E3F6F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r>
      <w:tr w:rsidR="00CC151F" w:rsidRPr="003B7A91" w14:paraId="7B5E6286" w14:textId="77777777" w:rsidTr="00971C8B">
        <w:trPr>
          <w:trHeight w:val="31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58C7455B"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IV</w:t>
            </w:r>
          </w:p>
        </w:tc>
        <w:tc>
          <w:tcPr>
            <w:tcW w:w="1166" w:type="pct"/>
            <w:tcBorders>
              <w:top w:val="nil"/>
              <w:left w:val="nil"/>
              <w:bottom w:val="single" w:sz="4" w:space="0" w:color="auto"/>
              <w:right w:val="single" w:sz="4" w:space="0" w:color="auto"/>
            </w:tcBorders>
            <w:shd w:val="clear" w:color="000000" w:fill="FFFFFF"/>
            <w:noWrap/>
            <w:vAlign w:val="center"/>
            <w:hideMark/>
          </w:tcPr>
          <w:p w14:paraId="6FBC9D2E"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Total Kebutuhan Air</w:t>
            </w:r>
          </w:p>
        </w:tc>
        <w:tc>
          <w:tcPr>
            <w:tcW w:w="325" w:type="pct"/>
            <w:tcBorders>
              <w:top w:val="nil"/>
              <w:left w:val="nil"/>
              <w:bottom w:val="single" w:sz="4" w:space="0" w:color="auto"/>
              <w:right w:val="single" w:sz="4" w:space="0" w:color="auto"/>
            </w:tcBorders>
            <w:shd w:val="clear" w:color="000000" w:fill="FFFFFF"/>
            <w:noWrap/>
            <w:vAlign w:val="center"/>
            <w:hideMark/>
          </w:tcPr>
          <w:p w14:paraId="31E6E7D8"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L/dt</w:t>
            </w:r>
          </w:p>
        </w:tc>
        <w:tc>
          <w:tcPr>
            <w:tcW w:w="279" w:type="pct"/>
            <w:tcBorders>
              <w:top w:val="nil"/>
              <w:left w:val="nil"/>
              <w:bottom w:val="single" w:sz="4" w:space="0" w:color="auto"/>
              <w:right w:val="single" w:sz="4" w:space="0" w:color="auto"/>
            </w:tcBorders>
            <w:shd w:val="clear" w:color="000000" w:fill="FFFFFF"/>
            <w:noWrap/>
            <w:vAlign w:val="center"/>
            <w:hideMark/>
          </w:tcPr>
          <w:p w14:paraId="0259264F"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7,86</w:t>
            </w:r>
          </w:p>
        </w:tc>
        <w:tc>
          <w:tcPr>
            <w:tcW w:w="279" w:type="pct"/>
            <w:tcBorders>
              <w:top w:val="nil"/>
              <w:left w:val="nil"/>
              <w:bottom w:val="single" w:sz="4" w:space="0" w:color="auto"/>
              <w:right w:val="single" w:sz="4" w:space="0" w:color="auto"/>
            </w:tcBorders>
            <w:shd w:val="clear" w:color="000000" w:fill="FFFFFF"/>
            <w:noWrap/>
            <w:vAlign w:val="center"/>
            <w:hideMark/>
          </w:tcPr>
          <w:p w14:paraId="311F5A33"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8,59</w:t>
            </w:r>
          </w:p>
        </w:tc>
        <w:tc>
          <w:tcPr>
            <w:tcW w:w="279" w:type="pct"/>
            <w:tcBorders>
              <w:top w:val="nil"/>
              <w:left w:val="nil"/>
              <w:bottom w:val="single" w:sz="4" w:space="0" w:color="auto"/>
              <w:right w:val="single" w:sz="4" w:space="0" w:color="auto"/>
            </w:tcBorders>
            <w:shd w:val="clear" w:color="000000" w:fill="FFFFFF"/>
            <w:noWrap/>
            <w:vAlign w:val="center"/>
            <w:hideMark/>
          </w:tcPr>
          <w:p w14:paraId="1AD42488"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8,50</w:t>
            </w:r>
          </w:p>
        </w:tc>
        <w:tc>
          <w:tcPr>
            <w:tcW w:w="279" w:type="pct"/>
            <w:tcBorders>
              <w:top w:val="nil"/>
              <w:left w:val="nil"/>
              <w:bottom w:val="single" w:sz="4" w:space="0" w:color="auto"/>
              <w:right w:val="single" w:sz="4" w:space="0" w:color="auto"/>
            </w:tcBorders>
            <w:shd w:val="clear" w:color="000000" w:fill="FFFFFF"/>
            <w:noWrap/>
            <w:vAlign w:val="center"/>
            <w:hideMark/>
          </w:tcPr>
          <w:p w14:paraId="578A4341"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9,55</w:t>
            </w:r>
          </w:p>
        </w:tc>
        <w:tc>
          <w:tcPr>
            <w:tcW w:w="279" w:type="pct"/>
            <w:tcBorders>
              <w:top w:val="nil"/>
              <w:left w:val="nil"/>
              <w:bottom w:val="single" w:sz="4" w:space="0" w:color="auto"/>
              <w:right w:val="single" w:sz="4" w:space="0" w:color="auto"/>
            </w:tcBorders>
            <w:shd w:val="clear" w:color="000000" w:fill="FFFFFF"/>
            <w:noWrap/>
            <w:vAlign w:val="center"/>
            <w:hideMark/>
          </w:tcPr>
          <w:p w14:paraId="6E430A40"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12,18</w:t>
            </w:r>
          </w:p>
        </w:tc>
        <w:tc>
          <w:tcPr>
            <w:tcW w:w="279" w:type="pct"/>
            <w:tcBorders>
              <w:top w:val="nil"/>
              <w:left w:val="nil"/>
              <w:bottom w:val="single" w:sz="4" w:space="0" w:color="auto"/>
              <w:right w:val="single" w:sz="4" w:space="0" w:color="auto"/>
            </w:tcBorders>
            <w:shd w:val="clear" w:color="000000" w:fill="FFFFFF"/>
            <w:noWrap/>
            <w:vAlign w:val="center"/>
            <w:hideMark/>
          </w:tcPr>
          <w:p w14:paraId="1CED19D6"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13,15</w:t>
            </w:r>
          </w:p>
        </w:tc>
        <w:tc>
          <w:tcPr>
            <w:tcW w:w="279" w:type="pct"/>
            <w:tcBorders>
              <w:top w:val="nil"/>
              <w:left w:val="nil"/>
              <w:bottom w:val="single" w:sz="4" w:space="0" w:color="auto"/>
              <w:right w:val="single" w:sz="4" w:space="0" w:color="auto"/>
            </w:tcBorders>
            <w:shd w:val="clear" w:color="000000" w:fill="FFFFFF"/>
            <w:noWrap/>
            <w:vAlign w:val="center"/>
            <w:hideMark/>
          </w:tcPr>
          <w:p w14:paraId="4F04DF76"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14,28</w:t>
            </w:r>
          </w:p>
        </w:tc>
        <w:tc>
          <w:tcPr>
            <w:tcW w:w="279" w:type="pct"/>
            <w:tcBorders>
              <w:top w:val="nil"/>
              <w:left w:val="nil"/>
              <w:bottom w:val="single" w:sz="4" w:space="0" w:color="auto"/>
              <w:right w:val="single" w:sz="4" w:space="0" w:color="auto"/>
            </w:tcBorders>
            <w:shd w:val="clear" w:color="000000" w:fill="FFFFFF"/>
            <w:noWrap/>
            <w:vAlign w:val="center"/>
            <w:hideMark/>
          </w:tcPr>
          <w:p w14:paraId="08FD9EF7"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15,26</w:t>
            </w:r>
          </w:p>
        </w:tc>
        <w:tc>
          <w:tcPr>
            <w:tcW w:w="279" w:type="pct"/>
            <w:tcBorders>
              <w:top w:val="nil"/>
              <w:left w:val="nil"/>
              <w:bottom w:val="single" w:sz="4" w:space="0" w:color="auto"/>
              <w:right w:val="single" w:sz="4" w:space="0" w:color="auto"/>
            </w:tcBorders>
            <w:shd w:val="clear" w:color="000000" w:fill="FFFFFF"/>
            <w:noWrap/>
            <w:vAlign w:val="center"/>
            <w:hideMark/>
          </w:tcPr>
          <w:p w14:paraId="04C82F31"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16,42</w:t>
            </w:r>
          </w:p>
        </w:tc>
        <w:tc>
          <w:tcPr>
            <w:tcW w:w="279" w:type="pct"/>
            <w:tcBorders>
              <w:top w:val="nil"/>
              <w:left w:val="nil"/>
              <w:bottom w:val="single" w:sz="4" w:space="0" w:color="auto"/>
              <w:right w:val="single" w:sz="4" w:space="0" w:color="auto"/>
            </w:tcBorders>
            <w:shd w:val="clear" w:color="000000" w:fill="FFFFFF"/>
            <w:noWrap/>
            <w:vAlign w:val="center"/>
            <w:hideMark/>
          </w:tcPr>
          <w:p w14:paraId="0EC72CE4"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17,42</w:t>
            </w:r>
          </w:p>
        </w:tc>
        <w:tc>
          <w:tcPr>
            <w:tcW w:w="279" w:type="pct"/>
            <w:tcBorders>
              <w:top w:val="nil"/>
              <w:left w:val="nil"/>
              <w:bottom w:val="single" w:sz="4" w:space="0" w:color="auto"/>
              <w:right w:val="single" w:sz="4" w:space="0" w:color="auto"/>
            </w:tcBorders>
            <w:shd w:val="clear" w:color="000000" w:fill="FFFFFF"/>
            <w:noWrap/>
            <w:vAlign w:val="center"/>
            <w:hideMark/>
          </w:tcPr>
          <w:p w14:paraId="0A11E240"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18,61</w:t>
            </w:r>
          </w:p>
        </w:tc>
        <w:tc>
          <w:tcPr>
            <w:tcW w:w="279" w:type="pct"/>
            <w:tcBorders>
              <w:top w:val="nil"/>
              <w:left w:val="nil"/>
              <w:bottom w:val="single" w:sz="4" w:space="0" w:color="auto"/>
              <w:right w:val="single" w:sz="4" w:space="0" w:color="auto"/>
            </w:tcBorders>
            <w:shd w:val="clear" w:color="000000" w:fill="FFFFFF"/>
            <w:noWrap/>
            <w:vAlign w:val="center"/>
            <w:hideMark/>
          </w:tcPr>
          <w:p w14:paraId="6B21664C"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19,62</w:t>
            </w:r>
          </w:p>
        </w:tc>
      </w:tr>
      <w:tr w:rsidR="00CC151F" w:rsidRPr="003B7A91" w14:paraId="528F821C"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EF6A4B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V</w:t>
            </w:r>
          </w:p>
        </w:tc>
        <w:tc>
          <w:tcPr>
            <w:tcW w:w="1166" w:type="pct"/>
            <w:tcBorders>
              <w:top w:val="nil"/>
              <w:left w:val="nil"/>
              <w:bottom w:val="single" w:sz="4" w:space="0" w:color="auto"/>
              <w:right w:val="single" w:sz="4" w:space="0" w:color="auto"/>
            </w:tcBorders>
            <w:shd w:val="clear" w:color="000000" w:fill="FFFFFF"/>
            <w:noWrap/>
            <w:vAlign w:val="center"/>
            <w:hideMark/>
          </w:tcPr>
          <w:p w14:paraId="0718F771"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Kehilangan Air</w:t>
            </w:r>
          </w:p>
        </w:tc>
        <w:tc>
          <w:tcPr>
            <w:tcW w:w="325" w:type="pct"/>
            <w:tcBorders>
              <w:top w:val="nil"/>
              <w:left w:val="nil"/>
              <w:bottom w:val="single" w:sz="4" w:space="0" w:color="auto"/>
              <w:right w:val="single" w:sz="4" w:space="0" w:color="auto"/>
            </w:tcBorders>
            <w:shd w:val="clear" w:color="000000" w:fill="FFFFFF"/>
            <w:noWrap/>
            <w:vAlign w:val="center"/>
            <w:hideMark/>
          </w:tcPr>
          <w:p w14:paraId="63D9552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w:t>
            </w:r>
          </w:p>
        </w:tc>
        <w:tc>
          <w:tcPr>
            <w:tcW w:w="279" w:type="pct"/>
            <w:tcBorders>
              <w:top w:val="nil"/>
              <w:left w:val="nil"/>
              <w:bottom w:val="single" w:sz="4" w:space="0" w:color="auto"/>
              <w:right w:val="single" w:sz="4" w:space="0" w:color="auto"/>
            </w:tcBorders>
            <w:shd w:val="clear" w:color="000000" w:fill="FFFFFF"/>
            <w:noWrap/>
            <w:vAlign w:val="center"/>
            <w:hideMark/>
          </w:tcPr>
          <w:p w14:paraId="23A3E43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25,39</w:t>
            </w:r>
          </w:p>
        </w:tc>
        <w:tc>
          <w:tcPr>
            <w:tcW w:w="279" w:type="pct"/>
            <w:tcBorders>
              <w:top w:val="nil"/>
              <w:left w:val="nil"/>
              <w:bottom w:val="single" w:sz="4" w:space="0" w:color="auto"/>
              <w:right w:val="single" w:sz="4" w:space="0" w:color="auto"/>
            </w:tcBorders>
            <w:shd w:val="clear" w:color="000000" w:fill="FFFFFF"/>
            <w:noWrap/>
            <w:vAlign w:val="center"/>
            <w:hideMark/>
          </w:tcPr>
          <w:p w14:paraId="6176531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26,2</w:t>
            </w:r>
          </w:p>
        </w:tc>
        <w:tc>
          <w:tcPr>
            <w:tcW w:w="279" w:type="pct"/>
            <w:tcBorders>
              <w:top w:val="nil"/>
              <w:left w:val="nil"/>
              <w:bottom w:val="single" w:sz="4" w:space="0" w:color="auto"/>
              <w:right w:val="single" w:sz="4" w:space="0" w:color="auto"/>
            </w:tcBorders>
            <w:shd w:val="clear" w:color="000000" w:fill="FFFFFF"/>
            <w:noWrap/>
            <w:vAlign w:val="center"/>
            <w:hideMark/>
          </w:tcPr>
          <w:p w14:paraId="135F708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25,7</w:t>
            </w:r>
          </w:p>
        </w:tc>
        <w:tc>
          <w:tcPr>
            <w:tcW w:w="279" w:type="pct"/>
            <w:tcBorders>
              <w:top w:val="nil"/>
              <w:left w:val="nil"/>
              <w:bottom w:val="single" w:sz="4" w:space="0" w:color="auto"/>
              <w:right w:val="single" w:sz="4" w:space="0" w:color="auto"/>
            </w:tcBorders>
            <w:shd w:val="clear" w:color="000000" w:fill="FFFFFF"/>
            <w:noWrap/>
            <w:vAlign w:val="center"/>
            <w:hideMark/>
          </w:tcPr>
          <w:p w14:paraId="4F6CC19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25,2</w:t>
            </w:r>
          </w:p>
        </w:tc>
        <w:tc>
          <w:tcPr>
            <w:tcW w:w="279" w:type="pct"/>
            <w:tcBorders>
              <w:top w:val="nil"/>
              <w:left w:val="nil"/>
              <w:bottom w:val="single" w:sz="4" w:space="0" w:color="auto"/>
              <w:right w:val="single" w:sz="4" w:space="0" w:color="auto"/>
            </w:tcBorders>
            <w:shd w:val="clear" w:color="000000" w:fill="FFFFFF"/>
            <w:noWrap/>
            <w:vAlign w:val="center"/>
            <w:hideMark/>
          </w:tcPr>
          <w:p w14:paraId="1A4B697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24,7</w:t>
            </w:r>
          </w:p>
        </w:tc>
        <w:tc>
          <w:tcPr>
            <w:tcW w:w="279" w:type="pct"/>
            <w:tcBorders>
              <w:top w:val="nil"/>
              <w:left w:val="nil"/>
              <w:bottom w:val="single" w:sz="4" w:space="0" w:color="auto"/>
              <w:right w:val="single" w:sz="4" w:space="0" w:color="auto"/>
            </w:tcBorders>
            <w:shd w:val="clear" w:color="000000" w:fill="FFFFFF"/>
            <w:noWrap/>
            <w:vAlign w:val="center"/>
            <w:hideMark/>
          </w:tcPr>
          <w:p w14:paraId="5A19C92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24,2</w:t>
            </w:r>
          </w:p>
        </w:tc>
        <w:tc>
          <w:tcPr>
            <w:tcW w:w="279" w:type="pct"/>
            <w:tcBorders>
              <w:top w:val="nil"/>
              <w:left w:val="nil"/>
              <w:bottom w:val="single" w:sz="4" w:space="0" w:color="auto"/>
              <w:right w:val="single" w:sz="4" w:space="0" w:color="auto"/>
            </w:tcBorders>
            <w:shd w:val="clear" w:color="000000" w:fill="FFFFFF"/>
            <w:noWrap/>
            <w:vAlign w:val="center"/>
            <w:hideMark/>
          </w:tcPr>
          <w:p w14:paraId="2A45DB1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23,7</w:t>
            </w:r>
          </w:p>
        </w:tc>
        <w:tc>
          <w:tcPr>
            <w:tcW w:w="279" w:type="pct"/>
            <w:tcBorders>
              <w:top w:val="nil"/>
              <w:left w:val="nil"/>
              <w:bottom w:val="single" w:sz="4" w:space="0" w:color="auto"/>
              <w:right w:val="single" w:sz="4" w:space="0" w:color="auto"/>
            </w:tcBorders>
            <w:shd w:val="clear" w:color="000000" w:fill="FFFFFF"/>
            <w:noWrap/>
            <w:vAlign w:val="center"/>
            <w:hideMark/>
          </w:tcPr>
          <w:p w14:paraId="54F2F4F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23,2</w:t>
            </w:r>
          </w:p>
        </w:tc>
        <w:tc>
          <w:tcPr>
            <w:tcW w:w="279" w:type="pct"/>
            <w:tcBorders>
              <w:top w:val="nil"/>
              <w:left w:val="nil"/>
              <w:bottom w:val="single" w:sz="4" w:space="0" w:color="auto"/>
              <w:right w:val="single" w:sz="4" w:space="0" w:color="auto"/>
            </w:tcBorders>
            <w:shd w:val="clear" w:color="000000" w:fill="FFFFFF"/>
            <w:noWrap/>
            <w:vAlign w:val="center"/>
            <w:hideMark/>
          </w:tcPr>
          <w:p w14:paraId="07ACB25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22,7</w:t>
            </w:r>
          </w:p>
        </w:tc>
        <w:tc>
          <w:tcPr>
            <w:tcW w:w="279" w:type="pct"/>
            <w:tcBorders>
              <w:top w:val="nil"/>
              <w:left w:val="nil"/>
              <w:bottom w:val="single" w:sz="4" w:space="0" w:color="auto"/>
              <w:right w:val="single" w:sz="4" w:space="0" w:color="auto"/>
            </w:tcBorders>
            <w:shd w:val="clear" w:color="000000" w:fill="FFFFFF"/>
            <w:noWrap/>
            <w:vAlign w:val="center"/>
            <w:hideMark/>
          </w:tcPr>
          <w:p w14:paraId="0742DB8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22,2</w:t>
            </w:r>
          </w:p>
        </w:tc>
        <w:tc>
          <w:tcPr>
            <w:tcW w:w="279" w:type="pct"/>
            <w:tcBorders>
              <w:top w:val="nil"/>
              <w:left w:val="nil"/>
              <w:bottom w:val="single" w:sz="4" w:space="0" w:color="auto"/>
              <w:right w:val="single" w:sz="4" w:space="0" w:color="auto"/>
            </w:tcBorders>
            <w:shd w:val="clear" w:color="000000" w:fill="FFFFFF"/>
            <w:noWrap/>
            <w:vAlign w:val="center"/>
            <w:hideMark/>
          </w:tcPr>
          <w:p w14:paraId="2AEC595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21,7</w:t>
            </w:r>
          </w:p>
        </w:tc>
        <w:tc>
          <w:tcPr>
            <w:tcW w:w="279" w:type="pct"/>
            <w:tcBorders>
              <w:top w:val="nil"/>
              <w:left w:val="nil"/>
              <w:bottom w:val="single" w:sz="4" w:space="0" w:color="auto"/>
              <w:right w:val="single" w:sz="4" w:space="0" w:color="auto"/>
            </w:tcBorders>
            <w:shd w:val="clear" w:color="000000" w:fill="FFFFFF"/>
            <w:noWrap/>
            <w:vAlign w:val="center"/>
            <w:hideMark/>
          </w:tcPr>
          <w:p w14:paraId="482BC77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21,2</w:t>
            </w:r>
          </w:p>
        </w:tc>
      </w:tr>
      <w:tr w:rsidR="00CC151F" w:rsidRPr="003B7A91" w14:paraId="4394A8D7"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67F454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1166" w:type="pct"/>
            <w:tcBorders>
              <w:top w:val="nil"/>
              <w:left w:val="nil"/>
              <w:bottom w:val="single" w:sz="4" w:space="0" w:color="auto"/>
              <w:right w:val="single" w:sz="4" w:space="0" w:color="auto"/>
            </w:tcBorders>
            <w:shd w:val="clear" w:color="000000" w:fill="FFFFFF"/>
            <w:noWrap/>
            <w:vAlign w:val="center"/>
            <w:hideMark/>
          </w:tcPr>
          <w:p w14:paraId="3B90F40E"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p>
        </w:tc>
        <w:tc>
          <w:tcPr>
            <w:tcW w:w="325" w:type="pct"/>
            <w:tcBorders>
              <w:top w:val="nil"/>
              <w:left w:val="nil"/>
              <w:bottom w:val="single" w:sz="4" w:space="0" w:color="auto"/>
              <w:right w:val="single" w:sz="4" w:space="0" w:color="auto"/>
            </w:tcBorders>
            <w:shd w:val="clear" w:color="000000" w:fill="FFFFFF"/>
            <w:noWrap/>
            <w:vAlign w:val="center"/>
            <w:hideMark/>
          </w:tcPr>
          <w:p w14:paraId="42EF995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L/dt</w:t>
            </w:r>
          </w:p>
        </w:tc>
        <w:tc>
          <w:tcPr>
            <w:tcW w:w="279" w:type="pct"/>
            <w:tcBorders>
              <w:top w:val="nil"/>
              <w:left w:val="nil"/>
              <w:bottom w:val="single" w:sz="4" w:space="0" w:color="auto"/>
              <w:right w:val="single" w:sz="4" w:space="0" w:color="auto"/>
            </w:tcBorders>
            <w:shd w:val="clear" w:color="000000" w:fill="FFFFFF"/>
            <w:noWrap/>
            <w:vAlign w:val="center"/>
            <w:hideMark/>
          </w:tcPr>
          <w:p w14:paraId="7CD9CFA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1,99</w:t>
            </w:r>
          </w:p>
        </w:tc>
        <w:tc>
          <w:tcPr>
            <w:tcW w:w="279" w:type="pct"/>
            <w:tcBorders>
              <w:top w:val="nil"/>
              <w:left w:val="nil"/>
              <w:bottom w:val="single" w:sz="4" w:space="0" w:color="auto"/>
              <w:right w:val="single" w:sz="4" w:space="0" w:color="auto"/>
            </w:tcBorders>
            <w:shd w:val="clear" w:color="000000" w:fill="FFFFFF"/>
            <w:noWrap/>
            <w:vAlign w:val="center"/>
            <w:hideMark/>
          </w:tcPr>
          <w:p w14:paraId="4AFF427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2,25</w:t>
            </w:r>
          </w:p>
        </w:tc>
        <w:tc>
          <w:tcPr>
            <w:tcW w:w="279" w:type="pct"/>
            <w:tcBorders>
              <w:top w:val="nil"/>
              <w:left w:val="nil"/>
              <w:bottom w:val="single" w:sz="4" w:space="0" w:color="auto"/>
              <w:right w:val="single" w:sz="4" w:space="0" w:color="auto"/>
            </w:tcBorders>
            <w:shd w:val="clear" w:color="000000" w:fill="FFFFFF"/>
            <w:noWrap/>
            <w:vAlign w:val="center"/>
            <w:hideMark/>
          </w:tcPr>
          <w:p w14:paraId="3DA55CC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2,18</w:t>
            </w:r>
          </w:p>
        </w:tc>
        <w:tc>
          <w:tcPr>
            <w:tcW w:w="279" w:type="pct"/>
            <w:tcBorders>
              <w:top w:val="nil"/>
              <w:left w:val="nil"/>
              <w:bottom w:val="single" w:sz="4" w:space="0" w:color="auto"/>
              <w:right w:val="single" w:sz="4" w:space="0" w:color="auto"/>
            </w:tcBorders>
            <w:shd w:val="clear" w:color="000000" w:fill="FFFFFF"/>
            <w:noWrap/>
            <w:vAlign w:val="center"/>
            <w:hideMark/>
          </w:tcPr>
          <w:p w14:paraId="0BE5ACD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2,41</w:t>
            </w:r>
          </w:p>
        </w:tc>
        <w:tc>
          <w:tcPr>
            <w:tcW w:w="279" w:type="pct"/>
            <w:tcBorders>
              <w:top w:val="nil"/>
              <w:left w:val="nil"/>
              <w:bottom w:val="single" w:sz="4" w:space="0" w:color="auto"/>
              <w:right w:val="single" w:sz="4" w:space="0" w:color="auto"/>
            </w:tcBorders>
            <w:shd w:val="clear" w:color="000000" w:fill="FFFFFF"/>
            <w:noWrap/>
            <w:vAlign w:val="center"/>
            <w:hideMark/>
          </w:tcPr>
          <w:p w14:paraId="0525815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3,01</w:t>
            </w:r>
          </w:p>
        </w:tc>
        <w:tc>
          <w:tcPr>
            <w:tcW w:w="279" w:type="pct"/>
            <w:tcBorders>
              <w:top w:val="nil"/>
              <w:left w:val="nil"/>
              <w:bottom w:val="single" w:sz="4" w:space="0" w:color="auto"/>
              <w:right w:val="single" w:sz="4" w:space="0" w:color="auto"/>
            </w:tcBorders>
            <w:shd w:val="clear" w:color="000000" w:fill="FFFFFF"/>
            <w:noWrap/>
            <w:vAlign w:val="center"/>
            <w:hideMark/>
          </w:tcPr>
          <w:p w14:paraId="0ADEAA8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3,18</w:t>
            </w:r>
          </w:p>
        </w:tc>
        <w:tc>
          <w:tcPr>
            <w:tcW w:w="279" w:type="pct"/>
            <w:tcBorders>
              <w:top w:val="nil"/>
              <w:left w:val="nil"/>
              <w:bottom w:val="single" w:sz="4" w:space="0" w:color="auto"/>
              <w:right w:val="single" w:sz="4" w:space="0" w:color="auto"/>
            </w:tcBorders>
            <w:shd w:val="clear" w:color="000000" w:fill="FFFFFF"/>
            <w:noWrap/>
            <w:vAlign w:val="center"/>
            <w:hideMark/>
          </w:tcPr>
          <w:p w14:paraId="1B4126C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3,38</w:t>
            </w:r>
          </w:p>
        </w:tc>
        <w:tc>
          <w:tcPr>
            <w:tcW w:w="279" w:type="pct"/>
            <w:tcBorders>
              <w:top w:val="nil"/>
              <w:left w:val="nil"/>
              <w:bottom w:val="single" w:sz="4" w:space="0" w:color="auto"/>
              <w:right w:val="single" w:sz="4" w:space="0" w:color="auto"/>
            </w:tcBorders>
            <w:shd w:val="clear" w:color="000000" w:fill="FFFFFF"/>
            <w:noWrap/>
            <w:vAlign w:val="center"/>
            <w:hideMark/>
          </w:tcPr>
          <w:p w14:paraId="2D78A3E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3,54</w:t>
            </w:r>
          </w:p>
        </w:tc>
        <w:tc>
          <w:tcPr>
            <w:tcW w:w="279" w:type="pct"/>
            <w:tcBorders>
              <w:top w:val="nil"/>
              <w:left w:val="nil"/>
              <w:bottom w:val="single" w:sz="4" w:space="0" w:color="auto"/>
              <w:right w:val="single" w:sz="4" w:space="0" w:color="auto"/>
            </w:tcBorders>
            <w:shd w:val="clear" w:color="000000" w:fill="FFFFFF"/>
            <w:noWrap/>
            <w:vAlign w:val="center"/>
            <w:hideMark/>
          </w:tcPr>
          <w:p w14:paraId="08350DC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3,73</w:t>
            </w:r>
          </w:p>
        </w:tc>
        <w:tc>
          <w:tcPr>
            <w:tcW w:w="279" w:type="pct"/>
            <w:tcBorders>
              <w:top w:val="nil"/>
              <w:left w:val="nil"/>
              <w:bottom w:val="single" w:sz="4" w:space="0" w:color="auto"/>
              <w:right w:val="single" w:sz="4" w:space="0" w:color="auto"/>
            </w:tcBorders>
            <w:shd w:val="clear" w:color="000000" w:fill="FFFFFF"/>
            <w:noWrap/>
            <w:vAlign w:val="center"/>
            <w:hideMark/>
          </w:tcPr>
          <w:p w14:paraId="765DF62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3,87</w:t>
            </w:r>
          </w:p>
        </w:tc>
        <w:tc>
          <w:tcPr>
            <w:tcW w:w="279" w:type="pct"/>
            <w:tcBorders>
              <w:top w:val="nil"/>
              <w:left w:val="nil"/>
              <w:bottom w:val="single" w:sz="4" w:space="0" w:color="auto"/>
              <w:right w:val="single" w:sz="4" w:space="0" w:color="auto"/>
            </w:tcBorders>
            <w:shd w:val="clear" w:color="000000" w:fill="FFFFFF"/>
            <w:noWrap/>
            <w:vAlign w:val="center"/>
            <w:hideMark/>
          </w:tcPr>
          <w:p w14:paraId="0DB97A8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4,04</w:t>
            </w:r>
          </w:p>
        </w:tc>
        <w:tc>
          <w:tcPr>
            <w:tcW w:w="279" w:type="pct"/>
            <w:tcBorders>
              <w:top w:val="nil"/>
              <w:left w:val="nil"/>
              <w:bottom w:val="single" w:sz="4" w:space="0" w:color="auto"/>
              <w:right w:val="single" w:sz="4" w:space="0" w:color="auto"/>
            </w:tcBorders>
            <w:shd w:val="clear" w:color="000000" w:fill="FFFFFF"/>
            <w:noWrap/>
            <w:vAlign w:val="center"/>
            <w:hideMark/>
          </w:tcPr>
          <w:p w14:paraId="1F9F769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4,16</w:t>
            </w:r>
          </w:p>
        </w:tc>
      </w:tr>
      <w:tr w:rsidR="00CC151F" w:rsidRPr="003B7A91" w14:paraId="732F0FE2"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91E05D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VI</w:t>
            </w:r>
          </w:p>
        </w:tc>
        <w:tc>
          <w:tcPr>
            <w:tcW w:w="1166" w:type="pct"/>
            <w:tcBorders>
              <w:top w:val="nil"/>
              <w:left w:val="nil"/>
              <w:bottom w:val="single" w:sz="4" w:space="0" w:color="auto"/>
              <w:right w:val="single" w:sz="4" w:space="0" w:color="auto"/>
            </w:tcBorders>
            <w:shd w:val="clear" w:color="000000" w:fill="FFFFFF"/>
            <w:noWrap/>
            <w:vAlign w:val="center"/>
            <w:hideMark/>
          </w:tcPr>
          <w:p w14:paraId="4FD3CD3F"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Total Kebutuhan Air Rata-rata</w:t>
            </w:r>
          </w:p>
        </w:tc>
        <w:tc>
          <w:tcPr>
            <w:tcW w:w="325" w:type="pct"/>
            <w:tcBorders>
              <w:top w:val="nil"/>
              <w:left w:val="nil"/>
              <w:bottom w:val="single" w:sz="4" w:space="0" w:color="auto"/>
              <w:right w:val="single" w:sz="4" w:space="0" w:color="auto"/>
            </w:tcBorders>
            <w:shd w:val="clear" w:color="000000" w:fill="FFFFFF"/>
            <w:noWrap/>
            <w:vAlign w:val="center"/>
            <w:hideMark/>
          </w:tcPr>
          <w:p w14:paraId="0B75BB3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L/dt</w:t>
            </w:r>
          </w:p>
        </w:tc>
        <w:tc>
          <w:tcPr>
            <w:tcW w:w="279" w:type="pct"/>
            <w:tcBorders>
              <w:top w:val="nil"/>
              <w:left w:val="nil"/>
              <w:bottom w:val="single" w:sz="4" w:space="0" w:color="auto"/>
              <w:right w:val="single" w:sz="4" w:space="0" w:color="auto"/>
            </w:tcBorders>
            <w:shd w:val="clear" w:color="000000" w:fill="FFFFFF"/>
            <w:noWrap/>
            <w:vAlign w:val="center"/>
            <w:hideMark/>
          </w:tcPr>
          <w:p w14:paraId="3E9AD6F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9,85</w:t>
            </w:r>
          </w:p>
        </w:tc>
        <w:tc>
          <w:tcPr>
            <w:tcW w:w="279" w:type="pct"/>
            <w:tcBorders>
              <w:top w:val="nil"/>
              <w:left w:val="nil"/>
              <w:bottom w:val="single" w:sz="4" w:space="0" w:color="auto"/>
              <w:right w:val="single" w:sz="4" w:space="0" w:color="auto"/>
            </w:tcBorders>
            <w:shd w:val="clear" w:color="000000" w:fill="FFFFFF"/>
            <w:noWrap/>
            <w:vAlign w:val="center"/>
            <w:hideMark/>
          </w:tcPr>
          <w:p w14:paraId="5536646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10,84</w:t>
            </w:r>
          </w:p>
        </w:tc>
        <w:tc>
          <w:tcPr>
            <w:tcW w:w="279" w:type="pct"/>
            <w:tcBorders>
              <w:top w:val="nil"/>
              <w:left w:val="nil"/>
              <w:bottom w:val="single" w:sz="4" w:space="0" w:color="auto"/>
              <w:right w:val="single" w:sz="4" w:space="0" w:color="auto"/>
            </w:tcBorders>
            <w:shd w:val="clear" w:color="000000" w:fill="FFFFFF"/>
            <w:noWrap/>
            <w:vAlign w:val="center"/>
            <w:hideMark/>
          </w:tcPr>
          <w:p w14:paraId="22B5A71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10,68</w:t>
            </w:r>
          </w:p>
        </w:tc>
        <w:tc>
          <w:tcPr>
            <w:tcW w:w="279" w:type="pct"/>
            <w:tcBorders>
              <w:top w:val="nil"/>
              <w:left w:val="nil"/>
              <w:bottom w:val="single" w:sz="4" w:space="0" w:color="auto"/>
              <w:right w:val="single" w:sz="4" w:space="0" w:color="auto"/>
            </w:tcBorders>
            <w:shd w:val="clear" w:color="000000" w:fill="FFFFFF"/>
            <w:noWrap/>
            <w:vAlign w:val="center"/>
            <w:hideMark/>
          </w:tcPr>
          <w:p w14:paraId="2DD9077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11,95</w:t>
            </w:r>
          </w:p>
        </w:tc>
        <w:tc>
          <w:tcPr>
            <w:tcW w:w="279" w:type="pct"/>
            <w:tcBorders>
              <w:top w:val="nil"/>
              <w:left w:val="nil"/>
              <w:bottom w:val="single" w:sz="4" w:space="0" w:color="auto"/>
              <w:right w:val="single" w:sz="4" w:space="0" w:color="auto"/>
            </w:tcBorders>
            <w:shd w:val="clear" w:color="000000" w:fill="FFFFFF"/>
            <w:noWrap/>
            <w:vAlign w:val="center"/>
            <w:hideMark/>
          </w:tcPr>
          <w:p w14:paraId="7A00F4D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15,19</w:t>
            </w:r>
          </w:p>
        </w:tc>
        <w:tc>
          <w:tcPr>
            <w:tcW w:w="279" w:type="pct"/>
            <w:tcBorders>
              <w:top w:val="nil"/>
              <w:left w:val="nil"/>
              <w:bottom w:val="single" w:sz="4" w:space="0" w:color="auto"/>
              <w:right w:val="single" w:sz="4" w:space="0" w:color="auto"/>
            </w:tcBorders>
            <w:shd w:val="clear" w:color="000000" w:fill="FFFFFF"/>
            <w:noWrap/>
            <w:vAlign w:val="center"/>
            <w:hideMark/>
          </w:tcPr>
          <w:p w14:paraId="11BEB3C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16,34</w:t>
            </w:r>
          </w:p>
        </w:tc>
        <w:tc>
          <w:tcPr>
            <w:tcW w:w="279" w:type="pct"/>
            <w:tcBorders>
              <w:top w:val="nil"/>
              <w:left w:val="nil"/>
              <w:bottom w:val="single" w:sz="4" w:space="0" w:color="auto"/>
              <w:right w:val="single" w:sz="4" w:space="0" w:color="auto"/>
            </w:tcBorders>
            <w:shd w:val="clear" w:color="000000" w:fill="FFFFFF"/>
            <w:noWrap/>
            <w:vAlign w:val="center"/>
            <w:hideMark/>
          </w:tcPr>
          <w:p w14:paraId="5C04A08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17,66</w:t>
            </w:r>
          </w:p>
        </w:tc>
        <w:tc>
          <w:tcPr>
            <w:tcW w:w="279" w:type="pct"/>
            <w:tcBorders>
              <w:top w:val="nil"/>
              <w:left w:val="nil"/>
              <w:bottom w:val="single" w:sz="4" w:space="0" w:color="auto"/>
              <w:right w:val="single" w:sz="4" w:space="0" w:color="auto"/>
            </w:tcBorders>
            <w:shd w:val="clear" w:color="000000" w:fill="FFFFFF"/>
            <w:noWrap/>
            <w:vAlign w:val="center"/>
            <w:hideMark/>
          </w:tcPr>
          <w:p w14:paraId="388E575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18,80</w:t>
            </w:r>
          </w:p>
        </w:tc>
        <w:tc>
          <w:tcPr>
            <w:tcW w:w="279" w:type="pct"/>
            <w:tcBorders>
              <w:top w:val="nil"/>
              <w:left w:val="nil"/>
              <w:bottom w:val="single" w:sz="4" w:space="0" w:color="auto"/>
              <w:right w:val="single" w:sz="4" w:space="0" w:color="auto"/>
            </w:tcBorders>
            <w:shd w:val="clear" w:color="000000" w:fill="FFFFFF"/>
            <w:noWrap/>
            <w:vAlign w:val="center"/>
            <w:hideMark/>
          </w:tcPr>
          <w:p w14:paraId="47B8B23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20,15</w:t>
            </w:r>
          </w:p>
        </w:tc>
        <w:tc>
          <w:tcPr>
            <w:tcW w:w="279" w:type="pct"/>
            <w:tcBorders>
              <w:top w:val="nil"/>
              <w:left w:val="nil"/>
              <w:bottom w:val="single" w:sz="4" w:space="0" w:color="auto"/>
              <w:right w:val="single" w:sz="4" w:space="0" w:color="auto"/>
            </w:tcBorders>
            <w:shd w:val="clear" w:color="000000" w:fill="FFFFFF"/>
            <w:noWrap/>
            <w:vAlign w:val="center"/>
            <w:hideMark/>
          </w:tcPr>
          <w:p w14:paraId="1398CDA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21,28</w:t>
            </w:r>
          </w:p>
        </w:tc>
        <w:tc>
          <w:tcPr>
            <w:tcW w:w="279" w:type="pct"/>
            <w:tcBorders>
              <w:top w:val="nil"/>
              <w:left w:val="nil"/>
              <w:bottom w:val="single" w:sz="4" w:space="0" w:color="auto"/>
              <w:right w:val="single" w:sz="4" w:space="0" w:color="auto"/>
            </w:tcBorders>
            <w:shd w:val="clear" w:color="000000" w:fill="FFFFFF"/>
            <w:noWrap/>
            <w:vAlign w:val="center"/>
            <w:hideMark/>
          </w:tcPr>
          <w:p w14:paraId="68156C6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22,65</w:t>
            </w:r>
          </w:p>
        </w:tc>
        <w:tc>
          <w:tcPr>
            <w:tcW w:w="279" w:type="pct"/>
            <w:tcBorders>
              <w:top w:val="nil"/>
              <w:left w:val="nil"/>
              <w:bottom w:val="single" w:sz="4" w:space="0" w:color="auto"/>
              <w:right w:val="single" w:sz="4" w:space="0" w:color="auto"/>
            </w:tcBorders>
            <w:shd w:val="clear" w:color="000000" w:fill="FFFFFF"/>
            <w:noWrap/>
            <w:vAlign w:val="center"/>
            <w:hideMark/>
          </w:tcPr>
          <w:p w14:paraId="18EDBB1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23,78</w:t>
            </w:r>
          </w:p>
        </w:tc>
      </w:tr>
      <w:tr w:rsidR="00CC151F" w:rsidRPr="003B7A91" w14:paraId="14EED24F"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F81499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VII</w:t>
            </w:r>
          </w:p>
        </w:tc>
        <w:tc>
          <w:tcPr>
            <w:tcW w:w="1166" w:type="pct"/>
            <w:tcBorders>
              <w:top w:val="nil"/>
              <w:left w:val="nil"/>
              <w:bottom w:val="single" w:sz="4" w:space="0" w:color="auto"/>
              <w:right w:val="single" w:sz="4" w:space="0" w:color="auto"/>
            </w:tcBorders>
            <w:shd w:val="clear" w:color="000000" w:fill="FFFFFF"/>
            <w:noWrap/>
            <w:vAlign w:val="center"/>
            <w:hideMark/>
          </w:tcPr>
          <w:p w14:paraId="4DF0DC54"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Faktor Pemakaian Maksimum</w:t>
            </w:r>
          </w:p>
        </w:tc>
        <w:tc>
          <w:tcPr>
            <w:tcW w:w="325" w:type="pct"/>
            <w:tcBorders>
              <w:top w:val="nil"/>
              <w:left w:val="nil"/>
              <w:bottom w:val="single" w:sz="4" w:space="0" w:color="auto"/>
              <w:right w:val="single" w:sz="4" w:space="0" w:color="auto"/>
            </w:tcBorders>
            <w:shd w:val="clear" w:color="000000" w:fill="FFFFFF"/>
            <w:noWrap/>
            <w:vAlign w:val="center"/>
            <w:hideMark/>
          </w:tcPr>
          <w:p w14:paraId="2C415E7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62D15D1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c>
          <w:tcPr>
            <w:tcW w:w="279" w:type="pct"/>
            <w:tcBorders>
              <w:top w:val="nil"/>
              <w:left w:val="nil"/>
              <w:bottom w:val="single" w:sz="4" w:space="0" w:color="auto"/>
              <w:right w:val="single" w:sz="4" w:space="0" w:color="auto"/>
            </w:tcBorders>
            <w:shd w:val="clear" w:color="000000" w:fill="FFFFFF"/>
            <w:noWrap/>
            <w:vAlign w:val="center"/>
            <w:hideMark/>
          </w:tcPr>
          <w:p w14:paraId="14EDD44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c>
          <w:tcPr>
            <w:tcW w:w="279" w:type="pct"/>
            <w:tcBorders>
              <w:top w:val="nil"/>
              <w:left w:val="nil"/>
              <w:bottom w:val="single" w:sz="4" w:space="0" w:color="auto"/>
              <w:right w:val="single" w:sz="4" w:space="0" w:color="auto"/>
            </w:tcBorders>
            <w:shd w:val="clear" w:color="000000" w:fill="FFFFFF"/>
            <w:noWrap/>
            <w:vAlign w:val="center"/>
            <w:hideMark/>
          </w:tcPr>
          <w:p w14:paraId="02F4E70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c>
          <w:tcPr>
            <w:tcW w:w="279" w:type="pct"/>
            <w:tcBorders>
              <w:top w:val="nil"/>
              <w:left w:val="nil"/>
              <w:bottom w:val="single" w:sz="4" w:space="0" w:color="auto"/>
              <w:right w:val="single" w:sz="4" w:space="0" w:color="auto"/>
            </w:tcBorders>
            <w:shd w:val="clear" w:color="000000" w:fill="FFFFFF"/>
            <w:noWrap/>
            <w:vAlign w:val="center"/>
            <w:hideMark/>
          </w:tcPr>
          <w:p w14:paraId="0850E05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c>
          <w:tcPr>
            <w:tcW w:w="279" w:type="pct"/>
            <w:tcBorders>
              <w:top w:val="nil"/>
              <w:left w:val="nil"/>
              <w:bottom w:val="single" w:sz="4" w:space="0" w:color="auto"/>
              <w:right w:val="single" w:sz="4" w:space="0" w:color="auto"/>
            </w:tcBorders>
            <w:shd w:val="clear" w:color="000000" w:fill="FFFFFF"/>
            <w:noWrap/>
            <w:vAlign w:val="center"/>
            <w:hideMark/>
          </w:tcPr>
          <w:p w14:paraId="21BA9AA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c>
          <w:tcPr>
            <w:tcW w:w="279" w:type="pct"/>
            <w:tcBorders>
              <w:top w:val="nil"/>
              <w:left w:val="nil"/>
              <w:bottom w:val="single" w:sz="4" w:space="0" w:color="auto"/>
              <w:right w:val="single" w:sz="4" w:space="0" w:color="auto"/>
            </w:tcBorders>
            <w:shd w:val="clear" w:color="000000" w:fill="FFFFFF"/>
            <w:noWrap/>
            <w:vAlign w:val="center"/>
            <w:hideMark/>
          </w:tcPr>
          <w:p w14:paraId="0ECB187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c>
          <w:tcPr>
            <w:tcW w:w="279" w:type="pct"/>
            <w:tcBorders>
              <w:top w:val="nil"/>
              <w:left w:val="nil"/>
              <w:bottom w:val="single" w:sz="4" w:space="0" w:color="auto"/>
              <w:right w:val="single" w:sz="4" w:space="0" w:color="auto"/>
            </w:tcBorders>
            <w:shd w:val="clear" w:color="000000" w:fill="FFFFFF"/>
            <w:noWrap/>
            <w:vAlign w:val="center"/>
            <w:hideMark/>
          </w:tcPr>
          <w:p w14:paraId="2075DC0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c>
          <w:tcPr>
            <w:tcW w:w="279" w:type="pct"/>
            <w:tcBorders>
              <w:top w:val="nil"/>
              <w:left w:val="nil"/>
              <w:bottom w:val="single" w:sz="4" w:space="0" w:color="auto"/>
              <w:right w:val="single" w:sz="4" w:space="0" w:color="auto"/>
            </w:tcBorders>
            <w:shd w:val="clear" w:color="000000" w:fill="FFFFFF"/>
            <w:noWrap/>
            <w:vAlign w:val="center"/>
            <w:hideMark/>
          </w:tcPr>
          <w:p w14:paraId="64874F2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c>
          <w:tcPr>
            <w:tcW w:w="279" w:type="pct"/>
            <w:tcBorders>
              <w:top w:val="nil"/>
              <w:left w:val="nil"/>
              <w:bottom w:val="single" w:sz="4" w:space="0" w:color="auto"/>
              <w:right w:val="single" w:sz="4" w:space="0" w:color="auto"/>
            </w:tcBorders>
            <w:shd w:val="clear" w:color="000000" w:fill="FFFFFF"/>
            <w:noWrap/>
            <w:vAlign w:val="center"/>
            <w:hideMark/>
          </w:tcPr>
          <w:p w14:paraId="35F543E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c>
          <w:tcPr>
            <w:tcW w:w="279" w:type="pct"/>
            <w:tcBorders>
              <w:top w:val="nil"/>
              <w:left w:val="nil"/>
              <w:bottom w:val="single" w:sz="4" w:space="0" w:color="auto"/>
              <w:right w:val="single" w:sz="4" w:space="0" w:color="auto"/>
            </w:tcBorders>
            <w:shd w:val="clear" w:color="000000" w:fill="FFFFFF"/>
            <w:noWrap/>
            <w:vAlign w:val="center"/>
            <w:hideMark/>
          </w:tcPr>
          <w:p w14:paraId="1D39FEA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c>
          <w:tcPr>
            <w:tcW w:w="279" w:type="pct"/>
            <w:tcBorders>
              <w:top w:val="nil"/>
              <w:left w:val="nil"/>
              <w:bottom w:val="single" w:sz="4" w:space="0" w:color="auto"/>
              <w:right w:val="single" w:sz="4" w:space="0" w:color="auto"/>
            </w:tcBorders>
            <w:shd w:val="clear" w:color="000000" w:fill="FFFFFF"/>
            <w:noWrap/>
            <w:vAlign w:val="center"/>
            <w:hideMark/>
          </w:tcPr>
          <w:p w14:paraId="54EC414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c>
          <w:tcPr>
            <w:tcW w:w="279" w:type="pct"/>
            <w:tcBorders>
              <w:top w:val="nil"/>
              <w:left w:val="nil"/>
              <w:bottom w:val="single" w:sz="4" w:space="0" w:color="auto"/>
              <w:right w:val="single" w:sz="4" w:space="0" w:color="auto"/>
            </w:tcBorders>
            <w:shd w:val="clear" w:color="000000" w:fill="FFFFFF"/>
            <w:noWrap/>
            <w:vAlign w:val="center"/>
            <w:hideMark/>
          </w:tcPr>
          <w:p w14:paraId="069172D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1,10</w:t>
            </w:r>
          </w:p>
        </w:tc>
      </w:tr>
      <w:tr w:rsidR="00CC151F" w:rsidRPr="003B7A91" w14:paraId="1B5437D2"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2906E96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VII</w:t>
            </w:r>
          </w:p>
        </w:tc>
        <w:tc>
          <w:tcPr>
            <w:tcW w:w="1166" w:type="pct"/>
            <w:tcBorders>
              <w:top w:val="nil"/>
              <w:left w:val="nil"/>
              <w:bottom w:val="single" w:sz="4" w:space="0" w:color="auto"/>
              <w:right w:val="single" w:sz="4" w:space="0" w:color="auto"/>
            </w:tcBorders>
            <w:shd w:val="clear" w:color="000000" w:fill="FFFFFF"/>
            <w:noWrap/>
            <w:vAlign w:val="center"/>
            <w:hideMark/>
          </w:tcPr>
          <w:p w14:paraId="09340F6D"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Kebutuhan Air Maksimum Day</w:t>
            </w:r>
          </w:p>
        </w:tc>
        <w:tc>
          <w:tcPr>
            <w:tcW w:w="325" w:type="pct"/>
            <w:tcBorders>
              <w:top w:val="nil"/>
              <w:left w:val="nil"/>
              <w:bottom w:val="single" w:sz="4" w:space="0" w:color="auto"/>
              <w:right w:val="single" w:sz="4" w:space="0" w:color="auto"/>
            </w:tcBorders>
            <w:shd w:val="clear" w:color="000000" w:fill="FFFFFF"/>
            <w:noWrap/>
            <w:vAlign w:val="center"/>
            <w:hideMark/>
          </w:tcPr>
          <w:p w14:paraId="2D406C4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L/dt</w:t>
            </w:r>
          </w:p>
        </w:tc>
        <w:tc>
          <w:tcPr>
            <w:tcW w:w="279" w:type="pct"/>
            <w:tcBorders>
              <w:top w:val="nil"/>
              <w:left w:val="nil"/>
              <w:bottom w:val="single" w:sz="4" w:space="0" w:color="auto"/>
              <w:right w:val="single" w:sz="4" w:space="0" w:color="auto"/>
            </w:tcBorders>
            <w:shd w:val="clear" w:color="000000" w:fill="FFFFFF"/>
            <w:noWrap/>
            <w:vAlign w:val="center"/>
            <w:hideMark/>
          </w:tcPr>
          <w:p w14:paraId="1B8631D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10,84</w:t>
            </w:r>
          </w:p>
        </w:tc>
        <w:tc>
          <w:tcPr>
            <w:tcW w:w="279" w:type="pct"/>
            <w:tcBorders>
              <w:top w:val="nil"/>
              <w:left w:val="nil"/>
              <w:bottom w:val="single" w:sz="4" w:space="0" w:color="auto"/>
              <w:right w:val="single" w:sz="4" w:space="0" w:color="auto"/>
            </w:tcBorders>
            <w:shd w:val="clear" w:color="000000" w:fill="FFFFFF"/>
            <w:noWrap/>
            <w:vAlign w:val="center"/>
            <w:hideMark/>
          </w:tcPr>
          <w:p w14:paraId="0633B7D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11,92</w:t>
            </w:r>
          </w:p>
        </w:tc>
        <w:tc>
          <w:tcPr>
            <w:tcW w:w="279" w:type="pct"/>
            <w:tcBorders>
              <w:top w:val="nil"/>
              <w:left w:val="nil"/>
              <w:bottom w:val="single" w:sz="4" w:space="0" w:color="auto"/>
              <w:right w:val="single" w:sz="4" w:space="0" w:color="auto"/>
            </w:tcBorders>
            <w:shd w:val="clear" w:color="000000" w:fill="FFFFFF"/>
            <w:noWrap/>
            <w:vAlign w:val="center"/>
            <w:hideMark/>
          </w:tcPr>
          <w:p w14:paraId="0921653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11,75</w:t>
            </w:r>
          </w:p>
        </w:tc>
        <w:tc>
          <w:tcPr>
            <w:tcW w:w="279" w:type="pct"/>
            <w:tcBorders>
              <w:top w:val="nil"/>
              <w:left w:val="nil"/>
              <w:bottom w:val="single" w:sz="4" w:space="0" w:color="auto"/>
              <w:right w:val="single" w:sz="4" w:space="0" w:color="auto"/>
            </w:tcBorders>
            <w:shd w:val="clear" w:color="000000" w:fill="FFFFFF"/>
            <w:noWrap/>
            <w:vAlign w:val="center"/>
            <w:hideMark/>
          </w:tcPr>
          <w:p w14:paraId="6133BC5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13,15</w:t>
            </w:r>
          </w:p>
        </w:tc>
        <w:tc>
          <w:tcPr>
            <w:tcW w:w="279" w:type="pct"/>
            <w:tcBorders>
              <w:top w:val="nil"/>
              <w:left w:val="nil"/>
              <w:bottom w:val="single" w:sz="4" w:space="0" w:color="auto"/>
              <w:right w:val="single" w:sz="4" w:space="0" w:color="auto"/>
            </w:tcBorders>
            <w:shd w:val="clear" w:color="000000" w:fill="FFFFFF"/>
            <w:noWrap/>
            <w:vAlign w:val="center"/>
            <w:hideMark/>
          </w:tcPr>
          <w:p w14:paraId="18CDA15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16,71</w:t>
            </w:r>
          </w:p>
        </w:tc>
        <w:tc>
          <w:tcPr>
            <w:tcW w:w="279" w:type="pct"/>
            <w:tcBorders>
              <w:top w:val="nil"/>
              <w:left w:val="nil"/>
              <w:bottom w:val="single" w:sz="4" w:space="0" w:color="auto"/>
              <w:right w:val="single" w:sz="4" w:space="0" w:color="auto"/>
            </w:tcBorders>
            <w:shd w:val="clear" w:color="000000" w:fill="FFFFFF"/>
            <w:noWrap/>
            <w:vAlign w:val="center"/>
            <w:hideMark/>
          </w:tcPr>
          <w:p w14:paraId="23B3358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17,97</w:t>
            </w:r>
          </w:p>
        </w:tc>
        <w:tc>
          <w:tcPr>
            <w:tcW w:w="279" w:type="pct"/>
            <w:tcBorders>
              <w:top w:val="nil"/>
              <w:left w:val="nil"/>
              <w:bottom w:val="single" w:sz="4" w:space="0" w:color="auto"/>
              <w:right w:val="single" w:sz="4" w:space="0" w:color="auto"/>
            </w:tcBorders>
            <w:shd w:val="clear" w:color="000000" w:fill="FFFFFF"/>
            <w:noWrap/>
            <w:vAlign w:val="center"/>
            <w:hideMark/>
          </w:tcPr>
          <w:p w14:paraId="2D18B13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19,43</w:t>
            </w:r>
          </w:p>
        </w:tc>
        <w:tc>
          <w:tcPr>
            <w:tcW w:w="279" w:type="pct"/>
            <w:tcBorders>
              <w:top w:val="nil"/>
              <w:left w:val="nil"/>
              <w:bottom w:val="single" w:sz="4" w:space="0" w:color="auto"/>
              <w:right w:val="single" w:sz="4" w:space="0" w:color="auto"/>
            </w:tcBorders>
            <w:shd w:val="clear" w:color="000000" w:fill="FFFFFF"/>
            <w:noWrap/>
            <w:vAlign w:val="center"/>
            <w:hideMark/>
          </w:tcPr>
          <w:p w14:paraId="27526D0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20,68</w:t>
            </w:r>
          </w:p>
        </w:tc>
        <w:tc>
          <w:tcPr>
            <w:tcW w:w="279" w:type="pct"/>
            <w:tcBorders>
              <w:top w:val="nil"/>
              <w:left w:val="nil"/>
              <w:bottom w:val="single" w:sz="4" w:space="0" w:color="auto"/>
              <w:right w:val="single" w:sz="4" w:space="0" w:color="auto"/>
            </w:tcBorders>
            <w:shd w:val="clear" w:color="000000" w:fill="FFFFFF"/>
            <w:noWrap/>
            <w:vAlign w:val="center"/>
            <w:hideMark/>
          </w:tcPr>
          <w:p w14:paraId="202DA9A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22,16</w:t>
            </w:r>
          </w:p>
        </w:tc>
        <w:tc>
          <w:tcPr>
            <w:tcW w:w="279" w:type="pct"/>
            <w:tcBorders>
              <w:top w:val="nil"/>
              <w:left w:val="nil"/>
              <w:bottom w:val="single" w:sz="4" w:space="0" w:color="auto"/>
              <w:right w:val="single" w:sz="4" w:space="0" w:color="auto"/>
            </w:tcBorders>
            <w:shd w:val="clear" w:color="000000" w:fill="FFFFFF"/>
            <w:noWrap/>
            <w:vAlign w:val="center"/>
            <w:hideMark/>
          </w:tcPr>
          <w:p w14:paraId="12D1DB5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23,41</w:t>
            </w:r>
          </w:p>
        </w:tc>
        <w:tc>
          <w:tcPr>
            <w:tcW w:w="279" w:type="pct"/>
            <w:tcBorders>
              <w:top w:val="nil"/>
              <w:left w:val="nil"/>
              <w:bottom w:val="single" w:sz="4" w:space="0" w:color="auto"/>
              <w:right w:val="single" w:sz="4" w:space="0" w:color="auto"/>
            </w:tcBorders>
            <w:shd w:val="clear" w:color="000000" w:fill="FFFFFF"/>
            <w:noWrap/>
            <w:vAlign w:val="center"/>
            <w:hideMark/>
          </w:tcPr>
          <w:p w14:paraId="17D8352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24,91</w:t>
            </w:r>
          </w:p>
        </w:tc>
        <w:tc>
          <w:tcPr>
            <w:tcW w:w="279" w:type="pct"/>
            <w:tcBorders>
              <w:top w:val="nil"/>
              <w:left w:val="nil"/>
              <w:bottom w:val="single" w:sz="4" w:space="0" w:color="auto"/>
              <w:right w:val="single" w:sz="4" w:space="0" w:color="auto"/>
            </w:tcBorders>
            <w:shd w:val="clear" w:color="000000" w:fill="FFFFFF"/>
            <w:noWrap/>
            <w:vAlign w:val="center"/>
            <w:hideMark/>
          </w:tcPr>
          <w:p w14:paraId="5C7BFAE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26,15</w:t>
            </w:r>
          </w:p>
        </w:tc>
      </w:tr>
      <w:tr w:rsidR="00CC151F" w:rsidRPr="003B7A91" w14:paraId="7C7F1066"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08EE41F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IX</w:t>
            </w:r>
          </w:p>
        </w:tc>
        <w:tc>
          <w:tcPr>
            <w:tcW w:w="1166" w:type="pct"/>
            <w:tcBorders>
              <w:top w:val="nil"/>
              <w:left w:val="nil"/>
              <w:bottom w:val="single" w:sz="4" w:space="0" w:color="auto"/>
              <w:right w:val="single" w:sz="4" w:space="0" w:color="auto"/>
            </w:tcBorders>
            <w:shd w:val="clear" w:color="000000" w:fill="FFFFFF"/>
            <w:noWrap/>
            <w:vAlign w:val="center"/>
            <w:hideMark/>
          </w:tcPr>
          <w:p w14:paraId="37656FEE"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Faktor Pemakaian Jam Puncak</w:t>
            </w:r>
          </w:p>
        </w:tc>
        <w:tc>
          <w:tcPr>
            <w:tcW w:w="325" w:type="pct"/>
            <w:tcBorders>
              <w:top w:val="nil"/>
              <w:left w:val="nil"/>
              <w:bottom w:val="single" w:sz="4" w:space="0" w:color="auto"/>
              <w:right w:val="single" w:sz="4" w:space="0" w:color="auto"/>
            </w:tcBorders>
            <w:shd w:val="clear" w:color="000000" w:fill="FFFFFF"/>
            <w:noWrap/>
            <w:vAlign w:val="center"/>
            <w:hideMark/>
          </w:tcPr>
          <w:p w14:paraId="4983D71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61DED70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c>
          <w:tcPr>
            <w:tcW w:w="279" w:type="pct"/>
            <w:tcBorders>
              <w:top w:val="nil"/>
              <w:left w:val="nil"/>
              <w:bottom w:val="single" w:sz="4" w:space="0" w:color="auto"/>
              <w:right w:val="single" w:sz="4" w:space="0" w:color="auto"/>
            </w:tcBorders>
            <w:shd w:val="clear" w:color="000000" w:fill="FFFFFF"/>
            <w:noWrap/>
            <w:vAlign w:val="center"/>
            <w:hideMark/>
          </w:tcPr>
          <w:p w14:paraId="3CEC33A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c>
          <w:tcPr>
            <w:tcW w:w="279" w:type="pct"/>
            <w:tcBorders>
              <w:top w:val="nil"/>
              <w:left w:val="nil"/>
              <w:bottom w:val="single" w:sz="4" w:space="0" w:color="auto"/>
              <w:right w:val="single" w:sz="4" w:space="0" w:color="auto"/>
            </w:tcBorders>
            <w:shd w:val="clear" w:color="000000" w:fill="FFFFFF"/>
            <w:noWrap/>
            <w:vAlign w:val="center"/>
            <w:hideMark/>
          </w:tcPr>
          <w:p w14:paraId="4C86A77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c>
          <w:tcPr>
            <w:tcW w:w="279" w:type="pct"/>
            <w:tcBorders>
              <w:top w:val="nil"/>
              <w:left w:val="nil"/>
              <w:bottom w:val="single" w:sz="4" w:space="0" w:color="auto"/>
              <w:right w:val="single" w:sz="4" w:space="0" w:color="auto"/>
            </w:tcBorders>
            <w:shd w:val="clear" w:color="000000" w:fill="FFFFFF"/>
            <w:noWrap/>
            <w:vAlign w:val="center"/>
            <w:hideMark/>
          </w:tcPr>
          <w:p w14:paraId="64D4897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c>
          <w:tcPr>
            <w:tcW w:w="279" w:type="pct"/>
            <w:tcBorders>
              <w:top w:val="nil"/>
              <w:left w:val="nil"/>
              <w:bottom w:val="single" w:sz="4" w:space="0" w:color="auto"/>
              <w:right w:val="single" w:sz="4" w:space="0" w:color="auto"/>
            </w:tcBorders>
            <w:shd w:val="clear" w:color="000000" w:fill="FFFFFF"/>
            <w:noWrap/>
            <w:vAlign w:val="center"/>
            <w:hideMark/>
          </w:tcPr>
          <w:p w14:paraId="48AA0A92"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c>
          <w:tcPr>
            <w:tcW w:w="279" w:type="pct"/>
            <w:tcBorders>
              <w:top w:val="nil"/>
              <w:left w:val="nil"/>
              <w:bottom w:val="single" w:sz="4" w:space="0" w:color="auto"/>
              <w:right w:val="single" w:sz="4" w:space="0" w:color="auto"/>
            </w:tcBorders>
            <w:shd w:val="clear" w:color="000000" w:fill="FFFFFF"/>
            <w:noWrap/>
            <w:vAlign w:val="center"/>
            <w:hideMark/>
          </w:tcPr>
          <w:p w14:paraId="3E645E4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c>
          <w:tcPr>
            <w:tcW w:w="279" w:type="pct"/>
            <w:tcBorders>
              <w:top w:val="nil"/>
              <w:left w:val="nil"/>
              <w:bottom w:val="single" w:sz="4" w:space="0" w:color="auto"/>
              <w:right w:val="single" w:sz="4" w:space="0" w:color="auto"/>
            </w:tcBorders>
            <w:shd w:val="clear" w:color="000000" w:fill="FFFFFF"/>
            <w:noWrap/>
            <w:vAlign w:val="center"/>
            <w:hideMark/>
          </w:tcPr>
          <w:p w14:paraId="2B8292F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c>
          <w:tcPr>
            <w:tcW w:w="279" w:type="pct"/>
            <w:tcBorders>
              <w:top w:val="nil"/>
              <w:left w:val="nil"/>
              <w:bottom w:val="single" w:sz="4" w:space="0" w:color="auto"/>
              <w:right w:val="single" w:sz="4" w:space="0" w:color="auto"/>
            </w:tcBorders>
            <w:shd w:val="clear" w:color="000000" w:fill="FFFFFF"/>
            <w:noWrap/>
            <w:vAlign w:val="center"/>
            <w:hideMark/>
          </w:tcPr>
          <w:p w14:paraId="4B4C727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c>
          <w:tcPr>
            <w:tcW w:w="279" w:type="pct"/>
            <w:tcBorders>
              <w:top w:val="nil"/>
              <w:left w:val="nil"/>
              <w:bottom w:val="single" w:sz="4" w:space="0" w:color="auto"/>
              <w:right w:val="single" w:sz="4" w:space="0" w:color="auto"/>
            </w:tcBorders>
            <w:shd w:val="clear" w:color="000000" w:fill="FFFFFF"/>
            <w:noWrap/>
            <w:vAlign w:val="center"/>
            <w:hideMark/>
          </w:tcPr>
          <w:p w14:paraId="4ECFC7D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c>
          <w:tcPr>
            <w:tcW w:w="279" w:type="pct"/>
            <w:tcBorders>
              <w:top w:val="nil"/>
              <w:left w:val="nil"/>
              <w:bottom w:val="single" w:sz="4" w:space="0" w:color="auto"/>
              <w:right w:val="single" w:sz="4" w:space="0" w:color="auto"/>
            </w:tcBorders>
            <w:shd w:val="clear" w:color="000000" w:fill="FFFFFF"/>
            <w:noWrap/>
            <w:vAlign w:val="center"/>
            <w:hideMark/>
          </w:tcPr>
          <w:p w14:paraId="1432A56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c>
          <w:tcPr>
            <w:tcW w:w="279" w:type="pct"/>
            <w:tcBorders>
              <w:top w:val="nil"/>
              <w:left w:val="nil"/>
              <w:bottom w:val="single" w:sz="4" w:space="0" w:color="auto"/>
              <w:right w:val="single" w:sz="4" w:space="0" w:color="auto"/>
            </w:tcBorders>
            <w:shd w:val="clear" w:color="000000" w:fill="FFFFFF"/>
            <w:noWrap/>
            <w:vAlign w:val="center"/>
            <w:hideMark/>
          </w:tcPr>
          <w:p w14:paraId="7600248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c>
          <w:tcPr>
            <w:tcW w:w="279" w:type="pct"/>
            <w:tcBorders>
              <w:top w:val="nil"/>
              <w:left w:val="nil"/>
              <w:bottom w:val="single" w:sz="4" w:space="0" w:color="auto"/>
              <w:right w:val="single" w:sz="4" w:space="0" w:color="auto"/>
            </w:tcBorders>
            <w:shd w:val="clear" w:color="000000" w:fill="FFFFFF"/>
            <w:noWrap/>
            <w:vAlign w:val="center"/>
            <w:hideMark/>
          </w:tcPr>
          <w:p w14:paraId="7E862D2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1,75</w:t>
            </w:r>
          </w:p>
        </w:tc>
      </w:tr>
      <w:tr w:rsidR="00CC151F" w:rsidRPr="003B7A91" w14:paraId="78970E81"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31A5142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X</w:t>
            </w:r>
          </w:p>
        </w:tc>
        <w:tc>
          <w:tcPr>
            <w:tcW w:w="1166" w:type="pct"/>
            <w:tcBorders>
              <w:top w:val="nil"/>
              <w:left w:val="nil"/>
              <w:bottom w:val="single" w:sz="4" w:space="0" w:color="auto"/>
              <w:right w:val="single" w:sz="4" w:space="0" w:color="auto"/>
            </w:tcBorders>
            <w:shd w:val="clear" w:color="000000" w:fill="FFFFFF"/>
            <w:noWrap/>
            <w:vAlign w:val="center"/>
            <w:hideMark/>
          </w:tcPr>
          <w:p w14:paraId="25035385"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Kebutuhan Air Pada Jam Puncak</w:t>
            </w:r>
          </w:p>
        </w:tc>
        <w:tc>
          <w:tcPr>
            <w:tcW w:w="325" w:type="pct"/>
            <w:tcBorders>
              <w:top w:val="nil"/>
              <w:left w:val="nil"/>
              <w:bottom w:val="single" w:sz="4" w:space="0" w:color="auto"/>
              <w:right w:val="single" w:sz="4" w:space="0" w:color="auto"/>
            </w:tcBorders>
            <w:shd w:val="clear" w:color="000000" w:fill="FFFFFF"/>
            <w:noWrap/>
            <w:vAlign w:val="center"/>
            <w:hideMark/>
          </w:tcPr>
          <w:p w14:paraId="0BA7DB0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L/dt</w:t>
            </w:r>
          </w:p>
        </w:tc>
        <w:tc>
          <w:tcPr>
            <w:tcW w:w="279" w:type="pct"/>
            <w:tcBorders>
              <w:top w:val="nil"/>
              <w:left w:val="nil"/>
              <w:bottom w:val="single" w:sz="4" w:space="0" w:color="auto"/>
              <w:right w:val="single" w:sz="4" w:space="0" w:color="auto"/>
            </w:tcBorders>
            <w:shd w:val="clear" w:color="000000" w:fill="FFFFFF"/>
            <w:noWrap/>
            <w:vAlign w:val="center"/>
            <w:hideMark/>
          </w:tcPr>
          <w:p w14:paraId="418965F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17,24</w:t>
            </w:r>
          </w:p>
        </w:tc>
        <w:tc>
          <w:tcPr>
            <w:tcW w:w="279" w:type="pct"/>
            <w:tcBorders>
              <w:top w:val="nil"/>
              <w:left w:val="nil"/>
              <w:bottom w:val="single" w:sz="4" w:space="0" w:color="auto"/>
              <w:right w:val="single" w:sz="4" w:space="0" w:color="auto"/>
            </w:tcBorders>
            <w:shd w:val="clear" w:color="000000" w:fill="FFFFFF"/>
            <w:noWrap/>
            <w:vAlign w:val="center"/>
            <w:hideMark/>
          </w:tcPr>
          <w:p w14:paraId="4F1A96B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18,97</w:t>
            </w:r>
          </w:p>
        </w:tc>
        <w:tc>
          <w:tcPr>
            <w:tcW w:w="279" w:type="pct"/>
            <w:tcBorders>
              <w:top w:val="nil"/>
              <w:left w:val="nil"/>
              <w:bottom w:val="single" w:sz="4" w:space="0" w:color="auto"/>
              <w:right w:val="single" w:sz="4" w:space="0" w:color="auto"/>
            </w:tcBorders>
            <w:shd w:val="clear" w:color="000000" w:fill="FFFFFF"/>
            <w:noWrap/>
            <w:vAlign w:val="center"/>
            <w:hideMark/>
          </w:tcPr>
          <w:p w14:paraId="4A13E0D6"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18,69</w:t>
            </w:r>
          </w:p>
        </w:tc>
        <w:tc>
          <w:tcPr>
            <w:tcW w:w="279" w:type="pct"/>
            <w:tcBorders>
              <w:top w:val="nil"/>
              <w:left w:val="nil"/>
              <w:bottom w:val="single" w:sz="4" w:space="0" w:color="auto"/>
              <w:right w:val="single" w:sz="4" w:space="0" w:color="auto"/>
            </w:tcBorders>
            <w:shd w:val="clear" w:color="000000" w:fill="FFFFFF"/>
            <w:noWrap/>
            <w:vAlign w:val="center"/>
            <w:hideMark/>
          </w:tcPr>
          <w:p w14:paraId="77A5581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20,91</w:t>
            </w:r>
          </w:p>
        </w:tc>
        <w:tc>
          <w:tcPr>
            <w:tcW w:w="279" w:type="pct"/>
            <w:tcBorders>
              <w:top w:val="nil"/>
              <w:left w:val="nil"/>
              <w:bottom w:val="single" w:sz="4" w:space="0" w:color="auto"/>
              <w:right w:val="single" w:sz="4" w:space="0" w:color="auto"/>
            </w:tcBorders>
            <w:shd w:val="clear" w:color="000000" w:fill="FFFFFF"/>
            <w:noWrap/>
            <w:vAlign w:val="center"/>
            <w:hideMark/>
          </w:tcPr>
          <w:p w14:paraId="1D316F3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26,58</w:t>
            </w:r>
          </w:p>
        </w:tc>
        <w:tc>
          <w:tcPr>
            <w:tcW w:w="279" w:type="pct"/>
            <w:tcBorders>
              <w:top w:val="nil"/>
              <w:left w:val="nil"/>
              <w:bottom w:val="single" w:sz="4" w:space="0" w:color="auto"/>
              <w:right w:val="single" w:sz="4" w:space="0" w:color="auto"/>
            </w:tcBorders>
            <w:shd w:val="clear" w:color="000000" w:fill="FFFFFF"/>
            <w:noWrap/>
            <w:vAlign w:val="center"/>
            <w:hideMark/>
          </w:tcPr>
          <w:p w14:paraId="0C83F9A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28,59</w:t>
            </w:r>
          </w:p>
        </w:tc>
        <w:tc>
          <w:tcPr>
            <w:tcW w:w="279" w:type="pct"/>
            <w:tcBorders>
              <w:top w:val="nil"/>
              <w:left w:val="nil"/>
              <w:bottom w:val="single" w:sz="4" w:space="0" w:color="auto"/>
              <w:right w:val="single" w:sz="4" w:space="0" w:color="auto"/>
            </w:tcBorders>
            <w:shd w:val="clear" w:color="000000" w:fill="FFFFFF"/>
            <w:noWrap/>
            <w:vAlign w:val="center"/>
            <w:hideMark/>
          </w:tcPr>
          <w:p w14:paraId="3E0E4F3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30,91</w:t>
            </w:r>
          </w:p>
        </w:tc>
        <w:tc>
          <w:tcPr>
            <w:tcW w:w="279" w:type="pct"/>
            <w:tcBorders>
              <w:top w:val="nil"/>
              <w:left w:val="nil"/>
              <w:bottom w:val="single" w:sz="4" w:space="0" w:color="auto"/>
              <w:right w:val="single" w:sz="4" w:space="0" w:color="auto"/>
            </w:tcBorders>
            <w:shd w:val="clear" w:color="000000" w:fill="FFFFFF"/>
            <w:noWrap/>
            <w:vAlign w:val="center"/>
            <w:hideMark/>
          </w:tcPr>
          <w:p w14:paraId="4602DEDB"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32,90</w:t>
            </w:r>
          </w:p>
        </w:tc>
        <w:tc>
          <w:tcPr>
            <w:tcW w:w="279" w:type="pct"/>
            <w:tcBorders>
              <w:top w:val="nil"/>
              <w:left w:val="nil"/>
              <w:bottom w:val="single" w:sz="4" w:space="0" w:color="auto"/>
              <w:right w:val="single" w:sz="4" w:space="0" w:color="auto"/>
            </w:tcBorders>
            <w:shd w:val="clear" w:color="000000" w:fill="FFFFFF"/>
            <w:noWrap/>
            <w:vAlign w:val="center"/>
            <w:hideMark/>
          </w:tcPr>
          <w:p w14:paraId="772C4F8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35,26</w:t>
            </w:r>
          </w:p>
        </w:tc>
        <w:tc>
          <w:tcPr>
            <w:tcW w:w="279" w:type="pct"/>
            <w:tcBorders>
              <w:top w:val="nil"/>
              <w:left w:val="nil"/>
              <w:bottom w:val="single" w:sz="4" w:space="0" w:color="auto"/>
              <w:right w:val="single" w:sz="4" w:space="0" w:color="auto"/>
            </w:tcBorders>
            <w:shd w:val="clear" w:color="000000" w:fill="FFFFFF"/>
            <w:noWrap/>
            <w:vAlign w:val="center"/>
            <w:hideMark/>
          </w:tcPr>
          <w:p w14:paraId="79F3AAF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37,24</w:t>
            </w:r>
          </w:p>
        </w:tc>
        <w:tc>
          <w:tcPr>
            <w:tcW w:w="279" w:type="pct"/>
            <w:tcBorders>
              <w:top w:val="nil"/>
              <w:left w:val="nil"/>
              <w:bottom w:val="single" w:sz="4" w:space="0" w:color="auto"/>
              <w:right w:val="single" w:sz="4" w:space="0" w:color="auto"/>
            </w:tcBorders>
            <w:shd w:val="clear" w:color="000000" w:fill="FFFFFF"/>
            <w:noWrap/>
            <w:vAlign w:val="center"/>
            <w:hideMark/>
          </w:tcPr>
          <w:p w14:paraId="13F26CC5"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39,63</w:t>
            </w:r>
          </w:p>
        </w:tc>
        <w:tc>
          <w:tcPr>
            <w:tcW w:w="279" w:type="pct"/>
            <w:tcBorders>
              <w:top w:val="nil"/>
              <w:left w:val="nil"/>
              <w:bottom w:val="single" w:sz="4" w:space="0" w:color="auto"/>
              <w:right w:val="single" w:sz="4" w:space="0" w:color="auto"/>
            </w:tcBorders>
            <w:shd w:val="clear" w:color="000000" w:fill="FFFFFF"/>
            <w:noWrap/>
            <w:vAlign w:val="center"/>
            <w:hideMark/>
          </w:tcPr>
          <w:p w14:paraId="56438D78"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41,61</w:t>
            </w:r>
          </w:p>
        </w:tc>
      </w:tr>
      <w:tr w:rsidR="00CC151F" w:rsidRPr="003B7A91" w14:paraId="64DC36D5"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561469DE"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XI</w:t>
            </w:r>
          </w:p>
        </w:tc>
        <w:tc>
          <w:tcPr>
            <w:tcW w:w="1166" w:type="pct"/>
            <w:tcBorders>
              <w:top w:val="nil"/>
              <w:left w:val="nil"/>
              <w:bottom w:val="single" w:sz="4" w:space="0" w:color="auto"/>
              <w:right w:val="single" w:sz="4" w:space="0" w:color="auto"/>
            </w:tcBorders>
            <w:shd w:val="clear" w:color="000000" w:fill="FFFFFF"/>
            <w:noWrap/>
            <w:vAlign w:val="center"/>
            <w:hideMark/>
          </w:tcPr>
          <w:p w14:paraId="682E3EFD"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Kapasitas Produksi</w:t>
            </w:r>
          </w:p>
        </w:tc>
        <w:tc>
          <w:tcPr>
            <w:tcW w:w="325" w:type="pct"/>
            <w:tcBorders>
              <w:top w:val="nil"/>
              <w:left w:val="nil"/>
              <w:bottom w:val="single" w:sz="4" w:space="0" w:color="auto"/>
              <w:right w:val="single" w:sz="4" w:space="0" w:color="auto"/>
            </w:tcBorders>
            <w:shd w:val="clear" w:color="000000" w:fill="FFFFFF"/>
            <w:noWrap/>
            <w:vAlign w:val="center"/>
            <w:hideMark/>
          </w:tcPr>
          <w:p w14:paraId="51336BD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L/dt</w:t>
            </w:r>
          </w:p>
        </w:tc>
        <w:tc>
          <w:tcPr>
            <w:tcW w:w="279" w:type="pct"/>
            <w:tcBorders>
              <w:top w:val="nil"/>
              <w:left w:val="nil"/>
              <w:bottom w:val="single" w:sz="4" w:space="0" w:color="auto"/>
              <w:right w:val="single" w:sz="4" w:space="0" w:color="auto"/>
            </w:tcBorders>
            <w:shd w:val="clear" w:color="000000" w:fill="FFFFFF"/>
            <w:noWrap/>
            <w:vAlign w:val="center"/>
            <w:hideMark/>
          </w:tcPr>
          <w:p w14:paraId="3CBD0194"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15,5</w:t>
            </w:r>
          </w:p>
        </w:tc>
        <w:tc>
          <w:tcPr>
            <w:tcW w:w="279" w:type="pct"/>
            <w:tcBorders>
              <w:top w:val="nil"/>
              <w:left w:val="nil"/>
              <w:bottom w:val="single" w:sz="4" w:space="0" w:color="auto"/>
              <w:right w:val="single" w:sz="4" w:space="0" w:color="auto"/>
            </w:tcBorders>
            <w:shd w:val="clear" w:color="000000" w:fill="FFFFFF"/>
            <w:noWrap/>
            <w:vAlign w:val="center"/>
            <w:hideMark/>
          </w:tcPr>
          <w:p w14:paraId="39F268E0"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15,5</w:t>
            </w:r>
          </w:p>
        </w:tc>
        <w:tc>
          <w:tcPr>
            <w:tcW w:w="279" w:type="pct"/>
            <w:tcBorders>
              <w:top w:val="nil"/>
              <w:left w:val="nil"/>
              <w:bottom w:val="single" w:sz="4" w:space="0" w:color="auto"/>
              <w:right w:val="single" w:sz="4" w:space="0" w:color="auto"/>
            </w:tcBorders>
            <w:shd w:val="clear" w:color="000000" w:fill="FFFFFF"/>
            <w:noWrap/>
            <w:vAlign w:val="center"/>
            <w:hideMark/>
          </w:tcPr>
          <w:p w14:paraId="23AE389C"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15,5</w:t>
            </w:r>
          </w:p>
        </w:tc>
        <w:tc>
          <w:tcPr>
            <w:tcW w:w="279" w:type="pct"/>
            <w:tcBorders>
              <w:top w:val="nil"/>
              <w:left w:val="nil"/>
              <w:bottom w:val="single" w:sz="4" w:space="0" w:color="auto"/>
              <w:right w:val="single" w:sz="4" w:space="0" w:color="auto"/>
            </w:tcBorders>
            <w:shd w:val="clear" w:color="000000" w:fill="FFFFFF"/>
            <w:noWrap/>
            <w:vAlign w:val="center"/>
            <w:hideMark/>
          </w:tcPr>
          <w:p w14:paraId="6DBE8D57"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15,5</w:t>
            </w:r>
          </w:p>
        </w:tc>
        <w:tc>
          <w:tcPr>
            <w:tcW w:w="279" w:type="pct"/>
            <w:tcBorders>
              <w:top w:val="nil"/>
              <w:left w:val="nil"/>
              <w:bottom w:val="single" w:sz="4" w:space="0" w:color="auto"/>
              <w:right w:val="single" w:sz="4" w:space="0" w:color="auto"/>
            </w:tcBorders>
            <w:shd w:val="clear" w:color="000000" w:fill="FFFFFF"/>
            <w:noWrap/>
            <w:vAlign w:val="center"/>
            <w:hideMark/>
          </w:tcPr>
          <w:p w14:paraId="4241262F"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40,50</w:t>
            </w:r>
          </w:p>
        </w:tc>
        <w:tc>
          <w:tcPr>
            <w:tcW w:w="279" w:type="pct"/>
            <w:tcBorders>
              <w:top w:val="nil"/>
              <w:left w:val="nil"/>
              <w:bottom w:val="single" w:sz="4" w:space="0" w:color="auto"/>
              <w:right w:val="single" w:sz="4" w:space="0" w:color="auto"/>
            </w:tcBorders>
            <w:shd w:val="clear" w:color="000000" w:fill="FFFFFF"/>
            <w:noWrap/>
            <w:vAlign w:val="center"/>
            <w:hideMark/>
          </w:tcPr>
          <w:p w14:paraId="5862C25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40,50</w:t>
            </w:r>
          </w:p>
        </w:tc>
        <w:tc>
          <w:tcPr>
            <w:tcW w:w="279" w:type="pct"/>
            <w:tcBorders>
              <w:top w:val="nil"/>
              <w:left w:val="nil"/>
              <w:bottom w:val="single" w:sz="4" w:space="0" w:color="auto"/>
              <w:right w:val="single" w:sz="4" w:space="0" w:color="auto"/>
            </w:tcBorders>
            <w:shd w:val="clear" w:color="000000" w:fill="FFFFFF"/>
            <w:noWrap/>
            <w:vAlign w:val="center"/>
            <w:hideMark/>
          </w:tcPr>
          <w:p w14:paraId="5FC6B209"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40,50</w:t>
            </w:r>
          </w:p>
        </w:tc>
        <w:tc>
          <w:tcPr>
            <w:tcW w:w="279" w:type="pct"/>
            <w:tcBorders>
              <w:top w:val="nil"/>
              <w:left w:val="nil"/>
              <w:bottom w:val="single" w:sz="4" w:space="0" w:color="auto"/>
              <w:right w:val="single" w:sz="4" w:space="0" w:color="auto"/>
            </w:tcBorders>
            <w:shd w:val="clear" w:color="000000" w:fill="FFFFFF"/>
            <w:noWrap/>
            <w:vAlign w:val="center"/>
            <w:hideMark/>
          </w:tcPr>
          <w:p w14:paraId="64A8FE13"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40,50</w:t>
            </w:r>
          </w:p>
        </w:tc>
        <w:tc>
          <w:tcPr>
            <w:tcW w:w="279" w:type="pct"/>
            <w:tcBorders>
              <w:top w:val="nil"/>
              <w:left w:val="nil"/>
              <w:bottom w:val="single" w:sz="4" w:space="0" w:color="auto"/>
              <w:right w:val="single" w:sz="4" w:space="0" w:color="auto"/>
            </w:tcBorders>
            <w:shd w:val="clear" w:color="000000" w:fill="FFFFFF"/>
            <w:noWrap/>
            <w:vAlign w:val="center"/>
            <w:hideMark/>
          </w:tcPr>
          <w:p w14:paraId="422813F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40,50</w:t>
            </w:r>
          </w:p>
        </w:tc>
        <w:tc>
          <w:tcPr>
            <w:tcW w:w="279" w:type="pct"/>
            <w:tcBorders>
              <w:top w:val="nil"/>
              <w:left w:val="nil"/>
              <w:bottom w:val="single" w:sz="4" w:space="0" w:color="auto"/>
              <w:right w:val="single" w:sz="4" w:space="0" w:color="auto"/>
            </w:tcBorders>
            <w:shd w:val="clear" w:color="000000" w:fill="FFFFFF"/>
            <w:noWrap/>
            <w:vAlign w:val="center"/>
            <w:hideMark/>
          </w:tcPr>
          <w:p w14:paraId="1691D3C1"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40,50</w:t>
            </w:r>
          </w:p>
        </w:tc>
        <w:tc>
          <w:tcPr>
            <w:tcW w:w="279" w:type="pct"/>
            <w:tcBorders>
              <w:top w:val="nil"/>
              <w:left w:val="nil"/>
              <w:bottom w:val="single" w:sz="4" w:space="0" w:color="auto"/>
              <w:right w:val="single" w:sz="4" w:space="0" w:color="auto"/>
            </w:tcBorders>
            <w:shd w:val="clear" w:color="000000" w:fill="FFFFFF"/>
            <w:noWrap/>
            <w:vAlign w:val="center"/>
            <w:hideMark/>
          </w:tcPr>
          <w:p w14:paraId="7375465D"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40,50</w:t>
            </w:r>
          </w:p>
        </w:tc>
        <w:tc>
          <w:tcPr>
            <w:tcW w:w="279" w:type="pct"/>
            <w:tcBorders>
              <w:top w:val="nil"/>
              <w:left w:val="nil"/>
              <w:bottom w:val="single" w:sz="4" w:space="0" w:color="auto"/>
              <w:right w:val="single" w:sz="4" w:space="0" w:color="auto"/>
            </w:tcBorders>
            <w:shd w:val="clear" w:color="000000" w:fill="FFFFFF"/>
            <w:noWrap/>
            <w:vAlign w:val="center"/>
            <w:hideMark/>
          </w:tcPr>
          <w:p w14:paraId="751940EA" w14:textId="77777777" w:rsidR="00CC151F" w:rsidRPr="003B7A91" w:rsidRDefault="00CC151F" w:rsidP="0093066F">
            <w:pPr>
              <w:spacing w:after="0" w:line="240" w:lineRule="auto"/>
              <w:jc w:val="center"/>
              <w:rPr>
                <w:rFonts w:ascii="Calibri" w:eastAsia="Times New Roman" w:hAnsi="Calibri" w:cs="Calibri"/>
                <w:color w:val="000000"/>
                <w:sz w:val="22"/>
                <w:lang w:val="en-ID" w:eastAsia="en-ID"/>
              </w:rPr>
            </w:pPr>
            <w:r w:rsidRPr="003B7A91">
              <w:rPr>
                <w:rFonts w:ascii="Calibri" w:eastAsia="Times New Roman" w:hAnsi="Calibri" w:cs="Calibri"/>
                <w:color w:val="000000"/>
                <w:sz w:val="22"/>
                <w:lang w:val="en-ID" w:eastAsia="en-ID"/>
              </w:rPr>
              <w:t>40,50</w:t>
            </w:r>
          </w:p>
        </w:tc>
      </w:tr>
      <w:tr w:rsidR="00CC151F" w:rsidRPr="003B7A91" w14:paraId="49256D70" w14:textId="77777777" w:rsidTr="00971C8B">
        <w:trPr>
          <w:trHeight w:val="290"/>
        </w:trPr>
        <w:tc>
          <w:tcPr>
            <w:tcW w:w="161" w:type="pct"/>
            <w:tcBorders>
              <w:top w:val="nil"/>
              <w:left w:val="single" w:sz="4" w:space="0" w:color="auto"/>
              <w:bottom w:val="single" w:sz="4" w:space="0" w:color="auto"/>
              <w:right w:val="single" w:sz="4" w:space="0" w:color="auto"/>
            </w:tcBorders>
            <w:shd w:val="clear" w:color="000000" w:fill="FFFFFF"/>
            <w:noWrap/>
            <w:vAlign w:val="center"/>
            <w:hideMark/>
          </w:tcPr>
          <w:p w14:paraId="6F3083E2"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XII</w:t>
            </w:r>
          </w:p>
        </w:tc>
        <w:tc>
          <w:tcPr>
            <w:tcW w:w="1166" w:type="pct"/>
            <w:tcBorders>
              <w:top w:val="nil"/>
              <w:left w:val="nil"/>
              <w:bottom w:val="single" w:sz="4" w:space="0" w:color="auto"/>
              <w:right w:val="single" w:sz="4" w:space="0" w:color="auto"/>
            </w:tcBorders>
            <w:shd w:val="clear" w:color="000000" w:fill="FFFFFF"/>
            <w:noWrap/>
            <w:vAlign w:val="center"/>
            <w:hideMark/>
          </w:tcPr>
          <w:p w14:paraId="334074A1" w14:textId="77777777" w:rsidR="00CC151F" w:rsidRPr="003B7A91" w:rsidRDefault="00CC151F" w:rsidP="0093066F">
            <w:pPr>
              <w:spacing w:after="0" w:line="240" w:lineRule="auto"/>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Surplus/Defisit</w:t>
            </w:r>
          </w:p>
        </w:tc>
        <w:tc>
          <w:tcPr>
            <w:tcW w:w="325" w:type="pct"/>
            <w:tcBorders>
              <w:top w:val="nil"/>
              <w:left w:val="nil"/>
              <w:bottom w:val="single" w:sz="4" w:space="0" w:color="auto"/>
              <w:right w:val="single" w:sz="4" w:space="0" w:color="auto"/>
            </w:tcBorders>
            <w:shd w:val="clear" w:color="000000" w:fill="FFFFFF"/>
            <w:noWrap/>
            <w:vAlign w:val="center"/>
            <w:hideMark/>
          </w:tcPr>
          <w:p w14:paraId="4AC72452"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p>
        </w:tc>
        <w:tc>
          <w:tcPr>
            <w:tcW w:w="279" w:type="pct"/>
            <w:tcBorders>
              <w:top w:val="nil"/>
              <w:left w:val="nil"/>
              <w:bottom w:val="single" w:sz="4" w:space="0" w:color="auto"/>
              <w:right w:val="single" w:sz="4" w:space="0" w:color="auto"/>
            </w:tcBorders>
            <w:shd w:val="clear" w:color="000000" w:fill="FFFFFF"/>
            <w:noWrap/>
            <w:vAlign w:val="center"/>
            <w:hideMark/>
          </w:tcPr>
          <w:p w14:paraId="54C943D7"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4,66</w:t>
            </w:r>
          </w:p>
        </w:tc>
        <w:tc>
          <w:tcPr>
            <w:tcW w:w="279" w:type="pct"/>
            <w:tcBorders>
              <w:top w:val="nil"/>
              <w:left w:val="nil"/>
              <w:bottom w:val="single" w:sz="4" w:space="0" w:color="auto"/>
              <w:right w:val="single" w:sz="4" w:space="0" w:color="auto"/>
            </w:tcBorders>
            <w:shd w:val="clear" w:color="000000" w:fill="FFFFFF"/>
            <w:noWrap/>
            <w:vAlign w:val="center"/>
            <w:hideMark/>
          </w:tcPr>
          <w:p w14:paraId="483C7814"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3,58</w:t>
            </w:r>
          </w:p>
        </w:tc>
        <w:tc>
          <w:tcPr>
            <w:tcW w:w="279" w:type="pct"/>
            <w:tcBorders>
              <w:top w:val="nil"/>
              <w:left w:val="nil"/>
              <w:bottom w:val="single" w:sz="4" w:space="0" w:color="auto"/>
              <w:right w:val="single" w:sz="4" w:space="0" w:color="auto"/>
            </w:tcBorders>
            <w:shd w:val="clear" w:color="000000" w:fill="FFFFFF"/>
            <w:noWrap/>
            <w:vAlign w:val="center"/>
            <w:hideMark/>
          </w:tcPr>
          <w:p w14:paraId="52D78376"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3,75</w:t>
            </w:r>
          </w:p>
        </w:tc>
        <w:tc>
          <w:tcPr>
            <w:tcW w:w="279" w:type="pct"/>
            <w:tcBorders>
              <w:top w:val="nil"/>
              <w:left w:val="nil"/>
              <w:bottom w:val="single" w:sz="4" w:space="0" w:color="auto"/>
              <w:right w:val="single" w:sz="4" w:space="0" w:color="auto"/>
            </w:tcBorders>
            <w:shd w:val="clear" w:color="000000" w:fill="FFFFFF"/>
            <w:noWrap/>
            <w:vAlign w:val="center"/>
            <w:hideMark/>
          </w:tcPr>
          <w:p w14:paraId="30DB2ACC"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2,35</w:t>
            </w:r>
          </w:p>
        </w:tc>
        <w:tc>
          <w:tcPr>
            <w:tcW w:w="279" w:type="pct"/>
            <w:tcBorders>
              <w:top w:val="nil"/>
              <w:left w:val="nil"/>
              <w:bottom w:val="single" w:sz="4" w:space="0" w:color="auto"/>
              <w:right w:val="single" w:sz="4" w:space="0" w:color="auto"/>
            </w:tcBorders>
            <w:shd w:val="clear" w:color="000000" w:fill="FFFFFF"/>
            <w:noWrap/>
            <w:vAlign w:val="center"/>
            <w:hideMark/>
          </w:tcPr>
          <w:p w14:paraId="6305A149"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23,79</w:t>
            </w:r>
          </w:p>
        </w:tc>
        <w:tc>
          <w:tcPr>
            <w:tcW w:w="279" w:type="pct"/>
            <w:tcBorders>
              <w:top w:val="nil"/>
              <w:left w:val="nil"/>
              <w:bottom w:val="single" w:sz="4" w:space="0" w:color="auto"/>
              <w:right w:val="single" w:sz="4" w:space="0" w:color="auto"/>
            </w:tcBorders>
            <w:shd w:val="clear" w:color="000000" w:fill="FFFFFF"/>
            <w:noWrap/>
            <w:vAlign w:val="center"/>
            <w:hideMark/>
          </w:tcPr>
          <w:p w14:paraId="6A094ACE"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22,53</w:t>
            </w:r>
          </w:p>
        </w:tc>
        <w:tc>
          <w:tcPr>
            <w:tcW w:w="279" w:type="pct"/>
            <w:tcBorders>
              <w:top w:val="nil"/>
              <w:left w:val="nil"/>
              <w:bottom w:val="single" w:sz="4" w:space="0" w:color="auto"/>
              <w:right w:val="single" w:sz="4" w:space="0" w:color="auto"/>
            </w:tcBorders>
            <w:shd w:val="clear" w:color="000000" w:fill="FFFFFF"/>
            <w:noWrap/>
            <w:vAlign w:val="center"/>
            <w:hideMark/>
          </w:tcPr>
          <w:p w14:paraId="0187A026"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21,07</w:t>
            </w:r>
          </w:p>
        </w:tc>
        <w:tc>
          <w:tcPr>
            <w:tcW w:w="279" w:type="pct"/>
            <w:tcBorders>
              <w:top w:val="nil"/>
              <w:left w:val="nil"/>
              <w:bottom w:val="single" w:sz="4" w:space="0" w:color="auto"/>
              <w:right w:val="single" w:sz="4" w:space="0" w:color="auto"/>
            </w:tcBorders>
            <w:shd w:val="clear" w:color="000000" w:fill="FFFFFF"/>
            <w:noWrap/>
            <w:vAlign w:val="center"/>
            <w:hideMark/>
          </w:tcPr>
          <w:p w14:paraId="4B178714"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19,82</w:t>
            </w:r>
          </w:p>
        </w:tc>
        <w:tc>
          <w:tcPr>
            <w:tcW w:w="279" w:type="pct"/>
            <w:tcBorders>
              <w:top w:val="nil"/>
              <w:left w:val="nil"/>
              <w:bottom w:val="single" w:sz="4" w:space="0" w:color="auto"/>
              <w:right w:val="single" w:sz="4" w:space="0" w:color="auto"/>
            </w:tcBorders>
            <w:shd w:val="clear" w:color="000000" w:fill="FFFFFF"/>
            <w:noWrap/>
            <w:vAlign w:val="center"/>
            <w:hideMark/>
          </w:tcPr>
          <w:p w14:paraId="60A5E9B9"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18,34</w:t>
            </w:r>
          </w:p>
        </w:tc>
        <w:tc>
          <w:tcPr>
            <w:tcW w:w="279" w:type="pct"/>
            <w:tcBorders>
              <w:top w:val="nil"/>
              <w:left w:val="nil"/>
              <w:bottom w:val="single" w:sz="4" w:space="0" w:color="auto"/>
              <w:right w:val="single" w:sz="4" w:space="0" w:color="auto"/>
            </w:tcBorders>
            <w:shd w:val="clear" w:color="000000" w:fill="FFFFFF"/>
            <w:noWrap/>
            <w:vAlign w:val="center"/>
            <w:hideMark/>
          </w:tcPr>
          <w:p w14:paraId="5804533E"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17,09</w:t>
            </w:r>
          </w:p>
        </w:tc>
        <w:tc>
          <w:tcPr>
            <w:tcW w:w="279" w:type="pct"/>
            <w:tcBorders>
              <w:top w:val="nil"/>
              <w:left w:val="nil"/>
              <w:bottom w:val="single" w:sz="4" w:space="0" w:color="auto"/>
              <w:right w:val="single" w:sz="4" w:space="0" w:color="auto"/>
            </w:tcBorders>
            <w:shd w:val="clear" w:color="000000" w:fill="FFFFFF"/>
            <w:noWrap/>
            <w:vAlign w:val="center"/>
            <w:hideMark/>
          </w:tcPr>
          <w:p w14:paraId="38FA6716"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15,59</w:t>
            </w:r>
          </w:p>
        </w:tc>
        <w:tc>
          <w:tcPr>
            <w:tcW w:w="279" w:type="pct"/>
            <w:tcBorders>
              <w:top w:val="nil"/>
              <w:left w:val="nil"/>
              <w:bottom w:val="single" w:sz="4" w:space="0" w:color="auto"/>
              <w:right w:val="single" w:sz="4" w:space="0" w:color="auto"/>
            </w:tcBorders>
            <w:shd w:val="clear" w:color="000000" w:fill="FFFFFF"/>
            <w:noWrap/>
            <w:vAlign w:val="center"/>
            <w:hideMark/>
          </w:tcPr>
          <w:p w14:paraId="7951909A" w14:textId="77777777" w:rsidR="00CC151F" w:rsidRPr="003B7A91" w:rsidRDefault="00CC151F" w:rsidP="0093066F">
            <w:pPr>
              <w:spacing w:after="0" w:line="240" w:lineRule="auto"/>
              <w:jc w:val="center"/>
              <w:rPr>
                <w:rFonts w:ascii="Calibri" w:eastAsia="Times New Roman" w:hAnsi="Calibri" w:cs="Calibri"/>
                <w:b/>
                <w:bCs/>
                <w:color w:val="000000"/>
                <w:sz w:val="22"/>
                <w:lang w:val="en-ID" w:eastAsia="en-ID"/>
              </w:rPr>
            </w:pPr>
            <w:r w:rsidRPr="003B7A91">
              <w:rPr>
                <w:rFonts w:ascii="Calibri" w:eastAsia="Times New Roman" w:hAnsi="Calibri" w:cs="Calibri"/>
                <w:b/>
                <w:bCs/>
                <w:color w:val="000000"/>
                <w:sz w:val="22"/>
                <w:lang w:val="en-ID" w:eastAsia="en-ID"/>
              </w:rPr>
              <w:t>14,35</w:t>
            </w:r>
          </w:p>
        </w:tc>
      </w:tr>
    </w:tbl>
    <w:bookmarkEnd w:id="292"/>
    <w:p w14:paraId="1AB80ACA" w14:textId="77777777" w:rsidR="00CC151F" w:rsidRPr="00971C8B" w:rsidRDefault="00CC151F" w:rsidP="00B835D8">
      <w:pPr>
        <w:pStyle w:val="Caption"/>
        <w:spacing w:afterLines="100" w:after="240" w:line="360" w:lineRule="auto"/>
        <w:rPr>
          <w:rFonts w:ascii="Times New Roman" w:hAnsi="Times New Roman" w:cs="Times New Roman"/>
          <w:b w:val="0"/>
          <w:szCs w:val="22"/>
          <w:lang w:val="en-US"/>
        </w:rPr>
        <w:sectPr w:rsidR="00CC151F" w:rsidRPr="00971C8B" w:rsidSect="00CC151F">
          <w:pgSz w:w="16839" w:h="11907" w:orient="landscape"/>
          <w:pgMar w:top="2268" w:right="2268" w:bottom="1701" w:left="1701" w:header="720" w:footer="720" w:gutter="0"/>
          <w:cols w:space="720"/>
          <w:docGrid w:linePitch="326"/>
        </w:sectPr>
      </w:pPr>
      <w:r w:rsidRPr="00971C8B">
        <w:rPr>
          <w:rFonts w:ascii="Times New Roman" w:hAnsi="Times New Roman" w:cs="Times New Roman"/>
          <w:b w:val="0"/>
          <w:sz w:val="22"/>
          <w:szCs w:val="20"/>
        </w:rPr>
        <w:t>Sumber: Hasil Analisa Penulis</w:t>
      </w:r>
      <w:r w:rsidRPr="00971C8B">
        <w:rPr>
          <w:rFonts w:ascii="Times New Roman" w:hAnsi="Times New Roman" w:cs="Times New Roman"/>
          <w:b w:val="0"/>
          <w:szCs w:val="22"/>
          <w:lang w:val="en-US"/>
        </w:rPr>
        <w:t xml:space="preserve"> </w:t>
      </w:r>
    </w:p>
    <w:p w14:paraId="4C3E4515" w14:textId="6552AF96" w:rsidR="00164E23" w:rsidRPr="00B835D8" w:rsidRDefault="00164E23" w:rsidP="00B835D8">
      <w:pPr>
        <w:spacing w:afterLines="100" w:after="240"/>
        <w:ind w:firstLine="709"/>
        <w:jc w:val="both"/>
        <w:rPr>
          <w:rFonts w:ascii="Times New Roman" w:hAnsi="Times New Roman" w:cs="Times New Roman"/>
        </w:rPr>
      </w:pPr>
      <w:r w:rsidRPr="00B835D8">
        <w:rPr>
          <w:rFonts w:ascii="Times New Roman" w:hAnsi="Times New Roman" w:cs="Times New Roman"/>
        </w:rPr>
        <w:lastRenderedPageBreak/>
        <w:t>Berdasarkan hal tersebut di atas atau demi tercapainya target pelayanan 100% air bersih Kabupaten Subang, maka dibutuhkan penambahan layanan baru</w:t>
      </w:r>
      <w:r w:rsidR="00B835D8" w:rsidRPr="00B835D8">
        <w:rPr>
          <w:rFonts w:ascii="Times New Roman" w:hAnsi="Times New Roman" w:cs="Times New Roman"/>
        </w:rPr>
        <w:t>.</w:t>
      </w:r>
    </w:p>
    <w:p w14:paraId="28A68C3B" w14:textId="14F9E7F7" w:rsidR="003C03FB" w:rsidRDefault="003C03FB" w:rsidP="003C03FB">
      <w:pPr>
        <w:spacing w:afterLines="100" w:after="240"/>
        <w:ind w:firstLine="709"/>
        <w:jc w:val="both"/>
        <w:rPr>
          <w:rFonts w:ascii="Times New Roman" w:hAnsi="Times New Roman" w:cs="Times New Roman"/>
        </w:rPr>
      </w:pPr>
      <w:r w:rsidRPr="003C03FB">
        <w:rPr>
          <w:rFonts w:ascii="Times New Roman" w:hAnsi="Times New Roman" w:cs="Times New Roman"/>
        </w:rPr>
        <w:t>Standar kebutuhan air domestik yaitu kebutuhan air yang digunakan pada lokasi - lokasi permukiman untuk memenuhi kebutuhan sehari-hari seperti; masak, minum, mencuci dan lain sebagainya. Kebutuhan air bersih perl</w:t>
      </w:r>
      <w:r>
        <w:rPr>
          <w:rFonts w:ascii="Times New Roman" w:hAnsi="Times New Roman" w:cs="Times New Roman"/>
        </w:rPr>
        <w:t>i</w:t>
      </w:r>
      <w:r w:rsidRPr="003C03FB">
        <w:rPr>
          <w:rFonts w:ascii="Times New Roman" w:hAnsi="Times New Roman" w:cs="Times New Roman"/>
        </w:rPr>
        <w:t>ter perorang perhari di jelaskan dalam tabel 4.</w:t>
      </w:r>
      <w:r w:rsidR="00DA4003">
        <w:rPr>
          <w:rFonts w:ascii="Times New Roman" w:hAnsi="Times New Roman" w:cs="Times New Roman"/>
        </w:rPr>
        <w:t>3</w:t>
      </w:r>
      <w:r w:rsidRPr="003C03FB">
        <w:rPr>
          <w:rFonts w:ascii="Times New Roman" w:hAnsi="Times New Roman" w:cs="Times New Roman"/>
        </w:rPr>
        <w:t xml:space="preserve"> berikut:</w:t>
      </w:r>
    </w:p>
    <w:p w14:paraId="7FCAF9F6" w14:textId="0910250E" w:rsidR="00971C8B" w:rsidRPr="00971C8B" w:rsidRDefault="004932F2" w:rsidP="00971C8B">
      <w:pPr>
        <w:pStyle w:val="Caption"/>
        <w:spacing w:afterLines="100" w:after="240" w:line="360" w:lineRule="auto"/>
        <w:rPr>
          <w:rFonts w:ascii="Times New Roman" w:hAnsi="Times New Roman" w:cs="Times New Roman"/>
          <w:szCs w:val="22"/>
          <w:lang w:val="en-US"/>
        </w:rPr>
      </w:pPr>
      <w:bookmarkStart w:id="293" w:name="_Toc141207986"/>
      <w:r w:rsidRPr="00B6581E">
        <w:rPr>
          <w:rFonts w:ascii="Times New Roman" w:hAnsi="Times New Roman" w:cs="Times New Roman"/>
        </w:rPr>
        <w:t>Tabel</w:t>
      </w:r>
      <w:r w:rsidR="007E6E35">
        <w:rPr>
          <w:rFonts w:ascii="Times New Roman" w:hAnsi="Times New Roman" w:cs="Times New Roman"/>
          <w:lang w:val="en-US"/>
        </w:rPr>
        <w:t xml:space="preserve"> 4</w:t>
      </w:r>
      <w:r w:rsidRPr="00B6581E">
        <w:rPr>
          <w:rFonts w:ascii="Times New Roman" w:hAnsi="Times New Roman" w:cs="Times New Roman"/>
          <w:lang w:val="en-US"/>
        </w:rPr>
        <w:t>.</w:t>
      </w:r>
      <w:r>
        <w:rPr>
          <w:rFonts w:ascii="Times New Roman" w:hAnsi="Times New Roman" w:cs="Times New Roman"/>
          <w:lang w:val="en-US"/>
        </w:rPr>
        <w:t xml:space="preserve">3. </w:t>
      </w:r>
      <w:r w:rsidR="00971C8B" w:rsidRPr="00971C8B">
        <w:rPr>
          <w:rFonts w:ascii="Times New Roman" w:hAnsi="Times New Roman" w:cs="Times New Roman"/>
          <w:szCs w:val="22"/>
          <w:lang w:val="en-US"/>
        </w:rPr>
        <w:t>Tabel Standar Kebutuhan Air Domestik</w:t>
      </w:r>
      <w:bookmarkEnd w:id="293"/>
    </w:p>
    <w:tbl>
      <w:tblPr>
        <w:tblStyle w:val="TableGrid"/>
        <w:tblW w:w="0" w:type="auto"/>
        <w:jc w:val="center"/>
        <w:tblLook w:val="04A0" w:firstRow="1" w:lastRow="0" w:firstColumn="1" w:lastColumn="0" w:noHBand="0" w:noVBand="1"/>
      </w:tblPr>
      <w:tblGrid>
        <w:gridCol w:w="2642"/>
        <w:gridCol w:w="2643"/>
        <w:gridCol w:w="2643"/>
      </w:tblGrid>
      <w:tr w:rsidR="003C03FB" w14:paraId="26F2496F" w14:textId="77777777" w:rsidTr="003C03FB">
        <w:trPr>
          <w:trHeight w:val="707"/>
          <w:jc w:val="center"/>
        </w:trPr>
        <w:tc>
          <w:tcPr>
            <w:tcW w:w="2642" w:type="dxa"/>
          </w:tcPr>
          <w:p w14:paraId="67B95DAC" w14:textId="12CC1270" w:rsidR="003C03FB" w:rsidRDefault="003C03FB" w:rsidP="003C03FB">
            <w:pPr>
              <w:jc w:val="center"/>
            </w:pPr>
            <w:bookmarkStart w:id="294" w:name="_Hlk143955975"/>
            <w:r>
              <w:t>Jumalh Penduduk</w:t>
            </w:r>
          </w:p>
        </w:tc>
        <w:tc>
          <w:tcPr>
            <w:tcW w:w="2643" w:type="dxa"/>
          </w:tcPr>
          <w:p w14:paraId="4D4B87E5" w14:textId="12A50497" w:rsidR="003C03FB" w:rsidRDefault="003C03FB" w:rsidP="003C03FB">
            <w:pPr>
              <w:jc w:val="center"/>
            </w:pPr>
            <w:r>
              <w:t>Jenis Kota</w:t>
            </w:r>
          </w:p>
        </w:tc>
        <w:tc>
          <w:tcPr>
            <w:tcW w:w="2643" w:type="dxa"/>
          </w:tcPr>
          <w:p w14:paraId="65A9320F" w14:textId="786431B1" w:rsidR="003C03FB" w:rsidRDefault="003C03FB" w:rsidP="003C03FB">
            <w:pPr>
              <w:jc w:val="center"/>
            </w:pPr>
            <w:r>
              <w:t>Jumlah Kebutuhan Air (liter/orang/hari)</w:t>
            </w:r>
          </w:p>
        </w:tc>
      </w:tr>
      <w:tr w:rsidR="003C03FB" w14:paraId="02F50060" w14:textId="77777777" w:rsidTr="003C03FB">
        <w:trPr>
          <w:jc w:val="center"/>
        </w:trPr>
        <w:tc>
          <w:tcPr>
            <w:tcW w:w="2642" w:type="dxa"/>
          </w:tcPr>
          <w:p w14:paraId="37F7F4F3" w14:textId="01F3B46B" w:rsidR="003C03FB" w:rsidRDefault="003C03FB" w:rsidP="003C03FB">
            <w:pPr>
              <w:jc w:val="center"/>
            </w:pPr>
            <w:r>
              <w:t>&gt;2.000.000</w:t>
            </w:r>
          </w:p>
        </w:tc>
        <w:tc>
          <w:tcPr>
            <w:tcW w:w="2643" w:type="dxa"/>
          </w:tcPr>
          <w:p w14:paraId="3E7CEF03" w14:textId="30CDF0BD" w:rsidR="003C03FB" w:rsidRDefault="00AE3EAE" w:rsidP="003C03FB">
            <w:pPr>
              <w:jc w:val="center"/>
            </w:pPr>
            <w:r>
              <w:t>Metropolitan</w:t>
            </w:r>
          </w:p>
        </w:tc>
        <w:tc>
          <w:tcPr>
            <w:tcW w:w="2643" w:type="dxa"/>
          </w:tcPr>
          <w:p w14:paraId="59EA0CAC" w14:textId="2078E30C" w:rsidR="003C03FB" w:rsidRDefault="00AE3EAE" w:rsidP="003C03FB">
            <w:pPr>
              <w:jc w:val="center"/>
            </w:pPr>
            <w:r>
              <w:t>&gt;210</w:t>
            </w:r>
          </w:p>
        </w:tc>
      </w:tr>
      <w:tr w:rsidR="003C03FB" w14:paraId="011B3DB6" w14:textId="77777777" w:rsidTr="003C03FB">
        <w:trPr>
          <w:jc w:val="center"/>
        </w:trPr>
        <w:tc>
          <w:tcPr>
            <w:tcW w:w="2642" w:type="dxa"/>
          </w:tcPr>
          <w:p w14:paraId="0C1C06D8" w14:textId="2D8FB2D0" w:rsidR="003C03FB" w:rsidRDefault="00AE3EAE" w:rsidP="003C03FB">
            <w:pPr>
              <w:jc w:val="center"/>
            </w:pPr>
            <w:r>
              <w:t>1.000.000-2.000.000</w:t>
            </w:r>
          </w:p>
        </w:tc>
        <w:tc>
          <w:tcPr>
            <w:tcW w:w="2643" w:type="dxa"/>
          </w:tcPr>
          <w:p w14:paraId="2A3F4724" w14:textId="1738EC35" w:rsidR="003C03FB" w:rsidRDefault="00AE3EAE" w:rsidP="003C03FB">
            <w:pPr>
              <w:jc w:val="center"/>
            </w:pPr>
            <w:r>
              <w:t>Metropolitam</w:t>
            </w:r>
          </w:p>
        </w:tc>
        <w:tc>
          <w:tcPr>
            <w:tcW w:w="2643" w:type="dxa"/>
          </w:tcPr>
          <w:p w14:paraId="5899032A" w14:textId="25F5EF6A" w:rsidR="003C03FB" w:rsidRDefault="00AE3EAE" w:rsidP="003C03FB">
            <w:pPr>
              <w:jc w:val="center"/>
            </w:pPr>
            <w:r>
              <w:t>150-210</w:t>
            </w:r>
          </w:p>
        </w:tc>
      </w:tr>
      <w:tr w:rsidR="003C03FB" w14:paraId="363FE8C1" w14:textId="77777777" w:rsidTr="003C03FB">
        <w:trPr>
          <w:jc w:val="center"/>
        </w:trPr>
        <w:tc>
          <w:tcPr>
            <w:tcW w:w="2642" w:type="dxa"/>
          </w:tcPr>
          <w:p w14:paraId="0D1B2A04" w14:textId="5ABDA449" w:rsidR="003C03FB" w:rsidRDefault="00AE3EAE" w:rsidP="003C03FB">
            <w:pPr>
              <w:jc w:val="center"/>
            </w:pPr>
            <w:r>
              <w:t>500.000-1.000.000</w:t>
            </w:r>
          </w:p>
        </w:tc>
        <w:tc>
          <w:tcPr>
            <w:tcW w:w="2643" w:type="dxa"/>
          </w:tcPr>
          <w:p w14:paraId="66278616" w14:textId="3A616C89" w:rsidR="003C03FB" w:rsidRDefault="00AE3EAE" w:rsidP="003C03FB">
            <w:pPr>
              <w:jc w:val="center"/>
            </w:pPr>
            <w:r>
              <w:t>Besar</w:t>
            </w:r>
          </w:p>
        </w:tc>
        <w:tc>
          <w:tcPr>
            <w:tcW w:w="2643" w:type="dxa"/>
          </w:tcPr>
          <w:p w14:paraId="154FECE6" w14:textId="7B10FB55" w:rsidR="003C03FB" w:rsidRDefault="00AE3EAE" w:rsidP="003C03FB">
            <w:pPr>
              <w:jc w:val="center"/>
            </w:pPr>
            <w:r>
              <w:t>120-150</w:t>
            </w:r>
          </w:p>
        </w:tc>
      </w:tr>
      <w:tr w:rsidR="003C03FB" w14:paraId="5DE77DB7" w14:textId="77777777" w:rsidTr="003C03FB">
        <w:trPr>
          <w:jc w:val="center"/>
        </w:trPr>
        <w:tc>
          <w:tcPr>
            <w:tcW w:w="2642" w:type="dxa"/>
          </w:tcPr>
          <w:p w14:paraId="4CD10C9A" w14:textId="3ED5D141" w:rsidR="003C03FB" w:rsidRDefault="00AE3EAE" w:rsidP="003C03FB">
            <w:pPr>
              <w:jc w:val="center"/>
            </w:pPr>
            <w:r>
              <w:t>100.000-500.000</w:t>
            </w:r>
          </w:p>
        </w:tc>
        <w:tc>
          <w:tcPr>
            <w:tcW w:w="2643" w:type="dxa"/>
          </w:tcPr>
          <w:p w14:paraId="0ADD5DA5" w14:textId="3B586195" w:rsidR="003C03FB" w:rsidRDefault="00AE3EAE" w:rsidP="003C03FB">
            <w:pPr>
              <w:jc w:val="center"/>
            </w:pPr>
            <w:r>
              <w:t>Besar</w:t>
            </w:r>
          </w:p>
        </w:tc>
        <w:tc>
          <w:tcPr>
            <w:tcW w:w="2643" w:type="dxa"/>
          </w:tcPr>
          <w:p w14:paraId="695E336B" w14:textId="009BE0D7" w:rsidR="003C03FB" w:rsidRDefault="00AE3EAE" w:rsidP="003C03FB">
            <w:pPr>
              <w:jc w:val="center"/>
            </w:pPr>
            <w:r>
              <w:t>100-150</w:t>
            </w:r>
          </w:p>
        </w:tc>
      </w:tr>
      <w:tr w:rsidR="003C03FB" w14:paraId="714A75CE" w14:textId="77777777" w:rsidTr="00FC559E">
        <w:trPr>
          <w:trHeight w:val="413"/>
          <w:jc w:val="center"/>
        </w:trPr>
        <w:tc>
          <w:tcPr>
            <w:tcW w:w="2642" w:type="dxa"/>
          </w:tcPr>
          <w:p w14:paraId="14CEBA43" w14:textId="1E39AB52" w:rsidR="003C03FB" w:rsidRDefault="00AE3EAE" w:rsidP="003C03FB">
            <w:pPr>
              <w:jc w:val="center"/>
            </w:pPr>
            <w:r>
              <w:t>20.000-100.000</w:t>
            </w:r>
          </w:p>
        </w:tc>
        <w:tc>
          <w:tcPr>
            <w:tcW w:w="2643" w:type="dxa"/>
          </w:tcPr>
          <w:p w14:paraId="59CC5B94" w14:textId="546202DB" w:rsidR="003C03FB" w:rsidRDefault="00AE3EAE" w:rsidP="003C03FB">
            <w:pPr>
              <w:jc w:val="center"/>
            </w:pPr>
            <w:r>
              <w:t>Sedang</w:t>
            </w:r>
          </w:p>
        </w:tc>
        <w:tc>
          <w:tcPr>
            <w:tcW w:w="2643" w:type="dxa"/>
          </w:tcPr>
          <w:p w14:paraId="0FE2224C" w14:textId="0AE6FCD0" w:rsidR="003C03FB" w:rsidRDefault="00AE3EAE" w:rsidP="003C03FB">
            <w:pPr>
              <w:jc w:val="center"/>
            </w:pPr>
            <w:r>
              <w:t>90-100</w:t>
            </w:r>
          </w:p>
        </w:tc>
      </w:tr>
      <w:tr w:rsidR="003C03FB" w14:paraId="5F35E5CB" w14:textId="77777777" w:rsidTr="003C03FB">
        <w:trPr>
          <w:jc w:val="center"/>
        </w:trPr>
        <w:tc>
          <w:tcPr>
            <w:tcW w:w="2642" w:type="dxa"/>
          </w:tcPr>
          <w:p w14:paraId="50964284" w14:textId="1948F245" w:rsidR="003C03FB" w:rsidRDefault="00AE3EAE" w:rsidP="003C03FB">
            <w:pPr>
              <w:jc w:val="center"/>
            </w:pPr>
            <w:r>
              <w:t>3.000-20.000</w:t>
            </w:r>
          </w:p>
        </w:tc>
        <w:tc>
          <w:tcPr>
            <w:tcW w:w="2643" w:type="dxa"/>
          </w:tcPr>
          <w:p w14:paraId="2F82A456" w14:textId="789CF09B" w:rsidR="003C03FB" w:rsidRDefault="00AE3EAE" w:rsidP="003C03FB">
            <w:pPr>
              <w:jc w:val="center"/>
            </w:pPr>
            <w:r>
              <w:t>Kecil</w:t>
            </w:r>
          </w:p>
        </w:tc>
        <w:tc>
          <w:tcPr>
            <w:tcW w:w="2643" w:type="dxa"/>
          </w:tcPr>
          <w:p w14:paraId="41E73DAD" w14:textId="74F6F72A" w:rsidR="003C03FB" w:rsidRDefault="00AE3EAE" w:rsidP="003C03FB">
            <w:pPr>
              <w:jc w:val="center"/>
            </w:pPr>
            <w:r>
              <w:t>60-100</w:t>
            </w:r>
          </w:p>
        </w:tc>
      </w:tr>
    </w:tbl>
    <w:bookmarkEnd w:id="294"/>
    <w:p w14:paraId="6C717C29" w14:textId="58B51DFD" w:rsidR="00AE3EAE" w:rsidRDefault="00AE3EAE" w:rsidP="00AE3EAE">
      <w:pPr>
        <w:jc w:val="center"/>
        <w:rPr>
          <w:rFonts w:ascii="Times New Roman" w:hAnsi="Times New Roman" w:cs="Times New Roman"/>
          <w:sz w:val="22"/>
          <w:szCs w:val="24"/>
        </w:rPr>
      </w:pPr>
      <w:r w:rsidRPr="00BD1BF5">
        <w:rPr>
          <w:rFonts w:ascii="Times New Roman" w:hAnsi="Times New Roman" w:cs="Times New Roman"/>
          <w:sz w:val="22"/>
          <w:szCs w:val="24"/>
        </w:rPr>
        <w:t xml:space="preserve">Sumber: </w:t>
      </w:r>
      <w:r>
        <w:rPr>
          <w:rFonts w:ascii="Times New Roman" w:hAnsi="Times New Roman" w:cs="Times New Roman"/>
          <w:sz w:val="22"/>
          <w:szCs w:val="24"/>
        </w:rPr>
        <w:t>Pedoman Konstruksi dan Bangunan, Dep. PU.</w:t>
      </w:r>
    </w:p>
    <w:p w14:paraId="7922241B" w14:textId="0526EAA3" w:rsidR="003C03FB" w:rsidRDefault="00AE3EAE" w:rsidP="00AE3EAE">
      <w:pPr>
        <w:spacing w:afterLines="100" w:after="240"/>
        <w:ind w:firstLine="709"/>
        <w:jc w:val="both"/>
        <w:rPr>
          <w:rFonts w:ascii="Times New Roman" w:hAnsi="Times New Roman" w:cs="Times New Roman"/>
        </w:rPr>
      </w:pPr>
      <w:r w:rsidRPr="00AE3EAE">
        <w:rPr>
          <w:rFonts w:ascii="Times New Roman" w:hAnsi="Times New Roman" w:cs="Times New Roman"/>
        </w:rPr>
        <w:t>Dari tab</w:t>
      </w:r>
      <w:r>
        <w:rPr>
          <w:rFonts w:ascii="Times New Roman" w:hAnsi="Times New Roman" w:cs="Times New Roman"/>
        </w:rPr>
        <w:t>el</w:t>
      </w:r>
      <w:r w:rsidRPr="00AE3EAE">
        <w:rPr>
          <w:rFonts w:ascii="Times New Roman" w:hAnsi="Times New Roman" w:cs="Times New Roman"/>
        </w:rPr>
        <w:t xml:space="preserve"> diatas diambil jenis perkotan kecil karena demografis wilayah perencaan yang merukan pedesaan yang jumlah penduduk perkecamatannya adalah 3</w:t>
      </w:r>
      <w:r>
        <w:rPr>
          <w:rFonts w:ascii="Times New Roman" w:hAnsi="Times New Roman" w:cs="Times New Roman"/>
        </w:rPr>
        <w:t>.</w:t>
      </w:r>
      <w:r w:rsidRPr="00AE3EAE">
        <w:rPr>
          <w:rFonts w:ascii="Times New Roman" w:hAnsi="Times New Roman" w:cs="Times New Roman"/>
        </w:rPr>
        <w:t xml:space="preserve">000 – 20.000 jiwa. Dengan jumlah kebutuhan domestik adalah 60 – 100 L/org/H. </w:t>
      </w:r>
    </w:p>
    <w:p w14:paraId="4104344D" w14:textId="49384F21" w:rsidR="00BA5F37" w:rsidRPr="00AE3EAE" w:rsidRDefault="00DA4003" w:rsidP="00AE3EAE">
      <w:pPr>
        <w:spacing w:afterLines="100" w:after="240"/>
        <w:ind w:firstLine="709"/>
        <w:jc w:val="both"/>
        <w:rPr>
          <w:rFonts w:ascii="Times New Roman" w:hAnsi="Times New Roman" w:cs="Times New Roman"/>
        </w:rPr>
      </w:pPr>
      <w:r>
        <w:rPr>
          <w:rFonts w:ascii="Times New Roman" w:hAnsi="Times New Roman" w:cs="Times New Roman"/>
        </w:rPr>
        <w:t xml:space="preserve">Dari table 4.2. dapat diketahui bahwa jumlah kebutuhan air bersih pada akhir tahun perencanaan di tahun 2030 untuk sitem Jaringan Perpipaan Kecamatan Sagalaherang Kabupaten Subang adalah 41,74 l/dt. Debit eksisting yang melayani Kecamatan Sagalaherang adalah sebesar 20,87 l/dt sedangkan untuk </w:t>
      </w:r>
      <w:r w:rsidR="004D3AB1">
        <w:rPr>
          <w:rFonts w:ascii="Times New Roman" w:hAnsi="Times New Roman" w:cs="Times New Roman"/>
        </w:rPr>
        <w:t xml:space="preserve">penambahan </w:t>
      </w:r>
      <w:r>
        <w:rPr>
          <w:rFonts w:ascii="Times New Roman" w:hAnsi="Times New Roman" w:cs="Times New Roman"/>
        </w:rPr>
        <w:t xml:space="preserve">debit </w:t>
      </w:r>
      <w:r w:rsidR="004D3AB1">
        <w:rPr>
          <w:rFonts w:ascii="Times New Roman" w:hAnsi="Times New Roman" w:cs="Times New Roman"/>
        </w:rPr>
        <w:t>yang di</w:t>
      </w:r>
      <w:r>
        <w:rPr>
          <w:rFonts w:ascii="Times New Roman" w:hAnsi="Times New Roman" w:cs="Times New Roman"/>
        </w:rPr>
        <w:t>rencana</w:t>
      </w:r>
      <w:r w:rsidR="004D3AB1">
        <w:rPr>
          <w:rFonts w:ascii="Times New Roman" w:hAnsi="Times New Roman" w:cs="Times New Roman"/>
        </w:rPr>
        <w:t xml:space="preserve">kan </w:t>
      </w:r>
      <w:r>
        <w:rPr>
          <w:rFonts w:ascii="Times New Roman" w:hAnsi="Times New Roman" w:cs="Times New Roman"/>
        </w:rPr>
        <w:t xml:space="preserve">adalah 25 l/dt, maka dari hasil analisis debit </w:t>
      </w:r>
      <w:r w:rsidR="004D3AB1">
        <w:rPr>
          <w:rFonts w:ascii="Times New Roman" w:hAnsi="Times New Roman" w:cs="Times New Roman"/>
        </w:rPr>
        <w:t xml:space="preserve">tersebut dapat disimpulkan </w:t>
      </w:r>
      <w:r>
        <w:rPr>
          <w:rFonts w:ascii="Times New Roman" w:hAnsi="Times New Roman" w:cs="Times New Roman"/>
        </w:rPr>
        <w:t xml:space="preserve">memenuhi kebutuhan air </w:t>
      </w:r>
      <w:r w:rsidR="004D3AB1">
        <w:rPr>
          <w:rFonts w:ascii="Times New Roman" w:hAnsi="Times New Roman" w:cs="Times New Roman"/>
        </w:rPr>
        <w:t xml:space="preserve">bersih </w:t>
      </w:r>
      <w:r>
        <w:rPr>
          <w:rFonts w:ascii="Times New Roman" w:hAnsi="Times New Roman" w:cs="Times New Roman"/>
        </w:rPr>
        <w:t>sampai dengan akhir tahun 2030.</w:t>
      </w:r>
      <w:bookmarkEnd w:id="290"/>
    </w:p>
    <w:p w14:paraId="1CC00D18" w14:textId="4F898CB4" w:rsidR="00B6581E" w:rsidRDefault="00B6581E" w:rsidP="00072DA2">
      <w:pPr>
        <w:pStyle w:val="Heading2"/>
        <w:numPr>
          <w:ilvl w:val="1"/>
          <w:numId w:val="38"/>
        </w:numPr>
        <w:tabs>
          <w:tab w:val="left" w:pos="3828"/>
        </w:tabs>
        <w:spacing w:afterLines="100" w:after="240"/>
        <w:ind w:hanging="720"/>
        <w:jc w:val="left"/>
        <w:rPr>
          <w:rFonts w:ascii="Times New Roman" w:hAnsi="Times New Roman" w:cs="Times New Roman"/>
          <w:szCs w:val="24"/>
        </w:rPr>
      </w:pPr>
      <w:bookmarkStart w:id="295" w:name="_Toc141205407"/>
      <w:bookmarkStart w:id="296" w:name="_Hlk143962771"/>
      <w:r w:rsidRPr="00B6581E">
        <w:rPr>
          <w:rFonts w:ascii="Times New Roman" w:hAnsi="Times New Roman" w:cs="Times New Roman"/>
          <w:szCs w:val="24"/>
        </w:rPr>
        <w:lastRenderedPageBreak/>
        <w:t>Air Baku</w:t>
      </w:r>
      <w:bookmarkEnd w:id="295"/>
    </w:p>
    <w:p w14:paraId="5926675B" w14:textId="6FF133EE" w:rsidR="007F0C1D" w:rsidRDefault="00E72BA0" w:rsidP="007F0C1D">
      <w:pPr>
        <w:spacing w:afterLines="100" w:after="240"/>
        <w:ind w:firstLine="709"/>
        <w:jc w:val="both"/>
        <w:rPr>
          <w:rFonts w:ascii="Times New Roman" w:hAnsi="Times New Roman" w:cs="Times New Roman"/>
        </w:rPr>
      </w:pPr>
      <w:r w:rsidRPr="007F0C1D">
        <w:rPr>
          <w:rFonts w:ascii="Times New Roman" w:hAnsi="Times New Roman" w:cs="Times New Roman"/>
        </w:rPr>
        <w:t>Sebelum menentukan lokasi sumber air baku yang akan dimanfaatan, perlu dilakukan analisis teknis dan e</w:t>
      </w:r>
      <w:r w:rsidR="00474193">
        <w:rPr>
          <w:rFonts w:ascii="Times New Roman" w:hAnsi="Times New Roman" w:cs="Times New Roman"/>
        </w:rPr>
        <w:t>k</w:t>
      </w:r>
      <w:r w:rsidRPr="007F0C1D">
        <w:rPr>
          <w:rFonts w:ascii="Times New Roman" w:hAnsi="Times New Roman" w:cs="Times New Roman"/>
        </w:rPr>
        <w:t>onimis dari semua sumber air baku yang potensial untuk dimanfaatkan (RI-SPAM, 2010).</w:t>
      </w:r>
      <w:r w:rsidR="007F0C1D" w:rsidRPr="007F0C1D">
        <w:rPr>
          <w:rFonts w:ascii="Times New Roman" w:hAnsi="Times New Roman" w:cs="Times New Roman"/>
        </w:rPr>
        <w:t xml:space="preserve"> </w:t>
      </w:r>
    </w:p>
    <w:p w14:paraId="0BEDBBFA" w14:textId="7DF17E66" w:rsidR="00E72BA0" w:rsidRDefault="00E72BA0" w:rsidP="007F0C1D">
      <w:pPr>
        <w:spacing w:afterLines="100" w:after="240"/>
        <w:ind w:firstLine="709"/>
        <w:jc w:val="both"/>
        <w:rPr>
          <w:rFonts w:ascii="Times New Roman" w:hAnsi="Times New Roman" w:cs="Times New Roman"/>
        </w:rPr>
      </w:pPr>
      <w:r w:rsidRPr="007F0C1D">
        <w:rPr>
          <w:rFonts w:ascii="Times New Roman" w:hAnsi="Times New Roman" w:cs="Times New Roman"/>
        </w:rPr>
        <w:t>Karena hal ini akan mempengaruhi langkah selanjutnya yang harus dilakukan pada sumber air baku tersebut, apakah akan dilakukan pengolahan lengkap atau pengolahan sederhana. Selain itu juga harus mempertimbangkan</w:t>
      </w:r>
      <w:r w:rsidR="007F0C1D" w:rsidRPr="007F0C1D">
        <w:rPr>
          <w:rFonts w:ascii="Times New Roman" w:hAnsi="Times New Roman" w:cs="Times New Roman"/>
        </w:rPr>
        <w:t xml:space="preserve"> kontinuitas sumber air baku selama musim kemarau.</w:t>
      </w:r>
    </w:p>
    <w:p w14:paraId="348B055E" w14:textId="71A8C900" w:rsidR="007F0C1D" w:rsidRDefault="006B6D62" w:rsidP="007F0C1D">
      <w:pPr>
        <w:spacing w:afterLines="100" w:after="240"/>
        <w:ind w:firstLine="709"/>
        <w:jc w:val="both"/>
        <w:rPr>
          <w:rFonts w:ascii="Times New Roman" w:hAnsi="Times New Roman" w:cs="Times New Roman"/>
        </w:rPr>
      </w:pPr>
      <w:r w:rsidRPr="005E794F">
        <w:rPr>
          <w:rFonts w:ascii="Times New Roman" w:hAnsi="Times New Roman" w:cs="Times New Roman"/>
          <w:noProof/>
        </w:rPr>
        <w:drawing>
          <wp:anchor distT="0" distB="0" distL="114300" distR="114300" simplePos="0" relativeHeight="251727872" behindDoc="1" locked="0" layoutInCell="1" allowOverlap="1" wp14:anchorId="433AD671" wp14:editId="08BD041A">
            <wp:simplePos x="0" y="0"/>
            <wp:positionH relativeFrom="margin">
              <wp:align>right</wp:align>
            </wp:positionH>
            <wp:positionV relativeFrom="paragraph">
              <wp:posOffset>1367480</wp:posOffset>
            </wp:positionV>
            <wp:extent cx="5039832" cy="265785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b="26544"/>
                    <a:stretch/>
                  </pic:blipFill>
                  <pic:spPr bwMode="auto">
                    <a:xfrm>
                      <a:off x="0" y="0"/>
                      <a:ext cx="5039832" cy="265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193">
        <w:rPr>
          <w:rFonts w:ascii="Times New Roman" w:hAnsi="Times New Roman" w:cs="Times New Roman"/>
        </w:rPr>
        <w:t xml:space="preserve">Berdasarkan data </w:t>
      </w:r>
      <w:r w:rsidR="00474193" w:rsidRPr="00D351E8">
        <w:rPr>
          <w:rFonts w:ascii="Times New Roman" w:hAnsi="Times New Roman" w:cs="Times New Roman"/>
        </w:rPr>
        <w:t xml:space="preserve">PERUMDA Air Minum Tirta Rangga Kabupaten Subang </w:t>
      </w:r>
      <w:r w:rsidR="007F0C1D">
        <w:rPr>
          <w:rFonts w:ascii="Times New Roman" w:hAnsi="Times New Roman" w:cs="Times New Roman"/>
        </w:rPr>
        <w:t xml:space="preserve">Mata Air </w:t>
      </w:r>
      <w:r w:rsidR="00910551">
        <w:rPr>
          <w:rFonts w:ascii="Times New Roman" w:hAnsi="Times New Roman" w:cs="Times New Roman"/>
        </w:rPr>
        <w:t>Cimada</w:t>
      </w:r>
      <w:r w:rsidR="007F0C1D">
        <w:rPr>
          <w:rFonts w:ascii="Times New Roman" w:hAnsi="Times New Roman" w:cs="Times New Roman"/>
        </w:rPr>
        <w:t xml:space="preserve"> </w:t>
      </w:r>
      <w:r w:rsidR="00474193">
        <w:rPr>
          <w:rFonts w:ascii="Times New Roman" w:hAnsi="Times New Roman" w:cs="Times New Roman"/>
        </w:rPr>
        <w:t xml:space="preserve">memiliki debit air dengan kapasitas 96,7 L/dt saat musim hujan. Berdasaran hal tersebut Mata Air </w:t>
      </w:r>
      <w:r w:rsidR="00D351E8">
        <w:rPr>
          <w:rFonts w:ascii="Times New Roman" w:hAnsi="Times New Roman" w:cs="Times New Roman"/>
        </w:rPr>
        <w:t>C</w:t>
      </w:r>
      <w:r w:rsidR="00474193">
        <w:rPr>
          <w:rFonts w:ascii="Times New Roman" w:hAnsi="Times New Roman" w:cs="Times New Roman"/>
        </w:rPr>
        <w:t xml:space="preserve">imada menjadi pilihan </w:t>
      </w:r>
      <w:r w:rsidR="007F0C1D">
        <w:rPr>
          <w:rFonts w:ascii="Times New Roman" w:hAnsi="Times New Roman" w:cs="Times New Roman"/>
        </w:rPr>
        <w:t>utama untuk menjadi sumber air baku</w:t>
      </w:r>
      <w:r w:rsidR="00474193">
        <w:rPr>
          <w:rFonts w:ascii="Times New Roman" w:hAnsi="Times New Roman" w:cs="Times New Roman"/>
        </w:rPr>
        <w:t xml:space="preserve"> </w:t>
      </w:r>
      <w:r w:rsidR="007F0C1D">
        <w:rPr>
          <w:rFonts w:ascii="Times New Roman" w:hAnsi="Times New Roman" w:cs="Times New Roman"/>
        </w:rPr>
        <w:t xml:space="preserve">yang </w:t>
      </w:r>
      <w:r w:rsidR="00474193">
        <w:rPr>
          <w:rFonts w:ascii="Times New Roman" w:hAnsi="Times New Roman" w:cs="Times New Roman"/>
        </w:rPr>
        <w:t>akan dimanfaatan untu memenuhi sambungan rumah</w:t>
      </w:r>
      <w:r w:rsidR="00B46456">
        <w:rPr>
          <w:rFonts w:ascii="Times New Roman" w:hAnsi="Times New Roman" w:cs="Times New Roman"/>
        </w:rPr>
        <w:t xml:space="preserve">. Data selengkapnya disajikan pada </w:t>
      </w:r>
      <w:r w:rsidR="00474193">
        <w:rPr>
          <w:rFonts w:ascii="Times New Roman" w:hAnsi="Times New Roman" w:cs="Times New Roman"/>
        </w:rPr>
        <w:t>gambar beriut</w:t>
      </w:r>
      <w:r w:rsidR="00B46456">
        <w:rPr>
          <w:rFonts w:ascii="Times New Roman" w:hAnsi="Times New Roman" w:cs="Times New Roman"/>
        </w:rPr>
        <w:t>.</w:t>
      </w:r>
    </w:p>
    <w:p w14:paraId="0ABBEB55" w14:textId="59CBF5A6" w:rsidR="005E794F" w:rsidRDefault="005E794F" w:rsidP="005E794F">
      <w:pPr>
        <w:keepNext/>
        <w:spacing w:afterLines="100" w:after="240"/>
        <w:ind w:firstLine="709"/>
        <w:jc w:val="center"/>
      </w:pPr>
    </w:p>
    <w:p w14:paraId="2940FC02" w14:textId="77777777" w:rsidR="006B6D62" w:rsidRDefault="006B6D62" w:rsidP="005E794F">
      <w:pPr>
        <w:pStyle w:val="Caption"/>
      </w:pPr>
    </w:p>
    <w:p w14:paraId="3FD0EDB3" w14:textId="77777777" w:rsidR="006B6D62" w:rsidRDefault="006B6D62" w:rsidP="005E794F">
      <w:pPr>
        <w:pStyle w:val="Caption"/>
      </w:pPr>
    </w:p>
    <w:p w14:paraId="08EEE9A7" w14:textId="77777777" w:rsidR="006B6D62" w:rsidRDefault="006B6D62" w:rsidP="005E794F">
      <w:pPr>
        <w:pStyle w:val="Caption"/>
      </w:pPr>
    </w:p>
    <w:p w14:paraId="4D89E549" w14:textId="77777777" w:rsidR="006B6D62" w:rsidRDefault="006B6D62" w:rsidP="005E794F">
      <w:pPr>
        <w:pStyle w:val="Caption"/>
      </w:pPr>
    </w:p>
    <w:p w14:paraId="06B47737" w14:textId="77777777" w:rsidR="006B6D62" w:rsidRDefault="006B6D62" w:rsidP="005E794F">
      <w:pPr>
        <w:pStyle w:val="Caption"/>
      </w:pPr>
    </w:p>
    <w:p w14:paraId="57CCC200" w14:textId="77777777" w:rsidR="006B6D62" w:rsidRDefault="006B6D62" w:rsidP="005E794F">
      <w:pPr>
        <w:pStyle w:val="Caption"/>
      </w:pPr>
    </w:p>
    <w:p w14:paraId="315F6185" w14:textId="77777777" w:rsidR="006B6D62" w:rsidRDefault="006B6D62" w:rsidP="005E794F">
      <w:pPr>
        <w:pStyle w:val="Caption"/>
      </w:pPr>
    </w:p>
    <w:p w14:paraId="5D37CEB9" w14:textId="45A6E0CB" w:rsidR="006B6D62" w:rsidRDefault="006B6D62" w:rsidP="005E794F">
      <w:pPr>
        <w:pStyle w:val="Caption"/>
      </w:pPr>
    </w:p>
    <w:p w14:paraId="2E0AA403" w14:textId="135B846A" w:rsidR="00461DB3" w:rsidRPr="00461DB3" w:rsidRDefault="00461DB3" w:rsidP="00461DB3">
      <w:pPr>
        <w:rPr>
          <w:lang w:val="id-ID"/>
        </w:rPr>
      </w:pPr>
    </w:p>
    <w:p w14:paraId="191F4E03" w14:textId="339721AD" w:rsidR="006B6D62" w:rsidRDefault="006B6D62" w:rsidP="005E794F">
      <w:pPr>
        <w:pStyle w:val="Caption"/>
      </w:pPr>
    </w:p>
    <w:p w14:paraId="6A671BF7" w14:textId="22D1870D" w:rsidR="006B6D62" w:rsidRDefault="006B6D62" w:rsidP="005E794F">
      <w:pPr>
        <w:pStyle w:val="Caption"/>
      </w:pPr>
    </w:p>
    <w:p w14:paraId="31C77581" w14:textId="03F7A3BC" w:rsidR="00373FE6" w:rsidRPr="005767C6" w:rsidRDefault="00373FE6" w:rsidP="00373FE6">
      <w:pPr>
        <w:pStyle w:val="Caption"/>
        <w:spacing w:afterLines="100" w:after="240" w:line="360" w:lineRule="auto"/>
        <w:rPr>
          <w:rFonts w:ascii="Times New Roman" w:hAnsi="Times New Roman" w:cs="Times New Roman"/>
          <w:szCs w:val="24"/>
          <w:lang w:val="en-US"/>
        </w:rPr>
      </w:pPr>
      <w:bookmarkStart w:id="297" w:name="_Toc141207293"/>
      <w:r w:rsidRPr="005767C6">
        <w:rPr>
          <w:rFonts w:ascii="Times New Roman" w:hAnsi="Times New Roman" w:cs="Times New Roman"/>
          <w:szCs w:val="24"/>
        </w:rPr>
        <w:t>Gambar</w:t>
      </w:r>
      <w:r w:rsidR="007E6E35">
        <w:rPr>
          <w:rFonts w:ascii="Times New Roman" w:hAnsi="Times New Roman" w:cs="Times New Roman"/>
          <w:szCs w:val="24"/>
          <w:lang w:val="en-US"/>
        </w:rPr>
        <w:t xml:space="preserve"> 4</w:t>
      </w:r>
      <w:r w:rsidRPr="005767C6">
        <w:rPr>
          <w:rFonts w:ascii="Times New Roman" w:hAnsi="Times New Roman" w:cs="Times New Roman"/>
          <w:szCs w:val="24"/>
          <w:lang w:val="en-US"/>
        </w:rPr>
        <w:t>.</w:t>
      </w:r>
      <w:r>
        <w:rPr>
          <w:rFonts w:ascii="Times New Roman" w:hAnsi="Times New Roman" w:cs="Times New Roman"/>
          <w:szCs w:val="24"/>
          <w:lang w:val="en-US"/>
        </w:rPr>
        <w:t>1.</w:t>
      </w:r>
      <w:r w:rsidRPr="005767C6">
        <w:rPr>
          <w:rFonts w:ascii="Times New Roman" w:hAnsi="Times New Roman" w:cs="Times New Roman"/>
          <w:szCs w:val="24"/>
          <w:lang w:val="en-US"/>
        </w:rPr>
        <w:t xml:space="preserve"> </w:t>
      </w:r>
      <w:bookmarkEnd w:id="297"/>
      <w:r w:rsidR="00EC538A">
        <w:rPr>
          <w:rFonts w:ascii="Times New Roman" w:hAnsi="Times New Roman" w:cs="Times New Roman"/>
          <w:szCs w:val="24"/>
          <w:lang w:val="en-US"/>
        </w:rPr>
        <w:t xml:space="preserve">Pemeriksaan </w:t>
      </w:r>
      <w:r w:rsidR="005F2EE8">
        <w:rPr>
          <w:rFonts w:ascii="Times New Roman" w:hAnsi="Times New Roman" w:cs="Times New Roman"/>
          <w:szCs w:val="24"/>
          <w:lang w:val="en-US"/>
        </w:rPr>
        <w:t>Kualitas Air</w:t>
      </w:r>
    </w:p>
    <w:p w14:paraId="3EE2A15E" w14:textId="618CD267" w:rsidR="00B46456" w:rsidRDefault="00B46456" w:rsidP="007F0C1D">
      <w:pPr>
        <w:spacing w:afterLines="100" w:after="240"/>
        <w:ind w:firstLine="709"/>
        <w:jc w:val="both"/>
        <w:rPr>
          <w:rFonts w:ascii="Times New Roman" w:hAnsi="Times New Roman" w:cs="Times New Roman"/>
        </w:rPr>
      </w:pPr>
      <w:r>
        <w:rPr>
          <w:rFonts w:ascii="Times New Roman" w:hAnsi="Times New Roman" w:cs="Times New Roman"/>
        </w:rPr>
        <w:t xml:space="preserve">Selanjutnya kualitas air baku Mata Air </w:t>
      </w:r>
      <w:r w:rsidR="00910551">
        <w:rPr>
          <w:rFonts w:ascii="Times New Roman" w:hAnsi="Times New Roman" w:cs="Times New Roman"/>
        </w:rPr>
        <w:t>Cimada</w:t>
      </w:r>
      <w:r>
        <w:rPr>
          <w:rFonts w:ascii="Times New Roman" w:hAnsi="Times New Roman" w:cs="Times New Roman"/>
        </w:rPr>
        <w:t xml:space="preserve"> di tinjau agar di ketahui jenis pengolahan air baku yang sesuai, berikut adalah hasil pemeriksaan kualitas air yang di lakukan</w:t>
      </w:r>
      <w:r w:rsidR="00550FE7">
        <w:rPr>
          <w:rFonts w:ascii="Times New Roman" w:hAnsi="Times New Roman" w:cs="Times New Roman"/>
        </w:rPr>
        <w:t xml:space="preserve"> oleh Laboratorium Kualitas Air Fa</w:t>
      </w:r>
      <w:r w:rsidR="00D351E8">
        <w:rPr>
          <w:rFonts w:ascii="Times New Roman" w:hAnsi="Times New Roman" w:cs="Times New Roman"/>
        </w:rPr>
        <w:t>k</w:t>
      </w:r>
      <w:r w:rsidR="00550FE7">
        <w:rPr>
          <w:rFonts w:ascii="Times New Roman" w:hAnsi="Times New Roman" w:cs="Times New Roman"/>
        </w:rPr>
        <w:t xml:space="preserve">ultas </w:t>
      </w:r>
      <w:r w:rsidR="00550FE7" w:rsidRPr="00D351E8">
        <w:rPr>
          <w:rFonts w:ascii="Times New Roman" w:hAnsi="Times New Roman" w:cs="Times New Roman"/>
        </w:rPr>
        <w:t>Te</w:t>
      </w:r>
      <w:r w:rsidR="00D351E8">
        <w:rPr>
          <w:rFonts w:ascii="Times New Roman" w:hAnsi="Times New Roman" w:cs="Times New Roman"/>
        </w:rPr>
        <w:t>k</w:t>
      </w:r>
      <w:r w:rsidR="00550FE7" w:rsidRPr="00D351E8">
        <w:rPr>
          <w:rFonts w:ascii="Times New Roman" w:hAnsi="Times New Roman" w:cs="Times New Roman"/>
        </w:rPr>
        <w:t>ni</w:t>
      </w:r>
      <w:r w:rsidR="00D351E8">
        <w:rPr>
          <w:rFonts w:ascii="Times New Roman" w:hAnsi="Times New Roman" w:cs="Times New Roman"/>
        </w:rPr>
        <w:t>k Sipil</w:t>
      </w:r>
      <w:r w:rsidR="00550FE7">
        <w:rPr>
          <w:rFonts w:ascii="Times New Roman" w:hAnsi="Times New Roman" w:cs="Times New Roman"/>
        </w:rPr>
        <w:t xml:space="preserve"> dan</w:t>
      </w:r>
      <w:r w:rsidR="008D03C5">
        <w:rPr>
          <w:rFonts w:ascii="Times New Roman" w:hAnsi="Times New Roman" w:cs="Times New Roman"/>
        </w:rPr>
        <w:t xml:space="preserve">   </w:t>
      </w:r>
      <w:r w:rsidR="00550FE7">
        <w:rPr>
          <w:rFonts w:ascii="Times New Roman" w:hAnsi="Times New Roman" w:cs="Times New Roman"/>
        </w:rPr>
        <w:t xml:space="preserve"> Lingkungan Institut Teknologi Bandung.</w:t>
      </w:r>
    </w:p>
    <w:p w14:paraId="481E3744" w14:textId="2EE01A2D" w:rsidR="006C7FD4" w:rsidRPr="006C7FD4" w:rsidRDefault="004932F2" w:rsidP="006C7FD4">
      <w:pPr>
        <w:pStyle w:val="Caption"/>
        <w:spacing w:afterLines="100" w:after="240" w:line="360" w:lineRule="auto"/>
        <w:rPr>
          <w:rFonts w:ascii="Times New Roman" w:hAnsi="Times New Roman" w:cs="Times New Roman"/>
          <w:szCs w:val="22"/>
          <w:lang w:val="en-US"/>
        </w:rPr>
      </w:pPr>
      <w:bookmarkStart w:id="298" w:name="_Toc141207987"/>
      <w:bookmarkEnd w:id="296"/>
      <w:r w:rsidRPr="00B6581E">
        <w:rPr>
          <w:rFonts w:ascii="Times New Roman" w:hAnsi="Times New Roman" w:cs="Times New Roman"/>
        </w:rPr>
        <w:lastRenderedPageBreak/>
        <w:t>Tabel</w:t>
      </w:r>
      <w:r w:rsidR="007E6E35">
        <w:rPr>
          <w:rFonts w:ascii="Times New Roman" w:hAnsi="Times New Roman" w:cs="Times New Roman"/>
          <w:lang w:val="en-US"/>
        </w:rPr>
        <w:t xml:space="preserve"> 4</w:t>
      </w:r>
      <w:r w:rsidRPr="00B6581E">
        <w:rPr>
          <w:rFonts w:ascii="Times New Roman" w:hAnsi="Times New Roman" w:cs="Times New Roman"/>
          <w:lang w:val="en-US"/>
        </w:rPr>
        <w:t>.</w:t>
      </w:r>
      <w:r>
        <w:rPr>
          <w:rFonts w:ascii="Times New Roman" w:hAnsi="Times New Roman" w:cs="Times New Roman"/>
          <w:lang w:val="en-US"/>
        </w:rPr>
        <w:t xml:space="preserve">4. </w:t>
      </w:r>
      <w:r w:rsidR="006C7FD4" w:rsidRPr="006C7FD4">
        <w:rPr>
          <w:rFonts w:ascii="Times New Roman" w:hAnsi="Times New Roman" w:cs="Times New Roman"/>
          <w:szCs w:val="22"/>
          <w:lang w:val="en-US"/>
        </w:rPr>
        <w:t>Hasil Pemeriksaan Kualitas Air</w:t>
      </w:r>
      <w:bookmarkEnd w:id="298"/>
    </w:p>
    <w:tbl>
      <w:tblPr>
        <w:tblStyle w:val="TableGrid"/>
        <w:tblW w:w="8648" w:type="dxa"/>
        <w:tblInd w:w="-431" w:type="dxa"/>
        <w:tblLayout w:type="fixed"/>
        <w:tblLook w:val="04A0" w:firstRow="1" w:lastRow="0" w:firstColumn="1" w:lastColumn="0" w:noHBand="0" w:noVBand="1"/>
      </w:tblPr>
      <w:tblGrid>
        <w:gridCol w:w="561"/>
        <w:gridCol w:w="2559"/>
        <w:gridCol w:w="1134"/>
        <w:gridCol w:w="2126"/>
        <w:gridCol w:w="2268"/>
      </w:tblGrid>
      <w:tr w:rsidR="003A140E" w:rsidRPr="00FD3642" w14:paraId="08D376E2" w14:textId="45ADF3AA" w:rsidTr="00684AD0">
        <w:trPr>
          <w:tblHeader/>
        </w:trPr>
        <w:tc>
          <w:tcPr>
            <w:tcW w:w="561" w:type="dxa"/>
            <w:shd w:val="clear" w:color="auto" w:fill="A6A6A6" w:themeFill="background1" w:themeFillShade="A6"/>
          </w:tcPr>
          <w:p w14:paraId="02467EB1" w14:textId="0F34FE79" w:rsidR="003A140E" w:rsidRPr="00FD3642" w:rsidRDefault="003A140E" w:rsidP="00162EC6">
            <w:pPr>
              <w:jc w:val="center"/>
              <w:rPr>
                <w:rFonts w:ascii="Times New Roman" w:hAnsi="Times New Roman" w:cs="Times New Roman"/>
                <w:b/>
                <w:bCs/>
              </w:rPr>
            </w:pPr>
            <w:r w:rsidRPr="00FD3642">
              <w:rPr>
                <w:rFonts w:ascii="Times New Roman" w:hAnsi="Times New Roman" w:cs="Times New Roman"/>
                <w:b/>
                <w:bCs/>
              </w:rPr>
              <w:t>No</w:t>
            </w:r>
          </w:p>
        </w:tc>
        <w:tc>
          <w:tcPr>
            <w:tcW w:w="2559" w:type="dxa"/>
            <w:shd w:val="clear" w:color="auto" w:fill="A6A6A6" w:themeFill="background1" w:themeFillShade="A6"/>
          </w:tcPr>
          <w:p w14:paraId="65770279" w14:textId="5E170F27" w:rsidR="003A140E" w:rsidRPr="00FD3642" w:rsidRDefault="003A140E" w:rsidP="00162EC6">
            <w:pPr>
              <w:jc w:val="center"/>
              <w:rPr>
                <w:rFonts w:ascii="Times New Roman" w:hAnsi="Times New Roman" w:cs="Times New Roman"/>
                <w:b/>
                <w:bCs/>
              </w:rPr>
            </w:pPr>
            <w:r w:rsidRPr="00FD3642">
              <w:rPr>
                <w:rFonts w:ascii="Times New Roman" w:hAnsi="Times New Roman" w:cs="Times New Roman"/>
                <w:b/>
                <w:bCs/>
              </w:rPr>
              <w:t>Parameter</w:t>
            </w:r>
          </w:p>
        </w:tc>
        <w:tc>
          <w:tcPr>
            <w:tcW w:w="1134" w:type="dxa"/>
            <w:shd w:val="clear" w:color="auto" w:fill="A6A6A6" w:themeFill="background1" w:themeFillShade="A6"/>
          </w:tcPr>
          <w:p w14:paraId="21A6C250" w14:textId="0E95BD67" w:rsidR="003A140E" w:rsidRPr="00FD3642" w:rsidRDefault="003A140E" w:rsidP="00162EC6">
            <w:pPr>
              <w:jc w:val="center"/>
              <w:rPr>
                <w:rFonts w:ascii="Times New Roman" w:hAnsi="Times New Roman" w:cs="Times New Roman"/>
                <w:b/>
                <w:bCs/>
              </w:rPr>
            </w:pPr>
            <w:r w:rsidRPr="00FD3642">
              <w:rPr>
                <w:rFonts w:ascii="Times New Roman" w:hAnsi="Times New Roman" w:cs="Times New Roman"/>
                <w:b/>
                <w:bCs/>
              </w:rPr>
              <w:t>Satuan</w:t>
            </w:r>
          </w:p>
        </w:tc>
        <w:tc>
          <w:tcPr>
            <w:tcW w:w="2126" w:type="dxa"/>
            <w:shd w:val="clear" w:color="auto" w:fill="A6A6A6" w:themeFill="background1" w:themeFillShade="A6"/>
          </w:tcPr>
          <w:p w14:paraId="15794631" w14:textId="4952ADAD" w:rsidR="003A140E" w:rsidRPr="00FD3642" w:rsidRDefault="003A140E" w:rsidP="00162EC6">
            <w:pPr>
              <w:jc w:val="center"/>
              <w:rPr>
                <w:rFonts w:ascii="Times New Roman" w:hAnsi="Times New Roman" w:cs="Times New Roman"/>
                <w:b/>
                <w:bCs/>
              </w:rPr>
            </w:pPr>
            <w:r w:rsidRPr="00FD3642">
              <w:rPr>
                <w:rFonts w:ascii="Times New Roman" w:hAnsi="Times New Roman" w:cs="Times New Roman"/>
                <w:b/>
                <w:bCs/>
              </w:rPr>
              <w:t>Baku Mutu</w:t>
            </w:r>
          </w:p>
        </w:tc>
        <w:tc>
          <w:tcPr>
            <w:tcW w:w="2268" w:type="dxa"/>
            <w:shd w:val="clear" w:color="auto" w:fill="A6A6A6" w:themeFill="background1" w:themeFillShade="A6"/>
          </w:tcPr>
          <w:p w14:paraId="3D69A10B" w14:textId="192D8254" w:rsidR="003A140E" w:rsidRPr="00FD3642" w:rsidRDefault="003A140E" w:rsidP="00162EC6">
            <w:pPr>
              <w:jc w:val="center"/>
              <w:rPr>
                <w:rFonts w:ascii="Times New Roman" w:hAnsi="Times New Roman" w:cs="Times New Roman"/>
                <w:b/>
                <w:bCs/>
              </w:rPr>
            </w:pPr>
            <w:r w:rsidRPr="00FD3642">
              <w:rPr>
                <w:rFonts w:ascii="Times New Roman" w:hAnsi="Times New Roman" w:cs="Times New Roman"/>
                <w:b/>
                <w:bCs/>
              </w:rPr>
              <w:t>Hasil Analisa</w:t>
            </w:r>
          </w:p>
        </w:tc>
      </w:tr>
      <w:tr w:rsidR="003A140E" w:rsidRPr="00FD3642" w14:paraId="7F00FAC7" w14:textId="77777777" w:rsidTr="00684AD0">
        <w:trPr>
          <w:trHeight w:val="389"/>
        </w:trPr>
        <w:tc>
          <w:tcPr>
            <w:tcW w:w="561" w:type="dxa"/>
          </w:tcPr>
          <w:p w14:paraId="620265F9" w14:textId="76CB7167" w:rsidR="003A140E" w:rsidRPr="00FD3642" w:rsidRDefault="003A140E" w:rsidP="00162EC6">
            <w:pPr>
              <w:rPr>
                <w:rFonts w:ascii="Times New Roman" w:hAnsi="Times New Roman" w:cs="Times New Roman"/>
              </w:rPr>
            </w:pPr>
            <w:r w:rsidRPr="00FD3642">
              <w:rPr>
                <w:rFonts w:ascii="Times New Roman" w:hAnsi="Times New Roman" w:cs="Times New Roman"/>
              </w:rPr>
              <w:t>1</w:t>
            </w:r>
          </w:p>
        </w:tc>
        <w:tc>
          <w:tcPr>
            <w:tcW w:w="2559" w:type="dxa"/>
          </w:tcPr>
          <w:p w14:paraId="110EF899" w14:textId="19513844" w:rsidR="003A140E" w:rsidRPr="00FD3642" w:rsidRDefault="003A140E" w:rsidP="00162EC6">
            <w:pPr>
              <w:rPr>
                <w:rFonts w:ascii="Times New Roman" w:hAnsi="Times New Roman" w:cs="Times New Roman"/>
              </w:rPr>
            </w:pPr>
            <w:r w:rsidRPr="00FD3642">
              <w:rPr>
                <w:rFonts w:ascii="Times New Roman" w:hAnsi="Times New Roman" w:cs="Times New Roman"/>
              </w:rPr>
              <w:t>Bau</w:t>
            </w:r>
          </w:p>
        </w:tc>
        <w:tc>
          <w:tcPr>
            <w:tcW w:w="1134" w:type="dxa"/>
          </w:tcPr>
          <w:p w14:paraId="0663B1B8" w14:textId="5C8EDDCC" w:rsidR="003A140E" w:rsidRPr="00FD3642" w:rsidRDefault="003A140E" w:rsidP="00162EC6">
            <w:pPr>
              <w:jc w:val="center"/>
              <w:rPr>
                <w:rFonts w:ascii="Times New Roman" w:hAnsi="Times New Roman" w:cs="Times New Roman"/>
              </w:rPr>
            </w:pPr>
            <w:r w:rsidRPr="00FD3642">
              <w:rPr>
                <w:rFonts w:ascii="Times New Roman" w:hAnsi="Times New Roman" w:cs="Times New Roman"/>
              </w:rPr>
              <w:t>-</w:t>
            </w:r>
          </w:p>
        </w:tc>
        <w:tc>
          <w:tcPr>
            <w:tcW w:w="2126" w:type="dxa"/>
          </w:tcPr>
          <w:p w14:paraId="39A592CC" w14:textId="6FDFC1AF" w:rsidR="003A140E" w:rsidRPr="00FD3642" w:rsidRDefault="003A140E" w:rsidP="00162EC6">
            <w:pPr>
              <w:jc w:val="center"/>
              <w:rPr>
                <w:rFonts w:ascii="Times New Roman" w:hAnsi="Times New Roman" w:cs="Times New Roman"/>
              </w:rPr>
            </w:pPr>
            <w:r w:rsidRPr="00FD3642">
              <w:rPr>
                <w:rFonts w:ascii="Times New Roman" w:hAnsi="Times New Roman" w:cs="Times New Roman"/>
              </w:rPr>
              <w:t>-</w:t>
            </w:r>
          </w:p>
        </w:tc>
        <w:tc>
          <w:tcPr>
            <w:tcW w:w="2268" w:type="dxa"/>
          </w:tcPr>
          <w:p w14:paraId="56D9DD05" w14:textId="2418C3E2" w:rsidR="003A140E" w:rsidRPr="00FD3642" w:rsidRDefault="003A140E" w:rsidP="003A140E">
            <w:pPr>
              <w:jc w:val="center"/>
              <w:rPr>
                <w:rFonts w:ascii="Times New Roman" w:hAnsi="Times New Roman" w:cs="Times New Roman"/>
              </w:rPr>
            </w:pPr>
            <w:r w:rsidRPr="00FD3642">
              <w:rPr>
                <w:rFonts w:ascii="Times New Roman" w:hAnsi="Times New Roman" w:cs="Times New Roman"/>
              </w:rPr>
              <w:t>Tidak Berbau</w:t>
            </w:r>
          </w:p>
        </w:tc>
      </w:tr>
      <w:tr w:rsidR="003A140E" w:rsidRPr="00FD3642" w14:paraId="1F5BCEA9" w14:textId="77777777" w:rsidTr="00684AD0">
        <w:tc>
          <w:tcPr>
            <w:tcW w:w="561" w:type="dxa"/>
          </w:tcPr>
          <w:p w14:paraId="30AC1E6D" w14:textId="75CA73ED" w:rsidR="003A140E" w:rsidRPr="00FD3642" w:rsidRDefault="003A140E" w:rsidP="00162EC6">
            <w:pPr>
              <w:rPr>
                <w:rFonts w:ascii="Times New Roman" w:hAnsi="Times New Roman" w:cs="Times New Roman"/>
              </w:rPr>
            </w:pPr>
            <w:r w:rsidRPr="00FD3642">
              <w:rPr>
                <w:rFonts w:ascii="Times New Roman" w:hAnsi="Times New Roman" w:cs="Times New Roman"/>
              </w:rPr>
              <w:t>2</w:t>
            </w:r>
          </w:p>
        </w:tc>
        <w:tc>
          <w:tcPr>
            <w:tcW w:w="2559" w:type="dxa"/>
          </w:tcPr>
          <w:p w14:paraId="56181AFB" w14:textId="5BE8398E" w:rsidR="003A140E" w:rsidRPr="00FD3642" w:rsidRDefault="003A140E" w:rsidP="00162EC6">
            <w:pPr>
              <w:rPr>
                <w:rFonts w:ascii="Times New Roman" w:hAnsi="Times New Roman" w:cs="Times New Roman"/>
              </w:rPr>
            </w:pPr>
            <w:r w:rsidRPr="00FD3642">
              <w:rPr>
                <w:rFonts w:ascii="Times New Roman" w:hAnsi="Times New Roman" w:cs="Times New Roman"/>
              </w:rPr>
              <w:t>TDS</w:t>
            </w:r>
          </w:p>
        </w:tc>
        <w:tc>
          <w:tcPr>
            <w:tcW w:w="1134" w:type="dxa"/>
          </w:tcPr>
          <w:p w14:paraId="75CFF1C9" w14:textId="7904B260" w:rsidR="003A140E" w:rsidRPr="00FD3642" w:rsidRDefault="003A140E" w:rsidP="00162EC6">
            <w:pPr>
              <w:jc w:val="center"/>
              <w:rPr>
                <w:rFonts w:ascii="Times New Roman" w:hAnsi="Times New Roman" w:cs="Times New Roman"/>
              </w:rPr>
            </w:pPr>
            <w:r w:rsidRPr="00FD3642">
              <w:rPr>
                <w:rFonts w:ascii="Times New Roman" w:hAnsi="Times New Roman" w:cs="Times New Roman"/>
              </w:rPr>
              <w:t>mg/L</w:t>
            </w:r>
          </w:p>
        </w:tc>
        <w:tc>
          <w:tcPr>
            <w:tcW w:w="2126" w:type="dxa"/>
          </w:tcPr>
          <w:p w14:paraId="457BADB8" w14:textId="0C35744C" w:rsidR="003A140E" w:rsidRPr="00FD3642" w:rsidRDefault="003A140E" w:rsidP="00162EC6">
            <w:pPr>
              <w:jc w:val="center"/>
              <w:rPr>
                <w:rFonts w:ascii="Times New Roman" w:hAnsi="Times New Roman" w:cs="Times New Roman"/>
              </w:rPr>
            </w:pPr>
            <w:r w:rsidRPr="00FD3642">
              <w:rPr>
                <w:rFonts w:ascii="Times New Roman" w:hAnsi="Times New Roman" w:cs="Times New Roman"/>
              </w:rPr>
              <w:t>500</w:t>
            </w:r>
          </w:p>
        </w:tc>
        <w:tc>
          <w:tcPr>
            <w:tcW w:w="2268" w:type="dxa"/>
          </w:tcPr>
          <w:p w14:paraId="6B1F004F" w14:textId="2139A0D4" w:rsidR="003A140E" w:rsidRPr="00FD3642" w:rsidRDefault="003A140E" w:rsidP="003A140E">
            <w:pPr>
              <w:jc w:val="center"/>
              <w:rPr>
                <w:rFonts w:ascii="Times New Roman" w:hAnsi="Times New Roman" w:cs="Times New Roman"/>
              </w:rPr>
            </w:pPr>
            <w:r w:rsidRPr="00FD3642">
              <w:rPr>
                <w:rFonts w:ascii="Times New Roman" w:hAnsi="Times New Roman" w:cs="Times New Roman"/>
              </w:rPr>
              <w:t>45,70</w:t>
            </w:r>
          </w:p>
        </w:tc>
      </w:tr>
      <w:tr w:rsidR="003A140E" w:rsidRPr="00FD3642" w14:paraId="70A289F7" w14:textId="77777777" w:rsidTr="00684AD0">
        <w:tc>
          <w:tcPr>
            <w:tcW w:w="561" w:type="dxa"/>
          </w:tcPr>
          <w:p w14:paraId="2013FBE5" w14:textId="72CE4082" w:rsidR="003A140E" w:rsidRPr="00FD3642" w:rsidRDefault="003A140E" w:rsidP="00162EC6">
            <w:pPr>
              <w:rPr>
                <w:rFonts w:ascii="Times New Roman" w:hAnsi="Times New Roman" w:cs="Times New Roman"/>
              </w:rPr>
            </w:pPr>
            <w:r w:rsidRPr="00FD3642">
              <w:rPr>
                <w:rFonts w:ascii="Times New Roman" w:hAnsi="Times New Roman" w:cs="Times New Roman"/>
              </w:rPr>
              <w:t>3</w:t>
            </w:r>
          </w:p>
        </w:tc>
        <w:tc>
          <w:tcPr>
            <w:tcW w:w="2559" w:type="dxa"/>
          </w:tcPr>
          <w:p w14:paraId="39B33325" w14:textId="76F4E6E8" w:rsidR="003A140E" w:rsidRPr="00FD3642" w:rsidRDefault="003A140E" w:rsidP="00162EC6">
            <w:pPr>
              <w:rPr>
                <w:rFonts w:ascii="Times New Roman" w:hAnsi="Times New Roman" w:cs="Times New Roman"/>
              </w:rPr>
            </w:pPr>
            <w:r w:rsidRPr="00FD3642">
              <w:rPr>
                <w:rFonts w:ascii="Times New Roman" w:hAnsi="Times New Roman" w:cs="Times New Roman"/>
              </w:rPr>
              <w:t>Kekeruhan</w:t>
            </w:r>
          </w:p>
        </w:tc>
        <w:tc>
          <w:tcPr>
            <w:tcW w:w="1134" w:type="dxa"/>
          </w:tcPr>
          <w:p w14:paraId="2ABDD9B3" w14:textId="27A0FBA9" w:rsidR="003A140E" w:rsidRPr="00FD3642" w:rsidRDefault="003A140E" w:rsidP="00162EC6">
            <w:pPr>
              <w:jc w:val="center"/>
              <w:rPr>
                <w:rFonts w:ascii="Times New Roman" w:hAnsi="Times New Roman" w:cs="Times New Roman"/>
              </w:rPr>
            </w:pPr>
            <w:r w:rsidRPr="00FD3642">
              <w:rPr>
                <w:rFonts w:ascii="Times New Roman" w:hAnsi="Times New Roman" w:cs="Times New Roman"/>
              </w:rPr>
              <w:t>NTU</w:t>
            </w:r>
          </w:p>
        </w:tc>
        <w:tc>
          <w:tcPr>
            <w:tcW w:w="2126" w:type="dxa"/>
          </w:tcPr>
          <w:p w14:paraId="505577E6" w14:textId="65E33C89" w:rsidR="003A140E" w:rsidRPr="00FD3642" w:rsidRDefault="003A140E" w:rsidP="00162EC6">
            <w:pPr>
              <w:jc w:val="center"/>
              <w:rPr>
                <w:rFonts w:ascii="Times New Roman" w:hAnsi="Times New Roman" w:cs="Times New Roman"/>
              </w:rPr>
            </w:pPr>
            <w:r w:rsidRPr="00FD3642">
              <w:rPr>
                <w:rFonts w:ascii="Times New Roman" w:hAnsi="Times New Roman" w:cs="Times New Roman"/>
              </w:rPr>
              <w:t>5</w:t>
            </w:r>
          </w:p>
        </w:tc>
        <w:tc>
          <w:tcPr>
            <w:tcW w:w="2268" w:type="dxa"/>
          </w:tcPr>
          <w:p w14:paraId="79E566B8" w14:textId="63B2A2F6" w:rsidR="003A140E" w:rsidRPr="00FD3642" w:rsidRDefault="003A140E" w:rsidP="003A140E">
            <w:pPr>
              <w:jc w:val="center"/>
              <w:rPr>
                <w:rFonts w:ascii="Times New Roman" w:hAnsi="Times New Roman" w:cs="Times New Roman"/>
              </w:rPr>
            </w:pPr>
            <w:r w:rsidRPr="00FD3642">
              <w:rPr>
                <w:rFonts w:ascii="Times New Roman" w:hAnsi="Times New Roman" w:cs="Times New Roman"/>
              </w:rPr>
              <w:t>0,28</w:t>
            </w:r>
          </w:p>
        </w:tc>
      </w:tr>
      <w:tr w:rsidR="003A140E" w:rsidRPr="00FD3642" w14:paraId="2D990E24" w14:textId="77777777" w:rsidTr="00684AD0">
        <w:tc>
          <w:tcPr>
            <w:tcW w:w="561" w:type="dxa"/>
          </w:tcPr>
          <w:p w14:paraId="2693C2F1" w14:textId="6D8DAD57" w:rsidR="003A140E" w:rsidRPr="00FD3642" w:rsidRDefault="003A140E" w:rsidP="00162EC6">
            <w:pPr>
              <w:rPr>
                <w:rFonts w:ascii="Times New Roman" w:hAnsi="Times New Roman" w:cs="Times New Roman"/>
              </w:rPr>
            </w:pPr>
            <w:r w:rsidRPr="00FD3642">
              <w:rPr>
                <w:rFonts w:ascii="Times New Roman" w:hAnsi="Times New Roman" w:cs="Times New Roman"/>
              </w:rPr>
              <w:t>4</w:t>
            </w:r>
          </w:p>
        </w:tc>
        <w:tc>
          <w:tcPr>
            <w:tcW w:w="2559" w:type="dxa"/>
          </w:tcPr>
          <w:p w14:paraId="0DAA54EC" w14:textId="2C4B48D2" w:rsidR="003A140E" w:rsidRPr="00FD3642" w:rsidRDefault="003A140E" w:rsidP="00162EC6">
            <w:pPr>
              <w:rPr>
                <w:rFonts w:ascii="Times New Roman" w:hAnsi="Times New Roman" w:cs="Times New Roman"/>
              </w:rPr>
            </w:pPr>
            <w:r w:rsidRPr="00FD3642">
              <w:rPr>
                <w:rFonts w:ascii="Times New Roman" w:hAnsi="Times New Roman" w:cs="Times New Roman"/>
              </w:rPr>
              <w:t>Rasa</w:t>
            </w:r>
          </w:p>
        </w:tc>
        <w:tc>
          <w:tcPr>
            <w:tcW w:w="1134" w:type="dxa"/>
          </w:tcPr>
          <w:p w14:paraId="5A888C24" w14:textId="5996522C" w:rsidR="003A140E" w:rsidRPr="00FD3642" w:rsidRDefault="003A140E" w:rsidP="00162EC6">
            <w:pPr>
              <w:jc w:val="center"/>
              <w:rPr>
                <w:rFonts w:ascii="Times New Roman" w:hAnsi="Times New Roman" w:cs="Times New Roman"/>
              </w:rPr>
            </w:pPr>
            <w:r w:rsidRPr="00FD3642">
              <w:rPr>
                <w:rFonts w:ascii="Times New Roman" w:hAnsi="Times New Roman" w:cs="Times New Roman"/>
              </w:rPr>
              <w:t>-</w:t>
            </w:r>
          </w:p>
        </w:tc>
        <w:tc>
          <w:tcPr>
            <w:tcW w:w="2126" w:type="dxa"/>
          </w:tcPr>
          <w:p w14:paraId="437539F0" w14:textId="76DB4C3B" w:rsidR="003A140E" w:rsidRPr="00FD3642" w:rsidRDefault="003A140E" w:rsidP="00162EC6">
            <w:pPr>
              <w:jc w:val="center"/>
              <w:rPr>
                <w:rFonts w:ascii="Times New Roman" w:hAnsi="Times New Roman" w:cs="Times New Roman"/>
              </w:rPr>
            </w:pPr>
            <w:r w:rsidRPr="00FD3642">
              <w:rPr>
                <w:rFonts w:ascii="Times New Roman" w:hAnsi="Times New Roman" w:cs="Times New Roman"/>
              </w:rPr>
              <w:t>-</w:t>
            </w:r>
          </w:p>
        </w:tc>
        <w:tc>
          <w:tcPr>
            <w:tcW w:w="2268" w:type="dxa"/>
          </w:tcPr>
          <w:p w14:paraId="43DA6D1F" w14:textId="0CBB1DBD" w:rsidR="003A140E" w:rsidRPr="00FD3642" w:rsidRDefault="003A140E" w:rsidP="003A140E">
            <w:pPr>
              <w:jc w:val="center"/>
              <w:rPr>
                <w:rFonts w:ascii="Times New Roman" w:hAnsi="Times New Roman" w:cs="Times New Roman"/>
              </w:rPr>
            </w:pPr>
            <w:r w:rsidRPr="00FD3642">
              <w:rPr>
                <w:rFonts w:ascii="Times New Roman" w:hAnsi="Times New Roman" w:cs="Times New Roman"/>
              </w:rPr>
              <w:t>Tidak Berasa</w:t>
            </w:r>
          </w:p>
        </w:tc>
      </w:tr>
      <w:tr w:rsidR="003A140E" w:rsidRPr="00FD3642" w14:paraId="3EDC10B0" w14:textId="77777777" w:rsidTr="00684AD0">
        <w:trPr>
          <w:trHeight w:val="575"/>
        </w:trPr>
        <w:tc>
          <w:tcPr>
            <w:tcW w:w="561" w:type="dxa"/>
          </w:tcPr>
          <w:p w14:paraId="15F60FF3" w14:textId="6F3FD505" w:rsidR="003A140E" w:rsidRPr="00FD3642" w:rsidRDefault="003A140E" w:rsidP="00162EC6">
            <w:pPr>
              <w:rPr>
                <w:rFonts w:ascii="Times New Roman" w:hAnsi="Times New Roman" w:cs="Times New Roman"/>
              </w:rPr>
            </w:pPr>
            <w:r w:rsidRPr="00FD3642">
              <w:rPr>
                <w:rFonts w:ascii="Times New Roman" w:hAnsi="Times New Roman" w:cs="Times New Roman"/>
              </w:rPr>
              <w:t>5</w:t>
            </w:r>
          </w:p>
        </w:tc>
        <w:tc>
          <w:tcPr>
            <w:tcW w:w="2559" w:type="dxa"/>
          </w:tcPr>
          <w:p w14:paraId="1BCE9327" w14:textId="5F35618D" w:rsidR="003A140E" w:rsidRPr="00FD3642" w:rsidRDefault="003A140E" w:rsidP="00162EC6">
            <w:pPr>
              <w:rPr>
                <w:rFonts w:ascii="Times New Roman" w:hAnsi="Times New Roman" w:cs="Times New Roman"/>
              </w:rPr>
            </w:pPr>
            <w:r w:rsidRPr="00FD3642">
              <w:rPr>
                <w:rFonts w:ascii="Times New Roman" w:hAnsi="Times New Roman" w:cs="Times New Roman"/>
              </w:rPr>
              <w:t>Temperatur</w:t>
            </w:r>
          </w:p>
        </w:tc>
        <w:tc>
          <w:tcPr>
            <w:tcW w:w="1134" w:type="dxa"/>
          </w:tcPr>
          <w:p w14:paraId="5EF009A5" w14:textId="5C306380" w:rsidR="003A140E" w:rsidRPr="00FD3642" w:rsidRDefault="003A140E" w:rsidP="00684AD0">
            <w:pPr>
              <w:jc w:val="center"/>
              <w:rPr>
                <w:rFonts w:ascii="Times New Roman" w:hAnsi="Times New Roman" w:cs="Times New Roman"/>
              </w:rPr>
            </w:pPr>
            <w:r w:rsidRPr="00FD3642">
              <w:rPr>
                <w:rFonts w:ascii="Times New Roman" w:hAnsi="Times New Roman" w:cs="Times New Roman"/>
              </w:rPr>
              <w:t xml:space="preserve">°C </w:t>
            </w:r>
          </w:p>
        </w:tc>
        <w:tc>
          <w:tcPr>
            <w:tcW w:w="2126" w:type="dxa"/>
          </w:tcPr>
          <w:p w14:paraId="39AEEDE9" w14:textId="3BBC098A" w:rsidR="003A140E" w:rsidRPr="00FD3642" w:rsidRDefault="003A140E" w:rsidP="00162EC6">
            <w:pPr>
              <w:jc w:val="center"/>
              <w:rPr>
                <w:rFonts w:ascii="Times New Roman" w:hAnsi="Times New Roman" w:cs="Times New Roman"/>
                <w:u w:val="single"/>
              </w:rPr>
            </w:pPr>
            <w:r w:rsidRPr="00FD3642">
              <w:rPr>
                <w:rFonts w:ascii="Times New Roman" w:hAnsi="Times New Roman" w:cs="Times New Roman"/>
              </w:rPr>
              <w:t>Suhu Udara ± 3°</w:t>
            </w:r>
          </w:p>
        </w:tc>
        <w:tc>
          <w:tcPr>
            <w:tcW w:w="2268" w:type="dxa"/>
          </w:tcPr>
          <w:p w14:paraId="54F10F12" w14:textId="00859F37" w:rsidR="003A140E" w:rsidRPr="00FD3642" w:rsidRDefault="003A140E" w:rsidP="003A140E">
            <w:pPr>
              <w:jc w:val="center"/>
              <w:rPr>
                <w:rFonts w:ascii="Times New Roman" w:hAnsi="Times New Roman" w:cs="Times New Roman"/>
              </w:rPr>
            </w:pPr>
            <w:r w:rsidRPr="00FD3642">
              <w:rPr>
                <w:rFonts w:ascii="Times New Roman" w:hAnsi="Times New Roman" w:cs="Times New Roman"/>
              </w:rPr>
              <w:t>24,00</w:t>
            </w:r>
          </w:p>
        </w:tc>
      </w:tr>
      <w:tr w:rsidR="003A140E" w:rsidRPr="00FD3642" w14:paraId="36FCEC62" w14:textId="77777777" w:rsidTr="00684AD0">
        <w:tc>
          <w:tcPr>
            <w:tcW w:w="561" w:type="dxa"/>
          </w:tcPr>
          <w:p w14:paraId="1B79000A" w14:textId="7EDC08BD" w:rsidR="003A140E" w:rsidRPr="00FD3642" w:rsidRDefault="003A140E" w:rsidP="00162EC6">
            <w:pPr>
              <w:rPr>
                <w:rFonts w:ascii="Times New Roman" w:hAnsi="Times New Roman" w:cs="Times New Roman"/>
              </w:rPr>
            </w:pPr>
            <w:r w:rsidRPr="00FD3642">
              <w:rPr>
                <w:rFonts w:ascii="Times New Roman" w:hAnsi="Times New Roman" w:cs="Times New Roman"/>
              </w:rPr>
              <w:t>6</w:t>
            </w:r>
          </w:p>
        </w:tc>
        <w:tc>
          <w:tcPr>
            <w:tcW w:w="2559" w:type="dxa"/>
          </w:tcPr>
          <w:p w14:paraId="0C0339C8" w14:textId="1DEC4015" w:rsidR="003A140E" w:rsidRPr="00FD3642" w:rsidRDefault="003A140E" w:rsidP="00162EC6">
            <w:pPr>
              <w:rPr>
                <w:rFonts w:ascii="Times New Roman" w:hAnsi="Times New Roman" w:cs="Times New Roman"/>
              </w:rPr>
            </w:pPr>
            <w:r w:rsidRPr="00FD3642">
              <w:rPr>
                <w:rFonts w:ascii="Times New Roman" w:hAnsi="Times New Roman" w:cs="Times New Roman"/>
              </w:rPr>
              <w:t>DHL</w:t>
            </w:r>
          </w:p>
        </w:tc>
        <w:tc>
          <w:tcPr>
            <w:tcW w:w="1134" w:type="dxa"/>
          </w:tcPr>
          <w:p w14:paraId="72CC5F55" w14:textId="0A496AEE" w:rsidR="003A140E" w:rsidRPr="00FD3642" w:rsidRDefault="003A140E" w:rsidP="00162EC6">
            <w:pPr>
              <w:jc w:val="center"/>
              <w:rPr>
                <w:rFonts w:ascii="Times New Roman" w:hAnsi="Times New Roman" w:cs="Times New Roman"/>
              </w:rPr>
            </w:pPr>
            <w:r w:rsidRPr="00FD3642">
              <w:rPr>
                <w:rFonts w:ascii="Times New Roman" w:hAnsi="Times New Roman" w:cs="Times New Roman"/>
              </w:rPr>
              <w:t>µS/cm</w:t>
            </w:r>
          </w:p>
        </w:tc>
        <w:tc>
          <w:tcPr>
            <w:tcW w:w="2126" w:type="dxa"/>
          </w:tcPr>
          <w:p w14:paraId="25722A21" w14:textId="3D97DF90" w:rsidR="003A140E" w:rsidRPr="00FD3642" w:rsidRDefault="003A140E" w:rsidP="00162EC6">
            <w:pPr>
              <w:jc w:val="center"/>
              <w:rPr>
                <w:rFonts w:ascii="Times New Roman" w:hAnsi="Times New Roman" w:cs="Times New Roman"/>
              </w:rPr>
            </w:pPr>
            <w:r w:rsidRPr="00FD3642">
              <w:rPr>
                <w:rFonts w:ascii="Times New Roman" w:hAnsi="Times New Roman" w:cs="Times New Roman"/>
              </w:rPr>
              <w:t>-</w:t>
            </w:r>
          </w:p>
        </w:tc>
        <w:tc>
          <w:tcPr>
            <w:tcW w:w="2268" w:type="dxa"/>
          </w:tcPr>
          <w:p w14:paraId="17F1EC24" w14:textId="7D3BF727" w:rsidR="003A140E" w:rsidRPr="00FD3642" w:rsidRDefault="003A140E" w:rsidP="003A140E">
            <w:pPr>
              <w:jc w:val="center"/>
              <w:rPr>
                <w:rFonts w:ascii="Times New Roman" w:hAnsi="Times New Roman" w:cs="Times New Roman"/>
              </w:rPr>
            </w:pPr>
            <w:r w:rsidRPr="00FD3642">
              <w:rPr>
                <w:rFonts w:ascii="Times New Roman" w:hAnsi="Times New Roman" w:cs="Times New Roman"/>
              </w:rPr>
              <w:t>87,50</w:t>
            </w:r>
          </w:p>
        </w:tc>
      </w:tr>
      <w:tr w:rsidR="003A140E" w:rsidRPr="00FD3642" w14:paraId="632F3908" w14:textId="77777777" w:rsidTr="00684AD0">
        <w:tc>
          <w:tcPr>
            <w:tcW w:w="561" w:type="dxa"/>
          </w:tcPr>
          <w:p w14:paraId="20053422" w14:textId="5A483877" w:rsidR="003A140E" w:rsidRPr="00FD3642" w:rsidRDefault="003A140E" w:rsidP="003A140E">
            <w:pPr>
              <w:rPr>
                <w:rFonts w:ascii="Times New Roman" w:hAnsi="Times New Roman" w:cs="Times New Roman"/>
              </w:rPr>
            </w:pPr>
            <w:r w:rsidRPr="00FD3642">
              <w:rPr>
                <w:rFonts w:ascii="Times New Roman" w:hAnsi="Times New Roman" w:cs="Times New Roman"/>
              </w:rPr>
              <w:t>7</w:t>
            </w:r>
          </w:p>
        </w:tc>
        <w:tc>
          <w:tcPr>
            <w:tcW w:w="2559" w:type="dxa"/>
          </w:tcPr>
          <w:p w14:paraId="02ADCF9A" w14:textId="0B6321A6" w:rsidR="003A140E" w:rsidRPr="00FD3642" w:rsidRDefault="003A140E" w:rsidP="003A140E">
            <w:pPr>
              <w:rPr>
                <w:rFonts w:ascii="Times New Roman" w:hAnsi="Times New Roman" w:cs="Times New Roman"/>
              </w:rPr>
            </w:pPr>
            <w:r w:rsidRPr="00FD3642">
              <w:rPr>
                <w:rFonts w:ascii="Times New Roman" w:hAnsi="Times New Roman" w:cs="Times New Roman"/>
              </w:rPr>
              <w:t>Besi</w:t>
            </w:r>
          </w:p>
        </w:tc>
        <w:tc>
          <w:tcPr>
            <w:tcW w:w="1134" w:type="dxa"/>
          </w:tcPr>
          <w:p w14:paraId="6101F2DA" w14:textId="4FABB390"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22CE7FF9" w14:textId="79B4BC35" w:rsidR="003A140E" w:rsidRPr="00FD3642" w:rsidRDefault="003A140E" w:rsidP="003A140E">
            <w:pPr>
              <w:jc w:val="center"/>
              <w:rPr>
                <w:rFonts w:ascii="Times New Roman" w:hAnsi="Times New Roman" w:cs="Times New Roman"/>
              </w:rPr>
            </w:pPr>
            <w:r w:rsidRPr="00FD3642">
              <w:rPr>
                <w:rFonts w:ascii="Times New Roman" w:hAnsi="Times New Roman" w:cs="Times New Roman"/>
              </w:rPr>
              <w:t>0,300</w:t>
            </w:r>
          </w:p>
        </w:tc>
        <w:tc>
          <w:tcPr>
            <w:tcW w:w="2268" w:type="dxa"/>
          </w:tcPr>
          <w:p w14:paraId="74365386" w14:textId="7AE2E845" w:rsidR="003A140E" w:rsidRPr="00FD3642" w:rsidRDefault="003A140E" w:rsidP="003A140E">
            <w:pPr>
              <w:jc w:val="center"/>
              <w:rPr>
                <w:rFonts w:ascii="Times New Roman" w:hAnsi="Times New Roman" w:cs="Times New Roman"/>
              </w:rPr>
            </w:pPr>
            <w:r w:rsidRPr="00FD3642">
              <w:rPr>
                <w:rFonts w:ascii="Times New Roman" w:hAnsi="Times New Roman" w:cs="Times New Roman"/>
              </w:rPr>
              <w:t>&lt; 0,01</w:t>
            </w:r>
          </w:p>
        </w:tc>
      </w:tr>
      <w:tr w:rsidR="003A140E" w:rsidRPr="00FD3642" w14:paraId="5C554068" w14:textId="77777777" w:rsidTr="00684AD0">
        <w:tc>
          <w:tcPr>
            <w:tcW w:w="561" w:type="dxa"/>
          </w:tcPr>
          <w:p w14:paraId="0A0BEA06" w14:textId="1FAB062C" w:rsidR="003A140E" w:rsidRPr="00FD3642" w:rsidRDefault="003A140E" w:rsidP="003A140E">
            <w:pPr>
              <w:rPr>
                <w:rFonts w:ascii="Times New Roman" w:hAnsi="Times New Roman" w:cs="Times New Roman"/>
              </w:rPr>
            </w:pPr>
            <w:r w:rsidRPr="00FD3642">
              <w:rPr>
                <w:rFonts w:ascii="Times New Roman" w:hAnsi="Times New Roman" w:cs="Times New Roman"/>
              </w:rPr>
              <w:t>8</w:t>
            </w:r>
          </w:p>
        </w:tc>
        <w:tc>
          <w:tcPr>
            <w:tcW w:w="2559" w:type="dxa"/>
          </w:tcPr>
          <w:p w14:paraId="061DAE3E" w14:textId="750EA3BC" w:rsidR="003A140E" w:rsidRPr="00FD3642" w:rsidRDefault="003A140E" w:rsidP="003A140E">
            <w:pPr>
              <w:rPr>
                <w:rFonts w:ascii="Times New Roman" w:hAnsi="Times New Roman" w:cs="Times New Roman"/>
              </w:rPr>
            </w:pPr>
            <w:r w:rsidRPr="00FD3642">
              <w:rPr>
                <w:rFonts w:ascii="Times New Roman" w:hAnsi="Times New Roman" w:cs="Times New Roman"/>
              </w:rPr>
              <w:t>Fluorida</w:t>
            </w:r>
          </w:p>
        </w:tc>
        <w:tc>
          <w:tcPr>
            <w:tcW w:w="1134" w:type="dxa"/>
          </w:tcPr>
          <w:p w14:paraId="3BB22DA2" w14:textId="728B7791"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3D8D60AA" w14:textId="4CE1FE55" w:rsidR="003A140E" w:rsidRPr="00FD3642" w:rsidRDefault="003A140E" w:rsidP="003A140E">
            <w:pPr>
              <w:jc w:val="center"/>
              <w:rPr>
                <w:rFonts w:ascii="Times New Roman" w:hAnsi="Times New Roman" w:cs="Times New Roman"/>
              </w:rPr>
            </w:pPr>
            <w:r w:rsidRPr="00FD3642">
              <w:rPr>
                <w:rFonts w:ascii="Times New Roman" w:hAnsi="Times New Roman" w:cs="Times New Roman"/>
              </w:rPr>
              <w:t>1,500</w:t>
            </w:r>
          </w:p>
        </w:tc>
        <w:tc>
          <w:tcPr>
            <w:tcW w:w="2268" w:type="dxa"/>
          </w:tcPr>
          <w:p w14:paraId="7CF19E5D" w14:textId="5C06BAFF" w:rsidR="003A140E" w:rsidRPr="00FD3642" w:rsidRDefault="003A140E" w:rsidP="003A140E">
            <w:pPr>
              <w:jc w:val="center"/>
              <w:rPr>
                <w:rFonts w:ascii="Times New Roman" w:hAnsi="Times New Roman" w:cs="Times New Roman"/>
              </w:rPr>
            </w:pPr>
            <w:r w:rsidRPr="00FD3642">
              <w:rPr>
                <w:rFonts w:ascii="Times New Roman" w:hAnsi="Times New Roman" w:cs="Times New Roman"/>
              </w:rPr>
              <w:t>0,151</w:t>
            </w:r>
          </w:p>
        </w:tc>
      </w:tr>
      <w:tr w:rsidR="003A140E" w:rsidRPr="00FD3642" w14:paraId="5A7624CC" w14:textId="77777777" w:rsidTr="00684AD0">
        <w:tc>
          <w:tcPr>
            <w:tcW w:w="561" w:type="dxa"/>
          </w:tcPr>
          <w:p w14:paraId="0C8AF10A" w14:textId="7F1890C2" w:rsidR="003A140E" w:rsidRPr="00FD3642" w:rsidRDefault="003A140E" w:rsidP="003A140E">
            <w:pPr>
              <w:rPr>
                <w:rFonts w:ascii="Times New Roman" w:hAnsi="Times New Roman" w:cs="Times New Roman"/>
              </w:rPr>
            </w:pPr>
            <w:r w:rsidRPr="00FD3642">
              <w:rPr>
                <w:rFonts w:ascii="Times New Roman" w:hAnsi="Times New Roman" w:cs="Times New Roman"/>
              </w:rPr>
              <w:t>9</w:t>
            </w:r>
          </w:p>
        </w:tc>
        <w:tc>
          <w:tcPr>
            <w:tcW w:w="2559" w:type="dxa"/>
          </w:tcPr>
          <w:p w14:paraId="494DBE9C" w14:textId="4DAC599C" w:rsidR="003A140E" w:rsidRPr="00FD3642" w:rsidRDefault="003A140E" w:rsidP="003A140E">
            <w:pPr>
              <w:rPr>
                <w:rFonts w:ascii="Times New Roman" w:hAnsi="Times New Roman" w:cs="Times New Roman"/>
              </w:rPr>
            </w:pPr>
            <w:r w:rsidRPr="00FD3642">
              <w:rPr>
                <w:rFonts w:ascii="Times New Roman" w:hAnsi="Times New Roman" w:cs="Times New Roman"/>
              </w:rPr>
              <w:t>Kesadahan</w:t>
            </w:r>
          </w:p>
        </w:tc>
        <w:tc>
          <w:tcPr>
            <w:tcW w:w="1134" w:type="dxa"/>
          </w:tcPr>
          <w:p w14:paraId="4696466E" w14:textId="4DA9ABB9"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0E18C90C" w14:textId="4FBB66D8" w:rsidR="003A140E" w:rsidRPr="00FD3642" w:rsidRDefault="003A140E" w:rsidP="003A140E">
            <w:pPr>
              <w:jc w:val="center"/>
              <w:rPr>
                <w:rFonts w:ascii="Times New Roman" w:hAnsi="Times New Roman" w:cs="Times New Roman"/>
              </w:rPr>
            </w:pPr>
            <w:r w:rsidRPr="00FD3642">
              <w:rPr>
                <w:rFonts w:ascii="Times New Roman" w:hAnsi="Times New Roman" w:cs="Times New Roman"/>
              </w:rPr>
              <w:t>500</w:t>
            </w:r>
          </w:p>
        </w:tc>
        <w:tc>
          <w:tcPr>
            <w:tcW w:w="2268" w:type="dxa"/>
          </w:tcPr>
          <w:p w14:paraId="6E08962D" w14:textId="575544C4" w:rsidR="003A140E" w:rsidRPr="00FD3642" w:rsidRDefault="003A140E" w:rsidP="003A140E">
            <w:pPr>
              <w:jc w:val="center"/>
              <w:rPr>
                <w:rFonts w:ascii="Times New Roman" w:hAnsi="Times New Roman" w:cs="Times New Roman"/>
              </w:rPr>
            </w:pPr>
            <w:r w:rsidRPr="00FD3642">
              <w:rPr>
                <w:rFonts w:ascii="Times New Roman" w:hAnsi="Times New Roman" w:cs="Times New Roman"/>
              </w:rPr>
              <w:t>34,30</w:t>
            </w:r>
          </w:p>
        </w:tc>
      </w:tr>
      <w:tr w:rsidR="003A140E" w:rsidRPr="00FD3642" w14:paraId="24B7A994" w14:textId="77777777" w:rsidTr="00684AD0">
        <w:tc>
          <w:tcPr>
            <w:tcW w:w="561" w:type="dxa"/>
          </w:tcPr>
          <w:p w14:paraId="016E880B" w14:textId="164CAC99" w:rsidR="003A140E" w:rsidRPr="00FD3642" w:rsidRDefault="003A140E" w:rsidP="00162EC6">
            <w:pPr>
              <w:rPr>
                <w:rFonts w:ascii="Times New Roman" w:hAnsi="Times New Roman" w:cs="Times New Roman"/>
              </w:rPr>
            </w:pPr>
            <w:r w:rsidRPr="00FD3642">
              <w:rPr>
                <w:rFonts w:ascii="Times New Roman" w:hAnsi="Times New Roman" w:cs="Times New Roman"/>
              </w:rPr>
              <w:t>10</w:t>
            </w:r>
          </w:p>
        </w:tc>
        <w:tc>
          <w:tcPr>
            <w:tcW w:w="2559" w:type="dxa"/>
          </w:tcPr>
          <w:p w14:paraId="0865D0FC" w14:textId="67F68851" w:rsidR="003A140E" w:rsidRPr="00FD3642" w:rsidRDefault="003A140E" w:rsidP="00162EC6">
            <w:pPr>
              <w:rPr>
                <w:rFonts w:ascii="Times New Roman" w:hAnsi="Times New Roman" w:cs="Times New Roman"/>
              </w:rPr>
            </w:pPr>
            <w:r w:rsidRPr="00FD3642">
              <w:rPr>
                <w:rFonts w:ascii="Times New Roman" w:hAnsi="Times New Roman" w:cs="Times New Roman"/>
              </w:rPr>
              <w:t>Warna</w:t>
            </w:r>
          </w:p>
        </w:tc>
        <w:tc>
          <w:tcPr>
            <w:tcW w:w="1134" w:type="dxa"/>
          </w:tcPr>
          <w:p w14:paraId="450F15DC" w14:textId="1D59800C" w:rsidR="003A140E" w:rsidRPr="00FD3642" w:rsidRDefault="003A140E" w:rsidP="00162EC6">
            <w:pPr>
              <w:jc w:val="center"/>
              <w:rPr>
                <w:rFonts w:ascii="Times New Roman" w:hAnsi="Times New Roman" w:cs="Times New Roman"/>
              </w:rPr>
            </w:pPr>
            <w:r w:rsidRPr="00FD3642">
              <w:rPr>
                <w:rFonts w:ascii="Times New Roman" w:hAnsi="Times New Roman" w:cs="Times New Roman"/>
              </w:rPr>
              <w:t>Pt.Co</w:t>
            </w:r>
          </w:p>
        </w:tc>
        <w:tc>
          <w:tcPr>
            <w:tcW w:w="2126" w:type="dxa"/>
          </w:tcPr>
          <w:p w14:paraId="6EC674BE" w14:textId="5C18DBBA" w:rsidR="003A140E" w:rsidRPr="00FD3642" w:rsidRDefault="003A140E" w:rsidP="00162EC6">
            <w:pPr>
              <w:jc w:val="center"/>
              <w:rPr>
                <w:rFonts w:ascii="Times New Roman" w:hAnsi="Times New Roman" w:cs="Times New Roman"/>
              </w:rPr>
            </w:pPr>
            <w:r w:rsidRPr="00FD3642">
              <w:rPr>
                <w:rFonts w:ascii="Times New Roman" w:hAnsi="Times New Roman" w:cs="Times New Roman"/>
              </w:rPr>
              <w:t>15</w:t>
            </w:r>
          </w:p>
        </w:tc>
        <w:tc>
          <w:tcPr>
            <w:tcW w:w="2268" w:type="dxa"/>
          </w:tcPr>
          <w:p w14:paraId="2B24254C" w14:textId="0AE39199" w:rsidR="003A140E" w:rsidRPr="00FD3642" w:rsidRDefault="003A140E" w:rsidP="003A140E">
            <w:pPr>
              <w:jc w:val="center"/>
              <w:rPr>
                <w:rFonts w:ascii="Times New Roman" w:hAnsi="Times New Roman" w:cs="Times New Roman"/>
              </w:rPr>
            </w:pPr>
            <w:r w:rsidRPr="00FD3642">
              <w:rPr>
                <w:rFonts w:ascii="Times New Roman" w:hAnsi="Times New Roman" w:cs="Times New Roman"/>
              </w:rPr>
              <w:t>5,00</w:t>
            </w:r>
          </w:p>
        </w:tc>
      </w:tr>
      <w:tr w:rsidR="003A140E" w:rsidRPr="00FD3642" w14:paraId="215C11D7" w14:textId="77777777" w:rsidTr="00684AD0">
        <w:tc>
          <w:tcPr>
            <w:tcW w:w="561" w:type="dxa"/>
          </w:tcPr>
          <w:p w14:paraId="34F16BDB" w14:textId="319CDF8E" w:rsidR="003A140E" w:rsidRPr="00FD3642" w:rsidRDefault="003A140E" w:rsidP="003A140E">
            <w:pPr>
              <w:rPr>
                <w:rFonts w:ascii="Times New Roman" w:hAnsi="Times New Roman" w:cs="Times New Roman"/>
              </w:rPr>
            </w:pPr>
            <w:r w:rsidRPr="00FD3642">
              <w:rPr>
                <w:rFonts w:ascii="Times New Roman" w:hAnsi="Times New Roman" w:cs="Times New Roman"/>
              </w:rPr>
              <w:t>11</w:t>
            </w:r>
          </w:p>
        </w:tc>
        <w:tc>
          <w:tcPr>
            <w:tcW w:w="2559" w:type="dxa"/>
          </w:tcPr>
          <w:p w14:paraId="2CC38946" w14:textId="77D872AD" w:rsidR="003A140E" w:rsidRPr="00FD3642" w:rsidRDefault="003A140E" w:rsidP="003A140E">
            <w:pPr>
              <w:rPr>
                <w:rFonts w:ascii="Times New Roman" w:hAnsi="Times New Roman" w:cs="Times New Roman"/>
              </w:rPr>
            </w:pPr>
            <w:r w:rsidRPr="00FD3642">
              <w:rPr>
                <w:rFonts w:ascii="Times New Roman" w:hAnsi="Times New Roman" w:cs="Times New Roman"/>
              </w:rPr>
              <w:t>Klorida</w:t>
            </w:r>
          </w:p>
        </w:tc>
        <w:tc>
          <w:tcPr>
            <w:tcW w:w="1134" w:type="dxa"/>
          </w:tcPr>
          <w:p w14:paraId="64761EAA" w14:textId="48A92C7D"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2283509A" w14:textId="51DB3C81" w:rsidR="003A140E" w:rsidRPr="00FD3642" w:rsidRDefault="003A140E" w:rsidP="003A140E">
            <w:pPr>
              <w:jc w:val="center"/>
              <w:rPr>
                <w:rFonts w:ascii="Times New Roman" w:hAnsi="Times New Roman" w:cs="Times New Roman"/>
              </w:rPr>
            </w:pPr>
            <w:r w:rsidRPr="00FD3642">
              <w:rPr>
                <w:rFonts w:ascii="Times New Roman" w:hAnsi="Times New Roman" w:cs="Times New Roman"/>
              </w:rPr>
              <w:t>250</w:t>
            </w:r>
          </w:p>
        </w:tc>
        <w:tc>
          <w:tcPr>
            <w:tcW w:w="2268" w:type="dxa"/>
          </w:tcPr>
          <w:p w14:paraId="04FAB771" w14:textId="51C8B58F" w:rsidR="003A140E" w:rsidRPr="00FD3642" w:rsidRDefault="003A140E" w:rsidP="003A140E">
            <w:pPr>
              <w:jc w:val="center"/>
              <w:rPr>
                <w:rFonts w:ascii="Times New Roman" w:hAnsi="Times New Roman" w:cs="Times New Roman"/>
              </w:rPr>
            </w:pPr>
            <w:r w:rsidRPr="00FD3642">
              <w:rPr>
                <w:rFonts w:ascii="Times New Roman" w:hAnsi="Times New Roman" w:cs="Times New Roman"/>
              </w:rPr>
              <w:t>2,83</w:t>
            </w:r>
          </w:p>
        </w:tc>
      </w:tr>
      <w:tr w:rsidR="003A140E" w:rsidRPr="00FD3642" w14:paraId="47C7D0A1" w14:textId="77777777" w:rsidTr="00684AD0">
        <w:tc>
          <w:tcPr>
            <w:tcW w:w="561" w:type="dxa"/>
          </w:tcPr>
          <w:p w14:paraId="642529E3" w14:textId="2A575C61" w:rsidR="003A140E" w:rsidRPr="00FD3642" w:rsidRDefault="003A140E" w:rsidP="003A140E">
            <w:pPr>
              <w:rPr>
                <w:rFonts w:ascii="Times New Roman" w:hAnsi="Times New Roman" w:cs="Times New Roman"/>
              </w:rPr>
            </w:pPr>
            <w:r w:rsidRPr="00FD3642">
              <w:rPr>
                <w:rFonts w:ascii="Times New Roman" w:hAnsi="Times New Roman" w:cs="Times New Roman"/>
              </w:rPr>
              <w:t>12</w:t>
            </w:r>
          </w:p>
        </w:tc>
        <w:tc>
          <w:tcPr>
            <w:tcW w:w="2559" w:type="dxa"/>
          </w:tcPr>
          <w:p w14:paraId="00C4DFEE" w14:textId="45B43C3A" w:rsidR="003A140E" w:rsidRPr="00FD3642" w:rsidRDefault="003A140E" w:rsidP="003A140E">
            <w:pPr>
              <w:rPr>
                <w:rFonts w:ascii="Times New Roman" w:hAnsi="Times New Roman" w:cs="Times New Roman"/>
              </w:rPr>
            </w:pPr>
            <w:r w:rsidRPr="00FD3642">
              <w:rPr>
                <w:rFonts w:ascii="Times New Roman" w:hAnsi="Times New Roman" w:cs="Times New Roman"/>
              </w:rPr>
              <w:t>Mangan</w:t>
            </w:r>
          </w:p>
        </w:tc>
        <w:tc>
          <w:tcPr>
            <w:tcW w:w="1134" w:type="dxa"/>
          </w:tcPr>
          <w:p w14:paraId="1BCF679C" w14:textId="6AEEE214"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7EC67D59" w14:textId="0D108BCE" w:rsidR="003A140E" w:rsidRPr="00FD3642" w:rsidRDefault="003A140E" w:rsidP="003A140E">
            <w:pPr>
              <w:jc w:val="center"/>
              <w:rPr>
                <w:rFonts w:ascii="Times New Roman" w:hAnsi="Times New Roman" w:cs="Times New Roman"/>
              </w:rPr>
            </w:pPr>
            <w:r w:rsidRPr="00FD3642">
              <w:rPr>
                <w:rFonts w:ascii="Times New Roman" w:hAnsi="Times New Roman" w:cs="Times New Roman"/>
              </w:rPr>
              <w:t>0,400</w:t>
            </w:r>
          </w:p>
        </w:tc>
        <w:tc>
          <w:tcPr>
            <w:tcW w:w="2268" w:type="dxa"/>
          </w:tcPr>
          <w:p w14:paraId="3206BE85" w14:textId="54D7EE6F" w:rsidR="003A140E" w:rsidRPr="00FD3642" w:rsidRDefault="003A140E" w:rsidP="003A140E">
            <w:pPr>
              <w:jc w:val="center"/>
              <w:rPr>
                <w:rFonts w:ascii="Times New Roman" w:hAnsi="Times New Roman" w:cs="Times New Roman"/>
              </w:rPr>
            </w:pPr>
            <w:r w:rsidRPr="00FD3642">
              <w:rPr>
                <w:rFonts w:ascii="Times New Roman" w:hAnsi="Times New Roman" w:cs="Times New Roman"/>
              </w:rPr>
              <w:t>&lt; 0,025</w:t>
            </w:r>
          </w:p>
        </w:tc>
      </w:tr>
      <w:tr w:rsidR="003A140E" w:rsidRPr="00FD3642" w14:paraId="6A25A7C5" w14:textId="77777777" w:rsidTr="00684AD0">
        <w:tc>
          <w:tcPr>
            <w:tcW w:w="561" w:type="dxa"/>
          </w:tcPr>
          <w:p w14:paraId="2ED81880" w14:textId="0E1EC880" w:rsidR="003A140E" w:rsidRPr="00FD3642" w:rsidRDefault="003A140E" w:rsidP="003A140E">
            <w:pPr>
              <w:rPr>
                <w:rFonts w:ascii="Times New Roman" w:hAnsi="Times New Roman" w:cs="Times New Roman"/>
              </w:rPr>
            </w:pPr>
            <w:r w:rsidRPr="00FD3642">
              <w:rPr>
                <w:rFonts w:ascii="Times New Roman" w:hAnsi="Times New Roman" w:cs="Times New Roman"/>
              </w:rPr>
              <w:t>13</w:t>
            </w:r>
          </w:p>
        </w:tc>
        <w:tc>
          <w:tcPr>
            <w:tcW w:w="2559" w:type="dxa"/>
          </w:tcPr>
          <w:p w14:paraId="3330B4CD" w14:textId="1D9AEBB9" w:rsidR="003A140E" w:rsidRPr="00FD3642" w:rsidRDefault="003A140E" w:rsidP="003A140E">
            <w:pPr>
              <w:rPr>
                <w:rFonts w:ascii="Times New Roman" w:hAnsi="Times New Roman" w:cs="Times New Roman"/>
              </w:rPr>
            </w:pPr>
            <w:r w:rsidRPr="00FD3642">
              <w:rPr>
                <w:rFonts w:ascii="Times New Roman" w:hAnsi="Times New Roman" w:cs="Times New Roman"/>
              </w:rPr>
              <w:t>Natrium Terlarut</w:t>
            </w:r>
          </w:p>
        </w:tc>
        <w:tc>
          <w:tcPr>
            <w:tcW w:w="1134" w:type="dxa"/>
          </w:tcPr>
          <w:p w14:paraId="6E94EF31" w14:textId="3AF09EDE"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62A91905" w14:textId="56E1567A" w:rsidR="003A140E" w:rsidRPr="00FD3642" w:rsidRDefault="003A140E" w:rsidP="003A140E">
            <w:pPr>
              <w:jc w:val="center"/>
              <w:rPr>
                <w:rFonts w:ascii="Times New Roman" w:hAnsi="Times New Roman" w:cs="Times New Roman"/>
              </w:rPr>
            </w:pPr>
            <w:r w:rsidRPr="00FD3642">
              <w:rPr>
                <w:rFonts w:ascii="Times New Roman" w:hAnsi="Times New Roman" w:cs="Times New Roman"/>
              </w:rPr>
              <w:t>200</w:t>
            </w:r>
          </w:p>
        </w:tc>
        <w:tc>
          <w:tcPr>
            <w:tcW w:w="2268" w:type="dxa"/>
          </w:tcPr>
          <w:p w14:paraId="0C31B627" w14:textId="02818338" w:rsidR="003A140E" w:rsidRPr="00FD3642" w:rsidRDefault="003A140E" w:rsidP="003A140E">
            <w:pPr>
              <w:jc w:val="center"/>
              <w:rPr>
                <w:rFonts w:ascii="Times New Roman" w:hAnsi="Times New Roman" w:cs="Times New Roman"/>
              </w:rPr>
            </w:pPr>
            <w:r w:rsidRPr="00FD3642">
              <w:rPr>
                <w:rFonts w:ascii="Times New Roman" w:hAnsi="Times New Roman" w:cs="Times New Roman"/>
              </w:rPr>
              <w:t>&lt; 2,50</w:t>
            </w:r>
          </w:p>
        </w:tc>
      </w:tr>
      <w:tr w:rsidR="003A140E" w:rsidRPr="00FD3642" w14:paraId="0EF7B927" w14:textId="77777777" w:rsidTr="00684AD0">
        <w:tc>
          <w:tcPr>
            <w:tcW w:w="561" w:type="dxa"/>
          </w:tcPr>
          <w:p w14:paraId="579B81EF" w14:textId="4DFE954A" w:rsidR="003A140E" w:rsidRPr="00FD3642" w:rsidRDefault="003A140E" w:rsidP="003A140E">
            <w:pPr>
              <w:rPr>
                <w:rFonts w:ascii="Times New Roman" w:hAnsi="Times New Roman" w:cs="Times New Roman"/>
              </w:rPr>
            </w:pPr>
            <w:r w:rsidRPr="00FD3642">
              <w:rPr>
                <w:rFonts w:ascii="Times New Roman" w:hAnsi="Times New Roman" w:cs="Times New Roman"/>
              </w:rPr>
              <w:t>14</w:t>
            </w:r>
          </w:p>
        </w:tc>
        <w:tc>
          <w:tcPr>
            <w:tcW w:w="2559" w:type="dxa"/>
          </w:tcPr>
          <w:p w14:paraId="03D498AD" w14:textId="2E774DC5" w:rsidR="003A140E" w:rsidRPr="00FD3642" w:rsidRDefault="003A140E" w:rsidP="003A140E">
            <w:pPr>
              <w:rPr>
                <w:rFonts w:ascii="Times New Roman" w:hAnsi="Times New Roman" w:cs="Times New Roman"/>
              </w:rPr>
            </w:pPr>
            <w:r w:rsidRPr="00FD3642">
              <w:rPr>
                <w:rFonts w:ascii="Times New Roman" w:hAnsi="Times New Roman" w:cs="Times New Roman"/>
              </w:rPr>
              <w:t>Nitrat (Sebagar NO</w:t>
            </w:r>
            <w:r w:rsidRPr="00FD3642">
              <w:rPr>
                <w:rFonts w:ascii="Times New Roman" w:hAnsi="Times New Roman" w:cs="Times New Roman"/>
                <w:vertAlign w:val="subscript"/>
              </w:rPr>
              <w:t>2</w:t>
            </w:r>
            <w:r w:rsidRPr="00FD3642">
              <w:rPr>
                <w:rFonts w:ascii="Times New Roman" w:hAnsi="Times New Roman" w:cs="Times New Roman"/>
              </w:rPr>
              <w:t>)</w:t>
            </w:r>
          </w:p>
        </w:tc>
        <w:tc>
          <w:tcPr>
            <w:tcW w:w="1134" w:type="dxa"/>
          </w:tcPr>
          <w:p w14:paraId="0DF1D913" w14:textId="1DB345F1"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12217889" w14:textId="51715B39" w:rsidR="003A140E" w:rsidRPr="00FD3642" w:rsidRDefault="003A140E" w:rsidP="003A140E">
            <w:pPr>
              <w:jc w:val="center"/>
              <w:rPr>
                <w:rFonts w:ascii="Times New Roman" w:hAnsi="Times New Roman" w:cs="Times New Roman"/>
              </w:rPr>
            </w:pPr>
            <w:r w:rsidRPr="00FD3642">
              <w:rPr>
                <w:rFonts w:ascii="Times New Roman" w:hAnsi="Times New Roman" w:cs="Times New Roman"/>
              </w:rPr>
              <w:t>50</w:t>
            </w:r>
          </w:p>
        </w:tc>
        <w:tc>
          <w:tcPr>
            <w:tcW w:w="2268" w:type="dxa"/>
          </w:tcPr>
          <w:p w14:paraId="5E4B6F3F" w14:textId="56CC3474" w:rsidR="003A140E" w:rsidRPr="00FD3642" w:rsidRDefault="003A140E" w:rsidP="003A140E">
            <w:pPr>
              <w:jc w:val="center"/>
              <w:rPr>
                <w:rFonts w:ascii="Times New Roman" w:hAnsi="Times New Roman" w:cs="Times New Roman"/>
              </w:rPr>
            </w:pPr>
            <w:r w:rsidRPr="00FD3642">
              <w:rPr>
                <w:rFonts w:ascii="Times New Roman" w:hAnsi="Times New Roman" w:cs="Times New Roman"/>
              </w:rPr>
              <w:t>2,04</w:t>
            </w:r>
          </w:p>
        </w:tc>
      </w:tr>
      <w:tr w:rsidR="003A140E" w:rsidRPr="00FD3642" w14:paraId="7555BD85" w14:textId="77777777" w:rsidTr="00684AD0">
        <w:tc>
          <w:tcPr>
            <w:tcW w:w="561" w:type="dxa"/>
          </w:tcPr>
          <w:p w14:paraId="5086CAE8" w14:textId="3AB219F7" w:rsidR="003A140E" w:rsidRPr="00FD3642" w:rsidRDefault="003A140E" w:rsidP="003A140E">
            <w:pPr>
              <w:rPr>
                <w:rFonts w:ascii="Times New Roman" w:hAnsi="Times New Roman" w:cs="Times New Roman"/>
              </w:rPr>
            </w:pPr>
            <w:r w:rsidRPr="00FD3642">
              <w:rPr>
                <w:rFonts w:ascii="Times New Roman" w:hAnsi="Times New Roman" w:cs="Times New Roman"/>
              </w:rPr>
              <w:t>15</w:t>
            </w:r>
          </w:p>
        </w:tc>
        <w:tc>
          <w:tcPr>
            <w:tcW w:w="2559" w:type="dxa"/>
          </w:tcPr>
          <w:p w14:paraId="5E2319E5" w14:textId="31EF4A18" w:rsidR="003A140E" w:rsidRPr="00FD3642" w:rsidRDefault="003A140E" w:rsidP="003A140E">
            <w:pPr>
              <w:rPr>
                <w:rFonts w:ascii="Times New Roman" w:hAnsi="Times New Roman" w:cs="Times New Roman"/>
              </w:rPr>
            </w:pPr>
            <w:r w:rsidRPr="00FD3642">
              <w:rPr>
                <w:rFonts w:ascii="Times New Roman" w:hAnsi="Times New Roman" w:cs="Times New Roman"/>
              </w:rPr>
              <w:t>Nitrit (Sebagar NO</w:t>
            </w:r>
            <w:r w:rsidRPr="00FD3642">
              <w:rPr>
                <w:rFonts w:ascii="Times New Roman" w:hAnsi="Times New Roman" w:cs="Times New Roman"/>
                <w:vertAlign w:val="subscript"/>
              </w:rPr>
              <w:t>2</w:t>
            </w:r>
            <w:r w:rsidRPr="00FD3642">
              <w:rPr>
                <w:rFonts w:ascii="Times New Roman" w:hAnsi="Times New Roman" w:cs="Times New Roman"/>
              </w:rPr>
              <w:t>)</w:t>
            </w:r>
          </w:p>
        </w:tc>
        <w:tc>
          <w:tcPr>
            <w:tcW w:w="1134" w:type="dxa"/>
          </w:tcPr>
          <w:p w14:paraId="03A54A73" w14:textId="64FA3040"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7725D299" w14:textId="04C56E01" w:rsidR="003A140E" w:rsidRPr="00FD3642" w:rsidRDefault="003A140E" w:rsidP="003A140E">
            <w:pPr>
              <w:jc w:val="center"/>
              <w:rPr>
                <w:rFonts w:ascii="Times New Roman" w:hAnsi="Times New Roman" w:cs="Times New Roman"/>
              </w:rPr>
            </w:pPr>
            <w:r w:rsidRPr="00FD3642">
              <w:rPr>
                <w:rFonts w:ascii="Times New Roman" w:hAnsi="Times New Roman" w:cs="Times New Roman"/>
              </w:rPr>
              <w:t>3</w:t>
            </w:r>
          </w:p>
        </w:tc>
        <w:tc>
          <w:tcPr>
            <w:tcW w:w="2268" w:type="dxa"/>
          </w:tcPr>
          <w:p w14:paraId="737547F0" w14:textId="3C8C9773" w:rsidR="003A140E" w:rsidRPr="00FD3642" w:rsidRDefault="003A140E" w:rsidP="003A140E">
            <w:pPr>
              <w:jc w:val="center"/>
              <w:rPr>
                <w:rFonts w:ascii="Times New Roman" w:hAnsi="Times New Roman" w:cs="Times New Roman"/>
              </w:rPr>
            </w:pPr>
            <w:r w:rsidRPr="00FD3642">
              <w:rPr>
                <w:rFonts w:ascii="Times New Roman" w:hAnsi="Times New Roman" w:cs="Times New Roman"/>
              </w:rPr>
              <w:t>&lt; 0,005</w:t>
            </w:r>
          </w:p>
        </w:tc>
      </w:tr>
      <w:tr w:rsidR="003A140E" w:rsidRPr="00FD3642" w14:paraId="58B2BF42" w14:textId="77777777" w:rsidTr="00684AD0">
        <w:tc>
          <w:tcPr>
            <w:tcW w:w="561" w:type="dxa"/>
          </w:tcPr>
          <w:p w14:paraId="717DC5AB" w14:textId="5D9AE9A7" w:rsidR="003A140E" w:rsidRPr="00FD3642" w:rsidRDefault="003A140E" w:rsidP="003A140E">
            <w:pPr>
              <w:rPr>
                <w:rFonts w:ascii="Times New Roman" w:hAnsi="Times New Roman" w:cs="Times New Roman"/>
              </w:rPr>
            </w:pPr>
            <w:r w:rsidRPr="00FD3642">
              <w:rPr>
                <w:rFonts w:ascii="Times New Roman" w:hAnsi="Times New Roman" w:cs="Times New Roman"/>
              </w:rPr>
              <w:t>16</w:t>
            </w:r>
          </w:p>
        </w:tc>
        <w:tc>
          <w:tcPr>
            <w:tcW w:w="2559" w:type="dxa"/>
          </w:tcPr>
          <w:p w14:paraId="011515AE" w14:textId="6545D9C7" w:rsidR="003A140E" w:rsidRPr="00FD3642" w:rsidRDefault="003A140E" w:rsidP="003A140E">
            <w:pPr>
              <w:rPr>
                <w:rFonts w:ascii="Times New Roman" w:hAnsi="Times New Roman" w:cs="Times New Roman"/>
              </w:rPr>
            </w:pPr>
            <w:r w:rsidRPr="00FD3642">
              <w:rPr>
                <w:rFonts w:ascii="Times New Roman" w:hAnsi="Times New Roman" w:cs="Times New Roman"/>
              </w:rPr>
              <w:t>pH</w:t>
            </w:r>
          </w:p>
        </w:tc>
        <w:tc>
          <w:tcPr>
            <w:tcW w:w="1134" w:type="dxa"/>
          </w:tcPr>
          <w:p w14:paraId="20ED5EB3" w14:textId="38BBB04E" w:rsidR="003A140E" w:rsidRPr="00FD3642" w:rsidRDefault="003A140E" w:rsidP="003A140E">
            <w:pPr>
              <w:jc w:val="center"/>
              <w:rPr>
                <w:rFonts w:ascii="Times New Roman" w:hAnsi="Times New Roman" w:cs="Times New Roman"/>
              </w:rPr>
            </w:pPr>
            <w:r w:rsidRPr="00FD3642">
              <w:rPr>
                <w:rFonts w:ascii="Times New Roman" w:hAnsi="Times New Roman" w:cs="Times New Roman"/>
              </w:rPr>
              <w:t>-</w:t>
            </w:r>
          </w:p>
        </w:tc>
        <w:tc>
          <w:tcPr>
            <w:tcW w:w="2126" w:type="dxa"/>
          </w:tcPr>
          <w:p w14:paraId="4D56AC21" w14:textId="21C903E4" w:rsidR="003A140E" w:rsidRPr="00FD3642" w:rsidRDefault="003A140E" w:rsidP="003A140E">
            <w:pPr>
              <w:jc w:val="center"/>
              <w:rPr>
                <w:rFonts w:ascii="Times New Roman" w:hAnsi="Times New Roman" w:cs="Times New Roman"/>
              </w:rPr>
            </w:pPr>
            <w:r w:rsidRPr="00FD3642">
              <w:rPr>
                <w:rFonts w:ascii="Times New Roman" w:hAnsi="Times New Roman" w:cs="Times New Roman"/>
              </w:rPr>
              <w:t>6,500-8,500</w:t>
            </w:r>
          </w:p>
        </w:tc>
        <w:tc>
          <w:tcPr>
            <w:tcW w:w="2268" w:type="dxa"/>
          </w:tcPr>
          <w:p w14:paraId="1FD565E5" w14:textId="3D939E69" w:rsidR="003A140E" w:rsidRPr="00FD3642" w:rsidRDefault="003A140E" w:rsidP="003A140E">
            <w:pPr>
              <w:jc w:val="center"/>
              <w:rPr>
                <w:rFonts w:ascii="Times New Roman" w:hAnsi="Times New Roman" w:cs="Times New Roman"/>
              </w:rPr>
            </w:pPr>
            <w:r w:rsidRPr="00FD3642">
              <w:rPr>
                <w:rFonts w:ascii="Times New Roman" w:hAnsi="Times New Roman" w:cs="Times New Roman"/>
              </w:rPr>
              <w:t>7,60</w:t>
            </w:r>
          </w:p>
        </w:tc>
      </w:tr>
      <w:tr w:rsidR="003A140E" w:rsidRPr="00FD3642" w14:paraId="06FF4F98" w14:textId="77777777" w:rsidTr="00684AD0">
        <w:tc>
          <w:tcPr>
            <w:tcW w:w="561" w:type="dxa"/>
          </w:tcPr>
          <w:p w14:paraId="5C60223D" w14:textId="1B028C1A" w:rsidR="003A140E" w:rsidRPr="00FD3642" w:rsidRDefault="003A140E" w:rsidP="003A140E">
            <w:pPr>
              <w:rPr>
                <w:rFonts w:ascii="Times New Roman" w:hAnsi="Times New Roman" w:cs="Times New Roman"/>
              </w:rPr>
            </w:pPr>
            <w:r w:rsidRPr="00FD3642">
              <w:rPr>
                <w:rFonts w:ascii="Times New Roman" w:hAnsi="Times New Roman" w:cs="Times New Roman"/>
              </w:rPr>
              <w:t>17</w:t>
            </w:r>
          </w:p>
        </w:tc>
        <w:tc>
          <w:tcPr>
            <w:tcW w:w="2559" w:type="dxa"/>
          </w:tcPr>
          <w:p w14:paraId="6F0E6123" w14:textId="7614BD69" w:rsidR="003A140E" w:rsidRPr="00FD3642" w:rsidRDefault="003A140E" w:rsidP="003A140E">
            <w:pPr>
              <w:rPr>
                <w:rFonts w:ascii="Times New Roman" w:hAnsi="Times New Roman" w:cs="Times New Roman"/>
              </w:rPr>
            </w:pPr>
            <w:r w:rsidRPr="00FD3642">
              <w:rPr>
                <w:rFonts w:ascii="Times New Roman" w:hAnsi="Times New Roman" w:cs="Times New Roman"/>
              </w:rPr>
              <w:t xml:space="preserve">Sulfat </w:t>
            </w:r>
          </w:p>
        </w:tc>
        <w:tc>
          <w:tcPr>
            <w:tcW w:w="1134" w:type="dxa"/>
          </w:tcPr>
          <w:p w14:paraId="15B179E6" w14:textId="511357FD"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549E1B89" w14:textId="36541ED0" w:rsidR="003A140E" w:rsidRPr="00FD3642" w:rsidRDefault="003A140E" w:rsidP="003A140E">
            <w:pPr>
              <w:jc w:val="center"/>
              <w:rPr>
                <w:rFonts w:ascii="Times New Roman" w:hAnsi="Times New Roman" w:cs="Times New Roman"/>
              </w:rPr>
            </w:pPr>
            <w:r w:rsidRPr="00FD3642">
              <w:rPr>
                <w:rFonts w:ascii="Times New Roman" w:hAnsi="Times New Roman" w:cs="Times New Roman"/>
              </w:rPr>
              <w:t>250</w:t>
            </w:r>
          </w:p>
        </w:tc>
        <w:tc>
          <w:tcPr>
            <w:tcW w:w="2268" w:type="dxa"/>
          </w:tcPr>
          <w:p w14:paraId="3918C9B7" w14:textId="73030497" w:rsidR="003A140E" w:rsidRPr="00FD3642" w:rsidRDefault="003A140E" w:rsidP="003A140E">
            <w:pPr>
              <w:jc w:val="center"/>
              <w:rPr>
                <w:rFonts w:ascii="Times New Roman" w:hAnsi="Times New Roman" w:cs="Times New Roman"/>
              </w:rPr>
            </w:pPr>
            <w:r w:rsidRPr="00FD3642">
              <w:rPr>
                <w:rFonts w:ascii="Times New Roman" w:hAnsi="Times New Roman" w:cs="Times New Roman"/>
              </w:rPr>
              <w:t>5,87</w:t>
            </w:r>
          </w:p>
        </w:tc>
      </w:tr>
      <w:tr w:rsidR="003A140E" w:rsidRPr="00FD3642" w14:paraId="369D29E6" w14:textId="77777777" w:rsidTr="00684AD0">
        <w:tc>
          <w:tcPr>
            <w:tcW w:w="561" w:type="dxa"/>
          </w:tcPr>
          <w:p w14:paraId="0B9D3318" w14:textId="4BC59284" w:rsidR="003A140E" w:rsidRPr="00FD3642" w:rsidRDefault="003A140E" w:rsidP="003A140E">
            <w:pPr>
              <w:rPr>
                <w:rFonts w:ascii="Times New Roman" w:hAnsi="Times New Roman" w:cs="Times New Roman"/>
              </w:rPr>
            </w:pPr>
            <w:r w:rsidRPr="00FD3642">
              <w:rPr>
                <w:rFonts w:ascii="Times New Roman" w:hAnsi="Times New Roman" w:cs="Times New Roman"/>
              </w:rPr>
              <w:t>18</w:t>
            </w:r>
          </w:p>
        </w:tc>
        <w:tc>
          <w:tcPr>
            <w:tcW w:w="2559" w:type="dxa"/>
          </w:tcPr>
          <w:p w14:paraId="28BDCE07" w14:textId="14B35EE8" w:rsidR="003A140E" w:rsidRPr="00FD3642" w:rsidRDefault="003A140E" w:rsidP="003A140E">
            <w:pPr>
              <w:rPr>
                <w:rFonts w:ascii="Times New Roman" w:hAnsi="Times New Roman" w:cs="Times New Roman"/>
              </w:rPr>
            </w:pPr>
            <w:r w:rsidRPr="00FD3642">
              <w:rPr>
                <w:rFonts w:ascii="Times New Roman" w:hAnsi="Times New Roman" w:cs="Times New Roman"/>
              </w:rPr>
              <w:t xml:space="preserve">Kalium Terlarut </w:t>
            </w:r>
          </w:p>
        </w:tc>
        <w:tc>
          <w:tcPr>
            <w:tcW w:w="1134" w:type="dxa"/>
          </w:tcPr>
          <w:p w14:paraId="14959FC3" w14:textId="5EF971C8"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4B1EBEAD" w14:textId="542EDF7D" w:rsidR="003A140E" w:rsidRPr="00FD3642" w:rsidRDefault="003A140E" w:rsidP="003A140E">
            <w:pPr>
              <w:jc w:val="center"/>
              <w:rPr>
                <w:rFonts w:ascii="Times New Roman" w:hAnsi="Times New Roman" w:cs="Times New Roman"/>
              </w:rPr>
            </w:pPr>
            <w:r w:rsidRPr="00FD3642">
              <w:rPr>
                <w:rFonts w:ascii="Times New Roman" w:hAnsi="Times New Roman" w:cs="Times New Roman"/>
              </w:rPr>
              <w:t>-</w:t>
            </w:r>
          </w:p>
        </w:tc>
        <w:tc>
          <w:tcPr>
            <w:tcW w:w="2268" w:type="dxa"/>
          </w:tcPr>
          <w:p w14:paraId="292CCC0F" w14:textId="624141EA" w:rsidR="003A140E" w:rsidRPr="00FD3642" w:rsidRDefault="003A140E" w:rsidP="003A140E">
            <w:pPr>
              <w:jc w:val="center"/>
              <w:rPr>
                <w:rFonts w:ascii="Times New Roman" w:hAnsi="Times New Roman" w:cs="Times New Roman"/>
              </w:rPr>
            </w:pPr>
            <w:r w:rsidRPr="00FD3642">
              <w:rPr>
                <w:rFonts w:ascii="Times New Roman" w:hAnsi="Times New Roman" w:cs="Times New Roman"/>
              </w:rPr>
              <w:t>1,57</w:t>
            </w:r>
          </w:p>
        </w:tc>
      </w:tr>
      <w:tr w:rsidR="003A140E" w:rsidRPr="00FD3642" w14:paraId="0469B29A" w14:textId="77777777" w:rsidTr="00684AD0">
        <w:tc>
          <w:tcPr>
            <w:tcW w:w="561" w:type="dxa"/>
          </w:tcPr>
          <w:p w14:paraId="465D3D36" w14:textId="7592C052" w:rsidR="003A140E" w:rsidRPr="00FD3642" w:rsidRDefault="003A140E" w:rsidP="003A140E">
            <w:pPr>
              <w:rPr>
                <w:rFonts w:ascii="Times New Roman" w:hAnsi="Times New Roman" w:cs="Times New Roman"/>
              </w:rPr>
            </w:pPr>
            <w:r w:rsidRPr="00FD3642">
              <w:rPr>
                <w:rFonts w:ascii="Times New Roman" w:hAnsi="Times New Roman" w:cs="Times New Roman"/>
              </w:rPr>
              <w:lastRenderedPageBreak/>
              <w:t>19</w:t>
            </w:r>
          </w:p>
        </w:tc>
        <w:tc>
          <w:tcPr>
            <w:tcW w:w="2559" w:type="dxa"/>
          </w:tcPr>
          <w:p w14:paraId="02022699" w14:textId="47BC6A02" w:rsidR="003A140E" w:rsidRPr="00FD3642" w:rsidRDefault="003A140E" w:rsidP="003A140E">
            <w:pPr>
              <w:rPr>
                <w:rFonts w:ascii="Times New Roman" w:hAnsi="Times New Roman" w:cs="Times New Roman"/>
              </w:rPr>
            </w:pPr>
            <w:r w:rsidRPr="00FD3642">
              <w:rPr>
                <w:rFonts w:ascii="Times New Roman" w:hAnsi="Times New Roman" w:cs="Times New Roman"/>
              </w:rPr>
              <w:t xml:space="preserve">Zat Organik </w:t>
            </w:r>
          </w:p>
        </w:tc>
        <w:tc>
          <w:tcPr>
            <w:tcW w:w="1134" w:type="dxa"/>
          </w:tcPr>
          <w:p w14:paraId="278F773A" w14:textId="5FF84799"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45DDB607" w14:textId="3993A721" w:rsidR="003A140E" w:rsidRPr="00FD3642" w:rsidRDefault="003A140E" w:rsidP="003A140E">
            <w:pPr>
              <w:jc w:val="center"/>
              <w:rPr>
                <w:rFonts w:ascii="Times New Roman" w:hAnsi="Times New Roman" w:cs="Times New Roman"/>
              </w:rPr>
            </w:pPr>
            <w:r w:rsidRPr="00FD3642">
              <w:rPr>
                <w:rFonts w:ascii="Times New Roman" w:hAnsi="Times New Roman" w:cs="Times New Roman"/>
              </w:rPr>
              <w:t>10</w:t>
            </w:r>
          </w:p>
        </w:tc>
        <w:tc>
          <w:tcPr>
            <w:tcW w:w="2268" w:type="dxa"/>
          </w:tcPr>
          <w:p w14:paraId="530BBD4A" w14:textId="3A3E62EA" w:rsidR="003A140E" w:rsidRPr="00FD3642" w:rsidRDefault="003A140E" w:rsidP="003A140E">
            <w:pPr>
              <w:jc w:val="center"/>
              <w:rPr>
                <w:rFonts w:ascii="Times New Roman" w:hAnsi="Times New Roman" w:cs="Times New Roman"/>
              </w:rPr>
            </w:pPr>
            <w:r w:rsidRPr="00FD3642">
              <w:rPr>
                <w:rFonts w:ascii="Times New Roman" w:hAnsi="Times New Roman" w:cs="Times New Roman"/>
              </w:rPr>
              <w:t>4,61</w:t>
            </w:r>
          </w:p>
        </w:tc>
      </w:tr>
      <w:tr w:rsidR="003A140E" w:rsidRPr="00FD3642" w14:paraId="22DE230E" w14:textId="77777777" w:rsidTr="00684AD0">
        <w:tc>
          <w:tcPr>
            <w:tcW w:w="561" w:type="dxa"/>
          </w:tcPr>
          <w:p w14:paraId="65F574F1" w14:textId="19E8F8FC" w:rsidR="003A140E" w:rsidRPr="00FD3642" w:rsidRDefault="003A140E" w:rsidP="003A140E">
            <w:pPr>
              <w:rPr>
                <w:rFonts w:ascii="Times New Roman" w:hAnsi="Times New Roman" w:cs="Times New Roman"/>
              </w:rPr>
            </w:pPr>
            <w:r w:rsidRPr="00FD3642">
              <w:rPr>
                <w:rFonts w:ascii="Times New Roman" w:hAnsi="Times New Roman" w:cs="Times New Roman"/>
              </w:rPr>
              <w:t>20</w:t>
            </w:r>
          </w:p>
        </w:tc>
        <w:tc>
          <w:tcPr>
            <w:tcW w:w="2559" w:type="dxa"/>
          </w:tcPr>
          <w:p w14:paraId="149427D5" w14:textId="57442206" w:rsidR="003A140E" w:rsidRPr="00FD3642" w:rsidRDefault="003A140E" w:rsidP="003A140E">
            <w:pPr>
              <w:rPr>
                <w:rFonts w:ascii="Times New Roman" w:hAnsi="Times New Roman" w:cs="Times New Roman"/>
              </w:rPr>
            </w:pPr>
            <w:r w:rsidRPr="00FD3642">
              <w:rPr>
                <w:rFonts w:ascii="Times New Roman" w:hAnsi="Times New Roman" w:cs="Times New Roman"/>
              </w:rPr>
              <w:t>CO</w:t>
            </w:r>
            <w:r w:rsidRPr="00FD3642">
              <w:rPr>
                <w:rFonts w:ascii="Times New Roman" w:hAnsi="Times New Roman" w:cs="Times New Roman"/>
                <w:vertAlign w:val="subscript"/>
              </w:rPr>
              <w:t>2</w:t>
            </w:r>
            <w:r w:rsidRPr="00FD3642">
              <w:rPr>
                <w:rFonts w:ascii="Times New Roman" w:hAnsi="Times New Roman" w:cs="Times New Roman"/>
              </w:rPr>
              <w:t xml:space="preserve">, Agresf </w:t>
            </w:r>
          </w:p>
        </w:tc>
        <w:tc>
          <w:tcPr>
            <w:tcW w:w="1134" w:type="dxa"/>
          </w:tcPr>
          <w:p w14:paraId="12C8C789" w14:textId="68233255"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3B9B8C3D" w14:textId="707F7C5F" w:rsidR="003A140E" w:rsidRPr="00FD3642" w:rsidRDefault="003A140E" w:rsidP="003A140E">
            <w:pPr>
              <w:jc w:val="center"/>
              <w:rPr>
                <w:rFonts w:ascii="Times New Roman" w:hAnsi="Times New Roman" w:cs="Times New Roman"/>
              </w:rPr>
            </w:pPr>
            <w:r w:rsidRPr="00FD3642">
              <w:rPr>
                <w:rFonts w:ascii="Times New Roman" w:hAnsi="Times New Roman" w:cs="Times New Roman"/>
              </w:rPr>
              <w:t>-</w:t>
            </w:r>
          </w:p>
        </w:tc>
        <w:tc>
          <w:tcPr>
            <w:tcW w:w="2268" w:type="dxa"/>
          </w:tcPr>
          <w:p w14:paraId="4F0F8E97" w14:textId="4939997B" w:rsidR="003A140E" w:rsidRPr="00FD3642" w:rsidRDefault="003A140E" w:rsidP="003A140E">
            <w:pPr>
              <w:jc w:val="center"/>
              <w:rPr>
                <w:rFonts w:ascii="Times New Roman" w:hAnsi="Times New Roman" w:cs="Times New Roman"/>
              </w:rPr>
            </w:pPr>
            <w:r w:rsidRPr="00FD3642">
              <w:rPr>
                <w:rFonts w:ascii="Times New Roman" w:hAnsi="Times New Roman" w:cs="Times New Roman"/>
              </w:rPr>
              <w:t>0,00</w:t>
            </w:r>
          </w:p>
        </w:tc>
      </w:tr>
      <w:tr w:rsidR="003A140E" w:rsidRPr="00FD3642" w14:paraId="6E4EF82A" w14:textId="77777777" w:rsidTr="00684AD0">
        <w:tc>
          <w:tcPr>
            <w:tcW w:w="561" w:type="dxa"/>
          </w:tcPr>
          <w:p w14:paraId="3EF38EA7" w14:textId="19A4A44E" w:rsidR="003A140E" w:rsidRPr="00FD3642" w:rsidRDefault="003A140E" w:rsidP="003A140E">
            <w:pPr>
              <w:rPr>
                <w:rFonts w:ascii="Times New Roman" w:hAnsi="Times New Roman" w:cs="Times New Roman"/>
              </w:rPr>
            </w:pPr>
            <w:r w:rsidRPr="00FD3642">
              <w:rPr>
                <w:rFonts w:ascii="Times New Roman" w:hAnsi="Times New Roman" w:cs="Times New Roman"/>
              </w:rPr>
              <w:t>21</w:t>
            </w:r>
          </w:p>
        </w:tc>
        <w:tc>
          <w:tcPr>
            <w:tcW w:w="2559" w:type="dxa"/>
          </w:tcPr>
          <w:p w14:paraId="20B469D9" w14:textId="2E3F26B3" w:rsidR="003A140E" w:rsidRPr="00FD3642" w:rsidRDefault="003A140E" w:rsidP="003A140E">
            <w:pPr>
              <w:rPr>
                <w:rFonts w:ascii="Times New Roman" w:hAnsi="Times New Roman" w:cs="Times New Roman"/>
              </w:rPr>
            </w:pPr>
            <w:r w:rsidRPr="00FD3642">
              <w:rPr>
                <w:rFonts w:ascii="Times New Roman" w:hAnsi="Times New Roman" w:cs="Times New Roman"/>
              </w:rPr>
              <w:t>pp Asiditas</w:t>
            </w:r>
          </w:p>
        </w:tc>
        <w:tc>
          <w:tcPr>
            <w:tcW w:w="1134" w:type="dxa"/>
          </w:tcPr>
          <w:p w14:paraId="444D60C1" w14:textId="5096FE3C"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6785AB6C" w14:textId="65D32B1E" w:rsidR="003A140E" w:rsidRPr="00FD3642" w:rsidRDefault="003A140E" w:rsidP="003A140E">
            <w:pPr>
              <w:jc w:val="center"/>
              <w:rPr>
                <w:rFonts w:ascii="Times New Roman" w:hAnsi="Times New Roman" w:cs="Times New Roman"/>
              </w:rPr>
            </w:pPr>
            <w:r w:rsidRPr="00FD3642">
              <w:rPr>
                <w:rFonts w:ascii="Times New Roman" w:hAnsi="Times New Roman" w:cs="Times New Roman"/>
              </w:rPr>
              <w:t>-</w:t>
            </w:r>
          </w:p>
        </w:tc>
        <w:tc>
          <w:tcPr>
            <w:tcW w:w="2268" w:type="dxa"/>
          </w:tcPr>
          <w:p w14:paraId="50692F78" w14:textId="66F416B3" w:rsidR="003A140E" w:rsidRPr="00FD3642" w:rsidRDefault="003A140E" w:rsidP="003A140E">
            <w:pPr>
              <w:jc w:val="center"/>
              <w:rPr>
                <w:rFonts w:ascii="Times New Roman" w:hAnsi="Times New Roman" w:cs="Times New Roman"/>
              </w:rPr>
            </w:pPr>
            <w:r w:rsidRPr="00FD3642">
              <w:rPr>
                <w:rFonts w:ascii="Times New Roman" w:hAnsi="Times New Roman" w:cs="Times New Roman"/>
              </w:rPr>
              <w:t>3,90</w:t>
            </w:r>
          </w:p>
        </w:tc>
      </w:tr>
      <w:tr w:rsidR="003A140E" w:rsidRPr="00FD3642" w14:paraId="4F6B8476" w14:textId="77777777" w:rsidTr="00684AD0">
        <w:tc>
          <w:tcPr>
            <w:tcW w:w="561" w:type="dxa"/>
          </w:tcPr>
          <w:p w14:paraId="4D94C1E7" w14:textId="1F37BF89" w:rsidR="003A140E" w:rsidRPr="00FD3642" w:rsidRDefault="003A140E" w:rsidP="003A140E">
            <w:pPr>
              <w:rPr>
                <w:rFonts w:ascii="Times New Roman" w:hAnsi="Times New Roman" w:cs="Times New Roman"/>
              </w:rPr>
            </w:pPr>
            <w:r w:rsidRPr="00FD3642">
              <w:rPr>
                <w:rFonts w:ascii="Times New Roman" w:hAnsi="Times New Roman" w:cs="Times New Roman"/>
              </w:rPr>
              <w:t>22</w:t>
            </w:r>
          </w:p>
        </w:tc>
        <w:tc>
          <w:tcPr>
            <w:tcW w:w="2559" w:type="dxa"/>
          </w:tcPr>
          <w:p w14:paraId="5EDF98E0" w14:textId="09668A67" w:rsidR="003A140E" w:rsidRPr="00FD3642" w:rsidRDefault="003A140E" w:rsidP="003A140E">
            <w:pPr>
              <w:rPr>
                <w:rFonts w:ascii="Times New Roman" w:hAnsi="Times New Roman" w:cs="Times New Roman"/>
              </w:rPr>
            </w:pPr>
            <w:r w:rsidRPr="00FD3642">
              <w:rPr>
                <w:rFonts w:ascii="Times New Roman" w:hAnsi="Times New Roman" w:cs="Times New Roman"/>
              </w:rPr>
              <w:t>mo Alkalinity</w:t>
            </w:r>
          </w:p>
        </w:tc>
        <w:tc>
          <w:tcPr>
            <w:tcW w:w="1134" w:type="dxa"/>
          </w:tcPr>
          <w:p w14:paraId="42F8C109" w14:textId="732B7B36" w:rsidR="003A140E" w:rsidRPr="00FD3642" w:rsidRDefault="003A140E" w:rsidP="003A140E">
            <w:pPr>
              <w:jc w:val="center"/>
              <w:rPr>
                <w:rFonts w:ascii="Times New Roman" w:hAnsi="Times New Roman" w:cs="Times New Roman"/>
              </w:rPr>
            </w:pPr>
            <w:r w:rsidRPr="00FD3642">
              <w:rPr>
                <w:rFonts w:ascii="Times New Roman" w:hAnsi="Times New Roman" w:cs="Times New Roman"/>
              </w:rPr>
              <w:t>mg/L</w:t>
            </w:r>
          </w:p>
        </w:tc>
        <w:tc>
          <w:tcPr>
            <w:tcW w:w="2126" w:type="dxa"/>
          </w:tcPr>
          <w:p w14:paraId="5C12532E" w14:textId="7129F93C" w:rsidR="003A140E" w:rsidRPr="00FD3642" w:rsidRDefault="003A140E" w:rsidP="003A140E">
            <w:pPr>
              <w:jc w:val="center"/>
              <w:rPr>
                <w:rFonts w:ascii="Times New Roman" w:hAnsi="Times New Roman" w:cs="Times New Roman"/>
              </w:rPr>
            </w:pPr>
            <w:r w:rsidRPr="00FD3642">
              <w:rPr>
                <w:rFonts w:ascii="Times New Roman" w:hAnsi="Times New Roman" w:cs="Times New Roman"/>
              </w:rPr>
              <w:t>-</w:t>
            </w:r>
          </w:p>
        </w:tc>
        <w:tc>
          <w:tcPr>
            <w:tcW w:w="2268" w:type="dxa"/>
          </w:tcPr>
          <w:p w14:paraId="1F851461" w14:textId="1A387231" w:rsidR="003A140E" w:rsidRPr="00FD3642" w:rsidRDefault="003A140E" w:rsidP="003A140E">
            <w:pPr>
              <w:jc w:val="center"/>
              <w:rPr>
                <w:rFonts w:ascii="Times New Roman" w:hAnsi="Times New Roman" w:cs="Times New Roman"/>
              </w:rPr>
            </w:pPr>
            <w:r w:rsidRPr="00FD3642">
              <w:rPr>
                <w:rFonts w:ascii="Times New Roman" w:hAnsi="Times New Roman" w:cs="Times New Roman"/>
              </w:rPr>
              <w:t>29,70</w:t>
            </w:r>
          </w:p>
        </w:tc>
      </w:tr>
      <w:tr w:rsidR="003A140E" w:rsidRPr="00FD3642" w14:paraId="64AAD2F1" w14:textId="77777777" w:rsidTr="004846BD">
        <w:tc>
          <w:tcPr>
            <w:tcW w:w="8648" w:type="dxa"/>
            <w:gridSpan w:val="5"/>
          </w:tcPr>
          <w:p w14:paraId="0654220C" w14:textId="3C9DD907" w:rsidR="003A140E" w:rsidRPr="00FD3642" w:rsidRDefault="003A140E" w:rsidP="00684AD0">
            <w:pPr>
              <w:jc w:val="center"/>
              <w:rPr>
                <w:rFonts w:ascii="Times New Roman" w:hAnsi="Times New Roman" w:cs="Times New Roman"/>
                <w:b/>
                <w:bCs/>
              </w:rPr>
            </w:pPr>
            <w:r w:rsidRPr="00FD3642">
              <w:rPr>
                <w:rFonts w:ascii="Times New Roman" w:hAnsi="Times New Roman" w:cs="Times New Roman"/>
                <w:b/>
                <w:bCs/>
              </w:rPr>
              <w:t>Baku Mutu Mengacu Kepada Air Minum PERMENKES No : 492/MENKES/PER/IV/2010</w:t>
            </w:r>
          </w:p>
        </w:tc>
      </w:tr>
    </w:tbl>
    <w:p w14:paraId="218CD63C" w14:textId="0DEC18B5" w:rsidR="00550FE7" w:rsidRDefault="00550FE7" w:rsidP="004F2282">
      <w:pPr>
        <w:jc w:val="center"/>
        <w:rPr>
          <w:rFonts w:ascii="Times New Roman" w:hAnsi="Times New Roman" w:cs="Times New Roman"/>
        </w:rPr>
      </w:pPr>
      <w:r w:rsidRPr="00550FE7">
        <w:rPr>
          <w:rFonts w:ascii="Times New Roman" w:hAnsi="Times New Roman" w:cs="Times New Roman"/>
        </w:rPr>
        <w:t xml:space="preserve">Sumber : Hasil </w:t>
      </w:r>
      <w:r w:rsidR="007100D6">
        <w:rPr>
          <w:rFonts w:ascii="Times New Roman" w:hAnsi="Times New Roman" w:cs="Times New Roman"/>
        </w:rPr>
        <w:t>Uji Kualitas Air Laboratorium Kualitas Air FTSL ITB</w:t>
      </w:r>
    </w:p>
    <w:p w14:paraId="25F8B82D" w14:textId="2A3D23F8" w:rsidR="00550FE7" w:rsidRDefault="00550FE7" w:rsidP="00D351E8">
      <w:pPr>
        <w:spacing w:afterLines="100" w:after="240"/>
        <w:ind w:firstLine="709"/>
        <w:jc w:val="both"/>
        <w:rPr>
          <w:rFonts w:ascii="Times New Roman" w:hAnsi="Times New Roman" w:cs="Times New Roman"/>
        </w:rPr>
      </w:pPr>
      <w:bookmarkStart w:id="299" w:name="_Hlk143963425"/>
      <w:r w:rsidRPr="00550FE7">
        <w:rPr>
          <w:rFonts w:ascii="Times New Roman" w:hAnsi="Times New Roman" w:cs="Times New Roman"/>
        </w:rPr>
        <w:t xml:space="preserve">Dengan memperhatikan kualitas air di </w:t>
      </w:r>
      <w:r>
        <w:rPr>
          <w:rFonts w:ascii="Times New Roman" w:hAnsi="Times New Roman" w:cs="Times New Roman"/>
        </w:rPr>
        <w:t xml:space="preserve">Mata Air </w:t>
      </w:r>
      <w:r w:rsidR="00910551">
        <w:rPr>
          <w:rFonts w:ascii="Times New Roman" w:hAnsi="Times New Roman" w:cs="Times New Roman"/>
        </w:rPr>
        <w:t>Cimada</w:t>
      </w:r>
      <w:r w:rsidRPr="00550FE7">
        <w:rPr>
          <w:rFonts w:ascii="Times New Roman" w:hAnsi="Times New Roman" w:cs="Times New Roman"/>
        </w:rPr>
        <w:t xml:space="preserve"> ini maka dapat di simpulkan bahwa kualitas air d</w:t>
      </w:r>
      <w:r w:rsidR="00910551">
        <w:rPr>
          <w:rFonts w:ascii="Times New Roman" w:hAnsi="Times New Roman" w:cs="Times New Roman"/>
        </w:rPr>
        <w:t>ari</w:t>
      </w:r>
      <w:r w:rsidRPr="00550FE7">
        <w:rPr>
          <w:rFonts w:ascii="Times New Roman" w:hAnsi="Times New Roman" w:cs="Times New Roman"/>
        </w:rPr>
        <w:t xml:space="preserve"> </w:t>
      </w:r>
      <w:r w:rsidR="00910551">
        <w:rPr>
          <w:rFonts w:ascii="Times New Roman" w:hAnsi="Times New Roman" w:cs="Times New Roman"/>
        </w:rPr>
        <w:t>M</w:t>
      </w:r>
      <w:r w:rsidRPr="00550FE7">
        <w:rPr>
          <w:rFonts w:ascii="Times New Roman" w:hAnsi="Times New Roman" w:cs="Times New Roman"/>
        </w:rPr>
        <w:t xml:space="preserve">ata </w:t>
      </w:r>
      <w:r w:rsidR="00910551">
        <w:rPr>
          <w:rFonts w:ascii="Times New Roman" w:hAnsi="Times New Roman" w:cs="Times New Roman"/>
        </w:rPr>
        <w:t>A</w:t>
      </w:r>
      <w:r w:rsidRPr="00550FE7">
        <w:rPr>
          <w:rFonts w:ascii="Times New Roman" w:hAnsi="Times New Roman" w:cs="Times New Roman"/>
        </w:rPr>
        <w:t xml:space="preserve">ir </w:t>
      </w:r>
      <w:r w:rsidR="00910551">
        <w:rPr>
          <w:rFonts w:ascii="Times New Roman" w:hAnsi="Times New Roman" w:cs="Times New Roman"/>
        </w:rPr>
        <w:t xml:space="preserve">Cimada </w:t>
      </w:r>
      <w:r w:rsidRPr="00550FE7">
        <w:rPr>
          <w:rFonts w:ascii="Times New Roman" w:hAnsi="Times New Roman" w:cs="Times New Roman"/>
        </w:rPr>
        <w:t>tidak perlu pengolahan secara khusus baik menggunakan filtrasi maupun menggunakan s</w:t>
      </w:r>
      <w:r w:rsidR="00FD3642">
        <w:rPr>
          <w:rFonts w:ascii="Times New Roman" w:hAnsi="Times New Roman" w:cs="Times New Roman"/>
        </w:rPr>
        <w:t>i</w:t>
      </w:r>
      <w:r w:rsidRPr="00550FE7">
        <w:rPr>
          <w:rFonts w:ascii="Times New Roman" w:hAnsi="Times New Roman" w:cs="Times New Roman"/>
        </w:rPr>
        <w:t>stem koagulasi. Maka</w:t>
      </w:r>
      <w:r w:rsidR="00D351E8">
        <w:rPr>
          <w:rFonts w:ascii="Times New Roman" w:hAnsi="Times New Roman" w:cs="Times New Roman"/>
        </w:rPr>
        <w:t xml:space="preserve"> air baku dari Mata Air Cimada dapat langsung di distribusikan tanpa proses pengolahan.</w:t>
      </w:r>
      <w:bookmarkEnd w:id="299"/>
      <w:r w:rsidR="00D351E8">
        <w:rPr>
          <w:rFonts w:ascii="Times New Roman" w:hAnsi="Times New Roman" w:cs="Times New Roman"/>
        </w:rPr>
        <w:t xml:space="preserve"> </w:t>
      </w:r>
    </w:p>
    <w:p w14:paraId="0699AE80" w14:textId="77777777" w:rsidR="006B6D62" w:rsidRDefault="006B6D62" w:rsidP="00D351E8">
      <w:pPr>
        <w:spacing w:afterLines="100" w:after="240"/>
        <w:ind w:firstLine="709"/>
        <w:jc w:val="both"/>
        <w:rPr>
          <w:rFonts w:ascii="Times New Roman" w:hAnsi="Times New Roman" w:cs="Times New Roman"/>
        </w:rPr>
      </w:pPr>
    </w:p>
    <w:p w14:paraId="0A577AD4" w14:textId="32B3FE93" w:rsidR="001C0ACF" w:rsidRDefault="001C0ACF" w:rsidP="00072DA2">
      <w:pPr>
        <w:pStyle w:val="Heading2"/>
        <w:numPr>
          <w:ilvl w:val="1"/>
          <w:numId w:val="38"/>
        </w:numPr>
        <w:tabs>
          <w:tab w:val="left" w:pos="3828"/>
        </w:tabs>
        <w:spacing w:afterLines="100" w:after="240"/>
        <w:ind w:hanging="720"/>
        <w:jc w:val="left"/>
        <w:rPr>
          <w:rFonts w:ascii="Times New Roman" w:hAnsi="Times New Roman" w:cs="Times New Roman"/>
          <w:szCs w:val="24"/>
        </w:rPr>
      </w:pPr>
      <w:bookmarkStart w:id="300" w:name="_Toc141205408"/>
      <w:bookmarkStart w:id="301" w:name="_Hlk143963483"/>
      <w:r>
        <w:rPr>
          <w:rFonts w:ascii="Times New Roman" w:hAnsi="Times New Roman" w:cs="Times New Roman"/>
          <w:szCs w:val="24"/>
        </w:rPr>
        <w:t>Rencana Sistem</w:t>
      </w:r>
      <w:bookmarkEnd w:id="300"/>
    </w:p>
    <w:p w14:paraId="3E3A2D89" w14:textId="548B374F" w:rsidR="001C0ACF" w:rsidRDefault="001C0ACF" w:rsidP="001C0ACF">
      <w:pPr>
        <w:pStyle w:val="ListParagraph"/>
        <w:spacing w:afterLines="100" w:after="240"/>
        <w:ind w:left="0" w:firstLine="709"/>
        <w:jc w:val="both"/>
        <w:rPr>
          <w:rFonts w:ascii="Times New Roman" w:hAnsi="Times New Roman" w:cs="Times New Roman"/>
        </w:rPr>
      </w:pPr>
      <w:r w:rsidRPr="001C0ACF">
        <w:rPr>
          <w:rFonts w:ascii="Times New Roman" w:hAnsi="Times New Roman" w:cs="Times New Roman"/>
        </w:rPr>
        <w:t xml:space="preserve">Rencana sistem penyediaan air </w:t>
      </w:r>
      <w:r w:rsidR="00D351E8">
        <w:rPr>
          <w:rFonts w:ascii="Times New Roman" w:hAnsi="Times New Roman" w:cs="Times New Roman"/>
        </w:rPr>
        <w:t>bersih</w:t>
      </w:r>
      <w:r w:rsidRPr="001C0ACF">
        <w:rPr>
          <w:rFonts w:ascii="Times New Roman" w:hAnsi="Times New Roman" w:cs="Times New Roman"/>
        </w:rPr>
        <w:t xml:space="preserve"> di Kecamatan Sagalaherang Kabupaten Subang ditentukan berdasarkan elevasi </w:t>
      </w:r>
      <w:r w:rsidR="00D351E8">
        <w:rPr>
          <w:rFonts w:ascii="Times New Roman" w:hAnsi="Times New Roman" w:cs="Times New Roman"/>
        </w:rPr>
        <w:t xml:space="preserve">dan kondisi geografis </w:t>
      </w:r>
      <w:r w:rsidRPr="001C0ACF">
        <w:rPr>
          <w:rFonts w:ascii="Times New Roman" w:hAnsi="Times New Roman" w:cs="Times New Roman"/>
        </w:rPr>
        <w:t xml:space="preserve">antara Air Baku dan daerah pelayanan. Adapun elevasi di titik air baku (± 785 DPL) </w:t>
      </w:r>
      <w:r w:rsidR="00D351E8">
        <w:rPr>
          <w:rFonts w:ascii="Times New Roman" w:hAnsi="Times New Roman" w:cs="Times New Roman"/>
        </w:rPr>
        <w:t xml:space="preserve">dengan kondisi air baku berada di air terjun cimada atau di bibir sungai </w:t>
      </w:r>
      <w:r w:rsidRPr="001C0ACF">
        <w:rPr>
          <w:rFonts w:ascii="Times New Roman" w:hAnsi="Times New Roman" w:cs="Times New Roman"/>
        </w:rPr>
        <w:t>sedangkan</w:t>
      </w:r>
      <w:r>
        <w:rPr>
          <w:rFonts w:ascii="Times New Roman" w:hAnsi="Times New Roman" w:cs="Times New Roman"/>
        </w:rPr>
        <w:t xml:space="preserve"> elevasi Reservoar (</w:t>
      </w:r>
      <w:r w:rsidRPr="009C674F">
        <w:rPr>
          <w:rFonts w:ascii="Times New Roman" w:hAnsi="Times New Roman" w:cs="Times New Roman"/>
        </w:rPr>
        <w:t>±</w:t>
      </w:r>
      <w:r>
        <w:rPr>
          <w:rFonts w:ascii="Times New Roman" w:hAnsi="Times New Roman" w:cs="Times New Roman"/>
        </w:rPr>
        <w:t xml:space="preserve"> 644 DPL) </w:t>
      </w:r>
      <w:r w:rsidR="00D351E8">
        <w:rPr>
          <w:rFonts w:ascii="Times New Roman" w:hAnsi="Times New Roman" w:cs="Times New Roman"/>
        </w:rPr>
        <w:t>dengan kondisi lahan berada di</w:t>
      </w:r>
      <w:r w:rsidR="003218AA">
        <w:rPr>
          <w:rFonts w:ascii="Times New Roman" w:hAnsi="Times New Roman" w:cs="Times New Roman"/>
        </w:rPr>
        <w:t xml:space="preserve">samping </w:t>
      </w:r>
      <w:r w:rsidR="00D351E8">
        <w:rPr>
          <w:rFonts w:ascii="Times New Roman" w:hAnsi="Times New Roman" w:cs="Times New Roman"/>
        </w:rPr>
        <w:t xml:space="preserve">jalan desa </w:t>
      </w:r>
      <w:r>
        <w:rPr>
          <w:rFonts w:ascii="Times New Roman" w:hAnsi="Times New Roman" w:cs="Times New Roman"/>
        </w:rPr>
        <w:t>dan daerah pelayanan terakhir (</w:t>
      </w:r>
      <w:r w:rsidRPr="009C674F">
        <w:rPr>
          <w:rFonts w:ascii="Times New Roman" w:hAnsi="Times New Roman" w:cs="Times New Roman"/>
        </w:rPr>
        <w:t>±</w:t>
      </w:r>
      <w:r>
        <w:rPr>
          <w:rFonts w:ascii="Times New Roman" w:hAnsi="Times New Roman" w:cs="Times New Roman"/>
        </w:rPr>
        <w:t xml:space="preserve"> 557 DPL).</w:t>
      </w:r>
    </w:p>
    <w:p w14:paraId="17C7FB49" w14:textId="71987F5A" w:rsidR="001C0ACF" w:rsidRDefault="003218AA" w:rsidP="001C0ACF">
      <w:pPr>
        <w:pStyle w:val="ListParagraph"/>
        <w:spacing w:afterLines="100" w:after="240"/>
        <w:ind w:left="0" w:firstLine="709"/>
        <w:jc w:val="both"/>
        <w:rPr>
          <w:rFonts w:ascii="Times New Roman" w:hAnsi="Times New Roman" w:cs="Times New Roman"/>
        </w:rPr>
      </w:pPr>
      <w:bookmarkStart w:id="302" w:name="_Hlk143963604"/>
      <w:r>
        <w:rPr>
          <w:rFonts w:ascii="Times New Roman" w:hAnsi="Times New Roman" w:cs="Times New Roman"/>
        </w:rPr>
        <w:t>Berdasarkan hasil uji kualitas air dan kondisi geografis daerah rencana sistem air bersih, maka sistem yang akan digunakan adalah bangunan penangkap (broncaptering), jaringan pipa transmisi, bangunan pengumpul (reservoar), dan jaringan pipa distribusi. Sedangkan berdasarkan elevasi di atas, metode pengaliran dari broncaptering hingga jaringan pipa distribusi menggunakan metode gravitasi</w:t>
      </w:r>
      <w:bookmarkEnd w:id="302"/>
      <w:r>
        <w:rPr>
          <w:rFonts w:ascii="Times New Roman" w:hAnsi="Times New Roman" w:cs="Times New Roman"/>
        </w:rPr>
        <w:t>.</w:t>
      </w:r>
    </w:p>
    <w:p w14:paraId="6A788381" w14:textId="72F75025" w:rsidR="009566FA" w:rsidRDefault="009566FA" w:rsidP="009566FA">
      <w:pPr>
        <w:pStyle w:val="ListParagraph"/>
        <w:spacing w:afterLines="100" w:after="240"/>
        <w:ind w:left="0" w:firstLine="709"/>
        <w:jc w:val="both"/>
        <w:rPr>
          <w:rFonts w:ascii="Times New Roman" w:hAnsi="Times New Roman" w:cs="Times New Roman"/>
        </w:rPr>
      </w:pPr>
      <w:r>
        <w:rPr>
          <w:rFonts w:ascii="Times New Roman" w:hAnsi="Times New Roman" w:cs="Times New Roman"/>
        </w:rPr>
        <w:lastRenderedPageBreak/>
        <w:t xml:space="preserve">Secara garis besar, rencana sistem pemanfaatan mata air </w:t>
      </w:r>
      <w:r w:rsidR="004F2282">
        <w:rPr>
          <w:rFonts w:ascii="Times New Roman" w:hAnsi="Times New Roman" w:cs="Times New Roman"/>
        </w:rPr>
        <w:t>C</w:t>
      </w:r>
      <w:r>
        <w:rPr>
          <w:rFonts w:ascii="Times New Roman" w:hAnsi="Times New Roman" w:cs="Times New Roman"/>
        </w:rPr>
        <w:t>imada ini dapat dilihat pada gambar skematik sitem di</w:t>
      </w:r>
      <w:r w:rsidR="004F2282">
        <w:rPr>
          <w:rFonts w:ascii="Times New Roman" w:hAnsi="Times New Roman" w:cs="Times New Roman"/>
        </w:rPr>
        <w:t xml:space="preserve"> </w:t>
      </w:r>
      <w:r>
        <w:rPr>
          <w:rFonts w:ascii="Times New Roman" w:hAnsi="Times New Roman" w:cs="Times New Roman"/>
        </w:rPr>
        <w:t>bawah ini:</w:t>
      </w:r>
    </w:p>
    <w:p w14:paraId="6B8F4943" w14:textId="12343D65" w:rsidR="009566FA" w:rsidRDefault="009566FA" w:rsidP="009566FA">
      <w:pPr>
        <w:pStyle w:val="ListParagraph"/>
        <w:spacing w:afterLines="100" w:after="240"/>
        <w:ind w:left="0" w:firstLine="709"/>
        <w:jc w:val="both"/>
        <w:rPr>
          <w:rFonts w:ascii="Times New Roman" w:hAnsi="Times New Roman" w:cs="Times New Roman"/>
        </w:rPr>
      </w:pPr>
    </w:p>
    <w:p w14:paraId="116758FD" w14:textId="2DFF1C37" w:rsidR="009566FA" w:rsidRDefault="009566FA" w:rsidP="009566FA">
      <w:pPr>
        <w:pStyle w:val="ListParagraph"/>
        <w:spacing w:afterLines="100" w:after="240"/>
        <w:ind w:left="0" w:firstLine="709"/>
        <w:jc w:val="both"/>
        <w:rPr>
          <w:rFonts w:ascii="Times New Roman" w:hAnsi="Times New Roman" w:cs="Times New Roman"/>
        </w:rPr>
      </w:pPr>
      <w:r w:rsidRPr="009F2676">
        <w:rPr>
          <w:rFonts w:ascii="Times New Roman" w:hAnsi="Times New Roman" w:cs="Times New Roman"/>
          <w:noProof/>
        </w:rPr>
        <w:drawing>
          <wp:anchor distT="0" distB="0" distL="114300" distR="114300" simplePos="0" relativeHeight="251726848" behindDoc="1" locked="0" layoutInCell="1" allowOverlap="1" wp14:anchorId="5183015D" wp14:editId="2BBE6954">
            <wp:simplePos x="0" y="0"/>
            <wp:positionH relativeFrom="margin">
              <wp:align>right</wp:align>
            </wp:positionH>
            <wp:positionV relativeFrom="paragraph">
              <wp:posOffset>13158</wp:posOffset>
            </wp:positionV>
            <wp:extent cx="5039286" cy="4165764"/>
            <wp:effectExtent l="0" t="0" r="9525"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39286" cy="4165764"/>
                    </a:xfrm>
                    <a:prstGeom prst="rect">
                      <a:avLst/>
                    </a:prstGeom>
                  </pic:spPr>
                </pic:pic>
              </a:graphicData>
            </a:graphic>
            <wp14:sizeRelH relativeFrom="page">
              <wp14:pctWidth>0</wp14:pctWidth>
            </wp14:sizeRelH>
            <wp14:sizeRelV relativeFrom="page">
              <wp14:pctHeight>0</wp14:pctHeight>
            </wp14:sizeRelV>
          </wp:anchor>
        </w:drawing>
      </w:r>
    </w:p>
    <w:p w14:paraId="1DA98B7C" w14:textId="0C58D503" w:rsidR="009566FA" w:rsidRDefault="009566FA" w:rsidP="009566FA">
      <w:pPr>
        <w:pStyle w:val="ListParagraph"/>
        <w:spacing w:afterLines="100" w:after="240"/>
        <w:ind w:left="0" w:firstLine="709"/>
        <w:jc w:val="both"/>
        <w:rPr>
          <w:rFonts w:ascii="Times New Roman" w:hAnsi="Times New Roman" w:cs="Times New Roman"/>
        </w:rPr>
      </w:pPr>
    </w:p>
    <w:p w14:paraId="46F09A13" w14:textId="072F813D" w:rsidR="009566FA" w:rsidRDefault="009566FA" w:rsidP="009566FA">
      <w:pPr>
        <w:pStyle w:val="ListParagraph"/>
        <w:spacing w:afterLines="100" w:after="240"/>
        <w:ind w:left="0" w:firstLine="709"/>
        <w:jc w:val="both"/>
        <w:rPr>
          <w:rFonts w:ascii="Times New Roman" w:hAnsi="Times New Roman" w:cs="Times New Roman"/>
        </w:rPr>
      </w:pPr>
    </w:p>
    <w:p w14:paraId="7CE435B6" w14:textId="10B14DED" w:rsidR="009566FA" w:rsidRDefault="009566FA" w:rsidP="009566FA">
      <w:pPr>
        <w:pStyle w:val="ListParagraph"/>
        <w:spacing w:afterLines="100" w:after="240"/>
        <w:ind w:left="0" w:firstLine="709"/>
        <w:jc w:val="both"/>
        <w:rPr>
          <w:rFonts w:ascii="Times New Roman" w:hAnsi="Times New Roman" w:cs="Times New Roman"/>
        </w:rPr>
      </w:pPr>
    </w:p>
    <w:p w14:paraId="090E1F4C" w14:textId="424AB28D" w:rsidR="009566FA" w:rsidRDefault="009566FA" w:rsidP="009566FA">
      <w:pPr>
        <w:pStyle w:val="ListParagraph"/>
        <w:spacing w:afterLines="100" w:after="240"/>
        <w:ind w:left="0" w:firstLine="709"/>
        <w:jc w:val="both"/>
        <w:rPr>
          <w:rFonts w:ascii="Times New Roman" w:hAnsi="Times New Roman" w:cs="Times New Roman"/>
        </w:rPr>
      </w:pPr>
    </w:p>
    <w:p w14:paraId="46B0AEF4" w14:textId="381E4FAE" w:rsidR="009566FA" w:rsidRDefault="009566FA" w:rsidP="009566FA">
      <w:pPr>
        <w:pStyle w:val="ListParagraph"/>
        <w:spacing w:afterLines="100" w:after="240"/>
        <w:ind w:left="0" w:firstLine="709"/>
        <w:jc w:val="both"/>
        <w:rPr>
          <w:rFonts w:ascii="Times New Roman" w:hAnsi="Times New Roman" w:cs="Times New Roman"/>
        </w:rPr>
      </w:pPr>
    </w:p>
    <w:p w14:paraId="7DE3A478" w14:textId="21297CC4" w:rsidR="009566FA" w:rsidRDefault="009566FA" w:rsidP="009566FA">
      <w:pPr>
        <w:pStyle w:val="ListParagraph"/>
        <w:spacing w:afterLines="100" w:after="240"/>
        <w:ind w:left="0" w:firstLine="709"/>
        <w:jc w:val="both"/>
        <w:rPr>
          <w:rFonts w:ascii="Times New Roman" w:hAnsi="Times New Roman" w:cs="Times New Roman"/>
        </w:rPr>
      </w:pPr>
    </w:p>
    <w:p w14:paraId="4FA437B4" w14:textId="69F9DFB0" w:rsidR="009566FA" w:rsidRDefault="009566FA" w:rsidP="009566FA">
      <w:pPr>
        <w:pStyle w:val="ListParagraph"/>
        <w:spacing w:afterLines="100" w:after="240"/>
        <w:ind w:left="0" w:firstLine="709"/>
        <w:jc w:val="both"/>
        <w:rPr>
          <w:rFonts w:ascii="Times New Roman" w:hAnsi="Times New Roman" w:cs="Times New Roman"/>
        </w:rPr>
      </w:pPr>
    </w:p>
    <w:p w14:paraId="320740F9" w14:textId="5B5468B9" w:rsidR="009566FA" w:rsidRDefault="009566FA" w:rsidP="009566FA">
      <w:pPr>
        <w:pStyle w:val="ListParagraph"/>
        <w:spacing w:afterLines="100" w:after="240"/>
        <w:ind w:left="0" w:firstLine="709"/>
        <w:jc w:val="both"/>
        <w:rPr>
          <w:rFonts w:ascii="Times New Roman" w:hAnsi="Times New Roman" w:cs="Times New Roman"/>
        </w:rPr>
      </w:pPr>
    </w:p>
    <w:p w14:paraId="504259FF" w14:textId="1C836ED8" w:rsidR="009566FA" w:rsidRDefault="009566FA" w:rsidP="009566FA">
      <w:pPr>
        <w:pStyle w:val="ListParagraph"/>
        <w:spacing w:afterLines="100" w:after="240"/>
        <w:ind w:left="0" w:firstLine="709"/>
        <w:jc w:val="both"/>
        <w:rPr>
          <w:rFonts w:ascii="Times New Roman" w:hAnsi="Times New Roman" w:cs="Times New Roman"/>
        </w:rPr>
      </w:pPr>
    </w:p>
    <w:p w14:paraId="79401AD3" w14:textId="2B51FFFF" w:rsidR="009566FA" w:rsidRDefault="009566FA" w:rsidP="009566FA">
      <w:pPr>
        <w:pStyle w:val="ListParagraph"/>
        <w:spacing w:afterLines="100" w:after="240"/>
        <w:ind w:left="0" w:firstLine="709"/>
        <w:jc w:val="both"/>
        <w:rPr>
          <w:rFonts w:ascii="Times New Roman" w:hAnsi="Times New Roman" w:cs="Times New Roman"/>
        </w:rPr>
      </w:pPr>
    </w:p>
    <w:p w14:paraId="03D6B07C" w14:textId="5E3D262A" w:rsidR="009566FA" w:rsidRDefault="009566FA" w:rsidP="009566FA">
      <w:pPr>
        <w:pStyle w:val="ListParagraph"/>
        <w:spacing w:afterLines="100" w:after="240"/>
        <w:ind w:left="0" w:firstLine="709"/>
        <w:jc w:val="both"/>
        <w:rPr>
          <w:rFonts w:ascii="Times New Roman" w:hAnsi="Times New Roman" w:cs="Times New Roman"/>
        </w:rPr>
      </w:pPr>
    </w:p>
    <w:p w14:paraId="6AEDFE09" w14:textId="473784DF" w:rsidR="009566FA" w:rsidRDefault="009566FA" w:rsidP="009566FA">
      <w:pPr>
        <w:pStyle w:val="ListParagraph"/>
        <w:spacing w:afterLines="100" w:after="240"/>
        <w:ind w:left="0" w:firstLine="709"/>
        <w:jc w:val="both"/>
        <w:rPr>
          <w:rFonts w:ascii="Times New Roman" w:hAnsi="Times New Roman" w:cs="Times New Roman"/>
        </w:rPr>
      </w:pPr>
    </w:p>
    <w:p w14:paraId="37F1448A" w14:textId="3DDF40B1" w:rsidR="009566FA" w:rsidRDefault="009566FA" w:rsidP="009566FA">
      <w:pPr>
        <w:pStyle w:val="ListParagraph"/>
        <w:spacing w:afterLines="100" w:after="240"/>
        <w:ind w:left="0" w:firstLine="709"/>
        <w:jc w:val="both"/>
        <w:rPr>
          <w:rFonts w:ascii="Times New Roman" w:hAnsi="Times New Roman" w:cs="Times New Roman"/>
        </w:rPr>
      </w:pPr>
    </w:p>
    <w:p w14:paraId="38C1A8FB" w14:textId="787C877D" w:rsidR="009566FA" w:rsidRDefault="009566FA" w:rsidP="009566FA">
      <w:pPr>
        <w:pStyle w:val="ListParagraph"/>
        <w:spacing w:afterLines="100" w:after="240"/>
        <w:ind w:left="0" w:firstLine="709"/>
        <w:jc w:val="both"/>
        <w:rPr>
          <w:rFonts w:ascii="Times New Roman" w:hAnsi="Times New Roman" w:cs="Times New Roman"/>
        </w:rPr>
      </w:pPr>
    </w:p>
    <w:p w14:paraId="5C66AC3C" w14:textId="69EA744D" w:rsidR="009566FA" w:rsidRDefault="009566FA" w:rsidP="009566FA">
      <w:pPr>
        <w:pStyle w:val="ListParagraph"/>
        <w:spacing w:afterLines="100" w:after="240"/>
        <w:ind w:left="0" w:firstLine="709"/>
        <w:jc w:val="both"/>
        <w:rPr>
          <w:rFonts w:ascii="Times New Roman" w:hAnsi="Times New Roman" w:cs="Times New Roman"/>
        </w:rPr>
      </w:pPr>
    </w:p>
    <w:p w14:paraId="7DE7431A" w14:textId="27925967" w:rsidR="00373FE6" w:rsidRDefault="00373FE6" w:rsidP="00373FE6">
      <w:pPr>
        <w:pStyle w:val="Caption"/>
        <w:spacing w:afterLines="100" w:after="240" w:line="360" w:lineRule="auto"/>
        <w:contextualSpacing/>
        <w:rPr>
          <w:rFonts w:ascii="Times New Roman" w:hAnsi="Times New Roman" w:cs="Times New Roman"/>
          <w:szCs w:val="24"/>
          <w:lang w:val="en-US"/>
        </w:rPr>
      </w:pPr>
      <w:bookmarkStart w:id="303" w:name="_Toc141207294"/>
      <w:r w:rsidRPr="005767C6">
        <w:rPr>
          <w:rFonts w:ascii="Times New Roman" w:hAnsi="Times New Roman" w:cs="Times New Roman"/>
          <w:szCs w:val="24"/>
        </w:rPr>
        <w:t>Gambar</w:t>
      </w:r>
      <w:r w:rsidR="007E6E35">
        <w:rPr>
          <w:rFonts w:ascii="Times New Roman" w:hAnsi="Times New Roman" w:cs="Times New Roman"/>
          <w:szCs w:val="24"/>
          <w:lang w:val="en-US"/>
        </w:rPr>
        <w:t xml:space="preserve"> 4</w:t>
      </w:r>
      <w:r w:rsidRPr="005767C6">
        <w:rPr>
          <w:rFonts w:ascii="Times New Roman" w:hAnsi="Times New Roman" w:cs="Times New Roman"/>
          <w:szCs w:val="24"/>
          <w:lang w:val="en-US"/>
        </w:rPr>
        <w:t>.</w:t>
      </w:r>
      <w:r>
        <w:rPr>
          <w:rFonts w:ascii="Times New Roman" w:hAnsi="Times New Roman" w:cs="Times New Roman"/>
          <w:szCs w:val="24"/>
          <w:lang w:val="en-US"/>
        </w:rPr>
        <w:t>2.</w:t>
      </w:r>
      <w:r w:rsidRPr="005767C6">
        <w:rPr>
          <w:rFonts w:ascii="Times New Roman" w:hAnsi="Times New Roman" w:cs="Times New Roman"/>
          <w:szCs w:val="24"/>
          <w:lang w:val="en-US"/>
        </w:rPr>
        <w:t xml:space="preserve"> </w:t>
      </w:r>
      <w:r>
        <w:rPr>
          <w:rFonts w:ascii="Times New Roman" w:hAnsi="Times New Roman" w:cs="Times New Roman"/>
          <w:szCs w:val="24"/>
          <w:lang w:val="en-US"/>
        </w:rPr>
        <w:t>Rencana Sistem Skematik</w:t>
      </w:r>
      <w:bookmarkEnd w:id="303"/>
    </w:p>
    <w:p w14:paraId="5993DBBA" w14:textId="3D7EDFEE" w:rsidR="00373FE6" w:rsidRDefault="00373FE6" w:rsidP="00373FE6">
      <w:pPr>
        <w:spacing w:after="0"/>
        <w:contextualSpacing/>
        <w:jc w:val="center"/>
        <w:rPr>
          <w:rFonts w:ascii="Times New Roman" w:hAnsi="Times New Roman" w:cs="Times New Roman"/>
          <w:sz w:val="22"/>
        </w:rPr>
      </w:pPr>
      <w:r w:rsidRPr="009A0237">
        <w:rPr>
          <w:rFonts w:ascii="Times New Roman" w:hAnsi="Times New Roman" w:cs="Times New Roman"/>
          <w:sz w:val="22"/>
        </w:rPr>
        <w:t>Sumber : Hasil Analisis Penulis</w:t>
      </w:r>
    </w:p>
    <w:bookmarkEnd w:id="301"/>
    <w:p w14:paraId="47618760" w14:textId="7AE605EB" w:rsidR="00373FE6" w:rsidRDefault="00373FE6" w:rsidP="00373FE6">
      <w:pPr>
        <w:spacing w:after="0"/>
        <w:jc w:val="center"/>
        <w:rPr>
          <w:rFonts w:ascii="Times New Roman" w:hAnsi="Times New Roman" w:cs="Times New Roman"/>
          <w:sz w:val="22"/>
        </w:rPr>
      </w:pPr>
    </w:p>
    <w:p w14:paraId="657E12FD" w14:textId="77777777" w:rsidR="00373FE6" w:rsidRPr="00461DB3" w:rsidRDefault="00373FE6" w:rsidP="00373FE6">
      <w:pPr>
        <w:spacing w:after="0"/>
        <w:jc w:val="center"/>
        <w:rPr>
          <w:rFonts w:ascii="Times New Roman" w:hAnsi="Times New Roman" w:cs="Times New Roman"/>
          <w:sz w:val="22"/>
        </w:rPr>
      </w:pPr>
    </w:p>
    <w:p w14:paraId="79394E4F" w14:textId="0F510CA5" w:rsidR="003C2603" w:rsidRDefault="003C2603" w:rsidP="00072DA2">
      <w:pPr>
        <w:pStyle w:val="Heading3"/>
        <w:numPr>
          <w:ilvl w:val="2"/>
          <w:numId w:val="38"/>
        </w:numPr>
        <w:spacing w:before="0" w:afterLines="100" w:after="240"/>
        <w:ind w:left="709"/>
        <w:rPr>
          <w:rFonts w:ascii="Times New Roman" w:hAnsi="Times New Roman" w:cs="Times New Roman"/>
          <w:szCs w:val="24"/>
        </w:rPr>
      </w:pPr>
      <w:bookmarkStart w:id="304" w:name="_Toc141205409"/>
      <w:r>
        <w:rPr>
          <w:rFonts w:ascii="Times New Roman" w:hAnsi="Times New Roman" w:cs="Times New Roman"/>
          <w:szCs w:val="24"/>
        </w:rPr>
        <w:t xml:space="preserve">Bangunan </w:t>
      </w:r>
      <w:r w:rsidR="00311219">
        <w:rPr>
          <w:rFonts w:ascii="Times New Roman" w:hAnsi="Times New Roman" w:cs="Times New Roman"/>
          <w:szCs w:val="24"/>
        </w:rPr>
        <w:t>p</w:t>
      </w:r>
      <w:r>
        <w:rPr>
          <w:rFonts w:ascii="Times New Roman" w:hAnsi="Times New Roman" w:cs="Times New Roman"/>
          <w:szCs w:val="24"/>
        </w:rPr>
        <w:t xml:space="preserve">enangkap </w:t>
      </w:r>
      <w:r w:rsidR="00311219">
        <w:rPr>
          <w:rFonts w:ascii="Times New Roman" w:hAnsi="Times New Roman" w:cs="Times New Roman"/>
          <w:szCs w:val="24"/>
        </w:rPr>
        <w:t>a</w:t>
      </w:r>
      <w:r>
        <w:rPr>
          <w:rFonts w:ascii="Times New Roman" w:hAnsi="Times New Roman" w:cs="Times New Roman"/>
          <w:szCs w:val="24"/>
        </w:rPr>
        <w:t xml:space="preserve">ir </w:t>
      </w:r>
      <w:r w:rsidR="00311219">
        <w:rPr>
          <w:rFonts w:ascii="Times New Roman" w:hAnsi="Times New Roman" w:cs="Times New Roman"/>
          <w:szCs w:val="24"/>
        </w:rPr>
        <w:t>b</w:t>
      </w:r>
      <w:r>
        <w:rPr>
          <w:rFonts w:ascii="Times New Roman" w:hAnsi="Times New Roman" w:cs="Times New Roman"/>
          <w:szCs w:val="24"/>
        </w:rPr>
        <w:t>aku</w:t>
      </w:r>
      <w:bookmarkEnd w:id="304"/>
    </w:p>
    <w:p w14:paraId="77D4E695" w14:textId="0D58A532" w:rsidR="001C0ACF" w:rsidRPr="00FD3642" w:rsidRDefault="001C0ACF" w:rsidP="001C0ACF">
      <w:pPr>
        <w:pStyle w:val="ListParagraph"/>
        <w:spacing w:afterLines="100" w:after="240"/>
        <w:ind w:left="0" w:firstLine="709"/>
        <w:jc w:val="both"/>
        <w:rPr>
          <w:rFonts w:ascii="Times New Roman" w:hAnsi="Times New Roman" w:cs="Times New Roman"/>
        </w:rPr>
      </w:pPr>
      <w:r>
        <w:rPr>
          <w:rFonts w:ascii="Times New Roman" w:hAnsi="Times New Roman" w:cs="Times New Roman"/>
        </w:rPr>
        <w:t>Bangunan penangkap mata air (Broncaptering) umumnya berupa bak penampung/penangkap dari sejumlah titik mata air yang dengan dimensi tertentu sesuai dengan debit/kapasitas yang direncanakan</w:t>
      </w:r>
      <w:r w:rsidR="002F6C39">
        <w:rPr>
          <w:rFonts w:ascii="Times New Roman" w:hAnsi="Times New Roman" w:cs="Times New Roman"/>
        </w:rPr>
        <w:t xml:space="preserve"> yaitu 25 L/dt</w:t>
      </w:r>
      <w:r w:rsidR="00F468AE">
        <w:rPr>
          <w:rFonts w:ascii="Times New Roman" w:hAnsi="Times New Roman" w:cs="Times New Roman"/>
        </w:rPr>
        <w:t>.</w:t>
      </w:r>
    </w:p>
    <w:p w14:paraId="3797837E" w14:textId="55F2965B" w:rsidR="00F468AE" w:rsidRDefault="00F468AE" w:rsidP="00072DA2">
      <w:pPr>
        <w:pStyle w:val="Heading3"/>
        <w:numPr>
          <w:ilvl w:val="2"/>
          <w:numId w:val="38"/>
        </w:numPr>
        <w:spacing w:before="0" w:afterLines="100" w:after="240"/>
        <w:ind w:left="709"/>
        <w:rPr>
          <w:rFonts w:ascii="Times New Roman" w:hAnsi="Times New Roman" w:cs="Times New Roman"/>
          <w:szCs w:val="24"/>
        </w:rPr>
      </w:pPr>
      <w:bookmarkStart w:id="305" w:name="_Toc141205410"/>
      <w:bookmarkStart w:id="306" w:name="_Hlk143963824"/>
      <w:bookmarkStart w:id="307" w:name="_Hlk144032660"/>
      <w:r>
        <w:rPr>
          <w:rFonts w:ascii="Times New Roman" w:hAnsi="Times New Roman" w:cs="Times New Roman"/>
          <w:szCs w:val="24"/>
        </w:rPr>
        <w:lastRenderedPageBreak/>
        <w:t xml:space="preserve">Jaringan </w:t>
      </w:r>
      <w:r w:rsidR="00311219">
        <w:rPr>
          <w:rFonts w:ascii="Times New Roman" w:hAnsi="Times New Roman" w:cs="Times New Roman"/>
          <w:szCs w:val="24"/>
        </w:rPr>
        <w:t>p</w:t>
      </w:r>
      <w:r>
        <w:rPr>
          <w:rFonts w:ascii="Times New Roman" w:hAnsi="Times New Roman" w:cs="Times New Roman"/>
          <w:szCs w:val="24"/>
        </w:rPr>
        <w:t xml:space="preserve">ipa </w:t>
      </w:r>
      <w:r w:rsidR="00311219">
        <w:rPr>
          <w:rFonts w:ascii="Times New Roman" w:hAnsi="Times New Roman" w:cs="Times New Roman"/>
          <w:szCs w:val="24"/>
        </w:rPr>
        <w:t>t</w:t>
      </w:r>
      <w:r>
        <w:rPr>
          <w:rFonts w:ascii="Times New Roman" w:hAnsi="Times New Roman" w:cs="Times New Roman"/>
          <w:szCs w:val="24"/>
        </w:rPr>
        <w:t>ransmisi</w:t>
      </w:r>
      <w:bookmarkEnd w:id="305"/>
      <w:r w:rsidR="00AB4A45">
        <w:rPr>
          <w:rFonts w:ascii="Times New Roman" w:hAnsi="Times New Roman" w:cs="Times New Roman"/>
          <w:szCs w:val="24"/>
        </w:rPr>
        <w:t xml:space="preserve"> dan distribusi</w:t>
      </w:r>
    </w:p>
    <w:p w14:paraId="78C37CDC" w14:textId="481EF4E8" w:rsidR="00F468AE" w:rsidRPr="00BF3F56" w:rsidRDefault="00AA5C85" w:rsidP="00CB3BF0">
      <w:pPr>
        <w:pStyle w:val="ListParagraph"/>
        <w:spacing w:afterLines="100" w:after="240"/>
        <w:ind w:left="0" w:firstLine="709"/>
        <w:jc w:val="both"/>
        <w:rPr>
          <w:rFonts w:ascii="Times New Roman" w:hAnsi="Times New Roman" w:cs="Times New Roman"/>
          <w:i/>
          <w:iCs/>
        </w:rPr>
      </w:pPr>
      <w:r w:rsidRPr="00BF3F56">
        <w:rPr>
          <w:rFonts w:ascii="Times New Roman" w:hAnsi="Times New Roman" w:cs="Times New Roman"/>
        </w:rPr>
        <w:t>Pipa Transmisi sebagai pipa pembawa utama dari sumber air baku kelokasi bangunan pengumpul (</w:t>
      </w:r>
      <w:r w:rsidRPr="00200DDF">
        <w:rPr>
          <w:rFonts w:ascii="Times New Roman" w:hAnsi="Times New Roman" w:cs="Times New Roman"/>
          <w:i/>
        </w:rPr>
        <w:t>Reservoar</w:t>
      </w:r>
      <w:r w:rsidRPr="00BF3F56">
        <w:rPr>
          <w:rFonts w:ascii="Times New Roman" w:hAnsi="Times New Roman" w:cs="Times New Roman"/>
        </w:rPr>
        <w:t>)</w:t>
      </w:r>
      <w:r w:rsidR="00AB4A45">
        <w:rPr>
          <w:rFonts w:ascii="Times New Roman" w:hAnsi="Times New Roman" w:cs="Times New Roman"/>
        </w:rPr>
        <w:t xml:space="preserve">, dan Distribusi sebagai pipa pembawa dari </w:t>
      </w:r>
      <w:r w:rsidR="00AB4A45" w:rsidRPr="00200DDF">
        <w:rPr>
          <w:rFonts w:ascii="Times New Roman" w:hAnsi="Times New Roman" w:cs="Times New Roman"/>
          <w:i/>
        </w:rPr>
        <w:t>Reservoar</w:t>
      </w:r>
      <w:r w:rsidR="00AB4A45">
        <w:rPr>
          <w:rFonts w:ascii="Times New Roman" w:hAnsi="Times New Roman" w:cs="Times New Roman"/>
          <w:i/>
        </w:rPr>
        <w:t xml:space="preserve"> </w:t>
      </w:r>
      <w:r w:rsidR="00AB4A45">
        <w:rPr>
          <w:rFonts w:ascii="Times New Roman" w:hAnsi="Times New Roman" w:cs="Times New Roman"/>
        </w:rPr>
        <w:t>ke pelayanan</w:t>
      </w:r>
      <w:r w:rsidRPr="00BF3F56">
        <w:rPr>
          <w:rFonts w:ascii="Times New Roman" w:hAnsi="Times New Roman" w:cs="Times New Roman"/>
        </w:rPr>
        <w:t>. Perhitungan diameter pipa menggunakan debit maksimun per hari</w:t>
      </w:r>
      <w:r w:rsidR="00CB3BF0" w:rsidRPr="00BF3F56">
        <w:rPr>
          <w:rFonts w:ascii="Times New Roman" w:hAnsi="Times New Roman" w:cs="Times New Roman"/>
        </w:rPr>
        <w:t xml:space="preserve">, sitem pengaliran dari broncaptering ke </w:t>
      </w:r>
      <w:r w:rsidR="00200DDF" w:rsidRPr="00200DDF">
        <w:rPr>
          <w:rFonts w:ascii="Times New Roman" w:hAnsi="Times New Roman" w:cs="Times New Roman"/>
          <w:i/>
        </w:rPr>
        <w:t>Reservoar</w:t>
      </w:r>
      <w:r w:rsidR="00CB3BF0" w:rsidRPr="00BF3F56">
        <w:rPr>
          <w:rFonts w:ascii="Times New Roman" w:hAnsi="Times New Roman" w:cs="Times New Roman"/>
        </w:rPr>
        <w:t xml:space="preserve"> menggunaan sistem gravitasi.</w:t>
      </w:r>
      <w:bookmarkEnd w:id="307"/>
      <w:r w:rsidR="00CB3BF0" w:rsidRPr="00BF3F56">
        <w:rPr>
          <w:rFonts w:ascii="Times New Roman" w:hAnsi="Times New Roman" w:cs="Times New Roman"/>
        </w:rPr>
        <w:t xml:space="preserve"> </w:t>
      </w:r>
      <w:r w:rsidR="00CB3BF0" w:rsidRPr="00BF3F56">
        <w:rPr>
          <w:rFonts w:ascii="Times New Roman" w:hAnsi="Times New Roman" w:cs="Times New Roman"/>
          <w:i/>
          <w:iCs/>
        </w:rPr>
        <w:t>(BPSDM Kementrian PU, 2018)</w:t>
      </w:r>
    </w:p>
    <w:p w14:paraId="65C2AF04" w14:textId="6537EB03" w:rsidR="00CB3BF0" w:rsidRPr="00BF3F56" w:rsidRDefault="00CB3BF0" w:rsidP="00CB3BF0">
      <w:pPr>
        <w:pStyle w:val="ListParagraph"/>
        <w:numPr>
          <w:ilvl w:val="6"/>
          <w:numId w:val="25"/>
        </w:numPr>
        <w:ind w:left="426" w:hanging="426"/>
        <w:jc w:val="both"/>
        <w:rPr>
          <w:rFonts w:ascii="Times New Roman" w:hAnsi="Times New Roman" w:cs="Times New Roman"/>
        </w:rPr>
      </w:pPr>
      <w:r w:rsidRPr="00BF3F56">
        <w:rPr>
          <w:rFonts w:ascii="Times New Roman" w:hAnsi="Times New Roman" w:cs="Times New Roman"/>
        </w:rPr>
        <w:t xml:space="preserve">Perhitungan diameter pipa transmisi dari air baku menuju </w:t>
      </w:r>
      <w:r w:rsidR="00200DDF" w:rsidRPr="00200DDF">
        <w:rPr>
          <w:rFonts w:ascii="Times New Roman" w:hAnsi="Times New Roman" w:cs="Times New Roman"/>
          <w:i/>
        </w:rPr>
        <w:t>Reservoar</w:t>
      </w:r>
    </w:p>
    <w:p w14:paraId="46E0F580" w14:textId="0116FE3E" w:rsidR="00CB3BF0" w:rsidRDefault="009F14E1" w:rsidP="00CB3BF0">
      <w:pPr>
        <w:pStyle w:val="ListParagraph"/>
        <w:ind w:left="426"/>
        <w:jc w:val="both"/>
        <w:rPr>
          <w:rFonts w:ascii="Times New Roman" w:hAnsi="Times New Roman" w:cs="Times New Roman"/>
        </w:rPr>
      </w:pPr>
      <w:bookmarkStart w:id="308" w:name="_Hlk144034683"/>
      <w:r>
        <w:rPr>
          <w:rFonts w:ascii="Times New Roman" w:hAnsi="Times New Roman" w:cs="Times New Roman"/>
        </w:rPr>
        <w:t>Debit rencana</w:t>
      </w:r>
      <w:r>
        <w:rPr>
          <w:rFonts w:ascii="Times New Roman" w:hAnsi="Times New Roman" w:cs="Times New Roman"/>
        </w:rPr>
        <w:tab/>
        <w:t xml:space="preserve">: 25 L/dt </w:t>
      </w:r>
    </w:p>
    <w:p w14:paraId="6A244FB0" w14:textId="20FFBB30" w:rsidR="004B5F30" w:rsidRDefault="004B5F30" w:rsidP="00CB3BF0">
      <w:pPr>
        <w:pStyle w:val="ListParagraph"/>
        <w:ind w:left="426"/>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0,025 m3/dt</w:t>
      </w:r>
    </w:p>
    <w:p w14:paraId="2EB0442A" w14:textId="710C59DB" w:rsidR="009F14E1" w:rsidRDefault="009F14E1" w:rsidP="00CB3BF0">
      <w:pPr>
        <w:pStyle w:val="ListParagraph"/>
        <w:ind w:left="426"/>
        <w:jc w:val="both"/>
        <w:rPr>
          <w:rFonts w:ascii="Times New Roman" w:hAnsi="Times New Roman" w:cs="Times New Roman"/>
        </w:rPr>
      </w:pPr>
      <w:r>
        <w:rPr>
          <w:rFonts w:ascii="Times New Roman" w:hAnsi="Times New Roman" w:cs="Times New Roman"/>
        </w:rPr>
        <w:t>Kecepatan aliran</w:t>
      </w:r>
      <w:r>
        <w:rPr>
          <w:rFonts w:ascii="Times New Roman" w:hAnsi="Times New Roman" w:cs="Times New Roman"/>
        </w:rPr>
        <w:tab/>
        <w:t xml:space="preserve">: </w:t>
      </w:r>
      <w:bookmarkStart w:id="309" w:name="_Hlk143971737"/>
      <w:r w:rsidR="004B5F30">
        <w:rPr>
          <w:rFonts w:ascii="Times New Roman" w:hAnsi="Times New Roman" w:cs="Times New Roman"/>
        </w:rPr>
        <w:t>2 m/dt (Kecepatan maksimum saluran tertutup)</w:t>
      </w:r>
    </w:p>
    <w:p w14:paraId="01E0129C" w14:textId="349E3B42" w:rsidR="004B5F30" w:rsidRPr="00BF3F56" w:rsidRDefault="004B5F30" w:rsidP="00CB3BF0">
      <w:pPr>
        <w:pStyle w:val="ListParagraph"/>
        <w:ind w:left="426"/>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0,8 m/dt (Kecepatan rencana yang diguna</w:t>
      </w:r>
      <w:r w:rsidR="005826D8">
        <w:rPr>
          <w:rFonts w:ascii="Times New Roman" w:hAnsi="Times New Roman" w:cs="Times New Roman"/>
        </w:rPr>
        <w:t>k</w:t>
      </w:r>
      <w:r>
        <w:rPr>
          <w:rFonts w:ascii="Times New Roman" w:hAnsi="Times New Roman" w:cs="Times New Roman"/>
        </w:rPr>
        <w:t>an)</w:t>
      </w:r>
    </w:p>
    <w:bookmarkEnd w:id="308"/>
    <w:bookmarkEnd w:id="309"/>
    <w:p w14:paraId="4D9CBB07" w14:textId="141601AA" w:rsidR="004B5F30" w:rsidRDefault="004B5F30" w:rsidP="00CB3BF0">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14:anchorId="22B30F94" wp14:editId="35CCB01D">
                <wp:simplePos x="0" y="0"/>
                <wp:positionH relativeFrom="column">
                  <wp:posOffset>0</wp:posOffset>
                </wp:positionH>
                <wp:positionV relativeFrom="paragraph">
                  <wp:posOffset>90579</wp:posOffset>
                </wp:positionV>
                <wp:extent cx="1830991" cy="596899"/>
                <wp:effectExtent l="0" t="0" r="0" b="0"/>
                <wp:wrapNone/>
                <wp:docPr id="21" name="TextBox 2"/>
                <wp:cNvGraphicFramePr/>
                <a:graphic xmlns:a="http://schemas.openxmlformats.org/drawingml/2006/main">
                  <a:graphicData uri="http://schemas.microsoft.com/office/word/2010/wordprocessingShape">
                    <wps:wsp>
                      <wps:cNvSpPr txBox="1"/>
                      <wps:spPr>
                        <a:xfrm>
                          <a:off x="0" y="0"/>
                          <a:ext cx="1830991" cy="59689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8804CBC" w14:textId="77777777" w:rsidR="00310B12" w:rsidRPr="004B5F30" w:rsidRDefault="00310B12" w:rsidP="004B5F30">
                            <w:pPr>
                              <w:rPr>
                                <w:rFonts w:ascii="Times New Roman" w:hAnsi="Times New Roman" w:cs="Times New Roman"/>
                                <w:i/>
                                <w:iCs/>
                                <w:color w:val="000000" w:themeColor="text1"/>
                                <w:sz w:val="22"/>
                              </w:rPr>
                            </w:pPr>
                            <m:oMathPara>
                              <m:oMathParaPr>
                                <m:jc m:val="centerGroup"/>
                              </m:oMathParaPr>
                              <m:oMath>
                                <m:r>
                                  <w:rPr>
                                    <w:rFonts w:ascii="Cambria Math" w:hAnsi="Cambria Math" w:cs="Times New Roman"/>
                                    <w:color w:val="000000" w:themeColor="text1"/>
                                    <w:sz w:val="22"/>
                                  </w:rPr>
                                  <m:t>Q=</m:t>
                                </m:r>
                                <m:f>
                                  <m:fPr>
                                    <m:ctrlPr>
                                      <w:rPr>
                                        <w:rFonts w:ascii="Cambria Math" w:eastAsiaTheme="minorEastAsia" w:hAnsi="Cambria Math" w:cs="Times New Roman"/>
                                        <w:i/>
                                        <w:iCs/>
                                        <w:color w:val="000000" w:themeColor="text1"/>
                                        <w:sz w:val="22"/>
                                      </w:rPr>
                                    </m:ctrlPr>
                                  </m:fPr>
                                  <m:num>
                                    <m:r>
                                      <w:rPr>
                                        <w:rFonts w:ascii="Cambria Math" w:hAnsi="Cambria Math" w:cs="Times New Roman"/>
                                        <w:color w:val="000000" w:themeColor="text1"/>
                                        <w:sz w:val="22"/>
                                      </w:rPr>
                                      <m:t>V x 3,14 x </m:t>
                                    </m:r>
                                    <m:sSup>
                                      <m:sSupPr>
                                        <m:ctrlPr>
                                          <w:rPr>
                                            <w:rFonts w:ascii="Cambria Math" w:eastAsiaTheme="minorEastAsia" w:hAnsi="Cambria Math" w:cs="Times New Roman"/>
                                            <w:i/>
                                            <w:iCs/>
                                            <w:color w:val="000000" w:themeColor="text1"/>
                                            <w:sz w:val="22"/>
                                          </w:rPr>
                                        </m:ctrlPr>
                                      </m:sSupPr>
                                      <m:e>
                                        <m:r>
                                          <w:rPr>
                                            <w:rFonts w:ascii="Cambria Math" w:hAnsi="Cambria Math" w:cs="Times New Roman"/>
                                            <w:color w:val="000000" w:themeColor="text1"/>
                                            <w:sz w:val="22"/>
                                          </w:rPr>
                                          <m:t>d</m:t>
                                        </m:r>
                                      </m:e>
                                      <m:sup>
                                        <m:r>
                                          <w:rPr>
                                            <w:rFonts w:ascii="Cambria Math" w:hAnsi="Cambria Math" w:cs="Times New Roman"/>
                                            <w:color w:val="000000" w:themeColor="text1"/>
                                            <w:sz w:val="22"/>
                                          </w:rPr>
                                          <m:t>2</m:t>
                                        </m:r>
                                      </m:sup>
                                    </m:sSup>
                                  </m:num>
                                  <m:den>
                                    <m:r>
                                      <w:rPr>
                                        <w:rFonts w:ascii="Cambria Math" w:hAnsi="Cambria Math" w:cs="Times New Roman"/>
                                        <w:color w:val="000000" w:themeColor="text1"/>
                                        <w:sz w:val="22"/>
                                      </w:rPr>
                                      <m:t>4</m:t>
                                    </m:r>
                                  </m:den>
                                </m:f>
                              </m:oMath>
                            </m:oMathPara>
                          </w:p>
                        </w:txbxContent>
                      </wps:txbx>
                      <wps:bodyPr vertOverflow="clip" horzOverflow="clip" wrap="square" lIns="0" tIns="0" rIns="0" bIns="0" rtlCol="0" anchor="t">
                        <a:noAutofit/>
                      </wps:bodyPr>
                    </wps:wsp>
                  </a:graphicData>
                </a:graphic>
              </wp:anchor>
            </w:drawing>
          </mc:Choice>
          <mc:Fallback>
            <w:pict>
              <v:shape w14:anchorId="22B30F94" id="TextBox 2" o:spid="_x0000_s1027" type="#_x0000_t202" style="position:absolute;left:0;text-align:left;margin-left:0;margin-top:7.15pt;width:144.15pt;height:4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" filled="f" stroked="f">
                <v:textbox inset="0,0,0,0">
                  <w:txbxContent>
                    <w:p w14:paraId="08804CBC" w14:textId="77777777" w:rsidR="00310B12" w:rsidRPr="004B5F30" w:rsidRDefault="00310B12" w:rsidP="004B5F30">
                      <w:pPr>
                        <w:rPr>
                          <w:rFonts w:ascii="Times New Roman" w:hAnsi="Times New Roman" w:cs="Times New Roman"/>
                          <w:i/>
                          <w:iCs/>
                          <w:color w:val="000000" w:themeColor="text1"/>
                          <w:sz w:val="22"/>
                        </w:rPr>
                      </w:pPr>
                      <m:oMathPara>
                        <m:oMathParaPr>
                          <m:jc m:val="centerGroup"/>
                        </m:oMathParaPr>
                        <m:oMath>
                          <m:r>
                            <w:rPr>
                              <w:rFonts w:ascii="Cambria Math" w:hAnsi="Cambria Math" w:cs="Times New Roman"/>
                              <w:color w:val="000000" w:themeColor="text1"/>
                              <w:sz w:val="22"/>
                            </w:rPr>
                            <m:t>Q=</m:t>
                          </m:r>
                          <m:f>
                            <m:fPr>
                              <m:ctrlPr>
                                <w:rPr>
                                  <w:rFonts w:ascii="Cambria Math" w:eastAsiaTheme="minorEastAsia" w:hAnsi="Cambria Math" w:cs="Times New Roman"/>
                                  <w:i/>
                                  <w:iCs/>
                                  <w:color w:val="000000" w:themeColor="text1"/>
                                  <w:sz w:val="22"/>
                                </w:rPr>
                              </m:ctrlPr>
                            </m:fPr>
                            <m:num>
                              <m:r>
                                <w:rPr>
                                  <w:rFonts w:ascii="Cambria Math" w:hAnsi="Cambria Math" w:cs="Times New Roman"/>
                                  <w:color w:val="000000" w:themeColor="text1"/>
                                  <w:sz w:val="22"/>
                                </w:rPr>
                                <m:t>V x 3,14 x </m:t>
                              </m:r>
                              <m:sSup>
                                <m:sSupPr>
                                  <m:ctrlPr>
                                    <w:rPr>
                                      <w:rFonts w:ascii="Cambria Math" w:eastAsiaTheme="minorEastAsia" w:hAnsi="Cambria Math" w:cs="Times New Roman"/>
                                      <w:i/>
                                      <w:iCs/>
                                      <w:color w:val="000000" w:themeColor="text1"/>
                                      <w:sz w:val="22"/>
                                    </w:rPr>
                                  </m:ctrlPr>
                                </m:sSupPr>
                                <m:e>
                                  <m:r>
                                    <w:rPr>
                                      <w:rFonts w:ascii="Cambria Math" w:hAnsi="Cambria Math" w:cs="Times New Roman"/>
                                      <w:color w:val="000000" w:themeColor="text1"/>
                                      <w:sz w:val="22"/>
                                    </w:rPr>
                                    <m:t>d</m:t>
                                  </m:r>
                                </m:e>
                                <m:sup>
                                  <m:r>
                                    <w:rPr>
                                      <w:rFonts w:ascii="Cambria Math" w:hAnsi="Cambria Math" w:cs="Times New Roman"/>
                                      <w:color w:val="000000" w:themeColor="text1"/>
                                      <w:sz w:val="22"/>
                                    </w:rPr>
                                    <m:t>2</m:t>
                                  </m:r>
                                </m:sup>
                              </m:sSup>
                            </m:num>
                            <m:den>
                              <m:r>
                                <w:rPr>
                                  <w:rFonts w:ascii="Cambria Math" w:hAnsi="Cambria Math" w:cs="Times New Roman"/>
                                  <w:color w:val="000000" w:themeColor="text1"/>
                                  <w:sz w:val="22"/>
                                </w:rPr>
                                <m:t>4</m:t>
                              </m:r>
                            </m:den>
                          </m:f>
                        </m:oMath>
                      </m:oMathPara>
                    </w:p>
                  </w:txbxContent>
                </v:textbox>
              </v:shape>
            </w:pict>
          </mc:Fallback>
        </mc:AlternateContent>
      </w:r>
    </w:p>
    <w:p w14:paraId="2CD6C657" w14:textId="043CF039" w:rsidR="004B5F30" w:rsidRDefault="004B5F30" w:rsidP="00CB3BF0">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64384" behindDoc="0" locked="0" layoutInCell="1" allowOverlap="1" wp14:anchorId="4AF9D59D" wp14:editId="2FA8E1C9">
                <wp:simplePos x="0" y="0"/>
                <wp:positionH relativeFrom="column">
                  <wp:posOffset>17943</wp:posOffset>
                </wp:positionH>
                <wp:positionV relativeFrom="paragraph">
                  <wp:posOffset>259715</wp:posOffset>
                </wp:positionV>
                <wp:extent cx="1819275" cy="499745"/>
                <wp:effectExtent l="0" t="0" r="0" b="0"/>
                <wp:wrapNone/>
                <wp:docPr id="22" name="TextBox 5"/>
                <wp:cNvGraphicFramePr/>
                <a:graphic xmlns:a="http://schemas.openxmlformats.org/drawingml/2006/main">
                  <a:graphicData uri="http://schemas.microsoft.com/office/word/2010/wordprocessingShape">
                    <wps:wsp>
                      <wps:cNvSpPr txBox="1"/>
                      <wps:spPr>
                        <a:xfrm>
                          <a:off x="0" y="0"/>
                          <a:ext cx="1819275" cy="4997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B0AFD2A" w14:textId="77777777" w:rsidR="00310B12" w:rsidRDefault="00310B12" w:rsidP="004B5F30">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Q</m:t>
                                        </m:r>
                                      </m:num>
                                      <m:den>
                                        <m:r>
                                          <w:rPr>
                                            <w:rFonts w:ascii="Cambria Math" w:hAnsi="Cambria Math"/>
                                            <w:color w:val="000000" w:themeColor="text1"/>
                                            <w:sz w:val="22"/>
                                          </w:rPr>
                                          <m:t>v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wps:txbx>
                      <wps:bodyPr vertOverflow="clip" horzOverflow="clip" wrap="square" lIns="0" tIns="0" rIns="0" bIns="0" rtlCol="0" anchor="t">
                        <a:spAutoFit/>
                      </wps:bodyPr>
                    </wps:wsp>
                  </a:graphicData>
                </a:graphic>
              </wp:anchor>
            </w:drawing>
          </mc:Choice>
          <mc:Fallback>
            <w:pict>
              <v:shape w14:anchorId="4AF9D59D" id="TextBox 5" o:spid="_x0000_s1028" type="#_x0000_t202" style="position:absolute;left:0;text-align:left;margin-left:1.4pt;margin-top:20.45pt;width:143.25pt;height:39.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" filled="f" stroked="f">
                <v:textbox style="mso-fit-shape-to-text:t" inset="0,0,0,0">
                  <w:txbxContent>
                    <w:p w14:paraId="7B0AFD2A" w14:textId="77777777" w:rsidR="00310B12" w:rsidRDefault="00310B12" w:rsidP="004B5F30">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Q</m:t>
                                  </m:r>
                                </m:num>
                                <m:den>
                                  <m:r>
                                    <w:rPr>
                                      <w:rFonts w:ascii="Cambria Math" w:hAnsi="Cambria Math"/>
                                      <w:color w:val="000000" w:themeColor="text1"/>
                                      <w:sz w:val="22"/>
                                    </w:rPr>
                                    <m:t>v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v:textbox>
              </v:shape>
            </w:pict>
          </mc:Fallback>
        </mc:AlternateContent>
      </w:r>
    </w:p>
    <w:p w14:paraId="5485A3C5" w14:textId="44477414" w:rsidR="00BF3F56" w:rsidRDefault="00BF3F56" w:rsidP="00CB3BF0">
      <w:pPr>
        <w:pStyle w:val="ListParagraph"/>
        <w:ind w:left="426"/>
        <w:jc w:val="both"/>
        <w:rPr>
          <w:rFonts w:ascii="Times New Roman" w:hAnsi="Times New Roman" w:cs="Times New Roman"/>
        </w:rPr>
      </w:pPr>
    </w:p>
    <w:p w14:paraId="66B9E50D" w14:textId="72BB2289" w:rsidR="004B5F30" w:rsidRDefault="004B5F30" w:rsidP="00CB3BF0">
      <w:pPr>
        <w:pStyle w:val="ListParagraph"/>
        <w:ind w:left="426"/>
        <w:jc w:val="both"/>
        <w:rPr>
          <w:rFonts w:ascii="Times New Roman" w:hAnsi="Times New Roman" w:cs="Times New Roman"/>
        </w:rPr>
      </w:pPr>
    </w:p>
    <w:p w14:paraId="3F5F5715" w14:textId="230744CD" w:rsidR="004B5F30" w:rsidRDefault="004B5F30" w:rsidP="00CB3BF0">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66432" behindDoc="0" locked="0" layoutInCell="1" allowOverlap="1" wp14:anchorId="75147B33" wp14:editId="597A00ED">
                <wp:simplePos x="0" y="0"/>
                <wp:positionH relativeFrom="column">
                  <wp:posOffset>52868</wp:posOffset>
                </wp:positionH>
                <wp:positionV relativeFrom="paragraph">
                  <wp:posOffset>86360</wp:posOffset>
                </wp:positionV>
                <wp:extent cx="1819275" cy="896293"/>
                <wp:effectExtent l="0" t="0" r="0" b="0"/>
                <wp:wrapNone/>
                <wp:docPr id="23" name="TextBox 7"/>
                <wp:cNvGraphicFramePr/>
                <a:graphic xmlns:a="http://schemas.openxmlformats.org/drawingml/2006/main">
                  <a:graphicData uri="http://schemas.microsoft.com/office/word/2010/wordprocessingShape">
                    <wps:wsp>
                      <wps:cNvSpPr txBox="1"/>
                      <wps:spPr>
                        <a:xfrm>
                          <a:off x="0" y="0"/>
                          <a:ext cx="1819275" cy="89629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E744867" w14:textId="77777777" w:rsidR="00310B12" w:rsidRDefault="00310B12" w:rsidP="004B5F30">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0,025</m:t>
                                        </m:r>
                                      </m:num>
                                      <m:den>
                                        <m:r>
                                          <w:rPr>
                                            <w:rFonts w:ascii="Cambria Math" w:hAnsi="Cambria Math"/>
                                            <w:color w:val="000000" w:themeColor="text1"/>
                                            <w:sz w:val="22"/>
                                          </w:rPr>
                                          <m:t>0,8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75147B33" id="TextBox 7" o:spid="_x0000_s1029" type="#_x0000_t202" style="position:absolute;left:0;text-align:left;margin-left:4.15pt;margin-top:6.8pt;width:143.25pt;height:70.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" filled="f" stroked="f">
                <v:textbox inset="0,0,0,0">
                  <w:txbxContent>
                    <w:p w14:paraId="6E744867" w14:textId="77777777" w:rsidR="00310B12" w:rsidRDefault="00310B12" w:rsidP="004B5F30">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0,025</m:t>
                                  </m:r>
                                </m:num>
                                <m:den>
                                  <m:r>
                                    <w:rPr>
                                      <w:rFonts w:ascii="Cambria Math" w:hAnsi="Cambria Math"/>
                                      <w:color w:val="000000" w:themeColor="text1"/>
                                      <w:sz w:val="22"/>
                                    </w:rPr>
                                    <m:t>0,8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v:textbox>
              </v:shape>
            </w:pict>
          </mc:Fallback>
        </mc:AlternateContent>
      </w:r>
    </w:p>
    <w:p w14:paraId="5ECD5488" w14:textId="4267CBEE" w:rsidR="004B5F30" w:rsidRDefault="004B5F30" w:rsidP="00CB3BF0">
      <w:pPr>
        <w:pStyle w:val="ListParagraph"/>
        <w:ind w:left="426"/>
        <w:jc w:val="both"/>
        <w:rPr>
          <w:rFonts w:ascii="Times New Roman" w:hAnsi="Times New Roman" w:cs="Times New Roman"/>
        </w:rPr>
      </w:pPr>
    </w:p>
    <w:p w14:paraId="179000C7" w14:textId="0A55E9EF" w:rsidR="004B5F30" w:rsidRDefault="004B5F30" w:rsidP="00CB3BF0">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68480" behindDoc="0" locked="0" layoutInCell="1" allowOverlap="1" wp14:anchorId="5AC3B418" wp14:editId="6FC5C060">
                <wp:simplePos x="0" y="0"/>
                <wp:positionH relativeFrom="column">
                  <wp:posOffset>372273</wp:posOffset>
                </wp:positionH>
                <wp:positionV relativeFrom="paragraph">
                  <wp:posOffset>233045</wp:posOffset>
                </wp:positionV>
                <wp:extent cx="781050" cy="264160"/>
                <wp:effectExtent l="0" t="0" r="0" b="0"/>
                <wp:wrapNone/>
                <wp:docPr id="10" name="TextBox 9">
                  <a:extLst xmlns:a="http://schemas.openxmlformats.org/drawingml/2006/main">
                    <a:ext uri="{FF2B5EF4-FFF2-40B4-BE49-F238E27FC236}">
                      <a16:creationId xmlns:a16="http://schemas.microsoft.com/office/drawing/2014/main" id="{C1E62FF0-F874-4F3E-9579-C3F5443B4AD6}"/>
                    </a:ext>
                  </a:extLst>
                </wp:docPr>
                <wp:cNvGraphicFramePr/>
                <a:graphic xmlns:a="http://schemas.openxmlformats.org/drawingml/2006/main">
                  <a:graphicData uri="http://schemas.microsoft.com/office/word/2010/wordprocessingShape">
                    <wps:wsp>
                      <wps:cNvSpPr txBox="1"/>
                      <wps:spPr>
                        <a:xfrm>
                          <a:off x="0" y="0"/>
                          <a:ext cx="781050"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50B1FED" w14:textId="77777777" w:rsidR="00310B12" w:rsidRDefault="00310B12" w:rsidP="004B5F30">
                            <w:pPr>
                              <w:rPr>
                                <w:rFonts w:ascii="Cambria Math" w:hAnsi="Cambria Math"/>
                                <w:i/>
                                <w:iCs/>
                                <w:color w:val="000000" w:themeColor="text1"/>
                                <w:sz w:val="22"/>
                              </w:rPr>
                            </w:pPr>
                            <m:oMath>
                              <m:r>
                                <w:rPr>
                                  <w:rFonts w:ascii="Cambria Math" w:hAnsi="Cambria Math"/>
                                  <w:color w:val="000000" w:themeColor="text1"/>
                                  <w:sz w:val="22"/>
                                </w:rPr>
                                <m:t>d=</m:t>
                              </m:r>
                            </m:oMath>
                            <w:r>
                              <w:rPr>
                                <w:i/>
                                <w:iCs/>
                                <w:color w:val="000000" w:themeColor="text1"/>
                                <w:sz w:val="22"/>
                              </w:rPr>
                              <w:t xml:space="preserve"> 0,19952</w:t>
                            </w:r>
                          </w:p>
                        </w:txbxContent>
                      </wps:txbx>
                      <wps:bodyPr vertOverflow="clip" horzOverflow="clip" wrap="square" lIns="0" tIns="0" rIns="0" bIns="0" rtlCol="0" anchor="t">
                        <a:noAutofit/>
                      </wps:bodyPr>
                    </wps:wsp>
                  </a:graphicData>
                </a:graphic>
              </wp:anchor>
            </w:drawing>
          </mc:Choice>
          <mc:Fallback>
            <w:pict>
              <v:shape w14:anchorId="5AC3B418" id="TextBox 9" o:spid="_x0000_s1030" type="#_x0000_t202" style="position:absolute;left:0;text-align:left;margin-left:29.3pt;margin-top:18.35pt;width:61.5pt;height:20.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" filled="f" stroked="f">
                <v:textbox inset="0,0,0,0">
                  <w:txbxContent>
                    <w:p w14:paraId="650B1FED" w14:textId="77777777" w:rsidR="00310B12" w:rsidRDefault="00310B12" w:rsidP="004B5F30">
                      <w:pPr>
                        <w:rPr>
                          <w:rFonts w:ascii="Cambria Math" w:hAnsi="Cambria Math"/>
                          <w:i/>
                          <w:iCs/>
                          <w:color w:val="000000" w:themeColor="text1"/>
                          <w:sz w:val="22"/>
                        </w:rPr>
                      </w:pPr>
                      <m:oMath>
                        <m:r>
                          <w:rPr>
                            <w:rFonts w:ascii="Cambria Math" w:hAnsi="Cambria Math"/>
                            <w:color w:val="000000" w:themeColor="text1"/>
                            <w:sz w:val="22"/>
                          </w:rPr>
                          <m:t>d=</m:t>
                        </m:r>
                      </m:oMath>
                      <w:r>
                        <w:rPr>
                          <w:i/>
                          <w:iCs/>
                          <w:color w:val="000000" w:themeColor="text1"/>
                          <w:sz w:val="22"/>
                        </w:rPr>
                        <w:t xml:space="preserve"> 0,19952</w:t>
                      </w:r>
                    </w:p>
                  </w:txbxContent>
                </v:textbox>
              </v:shape>
            </w:pict>
          </mc:Fallback>
        </mc:AlternateContent>
      </w:r>
    </w:p>
    <w:p w14:paraId="7F5F0415" w14:textId="74E4D896" w:rsidR="004B5F30" w:rsidRDefault="004B5F30" w:rsidP="00CB3BF0">
      <w:pPr>
        <w:pStyle w:val="ListParagraph"/>
        <w:ind w:left="426"/>
        <w:jc w:val="both"/>
        <w:rPr>
          <w:rFonts w:ascii="Times New Roman" w:hAnsi="Times New Roman" w:cs="Times New Roman"/>
        </w:rPr>
      </w:pPr>
    </w:p>
    <w:p w14:paraId="7AF6C231" w14:textId="1CB27F96" w:rsidR="004B5F30" w:rsidRDefault="004B5F30" w:rsidP="00CB3BF0">
      <w:pPr>
        <w:pStyle w:val="ListParagraph"/>
        <w:ind w:left="426"/>
        <w:jc w:val="both"/>
        <w:rPr>
          <w:rFonts w:ascii="Times New Roman" w:hAnsi="Times New Roman" w:cs="Times New Roman"/>
        </w:rPr>
      </w:pPr>
      <w:r>
        <w:rPr>
          <w:rFonts w:ascii="Times New Roman" w:hAnsi="Times New Roman" w:cs="Times New Roman"/>
        </w:rPr>
        <w:t xml:space="preserve">      = 199 mm</w:t>
      </w:r>
    </w:p>
    <w:p w14:paraId="06D56B6C" w14:textId="4404D60D" w:rsidR="004B5F30" w:rsidRDefault="004B5F30" w:rsidP="00CB3BF0">
      <w:pPr>
        <w:pStyle w:val="ListParagraph"/>
        <w:ind w:left="426"/>
        <w:jc w:val="both"/>
        <w:rPr>
          <w:rFonts w:ascii="Times New Roman" w:hAnsi="Times New Roman" w:cs="Times New Roman"/>
        </w:rPr>
      </w:pPr>
      <w:r>
        <w:rPr>
          <w:rFonts w:ascii="Times New Roman" w:hAnsi="Times New Roman" w:cs="Times New Roman"/>
        </w:rPr>
        <w:tab/>
        <w:t xml:space="preserve"> = 200 mm (diameter yang tersedia)</w:t>
      </w:r>
    </w:p>
    <w:p w14:paraId="0894889E" w14:textId="77777777" w:rsidR="004B5F30" w:rsidRPr="00BF3F56" w:rsidRDefault="004B5F30" w:rsidP="00CB3BF0">
      <w:pPr>
        <w:pStyle w:val="ListParagraph"/>
        <w:ind w:left="426"/>
        <w:jc w:val="both"/>
        <w:rPr>
          <w:rFonts w:ascii="Times New Roman" w:hAnsi="Times New Roman" w:cs="Times New Roman"/>
        </w:rPr>
      </w:pPr>
    </w:p>
    <w:p w14:paraId="69B35053" w14:textId="1574D531" w:rsidR="00BF3F56" w:rsidRDefault="00BF3F56" w:rsidP="007D7EE5">
      <w:pPr>
        <w:pStyle w:val="ListParagraph"/>
        <w:spacing w:before="240"/>
        <w:ind w:left="426"/>
        <w:jc w:val="both"/>
        <w:rPr>
          <w:rFonts w:ascii="Times New Roman" w:hAnsi="Times New Roman" w:cs="Times New Roman"/>
          <w:i/>
          <w:iCs/>
        </w:rPr>
      </w:pPr>
      <w:r w:rsidRPr="00BF3F56">
        <w:rPr>
          <w:rFonts w:ascii="Times New Roman" w:hAnsi="Times New Roman" w:cs="Times New Roman"/>
        </w:rPr>
        <w:t xml:space="preserve">Dalam penentuan sitem jaringan transmisi, kita juga </w:t>
      </w:r>
      <w:r>
        <w:rPr>
          <w:rFonts w:ascii="Times New Roman" w:hAnsi="Times New Roman" w:cs="Times New Roman"/>
        </w:rPr>
        <w:t xml:space="preserve">harus menganalisa terhadap kehilangan tekanan yang terjadi pada pipa </w:t>
      </w:r>
      <w:r>
        <w:rPr>
          <w:rFonts w:ascii="Times New Roman" w:hAnsi="Times New Roman" w:cs="Times New Roman"/>
          <w:i/>
          <w:iCs/>
        </w:rPr>
        <w:t>(Almadya et al., 2017)</w:t>
      </w:r>
      <w:r w:rsidR="007D7EE5">
        <w:rPr>
          <w:rFonts w:ascii="Times New Roman" w:hAnsi="Times New Roman" w:cs="Times New Roman"/>
          <w:i/>
          <w:iCs/>
        </w:rPr>
        <w:t>.</w:t>
      </w:r>
    </w:p>
    <w:p w14:paraId="3E236529" w14:textId="77777777" w:rsidR="007D7EE5" w:rsidRDefault="007D7EE5" w:rsidP="007D7EE5">
      <w:pPr>
        <w:pStyle w:val="ListParagraph"/>
        <w:spacing w:before="240"/>
        <w:ind w:left="426"/>
        <w:jc w:val="both"/>
        <w:rPr>
          <w:rFonts w:ascii="Times New Roman" w:hAnsi="Times New Roman" w:cs="Times New Roman"/>
          <w:i/>
          <w:iCs/>
        </w:rPr>
      </w:pPr>
    </w:p>
    <w:p w14:paraId="4ACA6852" w14:textId="14E11587" w:rsidR="004B5F30" w:rsidRPr="007D7EE5" w:rsidRDefault="004B5F30" w:rsidP="007D7EE5">
      <w:pPr>
        <w:pStyle w:val="ListParagraph"/>
        <w:ind w:left="426"/>
        <w:jc w:val="both"/>
        <w:rPr>
          <w:rFonts w:ascii="Times New Roman" w:hAnsi="Times New Roman" w:cs="Times New Roman"/>
          <w:b/>
          <w:bCs/>
        </w:rPr>
      </w:pPr>
      <w:r w:rsidRPr="007D7EE5">
        <w:rPr>
          <w:rFonts w:ascii="Times New Roman" w:hAnsi="Times New Roman" w:cs="Times New Roman"/>
          <w:b/>
          <w:bCs/>
        </w:rPr>
        <w:t>Kehilangan te</w:t>
      </w:r>
      <w:r w:rsidR="007D7EE5" w:rsidRPr="007D7EE5">
        <w:rPr>
          <w:rFonts w:ascii="Times New Roman" w:hAnsi="Times New Roman" w:cs="Times New Roman"/>
          <w:b/>
          <w:bCs/>
        </w:rPr>
        <w:t>k</w:t>
      </w:r>
      <w:r w:rsidRPr="007D7EE5">
        <w:rPr>
          <w:rFonts w:ascii="Times New Roman" w:hAnsi="Times New Roman" w:cs="Times New Roman"/>
          <w:b/>
          <w:bCs/>
        </w:rPr>
        <w:t>an pada pipa</w:t>
      </w:r>
      <w:r w:rsidR="007D7EE5" w:rsidRPr="007D7EE5">
        <w:rPr>
          <w:rFonts w:ascii="Times New Roman" w:hAnsi="Times New Roman" w:cs="Times New Roman"/>
          <w:b/>
          <w:bCs/>
        </w:rPr>
        <w:t xml:space="preserve"> :</w:t>
      </w:r>
    </w:p>
    <w:p w14:paraId="47B64E28" w14:textId="60B4B448" w:rsidR="004B5F30" w:rsidRDefault="004B5F30" w:rsidP="004B5F30">
      <w:pPr>
        <w:pStyle w:val="ListParagraph"/>
        <w:ind w:left="426"/>
        <w:jc w:val="both"/>
        <w:rPr>
          <w:rFonts w:ascii="Times New Roman" w:hAnsi="Times New Roman" w:cs="Times New Roman"/>
        </w:rPr>
      </w:pPr>
      <w:r>
        <w:rPr>
          <w:rFonts w:ascii="Times New Roman" w:hAnsi="Times New Roman" w:cs="Times New Roman"/>
        </w:rPr>
        <w:t>Jenis pipa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GIP</w:t>
      </w:r>
    </w:p>
    <w:p w14:paraId="62C072E9" w14:textId="2D09BB45" w:rsidR="004B5F30" w:rsidRDefault="004B5F30" w:rsidP="004B5F30">
      <w:pPr>
        <w:pStyle w:val="ListParagraph"/>
        <w:ind w:left="426"/>
        <w:jc w:val="both"/>
        <w:rPr>
          <w:rFonts w:ascii="Times New Roman" w:hAnsi="Times New Roman" w:cs="Times New Roman"/>
        </w:rPr>
      </w:pPr>
      <w:r>
        <w:rPr>
          <w:rFonts w:ascii="Times New Roman" w:hAnsi="Times New Roman" w:cs="Times New Roman"/>
        </w:rPr>
        <w:t>Koefisien kekasaran pipa (c)</w:t>
      </w:r>
      <w:r>
        <w:rPr>
          <w:rFonts w:ascii="Times New Roman" w:hAnsi="Times New Roman" w:cs="Times New Roman"/>
        </w:rPr>
        <w:tab/>
        <w:t>: 110</w:t>
      </w:r>
    </w:p>
    <w:p w14:paraId="1C767F96" w14:textId="13F99D9A" w:rsidR="004B5F30" w:rsidRDefault="004B5F30" w:rsidP="004B5F30">
      <w:pPr>
        <w:pStyle w:val="ListParagraph"/>
        <w:ind w:left="426"/>
        <w:jc w:val="both"/>
        <w:rPr>
          <w:rFonts w:ascii="Times New Roman" w:hAnsi="Times New Roman" w:cs="Times New Roman"/>
        </w:rPr>
      </w:pPr>
      <w:r>
        <w:rPr>
          <w:rFonts w:ascii="Times New Roman" w:hAnsi="Times New Roman" w:cs="Times New Roman"/>
        </w:rPr>
        <w:t>Panjang pipa (l)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1</w:t>
      </w:r>
      <w:r w:rsidR="009566FA">
        <w:rPr>
          <w:rFonts w:ascii="Times New Roman" w:hAnsi="Times New Roman" w:cs="Times New Roman"/>
        </w:rPr>
        <w:t>5</w:t>
      </w:r>
      <w:r>
        <w:rPr>
          <w:rFonts w:ascii="Times New Roman" w:hAnsi="Times New Roman" w:cs="Times New Roman"/>
        </w:rPr>
        <w:t>86 m</w:t>
      </w:r>
    </w:p>
    <w:p w14:paraId="33872ED9" w14:textId="21F5EB69" w:rsidR="004B5F30" w:rsidRDefault="004B5F30" w:rsidP="004B5F30">
      <w:pPr>
        <w:pStyle w:val="ListParagraph"/>
        <w:ind w:left="426"/>
        <w:jc w:val="both"/>
        <w:rPr>
          <w:rFonts w:ascii="Times New Roman" w:hAnsi="Times New Roman" w:cs="Times New Roman"/>
        </w:rPr>
      </w:pPr>
      <w:r>
        <w:rPr>
          <w:rFonts w:ascii="Times New Roman" w:hAnsi="Times New Roman" w:cs="Times New Roman"/>
        </w:rPr>
        <w:t>Diameter pipa (d)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200 mm</w:t>
      </w:r>
    </w:p>
    <w:p w14:paraId="6887D315" w14:textId="62B9D45E" w:rsidR="004B5F30" w:rsidRDefault="004B5F30" w:rsidP="004B5F30">
      <w:pPr>
        <w:pStyle w:val="ListParagraph"/>
        <w:ind w:left="426"/>
        <w:jc w:val="both"/>
        <w:rPr>
          <w:rFonts w:ascii="Times New Roman" w:hAnsi="Times New Roman" w:cs="Times New Roman"/>
        </w:rPr>
      </w:pPr>
    </w:p>
    <w:p w14:paraId="1B3BE155" w14:textId="1FDA7D62" w:rsidR="004B5F30" w:rsidRDefault="009566FA" w:rsidP="004B5F30">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70528" behindDoc="0" locked="0" layoutInCell="1" allowOverlap="1" wp14:anchorId="02C222E8" wp14:editId="6BAF760C">
                <wp:simplePos x="0" y="0"/>
                <wp:positionH relativeFrom="margin">
                  <wp:posOffset>-148856</wp:posOffset>
                </wp:positionH>
                <wp:positionV relativeFrom="paragraph">
                  <wp:posOffset>-66970</wp:posOffset>
                </wp:positionV>
                <wp:extent cx="1830705" cy="596265"/>
                <wp:effectExtent l="0" t="0" r="0" b="0"/>
                <wp:wrapNone/>
                <wp:docPr id="12" name="TextBox 11">
                  <a:extLst xmlns:a="http://schemas.openxmlformats.org/drawingml/2006/main">
                    <a:ext uri="{FF2B5EF4-FFF2-40B4-BE49-F238E27FC236}">
                      <a16:creationId xmlns:a16="http://schemas.microsoft.com/office/drawing/2014/main" id="{8D9B7A61-0B6F-4F47-BB09-96CFC2F23EBB}"/>
                    </a:ext>
                  </a:extLst>
                </wp:docPr>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0D10865"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C x l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v</m:t>
                                        </m:r>
                                      </m:e>
                                      <m:sup>
                                        <m:r>
                                          <w:rPr>
                                            <w:rFonts w:ascii="Cambria Math" w:hAnsi="Cambria Math"/>
                                            <w:color w:val="000000" w:themeColor="text1"/>
                                            <w:sz w:val="22"/>
                                          </w:rPr>
                                          <m:t>2</m:t>
                                        </m:r>
                                      </m:sup>
                                    </m:sSup>
                                  </m:num>
                                  <m:den>
                                    <m:r>
                                      <w:rPr>
                                        <w:rFonts w:ascii="Cambria Math" w:hAnsi="Cambria Math"/>
                                        <w:color w:val="000000" w:themeColor="text1"/>
                                        <w:sz w:val="22"/>
                                      </w:rPr>
                                      <m:t>2g x d</m:t>
                                    </m:r>
                                  </m:den>
                                </m:f>
                              </m:oMath>
                            </m:oMathPara>
                          </w:p>
                        </w:txbxContent>
                      </wps:txbx>
                      <wps:bodyPr vertOverflow="clip" horzOverflow="clip" wrap="square" lIns="0" tIns="0" rIns="0" bIns="0" rtlCol="0" anchor="t">
                        <a:noAutofit/>
                      </wps:bodyPr>
                    </wps:wsp>
                  </a:graphicData>
                </a:graphic>
              </wp:anchor>
            </w:drawing>
          </mc:Choice>
          <mc:Fallback>
            <w:pict>
              <v:shape w14:anchorId="02C222E8" id="TextBox 11" o:spid="_x0000_s1031" type="#_x0000_t202" style="position:absolute;left:0;text-align:left;margin-left:-11.7pt;margin-top:-5.25pt;width:144.15pt;height:46.9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" filled="f" stroked="f">
                <v:textbox inset="0,0,0,0">
                  <w:txbxContent>
                    <w:p w14:paraId="00D10865"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C x l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v</m:t>
                                  </m:r>
                                </m:e>
                                <m:sup>
                                  <m:r>
                                    <w:rPr>
                                      <w:rFonts w:ascii="Cambria Math" w:hAnsi="Cambria Math"/>
                                      <w:color w:val="000000" w:themeColor="text1"/>
                                      <w:sz w:val="22"/>
                                    </w:rPr>
                                    <m:t>2</m:t>
                                  </m:r>
                                </m:sup>
                              </m:sSup>
                            </m:num>
                            <m:den>
                              <m:r>
                                <w:rPr>
                                  <w:rFonts w:ascii="Cambria Math" w:hAnsi="Cambria Math"/>
                                  <w:color w:val="000000" w:themeColor="text1"/>
                                  <w:sz w:val="22"/>
                                </w:rPr>
                                <m:t>2g x d</m:t>
                              </m:r>
                            </m:den>
                          </m:f>
                        </m:oMath>
                      </m:oMathPara>
                    </w:p>
                  </w:txbxContent>
                </v:textbox>
                <w10:wrap anchorx="margin"/>
              </v:shape>
            </w:pict>
          </mc:Fallback>
        </mc:AlternateContent>
      </w:r>
    </w:p>
    <w:p w14:paraId="2F4F96C9" w14:textId="1C08CC74" w:rsidR="004B5F30" w:rsidRDefault="009566FA" w:rsidP="004B5F30">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72576" behindDoc="0" locked="0" layoutInCell="1" allowOverlap="1" wp14:anchorId="3BED03A5" wp14:editId="1E20AFEB">
                <wp:simplePos x="0" y="0"/>
                <wp:positionH relativeFrom="column">
                  <wp:posOffset>129540</wp:posOffset>
                </wp:positionH>
                <wp:positionV relativeFrom="paragraph">
                  <wp:posOffset>255181</wp:posOffset>
                </wp:positionV>
                <wp:extent cx="1830705" cy="596265"/>
                <wp:effectExtent l="0" t="0" r="0" b="0"/>
                <wp:wrapNone/>
                <wp:docPr id="13" name="TextBox 12">
                  <a:extLst xmlns:a="http://schemas.openxmlformats.org/drawingml/2006/main">
                    <a:ext uri="{FF2B5EF4-FFF2-40B4-BE49-F238E27FC236}">
                      <a16:creationId xmlns:a16="http://schemas.microsoft.com/office/drawing/2014/main" id="{BCDAF34B-8543-43BD-950F-7354FA12159F}"/>
                    </a:ext>
                  </a:extLst>
                </wp:docPr>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32B3474" w14:textId="6C43CAC5"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110 x 1.686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0,8</m:t>
                                        </m:r>
                                      </m:e>
                                      <m:sup>
                                        <m:r>
                                          <w:rPr>
                                            <w:rFonts w:ascii="Cambria Math" w:hAnsi="Cambria Math"/>
                                            <w:color w:val="000000" w:themeColor="text1"/>
                                            <w:sz w:val="22"/>
                                          </w:rPr>
                                          <m:t>2</m:t>
                                        </m:r>
                                      </m:sup>
                                    </m:sSup>
                                  </m:num>
                                  <m:den>
                                    <m:r>
                                      <w:rPr>
                                        <w:rFonts w:ascii="Cambria Math" w:hAnsi="Cambria Math"/>
                                        <w:color w:val="000000" w:themeColor="text1"/>
                                        <w:sz w:val="22"/>
                                      </w:rPr>
                                      <m:t>2(9,81) x 200</m:t>
                                    </m:r>
                                  </m:den>
                                </m:f>
                              </m:oMath>
                            </m:oMathPara>
                          </w:p>
                        </w:txbxContent>
                      </wps:txbx>
                      <wps:bodyPr vertOverflow="clip" horzOverflow="clip" wrap="square" lIns="0" tIns="0" rIns="0" bIns="0" rtlCol="0" anchor="t">
                        <a:noAutofit/>
                      </wps:bodyPr>
                    </wps:wsp>
                  </a:graphicData>
                </a:graphic>
              </wp:anchor>
            </w:drawing>
          </mc:Choice>
          <mc:Fallback>
            <w:pict>
              <v:shape w14:anchorId="3BED03A5" id="TextBox 12" o:spid="_x0000_s1032" type="#_x0000_t202" style="position:absolute;left:0;text-align:left;margin-left:10.2pt;margin-top:20.1pt;width:144.15pt;height:46.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" filled="f" stroked="f">
                <v:textbox inset="0,0,0,0">
                  <w:txbxContent>
                    <w:p w14:paraId="232B3474" w14:textId="6C43CAC5"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110 x 1.686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0,8</m:t>
                                  </m:r>
                                </m:e>
                                <m:sup>
                                  <m:r>
                                    <w:rPr>
                                      <w:rFonts w:ascii="Cambria Math" w:hAnsi="Cambria Math"/>
                                      <w:color w:val="000000" w:themeColor="text1"/>
                                      <w:sz w:val="22"/>
                                    </w:rPr>
                                    <m:t>2</m:t>
                                  </m:r>
                                </m:sup>
                              </m:sSup>
                            </m:num>
                            <m:den>
                              <m:r>
                                <w:rPr>
                                  <w:rFonts w:ascii="Cambria Math" w:hAnsi="Cambria Math"/>
                                  <w:color w:val="000000" w:themeColor="text1"/>
                                  <w:sz w:val="22"/>
                                </w:rPr>
                                <m:t>2(9,81) x 200</m:t>
                              </m:r>
                            </m:den>
                          </m:f>
                        </m:oMath>
                      </m:oMathPara>
                    </w:p>
                  </w:txbxContent>
                </v:textbox>
              </v:shape>
            </w:pict>
          </mc:Fallback>
        </mc:AlternateContent>
      </w:r>
    </w:p>
    <w:p w14:paraId="29004830" w14:textId="3F530B81" w:rsidR="004B5F30" w:rsidRDefault="004B5F30" w:rsidP="004B5F30">
      <w:pPr>
        <w:pStyle w:val="ListParagraph"/>
        <w:ind w:left="426"/>
        <w:jc w:val="both"/>
        <w:rPr>
          <w:rFonts w:ascii="Times New Roman" w:hAnsi="Times New Roman" w:cs="Times New Roman"/>
        </w:rPr>
      </w:pPr>
    </w:p>
    <w:p w14:paraId="03F87ACE" w14:textId="50066311" w:rsidR="004B5F30" w:rsidRDefault="004B5F30" w:rsidP="004B5F30">
      <w:pPr>
        <w:pStyle w:val="ListParagraph"/>
        <w:ind w:left="426"/>
        <w:jc w:val="both"/>
        <w:rPr>
          <w:rFonts w:ascii="Times New Roman" w:hAnsi="Times New Roman" w:cs="Times New Roman"/>
        </w:rPr>
      </w:pPr>
    </w:p>
    <w:p w14:paraId="0669B242" w14:textId="6FED22E9" w:rsidR="004B5F30" w:rsidRDefault="009566FA" w:rsidP="004B5F30">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74624" behindDoc="0" locked="0" layoutInCell="1" allowOverlap="1" wp14:anchorId="3EE9299B" wp14:editId="201CB881">
                <wp:simplePos x="0" y="0"/>
                <wp:positionH relativeFrom="column">
                  <wp:posOffset>-101925</wp:posOffset>
                </wp:positionH>
                <wp:positionV relativeFrom="paragraph">
                  <wp:posOffset>151780</wp:posOffset>
                </wp:positionV>
                <wp:extent cx="1830705" cy="596265"/>
                <wp:effectExtent l="0" t="0" r="0" b="0"/>
                <wp:wrapNone/>
                <wp:docPr id="14" name="TextBox 13">
                  <a:extLst xmlns:a="http://schemas.openxmlformats.org/drawingml/2006/main">
                    <a:ext uri="{FF2B5EF4-FFF2-40B4-BE49-F238E27FC236}">
                      <a16:creationId xmlns:a16="http://schemas.microsoft.com/office/drawing/2014/main" id="{82ADDC22-879B-4671-AC9E-7FEE4BF9EE75}"/>
                    </a:ext>
                  </a:extLst>
                </wp:docPr>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045CC69" w14:textId="0C20C90B"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118.694,4</m:t>
                                    </m:r>
                                  </m:num>
                                  <m:den>
                                    <m:r>
                                      <w:rPr>
                                        <w:rFonts w:ascii="Cambria Math" w:hAnsi="Cambria Math"/>
                                        <w:color w:val="000000" w:themeColor="text1"/>
                                        <w:sz w:val="22"/>
                                      </w:rPr>
                                      <m:t>3.924</m:t>
                                    </m:r>
                                  </m:den>
                                </m:f>
                              </m:oMath>
                            </m:oMathPara>
                          </w:p>
                        </w:txbxContent>
                      </wps:txbx>
                      <wps:bodyPr vertOverflow="clip" horzOverflow="clip" wrap="square" lIns="0" tIns="0" rIns="0" bIns="0" rtlCol="0" anchor="t">
                        <a:noAutofit/>
                      </wps:bodyPr>
                    </wps:wsp>
                  </a:graphicData>
                </a:graphic>
              </wp:anchor>
            </w:drawing>
          </mc:Choice>
          <mc:Fallback>
            <w:pict>
              <v:shape w14:anchorId="3EE9299B" id="TextBox 13" o:spid="_x0000_s1033" type="#_x0000_t202" style="position:absolute;left:0;text-align:left;margin-left:-8.05pt;margin-top:11.95pt;width:144.15pt;height:46.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" filled="f" stroked="f">
                <v:textbox inset="0,0,0,0">
                  <w:txbxContent>
                    <w:p w14:paraId="2045CC69" w14:textId="0C20C90B"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118.694,4</m:t>
                              </m:r>
                            </m:num>
                            <m:den>
                              <m:r>
                                <w:rPr>
                                  <w:rFonts w:ascii="Cambria Math" w:hAnsi="Cambria Math"/>
                                  <w:color w:val="000000" w:themeColor="text1"/>
                                  <w:sz w:val="22"/>
                                </w:rPr>
                                <m:t>3.924</m:t>
                              </m:r>
                            </m:den>
                          </m:f>
                        </m:oMath>
                      </m:oMathPara>
                    </w:p>
                  </w:txbxContent>
                </v:textbox>
              </v:shape>
            </w:pict>
          </mc:Fallback>
        </mc:AlternateContent>
      </w:r>
    </w:p>
    <w:p w14:paraId="2B775893" w14:textId="142F6988" w:rsidR="004B5F30" w:rsidRPr="004B5F30" w:rsidRDefault="004B5F30" w:rsidP="004B5F30">
      <w:pPr>
        <w:pStyle w:val="ListParagraph"/>
        <w:ind w:left="426"/>
        <w:jc w:val="both"/>
        <w:rPr>
          <w:rFonts w:ascii="Times New Roman" w:hAnsi="Times New Roman" w:cs="Times New Roman"/>
        </w:rPr>
      </w:pPr>
    </w:p>
    <w:p w14:paraId="723143A0" w14:textId="18F50838" w:rsidR="00A2196E" w:rsidRDefault="009566FA" w:rsidP="007D7EE5">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76672" behindDoc="0" locked="0" layoutInCell="1" allowOverlap="1" wp14:anchorId="256DD347" wp14:editId="2FD00E4E">
                <wp:simplePos x="0" y="0"/>
                <wp:positionH relativeFrom="column">
                  <wp:posOffset>56190</wp:posOffset>
                </wp:positionH>
                <wp:positionV relativeFrom="paragraph">
                  <wp:posOffset>150480</wp:posOffset>
                </wp:positionV>
                <wp:extent cx="1830705" cy="552450"/>
                <wp:effectExtent l="0" t="0" r="0" b="0"/>
                <wp:wrapNone/>
                <wp:docPr id="16" name="TextBox 15">
                  <a:extLst xmlns:a="http://schemas.openxmlformats.org/drawingml/2006/main">
                    <a:ext uri="{FF2B5EF4-FFF2-40B4-BE49-F238E27FC236}">
                      <a16:creationId xmlns:a16="http://schemas.microsoft.com/office/drawing/2014/main" id="{AD49FA26-3649-4005-84C8-CDA541108194}"/>
                    </a:ext>
                  </a:extLst>
                </wp:docPr>
                <wp:cNvGraphicFramePr/>
                <a:graphic xmlns:a="http://schemas.openxmlformats.org/drawingml/2006/main">
                  <a:graphicData uri="http://schemas.microsoft.com/office/word/2010/wordprocessingShape">
                    <wps:wsp>
                      <wps:cNvSpPr txBox="1"/>
                      <wps:spPr>
                        <a:xfrm>
                          <a:off x="0" y="0"/>
                          <a:ext cx="1830705" cy="5524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687AB6D" w14:textId="2F098E10"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=28,095 mm</m:t>
                                </m:r>
                              </m:oMath>
                            </m:oMathPara>
                          </w:p>
                        </w:txbxContent>
                      </wps:txbx>
                      <wps:bodyPr vertOverflow="clip" horzOverflow="clip" wrap="square" lIns="0" tIns="0" rIns="0" bIns="0" rtlCol="0" anchor="t">
                        <a:noAutofit/>
                      </wps:bodyPr>
                    </wps:wsp>
                  </a:graphicData>
                </a:graphic>
              </wp:anchor>
            </w:drawing>
          </mc:Choice>
          <mc:Fallback>
            <w:pict>
              <v:shape w14:anchorId="256DD347" id="TextBox 15" o:spid="_x0000_s1034" type="#_x0000_t202" style="position:absolute;left:0;text-align:left;margin-left:4.4pt;margin-top:11.85pt;width:144.15pt;height:4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" filled="f" stroked="f">
                <v:textbox inset="0,0,0,0">
                  <w:txbxContent>
                    <w:p w14:paraId="0687AB6D" w14:textId="2F098E10"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=28,095 mm</m:t>
                          </m:r>
                        </m:oMath>
                      </m:oMathPara>
                    </w:p>
                  </w:txbxContent>
                </v:textbox>
              </v:shape>
            </w:pict>
          </mc:Fallback>
        </mc:AlternateContent>
      </w:r>
    </w:p>
    <w:p w14:paraId="73CB39CA" w14:textId="1CCAA91B" w:rsidR="009566FA" w:rsidRDefault="009566FA" w:rsidP="007D7EE5">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78720" behindDoc="0" locked="0" layoutInCell="1" allowOverlap="1" wp14:anchorId="4F40FEC9" wp14:editId="25C625A3">
                <wp:simplePos x="0" y="0"/>
                <wp:positionH relativeFrom="margin">
                  <wp:align>left</wp:align>
                </wp:positionH>
                <wp:positionV relativeFrom="paragraph">
                  <wp:posOffset>250471</wp:posOffset>
                </wp:positionV>
                <wp:extent cx="1830991" cy="552955"/>
                <wp:effectExtent l="0" t="0" r="0" b="0"/>
                <wp:wrapNone/>
                <wp:docPr id="17" name="TextBox 16">
                  <a:extLst xmlns:a="http://schemas.openxmlformats.org/drawingml/2006/main">
                    <a:ext uri="{FF2B5EF4-FFF2-40B4-BE49-F238E27FC236}">
                      <a16:creationId xmlns:a16="http://schemas.microsoft.com/office/drawing/2014/main" id="{164E13F3-16B9-4E88-B67A-4D141F25E3FF}"/>
                    </a:ext>
                  </a:extLst>
                </wp:docPr>
                <wp:cNvGraphicFramePr/>
                <a:graphic xmlns:a="http://schemas.openxmlformats.org/drawingml/2006/main">
                  <a:graphicData uri="http://schemas.microsoft.com/office/word/2010/wordprocessingShape">
                    <wps:wsp>
                      <wps:cNvSpPr txBox="1"/>
                      <wps:spPr>
                        <a:xfrm>
                          <a:off x="0" y="0"/>
                          <a:ext cx="1830991" cy="5529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FC3B95" w14:textId="3AD459FE"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=0,0280 m</m:t>
                                </m:r>
                              </m:oMath>
                            </m:oMathPara>
                          </w:p>
                        </w:txbxContent>
                      </wps:txbx>
                      <wps:bodyPr vertOverflow="clip" horzOverflow="clip" wrap="square" lIns="0" tIns="0" rIns="0" bIns="0" rtlCol="0" anchor="t">
                        <a:noAutofit/>
                      </wps:bodyPr>
                    </wps:wsp>
                  </a:graphicData>
                </a:graphic>
              </wp:anchor>
            </w:drawing>
          </mc:Choice>
          <mc:Fallback>
            <w:pict>
              <v:shape w14:anchorId="4F40FEC9" id="TextBox 16" o:spid="_x0000_s1035" type="#_x0000_t202" style="position:absolute;left:0;text-align:left;margin-left:0;margin-top:19.7pt;width:144.15pt;height:43.55pt;z-index:251678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" filled="f" stroked="f">
                <v:textbox inset="0,0,0,0">
                  <w:txbxContent>
                    <w:p w14:paraId="27FC3B95" w14:textId="3AD459FE"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=0,0280 m</m:t>
                          </m:r>
                        </m:oMath>
                      </m:oMathPara>
                    </w:p>
                  </w:txbxContent>
                </v:textbox>
                <w10:wrap anchorx="margin"/>
              </v:shape>
            </w:pict>
          </mc:Fallback>
        </mc:AlternateContent>
      </w:r>
    </w:p>
    <w:p w14:paraId="610E9A9E" w14:textId="77777777" w:rsidR="009566FA" w:rsidRDefault="009566FA" w:rsidP="007D7EE5">
      <w:pPr>
        <w:pStyle w:val="ListParagraph"/>
        <w:ind w:left="426"/>
        <w:jc w:val="both"/>
        <w:rPr>
          <w:rFonts w:ascii="Times New Roman" w:hAnsi="Times New Roman" w:cs="Times New Roman"/>
        </w:rPr>
      </w:pPr>
    </w:p>
    <w:p w14:paraId="467C8019" w14:textId="77777777" w:rsidR="009566FA" w:rsidRDefault="009566FA" w:rsidP="007D7EE5">
      <w:pPr>
        <w:pStyle w:val="ListParagraph"/>
        <w:ind w:left="426"/>
        <w:jc w:val="both"/>
        <w:rPr>
          <w:rFonts w:ascii="Times New Roman" w:hAnsi="Times New Roman" w:cs="Times New Roman"/>
        </w:rPr>
      </w:pPr>
    </w:p>
    <w:p w14:paraId="2972429F" w14:textId="77777777" w:rsidR="009566FA" w:rsidRDefault="009566FA" w:rsidP="007D7EE5">
      <w:pPr>
        <w:pStyle w:val="ListParagraph"/>
        <w:ind w:left="426"/>
        <w:jc w:val="both"/>
        <w:rPr>
          <w:rFonts w:ascii="Times New Roman" w:hAnsi="Times New Roman" w:cs="Times New Roman"/>
        </w:rPr>
      </w:pPr>
    </w:p>
    <w:p w14:paraId="598747D2" w14:textId="314B1BB2" w:rsidR="007D7EE5" w:rsidRDefault="007D7EE5" w:rsidP="007D7EE5">
      <w:pPr>
        <w:pStyle w:val="ListParagraph"/>
        <w:ind w:left="426"/>
        <w:jc w:val="both"/>
        <w:rPr>
          <w:rFonts w:ascii="Times New Roman" w:hAnsi="Times New Roman" w:cs="Times New Roman"/>
        </w:rPr>
      </w:pPr>
      <w:r>
        <w:rPr>
          <w:rFonts w:ascii="Times New Roman" w:hAnsi="Times New Roman" w:cs="Times New Roman"/>
        </w:rPr>
        <w:t>Jenis pipa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D7EE5">
        <w:rPr>
          <w:rFonts w:ascii="Times New Roman" w:hAnsi="Times New Roman" w:cs="Times New Roman"/>
        </w:rPr>
        <w:t>HDPE SDR 17 PN 10</w:t>
      </w:r>
    </w:p>
    <w:p w14:paraId="35DB23B9" w14:textId="0BCA9290" w:rsidR="007D7EE5" w:rsidRDefault="007D7EE5" w:rsidP="007D7EE5">
      <w:pPr>
        <w:pStyle w:val="ListParagraph"/>
        <w:ind w:left="426"/>
        <w:jc w:val="both"/>
        <w:rPr>
          <w:rFonts w:ascii="Times New Roman" w:hAnsi="Times New Roman" w:cs="Times New Roman"/>
        </w:rPr>
      </w:pPr>
      <w:r>
        <w:rPr>
          <w:rFonts w:ascii="Times New Roman" w:hAnsi="Times New Roman" w:cs="Times New Roman"/>
        </w:rPr>
        <w:t>Koefisien kekasaran pipa (c)</w:t>
      </w:r>
      <w:r>
        <w:rPr>
          <w:rFonts w:ascii="Times New Roman" w:hAnsi="Times New Roman" w:cs="Times New Roman"/>
        </w:rPr>
        <w:tab/>
        <w:t>: 130</w:t>
      </w:r>
    </w:p>
    <w:p w14:paraId="32F64148" w14:textId="2B2EBC53" w:rsidR="007D7EE5" w:rsidRDefault="007D7EE5" w:rsidP="007D7EE5">
      <w:pPr>
        <w:pStyle w:val="ListParagraph"/>
        <w:ind w:left="426"/>
        <w:jc w:val="both"/>
        <w:rPr>
          <w:rFonts w:ascii="Times New Roman" w:hAnsi="Times New Roman" w:cs="Times New Roman"/>
        </w:rPr>
      </w:pPr>
      <w:r>
        <w:rPr>
          <w:rFonts w:ascii="Times New Roman" w:hAnsi="Times New Roman" w:cs="Times New Roman"/>
        </w:rPr>
        <w:t>Panjang pipa (l)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1127 m</w:t>
      </w:r>
    </w:p>
    <w:p w14:paraId="2C332F2A" w14:textId="77777777" w:rsidR="007D7EE5" w:rsidRDefault="007D7EE5" w:rsidP="007D7EE5">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80768" behindDoc="0" locked="0" layoutInCell="1" allowOverlap="1" wp14:anchorId="42A52717" wp14:editId="54D9661C">
                <wp:simplePos x="0" y="0"/>
                <wp:positionH relativeFrom="column">
                  <wp:posOffset>-123825</wp:posOffset>
                </wp:positionH>
                <wp:positionV relativeFrom="paragraph">
                  <wp:posOffset>298613</wp:posOffset>
                </wp:positionV>
                <wp:extent cx="1830705" cy="596265"/>
                <wp:effectExtent l="0" t="0" r="0" b="0"/>
                <wp:wrapNone/>
                <wp:docPr id="24" name="TextBox 11"/>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E4BB9D"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C x l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v</m:t>
                                        </m:r>
                                      </m:e>
                                      <m:sup>
                                        <m:r>
                                          <w:rPr>
                                            <w:rFonts w:ascii="Cambria Math" w:hAnsi="Cambria Math"/>
                                            <w:color w:val="000000" w:themeColor="text1"/>
                                            <w:sz w:val="22"/>
                                          </w:rPr>
                                          <m:t>2</m:t>
                                        </m:r>
                                      </m:sup>
                                    </m:sSup>
                                  </m:num>
                                  <m:den>
                                    <m:r>
                                      <w:rPr>
                                        <w:rFonts w:ascii="Cambria Math" w:hAnsi="Cambria Math"/>
                                        <w:color w:val="000000" w:themeColor="text1"/>
                                        <w:sz w:val="22"/>
                                      </w:rPr>
                                      <m:t>2g x d</m:t>
                                    </m:r>
                                  </m:den>
                                </m:f>
                              </m:oMath>
                            </m:oMathPara>
                          </w:p>
                        </w:txbxContent>
                      </wps:txbx>
                      <wps:bodyPr vertOverflow="clip" horzOverflow="clip" wrap="square" lIns="0" tIns="0" rIns="0" bIns="0" rtlCol="0" anchor="t">
                        <a:noAutofit/>
                      </wps:bodyPr>
                    </wps:wsp>
                  </a:graphicData>
                </a:graphic>
              </wp:anchor>
            </w:drawing>
          </mc:Choice>
          <mc:Fallback>
            <w:pict>
              <v:shape w14:anchorId="42A52717" id="_x0000_s1036" type="#_x0000_t202" style="position:absolute;left:0;text-align:left;margin-left:-9.75pt;margin-top:23.5pt;width:144.15pt;height:46.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" filled="f" stroked="f">
                <v:textbox inset="0,0,0,0">
                  <w:txbxContent>
                    <w:p w14:paraId="44E4BB9D"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C x l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v</m:t>
                                  </m:r>
                                </m:e>
                                <m:sup>
                                  <m:r>
                                    <w:rPr>
                                      <w:rFonts w:ascii="Cambria Math" w:hAnsi="Cambria Math"/>
                                      <w:color w:val="000000" w:themeColor="text1"/>
                                      <w:sz w:val="22"/>
                                    </w:rPr>
                                    <m:t>2</m:t>
                                  </m:r>
                                </m:sup>
                              </m:sSup>
                            </m:num>
                            <m:den>
                              <m:r>
                                <w:rPr>
                                  <w:rFonts w:ascii="Cambria Math" w:hAnsi="Cambria Math"/>
                                  <w:color w:val="000000" w:themeColor="text1"/>
                                  <w:sz w:val="22"/>
                                </w:rPr>
                                <m:t>2g x d</m:t>
                              </m:r>
                            </m:den>
                          </m:f>
                        </m:oMath>
                      </m:oMathPara>
                    </w:p>
                  </w:txbxContent>
                </v:textbox>
              </v:shape>
            </w:pict>
          </mc:Fallback>
        </mc:AlternateContent>
      </w:r>
      <w:r>
        <w:rPr>
          <w:rFonts w:ascii="Times New Roman" w:hAnsi="Times New Roman" w:cs="Times New Roman"/>
        </w:rPr>
        <w:t>Diameter pipa (d)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200 mm</w:t>
      </w:r>
    </w:p>
    <w:p w14:paraId="7C402BFE" w14:textId="756746D1" w:rsidR="007D7EE5" w:rsidRDefault="007D7EE5" w:rsidP="007D7EE5">
      <w:pPr>
        <w:pStyle w:val="Caption"/>
        <w:spacing w:afterLines="100" w:after="240" w:line="360" w:lineRule="auto"/>
        <w:jc w:val="both"/>
        <w:rPr>
          <w:rFonts w:ascii="Times New Roman" w:hAnsi="Times New Roman" w:cs="Times New Roman"/>
        </w:rPr>
      </w:pPr>
      <w:r>
        <w:rPr>
          <w:noProof/>
        </w:rPr>
        <mc:AlternateContent>
          <mc:Choice Requires="wps">
            <w:drawing>
              <wp:anchor distT="0" distB="0" distL="114300" distR="114300" simplePos="0" relativeHeight="251682816" behindDoc="0" locked="0" layoutInCell="1" allowOverlap="1" wp14:anchorId="5C9F4D89" wp14:editId="7D55BA5C">
                <wp:simplePos x="0" y="0"/>
                <wp:positionH relativeFrom="column">
                  <wp:posOffset>124460</wp:posOffset>
                </wp:positionH>
                <wp:positionV relativeFrom="paragraph">
                  <wp:posOffset>404495</wp:posOffset>
                </wp:positionV>
                <wp:extent cx="1830705" cy="596265"/>
                <wp:effectExtent l="0" t="0" r="0" b="0"/>
                <wp:wrapNone/>
                <wp:docPr id="19" name="TextBox 18">
                  <a:extLst xmlns:a="http://schemas.openxmlformats.org/drawingml/2006/main">
                    <a:ext uri="{FF2B5EF4-FFF2-40B4-BE49-F238E27FC236}">
                      <a16:creationId xmlns:a16="http://schemas.microsoft.com/office/drawing/2014/main" id="{0DF94DF5-804C-4426-BC47-A055C45E0D0B}"/>
                    </a:ext>
                  </a:extLst>
                </wp:docPr>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2F60DD9" w14:textId="3AF88CF1"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130 x 1.127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0,8</m:t>
                                        </m:r>
                                      </m:e>
                                      <m:sup>
                                        <m:r>
                                          <w:rPr>
                                            <w:rFonts w:ascii="Cambria Math" w:hAnsi="Cambria Math"/>
                                            <w:color w:val="000000" w:themeColor="text1"/>
                                            <w:sz w:val="22"/>
                                          </w:rPr>
                                          <m:t>2</m:t>
                                        </m:r>
                                      </m:sup>
                                    </m:sSup>
                                  </m:num>
                                  <m:den>
                                    <m:r>
                                      <w:rPr>
                                        <w:rFonts w:ascii="Cambria Math" w:hAnsi="Cambria Math"/>
                                        <w:color w:val="000000" w:themeColor="text1"/>
                                        <w:sz w:val="22"/>
                                      </w:rPr>
                                      <m:t>2(9,81) x 200</m:t>
                                    </m:r>
                                  </m:den>
                                </m:f>
                              </m:oMath>
                            </m:oMathPara>
                          </w:p>
                        </w:txbxContent>
                      </wps:txbx>
                      <wps:bodyPr vertOverflow="clip" horzOverflow="clip" wrap="square" lIns="0" tIns="0" rIns="0" bIns="0" rtlCol="0" anchor="t">
                        <a:noAutofit/>
                      </wps:bodyPr>
                    </wps:wsp>
                  </a:graphicData>
                </a:graphic>
              </wp:anchor>
            </w:drawing>
          </mc:Choice>
          <mc:Fallback>
            <w:pict>
              <v:shape w14:anchorId="5C9F4D89" id="TextBox 18" o:spid="_x0000_s1037" type="#_x0000_t202" style="position:absolute;left:0;text-align:left;margin-left:9.8pt;margin-top:31.85pt;width:144.15pt;height:46.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" filled="f" stroked="f">
                <v:textbox inset="0,0,0,0">
                  <w:txbxContent>
                    <w:p w14:paraId="12F60DD9" w14:textId="3AF88CF1"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130 x 1.127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0,8</m:t>
                                  </m:r>
                                </m:e>
                                <m:sup>
                                  <m:r>
                                    <w:rPr>
                                      <w:rFonts w:ascii="Cambria Math" w:hAnsi="Cambria Math"/>
                                      <w:color w:val="000000" w:themeColor="text1"/>
                                      <w:sz w:val="22"/>
                                    </w:rPr>
                                    <m:t>2</m:t>
                                  </m:r>
                                </m:sup>
                              </m:sSup>
                            </m:num>
                            <m:den>
                              <m:r>
                                <w:rPr>
                                  <w:rFonts w:ascii="Cambria Math" w:hAnsi="Cambria Math"/>
                                  <w:color w:val="000000" w:themeColor="text1"/>
                                  <w:sz w:val="22"/>
                                </w:rPr>
                                <m:t>2(9,81) x 200</m:t>
                              </m:r>
                            </m:den>
                          </m:f>
                        </m:oMath>
                      </m:oMathPara>
                    </w:p>
                  </w:txbxContent>
                </v:textbox>
              </v:shape>
            </w:pict>
          </mc:Fallback>
        </mc:AlternateContent>
      </w:r>
    </w:p>
    <w:p w14:paraId="332ABE10" w14:textId="380365DB" w:rsidR="007D7EE5" w:rsidRDefault="007D7EE5" w:rsidP="007D7EE5">
      <w:pPr>
        <w:rPr>
          <w:lang w:val="id-ID"/>
        </w:rPr>
      </w:pPr>
    </w:p>
    <w:p w14:paraId="2CD3EC63" w14:textId="000BD2D3" w:rsidR="007D7EE5" w:rsidRDefault="007D7EE5" w:rsidP="007D7EE5">
      <w:pPr>
        <w:rPr>
          <w:lang w:val="id-ID"/>
        </w:rPr>
      </w:pPr>
      <w:r>
        <w:rPr>
          <w:noProof/>
        </w:rPr>
        <mc:AlternateContent>
          <mc:Choice Requires="wps">
            <w:drawing>
              <wp:anchor distT="0" distB="0" distL="114300" distR="114300" simplePos="0" relativeHeight="251684864" behindDoc="0" locked="0" layoutInCell="1" allowOverlap="1" wp14:anchorId="1DDBF9FC" wp14:editId="269010DC">
                <wp:simplePos x="0" y="0"/>
                <wp:positionH relativeFrom="column">
                  <wp:posOffset>-142403</wp:posOffset>
                </wp:positionH>
                <wp:positionV relativeFrom="paragraph">
                  <wp:posOffset>120650</wp:posOffset>
                </wp:positionV>
                <wp:extent cx="1830705" cy="596265"/>
                <wp:effectExtent l="0" t="0" r="0" b="0"/>
                <wp:wrapNone/>
                <wp:docPr id="20" name="TextBox 19">
                  <a:extLst xmlns:a="http://schemas.openxmlformats.org/drawingml/2006/main">
                    <a:ext uri="{FF2B5EF4-FFF2-40B4-BE49-F238E27FC236}">
                      <a16:creationId xmlns:a16="http://schemas.microsoft.com/office/drawing/2014/main" id="{5ACA24D7-0D55-4628-94AD-2865B20B2122}"/>
                    </a:ext>
                  </a:extLst>
                </wp:docPr>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F36B661" w14:textId="0B0E3449"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93.766,4</m:t>
                                    </m:r>
                                  </m:num>
                                  <m:den>
                                    <m:r>
                                      <w:rPr>
                                        <w:rFonts w:ascii="Cambria Math" w:hAnsi="Cambria Math"/>
                                        <w:color w:val="000000" w:themeColor="text1"/>
                                        <w:sz w:val="22"/>
                                      </w:rPr>
                                      <m:t>3.924</m:t>
                                    </m:r>
                                  </m:den>
                                </m:f>
                              </m:oMath>
                            </m:oMathPara>
                          </w:p>
                        </w:txbxContent>
                      </wps:txbx>
                      <wps:bodyPr vertOverflow="clip" horzOverflow="clip" wrap="square" lIns="0" tIns="0" rIns="0" bIns="0" rtlCol="0" anchor="t">
                        <a:noAutofit/>
                      </wps:bodyPr>
                    </wps:wsp>
                  </a:graphicData>
                </a:graphic>
              </wp:anchor>
            </w:drawing>
          </mc:Choice>
          <mc:Fallback>
            <w:pict>
              <v:shape w14:anchorId="1DDBF9FC" id="TextBox 19" o:spid="_x0000_s1038" type="#_x0000_t202" style="position:absolute;margin-left:-11.2pt;margin-top:9.5pt;width:144.15pt;height:46.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" filled="f" stroked="f">
                <v:textbox inset="0,0,0,0">
                  <w:txbxContent>
                    <w:p w14:paraId="0F36B661" w14:textId="0B0E3449"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93.766,4</m:t>
                              </m:r>
                            </m:num>
                            <m:den>
                              <m:r>
                                <w:rPr>
                                  <w:rFonts w:ascii="Cambria Math" w:hAnsi="Cambria Math"/>
                                  <w:color w:val="000000" w:themeColor="text1"/>
                                  <w:sz w:val="22"/>
                                </w:rPr>
                                <m:t>3.924</m:t>
                              </m:r>
                            </m:den>
                          </m:f>
                        </m:oMath>
                      </m:oMathPara>
                    </w:p>
                  </w:txbxContent>
                </v:textbox>
              </v:shape>
            </w:pict>
          </mc:Fallback>
        </mc:AlternateContent>
      </w:r>
    </w:p>
    <w:p w14:paraId="4C6728E9" w14:textId="7B83B817" w:rsidR="007D7EE5" w:rsidRDefault="007D7EE5" w:rsidP="007D7EE5">
      <w:pPr>
        <w:rPr>
          <w:lang w:val="id-ID"/>
        </w:rPr>
      </w:pPr>
      <w:r>
        <w:rPr>
          <w:noProof/>
        </w:rPr>
        <mc:AlternateContent>
          <mc:Choice Requires="wps">
            <w:drawing>
              <wp:anchor distT="0" distB="0" distL="114300" distR="114300" simplePos="0" relativeHeight="251686912" behindDoc="0" locked="0" layoutInCell="1" allowOverlap="1" wp14:anchorId="1AC39C3A" wp14:editId="5FE9BD1D">
                <wp:simplePos x="0" y="0"/>
                <wp:positionH relativeFrom="column">
                  <wp:posOffset>88900</wp:posOffset>
                </wp:positionH>
                <wp:positionV relativeFrom="paragraph">
                  <wp:posOffset>218277</wp:posOffset>
                </wp:positionV>
                <wp:extent cx="1830705" cy="193675"/>
                <wp:effectExtent l="0" t="0" r="0" b="0"/>
                <wp:wrapNone/>
                <wp:docPr id="25" name="TextBox 21"/>
                <wp:cNvGraphicFramePr/>
                <a:graphic xmlns:a="http://schemas.openxmlformats.org/drawingml/2006/main">
                  <a:graphicData uri="http://schemas.microsoft.com/office/word/2010/wordprocessingShape">
                    <wps:wsp>
                      <wps:cNvSpPr txBox="1"/>
                      <wps:spPr>
                        <a:xfrm>
                          <a:off x="0" y="0"/>
                          <a:ext cx="1830705" cy="1936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9AEE668"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=23,8956 mm</m:t>
                                </m:r>
                              </m:oMath>
                            </m:oMathPara>
                          </w:p>
                        </w:txbxContent>
                      </wps:txbx>
                      <wps:bodyPr vertOverflow="clip" horzOverflow="clip" wrap="square" lIns="0" tIns="0" rIns="0" bIns="0" rtlCol="0" anchor="t">
                        <a:noAutofit/>
                      </wps:bodyPr>
                    </wps:wsp>
                  </a:graphicData>
                </a:graphic>
              </wp:anchor>
            </w:drawing>
          </mc:Choice>
          <mc:Fallback>
            <w:pict>
              <v:shape w14:anchorId="1AC39C3A" id="TextBox 21" o:spid="_x0000_s1039" type="#_x0000_t202" style="position:absolute;margin-left:7pt;margin-top:17.2pt;width:144.15pt;height:15.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" filled="f" stroked="f">
                <v:textbox inset="0,0,0,0">
                  <w:txbxContent>
                    <w:p w14:paraId="49AEE668"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=23,8956 mm</m:t>
                          </m:r>
                        </m:oMath>
                      </m:oMathPara>
                    </w:p>
                  </w:txbxContent>
                </v:textbox>
              </v:shape>
            </w:pict>
          </mc:Fallback>
        </mc:AlternateContent>
      </w:r>
    </w:p>
    <w:p w14:paraId="130640F8" w14:textId="073A3AAD" w:rsidR="007D7EE5" w:rsidRDefault="007D7EE5" w:rsidP="007D7EE5">
      <w:pPr>
        <w:rPr>
          <w:lang w:val="id-ID"/>
        </w:rPr>
      </w:pPr>
      <w:r>
        <w:rPr>
          <w:noProof/>
        </w:rPr>
        <mc:AlternateContent>
          <mc:Choice Requires="wps">
            <w:drawing>
              <wp:anchor distT="0" distB="0" distL="114300" distR="114300" simplePos="0" relativeHeight="251688960" behindDoc="0" locked="0" layoutInCell="1" allowOverlap="1" wp14:anchorId="4F110E1E" wp14:editId="7F9884A1">
                <wp:simplePos x="0" y="0"/>
                <wp:positionH relativeFrom="column">
                  <wp:posOffset>26670</wp:posOffset>
                </wp:positionH>
                <wp:positionV relativeFrom="paragraph">
                  <wp:posOffset>109057</wp:posOffset>
                </wp:positionV>
                <wp:extent cx="1830705" cy="193675"/>
                <wp:effectExtent l="0" t="0" r="0" b="0"/>
                <wp:wrapNone/>
                <wp:docPr id="26" name="TextBox 22"/>
                <wp:cNvGraphicFramePr/>
                <a:graphic xmlns:a="http://schemas.openxmlformats.org/drawingml/2006/main">
                  <a:graphicData uri="http://schemas.microsoft.com/office/word/2010/wordprocessingShape">
                    <wps:wsp>
                      <wps:cNvSpPr txBox="1"/>
                      <wps:spPr>
                        <a:xfrm>
                          <a:off x="0" y="0"/>
                          <a:ext cx="1830705" cy="1936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5EDF6E7"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=0,02389 m</m:t>
                                </m:r>
                              </m:oMath>
                            </m:oMathPara>
                          </w:p>
                        </w:txbxContent>
                      </wps:txbx>
                      <wps:bodyPr vertOverflow="clip" horzOverflow="clip" wrap="square" lIns="0" tIns="0" rIns="0" bIns="0" rtlCol="0" anchor="t">
                        <a:noAutofit/>
                      </wps:bodyPr>
                    </wps:wsp>
                  </a:graphicData>
                </a:graphic>
              </wp:anchor>
            </w:drawing>
          </mc:Choice>
          <mc:Fallback>
            <w:pict>
              <v:shape w14:anchorId="4F110E1E" id="TextBox 22" o:spid="_x0000_s1040" type="#_x0000_t202" style="position:absolute;margin-left:2.1pt;margin-top:8.6pt;width:144.15pt;height:15.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" filled="f" stroked="f">
                <v:textbox inset="0,0,0,0">
                  <w:txbxContent>
                    <w:p w14:paraId="65EDF6E7"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=0,02389 m</m:t>
                          </m:r>
                        </m:oMath>
                      </m:oMathPara>
                    </w:p>
                  </w:txbxContent>
                </v:textbox>
              </v:shape>
            </w:pict>
          </mc:Fallback>
        </mc:AlternateContent>
      </w:r>
    </w:p>
    <w:p w14:paraId="562F9C25" w14:textId="4C2B9B8E" w:rsidR="007D7EE5" w:rsidRPr="007D7EE5" w:rsidRDefault="007D7EE5" w:rsidP="007D7EE5">
      <w:pPr>
        <w:rPr>
          <w:rFonts w:ascii="Times New Roman" w:hAnsi="Times New Roman" w:cs="Times New Roman"/>
          <w:lang w:val="id-ID"/>
        </w:rPr>
      </w:pPr>
    </w:p>
    <w:p w14:paraId="3FFB7093" w14:textId="3766D562" w:rsidR="007D7EE5" w:rsidRDefault="007D7EE5" w:rsidP="007D7EE5">
      <w:pPr>
        <w:pStyle w:val="ListParagraph"/>
        <w:numPr>
          <w:ilvl w:val="6"/>
          <w:numId w:val="25"/>
        </w:numPr>
        <w:spacing w:after="0"/>
        <w:ind w:left="426" w:hanging="426"/>
        <w:jc w:val="both"/>
        <w:rPr>
          <w:rFonts w:ascii="Times New Roman" w:hAnsi="Times New Roman" w:cs="Times New Roman"/>
        </w:rPr>
      </w:pPr>
      <w:r w:rsidRPr="007D7EE5">
        <w:rPr>
          <w:rFonts w:ascii="Times New Roman" w:hAnsi="Times New Roman" w:cs="Times New Roman"/>
        </w:rPr>
        <w:t xml:space="preserve">Perhitungan diameter pipa distribusi dari </w:t>
      </w:r>
      <w:r w:rsidRPr="00311219">
        <w:rPr>
          <w:rFonts w:ascii="Times New Roman" w:hAnsi="Times New Roman" w:cs="Times New Roman"/>
          <w:i/>
        </w:rPr>
        <w:t>reservoar</w:t>
      </w:r>
      <w:r w:rsidRPr="007D7EE5">
        <w:rPr>
          <w:rFonts w:ascii="Times New Roman" w:hAnsi="Times New Roman" w:cs="Times New Roman"/>
        </w:rPr>
        <w:t xml:space="preserve"> ke pelayanan</w:t>
      </w:r>
    </w:p>
    <w:p w14:paraId="79AB2A1B" w14:textId="36B89942" w:rsidR="007D7EE5" w:rsidRPr="007D7EE5" w:rsidRDefault="007D7EE5" w:rsidP="007D7EE5">
      <w:pPr>
        <w:spacing w:after="0"/>
        <w:jc w:val="both"/>
        <w:rPr>
          <w:rFonts w:ascii="Times New Roman" w:hAnsi="Times New Roman" w:cs="Times New Roman"/>
        </w:rPr>
      </w:pPr>
      <w:r w:rsidRPr="007D7EE5">
        <w:rPr>
          <w:rFonts w:ascii="Times New Roman" w:hAnsi="Times New Roman" w:cs="Times New Roman"/>
        </w:rPr>
        <w:t>Debit rencana</w:t>
      </w:r>
      <w:r w:rsidRPr="007D7EE5">
        <w:rPr>
          <w:rFonts w:ascii="Times New Roman" w:hAnsi="Times New Roman" w:cs="Times New Roman"/>
        </w:rPr>
        <w:tab/>
      </w:r>
      <w:r>
        <w:rPr>
          <w:rFonts w:ascii="Times New Roman" w:hAnsi="Times New Roman" w:cs="Times New Roman"/>
        </w:rPr>
        <w:tab/>
      </w:r>
      <w:r w:rsidRPr="007D7EE5">
        <w:rPr>
          <w:rFonts w:ascii="Times New Roman" w:hAnsi="Times New Roman" w:cs="Times New Roman"/>
        </w:rPr>
        <w:t xml:space="preserve">: 25 L/dt </w:t>
      </w:r>
    </w:p>
    <w:p w14:paraId="367B4804" w14:textId="77777777" w:rsidR="007D7EE5" w:rsidRPr="007D7EE5" w:rsidRDefault="007D7EE5" w:rsidP="007D7EE5">
      <w:pPr>
        <w:spacing w:after="0"/>
        <w:jc w:val="both"/>
        <w:rPr>
          <w:rFonts w:ascii="Times New Roman" w:hAnsi="Times New Roman" w:cs="Times New Roman"/>
        </w:rPr>
      </w:pPr>
      <w:r w:rsidRPr="007D7EE5">
        <w:rPr>
          <w:rFonts w:ascii="Times New Roman" w:hAnsi="Times New Roman" w:cs="Times New Roman"/>
        </w:rPr>
        <w:tab/>
      </w:r>
      <w:r w:rsidRPr="007D7EE5">
        <w:rPr>
          <w:rFonts w:ascii="Times New Roman" w:hAnsi="Times New Roman" w:cs="Times New Roman"/>
        </w:rPr>
        <w:tab/>
      </w:r>
      <w:r w:rsidRPr="007D7EE5">
        <w:rPr>
          <w:rFonts w:ascii="Times New Roman" w:hAnsi="Times New Roman" w:cs="Times New Roman"/>
        </w:rPr>
        <w:tab/>
        <w:t>: 0,025 m3/dt</w:t>
      </w:r>
    </w:p>
    <w:p w14:paraId="3286A52F" w14:textId="77777777" w:rsidR="007D7EE5" w:rsidRPr="007D7EE5" w:rsidRDefault="007D7EE5" w:rsidP="007D7EE5">
      <w:pPr>
        <w:spacing w:after="0"/>
        <w:jc w:val="both"/>
        <w:rPr>
          <w:rFonts w:ascii="Times New Roman" w:hAnsi="Times New Roman" w:cs="Times New Roman"/>
        </w:rPr>
      </w:pPr>
      <w:r w:rsidRPr="007D7EE5">
        <w:rPr>
          <w:rFonts w:ascii="Times New Roman" w:hAnsi="Times New Roman" w:cs="Times New Roman"/>
        </w:rPr>
        <w:t>Kecepatan aliran</w:t>
      </w:r>
      <w:r w:rsidRPr="007D7EE5">
        <w:rPr>
          <w:rFonts w:ascii="Times New Roman" w:hAnsi="Times New Roman" w:cs="Times New Roman"/>
        </w:rPr>
        <w:tab/>
        <w:t>: 2 m/dt (Kecepatan maksimum saluran tertutup)</w:t>
      </w:r>
    </w:p>
    <w:p w14:paraId="727BCCD8" w14:textId="78C01B84" w:rsidR="007D7EE5" w:rsidRDefault="007D7EE5" w:rsidP="007D7EE5">
      <w:pPr>
        <w:spacing w:after="0"/>
        <w:jc w:val="both"/>
        <w:rPr>
          <w:rFonts w:ascii="Times New Roman" w:hAnsi="Times New Roman" w:cs="Times New Roman"/>
        </w:rPr>
      </w:pPr>
      <w:r w:rsidRPr="007D7EE5">
        <w:rPr>
          <w:rFonts w:ascii="Times New Roman" w:hAnsi="Times New Roman" w:cs="Times New Roman"/>
        </w:rPr>
        <w:tab/>
      </w:r>
      <w:r w:rsidRPr="007D7EE5">
        <w:rPr>
          <w:rFonts w:ascii="Times New Roman" w:hAnsi="Times New Roman" w:cs="Times New Roman"/>
        </w:rPr>
        <w:tab/>
      </w:r>
      <w:r w:rsidRPr="007D7EE5">
        <w:rPr>
          <w:rFonts w:ascii="Times New Roman" w:hAnsi="Times New Roman" w:cs="Times New Roman"/>
        </w:rPr>
        <w:tab/>
        <w:t>: 0,8 m/dt (Kecepatan rencana yang diguna</w:t>
      </w:r>
      <w:r w:rsidR="005826D8">
        <w:rPr>
          <w:rFonts w:ascii="Times New Roman" w:hAnsi="Times New Roman" w:cs="Times New Roman"/>
        </w:rPr>
        <w:t>k</w:t>
      </w:r>
      <w:r w:rsidRPr="007D7EE5">
        <w:rPr>
          <w:rFonts w:ascii="Times New Roman" w:hAnsi="Times New Roman" w:cs="Times New Roman"/>
        </w:rPr>
        <w:t>an)</w:t>
      </w:r>
    </w:p>
    <w:p w14:paraId="403D865D" w14:textId="5E169933" w:rsidR="007D7EE5" w:rsidRPr="007D7EE5" w:rsidRDefault="007D7EE5" w:rsidP="007D7EE5">
      <w:pPr>
        <w:jc w:val="both"/>
        <w:rPr>
          <w:rFonts w:ascii="Times New Roman" w:hAnsi="Times New Roman" w:cs="Times New Roman"/>
        </w:rPr>
      </w:pPr>
    </w:p>
    <w:p w14:paraId="2E52BF55" w14:textId="0E887D20" w:rsidR="007D7EE5" w:rsidRPr="007D7EE5" w:rsidRDefault="003E7876" w:rsidP="007D7EE5">
      <w:pPr>
        <w:jc w:val="both"/>
        <w:rPr>
          <w:rFonts w:ascii="Times New Roman" w:hAnsi="Times New Roman" w:cs="Times New Roman"/>
        </w:rPr>
      </w:pPr>
      <w:r>
        <w:rPr>
          <w:noProof/>
        </w:rPr>
        <mc:AlternateContent>
          <mc:Choice Requires="wps">
            <w:drawing>
              <wp:anchor distT="0" distB="0" distL="114300" distR="114300" simplePos="0" relativeHeight="251693056" behindDoc="0" locked="0" layoutInCell="1" allowOverlap="1" wp14:anchorId="243B7302" wp14:editId="517E13CC">
                <wp:simplePos x="0" y="0"/>
                <wp:positionH relativeFrom="column">
                  <wp:posOffset>-57947</wp:posOffset>
                </wp:positionH>
                <wp:positionV relativeFrom="paragraph">
                  <wp:posOffset>395324</wp:posOffset>
                </wp:positionV>
                <wp:extent cx="1819275" cy="499745"/>
                <wp:effectExtent l="0" t="0" r="0" b="0"/>
                <wp:wrapNone/>
                <wp:docPr id="40" name="TextBox 5"/>
                <wp:cNvGraphicFramePr/>
                <a:graphic xmlns:a="http://schemas.openxmlformats.org/drawingml/2006/main">
                  <a:graphicData uri="http://schemas.microsoft.com/office/word/2010/wordprocessingShape">
                    <wps:wsp>
                      <wps:cNvSpPr txBox="1"/>
                      <wps:spPr>
                        <a:xfrm>
                          <a:off x="0" y="0"/>
                          <a:ext cx="1819275" cy="4997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F69EB66"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Q</m:t>
                                        </m:r>
                                      </m:num>
                                      <m:den>
                                        <m:r>
                                          <w:rPr>
                                            <w:rFonts w:ascii="Cambria Math" w:hAnsi="Cambria Math"/>
                                            <w:color w:val="000000" w:themeColor="text1"/>
                                            <w:sz w:val="22"/>
                                          </w:rPr>
                                          <m:t>v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wps:txbx>
                      <wps:bodyPr vertOverflow="clip" horzOverflow="clip" wrap="square" lIns="0" tIns="0" rIns="0" bIns="0" rtlCol="0" anchor="t">
                        <a:spAutoFit/>
                      </wps:bodyPr>
                    </wps:wsp>
                  </a:graphicData>
                </a:graphic>
              </wp:anchor>
            </w:drawing>
          </mc:Choice>
          <mc:Fallback>
            <w:pict>
              <v:shape w14:anchorId="243B7302" id="_x0000_s1041" type="#_x0000_t202" style="position:absolute;left:0;text-align:left;margin-left:-4.55pt;margin-top:31.15pt;width:143.25pt;height:39.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" filled="f" stroked="f">
                <v:textbox style="mso-fit-shape-to-text:t" inset="0,0,0,0">
                  <w:txbxContent>
                    <w:p w14:paraId="6F69EB66"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Q</m:t>
                                  </m:r>
                                </m:num>
                                <m:den>
                                  <m:r>
                                    <w:rPr>
                                      <w:rFonts w:ascii="Cambria Math" w:hAnsi="Cambria Math"/>
                                      <w:color w:val="000000" w:themeColor="text1"/>
                                      <w:sz w:val="22"/>
                                    </w:rPr>
                                    <m:t>v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v:textbox>
              </v:shape>
            </w:pict>
          </mc:Fallback>
        </mc:AlternateContent>
      </w:r>
      <w:r w:rsidR="009566FA">
        <w:rPr>
          <w:noProof/>
        </w:rPr>
        <mc:AlternateContent>
          <mc:Choice Requires="wps">
            <w:drawing>
              <wp:anchor distT="0" distB="0" distL="114300" distR="114300" simplePos="0" relativeHeight="251691008" behindDoc="0" locked="0" layoutInCell="1" allowOverlap="1" wp14:anchorId="23D793C1" wp14:editId="781CA196">
                <wp:simplePos x="0" y="0"/>
                <wp:positionH relativeFrom="column">
                  <wp:posOffset>-106916</wp:posOffset>
                </wp:positionH>
                <wp:positionV relativeFrom="paragraph">
                  <wp:posOffset>-3810</wp:posOffset>
                </wp:positionV>
                <wp:extent cx="1830705" cy="596265"/>
                <wp:effectExtent l="0" t="0" r="0" b="0"/>
                <wp:wrapNone/>
                <wp:docPr id="39" name="TextBox 2"/>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3586186" w14:textId="77777777" w:rsidR="00310B12" w:rsidRPr="004B5F30" w:rsidRDefault="00310B12" w:rsidP="007D7EE5">
                            <w:pPr>
                              <w:rPr>
                                <w:rFonts w:ascii="Times New Roman" w:hAnsi="Times New Roman" w:cs="Times New Roman"/>
                                <w:i/>
                                <w:iCs/>
                                <w:color w:val="000000" w:themeColor="text1"/>
                                <w:sz w:val="22"/>
                              </w:rPr>
                            </w:pPr>
                            <m:oMathPara>
                              <m:oMathParaPr>
                                <m:jc m:val="centerGroup"/>
                              </m:oMathParaPr>
                              <m:oMath>
                                <m:r>
                                  <w:rPr>
                                    <w:rFonts w:ascii="Cambria Math" w:hAnsi="Cambria Math" w:cs="Times New Roman"/>
                                    <w:color w:val="000000" w:themeColor="text1"/>
                                    <w:sz w:val="22"/>
                                  </w:rPr>
                                  <m:t>Q=</m:t>
                                </m:r>
                                <m:f>
                                  <m:fPr>
                                    <m:ctrlPr>
                                      <w:rPr>
                                        <w:rFonts w:ascii="Cambria Math" w:eastAsiaTheme="minorEastAsia" w:hAnsi="Cambria Math" w:cs="Times New Roman"/>
                                        <w:i/>
                                        <w:iCs/>
                                        <w:color w:val="000000" w:themeColor="text1"/>
                                        <w:sz w:val="22"/>
                                      </w:rPr>
                                    </m:ctrlPr>
                                  </m:fPr>
                                  <m:num>
                                    <m:r>
                                      <w:rPr>
                                        <w:rFonts w:ascii="Cambria Math" w:hAnsi="Cambria Math" w:cs="Times New Roman"/>
                                        <w:color w:val="000000" w:themeColor="text1"/>
                                        <w:sz w:val="22"/>
                                      </w:rPr>
                                      <m:t>V x 3,14 x </m:t>
                                    </m:r>
                                    <m:sSup>
                                      <m:sSupPr>
                                        <m:ctrlPr>
                                          <w:rPr>
                                            <w:rFonts w:ascii="Cambria Math" w:eastAsiaTheme="minorEastAsia" w:hAnsi="Cambria Math" w:cs="Times New Roman"/>
                                            <w:i/>
                                            <w:iCs/>
                                            <w:color w:val="000000" w:themeColor="text1"/>
                                            <w:sz w:val="22"/>
                                          </w:rPr>
                                        </m:ctrlPr>
                                      </m:sSupPr>
                                      <m:e>
                                        <m:r>
                                          <w:rPr>
                                            <w:rFonts w:ascii="Cambria Math" w:hAnsi="Cambria Math" w:cs="Times New Roman"/>
                                            <w:color w:val="000000" w:themeColor="text1"/>
                                            <w:sz w:val="22"/>
                                          </w:rPr>
                                          <m:t>d</m:t>
                                        </m:r>
                                      </m:e>
                                      <m:sup>
                                        <m:r>
                                          <w:rPr>
                                            <w:rFonts w:ascii="Cambria Math" w:hAnsi="Cambria Math" w:cs="Times New Roman"/>
                                            <w:color w:val="000000" w:themeColor="text1"/>
                                            <w:sz w:val="22"/>
                                          </w:rPr>
                                          <m:t>2</m:t>
                                        </m:r>
                                      </m:sup>
                                    </m:sSup>
                                  </m:num>
                                  <m:den>
                                    <m:r>
                                      <w:rPr>
                                        <w:rFonts w:ascii="Cambria Math" w:hAnsi="Cambria Math" w:cs="Times New Roman"/>
                                        <w:color w:val="000000" w:themeColor="text1"/>
                                        <w:sz w:val="22"/>
                                      </w:rPr>
                                      <m:t>4</m:t>
                                    </m:r>
                                  </m:den>
                                </m:f>
                              </m:oMath>
                            </m:oMathPara>
                          </w:p>
                        </w:txbxContent>
                      </wps:txbx>
                      <wps:bodyPr vertOverflow="clip" horzOverflow="clip" wrap="square" lIns="0" tIns="0" rIns="0" bIns="0" rtlCol="0" anchor="t">
                        <a:noAutofit/>
                      </wps:bodyPr>
                    </wps:wsp>
                  </a:graphicData>
                </a:graphic>
              </wp:anchor>
            </w:drawing>
          </mc:Choice>
          <mc:Fallback>
            <w:pict>
              <v:shape w14:anchorId="23D793C1" id="_x0000_s1042" type="#_x0000_t202" style="position:absolute;left:0;text-align:left;margin-left:-8.4pt;margin-top:-.3pt;width:144.15pt;height:46.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" filled="f" stroked="f">
                <v:textbox inset="0,0,0,0">
                  <w:txbxContent>
                    <w:p w14:paraId="13586186" w14:textId="77777777" w:rsidR="00310B12" w:rsidRPr="004B5F30" w:rsidRDefault="00310B12" w:rsidP="007D7EE5">
                      <w:pPr>
                        <w:rPr>
                          <w:rFonts w:ascii="Times New Roman" w:hAnsi="Times New Roman" w:cs="Times New Roman"/>
                          <w:i/>
                          <w:iCs/>
                          <w:color w:val="000000" w:themeColor="text1"/>
                          <w:sz w:val="22"/>
                        </w:rPr>
                      </w:pPr>
                      <m:oMathPara>
                        <m:oMathParaPr>
                          <m:jc m:val="centerGroup"/>
                        </m:oMathParaPr>
                        <m:oMath>
                          <m:r>
                            <w:rPr>
                              <w:rFonts w:ascii="Cambria Math" w:hAnsi="Cambria Math" w:cs="Times New Roman"/>
                              <w:color w:val="000000" w:themeColor="text1"/>
                              <w:sz w:val="22"/>
                            </w:rPr>
                            <m:t>Q=</m:t>
                          </m:r>
                          <m:f>
                            <m:fPr>
                              <m:ctrlPr>
                                <w:rPr>
                                  <w:rFonts w:ascii="Cambria Math" w:eastAsiaTheme="minorEastAsia" w:hAnsi="Cambria Math" w:cs="Times New Roman"/>
                                  <w:i/>
                                  <w:iCs/>
                                  <w:color w:val="000000" w:themeColor="text1"/>
                                  <w:sz w:val="22"/>
                                </w:rPr>
                              </m:ctrlPr>
                            </m:fPr>
                            <m:num>
                              <m:r>
                                <w:rPr>
                                  <w:rFonts w:ascii="Cambria Math" w:hAnsi="Cambria Math" w:cs="Times New Roman"/>
                                  <w:color w:val="000000" w:themeColor="text1"/>
                                  <w:sz w:val="22"/>
                                </w:rPr>
                                <m:t>V x 3,14 x </m:t>
                              </m:r>
                              <m:sSup>
                                <m:sSupPr>
                                  <m:ctrlPr>
                                    <w:rPr>
                                      <w:rFonts w:ascii="Cambria Math" w:eastAsiaTheme="minorEastAsia" w:hAnsi="Cambria Math" w:cs="Times New Roman"/>
                                      <w:i/>
                                      <w:iCs/>
                                      <w:color w:val="000000" w:themeColor="text1"/>
                                      <w:sz w:val="22"/>
                                    </w:rPr>
                                  </m:ctrlPr>
                                </m:sSupPr>
                                <m:e>
                                  <m:r>
                                    <w:rPr>
                                      <w:rFonts w:ascii="Cambria Math" w:hAnsi="Cambria Math" w:cs="Times New Roman"/>
                                      <w:color w:val="000000" w:themeColor="text1"/>
                                      <w:sz w:val="22"/>
                                    </w:rPr>
                                    <m:t>d</m:t>
                                  </m:r>
                                </m:e>
                                <m:sup>
                                  <m:r>
                                    <w:rPr>
                                      <w:rFonts w:ascii="Cambria Math" w:hAnsi="Cambria Math" w:cs="Times New Roman"/>
                                      <w:color w:val="000000" w:themeColor="text1"/>
                                      <w:sz w:val="22"/>
                                    </w:rPr>
                                    <m:t>2</m:t>
                                  </m:r>
                                </m:sup>
                              </m:sSup>
                            </m:num>
                            <m:den>
                              <m:r>
                                <w:rPr>
                                  <w:rFonts w:ascii="Cambria Math" w:hAnsi="Cambria Math" w:cs="Times New Roman"/>
                                  <w:color w:val="000000" w:themeColor="text1"/>
                                  <w:sz w:val="22"/>
                                </w:rPr>
                                <m:t>4</m:t>
                              </m:r>
                            </m:den>
                          </m:f>
                        </m:oMath>
                      </m:oMathPara>
                    </w:p>
                  </w:txbxContent>
                </v:textbox>
              </v:shape>
            </w:pict>
          </mc:Fallback>
        </mc:AlternateContent>
      </w:r>
      <w:r w:rsidR="007D7EE5" w:rsidRPr="007D7EE5">
        <w:rPr>
          <w:rFonts w:ascii="Times New Roman" w:hAnsi="Times New Roman" w:cs="Times New Roman"/>
        </w:rPr>
        <w:t xml:space="preserve">      </w:t>
      </w:r>
    </w:p>
    <w:p w14:paraId="7F14E44B" w14:textId="7D39415D" w:rsidR="007D7EE5" w:rsidRPr="007D7EE5" w:rsidRDefault="007D7EE5" w:rsidP="007D7EE5">
      <w:pPr>
        <w:jc w:val="both"/>
        <w:rPr>
          <w:rFonts w:ascii="Times New Roman" w:hAnsi="Times New Roman" w:cs="Times New Roman"/>
        </w:rPr>
      </w:pPr>
      <w:r w:rsidRPr="007D7EE5">
        <w:rPr>
          <w:rFonts w:ascii="Times New Roman" w:hAnsi="Times New Roman" w:cs="Times New Roman"/>
        </w:rPr>
        <w:tab/>
      </w:r>
    </w:p>
    <w:p w14:paraId="13201F3E" w14:textId="188D765D" w:rsidR="007D7EE5" w:rsidRPr="007D7EE5" w:rsidRDefault="00360A75" w:rsidP="007D7EE5">
      <w:pPr>
        <w:rPr>
          <w:rFonts w:ascii="Times New Roman" w:hAnsi="Times New Roman" w:cs="Times New Roman"/>
          <w:lang w:val="id-ID"/>
        </w:rPr>
      </w:pPr>
      <w:r>
        <w:rPr>
          <w:noProof/>
        </w:rPr>
        <mc:AlternateContent>
          <mc:Choice Requires="wps">
            <w:drawing>
              <wp:anchor distT="0" distB="0" distL="114300" distR="114300" simplePos="0" relativeHeight="251695104" behindDoc="0" locked="0" layoutInCell="1" allowOverlap="1" wp14:anchorId="306969C4" wp14:editId="06027EB8">
                <wp:simplePos x="0" y="0"/>
                <wp:positionH relativeFrom="margin">
                  <wp:align>left</wp:align>
                </wp:positionH>
                <wp:positionV relativeFrom="paragraph">
                  <wp:posOffset>395930</wp:posOffset>
                </wp:positionV>
                <wp:extent cx="1819275" cy="895985"/>
                <wp:effectExtent l="0" t="0" r="0" b="0"/>
                <wp:wrapNone/>
                <wp:docPr id="41" name="TextBox 7"/>
                <wp:cNvGraphicFramePr/>
                <a:graphic xmlns:a="http://schemas.openxmlformats.org/drawingml/2006/main">
                  <a:graphicData uri="http://schemas.microsoft.com/office/word/2010/wordprocessingShape">
                    <wps:wsp>
                      <wps:cNvSpPr txBox="1"/>
                      <wps:spPr>
                        <a:xfrm>
                          <a:off x="0" y="0"/>
                          <a:ext cx="1819275" cy="89598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FC5CDF"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0,025</m:t>
                                        </m:r>
                                      </m:num>
                                      <m:den>
                                        <m:r>
                                          <w:rPr>
                                            <w:rFonts w:ascii="Cambria Math" w:hAnsi="Cambria Math"/>
                                            <w:color w:val="000000" w:themeColor="text1"/>
                                            <w:sz w:val="22"/>
                                          </w:rPr>
                                          <m:t>0,8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306969C4" id="_x0000_s1043" type="#_x0000_t202" style="position:absolute;margin-left:0;margin-top:31.2pt;width:143.25pt;height:70.55pt;z-index:251695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" filled="f" stroked="f">
                <v:textbox inset="0,0,0,0">
                  <w:txbxContent>
                    <w:p w14:paraId="35FC5CDF" w14:textId="77777777" w:rsidR="00310B12" w:rsidRDefault="00310B12" w:rsidP="007D7EE5">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0,025</m:t>
                                  </m:r>
                                </m:num>
                                <m:den>
                                  <m:r>
                                    <w:rPr>
                                      <w:rFonts w:ascii="Cambria Math" w:hAnsi="Cambria Math"/>
                                      <w:color w:val="000000" w:themeColor="text1"/>
                                      <w:sz w:val="22"/>
                                    </w:rPr>
                                    <m:t>0,8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v:textbox>
                <w10:wrap anchorx="margin"/>
              </v:shape>
            </w:pict>
          </mc:Fallback>
        </mc:AlternateContent>
      </w:r>
    </w:p>
    <w:p w14:paraId="1038A16D" w14:textId="70341EE5" w:rsidR="007D7EE5" w:rsidRPr="007D7EE5" w:rsidRDefault="007D7EE5" w:rsidP="007D7EE5">
      <w:pPr>
        <w:rPr>
          <w:rFonts w:ascii="Times New Roman" w:hAnsi="Times New Roman" w:cs="Times New Roman"/>
          <w:lang w:val="id-ID"/>
        </w:rPr>
      </w:pPr>
    </w:p>
    <w:p w14:paraId="5BCD6EB9" w14:textId="77777777" w:rsidR="00360A75" w:rsidRDefault="00360A75" w:rsidP="006A762C">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97152" behindDoc="0" locked="0" layoutInCell="1" allowOverlap="1" wp14:anchorId="570C744C" wp14:editId="7955533B">
                <wp:simplePos x="0" y="0"/>
                <wp:positionH relativeFrom="column">
                  <wp:posOffset>335369</wp:posOffset>
                </wp:positionH>
                <wp:positionV relativeFrom="paragraph">
                  <wp:posOffset>386508</wp:posOffset>
                </wp:positionV>
                <wp:extent cx="781050" cy="264160"/>
                <wp:effectExtent l="0" t="0" r="0" b="0"/>
                <wp:wrapNone/>
                <wp:docPr id="42" name="TextBox 9"/>
                <wp:cNvGraphicFramePr/>
                <a:graphic xmlns:a="http://schemas.openxmlformats.org/drawingml/2006/main">
                  <a:graphicData uri="http://schemas.microsoft.com/office/word/2010/wordprocessingShape">
                    <wps:wsp>
                      <wps:cNvSpPr txBox="1"/>
                      <wps:spPr>
                        <a:xfrm>
                          <a:off x="0" y="0"/>
                          <a:ext cx="781050"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E1E0049" w14:textId="77777777" w:rsidR="00310B12" w:rsidRDefault="00310B12" w:rsidP="007D7EE5">
                            <w:pPr>
                              <w:rPr>
                                <w:rFonts w:ascii="Cambria Math" w:hAnsi="Cambria Math"/>
                                <w:i/>
                                <w:iCs/>
                                <w:color w:val="000000" w:themeColor="text1"/>
                                <w:sz w:val="22"/>
                              </w:rPr>
                            </w:pPr>
                            <m:oMath>
                              <m:r>
                                <w:rPr>
                                  <w:rFonts w:ascii="Cambria Math" w:hAnsi="Cambria Math"/>
                                  <w:color w:val="000000" w:themeColor="text1"/>
                                  <w:sz w:val="22"/>
                                </w:rPr>
                                <m:t>d=</m:t>
                              </m:r>
                            </m:oMath>
                            <w:r>
                              <w:rPr>
                                <w:i/>
                                <w:iCs/>
                                <w:color w:val="000000" w:themeColor="text1"/>
                                <w:sz w:val="22"/>
                              </w:rPr>
                              <w:t xml:space="preserve"> 0,19952</w:t>
                            </w:r>
                          </w:p>
                        </w:txbxContent>
                      </wps:txbx>
                      <wps:bodyPr vertOverflow="clip" horzOverflow="clip" wrap="square" lIns="0" tIns="0" rIns="0" bIns="0" rtlCol="0" anchor="t">
                        <a:noAutofit/>
                      </wps:bodyPr>
                    </wps:wsp>
                  </a:graphicData>
                </a:graphic>
              </wp:anchor>
            </w:drawing>
          </mc:Choice>
          <mc:Fallback>
            <w:pict>
              <v:shape w14:anchorId="570C744C" id="_x0000_s1044" type="#_x0000_t202" style="position:absolute;left:0;text-align:left;margin-left:26.4pt;margin-top:30.45pt;width:61.5pt;height:20.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" filled="f" stroked="f">
                <v:textbox inset="0,0,0,0">
                  <w:txbxContent>
                    <w:p w14:paraId="2E1E0049" w14:textId="77777777" w:rsidR="00310B12" w:rsidRDefault="00310B12" w:rsidP="007D7EE5">
                      <w:pPr>
                        <w:rPr>
                          <w:rFonts w:ascii="Cambria Math" w:hAnsi="Cambria Math"/>
                          <w:i/>
                          <w:iCs/>
                          <w:color w:val="000000" w:themeColor="text1"/>
                          <w:sz w:val="22"/>
                        </w:rPr>
                      </w:pPr>
                      <m:oMath>
                        <m:r>
                          <w:rPr>
                            <w:rFonts w:ascii="Cambria Math" w:hAnsi="Cambria Math"/>
                            <w:color w:val="000000" w:themeColor="text1"/>
                            <w:sz w:val="22"/>
                          </w:rPr>
                          <m:t>d=</m:t>
                        </m:r>
                      </m:oMath>
                      <w:r>
                        <w:rPr>
                          <w:i/>
                          <w:iCs/>
                          <w:color w:val="000000" w:themeColor="text1"/>
                          <w:sz w:val="22"/>
                        </w:rPr>
                        <w:t xml:space="preserve"> 0,19952</w:t>
                      </w:r>
                    </w:p>
                  </w:txbxContent>
                </v:textbox>
              </v:shape>
            </w:pict>
          </mc:Fallback>
        </mc:AlternateContent>
      </w:r>
      <w:r w:rsidR="006A762C">
        <w:rPr>
          <w:rFonts w:ascii="Times New Roman" w:hAnsi="Times New Roman" w:cs="Times New Roman"/>
        </w:rPr>
        <w:t xml:space="preserve">    </w:t>
      </w:r>
    </w:p>
    <w:p w14:paraId="01DD7133" w14:textId="5966EF6D" w:rsidR="00360A75" w:rsidRDefault="00360A75" w:rsidP="00360A75">
      <w:pPr>
        <w:spacing w:after="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14:paraId="37283D43" w14:textId="28C3FD69" w:rsidR="006A762C" w:rsidRPr="00360A75" w:rsidRDefault="006A762C" w:rsidP="00360A75">
      <w:pPr>
        <w:spacing w:after="0"/>
        <w:ind w:firstLine="720"/>
        <w:jc w:val="both"/>
        <w:rPr>
          <w:rFonts w:ascii="Times New Roman" w:hAnsi="Times New Roman" w:cs="Times New Roman"/>
        </w:rPr>
      </w:pPr>
      <w:r w:rsidRPr="00360A75">
        <w:rPr>
          <w:rFonts w:ascii="Times New Roman" w:hAnsi="Times New Roman" w:cs="Times New Roman"/>
        </w:rPr>
        <w:t>= 199 mm</w:t>
      </w:r>
    </w:p>
    <w:p w14:paraId="1DC31413" w14:textId="11BC4802" w:rsidR="006A762C" w:rsidRDefault="006A762C" w:rsidP="00360A75">
      <w:pPr>
        <w:pStyle w:val="ListParagraph"/>
        <w:spacing w:after="0"/>
        <w:ind w:left="426"/>
        <w:jc w:val="both"/>
        <w:rPr>
          <w:rFonts w:ascii="Times New Roman" w:hAnsi="Times New Roman" w:cs="Times New Roman"/>
        </w:rPr>
      </w:pPr>
      <w:r>
        <w:rPr>
          <w:rFonts w:ascii="Times New Roman" w:hAnsi="Times New Roman" w:cs="Times New Roman"/>
        </w:rPr>
        <w:t xml:space="preserve">    </w:t>
      </w:r>
      <w:r w:rsidR="00360A75">
        <w:rPr>
          <w:rFonts w:ascii="Times New Roman" w:hAnsi="Times New Roman" w:cs="Times New Roman"/>
        </w:rPr>
        <w:tab/>
      </w:r>
      <w:r>
        <w:rPr>
          <w:rFonts w:ascii="Times New Roman" w:hAnsi="Times New Roman" w:cs="Times New Roman"/>
        </w:rPr>
        <w:t>= 200 mm (diameter yang tersedia)</w:t>
      </w:r>
    </w:p>
    <w:p w14:paraId="3624F349" w14:textId="54CF262A" w:rsidR="007D7EE5" w:rsidRDefault="007D7EE5" w:rsidP="006A762C">
      <w:pPr>
        <w:pStyle w:val="Caption"/>
        <w:spacing w:afterLines="100" w:after="240" w:line="360" w:lineRule="auto"/>
        <w:jc w:val="both"/>
        <w:rPr>
          <w:rFonts w:ascii="Times New Roman" w:hAnsi="Times New Roman" w:cs="Times New Roman"/>
        </w:rPr>
      </w:pPr>
    </w:p>
    <w:p w14:paraId="29F804C8" w14:textId="2ADC393C" w:rsidR="00A4195E" w:rsidRDefault="00A4195E" w:rsidP="00A4195E">
      <w:pPr>
        <w:rPr>
          <w:lang w:val="id-ID"/>
        </w:rPr>
      </w:pPr>
    </w:p>
    <w:p w14:paraId="7D85A932" w14:textId="77777777" w:rsidR="00A4195E" w:rsidRPr="007D7EE5" w:rsidRDefault="00A4195E" w:rsidP="00A4195E">
      <w:pPr>
        <w:pStyle w:val="ListParagraph"/>
        <w:ind w:left="426"/>
        <w:jc w:val="both"/>
        <w:rPr>
          <w:rFonts w:ascii="Times New Roman" w:hAnsi="Times New Roman" w:cs="Times New Roman"/>
          <w:b/>
          <w:bCs/>
        </w:rPr>
      </w:pPr>
      <w:r w:rsidRPr="007D7EE5">
        <w:rPr>
          <w:rFonts w:ascii="Times New Roman" w:hAnsi="Times New Roman" w:cs="Times New Roman"/>
          <w:b/>
          <w:bCs/>
        </w:rPr>
        <w:t>Kehilangan tekan pada pipa :</w:t>
      </w:r>
    </w:p>
    <w:p w14:paraId="2E8EEFF7" w14:textId="20B20D25" w:rsidR="00A4195E" w:rsidRDefault="00A4195E" w:rsidP="00A4195E">
      <w:pPr>
        <w:pStyle w:val="ListParagraph"/>
        <w:ind w:left="426"/>
        <w:jc w:val="both"/>
        <w:rPr>
          <w:rFonts w:ascii="Times New Roman" w:hAnsi="Times New Roman" w:cs="Times New Roman"/>
        </w:rPr>
      </w:pPr>
      <w:r>
        <w:rPr>
          <w:rFonts w:ascii="Times New Roman" w:hAnsi="Times New Roman" w:cs="Times New Roman"/>
        </w:rPr>
        <w:t>Jenis pipa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D7EE5">
        <w:rPr>
          <w:rFonts w:ascii="Times New Roman" w:hAnsi="Times New Roman" w:cs="Times New Roman"/>
        </w:rPr>
        <w:t>HDPE SDR 17 PN 10</w:t>
      </w:r>
    </w:p>
    <w:p w14:paraId="3C989599" w14:textId="77777777" w:rsidR="00A4195E" w:rsidRDefault="00A4195E" w:rsidP="00A4195E">
      <w:pPr>
        <w:pStyle w:val="ListParagraph"/>
        <w:ind w:left="426"/>
        <w:jc w:val="both"/>
        <w:rPr>
          <w:rFonts w:ascii="Times New Roman" w:hAnsi="Times New Roman" w:cs="Times New Roman"/>
        </w:rPr>
      </w:pPr>
      <w:r>
        <w:rPr>
          <w:rFonts w:ascii="Times New Roman" w:hAnsi="Times New Roman" w:cs="Times New Roman"/>
        </w:rPr>
        <w:t>Koefisien kekasaran pipa (c)</w:t>
      </w:r>
      <w:r>
        <w:rPr>
          <w:rFonts w:ascii="Times New Roman" w:hAnsi="Times New Roman" w:cs="Times New Roman"/>
        </w:rPr>
        <w:tab/>
        <w:t>: 130</w:t>
      </w:r>
    </w:p>
    <w:p w14:paraId="44AFD145" w14:textId="41714FF1" w:rsidR="00A4195E" w:rsidRDefault="00A4195E" w:rsidP="00A4195E">
      <w:pPr>
        <w:pStyle w:val="ListParagraph"/>
        <w:ind w:left="426"/>
        <w:jc w:val="both"/>
        <w:rPr>
          <w:rFonts w:ascii="Times New Roman" w:hAnsi="Times New Roman" w:cs="Times New Roman"/>
        </w:rPr>
      </w:pPr>
      <w:r>
        <w:rPr>
          <w:rFonts w:ascii="Times New Roman" w:hAnsi="Times New Roman" w:cs="Times New Roman"/>
        </w:rPr>
        <w:t>Panjang pipa (l)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1</w:t>
      </w:r>
      <w:r w:rsidR="00360A75">
        <w:rPr>
          <w:rFonts w:ascii="Times New Roman" w:hAnsi="Times New Roman" w:cs="Times New Roman"/>
        </w:rPr>
        <w:t>127</w:t>
      </w:r>
      <w:r>
        <w:rPr>
          <w:rFonts w:ascii="Times New Roman" w:hAnsi="Times New Roman" w:cs="Times New Roman"/>
        </w:rPr>
        <w:t xml:space="preserve"> m</w:t>
      </w:r>
    </w:p>
    <w:p w14:paraId="27FC10DF" w14:textId="77777777" w:rsidR="00A4195E" w:rsidRDefault="00A4195E" w:rsidP="00A4195E">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699200" behindDoc="0" locked="0" layoutInCell="1" allowOverlap="1" wp14:anchorId="0631B0D2" wp14:editId="3B592282">
                <wp:simplePos x="0" y="0"/>
                <wp:positionH relativeFrom="column">
                  <wp:posOffset>-123825</wp:posOffset>
                </wp:positionH>
                <wp:positionV relativeFrom="paragraph">
                  <wp:posOffset>298613</wp:posOffset>
                </wp:positionV>
                <wp:extent cx="1830705" cy="596265"/>
                <wp:effectExtent l="0" t="0" r="0" b="0"/>
                <wp:wrapNone/>
                <wp:docPr id="43" name="TextBox 11"/>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273921" w14:textId="77777777" w:rsidR="00310B12" w:rsidRDefault="00310B12" w:rsidP="00A4195E">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C x l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v</m:t>
                                        </m:r>
                                      </m:e>
                                      <m:sup>
                                        <m:r>
                                          <w:rPr>
                                            <w:rFonts w:ascii="Cambria Math" w:hAnsi="Cambria Math"/>
                                            <w:color w:val="000000" w:themeColor="text1"/>
                                            <w:sz w:val="22"/>
                                          </w:rPr>
                                          <m:t>2</m:t>
                                        </m:r>
                                      </m:sup>
                                    </m:sSup>
                                  </m:num>
                                  <m:den>
                                    <m:r>
                                      <w:rPr>
                                        <w:rFonts w:ascii="Cambria Math" w:hAnsi="Cambria Math"/>
                                        <w:color w:val="000000" w:themeColor="text1"/>
                                        <w:sz w:val="22"/>
                                      </w:rPr>
                                      <m:t>2g x d</m:t>
                                    </m:r>
                                  </m:den>
                                </m:f>
                              </m:oMath>
                            </m:oMathPara>
                          </w:p>
                        </w:txbxContent>
                      </wps:txbx>
                      <wps:bodyPr vertOverflow="clip" horzOverflow="clip" wrap="square" lIns="0" tIns="0" rIns="0" bIns="0" rtlCol="0" anchor="t">
                        <a:noAutofit/>
                      </wps:bodyPr>
                    </wps:wsp>
                  </a:graphicData>
                </a:graphic>
              </wp:anchor>
            </w:drawing>
          </mc:Choice>
          <mc:Fallback>
            <w:pict>
              <v:shape w14:anchorId="0631B0D2" id="_x0000_s1045" type="#_x0000_t202" style="position:absolute;left:0;text-align:left;margin-left:-9.75pt;margin-top:23.5pt;width:144.15pt;height:46.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" filled="f" stroked="f">
                <v:textbox inset="0,0,0,0">
                  <w:txbxContent>
                    <w:p w14:paraId="69273921" w14:textId="77777777" w:rsidR="00310B12" w:rsidRDefault="00310B12" w:rsidP="00A4195E">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C x l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v</m:t>
                                  </m:r>
                                </m:e>
                                <m:sup>
                                  <m:r>
                                    <w:rPr>
                                      <w:rFonts w:ascii="Cambria Math" w:hAnsi="Cambria Math"/>
                                      <w:color w:val="000000" w:themeColor="text1"/>
                                      <w:sz w:val="22"/>
                                    </w:rPr>
                                    <m:t>2</m:t>
                                  </m:r>
                                </m:sup>
                              </m:sSup>
                            </m:num>
                            <m:den>
                              <m:r>
                                <w:rPr>
                                  <w:rFonts w:ascii="Cambria Math" w:hAnsi="Cambria Math"/>
                                  <w:color w:val="000000" w:themeColor="text1"/>
                                  <w:sz w:val="22"/>
                                </w:rPr>
                                <m:t>2g x d</m:t>
                              </m:r>
                            </m:den>
                          </m:f>
                        </m:oMath>
                      </m:oMathPara>
                    </w:p>
                  </w:txbxContent>
                </v:textbox>
              </v:shape>
            </w:pict>
          </mc:Fallback>
        </mc:AlternateContent>
      </w:r>
      <w:r>
        <w:rPr>
          <w:rFonts w:ascii="Times New Roman" w:hAnsi="Times New Roman" w:cs="Times New Roman"/>
        </w:rPr>
        <w:t>Diameter pipa (d)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200 mm</w:t>
      </w:r>
    </w:p>
    <w:p w14:paraId="0C1FF576" w14:textId="77777777" w:rsidR="00A4195E" w:rsidRDefault="00A4195E" w:rsidP="00A4195E">
      <w:pPr>
        <w:pStyle w:val="Caption"/>
        <w:spacing w:afterLines="100" w:after="240" w:line="360" w:lineRule="auto"/>
        <w:jc w:val="both"/>
        <w:rPr>
          <w:rFonts w:ascii="Times New Roman" w:hAnsi="Times New Roman" w:cs="Times New Roman"/>
        </w:rPr>
      </w:pPr>
      <w:r>
        <w:rPr>
          <w:noProof/>
        </w:rPr>
        <mc:AlternateContent>
          <mc:Choice Requires="wps">
            <w:drawing>
              <wp:anchor distT="0" distB="0" distL="114300" distR="114300" simplePos="0" relativeHeight="251700224" behindDoc="0" locked="0" layoutInCell="1" allowOverlap="1" wp14:anchorId="658DB43C" wp14:editId="084847EE">
                <wp:simplePos x="0" y="0"/>
                <wp:positionH relativeFrom="column">
                  <wp:posOffset>229235</wp:posOffset>
                </wp:positionH>
                <wp:positionV relativeFrom="paragraph">
                  <wp:posOffset>404967</wp:posOffset>
                </wp:positionV>
                <wp:extent cx="1830705" cy="596265"/>
                <wp:effectExtent l="0" t="0" r="0" b="0"/>
                <wp:wrapNone/>
                <wp:docPr id="44" name="TextBox 18"/>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3F330AB" w14:textId="4D98043E" w:rsidR="00310B12" w:rsidRDefault="00310B12" w:rsidP="00A4195E">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130 x 1950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0,8</m:t>
                                        </m:r>
                                      </m:e>
                                      <m:sup>
                                        <m:r>
                                          <w:rPr>
                                            <w:rFonts w:ascii="Cambria Math" w:hAnsi="Cambria Math"/>
                                            <w:color w:val="000000" w:themeColor="text1"/>
                                            <w:sz w:val="22"/>
                                          </w:rPr>
                                          <m:t>2</m:t>
                                        </m:r>
                                      </m:sup>
                                    </m:sSup>
                                  </m:num>
                                  <m:den>
                                    <m:r>
                                      <w:rPr>
                                        <w:rFonts w:ascii="Cambria Math" w:hAnsi="Cambria Math"/>
                                        <w:color w:val="000000" w:themeColor="text1"/>
                                        <w:sz w:val="22"/>
                                      </w:rPr>
                                      <m:t>2(9,81) x 200</m:t>
                                    </m:r>
                                  </m:den>
                                </m:f>
                              </m:oMath>
                            </m:oMathPara>
                          </w:p>
                        </w:txbxContent>
                      </wps:txbx>
                      <wps:bodyPr vertOverflow="clip" horzOverflow="clip" wrap="square" lIns="0" tIns="0" rIns="0" bIns="0" rtlCol="0" anchor="t">
                        <a:noAutofit/>
                      </wps:bodyPr>
                    </wps:wsp>
                  </a:graphicData>
                </a:graphic>
              </wp:anchor>
            </w:drawing>
          </mc:Choice>
          <mc:Fallback>
            <w:pict>
              <v:shape w14:anchorId="658DB43C" id="_x0000_s1046" type="#_x0000_t202" style="position:absolute;left:0;text-align:left;margin-left:18.05pt;margin-top:31.9pt;width:144.15pt;height:46.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" filled="f" stroked="f">
                <v:textbox inset="0,0,0,0">
                  <w:txbxContent>
                    <w:p w14:paraId="23F330AB" w14:textId="4D98043E" w:rsidR="00310B12" w:rsidRDefault="00310B12" w:rsidP="00A4195E">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130 x 1950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0,8</m:t>
                                  </m:r>
                                </m:e>
                                <m:sup>
                                  <m:r>
                                    <w:rPr>
                                      <w:rFonts w:ascii="Cambria Math" w:hAnsi="Cambria Math"/>
                                      <w:color w:val="000000" w:themeColor="text1"/>
                                      <w:sz w:val="22"/>
                                    </w:rPr>
                                    <m:t>2</m:t>
                                  </m:r>
                                </m:sup>
                              </m:sSup>
                            </m:num>
                            <m:den>
                              <m:r>
                                <w:rPr>
                                  <w:rFonts w:ascii="Cambria Math" w:hAnsi="Cambria Math"/>
                                  <w:color w:val="000000" w:themeColor="text1"/>
                                  <w:sz w:val="22"/>
                                </w:rPr>
                                <m:t>2(9,81) x 200</m:t>
                              </m:r>
                            </m:den>
                          </m:f>
                        </m:oMath>
                      </m:oMathPara>
                    </w:p>
                  </w:txbxContent>
                </v:textbox>
              </v:shape>
            </w:pict>
          </mc:Fallback>
        </mc:AlternateContent>
      </w:r>
    </w:p>
    <w:p w14:paraId="4118570E" w14:textId="77777777" w:rsidR="00A4195E" w:rsidRDefault="00A4195E" w:rsidP="00A4195E">
      <w:pPr>
        <w:rPr>
          <w:lang w:val="id-ID"/>
        </w:rPr>
      </w:pPr>
    </w:p>
    <w:p w14:paraId="5DD08DD9" w14:textId="77777777" w:rsidR="00A4195E" w:rsidRDefault="00A4195E" w:rsidP="00A4195E">
      <w:pPr>
        <w:rPr>
          <w:lang w:val="id-ID"/>
        </w:rPr>
      </w:pPr>
      <w:r>
        <w:rPr>
          <w:noProof/>
        </w:rPr>
        <mc:AlternateContent>
          <mc:Choice Requires="wps">
            <w:drawing>
              <wp:anchor distT="0" distB="0" distL="114300" distR="114300" simplePos="0" relativeHeight="251701248" behindDoc="0" locked="0" layoutInCell="1" allowOverlap="1" wp14:anchorId="57FC18AD" wp14:editId="7D4B8CEB">
                <wp:simplePos x="0" y="0"/>
                <wp:positionH relativeFrom="column">
                  <wp:posOffset>-142403</wp:posOffset>
                </wp:positionH>
                <wp:positionV relativeFrom="paragraph">
                  <wp:posOffset>120650</wp:posOffset>
                </wp:positionV>
                <wp:extent cx="1830705" cy="596265"/>
                <wp:effectExtent l="0" t="0" r="0" b="0"/>
                <wp:wrapNone/>
                <wp:docPr id="45" name="TextBox 19"/>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F187B5B" w14:textId="751EB61F" w:rsidR="00310B12" w:rsidRDefault="00310B12" w:rsidP="00A4195E">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93.766,4</m:t>
                                    </m:r>
                                  </m:num>
                                  <m:den>
                                    <m:r>
                                      <w:rPr>
                                        <w:rFonts w:ascii="Cambria Math" w:hAnsi="Cambria Math"/>
                                        <w:color w:val="000000" w:themeColor="text1"/>
                                        <w:sz w:val="22"/>
                                      </w:rPr>
                                      <m:t>3.924,00</m:t>
                                    </m:r>
                                  </m:den>
                                </m:f>
                              </m:oMath>
                            </m:oMathPara>
                          </w:p>
                        </w:txbxContent>
                      </wps:txbx>
                      <wps:bodyPr vertOverflow="clip" horzOverflow="clip" wrap="square" lIns="0" tIns="0" rIns="0" bIns="0" rtlCol="0" anchor="t">
                        <a:noAutofit/>
                      </wps:bodyPr>
                    </wps:wsp>
                  </a:graphicData>
                </a:graphic>
              </wp:anchor>
            </w:drawing>
          </mc:Choice>
          <mc:Fallback>
            <w:pict>
              <v:shape w14:anchorId="57FC18AD" id="_x0000_s1047" type="#_x0000_t202" style="position:absolute;margin-left:-11.2pt;margin-top:9.5pt;width:144.15pt;height:46.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" filled="f" stroked="f">
                <v:textbox inset="0,0,0,0">
                  <w:txbxContent>
                    <w:p w14:paraId="3F187B5B" w14:textId="751EB61F" w:rsidR="00310B12" w:rsidRDefault="00310B12" w:rsidP="00A4195E">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93.766,4</m:t>
                              </m:r>
                            </m:num>
                            <m:den>
                              <m:r>
                                <w:rPr>
                                  <w:rFonts w:ascii="Cambria Math" w:hAnsi="Cambria Math"/>
                                  <w:color w:val="000000" w:themeColor="text1"/>
                                  <w:sz w:val="22"/>
                                </w:rPr>
                                <m:t>3.924,00</m:t>
                              </m:r>
                            </m:den>
                          </m:f>
                        </m:oMath>
                      </m:oMathPara>
                    </w:p>
                  </w:txbxContent>
                </v:textbox>
              </v:shape>
            </w:pict>
          </mc:Fallback>
        </mc:AlternateContent>
      </w:r>
    </w:p>
    <w:p w14:paraId="24DEAEE7" w14:textId="77777777" w:rsidR="00A4195E" w:rsidRDefault="00A4195E" w:rsidP="00A4195E">
      <w:pPr>
        <w:rPr>
          <w:lang w:val="id-ID"/>
        </w:rPr>
      </w:pPr>
      <w:r>
        <w:rPr>
          <w:noProof/>
        </w:rPr>
        <mc:AlternateContent>
          <mc:Choice Requires="wps">
            <w:drawing>
              <wp:anchor distT="0" distB="0" distL="114300" distR="114300" simplePos="0" relativeHeight="251702272" behindDoc="0" locked="0" layoutInCell="1" allowOverlap="1" wp14:anchorId="566A1F09" wp14:editId="40358C4A">
                <wp:simplePos x="0" y="0"/>
                <wp:positionH relativeFrom="column">
                  <wp:posOffset>88900</wp:posOffset>
                </wp:positionH>
                <wp:positionV relativeFrom="paragraph">
                  <wp:posOffset>218277</wp:posOffset>
                </wp:positionV>
                <wp:extent cx="1830705" cy="193675"/>
                <wp:effectExtent l="0" t="0" r="0" b="0"/>
                <wp:wrapNone/>
                <wp:docPr id="47" name="TextBox 21"/>
                <wp:cNvGraphicFramePr/>
                <a:graphic xmlns:a="http://schemas.openxmlformats.org/drawingml/2006/main">
                  <a:graphicData uri="http://schemas.microsoft.com/office/word/2010/wordprocessingShape">
                    <wps:wsp>
                      <wps:cNvSpPr txBox="1"/>
                      <wps:spPr>
                        <a:xfrm>
                          <a:off x="0" y="0"/>
                          <a:ext cx="1830705" cy="1936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232BFC4" w14:textId="7668FFD7" w:rsidR="00310B12" w:rsidRDefault="00310B12" w:rsidP="00A4195E">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=23,8956 mm</m:t>
                                </m:r>
                              </m:oMath>
                            </m:oMathPara>
                          </w:p>
                        </w:txbxContent>
                      </wps:txbx>
                      <wps:bodyPr vertOverflow="clip" horzOverflow="clip" wrap="square" lIns="0" tIns="0" rIns="0" bIns="0" rtlCol="0" anchor="t">
                        <a:noAutofit/>
                      </wps:bodyPr>
                    </wps:wsp>
                  </a:graphicData>
                </a:graphic>
              </wp:anchor>
            </w:drawing>
          </mc:Choice>
          <mc:Fallback>
            <w:pict>
              <v:shape w14:anchorId="566A1F09" id="_x0000_s1048" type="#_x0000_t202" style="position:absolute;margin-left:7pt;margin-top:17.2pt;width:144.15pt;height:15.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" filled="f" stroked="f">
                <v:textbox inset="0,0,0,0">
                  <w:txbxContent>
                    <w:p w14:paraId="4232BFC4" w14:textId="7668FFD7" w:rsidR="00310B12" w:rsidRDefault="00310B12" w:rsidP="00A4195E">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=23,8956 mm</m:t>
                          </m:r>
                        </m:oMath>
                      </m:oMathPara>
                    </w:p>
                  </w:txbxContent>
                </v:textbox>
              </v:shape>
            </w:pict>
          </mc:Fallback>
        </mc:AlternateContent>
      </w:r>
    </w:p>
    <w:p w14:paraId="014BED4A" w14:textId="58DACE9A" w:rsidR="0093066F" w:rsidRPr="0093066F" w:rsidRDefault="00A4195E" w:rsidP="0093066F">
      <w:pPr>
        <w:rPr>
          <w:lang w:val="id-ID"/>
        </w:rPr>
      </w:pPr>
      <w:r>
        <w:rPr>
          <w:noProof/>
        </w:rPr>
        <mc:AlternateContent>
          <mc:Choice Requires="wps">
            <w:drawing>
              <wp:anchor distT="0" distB="0" distL="114300" distR="114300" simplePos="0" relativeHeight="251703296" behindDoc="0" locked="0" layoutInCell="1" allowOverlap="1" wp14:anchorId="6153BB90" wp14:editId="751FBED0">
                <wp:simplePos x="0" y="0"/>
                <wp:positionH relativeFrom="column">
                  <wp:posOffset>58568</wp:posOffset>
                </wp:positionH>
                <wp:positionV relativeFrom="paragraph">
                  <wp:posOffset>129850</wp:posOffset>
                </wp:positionV>
                <wp:extent cx="1830705" cy="193675"/>
                <wp:effectExtent l="0" t="0" r="0" b="0"/>
                <wp:wrapNone/>
                <wp:docPr id="48" name="TextBox 22"/>
                <wp:cNvGraphicFramePr/>
                <a:graphic xmlns:a="http://schemas.openxmlformats.org/drawingml/2006/main">
                  <a:graphicData uri="http://schemas.microsoft.com/office/word/2010/wordprocessingShape">
                    <wps:wsp>
                      <wps:cNvSpPr txBox="1"/>
                      <wps:spPr>
                        <a:xfrm>
                          <a:off x="0" y="0"/>
                          <a:ext cx="1830705" cy="1936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D0FC231" w14:textId="6D8D3F82" w:rsidR="00310B12" w:rsidRDefault="00310B12" w:rsidP="00A4195E">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 xml:space="preserve"> =0,023890 m</m:t>
                                </m:r>
                              </m:oMath>
                            </m:oMathPara>
                          </w:p>
                        </w:txbxContent>
                      </wps:txbx>
                      <wps:bodyPr vertOverflow="clip" horzOverflow="clip" wrap="square" lIns="0" tIns="0" rIns="0" bIns="0" rtlCol="0" anchor="t">
                        <a:noAutofit/>
                      </wps:bodyPr>
                    </wps:wsp>
                  </a:graphicData>
                </a:graphic>
              </wp:anchor>
            </w:drawing>
          </mc:Choice>
          <mc:Fallback>
            <w:pict>
              <v:shape w14:anchorId="6153BB90" id="_x0000_s1049" type="#_x0000_t202" style="position:absolute;margin-left:4.6pt;margin-top:10.2pt;width:144.15pt;height:15.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" filled="f" stroked="f">
                <v:textbox inset="0,0,0,0">
                  <w:txbxContent>
                    <w:p w14:paraId="2D0FC231" w14:textId="6D8D3F82" w:rsidR="00310B12" w:rsidRDefault="00310B12" w:rsidP="00A4195E">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 xml:space="preserve"> =0,023890 m</m:t>
                          </m:r>
                        </m:oMath>
                      </m:oMathPara>
                    </w:p>
                  </w:txbxContent>
                </v:textbox>
              </v:shape>
            </w:pict>
          </mc:Fallback>
        </mc:AlternateContent>
      </w:r>
    </w:p>
    <w:p w14:paraId="4EFF73DC" w14:textId="77777777" w:rsidR="0093066F" w:rsidRDefault="0093066F">
      <w:pPr>
        <w:spacing w:after="160" w:line="259" w:lineRule="auto"/>
        <w:rPr>
          <w:rFonts w:ascii="Times New Roman" w:hAnsi="Times New Roman" w:cs="Times New Roman"/>
          <w:b/>
          <w:iCs/>
          <w:szCs w:val="18"/>
          <w:lang w:val="id-ID"/>
        </w:rPr>
      </w:pPr>
      <w:r>
        <w:rPr>
          <w:rFonts w:ascii="Times New Roman" w:hAnsi="Times New Roman" w:cs="Times New Roman"/>
        </w:rPr>
        <w:br w:type="page"/>
      </w:r>
    </w:p>
    <w:p w14:paraId="3BD0C31B" w14:textId="6E7DFC2A" w:rsidR="00D945A2" w:rsidRPr="00D945A2" w:rsidRDefault="004932F2" w:rsidP="00D945A2">
      <w:pPr>
        <w:pStyle w:val="Caption"/>
        <w:spacing w:afterLines="100" w:after="240" w:line="360" w:lineRule="auto"/>
        <w:rPr>
          <w:rFonts w:ascii="Times New Roman" w:hAnsi="Times New Roman" w:cs="Times New Roman"/>
          <w:lang w:val="en-US"/>
        </w:rPr>
      </w:pPr>
      <w:bookmarkStart w:id="310" w:name="_Toc141207988"/>
      <w:r w:rsidRPr="00B6581E">
        <w:rPr>
          <w:rFonts w:ascii="Times New Roman" w:hAnsi="Times New Roman" w:cs="Times New Roman"/>
        </w:rPr>
        <w:lastRenderedPageBreak/>
        <w:t>Tabel</w:t>
      </w:r>
      <w:r w:rsidR="007E6E35">
        <w:rPr>
          <w:rFonts w:ascii="Times New Roman" w:hAnsi="Times New Roman" w:cs="Times New Roman"/>
          <w:lang w:val="en-US"/>
        </w:rPr>
        <w:t xml:space="preserve"> 4</w:t>
      </w:r>
      <w:r w:rsidRPr="00B6581E">
        <w:rPr>
          <w:rFonts w:ascii="Times New Roman" w:hAnsi="Times New Roman" w:cs="Times New Roman"/>
          <w:lang w:val="en-US"/>
        </w:rPr>
        <w:t>.</w:t>
      </w:r>
      <w:r>
        <w:rPr>
          <w:rFonts w:ascii="Times New Roman" w:hAnsi="Times New Roman" w:cs="Times New Roman"/>
          <w:lang w:val="en-US"/>
        </w:rPr>
        <w:t xml:space="preserve">5. </w:t>
      </w:r>
      <w:r w:rsidR="00D945A2" w:rsidRPr="00D945A2">
        <w:rPr>
          <w:rFonts w:ascii="Times New Roman" w:hAnsi="Times New Roman" w:cs="Times New Roman"/>
          <w:lang w:val="en-US"/>
        </w:rPr>
        <w:t>Koefisien Kekasaran Pipa Hazen William</w:t>
      </w:r>
      <w:bookmarkEnd w:id="310"/>
    </w:p>
    <w:tbl>
      <w:tblPr>
        <w:tblStyle w:val="TableGrid"/>
        <w:tblW w:w="7740" w:type="dxa"/>
        <w:tblInd w:w="535" w:type="dxa"/>
        <w:tblLayout w:type="fixed"/>
        <w:tblLook w:val="04A0" w:firstRow="1" w:lastRow="0" w:firstColumn="1" w:lastColumn="0" w:noHBand="0" w:noVBand="1"/>
      </w:tblPr>
      <w:tblGrid>
        <w:gridCol w:w="3870"/>
        <w:gridCol w:w="3870"/>
      </w:tblGrid>
      <w:tr w:rsidR="00D945A2" w:rsidRPr="00D945A2" w14:paraId="32D54240" w14:textId="77777777" w:rsidTr="00D945A2">
        <w:trPr>
          <w:cantSplit/>
          <w:trHeight w:val="413"/>
        </w:trPr>
        <w:tc>
          <w:tcPr>
            <w:tcW w:w="3870" w:type="dxa"/>
            <w:vAlign w:val="center"/>
          </w:tcPr>
          <w:p w14:paraId="45E6FF08" w14:textId="352E9549" w:rsidR="00D945A2" w:rsidRPr="00D945A2" w:rsidRDefault="00D945A2" w:rsidP="00D945A2">
            <w:pPr>
              <w:jc w:val="center"/>
              <w:rPr>
                <w:b/>
              </w:rPr>
            </w:pPr>
            <w:r w:rsidRPr="00D945A2">
              <w:rPr>
                <w:b/>
              </w:rPr>
              <w:t>Jenis Pipa</w:t>
            </w:r>
          </w:p>
        </w:tc>
        <w:tc>
          <w:tcPr>
            <w:tcW w:w="3870" w:type="dxa"/>
            <w:vAlign w:val="center"/>
          </w:tcPr>
          <w:p w14:paraId="49D2B0CB" w14:textId="3F1818EC" w:rsidR="00D945A2" w:rsidRPr="00D945A2" w:rsidRDefault="00D945A2" w:rsidP="00D945A2">
            <w:pPr>
              <w:jc w:val="center"/>
              <w:rPr>
                <w:b/>
              </w:rPr>
            </w:pPr>
            <w:r w:rsidRPr="00D945A2">
              <w:rPr>
                <w:b/>
              </w:rPr>
              <w:t>Nilai C Perencanaan</w:t>
            </w:r>
          </w:p>
        </w:tc>
      </w:tr>
      <w:tr w:rsidR="00D945A2" w14:paraId="463769CC" w14:textId="77777777" w:rsidTr="00D945A2">
        <w:trPr>
          <w:cantSplit/>
          <w:trHeight w:val="422"/>
        </w:trPr>
        <w:tc>
          <w:tcPr>
            <w:tcW w:w="3870" w:type="dxa"/>
            <w:vAlign w:val="center"/>
          </w:tcPr>
          <w:p w14:paraId="3A5B574F" w14:textId="2F2F82A8" w:rsidR="00D945A2" w:rsidRDefault="00D945A2" w:rsidP="00D945A2">
            <w:r w:rsidRPr="00D945A2">
              <w:rPr>
                <w:i/>
              </w:rPr>
              <w:t>Asbes Cement</w:t>
            </w:r>
            <w:r>
              <w:t xml:space="preserve"> (ACP)</w:t>
            </w:r>
          </w:p>
        </w:tc>
        <w:tc>
          <w:tcPr>
            <w:tcW w:w="3870" w:type="dxa"/>
            <w:vAlign w:val="center"/>
          </w:tcPr>
          <w:p w14:paraId="5D31452B" w14:textId="211C7E87" w:rsidR="00D945A2" w:rsidRDefault="00D945A2" w:rsidP="00D945A2">
            <w:pPr>
              <w:jc w:val="center"/>
            </w:pPr>
            <w:r>
              <w:t>120</w:t>
            </w:r>
          </w:p>
        </w:tc>
      </w:tr>
      <w:tr w:rsidR="00D945A2" w14:paraId="7DCFFDFE" w14:textId="77777777" w:rsidTr="00D945A2">
        <w:trPr>
          <w:cantSplit/>
        </w:trPr>
        <w:tc>
          <w:tcPr>
            <w:tcW w:w="3870" w:type="dxa"/>
            <w:vAlign w:val="center"/>
          </w:tcPr>
          <w:p w14:paraId="56E29585" w14:textId="3F72A4F2" w:rsidR="00D945A2" w:rsidRDefault="00D945A2" w:rsidP="00D945A2">
            <w:r>
              <w:t>U-PVC</w:t>
            </w:r>
          </w:p>
        </w:tc>
        <w:tc>
          <w:tcPr>
            <w:tcW w:w="3870" w:type="dxa"/>
            <w:vAlign w:val="center"/>
          </w:tcPr>
          <w:p w14:paraId="4D8EE40F" w14:textId="57CE29E5" w:rsidR="00D945A2" w:rsidRDefault="00D945A2" w:rsidP="00D945A2">
            <w:pPr>
              <w:jc w:val="center"/>
            </w:pPr>
            <w:r>
              <w:t>120</w:t>
            </w:r>
          </w:p>
        </w:tc>
      </w:tr>
      <w:tr w:rsidR="00D945A2" w14:paraId="28196B23" w14:textId="77777777" w:rsidTr="00D945A2">
        <w:trPr>
          <w:cantSplit/>
        </w:trPr>
        <w:tc>
          <w:tcPr>
            <w:tcW w:w="3870" w:type="dxa"/>
            <w:vAlign w:val="center"/>
          </w:tcPr>
          <w:p w14:paraId="2F5004B7" w14:textId="11101C50" w:rsidR="00D945A2" w:rsidRDefault="00D945A2" w:rsidP="00D945A2">
            <w:r>
              <w:t>PE</w:t>
            </w:r>
          </w:p>
        </w:tc>
        <w:tc>
          <w:tcPr>
            <w:tcW w:w="3870" w:type="dxa"/>
            <w:vAlign w:val="center"/>
          </w:tcPr>
          <w:p w14:paraId="2BD1BBAB" w14:textId="45B73C01" w:rsidR="00D945A2" w:rsidRDefault="00D945A2" w:rsidP="00D945A2">
            <w:pPr>
              <w:jc w:val="center"/>
            </w:pPr>
            <w:r>
              <w:t>130</w:t>
            </w:r>
          </w:p>
        </w:tc>
      </w:tr>
      <w:tr w:rsidR="00D945A2" w14:paraId="63138E6F" w14:textId="77777777" w:rsidTr="00D945A2">
        <w:trPr>
          <w:cantSplit/>
        </w:trPr>
        <w:tc>
          <w:tcPr>
            <w:tcW w:w="3870" w:type="dxa"/>
            <w:vAlign w:val="center"/>
          </w:tcPr>
          <w:p w14:paraId="722FD349" w14:textId="321AE2FC" w:rsidR="00D945A2" w:rsidRDefault="00D945A2" w:rsidP="00D945A2">
            <w:r w:rsidRPr="00D945A2">
              <w:rPr>
                <w:i/>
              </w:rPr>
              <w:t>Ductile</w:t>
            </w:r>
            <w:r>
              <w:t xml:space="preserve"> (DCIP)</w:t>
            </w:r>
          </w:p>
        </w:tc>
        <w:tc>
          <w:tcPr>
            <w:tcW w:w="3870" w:type="dxa"/>
            <w:vAlign w:val="center"/>
          </w:tcPr>
          <w:p w14:paraId="2FC992DA" w14:textId="2D4154DF" w:rsidR="00D945A2" w:rsidRDefault="00D945A2" w:rsidP="00D945A2">
            <w:pPr>
              <w:jc w:val="center"/>
            </w:pPr>
            <w:r>
              <w:t>110</w:t>
            </w:r>
          </w:p>
        </w:tc>
      </w:tr>
      <w:tr w:rsidR="00D945A2" w14:paraId="43568D28" w14:textId="77777777" w:rsidTr="00D945A2">
        <w:trPr>
          <w:cantSplit/>
        </w:trPr>
        <w:tc>
          <w:tcPr>
            <w:tcW w:w="3870" w:type="dxa"/>
            <w:vAlign w:val="center"/>
          </w:tcPr>
          <w:p w14:paraId="004C1EFB" w14:textId="4C82A0AF" w:rsidR="00D945A2" w:rsidRDefault="00D945A2" w:rsidP="00D945A2">
            <w:r>
              <w:t>Besi Tuang (CIP)</w:t>
            </w:r>
          </w:p>
        </w:tc>
        <w:tc>
          <w:tcPr>
            <w:tcW w:w="3870" w:type="dxa"/>
            <w:vAlign w:val="center"/>
          </w:tcPr>
          <w:p w14:paraId="034D30D2" w14:textId="40D128D6" w:rsidR="00D945A2" w:rsidRDefault="00D945A2" w:rsidP="00D945A2">
            <w:pPr>
              <w:jc w:val="center"/>
            </w:pPr>
            <w:r>
              <w:t>110</w:t>
            </w:r>
          </w:p>
        </w:tc>
      </w:tr>
      <w:tr w:rsidR="00D945A2" w14:paraId="038D606A" w14:textId="77777777" w:rsidTr="00D945A2">
        <w:trPr>
          <w:cantSplit/>
        </w:trPr>
        <w:tc>
          <w:tcPr>
            <w:tcW w:w="3870" w:type="dxa"/>
            <w:vAlign w:val="center"/>
          </w:tcPr>
          <w:p w14:paraId="6A720777" w14:textId="4A5B29D2" w:rsidR="00D945A2" w:rsidRDefault="00D945A2" w:rsidP="00D945A2">
            <w:r>
              <w:t>GIP</w:t>
            </w:r>
          </w:p>
        </w:tc>
        <w:tc>
          <w:tcPr>
            <w:tcW w:w="3870" w:type="dxa"/>
            <w:vAlign w:val="center"/>
          </w:tcPr>
          <w:p w14:paraId="3395593E" w14:textId="409722DE" w:rsidR="00D945A2" w:rsidRDefault="00D945A2" w:rsidP="00D945A2">
            <w:pPr>
              <w:jc w:val="center"/>
            </w:pPr>
            <w:r>
              <w:t>110</w:t>
            </w:r>
          </w:p>
        </w:tc>
      </w:tr>
      <w:tr w:rsidR="00D945A2" w14:paraId="0823EEE6" w14:textId="77777777" w:rsidTr="00D945A2">
        <w:trPr>
          <w:cantSplit/>
        </w:trPr>
        <w:tc>
          <w:tcPr>
            <w:tcW w:w="3870" w:type="dxa"/>
            <w:vAlign w:val="center"/>
          </w:tcPr>
          <w:p w14:paraId="61B88185" w14:textId="26604BBC" w:rsidR="00D945A2" w:rsidRDefault="00D945A2" w:rsidP="00D945A2">
            <w:r>
              <w:t>Baja</w:t>
            </w:r>
          </w:p>
        </w:tc>
        <w:tc>
          <w:tcPr>
            <w:tcW w:w="3870" w:type="dxa"/>
            <w:vAlign w:val="center"/>
          </w:tcPr>
          <w:p w14:paraId="7E4DC24D" w14:textId="297BD40F" w:rsidR="00D945A2" w:rsidRDefault="00D945A2" w:rsidP="00D945A2">
            <w:pPr>
              <w:jc w:val="center"/>
            </w:pPr>
            <w:r>
              <w:t>110</w:t>
            </w:r>
          </w:p>
        </w:tc>
      </w:tr>
      <w:tr w:rsidR="00D945A2" w14:paraId="74D8E8C8" w14:textId="77777777" w:rsidTr="00D945A2">
        <w:trPr>
          <w:cantSplit/>
        </w:trPr>
        <w:tc>
          <w:tcPr>
            <w:tcW w:w="3870" w:type="dxa"/>
            <w:vAlign w:val="center"/>
          </w:tcPr>
          <w:p w14:paraId="6590A8D2" w14:textId="57463B18" w:rsidR="00D945A2" w:rsidRDefault="00D945A2" w:rsidP="00D945A2">
            <w:r w:rsidRPr="00D945A2">
              <w:rPr>
                <w:i/>
              </w:rPr>
              <w:t>Pre-stress Concrete</w:t>
            </w:r>
            <w:r>
              <w:t xml:space="preserve"> (PSC)</w:t>
            </w:r>
          </w:p>
        </w:tc>
        <w:tc>
          <w:tcPr>
            <w:tcW w:w="3870" w:type="dxa"/>
            <w:vAlign w:val="center"/>
          </w:tcPr>
          <w:p w14:paraId="79A97420" w14:textId="2EBE921F" w:rsidR="00D945A2" w:rsidRDefault="00D945A2" w:rsidP="00D945A2">
            <w:pPr>
              <w:jc w:val="center"/>
            </w:pPr>
            <w:r>
              <w:t>120</w:t>
            </w:r>
          </w:p>
        </w:tc>
      </w:tr>
    </w:tbl>
    <w:p w14:paraId="46A13E83" w14:textId="174E6509" w:rsidR="00BF3F56" w:rsidRPr="009F14E1" w:rsidRDefault="009F14E1" w:rsidP="0093066F">
      <w:pPr>
        <w:pStyle w:val="ListParagraph"/>
        <w:ind w:left="426"/>
        <w:jc w:val="center"/>
        <w:rPr>
          <w:rFonts w:ascii="Times New Roman" w:hAnsi="Times New Roman" w:cs="Times New Roman"/>
          <w:sz w:val="22"/>
        </w:rPr>
      </w:pPr>
      <w:r>
        <w:rPr>
          <w:rFonts w:ascii="Times New Roman" w:hAnsi="Times New Roman" w:cs="Times New Roman"/>
          <w:sz w:val="22"/>
        </w:rPr>
        <w:t>Sumber : Hydraulics of pipelines system</w:t>
      </w:r>
    </w:p>
    <w:bookmarkEnd w:id="306"/>
    <w:p w14:paraId="0BEA2F59" w14:textId="77777777" w:rsidR="00BF3F56" w:rsidRPr="00BF3F56" w:rsidRDefault="00BF3F56" w:rsidP="003F5020">
      <w:pPr>
        <w:pStyle w:val="ListParagraph"/>
        <w:spacing w:after="0"/>
        <w:ind w:left="426"/>
        <w:jc w:val="both"/>
        <w:rPr>
          <w:rFonts w:ascii="Times New Roman" w:hAnsi="Times New Roman" w:cs="Times New Roman"/>
        </w:rPr>
      </w:pPr>
    </w:p>
    <w:p w14:paraId="69456C46" w14:textId="0785AFA9" w:rsidR="00F468AE" w:rsidRDefault="00F468AE" w:rsidP="00072DA2">
      <w:pPr>
        <w:pStyle w:val="Heading3"/>
        <w:numPr>
          <w:ilvl w:val="2"/>
          <w:numId w:val="38"/>
        </w:numPr>
        <w:spacing w:before="0" w:afterLines="100" w:after="240"/>
        <w:ind w:left="709"/>
        <w:rPr>
          <w:rFonts w:ascii="Times New Roman" w:hAnsi="Times New Roman" w:cs="Times New Roman"/>
          <w:szCs w:val="24"/>
        </w:rPr>
      </w:pPr>
      <w:bookmarkStart w:id="311" w:name="_Toc141205411"/>
      <w:r>
        <w:rPr>
          <w:rFonts w:ascii="Times New Roman" w:hAnsi="Times New Roman" w:cs="Times New Roman"/>
          <w:szCs w:val="24"/>
        </w:rPr>
        <w:t xml:space="preserve">Bangunan </w:t>
      </w:r>
      <w:r w:rsidR="00311219">
        <w:rPr>
          <w:rFonts w:ascii="Times New Roman" w:hAnsi="Times New Roman" w:cs="Times New Roman"/>
          <w:szCs w:val="24"/>
        </w:rPr>
        <w:t>p</w:t>
      </w:r>
      <w:r>
        <w:rPr>
          <w:rFonts w:ascii="Times New Roman" w:hAnsi="Times New Roman" w:cs="Times New Roman"/>
          <w:szCs w:val="24"/>
        </w:rPr>
        <w:t>engumpul (</w:t>
      </w:r>
      <w:r w:rsidRPr="00311219">
        <w:rPr>
          <w:rFonts w:ascii="Times New Roman" w:hAnsi="Times New Roman" w:cs="Times New Roman"/>
          <w:i/>
          <w:szCs w:val="24"/>
        </w:rPr>
        <w:t>Reservoar</w:t>
      </w:r>
      <w:r>
        <w:rPr>
          <w:rFonts w:ascii="Times New Roman" w:hAnsi="Times New Roman" w:cs="Times New Roman"/>
          <w:szCs w:val="24"/>
        </w:rPr>
        <w:t>)</w:t>
      </w:r>
      <w:bookmarkEnd w:id="311"/>
    </w:p>
    <w:p w14:paraId="734FCBF5" w14:textId="64FA9409" w:rsidR="00F468AE" w:rsidRPr="00C67421" w:rsidRDefault="003F5020" w:rsidP="00BC3142">
      <w:pPr>
        <w:ind w:firstLine="709"/>
        <w:jc w:val="both"/>
        <w:rPr>
          <w:rFonts w:ascii="Times New Roman" w:hAnsi="Times New Roman" w:cs="Times New Roman"/>
        </w:rPr>
      </w:pPr>
      <w:r w:rsidRPr="00C67421">
        <w:rPr>
          <w:rFonts w:ascii="Times New Roman" w:hAnsi="Times New Roman" w:cs="Times New Roman"/>
        </w:rPr>
        <w:t xml:space="preserve">Bangunan Reservoar ini digunakan sebagai bak </w:t>
      </w:r>
      <w:r w:rsidR="002F3D64" w:rsidRPr="00C67421">
        <w:rPr>
          <w:rFonts w:ascii="Times New Roman" w:hAnsi="Times New Roman" w:cs="Times New Roman"/>
        </w:rPr>
        <w:t>penampungan air bersih, sebelumnya kita</w:t>
      </w:r>
      <w:r w:rsidR="00BC3142" w:rsidRPr="00C67421">
        <w:rPr>
          <w:rFonts w:ascii="Times New Roman" w:hAnsi="Times New Roman" w:cs="Times New Roman"/>
        </w:rPr>
        <w:t xml:space="preserve"> sudah melakukan perhitungan kebutuhan rata-rata rencana dari sistem yang direncanaan. Langkah selanjutnya adalah dengan menentukan kapasitas tampungan air bersih pada jam puncak (Qpeak) dari data Tabel 4.2.</w:t>
      </w:r>
    </w:p>
    <w:p w14:paraId="77B0C2A3" w14:textId="77777777" w:rsidR="005826D8" w:rsidRPr="00C67421" w:rsidRDefault="00BC3142" w:rsidP="005826D8">
      <w:pPr>
        <w:pStyle w:val="ListParagraph"/>
        <w:numPr>
          <w:ilvl w:val="2"/>
          <w:numId w:val="27"/>
        </w:numPr>
        <w:tabs>
          <w:tab w:val="clear" w:pos="1724"/>
          <w:tab w:val="num" w:pos="1418"/>
        </w:tabs>
        <w:ind w:left="426" w:hanging="426"/>
        <w:jc w:val="both"/>
        <w:rPr>
          <w:rFonts w:ascii="Times New Roman" w:hAnsi="Times New Roman" w:cs="Times New Roman"/>
        </w:rPr>
      </w:pPr>
      <w:r w:rsidRPr="00C67421">
        <w:rPr>
          <w:rFonts w:ascii="Times New Roman" w:hAnsi="Times New Roman" w:cs="Times New Roman"/>
        </w:rPr>
        <w:t>Perhitungan Kapasitas Bangunan Pengumpul (Resrvoar)</w:t>
      </w:r>
    </w:p>
    <w:p w14:paraId="7947DE8A" w14:textId="350E110C" w:rsidR="005826D8" w:rsidRPr="00C67421" w:rsidRDefault="005826D8" w:rsidP="005826D8">
      <w:pPr>
        <w:pStyle w:val="ListParagraph"/>
        <w:ind w:left="426"/>
        <w:jc w:val="both"/>
        <w:rPr>
          <w:rFonts w:ascii="Times New Roman" w:hAnsi="Times New Roman" w:cs="Times New Roman"/>
        </w:rPr>
      </w:pPr>
      <w:r w:rsidRPr="00C67421">
        <w:rPr>
          <w:rFonts w:ascii="Times New Roman" w:hAnsi="Times New Roman" w:cs="Times New Roman"/>
          <w:iCs/>
          <w:szCs w:val="24"/>
        </w:rPr>
        <w:t xml:space="preserve">Pemakaian air dalam 24 jam x Qpeak x 86400 </w:t>
      </w:r>
    </w:p>
    <w:p w14:paraId="553148F2" w14:textId="5327D9C8" w:rsidR="005826D8" w:rsidRPr="00C67421" w:rsidRDefault="005826D8" w:rsidP="005826D8">
      <w:pPr>
        <w:pStyle w:val="ListParagraph"/>
        <w:spacing w:after="0"/>
        <w:ind w:left="644"/>
        <w:jc w:val="both"/>
        <w:rPr>
          <w:rFonts w:ascii="Times New Roman" w:hAnsi="Times New Roman" w:cs="Times New Roman"/>
          <w:szCs w:val="24"/>
        </w:rPr>
      </w:pPr>
      <m:oMath>
        <m:r>
          <w:rPr>
            <w:rFonts w:ascii="Cambria Math" w:hAnsi="Cambria Math" w:cs="Times New Roman"/>
            <w:szCs w:val="24"/>
          </w:rPr>
          <m:t xml:space="preserve">Pemakaian air= </m:t>
        </m:r>
        <m:f>
          <m:fPr>
            <m:ctrlPr>
              <w:rPr>
                <w:rFonts w:ascii="Cambria Math" w:hAnsi="Cambria Math" w:cs="Times New Roman"/>
                <w:i/>
                <w:szCs w:val="24"/>
              </w:rPr>
            </m:ctrlPr>
          </m:fPr>
          <m:num>
            <m:r>
              <w:rPr>
                <w:rFonts w:ascii="Cambria Math" w:hAnsi="Cambria Math" w:cs="Times New Roman"/>
                <w:szCs w:val="24"/>
              </w:rPr>
              <m:t>S</m:t>
            </m:r>
            <m:d>
              <m:dPr>
                <m:ctrlPr>
                  <w:rPr>
                    <w:rFonts w:ascii="Cambria Math" w:hAnsi="Cambria Math" w:cs="Times New Roman"/>
                    <w:i/>
                    <w:szCs w:val="24"/>
                  </w:rPr>
                </m:ctrlPr>
              </m:dPr>
              <m:e>
                <m:r>
                  <w:rPr>
                    <w:rFonts w:ascii="Cambria Math" w:hAnsi="Cambria Math" w:cs="Times New Roman"/>
                    <w:szCs w:val="24"/>
                  </w:rPr>
                  <m:t>+</m:t>
                </m:r>
              </m:e>
            </m:d>
            <m:r>
              <w:rPr>
                <w:rFonts w:ascii="Cambria Math" w:hAnsi="Cambria Math" w:cs="Times New Roman"/>
                <w:szCs w:val="24"/>
              </w:rPr>
              <m:t xml:space="preserve"> .  S(-)</m:t>
            </m:r>
          </m:num>
          <m:den>
            <m:r>
              <w:rPr>
                <w:rFonts w:ascii="Cambria Math" w:hAnsi="Cambria Math" w:cs="Times New Roman"/>
                <w:szCs w:val="24"/>
              </w:rPr>
              <m:t>2%</m:t>
            </m:r>
          </m:den>
        </m:f>
      </m:oMath>
      <w:r w:rsidRPr="00C67421">
        <w:rPr>
          <w:rFonts w:ascii="Times New Roman" w:eastAsiaTheme="minorEastAsia" w:hAnsi="Times New Roman" w:cs="Times New Roman"/>
          <w:szCs w:val="24"/>
        </w:rPr>
        <w:t xml:space="preserve"> </w:t>
      </w:r>
    </w:p>
    <w:p w14:paraId="5EC84CA5" w14:textId="37FE5D58" w:rsidR="005826D8" w:rsidRPr="00C67421" w:rsidRDefault="005826D8" w:rsidP="005826D8">
      <w:pPr>
        <w:pStyle w:val="ListParagraph"/>
        <w:ind w:left="426"/>
        <w:jc w:val="both"/>
        <w:rPr>
          <w:rFonts w:ascii="Times New Roman" w:hAnsi="Times New Roman" w:cs="Times New Roman"/>
          <w:szCs w:val="24"/>
        </w:rPr>
      </w:pPr>
      <w:r w:rsidRPr="00C67421">
        <w:rPr>
          <w:rFonts w:ascii="Times New Roman" w:hAnsi="Times New Roman" w:cs="Times New Roman"/>
          <w:szCs w:val="24"/>
        </w:rPr>
        <w:t xml:space="preserve">Dimana : </w:t>
      </w:r>
    </w:p>
    <w:p w14:paraId="344FB909" w14:textId="50CFC9A9" w:rsidR="005826D8" w:rsidRPr="00C67421" w:rsidRDefault="005826D8" w:rsidP="005826D8">
      <w:pPr>
        <w:pStyle w:val="ListParagraph"/>
        <w:ind w:left="426"/>
        <w:jc w:val="both"/>
        <w:rPr>
          <w:rFonts w:ascii="Times New Roman" w:hAnsi="Times New Roman" w:cs="Times New Roman"/>
          <w:szCs w:val="24"/>
        </w:rPr>
      </w:pPr>
      <w:r w:rsidRPr="00C67421">
        <w:rPr>
          <w:rFonts w:ascii="Times New Roman" w:hAnsi="Times New Roman" w:cs="Times New Roman"/>
          <w:szCs w:val="24"/>
        </w:rPr>
        <w:t xml:space="preserve">S(+) </w:t>
      </w:r>
      <w:r w:rsidRPr="00C67421">
        <w:rPr>
          <w:rFonts w:ascii="Times New Roman" w:hAnsi="Times New Roman" w:cs="Times New Roman"/>
          <w:szCs w:val="24"/>
        </w:rPr>
        <w:tab/>
        <w:t>= Selisih (+) dari scenario pelayanan dalam 24 jam</w:t>
      </w:r>
    </w:p>
    <w:p w14:paraId="69DB0FC7" w14:textId="75374D70" w:rsidR="005826D8" w:rsidRPr="00C67421" w:rsidRDefault="005826D8" w:rsidP="005826D8">
      <w:pPr>
        <w:pStyle w:val="ListParagraph"/>
        <w:ind w:left="426"/>
        <w:jc w:val="both"/>
        <w:rPr>
          <w:rFonts w:ascii="Times New Roman" w:hAnsi="Times New Roman" w:cs="Times New Roman"/>
          <w:szCs w:val="24"/>
        </w:rPr>
      </w:pPr>
      <w:r w:rsidRPr="00C67421">
        <w:rPr>
          <w:rFonts w:ascii="Times New Roman" w:hAnsi="Times New Roman" w:cs="Times New Roman"/>
          <w:szCs w:val="24"/>
        </w:rPr>
        <w:t>S(-)</w:t>
      </w:r>
      <w:r w:rsidRPr="00C67421">
        <w:rPr>
          <w:rFonts w:ascii="Times New Roman" w:hAnsi="Times New Roman" w:cs="Times New Roman"/>
          <w:szCs w:val="24"/>
        </w:rPr>
        <w:tab/>
        <w:t>= Selisih (-) dari scenario pelayanan dalam 24 jam</w:t>
      </w:r>
    </w:p>
    <w:p w14:paraId="320E30DE" w14:textId="77777777" w:rsidR="0093066F" w:rsidRDefault="0093066F">
      <w:pPr>
        <w:spacing w:after="160" w:line="259" w:lineRule="auto"/>
        <w:rPr>
          <w:rFonts w:ascii="Times New Roman" w:hAnsi="Times New Roman" w:cs="Times New Roman"/>
          <w:b/>
          <w:iCs/>
          <w:szCs w:val="18"/>
          <w:lang w:val="id-ID"/>
        </w:rPr>
      </w:pPr>
      <w:r>
        <w:rPr>
          <w:rFonts w:ascii="Times New Roman" w:hAnsi="Times New Roman" w:cs="Times New Roman"/>
        </w:rPr>
        <w:br w:type="page"/>
      </w:r>
    </w:p>
    <w:p w14:paraId="70666FA2" w14:textId="739B9500" w:rsidR="00D945A2" w:rsidRPr="00D945A2" w:rsidRDefault="004932F2" w:rsidP="00D945A2">
      <w:pPr>
        <w:pStyle w:val="Caption"/>
        <w:spacing w:afterLines="100" w:after="240" w:line="360" w:lineRule="auto"/>
        <w:rPr>
          <w:rFonts w:ascii="Times New Roman" w:hAnsi="Times New Roman" w:cs="Times New Roman"/>
          <w:lang w:val="en-US"/>
        </w:rPr>
      </w:pPr>
      <w:bookmarkStart w:id="312" w:name="_Toc141207989"/>
      <w:r w:rsidRPr="00B6581E">
        <w:rPr>
          <w:rFonts w:ascii="Times New Roman" w:hAnsi="Times New Roman" w:cs="Times New Roman"/>
        </w:rPr>
        <w:lastRenderedPageBreak/>
        <w:t>Tabel</w:t>
      </w:r>
      <w:r w:rsidR="007E6E35">
        <w:rPr>
          <w:rFonts w:ascii="Times New Roman" w:hAnsi="Times New Roman" w:cs="Times New Roman"/>
          <w:lang w:val="en-US"/>
        </w:rPr>
        <w:t xml:space="preserve"> 4</w:t>
      </w:r>
      <w:r w:rsidRPr="00B6581E">
        <w:rPr>
          <w:rFonts w:ascii="Times New Roman" w:hAnsi="Times New Roman" w:cs="Times New Roman"/>
          <w:lang w:val="en-US"/>
        </w:rPr>
        <w:t>.</w:t>
      </w:r>
      <w:r>
        <w:rPr>
          <w:rFonts w:ascii="Times New Roman" w:hAnsi="Times New Roman" w:cs="Times New Roman"/>
          <w:lang w:val="en-US"/>
        </w:rPr>
        <w:t xml:space="preserve">6. </w:t>
      </w:r>
      <w:r w:rsidR="00D945A2" w:rsidRPr="00D945A2">
        <w:rPr>
          <w:rFonts w:ascii="Times New Roman" w:hAnsi="Times New Roman" w:cs="Times New Roman"/>
          <w:lang w:val="en-US"/>
        </w:rPr>
        <w:t>Skenario Pelayanan Dalam 24 Jam</w:t>
      </w:r>
      <w:bookmarkEnd w:id="312"/>
    </w:p>
    <w:tbl>
      <w:tblPr>
        <w:tblW w:w="7928" w:type="dxa"/>
        <w:tblLook w:val="04A0" w:firstRow="1" w:lastRow="0" w:firstColumn="1" w:lastColumn="0" w:noHBand="0" w:noVBand="1"/>
      </w:tblPr>
      <w:tblGrid>
        <w:gridCol w:w="1550"/>
        <w:gridCol w:w="2126"/>
        <w:gridCol w:w="1276"/>
        <w:gridCol w:w="1559"/>
        <w:gridCol w:w="1417"/>
      </w:tblGrid>
      <w:tr w:rsidR="00311219" w:rsidRPr="003B1065" w14:paraId="1952625F" w14:textId="77777777" w:rsidTr="00F56DC4">
        <w:trPr>
          <w:trHeight w:val="300"/>
        </w:trPr>
        <w:tc>
          <w:tcPr>
            <w:tcW w:w="155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A7C45E4" w14:textId="77777777" w:rsidR="00311219" w:rsidRPr="003B1065" w:rsidRDefault="00311219" w:rsidP="00F56DC4">
            <w:pPr>
              <w:spacing w:after="0" w:line="240" w:lineRule="auto"/>
              <w:jc w:val="center"/>
              <w:rPr>
                <w:rFonts w:ascii="Calibri" w:eastAsia="Times New Roman" w:hAnsi="Calibri" w:cs="Calibri"/>
                <w:b/>
                <w:bCs/>
                <w:color w:val="000000"/>
                <w:sz w:val="22"/>
                <w:lang w:val="en-ID" w:eastAsia="en-ID"/>
              </w:rPr>
            </w:pPr>
            <w:r w:rsidRPr="003B1065">
              <w:rPr>
                <w:rFonts w:ascii="Calibri" w:eastAsia="Times New Roman" w:hAnsi="Calibri" w:cs="Calibri"/>
                <w:b/>
                <w:bCs/>
                <w:color w:val="000000"/>
                <w:sz w:val="22"/>
                <w:lang w:val="en-ID" w:eastAsia="en-ID"/>
              </w:rPr>
              <w:t>Jam</w:t>
            </w:r>
          </w:p>
        </w:tc>
        <w:tc>
          <w:tcPr>
            <w:tcW w:w="2126" w:type="dxa"/>
            <w:tcBorders>
              <w:top w:val="single" w:sz="8" w:space="0" w:color="auto"/>
              <w:left w:val="nil"/>
              <w:bottom w:val="single" w:sz="8" w:space="0" w:color="auto"/>
              <w:right w:val="single" w:sz="4" w:space="0" w:color="auto"/>
            </w:tcBorders>
            <w:shd w:val="clear" w:color="auto" w:fill="auto"/>
            <w:noWrap/>
            <w:vAlign w:val="center"/>
            <w:hideMark/>
          </w:tcPr>
          <w:p w14:paraId="4C921032" w14:textId="77777777" w:rsidR="00311219" w:rsidRPr="003B1065" w:rsidRDefault="00311219" w:rsidP="00F56DC4">
            <w:pPr>
              <w:spacing w:after="0" w:line="240" w:lineRule="auto"/>
              <w:jc w:val="center"/>
              <w:rPr>
                <w:rFonts w:ascii="Calibri" w:eastAsia="Times New Roman" w:hAnsi="Calibri" w:cs="Calibri"/>
                <w:b/>
                <w:bCs/>
                <w:color w:val="000000"/>
                <w:sz w:val="22"/>
                <w:lang w:val="en-ID" w:eastAsia="en-ID"/>
              </w:rPr>
            </w:pPr>
            <w:r w:rsidRPr="003B1065">
              <w:rPr>
                <w:rFonts w:ascii="Calibri" w:eastAsia="Times New Roman" w:hAnsi="Calibri" w:cs="Calibri"/>
                <w:b/>
                <w:bCs/>
                <w:color w:val="000000"/>
                <w:sz w:val="22"/>
                <w:lang w:val="en-ID" w:eastAsia="en-ID"/>
              </w:rPr>
              <w:t>(%) Pemakaian Air</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1A843C3D" w14:textId="77777777" w:rsidR="00311219" w:rsidRPr="003B1065" w:rsidRDefault="00311219" w:rsidP="00F56DC4">
            <w:pPr>
              <w:spacing w:after="0" w:line="240" w:lineRule="auto"/>
              <w:jc w:val="center"/>
              <w:rPr>
                <w:rFonts w:ascii="Calibri" w:eastAsia="Times New Roman" w:hAnsi="Calibri" w:cs="Calibri"/>
                <w:b/>
                <w:bCs/>
                <w:color w:val="000000"/>
                <w:sz w:val="22"/>
                <w:lang w:val="en-ID" w:eastAsia="en-ID"/>
              </w:rPr>
            </w:pPr>
            <w:r w:rsidRPr="003B1065">
              <w:rPr>
                <w:rFonts w:ascii="Calibri" w:eastAsia="Times New Roman" w:hAnsi="Calibri" w:cs="Calibri"/>
                <w:b/>
                <w:bCs/>
                <w:color w:val="000000"/>
                <w:sz w:val="22"/>
                <w:lang w:val="en-ID" w:eastAsia="en-ID"/>
              </w:rPr>
              <w:t>Rata-rata</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5E079D1E" w14:textId="77777777" w:rsidR="00311219" w:rsidRPr="003B1065" w:rsidRDefault="00311219" w:rsidP="00F56DC4">
            <w:pPr>
              <w:spacing w:after="0" w:line="240" w:lineRule="auto"/>
              <w:jc w:val="center"/>
              <w:rPr>
                <w:rFonts w:ascii="Calibri" w:eastAsia="Times New Roman" w:hAnsi="Calibri" w:cs="Calibri"/>
                <w:b/>
                <w:bCs/>
                <w:color w:val="000000"/>
                <w:sz w:val="22"/>
                <w:lang w:val="en-ID" w:eastAsia="en-ID"/>
              </w:rPr>
            </w:pPr>
            <w:r w:rsidRPr="003B1065">
              <w:rPr>
                <w:rFonts w:ascii="Calibri" w:eastAsia="Times New Roman" w:hAnsi="Calibri" w:cs="Calibri"/>
                <w:b/>
                <w:bCs/>
                <w:color w:val="000000"/>
                <w:sz w:val="22"/>
                <w:lang w:val="en-ID" w:eastAsia="en-ID"/>
              </w:rPr>
              <w:t>Surplus</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65236123" w14:textId="77777777" w:rsidR="00311219" w:rsidRPr="003B1065" w:rsidRDefault="00311219" w:rsidP="00F56DC4">
            <w:pPr>
              <w:spacing w:after="0" w:line="240" w:lineRule="auto"/>
              <w:jc w:val="center"/>
              <w:rPr>
                <w:rFonts w:ascii="Calibri" w:eastAsia="Times New Roman" w:hAnsi="Calibri" w:cs="Calibri"/>
                <w:b/>
                <w:bCs/>
                <w:color w:val="000000"/>
                <w:sz w:val="22"/>
                <w:lang w:val="en-ID" w:eastAsia="en-ID"/>
              </w:rPr>
            </w:pPr>
            <w:r w:rsidRPr="003B1065">
              <w:rPr>
                <w:rFonts w:ascii="Calibri" w:eastAsia="Times New Roman" w:hAnsi="Calibri" w:cs="Calibri"/>
                <w:b/>
                <w:bCs/>
                <w:color w:val="000000"/>
                <w:sz w:val="22"/>
                <w:lang w:val="en-ID" w:eastAsia="en-ID"/>
              </w:rPr>
              <w:t>Defisit</w:t>
            </w:r>
          </w:p>
        </w:tc>
      </w:tr>
      <w:tr w:rsidR="00311219" w:rsidRPr="003B1065" w14:paraId="5C031D86" w14:textId="77777777" w:rsidTr="00F56DC4">
        <w:trPr>
          <w:trHeight w:val="30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8948426"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00.00 - 01.00</w:t>
            </w:r>
          </w:p>
        </w:tc>
        <w:tc>
          <w:tcPr>
            <w:tcW w:w="2126" w:type="dxa"/>
            <w:tcBorders>
              <w:top w:val="nil"/>
              <w:left w:val="nil"/>
              <w:bottom w:val="single" w:sz="4" w:space="0" w:color="auto"/>
              <w:right w:val="single" w:sz="4" w:space="0" w:color="auto"/>
            </w:tcBorders>
            <w:shd w:val="clear" w:color="auto" w:fill="auto"/>
            <w:noWrap/>
            <w:vAlign w:val="center"/>
            <w:hideMark/>
          </w:tcPr>
          <w:p w14:paraId="449E4AAB"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1,650</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7A36A0D"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4,167</w:t>
            </w:r>
          </w:p>
        </w:tc>
        <w:tc>
          <w:tcPr>
            <w:tcW w:w="1559" w:type="dxa"/>
            <w:tcBorders>
              <w:top w:val="nil"/>
              <w:left w:val="nil"/>
              <w:bottom w:val="single" w:sz="4" w:space="0" w:color="auto"/>
              <w:right w:val="single" w:sz="4" w:space="0" w:color="auto"/>
            </w:tcBorders>
            <w:shd w:val="clear" w:color="auto" w:fill="auto"/>
            <w:noWrap/>
            <w:vAlign w:val="center"/>
            <w:hideMark/>
          </w:tcPr>
          <w:p w14:paraId="232825BA"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2,517</w:t>
            </w:r>
          </w:p>
        </w:tc>
        <w:tc>
          <w:tcPr>
            <w:tcW w:w="1417" w:type="dxa"/>
            <w:tcBorders>
              <w:top w:val="nil"/>
              <w:left w:val="nil"/>
              <w:bottom w:val="single" w:sz="4" w:space="0" w:color="auto"/>
              <w:right w:val="single" w:sz="8" w:space="0" w:color="auto"/>
            </w:tcBorders>
            <w:shd w:val="clear" w:color="auto" w:fill="auto"/>
            <w:noWrap/>
            <w:vAlign w:val="center"/>
            <w:hideMark/>
          </w:tcPr>
          <w:p w14:paraId="563C2277"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r>
      <w:tr w:rsidR="00311219" w:rsidRPr="003B1065" w14:paraId="75911593" w14:textId="77777777" w:rsidTr="00F56DC4">
        <w:trPr>
          <w:trHeight w:val="290"/>
        </w:trPr>
        <w:tc>
          <w:tcPr>
            <w:tcW w:w="155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E9085E7"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01.00 - 02.00</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96DE229"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1,650</w:t>
            </w:r>
          </w:p>
        </w:tc>
        <w:tc>
          <w:tcPr>
            <w:tcW w:w="1276" w:type="dxa"/>
            <w:vMerge/>
            <w:tcBorders>
              <w:top w:val="nil"/>
              <w:left w:val="single" w:sz="4" w:space="0" w:color="auto"/>
              <w:bottom w:val="single" w:sz="8" w:space="0" w:color="000000"/>
              <w:right w:val="single" w:sz="4" w:space="0" w:color="auto"/>
            </w:tcBorders>
            <w:vAlign w:val="center"/>
            <w:hideMark/>
          </w:tcPr>
          <w:p w14:paraId="578A0075"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64405FDE"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2,517</w:t>
            </w:r>
          </w:p>
        </w:tc>
        <w:tc>
          <w:tcPr>
            <w:tcW w:w="141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14AABFE9"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r>
      <w:tr w:rsidR="00311219" w:rsidRPr="003B1065" w14:paraId="08C215D0"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9F590A0"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02.00 - 03.00</w:t>
            </w:r>
          </w:p>
        </w:tc>
        <w:tc>
          <w:tcPr>
            <w:tcW w:w="2126" w:type="dxa"/>
            <w:tcBorders>
              <w:top w:val="nil"/>
              <w:left w:val="nil"/>
              <w:bottom w:val="single" w:sz="4" w:space="0" w:color="auto"/>
              <w:right w:val="single" w:sz="4" w:space="0" w:color="auto"/>
            </w:tcBorders>
            <w:shd w:val="clear" w:color="auto" w:fill="auto"/>
            <w:noWrap/>
            <w:vAlign w:val="center"/>
            <w:hideMark/>
          </w:tcPr>
          <w:p w14:paraId="3CBA3D71"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1,650</w:t>
            </w:r>
          </w:p>
        </w:tc>
        <w:tc>
          <w:tcPr>
            <w:tcW w:w="1276" w:type="dxa"/>
            <w:vMerge/>
            <w:tcBorders>
              <w:top w:val="nil"/>
              <w:left w:val="single" w:sz="4" w:space="0" w:color="auto"/>
              <w:bottom w:val="single" w:sz="8" w:space="0" w:color="000000"/>
              <w:right w:val="single" w:sz="4" w:space="0" w:color="auto"/>
            </w:tcBorders>
            <w:vAlign w:val="center"/>
            <w:hideMark/>
          </w:tcPr>
          <w:p w14:paraId="4FD3E06E"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0E55C7A3"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2,517</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0BD86C5E"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r>
      <w:tr w:rsidR="00311219" w:rsidRPr="003B1065" w14:paraId="70F9C1C5"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8CB80DD"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03.00 - 04.00</w:t>
            </w:r>
          </w:p>
        </w:tc>
        <w:tc>
          <w:tcPr>
            <w:tcW w:w="2126" w:type="dxa"/>
            <w:tcBorders>
              <w:top w:val="nil"/>
              <w:left w:val="nil"/>
              <w:bottom w:val="single" w:sz="4" w:space="0" w:color="auto"/>
              <w:right w:val="single" w:sz="4" w:space="0" w:color="auto"/>
            </w:tcBorders>
            <w:shd w:val="clear" w:color="auto" w:fill="auto"/>
            <w:noWrap/>
            <w:vAlign w:val="center"/>
            <w:hideMark/>
          </w:tcPr>
          <w:p w14:paraId="521B6FE2"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1,650</w:t>
            </w:r>
          </w:p>
        </w:tc>
        <w:tc>
          <w:tcPr>
            <w:tcW w:w="1276" w:type="dxa"/>
            <w:vMerge/>
            <w:tcBorders>
              <w:top w:val="nil"/>
              <w:left w:val="single" w:sz="4" w:space="0" w:color="auto"/>
              <w:bottom w:val="single" w:sz="8" w:space="0" w:color="000000"/>
              <w:right w:val="single" w:sz="4" w:space="0" w:color="auto"/>
            </w:tcBorders>
            <w:vAlign w:val="center"/>
            <w:hideMark/>
          </w:tcPr>
          <w:p w14:paraId="01A00387"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72B3FE06"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2,517</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7E251DEB"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r>
      <w:tr w:rsidR="00311219" w:rsidRPr="003B1065" w14:paraId="51606359"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88B9715"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04.00 - 05.00</w:t>
            </w:r>
          </w:p>
        </w:tc>
        <w:tc>
          <w:tcPr>
            <w:tcW w:w="2126" w:type="dxa"/>
            <w:tcBorders>
              <w:top w:val="nil"/>
              <w:left w:val="nil"/>
              <w:bottom w:val="single" w:sz="4" w:space="0" w:color="auto"/>
              <w:right w:val="single" w:sz="4" w:space="0" w:color="auto"/>
            </w:tcBorders>
            <w:shd w:val="clear" w:color="auto" w:fill="auto"/>
            <w:noWrap/>
            <w:vAlign w:val="center"/>
            <w:hideMark/>
          </w:tcPr>
          <w:p w14:paraId="5E2FC57D"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2,850</w:t>
            </w:r>
          </w:p>
        </w:tc>
        <w:tc>
          <w:tcPr>
            <w:tcW w:w="1276" w:type="dxa"/>
            <w:vMerge/>
            <w:tcBorders>
              <w:top w:val="nil"/>
              <w:left w:val="single" w:sz="4" w:space="0" w:color="auto"/>
              <w:bottom w:val="single" w:sz="8" w:space="0" w:color="000000"/>
              <w:right w:val="single" w:sz="4" w:space="0" w:color="auto"/>
            </w:tcBorders>
            <w:vAlign w:val="center"/>
            <w:hideMark/>
          </w:tcPr>
          <w:p w14:paraId="69B8237A"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5835DBB5"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1,317</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253A872C"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r>
      <w:tr w:rsidR="00311219" w:rsidRPr="003B1065" w14:paraId="0D06C48B" w14:textId="77777777" w:rsidTr="00F56DC4">
        <w:trPr>
          <w:trHeight w:val="33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9D0284B"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05.00 - 06.00</w:t>
            </w:r>
          </w:p>
        </w:tc>
        <w:tc>
          <w:tcPr>
            <w:tcW w:w="2126" w:type="dxa"/>
            <w:tcBorders>
              <w:top w:val="nil"/>
              <w:left w:val="nil"/>
              <w:bottom w:val="single" w:sz="4" w:space="0" w:color="auto"/>
              <w:right w:val="single" w:sz="4" w:space="0" w:color="auto"/>
            </w:tcBorders>
            <w:shd w:val="clear" w:color="auto" w:fill="auto"/>
            <w:noWrap/>
            <w:vAlign w:val="center"/>
            <w:hideMark/>
          </w:tcPr>
          <w:p w14:paraId="41A6B2B7"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3,600</w:t>
            </w:r>
          </w:p>
        </w:tc>
        <w:tc>
          <w:tcPr>
            <w:tcW w:w="1276" w:type="dxa"/>
            <w:vMerge/>
            <w:tcBorders>
              <w:top w:val="nil"/>
              <w:left w:val="single" w:sz="4" w:space="0" w:color="auto"/>
              <w:bottom w:val="single" w:sz="8" w:space="0" w:color="000000"/>
              <w:right w:val="single" w:sz="4" w:space="0" w:color="auto"/>
            </w:tcBorders>
            <w:vAlign w:val="center"/>
            <w:hideMark/>
          </w:tcPr>
          <w:p w14:paraId="3322FEDB"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6097F25F"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0,567</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403A060C"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r>
      <w:tr w:rsidR="00311219" w:rsidRPr="003B1065" w14:paraId="647550F2" w14:textId="77777777" w:rsidTr="00F56DC4">
        <w:trPr>
          <w:trHeight w:val="33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7AEB53A"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06.00 - 07.00</w:t>
            </w:r>
          </w:p>
        </w:tc>
        <w:tc>
          <w:tcPr>
            <w:tcW w:w="2126" w:type="dxa"/>
            <w:tcBorders>
              <w:top w:val="nil"/>
              <w:left w:val="nil"/>
              <w:bottom w:val="single" w:sz="4" w:space="0" w:color="auto"/>
              <w:right w:val="single" w:sz="4" w:space="0" w:color="auto"/>
            </w:tcBorders>
            <w:shd w:val="clear" w:color="auto" w:fill="auto"/>
            <w:noWrap/>
            <w:vAlign w:val="center"/>
            <w:hideMark/>
          </w:tcPr>
          <w:p w14:paraId="646B5CC4"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5,440</w:t>
            </w:r>
          </w:p>
        </w:tc>
        <w:tc>
          <w:tcPr>
            <w:tcW w:w="1276" w:type="dxa"/>
            <w:vMerge/>
            <w:tcBorders>
              <w:top w:val="nil"/>
              <w:left w:val="single" w:sz="4" w:space="0" w:color="auto"/>
              <w:bottom w:val="single" w:sz="8" w:space="0" w:color="000000"/>
              <w:right w:val="single" w:sz="4" w:space="0" w:color="auto"/>
            </w:tcBorders>
            <w:vAlign w:val="center"/>
            <w:hideMark/>
          </w:tcPr>
          <w:p w14:paraId="05D2BE39"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00D83D38"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02B13CC7"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1,27</w:t>
            </w:r>
          </w:p>
        </w:tc>
      </w:tr>
      <w:tr w:rsidR="00311219" w:rsidRPr="003B1065" w14:paraId="5178EA1B"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3AF312A"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07.00 - 08.00</w:t>
            </w:r>
          </w:p>
        </w:tc>
        <w:tc>
          <w:tcPr>
            <w:tcW w:w="2126" w:type="dxa"/>
            <w:tcBorders>
              <w:top w:val="nil"/>
              <w:left w:val="nil"/>
              <w:bottom w:val="single" w:sz="4" w:space="0" w:color="auto"/>
              <w:right w:val="single" w:sz="4" w:space="0" w:color="auto"/>
            </w:tcBorders>
            <w:shd w:val="clear" w:color="auto" w:fill="auto"/>
            <w:noWrap/>
            <w:vAlign w:val="center"/>
            <w:hideMark/>
          </w:tcPr>
          <w:p w14:paraId="72FDC9EF"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6,800</w:t>
            </w:r>
          </w:p>
        </w:tc>
        <w:tc>
          <w:tcPr>
            <w:tcW w:w="1276" w:type="dxa"/>
            <w:vMerge/>
            <w:tcBorders>
              <w:top w:val="nil"/>
              <w:left w:val="single" w:sz="4" w:space="0" w:color="auto"/>
              <w:bottom w:val="single" w:sz="8" w:space="0" w:color="000000"/>
              <w:right w:val="single" w:sz="4" w:space="0" w:color="auto"/>
            </w:tcBorders>
            <w:vAlign w:val="center"/>
            <w:hideMark/>
          </w:tcPr>
          <w:p w14:paraId="0D38C013"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552D6242"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491F5126"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2,63</w:t>
            </w:r>
          </w:p>
        </w:tc>
      </w:tr>
      <w:tr w:rsidR="00311219" w:rsidRPr="003B1065" w14:paraId="4EA8C265"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6B9FCB4"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08.00 - 09.00</w:t>
            </w:r>
          </w:p>
        </w:tc>
        <w:tc>
          <w:tcPr>
            <w:tcW w:w="2126" w:type="dxa"/>
            <w:tcBorders>
              <w:top w:val="nil"/>
              <w:left w:val="nil"/>
              <w:bottom w:val="single" w:sz="4" w:space="0" w:color="auto"/>
              <w:right w:val="single" w:sz="4" w:space="0" w:color="auto"/>
            </w:tcBorders>
            <w:shd w:val="clear" w:color="auto" w:fill="auto"/>
            <w:noWrap/>
            <w:vAlign w:val="center"/>
            <w:hideMark/>
          </w:tcPr>
          <w:p w14:paraId="482058A3"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6,800</w:t>
            </w:r>
          </w:p>
        </w:tc>
        <w:tc>
          <w:tcPr>
            <w:tcW w:w="1276" w:type="dxa"/>
            <w:vMerge/>
            <w:tcBorders>
              <w:top w:val="nil"/>
              <w:left w:val="single" w:sz="4" w:space="0" w:color="auto"/>
              <w:bottom w:val="single" w:sz="8" w:space="0" w:color="000000"/>
              <w:right w:val="single" w:sz="4" w:space="0" w:color="auto"/>
            </w:tcBorders>
            <w:vAlign w:val="center"/>
            <w:hideMark/>
          </w:tcPr>
          <w:p w14:paraId="1BF5377D"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295E7AD2"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289A9DE9"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2,63</w:t>
            </w:r>
          </w:p>
        </w:tc>
      </w:tr>
      <w:tr w:rsidR="00311219" w:rsidRPr="003B1065" w14:paraId="6AB0C2A5"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B3672DC"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09.00 - 10.00</w:t>
            </w:r>
          </w:p>
        </w:tc>
        <w:tc>
          <w:tcPr>
            <w:tcW w:w="2126" w:type="dxa"/>
            <w:tcBorders>
              <w:top w:val="nil"/>
              <w:left w:val="nil"/>
              <w:bottom w:val="single" w:sz="4" w:space="0" w:color="auto"/>
              <w:right w:val="single" w:sz="4" w:space="0" w:color="auto"/>
            </w:tcBorders>
            <w:shd w:val="clear" w:color="auto" w:fill="auto"/>
            <w:noWrap/>
            <w:vAlign w:val="center"/>
            <w:hideMark/>
          </w:tcPr>
          <w:p w14:paraId="32E1376B"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6,030</w:t>
            </w:r>
          </w:p>
        </w:tc>
        <w:tc>
          <w:tcPr>
            <w:tcW w:w="1276" w:type="dxa"/>
            <w:vMerge/>
            <w:tcBorders>
              <w:top w:val="nil"/>
              <w:left w:val="single" w:sz="4" w:space="0" w:color="auto"/>
              <w:bottom w:val="single" w:sz="8" w:space="0" w:color="000000"/>
              <w:right w:val="single" w:sz="4" w:space="0" w:color="auto"/>
            </w:tcBorders>
            <w:vAlign w:val="center"/>
            <w:hideMark/>
          </w:tcPr>
          <w:p w14:paraId="0517C104"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7B547251"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71B292A5"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1,86</w:t>
            </w:r>
          </w:p>
        </w:tc>
      </w:tr>
      <w:tr w:rsidR="00311219" w:rsidRPr="003B1065" w14:paraId="44747FAD" w14:textId="77777777" w:rsidTr="00F56DC4">
        <w:trPr>
          <w:trHeight w:val="33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A2813C7"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10.00 - 11.00</w:t>
            </w:r>
          </w:p>
        </w:tc>
        <w:tc>
          <w:tcPr>
            <w:tcW w:w="2126" w:type="dxa"/>
            <w:tcBorders>
              <w:top w:val="nil"/>
              <w:left w:val="nil"/>
              <w:bottom w:val="single" w:sz="4" w:space="0" w:color="auto"/>
              <w:right w:val="single" w:sz="4" w:space="0" w:color="auto"/>
            </w:tcBorders>
            <w:shd w:val="clear" w:color="auto" w:fill="auto"/>
            <w:noWrap/>
            <w:vAlign w:val="center"/>
            <w:hideMark/>
          </w:tcPr>
          <w:p w14:paraId="0E8B78FC"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5,500</w:t>
            </w:r>
          </w:p>
        </w:tc>
        <w:tc>
          <w:tcPr>
            <w:tcW w:w="1276" w:type="dxa"/>
            <w:vMerge/>
            <w:tcBorders>
              <w:top w:val="nil"/>
              <w:left w:val="single" w:sz="4" w:space="0" w:color="auto"/>
              <w:bottom w:val="single" w:sz="8" w:space="0" w:color="000000"/>
              <w:right w:val="single" w:sz="4" w:space="0" w:color="auto"/>
            </w:tcBorders>
            <w:vAlign w:val="center"/>
            <w:hideMark/>
          </w:tcPr>
          <w:p w14:paraId="17AD1E29"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676AD0BA"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07D65481"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1,33</w:t>
            </w:r>
          </w:p>
        </w:tc>
      </w:tr>
      <w:tr w:rsidR="00311219" w:rsidRPr="003B1065" w14:paraId="09BB92A4" w14:textId="77777777" w:rsidTr="00F56DC4">
        <w:trPr>
          <w:trHeight w:val="33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452ED22"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11.00 - 12.00</w:t>
            </w:r>
          </w:p>
        </w:tc>
        <w:tc>
          <w:tcPr>
            <w:tcW w:w="2126" w:type="dxa"/>
            <w:tcBorders>
              <w:top w:val="nil"/>
              <w:left w:val="nil"/>
              <w:bottom w:val="single" w:sz="4" w:space="0" w:color="auto"/>
              <w:right w:val="single" w:sz="4" w:space="0" w:color="auto"/>
            </w:tcBorders>
            <w:shd w:val="clear" w:color="auto" w:fill="auto"/>
            <w:noWrap/>
            <w:vAlign w:val="center"/>
            <w:hideMark/>
          </w:tcPr>
          <w:p w14:paraId="3C6010A9"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4,900</w:t>
            </w:r>
          </w:p>
        </w:tc>
        <w:tc>
          <w:tcPr>
            <w:tcW w:w="1276" w:type="dxa"/>
            <w:vMerge/>
            <w:tcBorders>
              <w:top w:val="nil"/>
              <w:left w:val="single" w:sz="4" w:space="0" w:color="auto"/>
              <w:bottom w:val="single" w:sz="8" w:space="0" w:color="000000"/>
              <w:right w:val="single" w:sz="4" w:space="0" w:color="auto"/>
            </w:tcBorders>
            <w:vAlign w:val="center"/>
            <w:hideMark/>
          </w:tcPr>
          <w:p w14:paraId="4C6BFF08"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6623B55D"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02F19A5D"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0,73</w:t>
            </w:r>
          </w:p>
        </w:tc>
      </w:tr>
      <w:tr w:rsidR="00311219" w:rsidRPr="003B1065" w14:paraId="4881A3DF"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BF56189"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12.00 - 13.00</w:t>
            </w:r>
          </w:p>
        </w:tc>
        <w:tc>
          <w:tcPr>
            <w:tcW w:w="2126" w:type="dxa"/>
            <w:tcBorders>
              <w:top w:val="nil"/>
              <w:left w:val="nil"/>
              <w:bottom w:val="single" w:sz="4" w:space="0" w:color="auto"/>
              <w:right w:val="single" w:sz="4" w:space="0" w:color="auto"/>
            </w:tcBorders>
            <w:shd w:val="clear" w:color="auto" w:fill="auto"/>
            <w:noWrap/>
            <w:vAlign w:val="center"/>
            <w:hideMark/>
          </w:tcPr>
          <w:p w14:paraId="0FABD24E"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4,900</w:t>
            </w:r>
          </w:p>
        </w:tc>
        <w:tc>
          <w:tcPr>
            <w:tcW w:w="1276" w:type="dxa"/>
            <w:vMerge/>
            <w:tcBorders>
              <w:top w:val="nil"/>
              <w:left w:val="single" w:sz="4" w:space="0" w:color="auto"/>
              <w:bottom w:val="single" w:sz="8" w:space="0" w:color="000000"/>
              <w:right w:val="single" w:sz="4" w:space="0" w:color="auto"/>
            </w:tcBorders>
            <w:vAlign w:val="center"/>
            <w:hideMark/>
          </w:tcPr>
          <w:p w14:paraId="4DAFA32C"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6613A899"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1B37D8B7"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0,73</w:t>
            </w:r>
          </w:p>
        </w:tc>
      </w:tr>
      <w:tr w:rsidR="00311219" w:rsidRPr="003B1065" w14:paraId="2C1E47BB"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0786F1D"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13.00 - 14.00</w:t>
            </w:r>
          </w:p>
        </w:tc>
        <w:tc>
          <w:tcPr>
            <w:tcW w:w="2126" w:type="dxa"/>
            <w:tcBorders>
              <w:top w:val="nil"/>
              <w:left w:val="nil"/>
              <w:bottom w:val="single" w:sz="4" w:space="0" w:color="auto"/>
              <w:right w:val="single" w:sz="4" w:space="0" w:color="auto"/>
            </w:tcBorders>
            <w:shd w:val="clear" w:color="auto" w:fill="auto"/>
            <w:noWrap/>
            <w:vAlign w:val="center"/>
            <w:hideMark/>
          </w:tcPr>
          <w:p w14:paraId="174B81DB"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5,200</w:t>
            </w:r>
          </w:p>
        </w:tc>
        <w:tc>
          <w:tcPr>
            <w:tcW w:w="1276" w:type="dxa"/>
            <w:vMerge/>
            <w:tcBorders>
              <w:top w:val="nil"/>
              <w:left w:val="single" w:sz="4" w:space="0" w:color="auto"/>
              <w:bottom w:val="single" w:sz="8" w:space="0" w:color="000000"/>
              <w:right w:val="single" w:sz="4" w:space="0" w:color="auto"/>
            </w:tcBorders>
            <w:vAlign w:val="center"/>
            <w:hideMark/>
          </w:tcPr>
          <w:p w14:paraId="46C16BA0"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054AB464"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1DF71CF3"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1,03</w:t>
            </w:r>
          </w:p>
        </w:tc>
      </w:tr>
      <w:tr w:rsidR="00311219" w:rsidRPr="003B1065" w14:paraId="3A819423"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0B2A647"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14.00 - 15.00</w:t>
            </w:r>
          </w:p>
        </w:tc>
        <w:tc>
          <w:tcPr>
            <w:tcW w:w="2126" w:type="dxa"/>
            <w:tcBorders>
              <w:top w:val="nil"/>
              <w:left w:val="nil"/>
              <w:bottom w:val="single" w:sz="4" w:space="0" w:color="auto"/>
              <w:right w:val="single" w:sz="4" w:space="0" w:color="auto"/>
            </w:tcBorders>
            <w:shd w:val="clear" w:color="auto" w:fill="auto"/>
            <w:noWrap/>
            <w:vAlign w:val="center"/>
            <w:hideMark/>
          </w:tcPr>
          <w:p w14:paraId="00A1C75E"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5,200</w:t>
            </w:r>
          </w:p>
        </w:tc>
        <w:tc>
          <w:tcPr>
            <w:tcW w:w="1276" w:type="dxa"/>
            <w:vMerge/>
            <w:tcBorders>
              <w:top w:val="nil"/>
              <w:left w:val="single" w:sz="4" w:space="0" w:color="auto"/>
              <w:bottom w:val="single" w:sz="8" w:space="0" w:color="000000"/>
              <w:right w:val="single" w:sz="4" w:space="0" w:color="auto"/>
            </w:tcBorders>
            <w:vAlign w:val="center"/>
            <w:hideMark/>
          </w:tcPr>
          <w:p w14:paraId="5969FEE5"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5264754D"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72F4F5AB"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1,03</w:t>
            </w:r>
          </w:p>
        </w:tc>
      </w:tr>
      <w:tr w:rsidR="00311219" w:rsidRPr="003B1065" w14:paraId="53D06112" w14:textId="77777777" w:rsidTr="00F56DC4">
        <w:trPr>
          <w:trHeight w:val="30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81CD5AA"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15.00 - 16.00</w:t>
            </w:r>
          </w:p>
        </w:tc>
        <w:tc>
          <w:tcPr>
            <w:tcW w:w="2126" w:type="dxa"/>
            <w:tcBorders>
              <w:top w:val="nil"/>
              <w:left w:val="nil"/>
              <w:bottom w:val="single" w:sz="4" w:space="0" w:color="auto"/>
              <w:right w:val="single" w:sz="4" w:space="0" w:color="auto"/>
            </w:tcBorders>
            <w:shd w:val="clear" w:color="auto" w:fill="auto"/>
            <w:noWrap/>
            <w:vAlign w:val="center"/>
            <w:hideMark/>
          </w:tcPr>
          <w:p w14:paraId="253D9128"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5,200</w:t>
            </w:r>
          </w:p>
        </w:tc>
        <w:tc>
          <w:tcPr>
            <w:tcW w:w="1276" w:type="dxa"/>
            <w:vMerge/>
            <w:tcBorders>
              <w:top w:val="nil"/>
              <w:left w:val="single" w:sz="4" w:space="0" w:color="auto"/>
              <w:bottom w:val="single" w:sz="8" w:space="0" w:color="000000"/>
              <w:right w:val="single" w:sz="4" w:space="0" w:color="auto"/>
            </w:tcBorders>
            <w:vAlign w:val="center"/>
            <w:hideMark/>
          </w:tcPr>
          <w:p w14:paraId="45F6806D"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1CA9A7B9"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33941AAE"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1,03</w:t>
            </w:r>
          </w:p>
        </w:tc>
      </w:tr>
      <w:tr w:rsidR="00311219" w:rsidRPr="003B1065" w14:paraId="615824AF" w14:textId="77777777" w:rsidTr="00F56DC4">
        <w:trPr>
          <w:trHeight w:val="30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C28E3E6"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16.00 - 17.00</w:t>
            </w:r>
          </w:p>
        </w:tc>
        <w:tc>
          <w:tcPr>
            <w:tcW w:w="2126" w:type="dxa"/>
            <w:tcBorders>
              <w:top w:val="nil"/>
              <w:left w:val="nil"/>
              <w:bottom w:val="single" w:sz="4" w:space="0" w:color="auto"/>
              <w:right w:val="single" w:sz="4" w:space="0" w:color="auto"/>
            </w:tcBorders>
            <w:shd w:val="clear" w:color="auto" w:fill="auto"/>
            <w:noWrap/>
            <w:vAlign w:val="center"/>
            <w:hideMark/>
          </w:tcPr>
          <w:p w14:paraId="47BBF221"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6,000</w:t>
            </w:r>
          </w:p>
        </w:tc>
        <w:tc>
          <w:tcPr>
            <w:tcW w:w="1276" w:type="dxa"/>
            <w:vMerge/>
            <w:tcBorders>
              <w:top w:val="nil"/>
              <w:left w:val="single" w:sz="4" w:space="0" w:color="auto"/>
              <w:bottom w:val="single" w:sz="8" w:space="0" w:color="000000"/>
              <w:right w:val="single" w:sz="4" w:space="0" w:color="auto"/>
            </w:tcBorders>
            <w:vAlign w:val="center"/>
            <w:hideMark/>
          </w:tcPr>
          <w:p w14:paraId="1044B455"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36C6DA46"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05B08E84"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1,83</w:t>
            </w:r>
          </w:p>
        </w:tc>
      </w:tr>
      <w:tr w:rsidR="00311219" w:rsidRPr="003B1065" w14:paraId="019103B0" w14:textId="77777777" w:rsidTr="00F56DC4">
        <w:trPr>
          <w:trHeight w:val="33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D843966"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17.00 - 18.00</w:t>
            </w:r>
          </w:p>
        </w:tc>
        <w:tc>
          <w:tcPr>
            <w:tcW w:w="2126" w:type="dxa"/>
            <w:tcBorders>
              <w:top w:val="nil"/>
              <w:left w:val="nil"/>
              <w:bottom w:val="single" w:sz="4" w:space="0" w:color="auto"/>
              <w:right w:val="single" w:sz="4" w:space="0" w:color="auto"/>
            </w:tcBorders>
            <w:shd w:val="clear" w:color="auto" w:fill="auto"/>
            <w:noWrap/>
            <w:vAlign w:val="center"/>
            <w:hideMark/>
          </w:tcPr>
          <w:p w14:paraId="249AC025"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7,080</w:t>
            </w:r>
          </w:p>
        </w:tc>
        <w:tc>
          <w:tcPr>
            <w:tcW w:w="1276" w:type="dxa"/>
            <w:vMerge/>
            <w:tcBorders>
              <w:top w:val="nil"/>
              <w:left w:val="single" w:sz="4" w:space="0" w:color="auto"/>
              <w:bottom w:val="single" w:sz="8" w:space="0" w:color="000000"/>
              <w:right w:val="single" w:sz="4" w:space="0" w:color="auto"/>
            </w:tcBorders>
            <w:vAlign w:val="center"/>
            <w:hideMark/>
          </w:tcPr>
          <w:p w14:paraId="5FCA06DC"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64760155"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1E1E0ACC"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2,91</w:t>
            </w:r>
          </w:p>
        </w:tc>
      </w:tr>
      <w:tr w:rsidR="00311219" w:rsidRPr="003B1065" w14:paraId="24DC4BE3"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34726AB"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18.00 - 19.00</w:t>
            </w:r>
          </w:p>
        </w:tc>
        <w:tc>
          <w:tcPr>
            <w:tcW w:w="2126" w:type="dxa"/>
            <w:tcBorders>
              <w:top w:val="nil"/>
              <w:left w:val="nil"/>
              <w:bottom w:val="single" w:sz="4" w:space="0" w:color="auto"/>
              <w:right w:val="single" w:sz="4" w:space="0" w:color="auto"/>
            </w:tcBorders>
            <w:shd w:val="clear" w:color="auto" w:fill="auto"/>
            <w:noWrap/>
            <w:vAlign w:val="center"/>
            <w:hideMark/>
          </w:tcPr>
          <w:p w14:paraId="4BA33CA6"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4,400</w:t>
            </w:r>
          </w:p>
        </w:tc>
        <w:tc>
          <w:tcPr>
            <w:tcW w:w="1276" w:type="dxa"/>
            <w:vMerge/>
            <w:tcBorders>
              <w:top w:val="nil"/>
              <w:left w:val="single" w:sz="4" w:space="0" w:color="auto"/>
              <w:bottom w:val="single" w:sz="8" w:space="0" w:color="000000"/>
              <w:right w:val="single" w:sz="4" w:space="0" w:color="auto"/>
            </w:tcBorders>
            <w:vAlign w:val="center"/>
            <w:hideMark/>
          </w:tcPr>
          <w:p w14:paraId="505A7911"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39E371B8"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658E72F0"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0,23</w:t>
            </w:r>
          </w:p>
        </w:tc>
      </w:tr>
      <w:tr w:rsidR="00311219" w:rsidRPr="003B1065" w14:paraId="0F73A872"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258101E"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19.00 - 20.00</w:t>
            </w:r>
          </w:p>
        </w:tc>
        <w:tc>
          <w:tcPr>
            <w:tcW w:w="2126" w:type="dxa"/>
            <w:tcBorders>
              <w:top w:val="nil"/>
              <w:left w:val="nil"/>
              <w:bottom w:val="single" w:sz="4" w:space="0" w:color="auto"/>
              <w:right w:val="single" w:sz="4" w:space="0" w:color="auto"/>
            </w:tcBorders>
            <w:shd w:val="clear" w:color="auto" w:fill="auto"/>
            <w:noWrap/>
            <w:vAlign w:val="center"/>
            <w:hideMark/>
          </w:tcPr>
          <w:p w14:paraId="776F21C4"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4,400</w:t>
            </w:r>
          </w:p>
        </w:tc>
        <w:tc>
          <w:tcPr>
            <w:tcW w:w="1276" w:type="dxa"/>
            <w:vMerge/>
            <w:tcBorders>
              <w:top w:val="nil"/>
              <w:left w:val="single" w:sz="4" w:space="0" w:color="auto"/>
              <w:bottom w:val="single" w:sz="8" w:space="0" w:color="000000"/>
              <w:right w:val="single" w:sz="4" w:space="0" w:color="auto"/>
            </w:tcBorders>
            <w:vAlign w:val="center"/>
            <w:hideMark/>
          </w:tcPr>
          <w:p w14:paraId="7D6F585B"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339D9A83"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403D6C61"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0,23</w:t>
            </w:r>
          </w:p>
        </w:tc>
      </w:tr>
      <w:tr w:rsidR="00311219" w:rsidRPr="003B1065" w14:paraId="4DE3A481"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311E3C5"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20.00 - 21.00</w:t>
            </w:r>
          </w:p>
        </w:tc>
        <w:tc>
          <w:tcPr>
            <w:tcW w:w="2126" w:type="dxa"/>
            <w:tcBorders>
              <w:top w:val="nil"/>
              <w:left w:val="nil"/>
              <w:bottom w:val="single" w:sz="4" w:space="0" w:color="auto"/>
              <w:right w:val="single" w:sz="4" w:space="0" w:color="auto"/>
            </w:tcBorders>
            <w:shd w:val="clear" w:color="auto" w:fill="auto"/>
            <w:noWrap/>
            <w:vAlign w:val="center"/>
            <w:hideMark/>
          </w:tcPr>
          <w:p w14:paraId="405BEBE9"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3,200</w:t>
            </w:r>
          </w:p>
        </w:tc>
        <w:tc>
          <w:tcPr>
            <w:tcW w:w="1276" w:type="dxa"/>
            <w:vMerge/>
            <w:tcBorders>
              <w:top w:val="nil"/>
              <w:left w:val="single" w:sz="4" w:space="0" w:color="auto"/>
              <w:bottom w:val="single" w:sz="8" w:space="0" w:color="000000"/>
              <w:right w:val="single" w:sz="4" w:space="0" w:color="auto"/>
            </w:tcBorders>
            <w:vAlign w:val="center"/>
            <w:hideMark/>
          </w:tcPr>
          <w:p w14:paraId="21762057"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4BC36326"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0,967</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21BF95D4"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r>
      <w:tr w:rsidR="00311219" w:rsidRPr="003B1065" w14:paraId="07297C00"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12AD570"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21.00 - 22.00</w:t>
            </w:r>
          </w:p>
        </w:tc>
        <w:tc>
          <w:tcPr>
            <w:tcW w:w="2126" w:type="dxa"/>
            <w:tcBorders>
              <w:top w:val="nil"/>
              <w:left w:val="nil"/>
              <w:bottom w:val="single" w:sz="4" w:space="0" w:color="auto"/>
              <w:right w:val="single" w:sz="4" w:space="0" w:color="auto"/>
            </w:tcBorders>
            <w:shd w:val="clear" w:color="auto" w:fill="auto"/>
            <w:noWrap/>
            <w:vAlign w:val="center"/>
            <w:hideMark/>
          </w:tcPr>
          <w:p w14:paraId="534AE4BB"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2,300</w:t>
            </w:r>
          </w:p>
        </w:tc>
        <w:tc>
          <w:tcPr>
            <w:tcW w:w="1276" w:type="dxa"/>
            <w:vMerge/>
            <w:tcBorders>
              <w:top w:val="nil"/>
              <w:left w:val="single" w:sz="4" w:space="0" w:color="auto"/>
              <w:bottom w:val="single" w:sz="8" w:space="0" w:color="000000"/>
              <w:right w:val="single" w:sz="4" w:space="0" w:color="auto"/>
            </w:tcBorders>
            <w:vAlign w:val="center"/>
            <w:hideMark/>
          </w:tcPr>
          <w:p w14:paraId="7B35B8DD"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5701FBCE"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1,867</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0226020E"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r>
      <w:tr w:rsidR="00311219" w:rsidRPr="003B1065" w14:paraId="1B69E3D1" w14:textId="77777777" w:rsidTr="00F56DC4">
        <w:trPr>
          <w:trHeight w:val="290"/>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D86C638"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22.00 - 23.00</w:t>
            </w:r>
          </w:p>
        </w:tc>
        <w:tc>
          <w:tcPr>
            <w:tcW w:w="2126" w:type="dxa"/>
            <w:tcBorders>
              <w:top w:val="nil"/>
              <w:left w:val="nil"/>
              <w:bottom w:val="single" w:sz="4" w:space="0" w:color="auto"/>
              <w:right w:val="single" w:sz="4" w:space="0" w:color="auto"/>
            </w:tcBorders>
            <w:shd w:val="clear" w:color="auto" w:fill="auto"/>
            <w:noWrap/>
            <w:vAlign w:val="center"/>
            <w:hideMark/>
          </w:tcPr>
          <w:p w14:paraId="166F4859"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1,800</w:t>
            </w:r>
          </w:p>
        </w:tc>
        <w:tc>
          <w:tcPr>
            <w:tcW w:w="1276" w:type="dxa"/>
            <w:vMerge/>
            <w:tcBorders>
              <w:top w:val="nil"/>
              <w:left w:val="single" w:sz="4" w:space="0" w:color="auto"/>
              <w:bottom w:val="single" w:sz="8" w:space="0" w:color="000000"/>
              <w:right w:val="single" w:sz="4" w:space="0" w:color="auto"/>
            </w:tcBorders>
            <w:vAlign w:val="center"/>
            <w:hideMark/>
          </w:tcPr>
          <w:p w14:paraId="46374C1C"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526F967A"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2,367</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1DECAB07"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r>
      <w:tr w:rsidR="00311219" w:rsidRPr="003B1065" w14:paraId="7D29C97D" w14:textId="77777777" w:rsidTr="00F56DC4">
        <w:trPr>
          <w:trHeight w:val="300"/>
        </w:trPr>
        <w:tc>
          <w:tcPr>
            <w:tcW w:w="1550" w:type="dxa"/>
            <w:tcBorders>
              <w:top w:val="nil"/>
              <w:left w:val="single" w:sz="8" w:space="0" w:color="auto"/>
              <w:bottom w:val="nil"/>
              <w:right w:val="single" w:sz="4" w:space="0" w:color="auto"/>
            </w:tcBorders>
            <w:shd w:val="clear" w:color="auto" w:fill="auto"/>
            <w:noWrap/>
            <w:vAlign w:val="center"/>
            <w:hideMark/>
          </w:tcPr>
          <w:p w14:paraId="48558C36"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23.00 - 24.00</w:t>
            </w:r>
          </w:p>
        </w:tc>
        <w:tc>
          <w:tcPr>
            <w:tcW w:w="2126" w:type="dxa"/>
            <w:tcBorders>
              <w:top w:val="single" w:sz="4" w:space="0" w:color="auto"/>
              <w:left w:val="single" w:sz="4" w:space="0" w:color="auto"/>
              <w:bottom w:val="nil"/>
              <w:right w:val="single" w:sz="4" w:space="0" w:color="auto"/>
            </w:tcBorders>
            <w:shd w:val="clear" w:color="auto" w:fill="auto"/>
            <w:noWrap/>
            <w:vAlign w:val="center"/>
            <w:hideMark/>
          </w:tcPr>
          <w:p w14:paraId="14F0D1CE"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1,800</w:t>
            </w:r>
          </w:p>
        </w:tc>
        <w:tc>
          <w:tcPr>
            <w:tcW w:w="1276" w:type="dxa"/>
            <w:vMerge/>
            <w:tcBorders>
              <w:top w:val="nil"/>
              <w:left w:val="single" w:sz="4" w:space="0" w:color="auto"/>
              <w:bottom w:val="single" w:sz="8" w:space="0" w:color="000000"/>
              <w:right w:val="single" w:sz="4" w:space="0" w:color="auto"/>
            </w:tcBorders>
            <w:vAlign w:val="center"/>
            <w:hideMark/>
          </w:tcPr>
          <w:p w14:paraId="75AD8BAC" w14:textId="77777777" w:rsidR="00311219" w:rsidRPr="003B1065" w:rsidRDefault="00311219" w:rsidP="00F56DC4">
            <w:pPr>
              <w:spacing w:after="0" w:line="240" w:lineRule="auto"/>
              <w:rPr>
                <w:rFonts w:ascii="Calibri" w:eastAsia="Times New Roman" w:hAnsi="Calibri" w:cs="Calibri"/>
                <w:color w:val="000000"/>
                <w:sz w:val="22"/>
                <w:lang w:val="en-ID" w:eastAsia="en-ID"/>
              </w:rPr>
            </w:pPr>
          </w:p>
        </w:tc>
        <w:tc>
          <w:tcPr>
            <w:tcW w:w="1559" w:type="dxa"/>
            <w:tcBorders>
              <w:top w:val="nil"/>
              <w:left w:val="nil"/>
              <w:bottom w:val="single" w:sz="4" w:space="0" w:color="auto"/>
              <w:right w:val="single" w:sz="4" w:space="0" w:color="auto"/>
            </w:tcBorders>
            <w:shd w:val="clear" w:color="auto" w:fill="auto"/>
            <w:noWrap/>
            <w:vAlign w:val="center"/>
            <w:hideMark/>
          </w:tcPr>
          <w:p w14:paraId="1DD43C66"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2,367</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721DD2B8"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r>
      <w:tr w:rsidR="00311219" w:rsidRPr="003B1065" w14:paraId="6B04D349" w14:textId="77777777" w:rsidTr="00F56DC4">
        <w:trPr>
          <w:trHeight w:val="300"/>
        </w:trPr>
        <w:tc>
          <w:tcPr>
            <w:tcW w:w="1550" w:type="dxa"/>
            <w:tcBorders>
              <w:top w:val="single" w:sz="8" w:space="0" w:color="auto"/>
              <w:left w:val="nil"/>
              <w:bottom w:val="nil"/>
              <w:right w:val="nil"/>
            </w:tcBorders>
            <w:shd w:val="clear" w:color="auto" w:fill="auto"/>
            <w:noWrap/>
            <w:vAlign w:val="center"/>
            <w:hideMark/>
          </w:tcPr>
          <w:p w14:paraId="4723A8EF"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2126" w:type="dxa"/>
            <w:tcBorders>
              <w:top w:val="single" w:sz="8" w:space="0" w:color="auto"/>
              <w:left w:val="nil"/>
              <w:bottom w:val="nil"/>
              <w:right w:val="nil"/>
            </w:tcBorders>
            <w:shd w:val="clear" w:color="auto" w:fill="auto"/>
            <w:noWrap/>
            <w:vAlign w:val="center"/>
            <w:hideMark/>
          </w:tcPr>
          <w:p w14:paraId="3E14C1A6"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276" w:type="dxa"/>
            <w:tcBorders>
              <w:top w:val="nil"/>
              <w:left w:val="nil"/>
              <w:bottom w:val="nil"/>
              <w:right w:val="nil"/>
            </w:tcBorders>
            <w:shd w:val="clear" w:color="auto" w:fill="auto"/>
            <w:noWrap/>
            <w:vAlign w:val="center"/>
            <w:hideMark/>
          </w:tcPr>
          <w:p w14:paraId="3D55DB91" w14:textId="77777777" w:rsidR="00311219" w:rsidRPr="003B1065" w:rsidRDefault="00311219" w:rsidP="00F56DC4">
            <w:pPr>
              <w:spacing w:after="0" w:line="240" w:lineRule="auto"/>
              <w:jc w:val="center"/>
              <w:rPr>
                <w:rFonts w:ascii="Calibri" w:eastAsia="Times New Roman" w:hAnsi="Calibri" w:cs="Calibri"/>
                <w:color w:val="000000"/>
                <w:sz w:val="22"/>
                <w:lang w:val="en-ID" w:eastAsia="en-ID"/>
              </w:rPr>
            </w:pPr>
            <w:r w:rsidRPr="003B1065">
              <w:rPr>
                <w:rFonts w:ascii="Calibri" w:eastAsia="Times New Roman" w:hAnsi="Calibri" w:cs="Calibri"/>
                <w:color w:val="000000"/>
                <w:sz w:val="22"/>
                <w:lang w:val="en-ID" w:eastAsia="en-ID"/>
              </w:rPr>
              <w:t> </w:t>
            </w:r>
          </w:p>
        </w:tc>
        <w:tc>
          <w:tcPr>
            <w:tcW w:w="155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1D5107C" w14:textId="77777777" w:rsidR="00311219" w:rsidRPr="003B1065" w:rsidRDefault="00311219" w:rsidP="00F56DC4">
            <w:pPr>
              <w:spacing w:after="0" w:line="240" w:lineRule="auto"/>
              <w:jc w:val="center"/>
              <w:rPr>
                <w:rFonts w:ascii="Calibri" w:eastAsia="Times New Roman" w:hAnsi="Calibri" w:cs="Calibri"/>
                <w:b/>
                <w:bCs/>
                <w:color w:val="000000"/>
                <w:sz w:val="22"/>
                <w:lang w:val="en-ID" w:eastAsia="en-ID"/>
              </w:rPr>
            </w:pPr>
            <w:r w:rsidRPr="003B1065">
              <w:rPr>
                <w:rFonts w:ascii="Calibri" w:eastAsia="Times New Roman" w:hAnsi="Calibri" w:cs="Calibri"/>
                <w:b/>
                <w:bCs/>
                <w:color w:val="000000"/>
                <w:sz w:val="22"/>
                <w:lang w:val="en-ID" w:eastAsia="en-ID"/>
              </w:rPr>
              <w:t>19,52</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05E6317A" w14:textId="77777777" w:rsidR="00311219" w:rsidRPr="003B1065" w:rsidRDefault="00311219" w:rsidP="00F56DC4">
            <w:pPr>
              <w:spacing w:after="0" w:line="240" w:lineRule="auto"/>
              <w:jc w:val="center"/>
              <w:rPr>
                <w:rFonts w:ascii="Calibri" w:eastAsia="Times New Roman" w:hAnsi="Calibri" w:cs="Calibri"/>
                <w:b/>
                <w:bCs/>
                <w:color w:val="000000"/>
                <w:sz w:val="22"/>
                <w:lang w:val="en-ID" w:eastAsia="en-ID"/>
              </w:rPr>
            </w:pPr>
            <w:r w:rsidRPr="003B1065">
              <w:rPr>
                <w:rFonts w:ascii="Calibri" w:eastAsia="Times New Roman" w:hAnsi="Calibri" w:cs="Calibri"/>
                <w:b/>
                <w:bCs/>
                <w:color w:val="000000"/>
                <w:sz w:val="22"/>
                <w:lang w:val="en-ID" w:eastAsia="en-ID"/>
              </w:rPr>
              <w:t>19,52</w:t>
            </w:r>
          </w:p>
        </w:tc>
      </w:tr>
    </w:tbl>
    <w:p w14:paraId="5EA0F635" w14:textId="0895010F" w:rsidR="009525BD" w:rsidRPr="009525BD" w:rsidRDefault="009525BD" w:rsidP="009525BD">
      <w:pPr>
        <w:jc w:val="center"/>
        <w:rPr>
          <w:rFonts w:ascii="Times New Roman" w:hAnsi="Times New Roman" w:cs="Times New Roman"/>
          <w:sz w:val="22"/>
        </w:rPr>
      </w:pPr>
      <w:r w:rsidRPr="009525BD">
        <w:rPr>
          <w:rFonts w:ascii="Times New Roman" w:hAnsi="Times New Roman" w:cs="Times New Roman"/>
          <w:sz w:val="22"/>
        </w:rPr>
        <w:t>Sumber  : Hasil Analisis Penulis</w:t>
      </w:r>
    </w:p>
    <w:p w14:paraId="65D24804" w14:textId="1D8AE979" w:rsidR="0093066F" w:rsidRDefault="009525BD" w:rsidP="00311219">
      <w:pPr>
        <w:pStyle w:val="ListParagraph"/>
        <w:ind w:left="0" w:firstLine="720"/>
        <w:jc w:val="both"/>
        <w:rPr>
          <w:rFonts w:ascii="Times New Roman" w:hAnsi="Times New Roman" w:cs="Times New Roman"/>
          <w:szCs w:val="24"/>
        </w:rPr>
      </w:pPr>
      <w:r>
        <w:rPr>
          <w:rFonts w:ascii="Times New Roman" w:hAnsi="Times New Roman" w:cs="Times New Roman"/>
          <w:szCs w:val="24"/>
        </w:rPr>
        <w:t>Tabel 4.</w:t>
      </w:r>
      <w:r w:rsidR="00E42826">
        <w:rPr>
          <w:rFonts w:ascii="Times New Roman" w:hAnsi="Times New Roman" w:cs="Times New Roman"/>
          <w:szCs w:val="24"/>
        </w:rPr>
        <w:t>6</w:t>
      </w:r>
      <w:r>
        <w:rPr>
          <w:rFonts w:ascii="Times New Roman" w:hAnsi="Times New Roman" w:cs="Times New Roman"/>
          <w:szCs w:val="24"/>
        </w:rPr>
        <w:t xml:space="preserve"> adalah s</w:t>
      </w:r>
      <w:r w:rsidR="00360A75">
        <w:rPr>
          <w:rFonts w:ascii="Times New Roman" w:hAnsi="Times New Roman" w:cs="Times New Roman"/>
          <w:szCs w:val="24"/>
        </w:rPr>
        <w:t>k</w:t>
      </w:r>
      <w:r>
        <w:rPr>
          <w:rFonts w:ascii="Times New Roman" w:hAnsi="Times New Roman" w:cs="Times New Roman"/>
          <w:szCs w:val="24"/>
        </w:rPr>
        <w:t>enario pra</w:t>
      </w:r>
      <w:r w:rsidR="00360A75">
        <w:rPr>
          <w:rFonts w:ascii="Times New Roman" w:hAnsi="Times New Roman" w:cs="Times New Roman"/>
          <w:szCs w:val="24"/>
        </w:rPr>
        <w:t>k</w:t>
      </w:r>
      <w:r>
        <w:rPr>
          <w:rFonts w:ascii="Times New Roman" w:hAnsi="Times New Roman" w:cs="Times New Roman"/>
          <w:szCs w:val="24"/>
        </w:rPr>
        <w:t>iraan sistem pelayanan yang akan dioperasi</w:t>
      </w:r>
      <w:r w:rsidR="00360A75">
        <w:rPr>
          <w:rFonts w:ascii="Times New Roman" w:hAnsi="Times New Roman" w:cs="Times New Roman"/>
          <w:szCs w:val="24"/>
        </w:rPr>
        <w:t>k</w:t>
      </w:r>
      <w:r>
        <w:rPr>
          <w:rFonts w:ascii="Times New Roman" w:hAnsi="Times New Roman" w:cs="Times New Roman"/>
          <w:szCs w:val="24"/>
        </w:rPr>
        <w:t xml:space="preserve">an dan sudah dianalisis dengan menggunakan metode </w:t>
      </w:r>
      <w:r w:rsidRPr="00360A75">
        <w:rPr>
          <w:rFonts w:ascii="Times New Roman" w:hAnsi="Times New Roman" w:cs="Times New Roman"/>
          <w:i/>
          <w:szCs w:val="24"/>
        </w:rPr>
        <w:t>tr</w:t>
      </w:r>
      <w:r w:rsidR="00360A75" w:rsidRPr="00360A75">
        <w:rPr>
          <w:rFonts w:ascii="Times New Roman" w:hAnsi="Times New Roman" w:cs="Times New Roman"/>
          <w:i/>
          <w:szCs w:val="24"/>
        </w:rPr>
        <w:t>ia</w:t>
      </w:r>
      <w:r w:rsidRPr="00360A75">
        <w:rPr>
          <w:rFonts w:ascii="Times New Roman" w:hAnsi="Times New Roman" w:cs="Times New Roman"/>
          <w:i/>
          <w:szCs w:val="24"/>
        </w:rPr>
        <w:t>l and er</w:t>
      </w:r>
      <w:r w:rsidR="00360A75" w:rsidRPr="00360A75">
        <w:rPr>
          <w:rFonts w:ascii="Times New Roman" w:hAnsi="Times New Roman" w:cs="Times New Roman"/>
          <w:i/>
          <w:szCs w:val="24"/>
        </w:rPr>
        <w:t>r</w:t>
      </w:r>
      <w:r w:rsidRPr="00360A75">
        <w:rPr>
          <w:rFonts w:ascii="Times New Roman" w:hAnsi="Times New Roman" w:cs="Times New Roman"/>
          <w:i/>
          <w:szCs w:val="24"/>
        </w:rPr>
        <w:t>or</w:t>
      </w:r>
      <w:r>
        <w:rPr>
          <w:rFonts w:ascii="Times New Roman" w:hAnsi="Times New Roman" w:cs="Times New Roman"/>
          <w:szCs w:val="24"/>
        </w:rPr>
        <w:t>. Setelah membuat s</w:t>
      </w:r>
      <w:r w:rsidR="00360A75">
        <w:rPr>
          <w:rFonts w:ascii="Times New Roman" w:hAnsi="Times New Roman" w:cs="Times New Roman"/>
          <w:szCs w:val="24"/>
        </w:rPr>
        <w:t>k</w:t>
      </w:r>
      <w:r>
        <w:rPr>
          <w:rFonts w:ascii="Times New Roman" w:hAnsi="Times New Roman" w:cs="Times New Roman"/>
          <w:szCs w:val="24"/>
        </w:rPr>
        <w:t>enario pelayanan</w:t>
      </w:r>
      <w:r w:rsidR="00360A75">
        <w:rPr>
          <w:rFonts w:ascii="Times New Roman" w:hAnsi="Times New Roman" w:cs="Times New Roman"/>
          <w:szCs w:val="24"/>
        </w:rPr>
        <w:t>, k</w:t>
      </w:r>
      <w:r>
        <w:rPr>
          <w:rFonts w:ascii="Times New Roman" w:hAnsi="Times New Roman" w:cs="Times New Roman"/>
          <w:szCs w:val="24"/>
        </w:rPr>
        <w:t xml:space="preserve">emudian melakukan perhitungan koefisien pemakaian </w:t>
      </w:r>
      <w:r w:rsidR="00C67421">
        <w:rPr>
          <w:rFonts w:ascii="Times New Roman" w:hAnsi="Times New Roman" w:cs="Times New Roman"/>
          <w:szCs w:val="24"/>
        </w:rPr>
        <w:t xml:space="preserve">air dalam 24 jam, serta perhitungan dimensi </w:t>
      </w:r>
      <w:r w:rsidR="00C67421" w:rsidRPr="00311219">
        <w:rPr>
          <w:rFonts w:ascii="Times New Roman" w:hAnsi="Times New Roman" w:cs="Times New Roman"/>
          <w:i/>
          <w:szCs w:val="24"/>
        </w:rPr>
        <w:t>reservoar</w:t>
      </w:r>
      <w:r w:rsidR="00C67421">
        <w:rPr>
          <w:rFonts w:ascii="Times New Roman" w:hAnsi="Times New Roman" w:cs="Times New Roman"/>
          <w:szCs w:val="24"/>
        </w:rPr>
        <w:t xml:space="preserve">. Berikut adalah perhitungan dimensi </w:t>
      </w:r>
      <w:r w:rsidR="00C67421" w:rsidRPr="00311219">
        <w:rPr>
          <w:rFonts w:ascii="Times New Roman" w:hAnsi="Times New Roman" w:cs="Times New Roman"/>
          <w:i/>
          <w:szCs w:val="24"/>
        </w:rPr>
        <w:t>reservoar</w:t>
      </w:r>
      <w:r w:rsidR="00C67421">
        <w:rPr>
          <w:rFonts w:ascii="Times New Roman" w:hAnsi="Times New Roman" w:cs="Times New Roman"/>
          <w:szCs w:val="24"/>
        </w:rPr>
        <w:t xml:space="preserve"> :</w:t>
      </w:r>
    </w:p>
    <w:p w14:paraId="616792EA" w14:textId="77777777" w:rsidR="0093066F" w:rsidRDefault="0093066F">
      <w:pPr>
        <w:spacing w:after="160" w:line="259" w:lineRule="auto"/>
        <w:rPr>
          <w:rFonts w:ascii="Times New Roman" w:hAnsi="Times New Roman" w:cs="Times New Roman"/>
          <w:szCs w:val="24"/>
        </w:rPr>
      </w:pPr>
      <w:r>
        <w:rPr>
          <w:rFonts w:ascii="Times New Roman" w:hAnsi="Times New Roman" w:cs="Times New Roman"/>
          <w:szCs w:val="24"/>
        </w:rPr>
        <w:br w:type="page"/>
      </w:r>
    </w:p>
    <w:p w14:paraId="6966C8E6" w14:textId="77777777" w:rsidR="009525BD" w:rsidRDefault="009525BD" w:rsidP="009525BD">
      <w:pPr>
        <w:pStyle w:val="ListParagraph"/>
        <w:ind w:left="426"/>
        <w:jc w:val="both"/>
        <w:rPr>
          <w:rFonts w:ascii="Times New Roman" w:hAnsi="Times New Roman" w:cs="Times New Roman"/>
          <w:szCs w:val="24"/>
        </w:rPr>
      </w:pPr>
    </w:p>
    <w:tbl>
      <w:tblPr>
        <w:tblW w:w="8091" w:type="dxa"/>
        <w:tblInd w:w="426" w:type="dxa"/>
        <w:tblLook w:val="04A0" w:firstRow="1" w:lastRow="0" w:firstColumn="1" w:lastColumn="0" w:noHBand="0" w:noVBand="1"/>
      </w:tblPr>
      <w:tblGrid>
        <w:gridCol w:w="1795"/>
        <w:gridCol w:w="1150"/>
        <w:gridCol w:w="352"/>
        <w:gridCol w:w="1056"/>
        <w:gridCol w:w="483"/>
        <w:gridCol w:w="876"/>
        <w:gridCol w:w="390"/>
        <w:gridCol w:w="1236"/>
        <w:gridCol w:w="869"/>
      </w:tblGrid>
      <w:tr w:rsidR="00C67421" w:rsidRPr="00C67421" w14:paraId="0E88CAD8" w14:textId="77777777" w:rsidTr="00C67421">
        <w:trPr>
          <w:trHeight w:val="275"/>
        </w:trPr>
        <w:tc>
          <w:tcPr>
            <w:tcW w:w="1795" w:type="dxa"/>
            <w:tcBorders>
              <w:top w:val="nil"/>
              <w:left w:val="nil"/>
              <w:bottom w:val="nil"/>
              <w:right w:val="nil"/>
            </w:tcBorders>
            <w:shd w:val="clear" w:color="auto" w:fill="auto"/>
            <w:noWrap/>
            <w:vAlign w:val="center"/>
            <w:hideMark/>
          </w:tcPr>
          <w:p w14:paraId="61A3B046" w14:textId="77777777" w:rsidR="00C67421" w:rsidRPr="00C67421" w:rsidRDefault="00C67421" w:rsidP="00CE6A49">
            <w:pPr>
              <w:spacing w:after="0"/>
              <w:ind w:left="-92"/>
              <w:jc w:val="right"/>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Pemakaian Air =</w:t>
            </w:r>
          </w:p>
        </w:tc>
        <w:tc>
          <w:tcPr>
            <w:tcW w:w="2438" w:type="dxa"/>
            <w:gridSpan w:val="3"/>
            <w:tcBorders>
              <w:top w:val="nil"/>
              <w:left w:val="nil"/>
              <w:bottom w:val="nil"/>
              <w:right w:val="nil"/>
            </w:tcBorders>
            <w:shd w:val="clear" w:color="auto" w:fill="auto"/>
            <w:noWrap/>
            <w:vAlign w:val="bottom"/>
            <w:hideMark/>
          </w:tcPr>
          <w:p w14:paraId="5FAE64CA"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[S (+)] + [S (-)] / 2%</w:t>
            </w:r>
          </w:p>
        </w:tc>
        <w:tc>
          <w:tcPr>
            <w:tcW w:w="483" w:type="dxa"/>
            <w:tcBorders>
              <w:top w:val="nil"/>
              <w:left w:val="nil"/>
              <w:bottom w:val="nil"/>
              <w:right w:val="nil"/>
            </w:tcBorders>
            <w:shd w:val="clear" w:color="auto" w:fill="auto"/>
            <w:noWrap/>
            <w:vAlign w:val="bottom"/>
            <w:hideMark/>
          </w:tcPr>
          <w:p w14:paraId="405D80C9"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p>
        </w:tc>
        <w:tc>
          <w:tcPr>
            <w:tcW w:w="876" w:type="dxa"/>
            <w:tcBorders>
              <w:top w:val="nil"/>
              <w:left w:val="nil"/>
              <w:bottom w:val="nil"/>
              <w:right w:val="nil"/>
            </w:tcBorders>
            <w:shd w:val="clear" w:color="auto" w:fill="auto"/>
            <w:noWrap/>
            <w:vAlign w:val="bottom"/>
            <w:hideMark/>
          </w:tcPr>
          <w:p w14:paraId="5E226BF8"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390" w:type="dxa"/>
            <w:tcBorders>
              <w:top w:val="nil"/>
              <w:left w:val="nil"/>
              <w:bottom w:val="nil"/>
              <w:right w:val="nil"/>
            </w:tcBorders>
            <w:shd w:val="clear" w:color="auto" w:fill="auto"/>
            <w:noWrap/>
            <w:vAlign w:val="bottom"/>
            <w:hideMark/>
          </w:tcPr>
          <w:p w14:paraId="6994F7D6"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236" w:type="dxa"/>
            <w:tcBorders>
              <w:top w:val="nil"/>
              <w:left w:val="nil"/>
              <w:bottom w:val="nil"/>
              <w:right w:val="nil"/>
            </w:tcBorders>
            <w:shd w:val="clear" w:color="auto" w:fill="auto"/>
            <w:noWrap/>
            <w:vAlign w:val="bottom"/>
            <w:hideMark/>
          </w:tcPr>
          <w:p w14:paraId="12F4B86B"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69" w:type="dxa"/>
            <w:tcBorders>
              <w:top w:val="nil"/>
              <w:left w:val="nil"/>
              <w:bottom w:val="nil"/>
              <w:right w:val="nil"/>
            </w:tcBorders>
            <w:shd w:val="clear" w:color="auto" w:fill="auto"/>
            <w:noWrap/>
            <w:vAlign w:val="bottom"/>
            <w:hideMark/>
          </w:tcPr>
          <w:p w14:paraId="51539505" w14:textId="77777777" w:rsidR="00C67421" w:rsidRPr="00C67421" w:rsidRDefault="00C67421" w:rsidP="004846BD">
            <w:pPr>
              <w:spacing w:after="0"/>
              <w:rPr>
                <w:rFonts w:ascii="Times New Roman" w:eastAsia="Times New Roman" w:hAnsi="Times New Roman" w:cs="Times New Roman"/>
                <w:szCs w:val="24"/>
                <w:lang w:val="en-ID" w:eastAsia="en-ID"/>
              </w:rPr>
            </w:pPr>
          </w:p>
        </w:tc>
      </w:tr>
      <w:tr w:rsidR="00C67421" w:rsidRPr="00C67421" w14:paraId="57E2DC39" w14:textId="77777777" w:rsidTr="00C67421">
        <w:trPr>
          <w:trHeight w:val="264"/>
        </w:trPr>
        <w:tc>
          <w:tcPr>
            <w:tcW w:w="1795" w:type="dxa"/>
            <w:tcBorders>
              <w:top w:val="nil"/>
              <w:left w:val="nil"/>
              <w:bottom w:val="nil"/>
              <w:right w:val="nil"/>
            </w:tcBorders>
            <w:shd w:val="clear" w:color="auto" w:fill="auto"/>
            <w:noWrap/>
            <w:vAlign w:val="center"/>
            <w:hideMark/>
          </w:tcPr>
          <w:p w14:paraId="30DA74C5" w14:textId="77777777" w:rsidR="00C67421" w:rsidRPr="00C67421" w:rsidRDefault="00C67421" w:rsidP="004846BD">
            <w:pPr>
              <w:spacing w:after="0"/>
              <w:jc w:val="right"/>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1150" w:type="dxa"/>
            <w:tcBorders>
              <w:top w:val="nil"/>
              <w:left w:val="nil"/>
              <w:bottom w:val="nil"/>
              <w:right w:val="nil"/>
            </w:tcBorders>
            <w:shd w:val="clear" w:color="auto" w:fill="auto"/>
            <w:noWrap/>
            <w:vAlign w:val="center"/>
            <w:hideMark/>
          </w:tcPr>
          <w:p w14:paraId="47BE7B2A" w14:textId="0A8F2856" w:rsidR="00C67421" w:rsidRPr="00C67421" w:rsidRDefault="00311219" w:rsidP="004846BD">
            <w:pPr>
              <w:spacing w:after="0"/>
              <w:jc w:val="center"/>
              <w:rPr>
                <w:rFonts w:ascii="Times New Roman" w:eastAsia="Times New Roman" w:hAnsi="Times New Roman" w:cs="Times New Roman"/>
                <w:color w:val="000000"/>
                <w:szCs w:val="24"/>
                <w:lang w:val="en-ID" w:eastAsia="en-ID"/>
              </w:rPr>
            </w:pPr>
            <w:r>
              <w:rPr>
                <w:rFonts w:ascii="Times New Roman" w:eastAsia="Times New Roman" w:hAnsi="Times New Roman" w:cs="Times New Roman"/>
                <w:color w:val="000000"/>
                <w:szCs w:val="24"/>
                <w:lang w:val="en-ID" w:eastAsia="en-ID"/>
              </w:rPr>
              <w:t>19</w:t>
            </w:r>
            <w:r w:rsidR="00C67421">
              <w:rPr>
                <w:rFonts w:ascii="Times New Roman" w:eastAsia="Times New Roman" w:hAnsi="Times New Roman" w:cs="Times New Roman"/>
                <w:color w:val="000000"/>
                <w:szCs w:val="24"/>
                <w:lang w:val="en-ID" w:eastAsia="en-ID"/>
              </w:rPr>
              <w:t>,</w:t>
            </w:r>
            <w:r>
              <w:rPr>
                <w:rFonts w:ascii="Times New Roman" w:eastAsia="Times New Roman" w:hAnsi="Times New Roman" w:cs="Times New Roman"/>
                <w:color w:val="000000"/>
                <w:szCs w:val="24"/>
                <w:lang w:val="en-ID" w:eastAsia="en-ID"/>
              </w:rPr>
              <w:t>52</w:t>
            </w:r>
          </w:p>
        </w:tc>
        <w:tc>
          <w:tcPr>
            <w:tcW w:w="236" w:type="dxa"/>
            <w:tcBorders>
              <w:top w:val="nil"/>
              <w:left w:val="nil"/>
              <w:bottom w:val="nil"/>
              <w:right w:val="nil"/>
            </w:tcBorders>
            <w:shd w:val="clear" w:color="auto" w:fill="auto"/>
            <w:noWrap/>
            <w:vAlign w:val="center"/>
            <w:hideMark/>
          </w:tcPr>
          <w:p w14:paraId="7187CCAD"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1056" w:type="dxa"/>
            <w:tcBorders>
              <w:top w:val="nil"/>
              <w:left w:val="nil"/>
              <w:bottom w:val="nil"/>
              <w:right w:val="nil"/>
            </w:tcBorders>
            <w:shd w:val="clear" w:color="auto" w:fill="auto"/>
            <w:noWrap/>
            <w:vAlign w:val="center"/>
            <w:hideMark/>
          </w:tcPr>
          <w:p w14:paraId="01C40190" w14:textId="7563C27E" w:rsidR="00C67421" w:rsidRPr="00C67421" w:rsidRDefault="00311219" w:rsidP="004846BD">
            <w:pPr>
              <w:spacing w:after="0"/>
              <w:jc w:val="center"/>
              <w:rPr>
                <w:rFonts w:ascii="Times New Roman" w:eastAsia="Times New Roman" w:hAnsi="Times New Roman" w:cs="Times New Roman"/>
                <w:color w:val="000000"/>
                <w:szCs w:val="24"/>
                <w:lang w:val="en-ID" w:eastAsia="en-ID"/>
              </w:rPr>
            </w:pPr>
            <w:r>
              <w:rPr>
                <w:rFonts w:ascii="Times New Roman" w:eastAsia="Times New Roman" w:hAnsi="Times New Roman" w:cs="Times New Roman"/>
                <w:color w:val="000000"/>
                <w:szCs w:val="24"/>
                <w:lang w:val="en-ID" w:eastAsia="en-ID"/>
              </w:rPr>
              <w:t>19</w:t>
            </w:r>
            <w:r w:rsidR="00C67421">
              <w:rPr>
                <w:rFonts w:ascii="Times New Roman" w:eastAsia="Times New Roman" w:hAnsi="Times New Roman" w:cs="Times New Roman"/>
                <w:color w:val="000000"/>
                <w:szCs w:val="24"/>
                <w:lang w:val="en-ID" w:eastAsia="en-ID"/>
              </w:rPr>
              <w:t>,</w:t>
            </w:r>
            <w:r>
              <w:rPr>
                <w:rFonts w:ascii="Times New Roman" w:eastAsia="Times New Roman" w:hAnsi="Times New Roman" w:cs="Times New Roman"/>
                <w:color w:val="000000"/>
                <w:szCs w:val="24"/>
                <w:lang w:val="en-ID" w:eastAsia="en-ID"/>
              </w:rPr>
              <w:t>52</w:t>
            </w:r>
          </w:p>
        </w:tc>
        <w:tc>
          <w:tcPr>
            <w:tcW w:w="483" w:type="dxa"/>
            <w:tcBorders>
              <w:top w:val="nil"/>
              <w:left w:val="nil"/>
              <w:bottom w:val="nil"/>
              <w:right w:val="nil"/>
            </w:tcBorders>
            <w:shd w:val="clear" w:color="auto" w:fill="auto"/>
            <w:noWrap/>
            <w:vAlign w:val="center"/>
            <w:hideMark/>
          </w:tcPr>
          <w:p w14:paraId="577C9667"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876" w:type="dxa"/>
            <w:tcBorders>
              <w:top w:val="nil"/>
              <w:left w:val="nil"/>
              <w:bottom w:val="nil"/>
              <w:right w:val="nil"/>
            </w:tcBorders>
            <w:shd w:val="clear" w:color="auto" w:fill="auto"/>
            <w:noWrap/>
            <w:vAlign w:val="center"/>
            <w:hideMark/>
          </w:tcPr>
          <w:p w14:paraId="61A2C3E3"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2</w:t>
            </w:r>
          </w:p>
        </w:tc>
        <w:tc>
          <w:tcPr>
            <w:tcW w:w="390" w:type="dxa"/>
            <w:tcBorders>
              <w:top w:val="nil"/>
              <w:left w:val="nil"/>
              <w:bottom w:val="nil"/>
              <w:right w:val="nil"/>
            </w:tcBorders>
            <w:shd w:val="clear" w:color="auto" w:fill="auto"/>
            <w:noWrap/>
            <w:vAlign w:val="bottom"/>
            <w:hideMark/>
          </w:tcPr>
          <w:p w14:paraId="3C41BD79"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p>
        </w:tc>
        <w:tc>
          <w:tcPr>
            <w:tcW w:w="1236" w:type="dxa"/>
            <w:tcBorders>
              <w:top w:val="nil"/>
              <w:left w:val="nil"/>
              <w:bottom w:val="nil"/>
              <w:right w:val="nil"/>
            </w:tcBorders>
            <w:shd w:val="clear" w:color="auto" w:fill="auto"/>
            <w:noWrap/>
            <w:vAlign w:val="bottom"/>
            <w:hideMark/>
          </w:tcPr>
          <w:p w14:paraId="410E94E9"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69" w:type="dxa"/>
            <w:tcBorders>
              <w:top w:val="nil"/>
              <w:left w:val="nil"/>
              <w:bottom w:val="nil"/>
              <w:right w:val="nil"/>
            </w:tcBorders>
            <w:shd w:val="clear" w:color="auto" w:fill="auto"/>
            <w:noWrap/>
            <w:vAlign w:val="bottom"/>
            <w:hideMark/>
          </w:tcPr>
          <w:p w14:paraId="67739332" w14:textId="77777777" w:rsidR="00C67421" w:rsidRPr="00C67421" w:rsidRDefault="00C67421" w:rsidP="004846BD">
            <w:pPr>
              <w:spacing w:after="0"/>
              <w:rPr>
                <w:rFonts w:ascii="Times New Roman" w:eastAsia="Times New Roman" w:hAnsi="Times New Roman" w:cs="Times New Roman"/>
                <w:szCs w:val="24"/>
                <w:lang w:val="en-ID" w:eastAsia="en-ID"/>
              </w:rPr>
            </w:pPr>
          </w:p>
        </w:tc>
      </w:tr>
      <w:tr w:rsidR="00C67421" w:rsidRPr="00C67421" w14:paraId="7BC32DA3" w14:textId="77777777" w:rsidTr="00C67421">
        <w:trPr>
          <w:trHeight w:val="275"/>
        </w:trPr>
        <w:tc>
          <w:tcPr>
            <w:tcW w:w="1795" w:type="dxa"/>
            <w:tcBorders>
              <w:top w:val="nil"/>
              <w:left w:val="nil"/>
              <w:bottom w:val="nil"/>
              <w:right w:val="nil"/>
            </w:tcBorders>
            <w:shd w:val="clear" w:color="auto" w:fill="auto"/>
            <w:noWrap/>
            <w:vAlign w:val="center"/>
            <w:hideMark/>
          </w:tcPr>
          <w:p w14:paraId="35276899" w14:textId="77777777" w:rsidR="00C67421" w:rsidRPr="00C67421" w:rsidRDefault="00C67421" w:rsidP="004846BD">
            <w:pPr>
              <w:spacing w:after="0"/>
              <w:jc w:val="right"/>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1150" w:type="dxa"/>
            <w:tcBorders>
              <w:top w:val="nil"/>
              <w:left w:val="nil"/>
              <w:bottom w:val="nil"/>
              <w:right w:val="nil"/>
            </w:tcBorders>
            <w:shd w:val="clear" w:color="auto" w:fill="auto"/>
            <w:noWrap/>
            <w:vAlign w:val="center"/>
            <w:hideMark/>
          </w:tcPr>
          <w:p w14:paraId="43E49305" w14:textId="2F9A40F5" w:rsidR="00C67421" w:rsidRPr="00C67421" w:rsidRDefault="00311219" w:rsidP="004846BD">
            <w:pPr>
              <w:spacing w:after="0"/>
              <w:jc w:val="center"/>
              <w:rPr>
                <w:rFonts w:ascii="Times New Roman" w:eastAsia="Times New Roman" w:hAnsi="Times New Roman" w:cs="Times New Roman"/>
                <w:color w:val="000000"/>
                <w:szCs w:val="24"/>
                <w:lang w:val="en-ID" w:eastAsia="en-ID"/>
              </w:rPr>
            </w:pPr>
            <w:r>
              <w:rPr>
                <w:rFonts w:ascii="Times New Roman" w:eastAsia="Times New Roman" w:hAnsi="Times New Roman" w:cs="Times New Roman"/>
                <w:color w:val="000000"/>
                <w:szCs w:val="24"/>
                <w:lang w:val="en-ID" w:eastAsia="en-ID"/>
              </w:rPr>
              <w:t>19</w:t>
            </w:r>
            <w:r w:rsidR="00C67421">
              <w:rPr>
                <w:rFonts w:ascii="Times New Roman" w:eastAsia="Times New Roman" w:hAnsi="Times New Roman" w:cs="Times New Roman"/>
                <w:color w:val="000000"/>
                <w:szCs w:val="24"/>
                <w:lang w:val="en-ID" w:eastAsia="en-ID"/>
              </w:rPr>
              <w:t>,</w:t>
            </w:r>
            <w:r>
              <w:rPr>
                <w:rFonts w:ascii="Times New Roman" w:eastAsia="Times New Roman" w:hAnsi="Times New Roman" w:cs="Times New Roman"/>
                <w:color w:val="000000"/>
                <w:szCs w:val="24"/>
                <w:lang w:val="en-ID" w:eastAsia="en-ID"/>
              </w:rPr>
              <w:t>52</w:t>
            </w:r>
          </w:p>
        </w:tc>
        <w:tc>
          <w:tcPr>
            <w:tcW w:w="236" w:type="dxa"/>
            <w:tcBorders>
              <w:top w:val="nil"/>
              <w:left w:val="nil"/>
              <w:bottom w:val="nil"/>
              <w:right w:val="nil"/>
            </w:tcBorders>
            <w:shd w:val="clear" w:color="auto" w:fill="auto"/>
            <w:noWrap/>
            <w:vAlign w:val="bottom"/>
            <w:hideMark/>
          </w:tcPr>
          <w:p w14:paraId="32E8EDB3"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p>
        </w:tc>
        <w:tc>
          <w:tcPr>
            <w:tcW w:w="1056" w:type="dxa"/>
            <w:tcBorders>
              <w:top w:val="nil"/>
              <w:left w:val="nil"/>
              <w:bottom w:val="nil"/>
              <w:right w:val="nil"/>
            </w:tcBorders>
            <w:shd w:val="clear" w:color="auto" w:fill="auto"/>
            <w:noWrap/>
            <w:vAlign w:val="bottom"/>
            <w:hideMark/>
          </w:tcPr>
          <w:p w14:paraId="2CF3BF6D"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483" w:type="dxa"/>
            <w:tcBorders>
              <w:top w:val="nil"/>
              <w:left w:val="nil"/>
              <w:bottom w:val="nil"/>
              <w:right w:val="nil"/>
            </w:tcBorders>
            <w:shd w:val="clear" w:color="auto" w:fill="auto"/>
            <w:noWrap/>
            <w:vAlign w:val="bottom"/>
            <w:hideMark/>
          </w:tcPr>
          <w:p w14:paraId="1E037272"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76" w:type="dxa"/>
            <w:tcBorders>
              <w:top w:val="nil"/>
              <w:left w:val="nil"/>
              <w:bottom w:val="nil"/>
              <w:right w:val="nil"/>
            </w:tcBorders>
            <w:shd w:val="clear" w:color="auto" w:fill="auto"/>
            <w:noWrap/>
            <w:vAlign w:val="bottom"/>
            <w:hideMark/>
          </w:tcPr>
          <w:p w14:paraId="054A3B96"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390" w:type="dxa"/>
            <w:tcBorders>
              <w:top w:val="nil"/>
              <w:left w:val="nil"/>
              <w:bottom w:val="nil"/>
              <w:right w:val="nil"/>
            </w:tcBorders>
            <w:shd w:val="clear" w:color="auto" w:fill="auto"/>
            <w:noWrap/>
            <w:vAlign w:val="bottom"/>
            <w:hideMark/>
          </w:tcPr>
          <w:p w14:paraId="0BDC9780"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236" w:type="dxa"/>
            <w:tcBorders>
              <w:top w:val="nil"/>
              <w:left w:val="nil"/>
              <w:bottom w:val="nil"/>
              <w:right w:val="nil"/>
            </w:tcBorders>
            <w:shd w:val="clear" w:color="auto" w:fill="auto"/>
            <w:noWrap/>
            <w:vAlign w:val="bottom"/>
            <w:hideMark/>
          </w:tcPr>
          <w:p w14:paraId="28ACD135"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69" w:type="dxa"/>
            <w:tcBorders>
              <w:top w:val="nil"/>
              <w:left w:val="nil"/>
              <w:bottom w:val="nil"/>
              <w:right w:val="nil"/>
            </w:tcBorders>
            <w:shd w:val="clear" w:color="auto" w:fill="auto"/>
            <w:noWrap/>
            <w:vAlign w:val="bottom"/>
            <w:hideMark/>
          </w:tcPr>
          <w:p w14:paraId="08E2B194" w14:textId="77777777" w:rsidR="00C67421" w:rsidRPr="00C67421" w:rsidRDefault="00C67421" w:rsidP="004846BD">
            <w:pPr>
              <w:spacing w:after="0"/>
              <w:rPr>
                <w:rFonts w:ascii="Times New Roman" w:eastAsia="Times New Roman" w:hAnsi="Times New Roman" w:cs="Times New Roman"/>
                <w:szCs w:val="24"/>
                <w:lang w:val="en-ID" w:eastAsia="en-ID"/>
              </w:rPr>
            </w:pPr>
          </w:p>
        </w:tc>
      </w:tr>
      <w:tr w:rsidR="00C67421" w:rsidRPr="00C67421" w14:paraId="70516EBB" w14:textId="77777777" w:rsidTr="00C67421">
        <w:trPr>
          <w:trHeight w:val="264"/>
        </w:trPr>
        <w:tc>
          <w:tcPr>
            <w:tcW w:w="1795" w:type="dxa"/>
            <w:tcBorders>
              <w:top w:val="nil"/>
              <w:left w:val="nil"/>
              <w:bottom w:val="nil"/>
              <w:right w:val="nil"/>
            </w:tcBorders>
            <w:shd w:val="clear" w:color="auto" w:fill="auto"/>
            <w:noWrap/>
            <w:vAlign w:val="bottom"/>
            <w:hideMark/>
          </w:tcPr>
          <w:p w14:paraId="09BAD33C"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150" w:type="dxa"/>
            <w:tcBorders>
              <w:top w:val="nil"/>
              <w:left w:val="nil"/>
              <w:bottom w:val="nil"/>
              <w:right w:val="nil"/>
            </w:tcBorders>
            <w:shd w:val="clear" w:color="auto" w:fill="auto"/>
            <w:noWrap/>
            <w:vAlign w:val="center"/>
            <w:hideMark/>
          </w:tcPr>
          <w:p w14:paraId="5F465294"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Qpeak A</w:t>
            </w:r>
          </w:p>
        </w:tc>
        <w:tc>
          <w:tcPr>
            <w:tcW w:w="236" w:type="dxa"/>
            <w:tcBorders>
              <w:top w:val="nil"/>
              <w:left w:val="nil"/>
              <w:bottom w:val="nil"/>
              <w:right w:val="nil"/>
            </w:tcBorders>
            <w:shd w:val="clear" w:color="auto" w:fill="auto"/>
            <w:noWrap/>
            <w:vAlign w:val="center"/>
            <w:hideMark/>
          </w:tcPr>
          <w:p w14:paraId="27DAD0EF"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1056" w:type="dxa"/>
            <w:tcBorders>
              <w:top w:val="nil"/>
              <w:left w:val="nil"/>
              <w:bottom w:val="nil"/>
              <w:right w:val="nil"/>
            </w:tcBorders>
            <w:shd w:val="clear" w:color="auto" w:fill="auto"/>
            <w:noWrap/>
            <w:vAlign w:val="center"/>
            <w:hideMark/>
          </w:tcPr>
          <w:p w14:paraId="108E1A26" w14:textId="046D65FC" w:rsidR="00C67421" w:rsidRPr="00C67421" w:rsidRDefault="00311219" w:rsidP="004846BD">
            <w:pPr>
              <w:spacing w:after="0"/>
              <w:jc w:val="center"/>
              <w:rPr>
                <w:rFonts w:ascii="Times New Roman" w:eastAsia="Times New Roman" w:hAnsi="Times New Roman" w:cs="Times New Roman"/>
                <w:color w:val="000000"/>
                <w:szCs w:val="24"/>
                <w:lang w:val="en-ID" w:eastAsia="en-ID"/>
              </w:rPr>
            </w:pPr>
            <w:r>
              <w:rPr>
                <w:rFonts w:ascii="Times New Roman" w:eastAsia="Times New Roman" w:hAnsi="Times New Roman" w:cs="Times New Roman"/>
                <w:color w:val="000000"/>
                <w:szCs w:val="24"/>
                <w:lang w:val="en-ID" w:eastAsia="en-ID"/>
              </w:rPr>
              <w:t>26</w:t>
            </w:r>
            <w:r w:rsidR="00C67421">
              <w:rPr>
                <w:rFonts w:ascii="Times New Roman" w:eastAsia="Times New Roman" w:hAnsi="Times New Roman" w:cs="Times New Roman"/>
                <w:color w:val="000000"/>
                <w:szCs w:val="24"/>
                <w:lang w:val="en-ID" w:eastAsia="en-ID"/>
              </w:rPr>
              <w:t>,</w:t>
            </w:r>
            <w:r>
              <w:rPr>
                <w:rFonts w:ascii="Times New Roman" w:eastAsia="Times New Roman" w:hAnsi="Times New Roman" w:cs="Times New Roman"/>
                <w:color w:val="000000"/>
                <w:szCs w:val="24"/>
                <w:lang w:val="en-ID" w:eastAsia="en-ID"/>
              </w:rPr>
              <w:t>153</w:t>
            </w:r>
          </w:p>
        </w:tc>
        <w:tc>
          <w:tcPr>
            <w:tcW w:w="1359" w:type="dxa"/>
            <w:gridSpan w:val="2"/>
            <w:tcBorders>
              <w:top w:val="nil"/>
              <w:left w:val="nil"/>
              <w:bottom w:val="nil"/>
              <w:right w:val="nil"/>
            </w:tcBorders>
            <w:shd w:val="clear" w:color="auto" w:fill="auto"/>
            <w:noWrap/>
            <w:vAlign w:val="bottom"/>
            <w:hideMark/>
          </w:tcPr>
          <w:p w14:paraId="368DD58F"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L/dt</w:t>
            </w:r>
          </w:p>
        </w:tc>
        <w:tc>
          <w:tcPr>
            <w:tcW w:w="390" w:type="dxa"/>
            <w:tcBorders>
              <w:top w:val="nil"/>
              <w:left w:val="nil"/>
              <w:bottom w:val="nil"/>
              <w:right w:val="nil"/>
            </w:tcBorders>
            <w:shd w:val="clear" w:color="auto" w:fill="auto"/>
            <w:noWrap/>
            <w:vAlign w:val="bottom"/>
            <w:hideMark/>
          </w:tcPr>
          <w:p w14:paraId="7A4699CD"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p>
        </w:tc>
        <w:tc>
          <w:tcPr>
            <w:tcW w:w="1236" w:type="dxa"/>
            <w:tcBorders>
              <w:top w:val="nil"/>
              <w:left w:val="nil"/>
              <w:bottom w:val="nil"/>
              <w:right w:val="nil"/>
            </w:tcBorders>
            <w:shd w:val="clear" w:color="auto" w:fill="auto"/>
            <w:noWrap/>
            <w:vAlign w:val="bottom"/>
            <w:hideMark/>
          </w:tcPr>
          <w:p w14:paraId="018738ED"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69" w:type="dxa"/>
            <w:tcBorders>
              <w:top w:val="nil"/>
              <w:left w:val="nil"/>
              <w:bottom w:val="nil"/>
              <w:right w:val="nil"/>
            </w:tcBorders>
            <w:shd w:val="clear" w:color="auto" w:fill="auto"/>
            <w:noWrap/>
            <w:vAlign w:val="bottom"/>
            <w:hideMark/>
          </w:tcPr>
          <w:p w14:paraId="3B9F7B7E" w14:textId="77777777" w:rsidR="00C67421" w:rsidRPr="00C67421" w:rsidRDefault="00C67421" w:rsidP="004846BD">
            <w:pPr>
              <w:spacing w:after="0"/>
              <w:rPr>
                <w:rFonts w:ascii="Times New Roman" w:eastAsia="Times New Roman" w:hAnsi="Times New Roman" w:cs="Times New Roman"/>
                <w:szCs w:val="24"/>
                <w:lang w:val="en-ID" w:eastAsia="en-ID"/>
              </w:rPr>
            </w:pPr>
          </w:p>
        </w:tc>
      </w:tr>
      <w:tr w:rsidR="00C67421" w:rsidRPr="00C67421" w14:paraId="5D34C87A" w14:textId="77777777" w:rsidTr="00C67421">
        <w:trPr>
          <w:trHeight w:val="319"/>
        </w:trPr>
        <w:tc>
          <w:tcPr>
            <w:tcW w:w="1795" w:type="dxa"/>
            <w:tcBorders>
              <w:top w:val="nil"/>
              <w:left w:val="nil"/>
              <w:bottom w:val="nil"/>
              <w:right w:val="nil"/>
            </w:tcBorders>
            <w:shd w:val="clear" w:color="auto" w:fill="auto"/>
            <w:noWrap/>
            <w:vAlign w:val="bottom"/>
            <w:hideMark/>
          </w:tcPr>
          <w:p w14:paraId="7F11FF0E"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150" w:type="dxa"/>
            <w:tcBorders>
              <w:top w:val="nil"/>
              <w:left w:val="nil"/>
              <w:bottom w:val="nil"/>
              <w:right w:val="nil"/>
            </w:tcBorders>
            <w:shd w:val="clear" w:color="auto" w:fill="auto"/>
            <w:noWrap/>
            <w:vAlign w:val="center"/>
            <w:hideMark/>
          </w:tcPr>
          <w:p w14:paraId="7072B77D"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p>
        </w:tc>
        <w:tc>
          <w:tcPr>
            <w:tcW w:w="236" w:type="dxa"/>
            <w:tcBorders>
              <w:top w:val="nil"/>
              <w:left w:val="nil"/>
              <w:bottom w:val="nil"/>
              <w:right w:val="nil"/>
            </w:tcBorders>
            <w:shd w:val="clear" w:color="auto" w:fill="auto"/>
            <w:noWrap/>
            <w:vAlign w:val="center"/>
            <w:hideMark/>
          </w:tcPr>
          <w:p w14:paraId="7BF63CE7"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1056" w:type="dxa"/>
            <w:tcBorders>
              <w:top w:val="nil"/>
              <w:left w:val="nil"/>
              <w:bottom w:val="nil"/>
              <w:right w:val="nil"/>
            </w:tcBorders>
            <w:shd w:val="clear" w:color="auto" w:fill="auto"/>
            <w:noWrap/>
            <w:vAlign w:val="center"/>
            <w:hideMark/>
          </w:tcPr>
          <w:p w14:paraId="308B6BEB" w14:textId="5D4C39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0</w:t>
            </w:r>
            <w:r>
              <w:rPr>
                <w:rFonts w:ascii="Times New Roman" w:eastAsia="Times New Roman" w:hAnsi="Times New Roman" w:cs="Times New Roman"/>
                <w:color w:val="000000"/>
                <w:szCs w:val="24"/>
                <w:lang w:val="en-ID" w:eastAsia="en-ID"/>
              </w:rPr>
              <w:t>,0</w:t>
            </w:r>
            <w:r w:rsidR="00311219">
              <w:rPr>
                <w:rFonts w:ascii="Times New Roman" w:eastAsia="Times New Roman" w:hAnsi="Times New Roman" w:cs="Times New Roman"/>
                <w:color w:val="000000"/>
                <w:szCs w:val="24"/>
                <w:lang w:val="en-ID" w:eastAsia="en-ID"/>
              </w:rPr>
              <w:t>262</w:t>
            </w:r>
          </w:p>
        </w:tc>
        <w:tc>
          <w:tcPr>
            <w:tcW w:w="1359" w:type="dxa"/>
            <w:gridSpan w:val="2"/>
            <w:tcBorders>
              <w:top w:val="nil"/>
              <w:left w:val="nil"/>
              <w:bottom w:val="nil"/>
              <w:right w:val="nil"/>
            </w:tcBorders>
            <w:shd w:val="clear" w:color="auto" w:fill="auto"/>
            <w:noWrap/>
            <w:vAlign w:val="bottom"/>
            <w:hideMark/>
          </w:tcPr>
          <w:p w14:paraId="6FB7F5E7"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m</w:t>
            </w:r>
            <w:r w:rsidRPr="00C67421">
              <w:rPr>
                <w:rFonts w:ascii="Times New Roman" w:eastAsia="Times New Roman" w:hAnsi="Times New Roman" w:cs="Times New Roman"/>
                <w:color w:val="000000"/>
                <w:szCs w:val="24"/>
                <w:vertAlign w:val="superscript"/>
                <w:lang w:val="en-ID" w:eastAsia="en-ID"/>
              </w:rPr>
              <w:t>3</w:t>
            </w:r>
            <w:r w:rsidRPr="00C67421">
              <w:rPr>
                <w:rFonts w:ascii="Times New Roman" w:eastAsia="Times New Roman" w:hAnsi="Times New Roman" w:cs="Times New Roman"/>
                <w:color w:val="000000"/>
                <w:szCs w:val="24"/>
                <w:lang w:val="en-ID" w:eastAsia="en-ID"/>
              </w:rPr>
              <w:t>/dt</w:t>
            </w:r>
          </w:p>
        </w:tc>
        <w:tc>
          <w:tcPr>
            <w:tcW w:w="390" w:type="dxa"/>
            <w:tcBorders>
              <w:top w:val="nil"/>
              <w:left w:val="nil"/>
              <w:bottom w:val="nil"/>
              <w:right w:val="nil"/>
            </w:tcBorders>
            <w:shd w:val="clear" w:color="auto" w:fill="auto"/>
            <w:noWrap/>
            <w:vAlign w:val="bottom"/>
            <w:hideMark/>
          </w:tcPr>
          <w:p w14:paraId="7F618F75"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p>
        </w:tc>
        <w:tc>
          <w:tcPr>
            <w:tcW w:w="1236" w:type="dxa"/>
            <w:tcBorders>
              <w:top w:val="nil"/>
              <w:left w:val="nil"/>
              <w:bottom w:val="nil"/>
              <w:right w:val="nil"/>
            </w:tcBorders>
            <w:shd w:val="clear" w:color="auto" w:fill="auto"/>
            <w:noWrap/>
            <w:vAlign w:val="bottom"/>
            <w:hideMark/>
          </w:tcPr>
          <w:p w14:paraId="5CC9751C"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69" w:type="dxa"/>
            <w:tcBorders>
              <w:top w:val="nil"/>
              <w:left w:val="nil"/>
              <w:bottom w:val="nil"/>
              <w:right w:val="nil"/>
            </w:tcBorders>
            <w:shd w:val="clear" w:color="auto" w:fill="auto"/>
            <w:noWrap/>
            <w:vAlign w:val="bottom"/>
            <w:hideMark/>
          </w:tcPr>
          <w:p w14:paraId="379EABE2" w14:textId="77777777" w:rsidR="00C67421" w:rsidRPr="00C67421" w:rsidRDefault="00C67421" w:rsidP="004846BD">
            <w:pPr>
              <w:spacing w:after="0"/>
              <w:rPr>
                <w:rFonts w:ascii="Times New Roman" w:eastAsia="Times New Roman" w:hAnsi="Times New Roman" w:cs="Times New Roman"/>
                <w:szCs w:val="24"/>
                <w:lang w:val="en-ID" w:eastAsia="en-ID"/>
              </w:rPr>
            </w:pPr>
          </w:p>
        </w:tc>
      </w:tr>
      <w:tr w:rsidR="00C67421" w:rsidRPr="00C67421" w14:paraId="6A567B80" w14:textId="77777777" w:rsidTr="00C67421">
        <w:trPr>
          <w:trHeight w:val="264"/>
        </w:trPr>
        <w:tc>
          <w:tcPr>
            <w:tcW w:w="2945" w:type="dxa"/>
            <w:gridSpan w:val="2"/>
            <w:tcBorders>
              <w:top w:val="nil"/>
              <w:left w:val="nil"/>
              <w:bottom w:val="nil"/>
              <w:right w:val="nil"/>
            </w:tcBorders>
            <w:shd w:val="clear" w:color="auto" w:fill="auto"/>
            <w:noWrap/>
            <w:vAlign w:val="bottom"/>
            <w:hideMark/>
          </w:tcPr>
          <w:p w14:paraId="4CFBE62F"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System A</w:t>
            </w:r>
          </w:p>
        </w:tc>
        <w:tc>
          <w:tcPr>
            <w:tcW w:w="236" w:type="dxa"/>
            <w:tcBorders>
              <w:top w:val="nil"/>
              <w:left w:val="nil"/>
              <w:bottom w:val="nil"/>
              <w:right w:val="nil"/>
            </w:tcBorders>
            <w:shd w:val="clear" w:color="auto" w:fill="auto"/>
            <w:noWrap/>
            <w:vAlign w:val="bottom"/>
            <w:hideMark/>
          </w:tcPr>
          <w:p w14:paraId="76BA6832"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p>
        </w:tc>
        <w:tc>
          <w:tcPr>
            <w:tcW w:w="1056" w:type="dxa"/>
            <w:tcBorders>
              <w:top w:val="nil"/>
              <w:left w:val="nil"/>
              <w:bottom w:val="nil"/>
              <w:right w:val="nil"/>
            </w:tcBorders>
            <w:shd w:val="clear" w:color="auto" w:fill="auto"/>
            <w:noWrap/>
            <w:vAlign w:val="bottom"/>
            <w:hideMark/>
          </w:tcPr>
          <w:p w14:paraId="683C3F2C"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483" w:type="dxa"/>
            <w:tcBorders>
              <w:top w:val="nil"/>
              <w:left w:val="nil"/>
              <w:bottom w:val="nil"/>
              <w:right w:val="nil"/>
            </w:tcBorders>
            <w:shd w:val="clear" w:color="auto" w:fill="auto"/>
            <w:noWrap/>
            <w:vAlign w:val="bottom"/>
            <w:hideMark/>
          </w:tcPr>
          <w:p w14:paraId="6A50624F"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76" w:type="dxa"/>
            <w:tcBorders>
              <w:top w:val="nil"/>
              <w:left w:val="nil"/>
              <w:bottom w:val="nil"/>
              <w:right w:val="nil"/>
            </w:tcBorders>
            <w:shd w:val="clear" w:color="auto" w:fill="auto"/>
            <w:noWrap/>
            <w:vAlign w:val="bottom"/>
            <w:hideMark/>
          </w:tcPr>
          <w:p w14:paraId="28D85D0C"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390" w:type="dxa"/>
            <w:tcBorders>
              <w:top w:val="nil"/>
              <w:left w:val="nil"/>
              <w:bottom w:val="nil"/>
              <w:right w:val="nil"/>
            </w:tcBorders>
            <w:shd w:val="clear" w:color="auto" w:fill="auto"/>
            <w:noWrap/>
            <w:vAlign w:val="bottom"/>
            <w:hideMark/>
          </w:tcPr>
          <w:p w14:paraId="0F7661DD"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236" w:type="dxa"/>
            <w:tcBorders>
              <w:top w:val="nil"/>
              <w:left w:val="nil"/>
              <w:bottom w:val="nil"/>
              <w:right w:val="nil"/>
            </w:tcBorders>
            <w:shd w:val="clear" w:color="auto" w:fill="auto"/>
            <w:noWrap/>
            <w:vAlign w:val="bottom"/>
            <w:hideMark/>
          </w:tcPr>
          <w:p w14:paraId="4B952038"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69" w:type="dxa"/>
            <w:tcBorders>
              <w:top w:val="nil"/>
              <w:left w:val="nil"/>
              <w:bottom w:val="nil"/>
              <w:right w:val="nil"/>
            </w:tcBorders>
            <w:shd w:val="clear" w:color="auto" w:fill="auto"/>
            <w:noWrap/>
            <w:vAlign w:val="bottom"/>
            <w:hideMark/>
          </w:tcPr>
          <w:p w14:paraId="3301E261" w14:textId="77777777" w:rsidR="00C67421" w:rsidRPr="00C67421" w:rsidRDefault="00C67421" w:rsidP="004846BD">
            <w:pPr>
              <w:spacing w:after="0"/>
              <w:rPr>
                <w:rFonts w:ascii="Times New Roman" w:eastAsia="Times New Roman" w:hAnsi="Times New Roman" w:cs="Times New Roman"/>
                <w:szCs w:val="24"/>
                <w:lang w:val="en-ID" w:eastAsia="en-ID"/>
              </w:rPr>
            </w:pPr>
          </w:p>
        </w:tc>
      </w:tr>
      <w:tr w:rsidR="00C67421" w:rsidRPr="00C67421" w14:paraId="304D7440" w14:textId="77777777" w:rsidTr="00C67421">
        <w:trPr>
          <w:trHeight w:val="264"/>
        </w:trPr>
        <w:tc>
          <w:tcPr>
            <w:tcW w:w="1795" w:type="dxa"/>
            <w:tcBorders>
              <w:top w:val="nil"/>
              <w:left w:val="nil"/>
              <w:bottom w:val="nil"/>
              <w:right w:val="nil"/>
            </w:tcBorders>
            <w:shd w:val="clear" w:color="auto" w:fill="auto"/>
            <w:noWrap/>
            <w:vAlign w:val="bottom"/>
            <w:hideMark/>
          </w:tcPr>
          <w:p w14:paraId="12CCDCA8"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2438" w:type="dxa"/>
            <w:gridSpan w:val="3"/>
            <w:tcBorders>
              <w:top w:val="nil"/>
              <w:left w:val="nil"/>
              <w:bottom w:val="nil"/>
              <w:right w:val="nil"/>
            </w:tcBorders>
            <w:shd w:val="clear" w:color="auto" w:fill="auto"/>
            <w:noWrap/>
            <w:vAlign w:val="bottom"/>
            <w:hideMark/>
          </w:tcPr>
          <w:p w14:paraId="5839D5DF"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Vol Reservoir 1</w:t>
            </w:r>
          </w:p>
        </w:tc>
        <w:tc>
          <w:tcPr>
            <w:tcW w:w="483" w:type="dxa"/>
            <w:tcBorders>
              <w:top w:val="nil"/>
              <w:left w:val="nil"/>
              <w:bottom w:val="nil"/>
              <w:right w:val="nil"/>
            </w:tcBorders>
            <w:shd w:val="clear" w:color="auto" w:fill="auto"/>
            <w:noWrap/>
            <w:vAlign w:val="bottom"/>
            <w:hideMark/>
          </w:tcPr>
          <w:p w14:paraId="3DCEB8BC"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p>
        </w:tc>
        <w:tc>
          <w:tcPr>
            <w:tcW w:w="876" w:type="dxa"/>
            <w:tcBorders>
              <w:top w:val="nil"/>
              <w:left w:val="nil"/>
              <w:bottom w:val="nil"/>
              <w:right w:val="nil"/>
            </w:tcBorders>
            <w:shd w:val="clear" w:color="auto" w:fill="auto"/>
            <w:noWrap/>
            <w:vAlign w:val="bottom"/>
            <w:hideMark/>
          </w:tcPr>
          <w:p w14:paraId="3E91CD47"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390" w:type="dxa"/>
            <w:tcBorders>
              <w:top w:val="nil"/>
              <w:left w:val="nil"/>
              <w:bottom w:val="nil"/>
              <w:right w:val="nil"/>
            </w:tcBorders>
            <w:shd w:val="clear" w:color="auto" w:fill="auto"/>
            <w:noWrap/>
            <w:vAlign w:val="bottom"/>
            <w:hideMark/>
          </w:tcPr>
          <w:p w14:paraId="7A7CF37B"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236" w:type="dxa"/>
            <w:tcBorders>
              <w:top w:val="nil"/>
              <w:left w:val="nil"/>
              <w:bottom w:val="nil"/>
              <w:right w:val="nil"/>
            </w:tcBorders>
            <w:shd w:val="clear" w:color="auto" w:fill="auto"/>
            <w:noWrap/>
            <w:vAlign w:val="bottom"/>
            <w:hideMark/>
          </w:tcPr>
          <w:p w14:paraId="2695BBF5"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69" w:type="dxa"/>
            <w:tcBorders>
              <w:top w:val="nil"/>
              <w:left w:val="nil"/>
              <w:bottom w:val="nil"/>
              <w:right w:val="nil"/>
            </w:tcBorders>
            <w:shd w:val="clear" w:color="auto" w:fill="auto"/>
            <w:noWrap/>
            <w:vAlign w:val="bottom"/>
            <w:hideMark/>
          </w:tcPr>
          <w:p w14:paraId="59586CA9" w14:textId="77777777" w:rsidR="00C67421" w:rsidRPr="00C67421" w:rsidRDefault="00C67421" w:rsidP="004846BD">
            <w:pPr>
              <w:spacing w:after="0"/>
              <w:rPr>
                <w:rFonts w:ascii="Times New Roman" w:eastAsia="Times New Roman" w:hAnsi="Times New Roman" w:cs="Times New Roman"/>
                <w:szCs w:val="24"/>
                <w:lang w:val="en-ID" w:eastAsia="en-ID"/>
              </w:rPr>
            </w:pPr>
          </w:p>
        </w:tc>
      </w:tr>
      <w:tr w:rsidR="00C67421" w:rsidRPr="00C67421" w14:paraId="047844A8" w14:textId="77777777" w:rsidTr="00C67421">
        <w:trPr>
          <w:trHeight w:val="264"/>
        </w:trPr>
        <w:tc>
          <w:tcPr>
            <w:tcW w:w="1795" w:type="dxa"/>
            <w:tcBorders>
              <w:top w:val="nil"/>
              <w:left w:val="nil"/>
              <w:bottom w:val="nil"/>
              <w:right w:val="nil"/>
            </w:tcBorders>
            <w:shd w:val="clear" w:color="auto" w:fill="auto"/>
            <w:noWrap/>
            <w:vAlign w:val="bottom"/>
            <w:hideMark/>
          </w:tcPr>
          <w:p w14:paraId="26718176"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150" w:type="dxa"/>
            <w:tcBorders>
              <w:top w:val="nil"/>
              <w:left w:val="nil"/>
              <w:bottom w:val="nil"/>
              <w:right w:val="nil"/>
            </w:tcBorders>
            <w:shd w:val="clear" w:color="auto" w:fill="auto"/>
            <w:noWrap/>
            <w:vAlign w:val="bottom"/>
            <w:hideMark/>
          </w:tcPr>
          <w:p w14:paraId="6B8046E9"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236" w:type="dxa"/>
            <w:tcBorders>
              <w:top w:val="nil"/>
              <w:left w:val="nil"/>
              <w:bottom w:val="nil"/>
              <w:right w:val="nil"/>
            </w:tcBorders>
            <w:shd w:val="clear" w:color="auto" w:fill="auto"/>
            <w:noWrap/>
            <w:vAlign w:val="center"/>
            <w:hideMark/>
          </w:tcPr>
          <w:p w14:paraId="332D3794"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1056" w:type="dxa"/>
            <w:tcBorders>
              <w:top w:val="nil"/>
              <w:left w:val="nil"/>
              <w:bottom w:val="nil"/>
              <w:right w:val="nil"/>
            </w:tcBorders>
            <w:shd w:val="clear" w:color="auto" w:fill="auto"/>
            <w:noWrap/>
            <w:vAlign w:val="bottom"/>
            <w:hideMark/>
          </w:tcPr>
          <w:p w14:paraId="68BA07FF" w14:textId="591B5C3E"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0</w:t>
            </w:r>
            <w:r>
              <w:rPr>
                <w:rFonts w:ascii="Times New Roman" w:eastAsia="Times New Roman" w:hAnsi="Times New Roman" w:cs="Times New Roman"/>
                <w:color w:val="000000"/>
                <w:szCs w:val="24"/>
                <w:lang w:val="en-ID" w:eastAsia="en-ID"/>
              </w:rPr>
              <w:t>,1</w:t>
            </w:r>
            <w:r w:rsidR="00311219">
              <w:rPr>
                <w:rFonts w:ascii="Times New Roman" w:eastAsia="Times New Roman" w:hAnsi="Times New Roman" w:cs="Times New Roman"/>
                <w:color w:val="000000"/>
                <w:szCs w:val="24"/>
                <w:lang w:val="en-ID" w:eastAsia="en-ID"/>
              </w:rPr>
              <w:t>952</w:t>
            </w:r>
          </w:p>
        </w:tc>
        <w:tc>
          <w:tcPr>
            <w:tcW w:w="483" w:type="dxa"/>
            <w:tcBorders>
              <w:top w:val="nil"/>
              <w:left w:val="nil"/>
              <w:bottom w:val="nil"/>
              <w:right w:val="nil"/>
            </w:tcBorders>
            <w:shd w:val="clear" w:color="auto" w:fill="auto"/>
            <w:noWrap/>
            <w:vAlign w:val="bottom"/>
            <w:hideMark/>
          </w:tcPr>
          <w:p w14:paraId="43D1BCAB"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x</w:t>
            </w:r>
          </w:p>
        </w:tc>
        <w:tc>
          <w:tcPr>
            <w:tcW w:w="876" w:type="dxa"/>
            <w:tcBorders>
              <w:top w:val="nil"/>
              <w:left w:val="nil"/>
              <w:bottom w:val="nil"/>
              <w:right w:val="nil"/>
            </w:tcBorders>
            <w:shd w:val="clear" w:color="auto" w:fill="auto"/>
            <w:noWrap/>
            <w:vAlign w:val="bottom"/>
            <w:hideMark/>
          </w:tcPr>
          <w:p w14:paraId="603FCFB3" w14:textId="446B4EAD"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0</w:t>
            </w:r>
            <w:r>
              <w:rPr>
                <w:rFonts w:ascii="Times New Roman" w:eastAsia="Times New Roman" w:hAnsi="Times New Roman" w:cs="Times New Roman"/>
                <w:color w:val="000000"/>
                <w:szCs w:val="24"/>
                <w:lang w:val="en-ID" w:eastAsia="en-ID"/>
              </w:rPr>
              <w:t>,0</w:t>
            </w:r>
            <w:r w:rsidR="00311219">
              <w:rPr>
                <w:rFonts w:ascii="Times New Roman" w:eastAsia="Times New Roman" w:hAnsi="Times New Roman" w:cs="Times New Roman"/>
                <w:color w:val="000000"/>
                <w:szCs w:val="24"/>
                <w:lang w:val="en-ID" w:eastAsia="en-ID"/>
              </w:rPr>
              <w:t>262</w:t>
            </w:r>
          </w:p>
        </w:tc>
        <w:tc>
          <w:tcPr>
            <w:tcW w:w="390" w:type="dxa"/>
            <w:tcBorders>
              <w:top w:val="nil"/>
              <w:left w:val="nil"/>
              <w:bottom w:val="nil"/>
              <w:right w:val="nil"/>
            </w:tcBorders>
            <w:shd w:val="clear" w:color="auto" w:fill="auto"/>
            <w:noWrap/>
            <w:vAlign w:val="center"/>
            <w:hideMark/>
          </w:tcPr>
          <w:p w14:paraId="0B0FEF3B" w14:textId="047B152B" w:rsidR="00C67421" w:rsidRPr="00C67421" w:rsidRDefault="00106335"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X</w:t>
            </w:r>
          </w:p>
        </w:tc>
        <w:tc>
          <w:tcPr>
            <w:tcW w:w="1236" w:type="dxa"/>
            <w:tcBorders>
              <w:top w:val="nil"/>
              <w:left w:val="nil"/>
              <w:bottom w:val="nil"/>
              <w:right w:val="nil"/>
            </w:tcBorders>
            <w:shd w:val="clear" w:color="auto" w:fill="auto"/>
            <w:noWrap/>
            <w:vAlign w:val="bottom"/>
            <w:hideMark/>
          </w:tcPr>
          <w:p w14:paraId="7D595ECE"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86400</w:t>
            </w:r>
          </w:p>
        </w:tc>
        <w:tc>
          <w:tcPr>
            <w:tcW w:w="869" w:type="dxa"/>
            <w:tcBorders>
              <w:top w:val="nil"/>
              <w:left w:val="nil"/>
              <w:bottom w:val="nil"/>
              <w:right w:val="nil"/>
            </w:tcBorders>
            <w:shd w:val="clear" w:color="auto" w:fill="auto"/>
            <w:noWrap/>
            <w:vAlign w:val="bottom"/>
            <w:hideMark/>
          </w:tcPr>
          <w:p w14:paraId="689703C3"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p>
        </w:tc>
      </w:tr>
      <w:tr w:rsidR="00C67421" w:rsidRPr="00C67421" w14:paraId="4B67FA65" w14:textId="77777777" w:rsidTr="00C67421">
        <w:trPr>
          <w:trHeight w:val="297"/>
        </w:trPr>
        <w:tc>
          <w:tcPr>
            <w:tcW w:w="1795" w:type="dxa"/>
            <w:tcBorders>
              <w:top w:val="nil"/>
              <w:left w:val="nil"/>
              <w:bottom w:val="nil"/>
              <w:right w:val="nil"/>
            </w:tcBorders>
            <w:shd w:val="clear" w:color="auto" w:fill="auto"/>
            <w:noWrap/>
            <w:vAlign w:val="bottom"/>
            <w:hideMark/>
          </w:tcPr>
          <w:p w14:paraId="14EE9B54" w14:textId="77777777" w:rsidR="00C67421" w:rsidRPr="00C67421" w:rsidRDefault="00C67421" w:rsidP="004846BD">
            <w:pPr>
              <w:spacing w:after="0"/>
              <w:jc w:val="center"/>
              <w:rPr>
                <w:rFonts w:ascii="Times New Roman" w:eastAsia="Times New Roman" w:hAnsi="Times New Roman" w:cs="Times New Roman"/>
                <w:szCs w:val="24"/>
                <w:lang w:val="en-ID" w:eastAsia="en-ID"/>
              </w:rPr>
            </w:pPr>
          </w:p>
        </w:tc>
        <w:tc>
          <w:tcPr>
            <w:tcW w:w="1150" w:type="dxa"/>
            <w:tcBorders>
              <w:top w:val="nil"/>
              <w:left w:val="nil"/>
              <w:bottom w:val="nil"/>
              <w:right w:val="nil"/>
            </w:tcBorders>
            <w:shd w:val="clear" w:color="auto" w:fill="auto"/>
            <w:noWrap/>
            <w:vAlign w:val="bottom"/>
            <w:hideMark/>
          </w:tcPr>
          <w:p w14:paraId="20C9A522"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236" w:type="dxa"/>
            <w:tcBorders>
              <w:top w:val="nil"/>
              <w:left w:val="nil"/>
              <w:bottom w:val="nil"/>
              <w:right w:val="nil"/>
            </w:tcBorders>
            <w:shd w:val="clear" w:color="auto" w:fill="auto"/>
            <w:noWrap/>
            <w:vAlign w:val="center"/>
            <w:hideMark/>
          </w:tcPr>
          <w:p w14:paraId="72D0C4FE"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1056" w:type="dxa"/>
            <w:tcBorders>
              <w:top w:val="nil"/>
              <w:left w:val="nil"/>
              <w:bottom w:val="nil"/>
              <w:right w:val="nil"/>
            </w:tcBorders>
            <w:shd w:val="clear" w:color="auto" w:fill="auto"/>
            <w:noWrap/>
            <w:vAlign w:val="center"/>
            <w:hideMark/>
          </w:tcPr>
          <w:p w14:paraId="4E223497" w14:textId="5047B8F3" w:rsidR="00C67421" w:rsidRPr="00C67421" w:rsidRDefault="00311219" w:rsidP="004846BD">
            <w:pPr>
              <w:spacing w:after="0"/>
              <w:jc w:val="center"/>
              <w:rPr>
                <w:rFonts w:ascii="Times New Roman" w:eastAsia="Times New Roman" w:hAnsi="Times New Roman" w:cs="Times New Roman"/>
                <w:color w:val="000000"/>
                <w:szCs w:val="24"/>
                <w:lang w:val="en-ID" w:eastAsia="en-ID"/>
              </w:rPr>
            </w:pPr>
            <w:r>
              <w:rPr>
                <w:rFonts w:ascii="Times New Roman" w:eastAsia="Times New Roman" w:hAnsi="Times New Roman" w:cs="Times New Roman"/>
                <w:color w:val="000000"/>
                <w:szCs w:val="24"/>
                <w:lang w:val="en-ID" w:eastAsia="en-ID"/>
              </w:rPr>
              <w:t>441</w:t>
            </w:r>
            <w:r w:rsidR="00C67421">
              <w:rPr>
                <w:rFonts w:ascii="Times New Roman" w:eastAsia="Times New Roman" w:hAnsi="Times New Roman" w:cs="Times New Roman"/>
                <w:color w:val="000000"/>
                <w:szCs w:val="24"/>
                <w:lang w:val="en-ID" w:eastAsia="en-ID"/>
              </w:rPr>
              <w:t>,</w:t>
            </w:r>
            <w:r>
              <w:rPr>
                <w:rFonts w:ascii="Times New Roman" w:eastAsia="Times New Roman" w:hAnsi="Times New Roman" w:cs="Times New Roman"/>
                <w:color w:val="000000"/>
                <w:szCs w:val="24"/>
                <w:lang w:val="en-ID" w:eastAsia="en-ID"/>
              </w:rPr>
              <w:t>00</w:t>
            </w:r>
          </w:p>
        </w:tc>
        <w:tc>
          <w:tcPr>
            <w:tcW w:w="483" w:type="dxa"/>
            <w:tcBorders>
              <w:top w:val="nil"/>
              <w:left w:val="nil"/>
              <w:bottom w:val="nil"/>
              <w:right w:val="nil"/>
            </w:tcBorders>
            <w:shd w:val="clear" w:color="auto" w:fill="auto"/>
            <w:noWrap/>
            <w:vAlign w:val="bottom"/>
            <w:hideMark/>
          </w:tcPr>
          <w:p w14:paraId="1148697D"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m</w:t>
            </w:r>
            <w:r w:rsidRPr="00C67421">
              <w:rPr>
                <w:rFonts w:ascii="Times New Roman" w:eastAsia="Times New Roman" w:hAnsi="Times New Roman" w:cs="Times New Roman"/>
                <w:color w:val="000000"/>
                <w:szCs w:val="24"/>
                <w:vertAlign w:val="superscript"/>
                <w:lang w:val="en-ID" w:eastAsia="en-ID"/>
              </w:rPr>
              <w:t>3</w:t>
            </w:r>
          </w:p>
        </w:tc>
        <w:tc>
          <w:tcPr>
            <w:tcW w:w="876" w:type="dxa"/>
            <w:tcBorders>
              <w:top w:val="nil"/>
              <w:left w:val="nil"/>
              <w:bottom w:val="nil"/>
              <w:right w:val="nil"/>
            </w:tcBorders>
            <w:shd w:val="clear" w:color="auto" w:fill="auto"/>
            <w:noWrap/>
            <w:vAlign w:val="bottom"/>
            <w:hideMark/>
          </w:tcPr>
          <w:p w14:paraId="220391B7"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p>
        </w:tc>
        <w:tc>
          <w:tcPr>
            <w:tcW w:w="390" w:type="dxa"/>
            <w:tcBorders>
              <w:top w:val="nil"/>
              <w:left w:val="nil"/>
              <w:bottom w:val="nil"/>
              <w:right w:val="nil"/>
            </w:tcBorders>
            <w:shd w:val="clear" w:color="auto" w:fill="auto"/>
            <w:noWrap/>
            <w:vAlign w:val="bottom"/>
            <w:hideMark/>
          </w:tcPr>
          <w:p w14:paraId="7DF9E0E2"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236" w:type="dxa"/>
            <w:tcBorders>
              <w:top w:val="nil"/>
              <w:left w:val="nil"/>
              <w:bottom w:val="nil"/>
              <w:right w:val="nil"/>
            </w:tcBorders>
            <w:shd w:val="clear" w:color="auto" w:fill="auto"/>
            <w:noWrap/>
            <w:vAlign w:val="bottom"/>
            <w:hideMark/>
          </w:tcPr>
          <w:p w14:paraId="76354246"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69" w:type="dxa"/>
            <w:tcBorders>
              <w:top w:val="nil"/>
              <w:left w:val="nil"/>
              <w:bottom w:val="nil"/>
              <w:right w:val="nil"/>
            </w:tcBorders>
            <w:shd w:val="clear" w:color="auto" w:fill="auto"/>
            <w:noWrap/>
            <w:vAlign w:val="bottom"/>
            <w:hideMark/>
          </w:tcPr>
          <w:p w14:paraId="743C6127" w14:textId="77777777" w:rsidR="00C67421" w:rsidRPr="00C67421" w:rsidRDefault="00C67421" w:rsidP="004846BD">
            <w:pPr>
              <w:spacing w:after="0"/>
              <w:rPr>
                <w:rFonts w:ascii="Times New Roman" w:eastAsia="Times New Roman" w:hAnsi="Times New Roman" w:cs="Times New Roman"/>
                <w:szCs w:val="24"/>
                <w:lang w:val="en-ID" w:eastAsia="en-ID"/>
              </w:rPr>
            </w:pPr>
          </w:p>
        </w:tc>
      </w:tr>
      <w:tr w:rsidR="00C67421" w:rsidRPr="00C67421" w14:paraId="5A97BDB9" w14:textId="77777777" w:rsidTr="00C67421">
        <w:trPr>
          <w:trHeight w:val="297"/>
        </w:trPr>
        <w:tc>
          <w:tcPr>
            <w:tcW w:w="1795" w:type="dxa"/>
            <w:tcBorders>
              <w:top w:val="nil"/>
              <w:left w:val="nil"/>
              <w:bottom w:val="nil"/>
              <w:right w:val="nil"/>
            </w:tcBorders>
            <w:shd w:val="clear" w:color="auto" w:fill="auto"/>
            <w:noWrap/>
            <w:vAlign w:val="bottom"/>
            <w:hideMark/>
          </w:tcPr>
          <w:p w14:paraId="6EFDDDD0"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150" w:type="dxa"/>
            <w:tcBorders>
              <w:top w:val="nil"/>
              <w:left w:val="nil"/>
              <w:bottom w:val="nil"/>
              <w:right w:val="nil"/>
            </w:tcBorders>
            <w:shd w:val="clear" w:color="auto" w:fill="auto"/>
            <w:noWrap/>
            <w:vAlign w:val="bottom"/>
            <w:hideMark/>
          </w:tcPr>
          <w:p w14:paraId="1C336EB3"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236" w:type="dxa"/>
            <w:tcBorders>
              <w:top w:val="nil"/>
              <w:left w:val="nil"/>
              <w:bottom w:val="nil"/>
              <w:right w:val="nil"/>
            </w:tcBorders>
            <w:shd w:val="clear" w:color="auto" w:fill="auto"/>
            <w:noWrap/>
            <w:vAlign w:val="center"/>
            <w:hideMark/>
          </w:tcPr>
          <w:p w14:paraId="7C2A7F7F"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1056" w:type="dxa"/>
            <w:tcBorders>
              <w:top w:val="nil"/>
              <w:left w:val="nil"/>
              <w:bottom w:val="nil"/>
              <w:right w:val="nil"/>
            </w:tcBorders>
            <w:shd w:val="clear" w:color="auto" w:fill="auto"/>
            <w:noWrap/>
            <w:vAlign w:val="center"/>
            <w:hideMark/>
          </w:tcPr>
          <w:p w14:paraId="056A2D5E" w14:textId="207E5611" w:rsidR="00C67421" w:rsidRPr="00C67421" w:rsidRDefault="00311219" w:rsidP="004846BD">
            <w:pPr>
              <w:spacing w:after="0"/>
              <w:jc w:val="center"/>
              <w:rPr>
                <w:rFonts w:ascii="Times New Roman" w:eastAsia="Times New Roman" w:hAnsi="Times New Roman" w:cs="Times New Roman"/>
                <w:color w:val="000000"/>
                <w:szCs w:val="24"/>
                <w:lang w:val="en-ID" w:eastAsia="en-ID"/>
              </w:rPr>
            </w:pPr>
            <w:r>
              <w:rPr>
                <w:rFonts w:ascii="Times New Roman" w:eastAsia="Times New Roman" w:hAnsi="Times New Roman" w:cs="Times New Roman"/>
                <w:color w:val="000000"/>
                <w:szCs w:val="24"/>
                <w:lang w:val="en-ID" w:eastAsia="en-ID"/>
              </w:rPr>
              <w:t>450</w:t>
            </w:r>
            <w:r w:rsidR="00C67421">
              <w:rPr>
                <w:rFonts w:ascii="Times New Roman" w:eastAsia="Times New Roman" w:hAnsi="Times New Roman" w:cs="Times New Roman"/>
                <w:color w:val="000000"/>
                <w:szCs w:val="24"/>
                <w:lang w:val="en-ID" w:eastAsia="en-ID"/>
              </w:rPr>
              <w:t>,00</w:t>
            </w:r>
          </w:p>
        </w:tc>
        <w:tc>
          <w:tcPr>
            <w:tcW w:w="483" w:type="dxa"/>
            <w:tcBorders>
              <w:top w:val="nil"/>
              <w:left w:val="nil"/>
              <w:bottom w:val="nil"/>
              <w:right w:val="nil"/>
            </w:tcBorders>
            <w:shd w:val="clear" w:color="auto" w:fill="auto"/>
            <w:noWrap/>
            <w:vAlign w:val="bottom"/>
            <w:hideMark/>
          </w:tcPr>
          <w:p w14:paraId="555B16EF"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m</w:t>
            </w:r>
            <w:r w:rsidRPr="00C67421">
              <w:rPr>
                <w:rFonts w:ascii="Times New Roman" w:eastAsia="Times New Roman" w:hAnsi="Times New Roman" w:cs="Times New Roman"/>
                <w:color w:val="000000"/>
                <w:szCs w:val="24"/>
                <w:vertAlign w:val="superscript"/>
                <w:lang w:val="en-ID" w:eastAsia="en-ID"/>
              </w:rPr>
              <w:t>3</w:t>
            </w:r>
          </w:p>
        </w:tc>
        <w:tc>
          <w:tcPr>
            <w:tcW w:w="876" w:type="dxa"/>
            <w:tcBorders>
              <w:top w:val="nil"/>
              <w:left w:val="nil"/>
              <w:bottom w:val="nil"/>
              <w:right w:val="nil"/>
            </w:tcBorders>
            <w:shd w:val="clear" w:color="auto" w:fill="auto"/>
            <w:noWrap/>
            <w:vAlign w:val="bottom"/>
            <w:hideMark/>
          </w:tcPr>
          <w:p w14:paraId="228BB9F9"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p>
        </w:tc>
        <w:tc>
          <w:tcPr>
            <w:tcW w:w="390" w:type="dxa"/>
            <w:tcBorders>
              <w:top w:val="nil"/>
              <w:left w:val="nil"/>
              <w:bottom w:val="nil"/>
              <w:right w:val="nil"/>
            </w:tcBorders>
            <w:shd w:val="clear" w:color="auto" w:fill="auto"/>
            <w:noWrap/>
            <w:vAlign w:val="bottom"/>
            <w:hideMark/>
          </w:tcPr>
          <w:p w14:paraId="656A558E"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236" w:type="dxa"/>
            <w:tcBorders>
              <w:top w:val="nil"/>
              <w:left w:val="nil"/>
              <w:bottom w:val="nil"/>
              <w:right w:val="nil"/>
            </w:tcBorders>
            <w:shd w:val="clear" w:color="auto" w:fill="auto"/>
            <w:noWrap/>
            <w:vAlign w:val="bottom"/>
            <w:hideMark/>
          </w:tcPr>
          <w:p w14:paraId="3B610918"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69" w:type="dxa"/>
            <w:tcBorders>
              <w:top w:val="nil"/>
              <w:left w:val="nil"/>
              <w:bottom w:val="nil"/>
              <w:right w:val="nil"/>
            </w:tcBorders>
            <w:shd w:val="clear" w:color="auto" w:fill="auto"/>
            <w:noWrap/>
            <w:vAlign w:val="bottom"/>
            <w:hideMark/>
          </w:tcPr>
          <w:p w14:paraId="14A6B5C3" w14:textId="77777777" w:rsidR="00C67421" w:rsidRPr="00C67421" w:rsidRDefault="00C67421" w:rsidP="004846BD">
            <w:pPr>
              <w:spacing w:after="0"/>
              <w:rPr>
                <w:rFonts w:ascii="Times New Roman" w:eastAsia="Times New Roman" w:hAnsi="Times New Roman" w:cs="Times New Roman"/>
                <w:szCs w:val="24"/>
                <w:lang w:val="en-ID" w:eastAsia="en-ID"/>
              </w:rPr>
            </w:pPr>
          </w:p>
        </w:tc>
      </w:tr>
      <w:tr w:rsidR="00C67421" w:rsidRPr="00C67421" w14:paraId="56682825" w14:textId="77777777" w:rsidTr="00C67421">
        <w:trPr>
          <w:trHeight w:val="264"/>
        </w:trPr>
        <w:tc>
          <w:tcPr>
            <w:tcW w:w="1795" w:type="dxa"/>
            <w:tcBorders>
              <w:top w:val="nil"/>
              <w:left w:val="nil"/>
              <w:bottom w:val="nil"/>
              <w:right w:val="nil"/>
            </w:tcBorders>
            <w:shd w:val="clear" w:color="auto" w:fill="auto"/>
            <w:noWrap/>
            <w:vAlign w:val="bottom"/>
            <w:hideMark/>
          </w:tcPr>
          <w:p w14:paraId="0A5651C7"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150" w:type="dxa"/>
            <w:tcBorders>
              <w:top w:val="nil"/>
              <w:left w:val="nil"/>
              <w:bottom w:val="nil"/>
              <w:right w:val="nil"/>
            </w:tcBorders>
            <w:shd w:val="clear" w:color="auto" w:fill="auto"/>
            <w:noWrap/>
            <w:vAlign w:val="bottom"/>
            <w:hideMark/>
          </w:tcPr>
          <w:p w14:paraId="2C8C0487"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Dimensi</w:t>
            </w:r>
          </w:p>
        </w:tc>
        <w:tc>
          <w:tcPr>
            <w:tcW w:w="236" w:type="dxa"/>
            <w:tcBorders>
              <w:top w:val="nil"/>
              <w:left w:val="nil"/>
              <w:bottom w:val="nil"/>
              <w:right w:val="nil"/>
            </w:tcBorders>
            <w:shd w:val="clear" w:color="auto" w:fill="auto"/>
            <w:noWrap/>
            <w:vAlign w:val="bottom"/>
            <w:hideMark/>
          </w:tcPr>
          <w:p w14:paraId="12968297"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p>
        </w:tc>
        <w:tc>
          <w:tcPr>
            <w:tcW w:w="1056" w:type="dxa"/>
            <w:tcBorders>
              <w:top w:val="nil"/>
              <w:left w:val="nil"/>
              <w:bottom w:val="nil"/>
              <w:right w:val="nil"/>
            </w:tcBorders>
            <w:shd w:val="clear" w:color="auto" w:fill="auto"/>
            <w:noWrap/>
            <w:vAlign w:val="bottom"/>
            <w:hideMark/>
          </w:tcPr>
          <w:p w14:paraId="331CA2A3"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483" w:type="dxa"/>
            <w:tcBorders>
              <w:top w:val="nil"/>
              <w:left w:val="nil"/>
              <w:bottom w:val="nil"/>
              <w:right w:val="nil"/>
            </w:tcBorders>
            <w:shd w:val="clear" w:color="auto" w:fill="auto"/>
            <w:noWrap/>
            <w:vAlign w:val="bottom"/>
            <w:hideMark/>
          </w:tcPr>
          <w:p w14:paraId="6C982180"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76" w:type="dxa"/>
            <w:tcBorders>
              <w:top w:val="nil"/>
              <w:left w:val="nil"/>
              <w:bottom w:val="nil"/>
              <w:right w:val="nil"/>
            </w:tcBorders>
            <w:shd w:val="clear" w:color="auto" w:fill="auto"/>
            <w:noWrap/>
            <w:vAlign w:val="bottom"/>
            <w:hideMark/>
          </w:tcPr>
          <w:p w14:paraId="234A26FC"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390" w:type="dxa"/>
            <w:tcBorders>
              <w:top w:val="nil"/>
              <w:left w:val="nil"/>
              <w:bottom w:val="nil"/>
              <w:right w:val="nil"/>
            </w:tcBorders>
            <w:shd w:val="clear" w:color="auto" w:fill="auto"/>
            <w:noWrap/>
            <w:vAlign w:val="bottom"/>
            <w:hideMark/>
          </w:tcPr>
          <w:p w14:paraId="6EC65235"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236" w:type="dxa"/>
            <w:tcBorders>
              <w:top w:val="nil"/>
              <w:left w:val="nil"/>
              <w:bottom w:val="nil"/>
              <w:right w:val="nil"/>
            </w:tcBorders>
            <w:shd w:val="clear" w:color="auto" w:fill="auto"/>
            <w:noWrap/>
            <w:vAlign w:val="center"/>
            <w:hideMark/>
          </w:tcPr>
          <w:p w14:paraId="494CB217"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69" w:type="dxa"/>
            <w:tcBorders>
              <w:top w:val="nil"/>
              <w:left w:val="nil"/>
              <w:bottom w:val="nil"/>
              <w:right w:val="nil"/>
            </w:tcBorders>
            <w:shd w:val="clear" w:color="auto" w:fill="auto"/>
            <w:noWrap/>
            <w:vAlign w:val="bottom"/>
            <w:hideMark/>
          </w:tcPr>
          <w:p w14:paraId="1E58F97E" w14:textId="77777777" w:rsidR="00C67421" w:rsidRPr="00C67421" w:rsidRDefault="00C67421" w:rsidP="004846BD">
            <w:pPr>
              <w:spacing w:after="0"/>
              <w:jc w:val="center"/>
              <w:rPr>
                <w:rFonts w:ascii="Times New Roman" w:eastAsia="Times New Roman" w:hAnsi="Times New Roman" w:cs="Times New Roman"/>
                <w:szCs w:val="24"/>
                <w:lang w:val="en-ID" w:eastAsia="en-ID"/>
              </w:rPr>
            </w:pPr>
          </w:p>
        </w:tc>
      </w:tr>
      <w:tr w:rsidR="00C67421" w:rsidRPr="00C67421" w14:paraId="7E11F889" w14:textId="77777777" w:rsidTr="00C67421">
        <w:trPr>
          <w:trHeight w:val="264"/>
        </w:trPr>
        <w:tc>
          <w:tcPr>
            <w:tcW w:w="1795" w:type="dxa"/>
            <w:tcBorders>
              <w:top w:val="nil"/>
              <w:left w:val="nil"/>
              <w:bottom w:val="nil"/>
              <w:right w:val="nil"/>
            </w:tcBorders>
            <w:shd w:val="clear" w:color="auto" w:fill="auto"/>
            <w:noWrap/>
            <w:vAlign w:val="bottom"/>
            <w:hideMark/>
          </w:tcPr>
          <w:p w14:paraId="74D8F751"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150" w:type="dxa"/>
            <w:tcBorders>
              <w:top w:val="nil"/>
              <w:left w:val="nil"/>
              <w:bottom w:val="nil"/>
              <w:right w:val="nil"/>
            </w:tcBorders>
            <w:shd w:val="clear" w:color="auto" w:fill="auto"/>
            <w:noWrap/>
            <w:vAlign w:val="center"/>
            <w:hideMark/>
          </w:tcPr>
          <w:p w14:paraId="4294E380"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P</w:t>
            </w:r>
          </w:p>
        </w:tc>
        <w:tc>
          <w:tcPr>
            <w:tcW w:w="236" w:type="dxa"/>
            <w:tcBorders>
              <w:top w:val="nil"/>
              <w:left w:val="nil"/>
              <w:bottom w:val="nil"/>
              <w:right w:val="nil"/>
            </w:tcBorders>
            <w:shd w:val="clear" w:color="auto" w:fill="auto"/>
            <w:noWrap/>
            <w:vAlign w:val="center"/>
            <w:hideMark/>
          </w:tcPr>
          <w:p w14:paraId="64E86FC1"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1056" w:type="dxa"/>
            <w:tcBorders>
              <w:top w:val="nil"/>
              <w:left w:val="nil"/>
              <w:bottom w:val="nil"/>
              <w:right w:val="nil"/>
            </w:tcBorders>
            <w:shd w:val="clear" w:color="auto" w:fill="auto"/>
            <w:noWrap/>
            <w:vAlign w:val="center"/>
            <w:hideMark/>
          </w:tcPr>
          <w:p w14:paraId="4414192D" w14:textId="4D17424D"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Pr>
                <w:rFonts w:ascii="Times New Roman" w:eastAsia="Times New Roman" w:hAnsi="Times New Roman" w:cs="Times New Roman"/>
                <w:color w:val="000000"/>
                <w:szCs w:val="24"/>
                <w:lang w:val="en-ID" w:eastAsia="en-ID"/>
              </w:rPr>
              <w:t>1</w:t>
            </w:r>
            <w:r w:rsidR="00311219">
              <w:rPr>
                <w:rFonts w:ascii="Times New Roman" w:eastAsia="Times New Roman" w:hAnsi="Times New Roman" w:cs="Times New Roman"/>
                <w:color w:val="000000"/>
                <w:szCs w:val="24"/>
                <w:lang w:val="en-ID" w:eastAsia="en-ID"/>
              </w:rPr>
              <w:t>0</w:t>
            </w:r>
          </w:p>
        </w:tc>
        <w:tc>
          <w:tcPr>
            <w:tcW w:w="483" w:type="dxa"/>
            <w:tcBorders>
              <w:top w:val="nil"/>
              <w:left w:val="nil"/>
              <w:bottom w:val="nil"/>
              <w:right w:val="nil"/>
            </w:tcBorders>
            <w:shd w:val="clear" w:color="auto" w:fill="auto"/>
            <w:noWrap/>
            <w:vAlign w:val="bottom"/>
            <w:hideMark/>
          </w:tcPr>
          <w:p w14:paraId="5216B9EC"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p>
        </w:tc>
        <w:tc>
          <w:tcPr>
            <w:tcW w:w="876" w:type="dxa"/>
            <w:tcBorders>
              <w:top w:val="nil"/>
              <w:left w:val="nil"/>
              <w:bottom w:val="nil"/>
              <w:right w:val="nil"/>
            </w:tcBorders>
            <w:shd w:val="clear" w:color="auto" w:fill="auto"/>
            <w:noWrap/>
            <w:vAlign w:val="bottom"/>
            <w:hideMark/>
          </w:tcPr>
          <w:p w14:paraId="4CE78620"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390" w:type="dxa"/>
            <w:tcBorders>
              <w:top w:val="nil"/>
              <w:left w:val="nil"/>
              <w:bottom w:val="nil"/>
              <w:right w:val="nil"/>
            </w:tcBorders>
            <w:shd w:val="clear" w:color="auto" w:fill="auto"/>
            <w:noWrap/>
            <w:vAlign w:val="bottom"/>
            <w:hideMark/>
          </w:tcPr>
          <w:p w14:paraId="691148F9"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236" w:type="dxa"/>
            <w:tcBorders>
              <w:top w:val="nil"/>
              <w:left w:val="nil"/>
              <w:bottom w:val="nil"/>
              <w:right w:val="nil"/>
            </w:tcBorders>
            <w:shd w:val="clear" w:color="auto" w:fill="auto"/>
            <w:noWrap/>
            <w:vAlign w:val="bottom"/>
            <w:hideMark/>
          </w:tcPr>
          <w:p w14:paraId="57296002"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869" w:type="dxa"/>
            <w:tcBorders>
              <w:top w:val="nil"/>
              <w:left w:val="nil"/>
              <w:bottom w:val="nil"/>
              <w:right w:val="nil"/>
            </w:tcBorders>
            <w:shd w:val="clear" w:color="auto" w:fill="auto"/>
            <w:noWrap/>
            <w:vAlign w:val="bottom"/>
            <w:hideMark/>
          </w:tcPr>
          <w:p w14:paraId="6955079D" w14:textId="77777777" w:rsidR="00C67421" w:rsidRPr="00C67421" w:rsidRDefault="00C67421" w:rsidP="004846BD">
            <w:pPr>
              <w:spacing w:after="0"/>
              <w:rPr>
                <w:rFonts w:ascii="Times New Roman" w:eastAsia="Times New Roman" w:hAnsi="Times New Roman" w:cs="Times New Roman"/>
                <w:szCs w:val="24"/>
                <w:lang w:val="en-ID" w:eastAsia="en-ID"/>
              </w:rPr>
            </w:pPr>
          </w:p>
        </w:tc>
      </w:tr>
      <w:tr w:rsidR="00C67421" w:rsidRPr="00C67421" w14:paraId="3B25518C" w14:textId="77777777" w:rsidTr="00C67421">
        <w:trPr>
          <w:trHeight w:val="264"/>
        </w:trPr>
        <w:tc>
          <w:tcPr>
            <w:tcW w:w="1795" w:type="dxa"/>
            <w:tcBorders>
              <w:top w:val="nil"/>
              <w:left w:val="nil"/>
              <w:bottom w:val="nil"/>
              <w:right w:val="nil"/>
            </w:tcBorders>
            <w:shd w:val="clear" w:color="auto" w:fill="auto"/>
            <w:noWrap/>
            <w:vAlign w:val="bottom"/>
            <w:hideMark/>
          </w:tcPr>
          <w:p w14:paraId="12788C32"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150" w:type="dxa"/>
            <w:tcBorders>
              <w:top w:val="nil"/>
              <w:left w:val="nil"/>
              <w:bottom w:val="nil"/>
              <w:right w:val="nil"/>
            </w:tcBorders>
            <w:shd w:val="clear" w:color="auto" w:fill="auto"/>
            <w:noWrap/>
            <w:vAlign w:val="center"/>
            <w:hideMark/>
          </w:tcPr>
          <w:p w14:paraId="35A70759"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L</w:t>
            </w:r>
          </w:p>
        </w:tc>
        <w:tc>
          <w:tcPr>
            <w:tcW w:w="236" w:type="dxa"/>
            <w:tcBorders>
              <w:top w:val="nil"/>
              <w:left w:val="nil"/>
              <w:bottom w:val="nil"/>
              <w:right w:val="nil"/>
            </w:tcBorders>
            <w:shd w:val="clear" w:color="auto" w:fill="auto"/>
            <w:noWrap/>
            <w:vAlign w:val="center"/>
            <w:hideMark/>
          </w:tcPr>
          <w:p w14:paraId="63D1A91D"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1056" w:type="dxa"/>
            <w:tcBorders>
              <w:top w:val="nil"/>
              <w:left w:val="nil"/>
              <w:bottom w:val="nil"/>
              <w:right w:val="nil"/>
            </w:tcBorders>
            <w:shd w:val="clear" w:color="auto" w:fill="auto"/>
            <w:noWrap/>
            <w:vAlign w:val="center"/>
            <w:hideMark/>
          </w:tcPr>
          <w:p w14:paraId="7D5197D2" w14:textId="00D99BB5"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1</w:t>
            </w:r>
            <w:r w:rsidR="00311219">
              <w:rPr>
                <w:rFonts w:ascii="Times New Roman" w:eastAsia="Times New Roman" w:hAnsi="Times New Roman" w:cs="Times New Roman"/>
                <w:color w:val="000000"/>
                <w:szCs w:val="24"/>
                <w:lang w:val="en-ID" w:eastAsia="en-ID"/>
              </w:rPr>
              <w:t>0</w:t>
            </w:r>
          </w:p>
        </w:tc>
        <w:tc>
          <w:tcPr>
            <w:tcW w:w="483" w:type="dxa"/>
            <w:tcBorders>
              <w:top w:val="nil"/>
              <w:left w:val="nil"/>
              <w:bottom w:val="nil"/>
              <w:right w:val="nil"/>
            </w:tcBorders>
            <w:shd w:val="clear" w:color="auto" w:fill="auto"/>
            <w:noWrap/>
            <w:vAlign w:val="bottom"/>
            <w:hideMark/>
          </w:tcPr>
          <w:p w14:paraId="3E3A4EC5"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p>
        </w:tc>
        <w:tc>
          <w:tcPr>
            <w:tcW w:w="876" w:type="dxa"/>
            <w:tcBorders>
              <w:top w:val="nil"/>
              <w:left w:val="nil"/>
              <w:bottom w:val="nil"/>
              <w:right w:val="nil"/>
            </w:tcBorders>
            <w:shd w:val="clear" w:color="auto" w:fill="auto"/>
            <w:noWrap/>
            <w:vAlign w:val="bottom"/>
            <w:hideMark/>
          </w:tcPr>
          <w:p w14:paraId="5DECC297"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390" w:type="dxa"/>
            <w:tcBorders>
              <w:top w:val="nil"/>
              <w:left w:val="nil"/>
              <w:bottom w:val="nil"/>
              <w:right w:val="nil"/>
            </w:tcBorders>
            <w:shd w:val="clear" w:color="auto" w:fill="auto"/>
            <w:noWrap/>
            <w:vAlign w:val="center"/>
            <w:hideMark/>
          </w:tcPr>
          <w:p w14:paraId="5EF211B1"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D</w:t>
            </w:r>
          </w:p>
        </w:tc>
        <w:tc>
          <w:tcPr>
            <w:tcW w:w="1236" w:type="dxa"/>
            <w:tcBorders>
              <w:top w:val="nil"/>
              <w:left w:val="nil"/>
              <w:bottom w:val="nil"/>
              <w:right w:val="nil"/>
            </w:tcBorders>
            <w:shd w:val="clear" w:color="auto" w:fill="auto"/>
            <w:noWrap/>
            <w:vAlign w:val="center"/>
            <w:hideMark/>
          </w:tcPr>
          <w:p w14:paraId="079D904A" w14:textId="1D89C4F2"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Pr>
                <w:rFonts w:ascii="Times New Roman" w:eastAsia="Times New Roman" w:hAnsi="Times New Roman" w:cs="Times New Roman"/>
                <w:color w:val="000000"/>
                <w:szCs w:val="24"/>
                <w:lang w:val="en-ID" w:eastAsia="en-ID"/>
              </w:rPr>
              <w:t>1</w:t>
            </w:r>
            <w:r w:rsidR="00311219">
              <w:rPr>
                <w:rFonts w:ascii="Times New Roman" w:eastAsia="Times New Roman" w:hAnsi="Times New Roman" w:cs="Times New Roman"/>
                <w:color w:val="000000"/>
                <w:szCs w:val="24"/>
                <w:lang w:val="en-ID" w:eastAsia="en-ID"/>
              </w:rPr>
              <w:t>2</w:t>
            </w:r>
          </w:p>
        </w:tc>
        <w:tc>
          <w:tcPr>
            <w:tcW w:w="869" w:type="dxa"/>
            <w:tcBorders>
              <w:top w:val="nil"/>
              <w:left w:val="nil"/>
              <w:bottom w:val="nil"/>
              <w:right w:val="nil"/>
            </w:tcBorders>
            <w:shd w:val="clear" w:color="auto" w:fill="auto"/>
            <w:noWrap/>
            <w:vAlign w:val="bottom"/>
            <w:hideMark/>
          </w:tcPr>
          <w:p w14:paraId="42B52A52"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p>
        </w:tc>
      </w:tr>
      <w:tr w:rsidR="00C67421" w:rsidRPr="00C67421" w14:paraId="03489F3B" w14:textId="77777777" w:rsidTr="00C67421">
        <w:trPr>
          <w:trHeight w:val="264"/>
        </w:trPr>
        <w:tc>
          <w:tcPr>
            <w:tcW w:w="1795" w:type="dxa"/>
            <w:tcBorders>
              <w:top w:val="nil"/>
              <w:left w:val="nil"/>
              <w:bottom w:val="nil"/>
              <w:right w:val="nil"/>
            </w:tcBorders>
            <w:shd w:val="clear" w:color="auto" w:fill="auto"/>
            <w:noWrap/>
            <w:vAlign w:val="bottom"/>
            <w:hideMark/>
          </w:tcPr>
          <w:p w14:paraId="21B645D2"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150" w:type="dxa"/>
            <w:tcBorders>
              <w:top w:val="nil"/>
              <w:left w:val="nil"/>
              <w:bottom w:val="nil"/>
              <w:right w:val="nil"/>
            </w:tcBorders>
            <w:shd w:val="clear" w:color="auto" w:fill="auto"/>
            <w:noWrap/>
            <w:vAlign w:val="center"/>
            <w:hideMark/>
          </w:tcPr>
          <w:p w14:paraId="68A15A96"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T</w:t>
            </w:r>
          </w:p>
        </w:tc>
        <w:tc>
          <w:tcPr>
            <w:tcW w:w="236" w:type="dxa"/>
            <w:tcBorders>
              <w:top w:val="nil"/>
              <w:left w:val="nil"/>
              <w:bottom w:val="nil"/>
              <w:right w:val="nil"/>
            </w:tcBorders>
            <w:shd w:val="clear" w:color="auto" w:fill="auto"/>
            <w:noWrap/>
            <w:vAlign w:val="center"/>
            <w:hideMark/>
          </w:tcPr>
          <w:p w14:paraId="111D0968"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w:t>
            </w:r>
          </w:p>
        </w:tc>
        <w:tc>
          <w:tcPr>
            <w:tcW w:w="1056" w:type="dxa"/>
            <w:tcBorders>
              <w:top w:val="nil"/>
              <w:left w:val="nil"/>
              <w:bottom w:val="nil"/>
              <w:right w:val="nil"/>
            </w:tcBorders>
            <w:shd w:val="clear" w:color="auto" w:fill="auto"/>
            <w:noWrap/>
            <w:vAlign w:val="center"/>
            <w:hideMark/>
          </w:tcPr>
          <w:p w14:paraId="21FE9740" w14:textId="49EAF850" w:rsidR="00C67421" w:rsidRPr="00C67421" w:rsidRDefault="00311219" w:rsidP="004846BD">
            <w:pPr>
              <w:spacing w:after="0"/>
              <w:jc w:val="center"/>
              <w:rPr>
                <w:rFonts w:ascii="Times New Roman" w:eastAsia="Times New Roman" w:hAnsi="Times New Roman" w:cs="Times New Roman"/>
                <w:color w:val="000000"/>
                <w:szCs w:val="24"/>
                <w:lang w:val="en-ID" w:eastAsia="en-ID"/>
              </w:rPr>
            </w:pPr>
            <w:r>
              <w:rPr>
                <w:rFonts w:ascii="Times New Roman" w:eastAsia="Times New Roman" w:hAnsi="Times New Roman" w:cs="Times New Roman"/>
                <w:color w:val="000000"/>
                <w:szCs w:val="24"/>
                <w:lang w:val="en-ID" w:eastAsia="en-ID"/>
              </w:rPr>
              <w:t>4,5</w:t>
            </w:r>
          </w:p>
        </w:tc>
        <w:tc>
          <w:tcPr>
            <w:tcW w:w="483" w:type="dxa"/>
            <w:tcBorders>
              <w:top w:val="nil"/>
              <w:left w:val="nil"/>
              <w:bottom w:val="nil"/>
              <w:right w:val="nil"/>
            </w:tcBorders>
            <w:shd w:val="clear" w:color="auto" w:fill="auto"/>
            <w:noWrap/>
            <w:vAlign w:val="bottom"/>
            <w:hideMark/>
          </w:tcPr>
          <w:p w14:paraId="3EFD3C21"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p>
        </w:tc>
        <w:tc>
          <w:tcPr>
            <w:tcW w:w="876" w:type="dxa"/>
            <w:tcBorders>
              <w:top w:val="nil"/>
              <w:left w:val="nil"/>
              <w:bottom w:val="nil"/>
              <w:right w:val="nil"/>
            </w:tcBorders>
            <w:shd w:val="clear" w:color="auto" w:fill="auto"/>
            <w:noWrap/>
            <w:vAlign w:val="bottom"/>
            <w:hideMark/>
          </w:tcPr>
          <w:p w14:paraId="13F89B94"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390" w:type="dxa"/>
            <w:tcBorders>
              <w:top w:val="nil"/>
              <w:left w:val="nil"/>
              <w:bottom w:val="nil"/>
              <w:right w:val="nil"/>
            </w:tcBorders>
            <w:shd w:val="clear" w:color="auto" w:fill="auto"/>
            <w:noWrap/>
            <w:vAlign w:val="center"/>
            <w:hideMark/>
          </w:tcPr>
          <w:p w14:paraId="43752B39"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T</w:t>
            </w:r>
          </w:p>
        </w:tc>
        <w:tc>
          <w:tcPr>
            <w:tcW w:w="1236" w:type="dxa"/>
            <w:tcBorders>
              <w:top w:val="nil"/>
              <w:left w:val="nil"/>
              <w:bottom w:val="nil"/>
              <w:right w:val="nil"/>
            </w:tcBorders>
            <w:shd w:val="clear" w:color="auto" w:fill="auto"/>
            <w:noWrap/>
            <w:vAlign w:val="center"/>
            <w:hideMark/>
          </w:tcPr>
          <w:p w14:paraId="0107F4DD"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4</w:t>
            </w:r>
          </w:p>
        </w:tc>
        <w:tc>
          <w:tcPr>
            <w:tcW w:w="869" w:type="dxa"/>
            <w:tcBorders>
              <w:top w:val="nil"/>
              <w:left w:val="nil"/>
              <w:bottom w:val="nil"/>
              <w:right w:val="nil"/>
            </w:tcBorders>
            <w:shd w:val="clear" w:color="auto" w:fill="auto"/>
            <w:noWrap/>
            <w:vAlign w:val="bottom"/>
            <w:hideMark/>
          </w:tcPr>
          <w:p w14:paraId="29497CE1"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p>
        </w:tc>
      </w:tr>
      <w:tr w:rsidR="00C67421" w:rsidRPr="00C67421" w14:paraId="5A028925" w14:textId="77777777" w:rsidTr="00C67421">
        <w:trPr>
          <w:trHeight w:val="297"/>
        </w:trPr>
        <w:tc>
          <w:tcPr>
            <w:tcW w:w="1795" w:type="dxa"/>
            <w:tcBorders>
              <w:top w:val="nil"/>
              <w:left w:val="nil"/>
              <w:bottom w:val="nil"/>
              <w:right w:val="nil"/>
            </w:tcBorders>
            <w:shd w:val="clear" w:color="auto" w:fill="auto"/>
            <w:noWrap/>
            <w:vAlign w:val="bottom"/>
            <w:hideMark/>
          </w:tcPr>
          <w:p w14:paraId="14115119"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150" w:type="dxa"/>
            <w:tcBorders>
              <w:top w:val="nil"/>
              <w:left w:val="nil"/>
              <w:bottom w:val="nil"/>
              <w:right w:val="nil"/>
            </w:tcBorders>
            <w:shd w:val="clear" w:color="auto" w:fill="auto"/>
            <w:noWrap/>
            <w:vAlign w:val="bottom"/>
            <w:hideMark/>
          </w:tcPr>
          <w:p w14:paraId="7760DFD2"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236" w:type="dxa"/>
            <w:tcBorders>
              <w:top w:val="nil"/>
              <w:left w:val="nil"/>
              <w:bottom w:val="nil"/>
              <w:right w:val="nil"/>
            </w:tcBorders>
            <w:shd w:val="clear" w:color="auto" w:fill="auto"/>
            <w:noWrap/>
            <w:vAlign w:val="bottom"/>
            <w:hideMark/>
          </w:tcPr>
          <w:p w14:paraId="5A77692C" w14:textId="77777777" w:rsidR="00C67421" w:rsidRPr="00C67421" w:rsidRDefault="00C67421" w:rsidP="004846BD">
            <w:pPr>
              <w:spacing w:after="0"/>
              <w:rPr>
                <w:rFonts w:ascii="Times New Roman" w:eastAsia="Times New Roman" w:hAnsi="Times New Roman" w:cs="Times New Roman"/>
                <w:szCs w:val="24"/>
                <w:lang w:val="en-ID" w:eastAsia="en-ID"/>
              </w:rPr>
            </w:pPr>
          </w:p>
        </w:tc>
        <w:tc>
          <w:tcPr>
            <w:tcW w:w="1056" w:type="dxa"/>
            <w:tcBorders>
              <w:top w:val="nil"/>
              <w:left w:val="nil"/>
              <w:bottom w:val="nil"/>
              <w:right w:val="nil"/>
            </w:tcBorders>
            <w:shd w:val="clear" w:color="auto" w:fill="auto"/>
            <w:noWrap/>
            <w:vAlign w:val="center"/>
            <w:hideMark/>
          </w:tcPr>
          <w:p w14:paraId="320A922E" w14:textId="5905CF49" w:rsidR="00C67421" w:rsidRPr="00C67421" w:rsidRDefault="00311219" w:rsidP="004846BD">
            <w:pPr>
              <w:spacing w:after="0"/>
              <w:jc w:val="center"/>
              <w:rPr>
                <w:rFonts w:ascii="Times New Roman" w:eastAsia="Times New Roman" w:hAnsi="Times New Roman" w:cs="Times New Roman"/>
                <w:color w:val="000000"/>
                <w:szCs w:val="24"/>
                <w:lang w:val="en-ID" w:eastAsia="en-ID"/>
              </w:rPr>
            </w:pPr>
            <w:r>
              <w:rPr>
                <w:rFonts w:ascii="Times New Roman" w:eastAsia="Times New Roman" w:hAnsi="Times New Roman" w:cs="Times New Roman"/>
                <w:color w:val="000000"/>
                <w:szCs w:val="24"/>
                <w:lang w:val="en-ID" w:eastAsia="en-ID"/>
              </w:rPr>
              <w:t>450</w:t>
            </w:r>
            <w:r w:rsidR="00C67421">
              <w:rPr>
                <w:rFonts w:ascii="Times New Roman" w:eastAsia="Times New Roman" w:hAnsi="Times New Roman" w:cs="Times New Roman"/>
                <w:color w:val="000000"/>
                <w:szCs w:val="24"/>
                <w:lang w:val="en-ID" w:eastAsia="en-ID"/>
              </w:rPr>
              <w:t>,</w:t>
            </w:r>
            <w:r>
              <w:rPr>
                <w:rFonts w:ascii="Times New Roman" w:eastAsia="Times New Roman" w:hAnsi="Times New Roman" w:cs="Times New Roman"/>
                <w:color w:val="000000"/>
                <w:szCs w:val="24"/>
                <w:lang w:val="en-ID" w:eastAsia="en-ID"/>
              </w:rPr>
              <w:t>00</w:t>
            </w:r>
          </w:p>
        </w:tc>
        <w:tc>
          <w:tcPr>
            <w:tcW w:w="483" w:type="dxa"/>
            <w:tcBorders>
              <w:top w:val="nil"/>
              <w:left w:val="nil"/>
              <w:bottom w:val="nil"/>
              <w:right w:val="nil"/>
            </w:tcBorders>
            <w:shd w:val="clear" w:color="auto" w:fill="auto"/>
            <w:noWrap/>
            <w:vAlign w:val="bottom"/>
            <w:hideMark/>
          </w:tcPr>
          <w:p w14:paraId="5A96B657" w14:textId="77777777" w:rsidR="00C67421" w:rsidRPr="00C67421" w:rsidRDefault="00C67421" w:rsidP="004846BD">
            <w:pPr>
              <w:spacing w:after="0"/>
              <w:jc w:val="center"/>
              <w:rPr>
                <w:rFonts w:ascii="Times New Roman" w:eastAsia="Times New Roman" w:hAnsi="Times New Roman" w:cs="Times New Roman"/>
                <w:color w:val="000000"/>
                <w:szCs w:val="24"/>
                <w:lang w:val="en-ID" w:eastAsia="en-ID"/>
              </w:rPr>
            </w:pPr>
          </w:p>
        </w:tc>
        <w:tc>
          <w:tcPr>
            <w:tcW w:w="876" w:type="dxa"/>
            <w:tcBorders>
              <w:top w:val="nil"/>
              <w:left w:val="nil"/>
              <w:bottom w:val="nil"/>
              <w:right w:val="nil"/>
            </w:tcBorders>
            <w:shd w:val="clear" w:color="auto" w:fill="auto"/>
            <w:noWrap/>
            <w:vAlign w:val="bottom"/>
            <w:hideMark/>
          </w:tcPr>
          <w:p w14:paraId="62DE1A52"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m</w:t>
            </w:r>
            <w:r w:rsidRPr="00C67421">
              <w:rPr>
                <w:rFonts w:ascii="Times New Roman" w:eastAsia="Times New Roman" w:hAnsi="Times New Roman" w:cs="Times New Roman"/>
                <w:color w:val="000000"/>
                <w:szCs w:val="24"/>
                <w:vertAlign w:val="superscript"/>
                <w:lang w:val="en-ID" w:eastAsia="en-ID"/>
              </w:rPr>
              <w:t>3</w:t>
            </w:r>
          </w:p>
        </w:tc>
        <w:tc>
          <w:tcPr>
            <w:tcW w:w="390" w:type="dxa"/>
            <w:tcBorders>
              <w:top w:val="nil"/>
              <w:left w:val="nil"/>
              <w:bottom w:val="nil"/>
              <w:right w:val="nil"/>
            </w:tcBorders>
            <w:shd w:val="clear" w:color="auto" w:fill="auto"/>
            <w:noWrap/>
            <w:vAlign w:val="center"/>
            <w:hideMark/>
          </w:tcPr>
          <w:p w14:paraId="7DA49925"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p>
        </w:tc>
        <w:tc>
          <w:tcPr>
            <w:tcW w:w="1236" w:type="dxa"/>
            <w:tcBorders>
              <w:top w:val="nil"/>
              <w:left w:val="nil"/>
              <w:bottom w:val="nil"/>
              <w:right w:val="nil"/>
            </w:tcBorders>
            <w:shd w:val="clear" w:color="auto" w:fill="auto"/>
            <w:noWrap/>
            <w:vAlign w:val="center"/>
            <w:hideMark/>
          </w:tcPr>
          <w:p w14:paraId="2E942D15" w14:textId="48AC1F5A" w:rsidR="00C67421" w:rsidRPr="00C67421" w:rsidRDefault="00311219" w:rsidP="004846BD">
            <w:pPr>
              <w:spacing w:after="0"/>
              <w:jc w:val="center"/>
              <w:rPr>
                <w:rFonts w:ascii="Times New Roman" w:eastAsia="Times New Roman" w:hAnsi="Times New Roman" w:cs="Times New Roman"/>
                <w:color w:val="000000"/>
                <w:szCs w:val="24"/>
                <w:lang w:val="en-ID" w:eastAsia="en-ID"/>
              </w:rPr>
            </w:pPr>
            <w:r>
              <w:rPr>
                <w:rFonts w:ascii="Times New Roman" w:eastAsia="Times New Roman" w:hAnsi="Times New Roman" w:cs="Times New Roman"/>
                <w:color w:val="000000"/>
                <w:szCs w:val="24"/>
                <w:lang w:val="en-ID" w:eastAsia="en-ID"/>
              </w:rPr>
              <w:t>452</w:t>
            </w:r>
            <w:r w:rsidR="00C67421">
              <w:rPr>
                <w:rFonts w:ascii="Times New Roman" w:eastAsia="Times New Roman" w:hAnsi="Times New Roman" w:cs="Times New Roman"/>
                <w:color w:val="000000"/>
                <w:szCs w:val="24"/>
                <w:lang w:val="en-ID" w:eastAsia="en-ID"/>
              </w:rPr>
              <w:t>,</w:t>
            </w:r>
            <w:r>
              <w:rPr>
                <w:rFonts w:ascii="Times New Roman" w:eastAsia="Times New Roman" w:hAnsi="Times New Roman" w:cs="Times New Roman"/>
                <w:color w:val="000000"/>
                <w:szCs w:val="24"/>
                <w:lang w:val="en-ID" w:eastAsia="en-ID"/>
              </w:rPr>
              <w:t>1</w:t>
            </w:r>
            <w:r w:rsidR="00C67421">
              <w:rPr>
                <w:rFonts w:ascii="Times New Roman" w:eastAsia="Times New Roman" w:hAnsi="Times New Roman" w:cs="Times New Roman"/>
                <w:color w:val="000000"/>
                <w:szCs w:val="24"/>
                <w:lang w:val="en-ID" w:eastAsia="en-ID"/>
              </w:rPr>
              <w:t>6</w:t>
            </w:r>
          </w:p>
        </w:tc>
        <w:tc>
          <w:tcPr>
            <w:tcW w:w="869" w:type="dxa"/>
            <w:tcBorders>
              <w:top w:val="nil"/>
              <w:left w:val="nil"/>
              <w:bottom w:val="nil"/>
              <w:right w:val="nil"/>
            </w:tcBorders>
            <w:shd w:val="clear" w:color="auto" w:fill="auto"/>
            <w:noWrap/>
            <w:vAlign w:val="bottom"/>
            <w:hideMark/>
          </w:tcPr>
          <w:p w14:paraId="05925639" w14:textId="77777777" w:rsidR="00C67421" w:rsidRPr="00C67421" w:rsidRDefault="00C67421" w:rsidP="004846BD">
            <w:pPr>
              <w:spacing w:after="0"/>
              <w:rPr>
                <w:rFonts w:ascii="Times New Roman" w:eastAsia="Times New Roman" w:hAnsi="Times New Roman" w:cs="Times New Roman"/>
                <w:color w:val="000000"/>
                <w:szCs w:val="24"/>
                <w:lang w:val="en-ID" w:eastAsia="en-ID"/>
              </w:rPr>
            </w:pPr>
            <w:r w:rsidRPr="00C67421">
              <w:rPr>
                <w:rFonts w:ascii="Times New Roman" w:eastAsia="Times New Roman" w:hAnsi="Times New Roman" w:cs="Times New Roman"/>
                <w:color w:val="000000"/>
                <w:szCs w:val="24"/>
                <w:lang w:val="en-ID" w:eastAsia="en-ID"/>
              </w:rPr>
              <w:t>m</w:t>
            </w:r>
            <w:r w:rsidRPr="00C67421">
              <w:rPr>
                <w:rFonts w:ascii="Times New Roman" w:eastAsia="Times New Roman" w:hAnsi="Times New Roman" w:cs="Times New Roman"/>
                <w:color w:val="000000"/>
                <w:szCs w:val="24"/>
                <w:vertAlign w:val="superscript"/>
                <w:lang w:val="en-ID" w:eastAsia="en-ID"/>
              </w:rPr>
              <w:t>3</w:t>
            </w:r>
          </w:p>
        </w:tc>
      </w:tr>
    </w:tbl>
    <w:p w14:paraId="32F40762" w14:textId="256C0FEB" w:rsidR="00C67421" w:rsidRDefault="00C67421" w:rsidP="00311219">
      <w:pPr>
        <w:pStyle w:val="ListParagraph"/>
        <w:ind w:left="0" w:firstLine="720"/>
        <w:jc w:val="both"/>
        <w:rPr>
          <w:rFonts w:ascii="Times New Roman" w:hAnsi="Times New Roman" w:cs="Times New Roman"/>
          <w:szCs w:val="24"/>
        </w:rPr>
      </w:pPr>
      <w:r>
        <w:rPr>
          <w:rFonts w:ascii="Times New Roman" w:hAnsi="Times New Roman" w:cs="Times New Roman"/>
          <w:szCs w:val="24"/>
        </w:rPr>
        <w:t>Dari perhitungan di atas diketahui bahwa kapasitas reservoar rencana adalah sebesar 800 m3.</w:t>
      </w:r>
    </w:p>
    <w:p w14:paraId="3DAB82DD" w14:textId="77777777" w:rsidR="00C67421" w:rsidRPr="009525BD" w:rsidRDefault="00C67421" w:rsidP="009525BD">
      <w:pPr>
        <w:pStyle w:val="ListParagraph"/>
        <w:ind w:left="426"/>
        <w:jc w:val="both"/>
        <w:rPr>
          <w:rFonts w:ascii="Times New Roman" w:hAnsi="Times New Roman" w:cs="Times New Roman"/>
          <w:szCs w:val="24"/>
        </w:rPr>
      </w:pPr>
    </w:p>
    <w:p w14:paraId="6B1D51A9" w14:textId="0B10B374" w:rsidR="00F468AE" w:rsidRDefault="00F468AE" w:rsidP="00072DA2">
      <w:pPr>
        <w:pStyle w:val="Heading3"/>
        <w:numPr>
          <w:ilvl w:val="2"/>
          <w:numId w:val="38"/>
        </w:numPr>
        <w:spacing w:before="0" w:afterLines="100" w:after="240"/>
        <w:ind w:left="709"/>
        <w:rPr>
          <w:rFonts w:ascii="Times New Roman" w:hAnsi="Times New Roman" w:cs="Times New Roman"/>
          <w:szCs w:val="24"/>
        </w:rPr>
      </w:pPr>
      <w:bookmarkStart w:id="313" w:name="_Toc141205412"/>
      <w:r>
        <w:rPr>
          <w:rFonts w:ascii="Times New Roman" w:hAnsi="Times New Roman" w:cs="Times New Roman"/>
          <w:szCs w:val="24"/>
        </w:rPr>
        <w:t xml:space="preserve">Jaringan </w:t>
      </w:r>
      <w:r w:rsidR="00595F95">
        <w:rPr>
          <w:rFonts w:ascii="Times New Roman" w:hAnsi="Times New Roman" w:cs="Times New Roman"/>
          <w:szCs w:val="24"/>
        </w:rPr>
        <w:t>p</w:t>
      </w:r>
      <w:r>
        <w:rPr>
          <w:rFonts w:ascii="Times New Roman" w:hAnsi="Times New Roman" w:cs="Times New Roman"/>
          <w:szCs w:val="24"/>
        </w:rPr>
        <w:t xml:space="preserve">ipa </w:t>
      </w:r>
      <w:r w:rsidR="00311219">
        <w:rPr>
          <w:rFonts w:ascii="Times New Roman" w:hAnsi="Times New Roman" w:cs="Times New Roman"/>
          <w:szCs w:val="24"/>
        </w:rPr>
        <w:t>d</w:t>
      </w:r>
      <w:r>
        <w:rPr>
          <w:rFonts w:ascii="Times New Roman" w:hAnsi="Times New Roman" w:cs="Times New Roman"/>
          <w:szCs w:val="24"/>
        </w:rPr>
        <w:t>istribusi</w:t>
      </w:r>
      <w:bookmarkEnd w:id="313"/>
    </w:p>
    <w:p w14:paraId="64E9D96A" w14:textId="65B8D5D6" w:rsidR="00B448CC" w:rsidRDefault="00C67421" w:rsidP="00B448CC">
      <w:pPr>
        <w:ind w:firstLine="709"/>
        <w:jc w:val="both"/>
        <w:rPr>
          <w:rFonts w:ascii="Times New Roman" w:hAnsi="Times New Roman" w:cs="Times New Roman"/>
        </w:rPr>
      </w:pPr>
      <w:r w:rsidRPr="00B448CC">
        <w:rPr>
          <w:rFonts w:ascii="Times New Roman" w:hAnsi="Times New Roman" w:cs="Times New Roman"/>
        </w:rPr>
        <w:t xml:space="preserve">Sistem distribusi air bersih yaitu penyaluran air dengan sistem perpipaan dari bangunan </w:t>
      </w:r>
      <w:r w:rsidR="00B448CC">
        <w:rPr>
          <w:rFonts w:ascii="Times New Roman" w:hAnsi="Times New Roman" w:cs="Times New Roman"/>
        </w:rPr>
        <w:t>reservoar</w:t>
      </w:r>
      <w:r w:rsidRPr="00B448CC">
        <w:rPr>
          <w:rFonts w:ascii="Times New Roman" w:hAnsi="Times New Roman" w:cs="Times New Roman"/>
        </w:rPr>
        <w:t xml:space="preserve"> kedaerah pelayanan. </w:t>
      </w:r>
      <w:r w:rsidR="00B448CC">
        <w:rPr>
          <w:rFonts w:ascii="Times New Roman" w:hAnsi="Times New Roman" w:cs="Times New Roman"/>
        </w:rPr>
        <w:t xml:space="preserve">Perhitungan jaringan pipa distribusi menggunakan debit kebutuhan pelayanan, sistem pengaliran dari bangunan reservoar ke pelayanan direncanakan dengan sistem gravitasi. Rencana jaringan distribusi ini akan mengalirkan air dari reservoar ke pelayanan sebanyak 20 L/dt. </w:t>
      </w:r>
      <w:r w:rsidR="00B448CC" w:rsidRPr="00B448CC">
        <w:rPr>
          <w:rFonts w:ascii="Times New Roman" w:hAnsi="Times New Roman" w:cs="Times New Roman"/>
        </w:rPr>
        <w:t>Maka Untuk jaringan Distribusi dari Reservoir menuju daerah pelayanan di lakukan perhitungan dari hilir menuju hulu agar dapat mengakomodasi seluruh pelayanan pada Jaringan Distribusi Utama (JDU).</w:t>
      </w:r>
    </w:p>
    <w:p w14:paraId="744BC803" w14:textId="77777777" w:rsidR="00B448CC" w:rsidRDefault="00B448CC" w:rsidP="00072DA2">
      <w:pPr>
        <w:pStyle w:val="ListParagraph"/>
        <w:numPr>
          <w:ilvl w:val="6"/>
          <w:numId w:val="52"/>
        </w:numPr>
        <w:ind w:left="426" w:hanging="426"/>
        <w:jc w:val="both"/>
        <w:rPr>
          <w:rFonts w:ascii="Times New Roman" w:hAnsi="Times New Roman" w:cs="Times New Roman"/>
        </w:rPr>
      </w:pPr>
      <w:r>
        <w:rPr>
          <w:rFonts w:ascii="Times New Roman" w:hAnsi="Times New Roman" w:cs="Times New Roman"/>
        </w:rPr>
        <w:t>Perhitungan Jaringan Distribusi dari Reservoar ke Pelayanan</w:t>
      </w:r>
    </w:p>
    <w:p w14:paraId="7A2A33AC" w14:textId="59746406" w:rsidR="00B448CC" w:rsidRDefault="00B448CC" w:rsidP="00B448CC">
      <w:pPr>
        <w:pStyle w:val="ListParagraph"/>
        <w:ind w:left="0"/>
        <w:jc w:val="both"/>
        <w:rPr>
          <w:rFonts w:ascii="Times New Roman" w:hAnsi="Times New Roman" w:cs="Times New Roman"/>
        </w:rPr>
      </w:pPr>
      <w:r w:rsidRPr="00B448CC">
        <w:rPr>
          <w:rFonts w:ascii="Times New Roman" w:hAnsi="Times New Roman" w:cs="Times New Roman"/>
        </w:rPr>
        <w:lastRenderedPageBreak/>
        <w:t>Rencana pelayanan yang akan dilayani yaitu Desa Sagalaherang Kidul</w:t>
      </w:r>
      <w:r>
        <w:rPr>
          <w:rFonts w:ascii="Times New Roman" w:hAnsi="Times New Roman" w:cs="Times New Roman"/>
        </w:rPr>
        <w:t xml:space="preserve">, Desa </w:t>
      </w:r>
      <w:r w:rsidRPr="00B6581E">
        <w:rPr>
          <w:rFonts w:ascii="Times New Roman" w:hAnsi="Times New Roman" w:cs="Times New Roman"/>
        </w:rPr>
        <w:t>Sagalaherang Kaler</w:t>
      </w:r>
      <w:r>
        <w:rPr>
          <w:rFonts w:ascii="Times New Roman" w:hAnsi="Times New Roman" w:cs="Times New Roman"/>
        </w:rPr>
        <w:t xml:space="preserve">, Desa </w:t>
      </w:r>
      <w:r w:rsidRPr="00B6581E">
        <w:rPr>
          <w:rFonts w:ascii="Times New Roman" w:hAnsi="Times New Roman" w:cs="Times New Roman"/>
        </w:rPr>
        <w:t>Dayeuhkolot</w:t>
      </w:r>
      <w:r>
        <w:rPr>
          <w:rFonts w:ascii="Times New Roman" w:hAnsi="Times New Roman" w:cs="Times New Roman"/>
        </w:rPr>
        <w:t xml:space="preserve"> dan Desa Leles. Berikut perhitungan jaringan</w:t>
      </w:r>
      <w:r w:rsidR="00DC38BD">
        <w:rPr>
          <w:rFonts w:ascii="Times New Roman" w:hAnsi="Times New Roman" w:cs="Times New Roman"/>
        </w:rPr>
        <w:t xml:space="preserve"> untuk ukuran pipa distribusinya.</w:t>
      </w:r>
    </w:p>
    <w:p w14:paraId="612E12D1" w14:textId="3A329E03" w:rsidR="00DC38BD" w:rsidRDefault="00DC38BD" w:rsidP="00B448CC">
      <w:pPr>
        <w:pStyle w:val="ListParagraph"/>
        <w:ind w:left="0"/>
        <w:jc w:val="both"/>
        <w:rPr>
          <w:rFonts w:ascii="Times New Roman" w:hAnsi="Times New Roman" w:cs="Times New Roman"/>
        </w:rPr>
      </w:pPr>
    </w:p>
    <w:p w14:paraId="72F35C4F" w14:textId="77777777" w:rsidR="00DC38BD" w:rsidRDefault="00DC38BD" w:rsidP="00DC38BD">
      <w:pPr>
        <w:pStyle w:val="ListParagraph"/>
        <w:ind w:left="426"/>
        <w:jc w:val="both"/>
        <w:rPr>
          <w:rFonts w:ascii="Times New Roman" w:hAnsi="Times New Roman" w:cs="Times New Roman"/>
        </w:rPr>
      </w:pPr>
      <w:r>
        <w:rPr>
          <w:rFonts w:ascii="Times New Roman" w:hAnsi="Times New Roman" w:cs="Times New Roman"/>
        </w:rPr>
        <w:t>Debit rencana</w:t>
      </w:r>
      <w:r>
        <w:rPr>
          <w:rFonts w:ascii="Times New Roman" w:hAnsi="Times New Roman" w:cs="Times New Roman"/>
        </w:rPr>
        <w:tab/>
        <w:t xml:space="preserve">: 25 L/dt </w:t>
      </w:r>
    </w:p>
    <w:p w14:paraId="7D2939D5" w14:textId="77777777" w:rsidR="00DC38BD" w:rsidRDefault="00DC38BD" w:rsidP="00DC38BD">
      <w:pPr>
        <w:pStyle w:val="ListParagraph"/>
        <w:ind w:left="426"/>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0,025 m3/dt</w:t>
      </w:r>
    </w:p>
    <w:p w14:paraId="319C9964" w14:textId="77777777" w:rsidR="00DC38BD" w:rsidRDefault="00DC38BD" w:rsidP="00DC38BD">
      <w:pPr>
        <w:pStyle w:val="ListParagraph"/>
        <w:ind w:left="426"/>
        <w:jc w:val="both"/>
        <w:rPr>
          <w:rFonts w:ascii="Times New Roman" w:hAnsi="Times New Roman" w:cs="Times New Roman"/>
        </w:rPr>
      </w:pPr>
      <w:r>
        <w:rPr>
          <w:rFonts w:ascii="Times New Roman" w:hAnsi="Times New Roman" w:cs="Times New Roman"/>
        </w:rPr>
        <w:t>Kecepatan aliran</w:t>
      </w:r>
      <w:r>
        <w:rPr>
          <w:rFonts w:ascii="Times New Roman" w:hAnsi="Times New Roman" w:cs="Times New Roman"/>
        </w:rPr>
        <w:tab/>
        <w:t>: 2 m/dt (Kecepatan maksimum saluran tertutup)</w:t>
      </w:r>
    </w:p>
    <w:p w14:paraId="5FB5524A" w14:textId="77777777" w:rsidR="00DC38BD" w:rsidRPr="00BF3F56" w:rsidRDefault="00DC38BD" w:rsidP="00DC38BD">
      <w:pPr>
        <w:pStyle w:val="ListParagraph"/>
        <w:ind w:left="426"/>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0,8 m/dt (Kecepatan rencana yang digunakan)</w:t>
      </w:r>
    </w:p>
    <w:p w14:paraId="4A22CD3B" w14:textId="77777777" w:rsidR="00DC38BD" w:rsidRDefault="00DC38BD" w:rsidP="00DC38BD">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712512" behindDoc="0" locked="0" layoutInCell="1" allowOverlap="1" wp14:anchorId="7E249882" wp14:editId="5CFB9FDF">
                <wp:simplePos x="0" y="0"/>
                <wp:positionH relativeFrom="column">
                  <wp:posOffset>0</wp:posOffset>
                </wp:positionH>
                <wp:positionV relativeFrom="paragraph">
                  <wp:posOffset>90579</wp:posOffset>
                </wp:positionV>
                <wp:extent cx="1830991" cy="596899"/>
                <wp:effectExtent l="0" t="0" r="0" b="0"/>
                <wp:wrapNone/>
                <wp:docPr id="54" name="TextBox 2"/>
                <wp:cNvGraphicFramePr/>
                <a:graphic xmlns:a="http://schemas.openxmlformats.org/drawingml/2006/main">
                  <a:graphicData uri="http://schemas.microsoft.com/office/word/2010/wordprocessingShape">
                    <wps:wsp>
                      <wps:cNvSpPr txBox="1"/>
                      <wps:spPr>
                        <a:xfrm>
                          <a:off x="0" y="0"/>
                          <a:ext cx="1830991" cy="59689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F4873B4" w14:textId="77777777" w:rsidR="00310B12" w:rsidRPr="004B5F30" w:rsidRDefault="00310B12" w:rsidP="00DC38BD">
                            <w:pPr>
                              <w:rPr>
                                <w:rFonts w:ascii="Times New Roman" w:hAnsi="Times New Roman" w:cs="Times New Roman"/>
                                <w:i/>
                                <w:iCs/>
                                <w:color w:val="000000" w:themeColor="text1"/>
                                <w:sz w:val="22"/>
                              </w:rPr>
                            </w:pPr>
                            <m:oMathPara>
                              <m:oMathParaPr>
                                <m:jc m:val="centerGroup"/>
                              </m:oMathParaPr>
                              <m:oMath>
                                <m:r>
                                  <w:rPr>
                                    <w:rFonts w:ascii="Cambria Math" w:hAnsi="Cambria Math" w:cs="Times New Roman"/>
                                    <w:color w:val="000000" w:themeColor="text1"/>
                                    <w:sz w:val="22"/>
                                  </w:rPr>
                                  <m:t>Q=</m:t>
                                </m:r>
                                <m:f>
                                  <m:fPr>
                                    <m:ctrlPr>
                                      <w:rPr>
                                        <w:rFonts w:ascii="Cambria Math" w:eastAsiaTheme="minorEastAsia" w:hAnsi="Cambria Math" w:cs="Times New Roman"/>
                                        <w:i/>
                                        <w:iCs/>
                                        <w:color w:val="000000" w:themeColor="text1"/>
                                        <w:sz w:val="22"/>
                                      </w:rPr>
                                    </m:ctrlPr>
                                  </m:fPr>
                                  <m:num>
                                    <m:r>
                                      <w:rPr>
                                        <w:rFonts w:ascii="Cambria Math" w:hAnsi="Cambria Math" w:cs="Times New Roman"/>
                                        <w:color w:val="000000" w:themeColor="text1"/>
                                        <w:sz w:val="22"/>
                                      </w:rPr>
                                      <m:t>V x 3,14 x </m:t>
                                    </m:r>
                                    <m:sSup>
                                      <m:sSupPr>
                                        <m:ctrlPr>
                                          <w:rPr>
                                            <w:rFonts w:ascii="Cambria Math" w:eastAsiaTheme="minorEastAsia" w:hAnsi="Cambria Math" w:cs="Times New Roman"/>
                                            <w:i/>
                                            <w:iCs/>
                                            <w:color w:val="000000" w:themeColor="text1"/>
                                            <w:sz w:val="22"/>
                                          </w:rPr>
                                        </m:ctrlPr>
                                      </m:sSupPr>
                                      <m:e>
                                        <m:r>
                                          <w:rPr>
                                            <w:rFonts w:ascii="Cambria Math" w:hAnsi="Cambria Math" w:cs="Times New Roman"/>
                                            <w:color w:val="000000" w:themeColor="text1"/>
                                            <w:sz w:val="22"/>
                                          </w:rPr>
                                          <m:t>d</m:t>
                                        </m:r>
                                      </m:e>
                                      <m:sup>
                                        <m:r>
                                          <w:rPr>
                                            <w:rFonts w:ascii="Cambria Math" w:hAnsi="Cambria Math" w:cs="Times New Roman"/>
                                            <w:color w:val="000000" w:themeColor="text1"/>
                                            <w:sz w:val="22"/>
                                          </w:rPr>
                                          <m:t>2</m:t>
                                        </m:r>
                                      </m:sup>
                                    </m:sSup>
                                  </m:num>
                                  <m:den>
                                    <m:r>
                                      <w:rPr>
                                        <w:rFonts w:ascii="Cambria Math" w:hAnsi="Cambria Math" w:cs="Times New Roman"/>
                                        <w:color w:val="000000" w:themeColor="text1"/>
                                        <w:sz w:val="22"/>
                                      </w:rPr>
                                      <m:t>4</m:t>
                                    </m:r>
                                  </m:den>
                                </m:f>
                              </m:oMath>
                            </m:oMathPara>
                          </w:p>
                        </w:txbxContent>
                      </wps:txbx>
                      <wps:bodyPr vertOverflow="clip" horzOverflow="clip" wrap="square" lIns="0" tIns="0" rIns="0" bIns="0" rtlCol="0" anchor="t">
                        <a:noAutofit/>
                      </wps:bodyPr>
                    </wps:wsp>
                  </a:graphicData>
                </a:graphic>
              </wp:anchor>
            </w:drawing>
          </mc:Choice>
          <mc:Fallback>
            <w:pict>
              <v:shape w14:anchorId="7E249882" id="_x0000_s1050" type="#_x0000_t202" style="position:absolute;left:0;text-align:left;margin-left:0;margin-top:7.15pt;width:144.15pt;height:47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" filled="f" stroked="f">
                <v:textbox inset="0,0,0,0">
                  <w:txbxContent>
                    <w:p w14:paraId="1F4873B4" w14:textId="77777777" w:rsidR="00310B12" w:rsidRPr="004B5F30" w:rsidRDefault="00310B12" w:rsidP="00DC38BD">
                      <w:pPr>
                        <w:rPr>
                          <w:rFonts w:ascii="Times New Roman" w:hAnsi="Times New Roman" w:cs="Times New Roman"/>
                          <w:i/>
                          <w:iCs/>
                          <w:color w:val="000000" w:themeColor="text1"/>
                          <w:sz w:val="22"/>
                        </w:rPr>
                      </w:pPr>
                      <m:oMathPara>
                        <m:oMathParaPr>
                          <m:jc m:val="centerGroup"/>
                        </m:oMathParaPr>
                        <m:oMath>
                          <m:r>
                            <w:rPr>
                              <w:rFonts w:ascii="Cambria Math" w:hAnsi="Cambria Math" w:cs="Times New Roman"/>
                              <w:color w:val="000000" w:themeColor="text1"/>
                              <w:sz w:val="22"/>
                            </w:rPr>
                            <m:t>Q=</m:t>
                          </m:r>
                          <m:f>
                            <m:fPr>
                              <m:ctrlPr>
                                <w:rPr>
                                  <w:rFonts w:ascii="Cambria Math" w:eastAsiaTheme="minorEastAsia" w:hAnsi="Cambria Math" w:cs="Times New Roman"/>
                                  <w:i/>
                                  <w:iCs/>
                                  <w:color w:val="000000" w:themeColor="text1"/>
                                  <w:sz w:val="22"/>
                                </w:rPr>
                              </m:ctrlPr>
                            </m:fPr>
                            <m:num>
                              <m:r>
                                <w:rPr>
                                  <w:rFonts w:ascii="Cambria Math" w:hAnsi="Cambria Math" w:cs="Times New Roman"/>
                                  <w:color w:val="000000" w:themeColor="text1"/>
                                  <w:sz w:val="22"/>
                                </w:rPr>
                                <m:t>V x 3,14 x </m:t>
                              </m:r>
                              <m:sSup>
                                <m:sSupPr>
                                  <m:ctrlPr>
                                    <w:rPr>
                                      <w:rFonts w:ascii="Cambria Math" w:eastAsiaTheme="minorEastAsia" w:hAnsi="Cambria Math" w:cs="Times New Roman"/>
                                      <w:i/>
                                      <w:iCs/>
                                      <w:color w:val="000000" w:themeColor="text1"/>
                                      <w:sz w:val="22"/>
                                    </w:rPr>
                                  </m:ctrlPr>
                                </m:sSupPr>
                                <m:e>
                                  <m:r>
                                    <w:rPr>
                                      <w:rFonts w:ascii="Cambria Math" w:hAnsi="Cambria Math" w:cs="Times New Roman"/>
                                      <w:color w:val="000000" w:themeColor="text1"/>
                                      <w:sz w:val="22"/>
                                    </w:rPr>
                                    <m:t>d</m:t>
                                  </m:r>
                                </m:e>
                                <m:sup>
                                  <m:r>
                                    <w:rPr>
                                      <w:rFonts w:ascii="Cambria Math" w:hAnsi="Cambria Math" w:cs="Times New Roman"/>
                                      <w:color w:val="000000" w:themeColor="text1"/>
                                      <w:sz w:val="22"/>
                                    </w:rPr>
                                    <m:t>2</m:t>
                                  </m:r>
                                </m:sup>
                              </m:sSup>
                            </m:num>
                            <m:den>
                              <m:r>
                                <w:rPr>
                                  <w:rFonts w:ascii="Cambria Math" w:hAnsi="Cambria Math" w:cs="Times New Roman"/>
                                  <w:color w:val="000000" w:themeColor="text1"/>
                                  <w:sz w:val="22"/>
                                </w:rPr>
                                <m:t>4</m:t>
                              </m:r>
                            </m:den>
                          </m:f>
                        </m:oMath>
                      </m:oMathPara>
                    </w:p>
                  </w:txbxContent>
                </v:textbox>
              </v:shape>
            </w:pict>
          </mc:Fallback>
        </mc:AlternateContent>
      </w:r>
    </w:p>
    <w:p w14:paraId="34281CF0" w14:textId="77777777" w:rsidR="00DC38BD" w:rsidRDefault="00DC38BD" w:rsidP="00DC38BD">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713536" behindDoc="0" locked="0" layoutInCell="1" allowOverlap="1" wp14:anchorId="3C31168A" wp14:editId="423A6E85">
                <wp:simplePos x="0" y="0"/>
                <wp:positionH relativeFrom="column">
                  <wp:posOffset>17943</wp:posOffset>
                </wp:positionH>
                <wp:positionV relativeFrom="paragraph">
                  <wp:posOffset>259715</wp:posOffset>
                </wp:positionV>
                <wp:extent cx="1819275" cy="499745"/>
                <wp:effectExtent l="0" t="0" r="0" b="0"/>
                <wp:wrapNone/>
                <wp:docPr id="55" name="TextBox 5"/>
                <wp:cNvGraphicFramePr/>
                <a:graphic xmlns:a="http://schemas.openxmlformats.org/drawingml/2006/main">
                  <a:graphicData uri="http://schemas.microsoft.com/office/word/2010/wordprocessingShape">
                    <wps:wsp>
                      <wps:cNvSpPr txBox="1"/>
                      <wps:spPr>
                        <a:xfrm>
                          <a:off x="0" y="0"/>
                          <a:ext cx="1819275" cy="4997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F9F109" w14:textId="77777777"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Q</m:t>
                                        </m:r>
                                      </m:num>
                                      <m:den>
                                        <m:r>
                                          <w:rPr>
                                            <w:rFonts w:ascii="Cambria Math" w:hAnsi="Cambria Math"/>
                                            <w:color w:val="000000" w:themeColor="text1"/>
                                            <w:sz w:val="22"/>
                                          </w:rPr>
                                          <m:t>v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wps:txbx>
                      <wps:bodyPr vertOverflow="clip" horzOverflow="clip" wrap="square" lIns="0" tIns="0" rIns="0" bIns="0" rtlCol="0" anchor="t">
                        <a:spAutoFit/>
                      </wps:bodyPr>
                    </wps:wsp>
                  </a:graphicData>
                </a:graphic>
              </wp:anchor>
            </w:drawing>
          </mc:Choice>
          <mc:Fallback>
            <w:pict>
              <v:shape w14:anchorId="3C31168A" id="_x0000_s1051" type="#_x0000_t202" style="position:absolute;left:0;text-align:left;margin-left:1.4pt;margin-top:20.45pt;width:143.25pt;height:39.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" filled="f" stroked="f">
                <v:textbox style="mso-fit-shape-to-text:t" inset="0,0,0,0">
                  <w:txbxContent>
                    <w:p w14:paraId="36F9F109" w14:textId="77777777"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Q</m:t>
                                  </m:r>
                                </m:num>
                                <m:den>
                                  <m:r>
                                    <w:rPr>
                                      <w:rFonts w:ascii="Cambria Math" w:hAnsi="Cambria Math"/>
                                      <w:color w:val="000000" w:themeColor="text1"/>
                                      <w:sz w:val="22"/>
                                    </w:rPr>
                                    <m:t>v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v:textbox>
              </v:shape>
            </w:pict>
          </mc:Fallback>
        </mc:AlternateContent>
      </w:r>
    </w:p>
    <w:p w14:paraId="01EAE820" w14:textId="77777777" w:rsidR="00DC38BD" w:rsidRDefault="00DC38BD" w:rsidP="00DC38BD">
      <w:pPr>
        <w:pStyle w:val="ListParagraph"/>
        <w:ind w:left="426"/>
        <w:jc w:val="both"/>
        <w:rPr>
          <w:rFonts w:ascii="Times New Roman" w:hAnsi="Times New Roman" w:cs="Times New Roman"/>
        </w:rPr>
      </w:pPr>
    </w:p>
    <w:p w14:paraId="2BD7CB4C" w14:textId="77777777" w:rsidR="00DC38BD" w:rsidRDefault="00DC38BD" w:rsidP="00DC38BD">
      <w:pPr>
        <w:pStyle w:val="ListParagraph"/>
        <w:ind w:left="426"/>
        <w:jc w:val="both"/>
        <w:rPr>
          <w:rFonts w:ascii="Times New Roman" w:hAnsi="Times New Roman" w:cs="Times New Roman"/>
        </w:rPr>
      </w:pPr>
    </w:p>
    <w:p w14:paraId="109EFAE1" w14:textId="77777777" w:rsidR="00DC38BD" w:rsidRDefault="00DC38BD" w:rsidP="00DC38BD">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714560" behindDoc="0" locked="0" layoutInCell="1" allowOverlap="1" wp14:anchorId="56AEBB9B" wp14:editId="08601A9B">
                <wp:simplePos x="0" y="0"/>
                <wp:positionH relativeFrom="column">
                  <wp:posOffset>52868</wp:posOffset>
                </wp:positionH>
                <wp:positionV relativeFrom="paragraph">
                  <wp:posOffset>86360</wp:posOffset>
                </wp:positionV>
                <wp:extent cx="1819275" cy="896293"/>
                <wp:effectExtent l="0" t="0" r="0" b="0"/>
                <wp:wrapNone/>
                <wp:docPr id="56" name="TextBox 7"/>
                <wp:cNvGraphicFramePr/>
                <a:graphic xmlns:a="http://schemas.openxmlformats.org/drawingml/2006/main">
                  <a:graphicData uri="http://schemas.microsoft.com/office/word/2010/wordprocessingShape">
                    <wps:wsp>
                      <wps:cNvSpPr txBox="1"/>
                      <wps:spPr>
                        <a:xfrm>
                          <a:off x="0" y="0"/>
                          <a:ext cx="1819275" cy="89629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B7B234" w14:textId="77777777"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0,025</m:t>
                                        </m:r>
                                      </m:num>
                                      <m:den>
                                        <m:r>
                                          <w:rPr>
                                            <w:rFonts w:ascii="Cambria Math" w:hAnsi="Cambria Math"/>
                                            <w:color w:val="000000" w:themeColor="text1"/>
                                            <w:sz w:val="22"/>
                                          </w:rPr>
                                          <m:t>0,8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56AEBB9B" id="_x0000_s1052" type="#_x0000_t202" style="position:absolute;left:0;text-align:left;margin-left:4.15pt;margin-top:6.8pt;width:143.25pt;height:70.5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" filled="f" stroked="f">
                <v:textbox inset="0,0,0,0">
                  <w:txbxContent>
                    <w:p w14:paraId="09B7B234" w14:textId="77777777"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d</m:t>
                          </m:r>
                          <m:r>
                            <m:rPr>
                              <m:sty m:val="p"/>
                            </m:rPr>
                            <w:rPr>
                              <w:rFonts w:ascii="Cambria Math" w:hAnsi="Cambria Math"/>
                              <w:color w:val="000000" w:themeColor="text1"/>
                              <w:sz w:val="22"/>
                            </w:rPr>
                            <m:t>=</m:t>
                          </m:r>
                          <m:rad>
                            <m:radPr>
                              <m:degHide m:val="1"/>
                              <m:ctrlPr>
                                <w:rPr>
                                  <w:rFonts w:ascii="Cambria Math" w:eastAsiaTheme="minorEastAsia" w:hAnsi="Cambria Math"/>
                                  <w:i/>
                                  <w:iCs/>
                                  <w:color w:val="836967"/>
                                  <w:sz w:val="22"/>
                                </w:rPr>
                              </m:ctrlPr>
                            </m:radPr>
                            <m:deg/>
                            <m:e>
                              <m:f>
                                <m:fPr>
                                  <m:ctrlPr>
                                    <w:rPr>
                                      <w:rFonts w:ascii="Cambria Math" w:eastAsiaTheme="minorEastAsia" w:hAnsi="Cambria Math"/>
                                      <w:i/>
                                      <w:iCs/>
                                      <w:color w:val="836967"/>
                                      <w:sz w:val="22"/>
                                    </w:rPr>
                                  </m:ctrlPr>
                                </m:fPr>
                                <m:num>
                                  <m:r>
                                    <w:rPr>
                                      <w:rFonts w:ascii="Cambria Math" w:hAnsi="Cambria Math"/>
                                      <w:color w:val="000000" w:themeColor="text1"/>
                                      <w:sz w:val="22"/>
                                    </w:rPr>
                                    <m:t>0,025</m:t>
                                  </m:r>
                                </m:num>
                                <m:den>
                                  <m:r>
                                    <w:rPr>
                                      <w:rFonts w:ascii="Cambria Math" w:hAnsi="Cambria Math"/>
                                      <w:color w:val="000000" w:themeColor="text1"/>
                                      <w:sz w:val="22"/>
                                    </w:rPr>
                                    <m:t>0,8 x</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m:t>
                                      </m:r>
                                    </m:num>
                                    <m:den>
                                      <m:r>
                                        <w:rPr>
                                          <w:rFonts w:ascii="Cambria Math" w:hAnsi="Cambria Math"/>
                                          <w:color w:val="000000" w:themeColor="text1"/>
                                          <w:sz w:val="22"/>
                                        </w:rPr>
                                        <m:t>4</m:t>
                                      </m:r>
                                    </m:den>
                                  </m:f>
                                  <m:r>
                                    <w:rPr>
                                      <w:rFonts w:ascii="Cambria Math" w:hAnsi="Cambria Math"/>
                                      <w:color w:val="000000" w:themeColor="text1"/>
                                      <w:sz w:val="22"/>
                                    </w:rPr>
                                    <m:t> x 3,14</m:t>
                                  </m:r>
                                </m:den>
                              </m:f>
                            </m:e>
                          </m:rad>
                        </m:oMath>
                      </m:oMathPara>
                    </w:p>
                  </w:txbxContent>
                </v:textbox>
              </v:shape>
            </w:pict>
          </mc:Fallback>
        </mc:AlternateContent>
      </w:r>
    </w:p>
    <w:p w14:paraId="3E0B532B" w14:textId="77777777" w:rsidR="00DC38BD" w:rsidRDefault="00DC38BD" w:rsidP="00DC38BD">
      <w:pPr>
        <w:pStyle w:val="ListParagraph"/>
        <w:ind w:left="426"/>
        <w:jc w:val="both"/>
        <w:rPr>
          <w:rFonts w:ascii="Times New Roman" w:hAnsi="Times New Roman" w:cs="Times New Roman"/>
        </w:rPr>
      </w:pPr>
    </w:p>
    <w:p w14:paraId="538272C2" w14:textId="77777777" w:rsidR="00DC38BD" w:rsidRDefault="00DC38BD" w:rsidP="00DC38BD">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715584" behindDoc="0" locked="0" layoutInCell="1" allowOverlap="1" wp14:anchorId="69E951FF" wp14:editId="36FB8B7D">
                <wp:simplePos x="0" y="0"/>
                <wp:positionH relativeFrom="column">
                  <wp:posOffset>372273</wp:posOffset>
                </wp:positionH>
                <wp:positionV relativeFrom="paragraph">
                  <wp:posOffset>233045</wp:posOffset>
                </wp:positionV>
                <wp:extent cx="781050" cy="264160"/>
                <wp:effectExtent l="0" t="0" r="0" b="0"/>
                <wp:wrapNone/>
                <wp:docPr id="57" name="TextBox 9"/>
                <wp:cNvGraphicFramePr/>
                <a:graphic xmlns:a="http://schemas.openxmlformats.org/drawingml/2006/main">
                  <a:graphicData uri="http://schemas.microsoft.com/office/word/2010/wordprocessingShape">
                    <wps:wsp>
                      <wps:cNvSpPr txBox="1"/>
                      <wps:spPr>
                        <a:xfrm>
                          <a:off x="0" y="0"/>
                          <a:ext cx="781050"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6415A5" w14:textId="77777777" w:rsidR="00310B12" w:rsidRDefault="00310B12" w:rsidP="00DC38BD">
                            <w:pPr>
                              <w:rPr>
                                <w:rFonts w:ascii="Cambria Math" w:hAnsi="Cambria Math"/>
                                <w:i/>
                                <w:iCs/>
                                <w:color w:val="000000" w:themeColor="text1"/>
                                <w:sz w:val="22"/>
                              </w:rPr>
                            </w:pPr>
                            <m:oMath>
                              <m:r>
                                <w:rPr>
                                  <w:rFonts w:ascii="Cambria Math" w:hAnsi="Cambria Math"/>
                                  <w:color w:val="000000" w:themeColor="text1"/>
                                  <w:sz w:val="22"/>
                                </w:rPr>
                                <m:t>d=</m:t>
                              </m:r>
                            </m:oMath>
                            <w:r>
                              <w:rPr>
                                <w:i/>
                                <w:iCs/>
                                <w:color w:val="000000" w:themeColor="text1"/>
                                <w:sz w:val="22"/>
                              </w:rPr>
                              <w:t xml:space="preserve"> 0,19952</w:t>
                            </w:r>
                          </w:p>
                        </w:txbxContent>
                      </wps:txbx>
                      <wps:bodyPr vertOverflow="clip" horzOverflow="clip" wrap="square" lIns="0" tIns="0" rIns="0" bIns="0" rtlCol="0" anchor="t">
                        <a:noAutofit/>
                      </wps:bodyPr>
                    </wps:wsp>
                  </a:graphicData>
                </a:graphic>
              </wp:anchor>
            </w:drawing>
          </mc:Choice>
          <mc:Fallback>
            <w:pict>
              <v:shape w14:anchorId="69E951FF" id="_x0000_s1053" type="#_x0000_t202" style="position:absolute;left:0;text-align:left;margin-left:29.3pt;margin-top:18.35pt;width:61.5pt;height:20.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" filled="f" stroked="f">
                <v:textbox inset="0,0,0,0">
                  <w:txbxContent>
                    <w:p w14:paraId="096415A5" w14:textId="77777777" w:rsidR="00310B12" w:rsidRDefault="00310B12" w:rsidP="00DC38BD">
                      <w:pPr>
                        <w:rPr>
                          <w:rFonts w:ascii="Cambria Math" w:hAnsi="Cambria Math"/>
                          <w:i/>
                          <w:iCs/>
                          <w:color w:val="000000" w:themeColor="text1"/>
                          <w:sz w:val="22"/>
                        </w:rPr>
                      </w:pPr>
                      <m:oMath>
                        <m:r>
                          <w:rPr>
                            <w:rFonts w:ascii="Cambria Math" w:hAnsi="Cambria Math"/>
                            <w:color w:val="000000" w:themeColor="text1"/>
                            <w:sz w:val="22"/>
                          </w:rPr>
                          <m:t>d=</m:t>
                        </m:r>
                      </m:oMath>
                      <w:r>
                        <w:rPr>
                          <w:i/>
                          <w:iCs/>
                          <w:color w:val="000000" w:themeColor="text1"/>
                          <w:sz w:val="22"/>
                        </w:rPr>
                        <w:t xml:space="preserve"> 0,19952</w:t>
                      </w:r>
                    </w:p>
                  </w:txbxContent>
                </v:textbox>
              </v:shape>
            </w:pict>
          </mc:Fallback>
        </mc:AlternateContent>
      </w:r>
    </w:p>
    <w:p w14:paraId="4E796A05" w14:textId="77777777" w:rsidR="00DC38BD" w:rsidRDefault="00DC38BD" w:rsidP="00DC38BD">
      <w:pPr>
        <w:pStyle w:val="ListParagraph"/>
        <w:ind w:left="426"/>
        <w:jc w:val="both"/>
        <w:rPr>
          <w:rFonts w:ascii="Times New Roman" w:hAnsi="Times New Roman" w:cs="Times New Roman"/>
        </w:rPr>
      </w:pPr>
    </w:p>
    <w:p w14:paraId="22E53116" w14:textId="77777777" w:rsidR="00DC38BD" w:rsidRDefault="00DC38BD" w:rsidP="00DC38BD">
      <w:pPr>
        <w:pStyle w:val="ListParagraph"/>
        <w:ind w:left="426"/>
        <w:jc w:val="both"/>
        <w:rPr>
          <w:rFonts w:ascii="Times New Roman" w:hAnsi="Times New Roman" w:cs="Times New Roman"/>
        </w:rPr>
      </w:pPr>
      <w:r>
        <w:rPr>
          <w:rFonts w:ascii="Times New Roman" w:hAnsi="Times New Roman" w:cs="Times New Roman"/>
        </w:rPr>
        <w:t xml:space="preserve">      = 199 mm</w:t>
      </w:r>
    </w:p>
    <w:p w14:paraId="4D98E8B7" w14:textId="77777777" w:rsidR="00DC38BD" w:rsidRDefault="00DC38BD" w:rsidP="00DC38BD">
      <w:pPr>
        <w:pStyle w:val="ListParagraph"/>
        <w:ind w:left="426"/>
        <w:jc w:val="both"/>
        <w:rPr>
          <w:rFonts w:ascii="Times New Roman" w:hAnsi="Times New Roman" w:cs="Times New Roman"/>
        </w:rPr>
      </w:pPr>
      <w:r>
        <w:rPr>
          <w:rFonts w:ascii="Times New Roman" w:hAnsi="Times New Roman" w:cs="Times New Roman"/>
        </w:rPr>
        <w:tab/>
        <w:t xml:space="preserve"> = 200 mm (diameter yang tersedia)</w:t>
      </w:r>
    </w:p>
    <w:p w14:paraId="42E4B70D" w14:textId="6B230ACE" w:rsidR="00DC38BD" w:rsidRDefault="00DC38BD" w:rsidP="00B448CC">
      <w:pPr>
        <w:pStyle w:val="ListParagraph"/>
        <w:ind w:left="0"/>
        <w:jc w:val="both"/>
        <w:rPr>
          <w:rFonts w:ascii="Times New Roman" w:hAnsi="Times New Roman" w:cs="Times New Roman"/>
        </w:rPr>
      </w:pPr>
    </w:p>
    <w:p w14:paraId="3A627D38" w14:textId="789B3FBD" w:rsidR="00DC38BD" w:rsidRDefault="00DC38BD" w:rsidP="00B448CC">
      <w:pPr>
        <w:pStyle w:val="ListParagraph"/>
        <w:ind w:left="0"/>
        <w:jc w:val="both"/>
        <w:rPr>
          <w:rFonts w:ascii="Times New Roman" w:hAnsi="Times New Roman" w:cs="Times New Roman"/>
        </w:rPr>
      </w:pPr>
      <w:r>
        <w:rPr>
          <w:rFonts w:ascii="Times New Roman" w:hAnsi="Times New Roman" w:cs="Times New Roman"/>
        </w:rPr>
        <w:t>Kehilangan tekanan pada pipa :</w:t>
      </w:r>
    </w:p>
    <w:p w14:paraId="22FDC070" w14:textId="77777777" w:rsidR="00DC38BD" w:rsidRDefault="00DC38BD" w:rsidP="00DC38BD">
      <w:pPr>
        <w:pStyle w:val="ListParagraph"/>
        <w:ind w:left="426"/>
        <w:jc w:val="both"/>
        <w:rPr>
          <w:rFonts w:ascii="Times New Roman" w:hAnsi="Times New Roman" w:cs="Times New Roman"/>
        </w:rPr>
      </w:pPr>
      <w:r>
        <w:rPr>
          <w:rFonts w:ascii="Times New Roman" w:hAnsi="Times New Roman" w:cs="Times New Roman"/>
        </w:rPr>
        <w:t>Jenis pipa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7D7EE5">
        <w:rPr>
          <w:rFonts w:ascii="Times New Roman" w:hAnsi="Times New Roman" w:cs="Times New Roman"/>
        </w:rPr>
        <w:t>HDPE SDR 17 PN 10</w:t>
      </w:r>
    </w:p>
    <w:p w14:paraId="7BCC4D78" w14:textId="77777777" w:rsidR="00DC38BD" w:rsidRDefault="00DC38BD" w:rsidP="00DC38BD">
      <w:pPr>
        <w:pStyle w:val="ListParagraph"/>
        <w:ind w:left="426"/>
        <w:jc w:val="both"/>
        <w:rPr>
          <w:rFonts w:ascii="Times New Roman" w:hAnsi="Times New Roman" w:cs="Times New Roman"/>
        </w:rPr>
      </w:pPr>
      <w:r>
        <w:rPr>
          <w:rFonts w:ascii="Times New Roman" w:hAnsi="Times New Roman" w:cs="Times New Roman"/>
        </w:rPr>
        <w:t>Koefisien kekasaran pipa (c)</w:t>
      </w:r>
      <w:r>
        <w:rPr>
          <w:rFonts w:ascii="Times New Roman" w:hAnsi="Times New Roman" w:cs="Times New Roman"/>
        </w:rPr>
        <w:tab/>
        <w:t>: 130</w:t>
      </w:r>
    </w:p>
    <w:p w14:paraId="67C4EB0E" w14:textId="00AB37FB" w:rsidR="00DC38BD" w:rsidRDefault="00DC38BD" w:rsidP="00DC38BD">
      <w:pPr>
        <w:pStyle w:val="ListParagraph"/>
        <w:ind w:left="426"/>
        <w:jc w:val="both"/>
        <w:rPr>
          <w:rFonts w:ascii="Times New Roman" w:hAnsi="Times New Roman" w:cs="Times New Roman"/>
        </w:rPr>
      </w:pPr>
      <w:r>
        <w:rPr>
          <w:rFonts w:ascii="Times New Roman" w:hAnsi="Times New Roman" w:cs="Times New Roman"/>
        </w:rPr>
        <w:t>Panjang pipa (l)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360A75">
        <w:rPr>
          <w:rFonts w:ascii="Times New Roman" w:hAnsi="Times New Roman" w:cs="Times New Roman"/>
        </w:rPr>
        <w:t>2082</w:t>
      </w:r>
      <w:r>
        <w:rPr>
          <w:rFonts w:ascii="Times New Roman" w:hAnsi="Times New Roman" w:cs="Times New Roman"/>
        </w:rPr>
        <w:t xml:space="preserve"> m</w:t>
      </w:r>
    </w:p>
    <w:p w14:paraId="087A58AC" w14:textId="77777777" w:rsidR="00DC38BD" w:rsidRDefault="00DC38BD" w:rsidP="00DC38BD">
      <w:pPr>
        <w:pStyle w:val="ListParagraph"/>
        <w:ind w:left="426"/>
        <w:jc w:val="both"/>
        <w:rPr>
          <w:rFonts w:ascii="Times New Roman" w:hAnsi="Times New Roman" w:cs="Times New Roman"/>
        </w:rPr>
      </w:pPr>
      <w:r>
        <w:rPr>
          <w:noProof/>
        </w:rPr>
        <mc:AlternateContent>
          <mc:Choice Requires="wps">
            <w:drawing>
              <wp:anchor distT="0" distB="0" distL="114300" distR="114300" simplePos="0" relativeHeight="251705344" behindDoc="0" locked="0" layoutInCell="1" allowOverlap="1" wp14:anchorId="5ACD5EFE" wp14:editId="5DF4756A">
                <wp:simplePos x="0" y="0"/>
                <wp:positionH relativeFrom="column">
                  <wp:posOffset>-161453</wp:posOffset>
                </wp:positionH>
                <wp:positionV relativeFrom="paragraph">
                  <wp:posOffset>298450</wp:posOffset>
                </wp:positionV>
                <wp:extent cx="1830705" cy="596265"/>
                <wp:effectExtent l="0" t="0" r="0" b="0"/>
                <wp:wrapNone/>
                <wp:docPr id="49" name="TextBox 11"/>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0D2414" w14:textId="77777777"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C x l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v</m:t>
                                        </m:r>
                                      </m:e>
                                      <m:sup>
                                        <m:r>
                                          <w:rPr>
                                            <w:rFonts w:ascii="Cambria Math" w:hAnsi="Cambria Math"/>
                                            <w:color w:val="000000" w:themeColor="text1"/>
                                            <w:sz w:val="22"/>
                                          </w:rPr>
                                          <m:t>2</m:t>
                                        </m:r>
                                      </m:sup>
                                    </m:sSup>
                                  </m:num>
                                  <m:den>
                                    <m:r>
                                      <w:rPr>
                                        <w:rFonts w:ascii="Cambria Math" w:hAnsi="Cambria Math"/>
                                        <w:color w:val="000000" w:themeColor="text1"/>
                                        <w:sz w:val="22"/>
                                      </w:rPr>
                                      <m:t>2g x d</m:t>
                                    </m:r>
                                  </m:den>
                                </m:f>
                              </m:oMath>
                            </m:oMathPara>
                          </w:p>
                        </w:txbxContent>
                      </wps:txbx>
                      <wps:bodyPr vertOverflow="clip" horzOverflow="clip" wrap="square" lIns="0" tIns="0" rIns="0" bIns="0" rtlCol="0" anchor="t">
                        <a:noAutofit/>
                      </wps:bodyPr>
                    </wps:wsp>
                  </a:graphicData>
                </a:graphic>
              </wp:anchor>
            </w:drawing>
          </mc:Choice>
          <mc:Fallback>
            <w:pict>
              <v:shape w14:anchorId="5ACD5EFE" id="_x0000_s1054" type="#_x0000_t202" style="position:absolute;left:0;text-align:left;margin-left:-12.7pt;margin-top:23.5pt;width:144.15pt;height:46.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" filled="f" stroked="f">
                <v:textbox inset="0,0,0,0">
                  <w:txbxContent>
                    <w:p w14:paraId="600D2414" w14:textId="77777777"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C x l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v</m:t>
                                  </m:r>
                                </m:e>
                                <m:sup>
                                  <m:r>
                                    <w:rPr>
                                      <w:rFonts w:ascii="Cambria Math" w:hAnsi="Cambria Math"/>
                                      <w:color w:val="000000" w:themeColor="text1"/>
                                      <w:sz w:val="22"/>
                                    </w:rPr>
                                    <m:t>2</m:t>
                                  </m:r>
                                </m:sup>
                              </m:sSup>
                            </m:num>
                            <m:den>
                              <m:r>
                                <w:rPr>
                                  <w:rFonts w:ascii="Cambria Math" w:hAnsi="Cambria Math"/>
                                  <w:color w:val="000000" w:themeColor="text1"/>
                                  <w:sz w:val="22"/>
                                </w:rPr>
                                <m:t>2g x d</m:t>
                              </m:r>
                            </m:den>
                          </m:f>
                        </m:oMath>
                      </m:oMathPara>
                    </w:p>
                  </w:txbxContent>
                </v:textbox>
              </v:shape>
            </w:pict>
          </mc:Fallback>
        </mc:AlternateContent>
      </w:r>
      <w:r>
        <w:rPr>
          <w:rFonts w:ascii="Times New Roman" w:hAnsi="Times New Roman" w:cs="Times New Roman"/>
        </w:rPr>
        <w:t>Diameter pipa (d)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200 mm</w:t>
      </w:r>
    </w:p>
    <w:p w14:paraId="58A87721" w14:textId="77777777" w:rsidR="00DC38BD" w:rsidRDefault="00DC38BD" w:rsidP="00DC38BD">
      <w:pPr>
        <w:pStyle w:val="Caption"/>
        <w:spacing w:afterLines="100" w:after="240" w:line="360" w:lineRule="auto"/>
        <w:jc w:val="both"/>
        <w:rPr>
          <w:rFonts w:ascii="Times New Roman" w:hAnsi="Times New Roman" w:cs="Times New Roman"/>
        </w:rPr>
      </w:pPr>
      <w:r>
        <w:rPr>
          <w:noProof/>
        </w:rPr>
        <mc:AlternateContent>
          <mc:Choice Requires="wps">
            <w:drawing>
              <wp:anchor distT="0" distB="0" distL="114300" distR="114300" simplePos="0" relativeHeight="251706368" behindDoc="0" locked="0" layoutInCell="1" allowOverlap="1" wp14:anchorId="1A43D3EE" wp14:editId="470D20F3">
                <wp:simplePos x="0" y="0"/>
                <wp:positionH relativeFrom="column">
                  <wp:posOffset>96992</wp:posOffset>
                </wp:positionH>
                <wp:positionV relativeFrom="paragraph">
                  <wp:posOffset>404495</wp:posOffset>
                </wp:positionV>
                <wp:extent cx="1830705" cy="596265"/>
                <wp:effectExtent l="0" t="0" r="0" b="0"/>
                <wp:wrapNone/>
                <wp:docPr id="50" name="TextBox 18"/>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58BE3DC" w14:textId="784CAFF0"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130 x 1.953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0,8</m:t>
                                        </m:r>
                                      </m:e>
                                      <m:sup>
                                        <m:r>
                                          <w:rPr>
                                            <w:rFonts w:ascii="Cambria Math" w:hAnsi="Cambria Math"/>
                                            <w:color w:val="000000" w:themeColor="text1"/>
                                            <w:sz w:val="22"/>
                                          </w:rPr>
                                          <m:t>2</m:t>
                                        </m:r>
                                      </m:sup>
                                    </m:sSup>
                                  </m:num>
                                  <m:den>
                                    <m:r>
                                      <w:rPr>
                                        <w:rFonts w:ascii="Cambria Math" w:hAnsi="Cambria Math"/>
                                        <w:color w:val="000000" w:themeColor="text1"/>
                                        <w:sz w:val="22"/>
                                      </w:rPr>
                                      <m:t>2(9,81) x 200</m:t>
                                    </m:r>
                                  </m:den>
                                </m:f>
                              </m:oMath>
                            </m:oMathPara>
                          </w:p>
                        </w:txbxContent>
                      </wps:txbx>
                      <wps:bodyPr vertOverflow="clip" horzOverflow="clip" wrap="square" lIns="0" tIns="0" rIns="0" bIns="0" rtlCol="0" anchor="t">
                        <a:noAutofit/>
                      </wps:bodyPr>
                    </wps:wsp>
                  </a:graphicData>
                </a:graphic>
              </wp:anchor>
            </w:drawing>
          </mc:Choice>
          <mc:Fallback>
            <w:pict>
              <v:shape w14:anchorId="1A43D3EE" id="_x0000_s1055" type="#_x0000_t202" style="position:absolute;left:0;text-align:left;margin-left:7.65pt;margin-top:31.85pt;width:144.15pt;height:46.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" filled="f" stroked="f">
                <v:textbox inset="0,0,0,0">
                  <w:txbxContent>
                    <w:p w14:paraId="458BE3DC" w14:textId="784CAFF0"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hAnsi="Cambria Math"/>
                                  <w:color w:val="000000" w:themeColor="text1"/>
                                  <w:sz w:val="22"/>
                                </w:rPr>
                                <m:t>130 x 1.953 x </m:t>
                              </m:r>
                              <m:sSup>
                                <m:sSupPr>
                                  <m:ctrlPr>
                                    <w:rPr>
                                      <w:rFonts w:ascii="Cambria Math" w:eastAsiaTheme="minorEastAsia" w:hAnsi="Cambria Math"/>
                                      <w:i/>
                                      <w:iCs/>
                                      <w:color w:val="000000" w:themeColor="text1"/>
                                      <w:sz w:val="22"/>
                                    </w:rPr>
                                  </m:ctrlPr>
                                </m:sSupPr>
                                <m:e>
                                  <m:r>
                                    <w:rPr>
                                      <w:rFonts w:ascii="Cambria Math" w:hAnsi="Cambria Math"/>
                                      <w:color w:val="000000" w:themeColor="text1"/>
                                      <w:sz w:val="22"/>
                                    </w:rPr>
                                    <m:t>0,8</m:t>
                                  </m:r>
                                </m:e>
                                <m:sup>
                                  <m:r>
                                    <w:rPr>
                                      <w:rFonts w:ascii="Cambria Math" w:hAnsi="Cambria Math"/>
                                      <w:color w:val="000000" w:themeColor="text1"/>
                                      <w:sz w:val="22"/>
                                    </w:rPr>
                                    <m:t>2</m:t>
                                  </m:r>
                                </m:sup>
                              </m:sSup>
                            </m:num>
                            <m:den>
                              <m:r>
                                <w:rPr>
                                  <w:rFonts w:ascii="Cambria Math" w:hAnsi="Cambria Math"/>
                                  <w:color w:val="000000" w:themeColor="text1"/>
                                  <w:sz w:val="22"/>
                                </w:rPr>
                                <m:t>2(9,81) x 200</m:t>
                              </m:r>
                            </m:den>
                          </m:f>
                        </m:oMath>
                      </m:oMathPara>
                    </w:p>
                  </w:txbxContent>
                </v:textbox>
              </v:shape>
            </w:pict>
          </mc:Fallback>
        </mc:AlternateContent>
      </w:r>
    </w:p>
    <w:p w14:paraId="5BBD2F7A" w14:textId="304D0BE5" w:rsidR="00DC38BD" w:rsidRDefault="00DC38BD" w:rsidP="00DC38BD">
      <w:pPr>
        <w:rPr>
          <w:lang w:val="id-ID"/>
        </w:rPr>
      </w:pPr>
    </w:p>
    <w:p w14:paraId="03D34366" w14:textId="56023CBA" w:rsidR="00DC38BD" w:rsidRDefault="0093066F" w:rsidP="00DC38BD">
      <w:pPr>
        <w:rPr>
          <w:lang w:val="id-ID"/>
        </w:rPr>
      </w:pPr>
      <w:r>
        <w:rPr>
          <w:noProof/>
        </w:rPr>
        <mc:AlternateContent>
          <mc:Choice Requires="wps">
            <w:drawing>
              <wp:anchor distT="0" distB="0" distL="114300" distR="114300" simplePos="0" relativeHeight="251707392" behindDoc="0" locked="0" layoutInCell="1" allowOverlap="1" wp14:anchorId="49B1F02F" wp14:editId="79677C6A">
                <wp:simplePos x="0" y="0"/>
                <wp:positionH relativeFrom="column">
                  <wp:posOffset>-142240</wp:posOffset>
                </wp:positionH>
                <wp:positionV relativeFrom="paragraph">
                  <wp:posOffset>80200</wp:posOffset>
                </wp:positionV>
                <wp:extent cx="1830705" cy="596265"/>
                <wp:effectExtent l="0" t="0" r="0" b="0"/>
                <wp:wrapNone/>
                <wp:docPr id="51" name="TextBox 19"/>
                <wp:cNvGraphicFramePr/>
                <a:graphic xmlns:a="http://schemas.openxmlformats.org/drawingml/2006/main">
                  <a:graphicData uri="http://schemas.microsoft.com/office/word/2010/wordprocessingShape">
                    <wps:wsp>
                      <wps:cNvSpPr txBox="1"/>
                      <wps:spPr>
                        <a:xfrm>
                          <a:off x="0" y="0"/>
                          <a:ext cx="1830705" cy="596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383D212" w14:textId="42279031"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eastAsiaTheme="minorEastAsia" w:hAnsi="Cambria Math"/>
                                        <w:color w:val="000000" w:themeColor="text1"/>
                                        <w:sz w:val="22"/>
                                      </w:rPr>
                                      <m:t>173.222,4</m:t>
                                    </m:r>
                                  </m:num>
                                  <m:den>
                                    <m:r>
                                      <w:rPr>
                                        <w:rFonts w:ascii="Cambria Math" w:hAnsi="Cambria Math"/>
                                        <w:color w:val="000000" w:themeColor="text1"/>
                                        <w:sz w:val="22"/>
                                      </w:rPr>
                                      <m:t>3.924</m:t>
                                    </m:r>
                                  </m:den>
                                </m:f>
                              </m:oMath>
                            </m:oMathPara>
                          </w:p>
                        </w:txbxContent>
                      </wps:txbx>
                      <wps:bodyPr vertOverflow="clip" horzOverflow="clip" wrap="square" lIns="0" tIns="0" rIns="0" bIns="0" rtlCol="0" anchor="t">
                        <a:noAutofit/>
                      </wps:bodyPr>
                    </wps:wsp>
                  </a:graphicData>
                </a:graphic>
              </wp:anchor>
            </w:drawing>
          </mc:Choice>
          <mc:Fallback>
            <w:pict>
              <v:shape w14:anchorId="49B1F02F" id="_x0000_s1056" type="#_x0000_t202" style="position:absolute;margin-left:-11.2pt;margin-top:6.3pt;width:144.15pt;height:46.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" filled="f" stroked="f">
                <v:textbox inset="0,0,0,0">
                  <w:txbxContent>
                    <w:p w14:paraId="0383D212" w14:textId="42279031"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Hf=</m:t>
                          </m:r>
                          <m:f>
                            <m:fPr>
                              <m:ctrlPr>
                                <w:rPr>
                                  <w:rFonts w:ascii="Cambria Math" w:eastAsiaTheme="minorEastAsia" w:hAnsi="Cambria Math"/>
                                  <w:i/>
                                  <w:iCs/>
                                  <w:color w:val="000000" w:themeColor="text1"/>
                                  <w:sz w:val="22"/>
                                </w:rPr>
                              </m:ctrlPr>
                            </m:fPr>
                            <m:num>
                              <m:r>
                                <w:rPr>
                                  <w:rFonts w:ascii="Cambria Math" w:eastAsiaTheme="minorEastAsia" w:hAnsi="Cambria Math"/>
                                  <w:color w:val="000000" w:themeColor="text1"/>
                                  <w:sz w:val="22"/>
                                </w:rPr>
                                <m:t>173.222,4</m:t>
                              </m:r>
                            </m:num>
                            <m:den>
                              <m:r>
                                <w:rPr>
                                  <w:rFonts w:ascii="Cambria Math" w:hAnsi="Cambria Math"/>
                                  <w:color w:val="000000" w:themeColor="text1"/>
                                  <w:sz w:val="22"/>
                                </w:rPr>
                                <m:t>3.924</m:t>
                              </m:r>
                            </m:den>
                          </m:f>
                        </m:oMath>
                      </m:oMathPara>
                    </w:p>
                  </w:txbxContent>
                </v:textbox>
              </v:shape>
            </w:pict>
          </mc:Fallback>
        </mc:AlternateContent>
      </w:r>
    </w:p>
    <w:p w14:paraId="666217D1" w14:textId="5541081E" w:rsidR="00DC38BD" w:rsidRDefault="0093066F" w:rsidP="00B448CC">
      <w:pPr>
        <w:pStyle w:val="ListParagraph"/>
        <w:ind w:left="0"/>
        <w:jc w:val="both"/>
        <w:rPr>
          <w:rFonts w:ascii="Times New Roman" w:hAnsi="Times New Roman" w:cs="Times New Roman"/>
        </w:rPr>
      </w:pPr>
      <w:r>
        <w:rPr>
          <w:noProof/>
        </w:rPr>
        <mc:AlternateContent>
          <mc:Choice Requires="wps">
            <w:drawing>
              <wp:anchor distT="0" distB="0" distL="114300" distR="114300" simplePos="0" relativeHeight="251708416" behindDoc="0" locked="0" layoutInCell="1" allowOverlap="1" wp14:anchorId="32CD8829" wp14:editId="643B66B0">
                <wp:simplePos x="0" y="0"/>
                <wp:positionH relativeFrom="column">
                  <wp:posOffset>2540</wp:posOffset>
                </wp:positionH>
                <wp:positionV relativeFrom="paragraph">
                  <wp:posOffset>198565</wp:posOffset>
                </wp:positionV>
                <wp:extent cx="1830705" cy="193675"/>
                <wp:effectExtent l="0" t="0" r="0" b="0"/>
                <wp:wrapNone/>
                <wp:docPr id="52" name="TextBox 21"/>
                <wp:cNvGraphicFramePr/>
                <a:graphic xmlns:a="http://schemas.openxmlformats.org/drawingml/2006/main">
                  <a:graphicData uri="http://schemas.microsoft.com/office/word/2010/wordprocessingShape">
                    <wps:wsp>
                      <wps:cNvSpPr txBox="1"/>
                      <wps:spPr>
                        <a:xfrm>
                          <a:off x="0" y="0"/>
                          <a:ext cx="1830705" cy="1936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C788DEE" w14:textId="2C2801D8"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=44,144 mm</m:t>
                                </m:r>
                              </m:oMath>
                            </m:oMathPara>
                          </w:p>
                        </w:txbxContent>
                      </wps:txbx>
                      <wps:bodyPr vertOverflow="clip" horzOverflow="clip" wrap="square" lIns="0" tIns="0" rIns="0" bIns="0" rtlCol="0" anchor="t">
                        <a:noAutofit/>
                      </wps:bodyPr>
                    </wps:wsp>
                  </a:graphicData>
                </a:graphic>
              </wp:anchor>
            </w:drawing>
          </mc:Choice>
          <mc:Fallback>
            <w:pict>
              <v:shape w14:anchorId="32CD8829" id="_x0000_s1057" type="#_x0000_t202" style="position:absolute;left:0;text-align:left;margin-left:.2pt;margin-top:15.65pt;width:144.15pt;height:15.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" filled="f" stroked="f">
                <v:textbox inset="0,0,0,0">
                  <w:txbxContent>
                    <w:p w14:paraId="7C788DEE" w14:textId="2C2801D8"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=44,144 mm</m:t>
                          </m:r>
                        </m:oMath>
                      </m:oMathPara>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4E8FEB4" wp14:editId="3AE14276">
                <wp:simplePos x="0" y="0"/>
                <wp:positionH relativeFrom="column">
                  <wp:posOffset>-68580</wp:posOffset>
                </wp:positionH>
                <wp:positionV relativeFrom="paragraph">
                  <wp:posOffset>556705</wp:posOffset>
                </wp:positionV>
                <wp:extent cx="1830705" cy="193675"/>
                <wp:effectExtent l="0" t="0" r="0" b="0"/>
                <wp:wrapNone/>
                <wp:docPr id="53" name="TextBox 21"/>
                <wp:cNvGraphicFramePr/>
                <a:graphic xmlns:a="http://schemas.openxmlformats.org/drawingml/2006/main">
                  <a:graphicData uri="http://schemas.microsoft.com/office/word/2010/wordprocessingShape">
                    <wps:wsp>
                      <wps:cNvSpPr txBox="1"/>
                      <wps:spPr>
                        <a:xfrm>
                          <a:off x="0" y="0"/>
                          <a:ext cx="1830705" cy="1936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5614B46" w14:textId="2041744F"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=0,0441 m</m:t>
                                </m:r>
                              </m:oMath>
                            </m:oMathPara>
                          </w:p>
                        </w:txbxContent>
                      </wps:txbx>
                      <wps:bodyPr vertOverflow="clip" horzOverflow="clip" wrap="square" lIns="0" tIns="0" rIns="0" bIns="0" rtlCol="0" anchor="t">
                        <a:noAutofit/>
                      </wps:bodyPr>
                    </wps:wsp>
                  </a:graphicData>
                </a:graphic>
              </wp:anchor>
            </w:drawing>
          </mc:Choice>
          <mc:Fallback>
            <w:pict>
              <v:shape w14:anchorId="64E8FEB4" id="_x0000_s1058" type="#_x0000_t202" style="position:absolute;left:0;text-align:left;margin-left:-5.4pt;margin-top:43.85pt;width:144.15pt;height:15.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" filled="f" stroked="f">
                <v:textbox inset="0,0,0,0">
                  <w:txbxContent>
                    <w:p w14:paraId="45614B46" w14:textId="2041744F" w:rsidR="00310B12" w:rsidRDefault="00310B12" w:rsidP="00DC38BD">
                      <w:pPr>
                        <w:rPr>
                          <w:rFonts w:ascii="Cambria Math" w:hAnsi="Cambria Math"/>
                          <w:i/>
                          <w:iCs/>
                          <w:color w:val="000000" w:themeColor="text1"/>
                          <w:sz w:val="22"/>
                        </w:rPr>
                      </w:pPr>
                      <m:oMathPara>
                        <m:oMathParaPr>
                          <m:jc m:val="centerGroup"/>
                        </m:oMathParaPr>
                        <m:oMath>
                          <m:r>
                            <w:rPr>
                              <w:rFonts w:ascii="Cambria Math" w:hAnsi="Cambria Math"/>
                              <w:color w:val="000000" w:themeColor="text1"/>
                              <w:sz w:val="22"/>
                            </w:rPr>
                            <m:t>=0,0441 m</m:t>
                          </m:r>
                        </m:oMath>
                      </m:oMathPara>
                    </w:p>
                  </w:txbxContent>
                </v:textbox>
              </v:shape>
            </w:pict>
          </mc:Fallback>
        </mc:AlternateContent>
      </w:r>
    </w:p>
    <w:p w14:paraId="76B52082" w14:textId="0D30B5F8" w:rsidR="00F3329A" w:rsidRPr="00333B85" w:rsidRDefault="00F3329A" w:rsidP="00072DA2">
      <w:pPr>
        <w:pStyle w:val="Heading2"/>
        <w:numPr>
          <w:ilvl w:val="1"/>
          <w:numId w:val="38"/>
        </w:numPr>
        <w:tabs>
          <w:tab w:val="left" w:pos="3828"/>
        </w:tabs>
        <w:spacing w:afterLines="100" w:after="240"/>
        <w:ind w:hanging="720"/>
        <w:jc w:val="left"/>
        <w:rPr>
          <w:rFonts w:ascii="Times New Roman" w:hAnsi="Times New Roman" w:cs="Times New Roman"/>
          <w:szCs w:val="24"/>
        </w:rPr>
      </w:pPr>
      <w:bookmarkStart w:id="314" w:name="_Toc141205413"/>
      <w:bookmarkStart w:id="315" w:name="_Hlk144034831"/>
      <w:r w:rsidRPr="00333B85">
        <w:rPr>
          <w:rFonts w:ascii="Times New Roman" w:hAnsi="Times New Roman" w:cs="Times New Roman"/>
          <w:szCs w:val="24"/>
        </w:rPr>
        <w:lastRenderedPageBreak/>
        <w:t xml:space="preserve">Analisa </w:t>
      </w:r>
      <w:r w:rsidR="004846BD" w:rsidRPr="00CE6A49">
        <w:rPr>
          <w:rFonts w:ascii="Times New Roman" w:hAnsi="Times New Roman" w:cs="Times New Roman"/>
          <w:i/>
          <w:szCs w:val="24"/>
        </w:rPr>
        <w:t>WaterGems</w:t>
      </w:r>
      <w:bookmarkEnd w:id="314"/>
    </w:p>
    <w:bookmarkEnd w:id="315"/>
    <w:p w14:paraId="5694413C" w14:textId="774C5050" w:rsidR="00333B85" w:rsidRDefault="00333B85" w:rsidP="00333B85">
      <w:pPr>
        <w:ind w:firstLine="720"/>
        <w:jc w:val="both"/>
        <w:rPr>
          <w:rFonts w:ascii="Times New Roman" w:hAnsi="Times New Roman" w:cs="Times New Roman"/>
          <w:szCs w:val="24"/>
        </w:rPr>
      </w:pPr>
      <w:r w:rsidRPr="004846BD">
        <w:rPr>
          <w:rFonts w:ascii="Times New Roman" w:hAnsi="Times New Roman" w:cs="Times New Roman"/>
          <w:i/>
          <w:szCs w:val="24"/>
        </w:rPr>
        <w:t>Bentley WaterGEMS</w:t>
      </w:r>
      <w:r w:rsidRPr="004846BD">
        <w:rPr>
          <w:rFonts w:ascii="Times New Roman" w:hAnsi="Times New Roman" w:cs="Times New Roman"/>
          <w:szCs w:val="24"/>
        </w:rPr>
        <w:t xml:space="preserve"> adalah </w:t>
      </w:r>
      <w:r w:rsidRPr="004846BD">
        <w:rPr>
          <w:rFonts w:ascii="Times New Roman" w:hAnsi="Times New Roman" w:cs="Times New Roman"/>
          <w:i/>
          <w:szCs w:val="24"/>
        </w:rPr>
        <w:t>software</w:t>
      </w:r>
      <w:r w:rsidRPr="004846BD">
        <w:rPr>
          <w:rFonts w:ascii="Times New Roman" w:hAnsi="Times New Roman" w:cs="Times New Roman"/>
          <w:szCs w:val="24"/>
        </w:rPr>
        <w:t xml:space="preserve"> komersial analisis, pemodelan dan jaringan tekanan manajemen (sistem distribusi atau irigasi) dengan integrasi penuh ke dalam lingkungan GIS, dimiliki oleh </w:t>
      </w:r>
      <w:r w:rsidRPr="004846BD">
        <w:rPr>
          <w:rFonts w:ascii="Times New Roman" w:hAnsi="Times New Roman" w:cs="Times New Roman"/>
          <w:i/>
          <w:szCs w:val="24"/>
        </w:rPr>
        <w:t>Enterprise Software Bentley Systems, Incorporated</w:t>
      </w:r>
      <w:r w:rsidRPr="004846BD">
        <w:rPr>
          <w:rFonts w:ascii="Times New Roman" w:hAnsi="Times New Roman" w:cs="Times New Roman"/>
          <w:szCs w:val="24"/>
        </w:rPr>
        <w:t xml:space="preserve"> menghasilkan solusi untuk desain, konstruksi dan pengoperasian infrastruktur di berbagai bidang. </w:t>
      </w:r>
      <w:r w:rsidRPr="004846BD">
        <w:rPr>
          <w:rFonts w:ascii="Times New Roman" w:hAnsi="Times New Roman" w:cs="Times New Roman"/>
          <w:i/>
          <w:szCs w:val="24"/>
        </w:rPr>
        <w:t>WaterGEMS</w:t>
      </w:r>
      <w:r w:rsidRPr="004846BD">
        <w:rPr>
          <w:rFonts w:ascii="Times New Roman" w:hAnsi="Times New Roman" w:cs="Times New Roman"/>
          <w:szCs w:val="24"/>
        </w:rPr>
        <w:t xml:space="preserve"> seperti </w:t>
      </w:r>
      <w:r w:rsidRPr="004846BD">
        <w:rPr>
          <w:rFonts w:ascii="Times New Roman" w:hAnsi="Times New Roman" w:cs="Times New Roman"/>
          <w:i/>
          <w:szCs w:val="24"/>
        </w:rPr>
        <w:t>WaterCAD</w:t>
      </w:r>
      <w:r w:rsidRPr="004846BD">
        <w:rPr>
          <w:rFonts w:ascii="Times New Roman" w:hAnsi="Times New Roman" w:cs="Times New Roman"/>
          <w:szCs w:val="24"/>
        </w:rPr>
        <w:t xml:space="preserve"> (produk dari </w:t>
      </w:r>
      <w:r w:rsidRPr="004846BD">
        <w:rPr>
          <w:rFonts w:ascii="Times New Roman" w:hAnsi="Times New Roman" w:cs="Times New Roman"/>
          <w:i/>
          <w:szCs w:val="24"/>
        </w:rPr>
        <w:t>software</w:t>
      </w:r>
      <w:r w:rsidRPr="004846BD">
        <w:rPr>
          <w:rFonts w:ascii="Times New Roman" w:hAnsi="Times New Roman" w:cs="Times New Roman"/>
          <w:szCs w:val="24"/>
        </w:rPr>
        <w:t xml:space="preserve"> rumah yang sama) memungkinkan simulasi hidrolik dari model komputasi, dalam hal ini diwakili oleh unsur-unsur jenis seperti </w:t>
      </w:r>
      <w:r w:rsidRPr="004846BD">
        <w:rPr>
          <w:rFonts w:ascii="Times New Roman" w:hAnsi="Times New Roman" w:cs="Times New Roman"/>
          <w:i/>
          <w:szCs w:val="24"/>
        </w:rPr>
        <w:t>line</w:t>
      </w:r>
      <w:r w:rsidRPr="004846BD">
        <w:rPr>
          <w:rFonts w:ascii="Times New Roman" w:hAnsi="Times New Roman" w:cs="Times New Roman"/>
          <w:szCs w:val="24"/>
        </w:rPr>
        <w:t xml:space="preserve"> (bagian pipa), titik (konsumsi </w:t>
      </w:r>
      <w:r w:rsidRPr="004846BD">
        <w:rPr>
          <w:rFonts w:ascii="Times New Roman" w:hAnsi="Times New Roman" w:cs="Times New Roman"/>
          <w:i/>
          <w:szCs w:val="24"/>
        </w:rPr>
        <w:t>nodes</w:t>
      </w:r>
      <w:r w:rsidRPr="004846BD">
        <w:rPr>
          <w:rFonts w:ascii="Times New Roman" w:hAnsi="Times New Roman" w:cs="Times New Roman"/>
          <w:szCs w:val="24"/>
        </w:rPr>
        <w:t xml:space="preserve">, </w:t>
      </w:r>
      <w:r w:rsidRPr="004846BD">
        <w:rPr>
          <w:rFonts w:ascii="Times New Roman" w:hAnsi="Times New Roman" w:cs="Times New Roman"/>
          <w:i/>
          <w:szCs w:val="24"/>
        </w:rPr>
        <w:t>tank</w:t>
      </w:r>
      <w:r w:rsidRPr="004846BD">
        <w:rPr>
          <w:rFonts w:ascii="Times New Roman" w:hAnsi="Times New Roman" w:cs="Times New Roman"/>
          <w:szCs w:val="24"/>
        </w:rPr>
        <w:t xml:space="preserve">, waduk, hidran) dan </w:t>
      </w:r>
      <w:r w:rsidRPr="004846BD">
        <w:rPr>
          <w:rFonts w:ascii="Times New Roman" w:hAnsi="Times New Roman" w:cs="Times New Roman"/>
          <w:i/>
          <w:szCs w:val="24"/>
        </w:rPr>
        <w:t>hybrid</w:t>
      </w:r>
      <w:r w:rsidRPr="004846BD">
        <w:rPr>
          <w:rFonts w:ascii="Times New Roman" w:hAnsi="Times New Roman" w:cs="Times New Roman"/>
          <w:szCs w:val="24"/>
        </w:rPr>
        <w:t xml:space="preserve"> (pompa, katup kontrol, regulasi, dll).</w:t>
      </w:r>
    </w:p>
    <w:p w14:paraId="01B53CEB" w14:textId="4D96A57A" w:rsidR="00333B85" w:rsidRPr="00333B85" w:rsidRDefault="00333B85" w:rsidP="00595F95">
      <w:pPr>
        <w:pStyle w:val="Heading3"/>
        <w:numPr>
          <w:ilvl w:val="2"/>
          <w:numId w:val="38"/>
        </w:numPr>
        <w:spacing w:before="0" w:afterLines="100" w:after="240"/>
        <w:ind w:left="709"/>
        <w:rPr>
          <w:rFonts w:ascii="Times New Roman" w:hAnsi="Times New Roman" w:cs="Times New Roman"/>
          <w:szCs w:val="24"/>
        </w:rPr>
      </w:pPr>
      <w:bookmarkStart w:id="316" w:name="_Toc141205414"/>
      <w:bookmarkStart w:id="317" w:name="_Hlk144034890"/>
      <w:r w:rsidRPr="005B7249">
        <w:rPr>
          <w:rFonts w:ascii="Times New Roman" w:hAnsi="Times New Roman" w:cs="Times New Roman"/>
          <w:szCs w:val="24"/>
        </w:rPr>
        <w:t xml:space="preserve">Peta </w:t>
      </w:r>
      <w:r w:rsidR="00595F95">
        <w:rPr>
          <w:rFonts w:ascii="Times New Roman" w:hAnsi="Times New Roman" w:cs="Times New Roman"/>
          <w:szCs w:val="24"/>
        </w:rPr>
        <w:t>l</w:t>
      </w:r>
      <w:r w:rsidRPr="005B7249">
        <w:rPr>
          <w:rFonts w:ascii="Times New Roman" w:hAnsi="Times New Roman" w:cs="Times New Roman"/>
          <w:szCs w:val="24"/>
        </w:rPr>
        <w:t xml:space="preserve">atar </w:t>
      </w:r>
      <w:r w:rsidR="00595F95">
        <w:rPr>
          <w:rFonts w:ascii="Times New Roman" w:hAnsi="Times New Roman" w:cs="Times New Roman"/>
          <w:szCs w:val="24"/>
        </w:rPr>
        <w:t>b</w:t>
      </w:r>
      <w:r w:rsidRPr="005B7249">
        <w:rPr>
          <w:rFonts w:ascii="Times New Roman" w:hAnsi="Times New Roman" w:cs="Times New Roman"/>
          <w:szCs w:val="24"/>
        </w:rPr>
        <w:t>elakang</w:t>
      </w:r>
      <w:bookmarkEnd w:id="316"/>
    </w:p>
    <w:p w14:paraId="20EEC77C" w14:textId="780DAE9B" w:rsidR="00333B85" w:rsidRPr="00333B85" w:rsidRDefault="00333B85" w:rsidP="005B7249">
      <w:pPr>
        <w:spacing w:after="0"/>
        <w:ind w:firstLine="720"/>
        <w:rPr>
          <w:rFonts w:ascii="Times New Roman" w:hAnsi="Times New Roman" w:cs="Times New Roman"/>
        </w:rPr>
      </w:pPr>
      <w:r w:rsidRPr="00333B85">
        <w:rPr>
          <w:rFonts w:ascii="Times New Roman" w:hAnsi="Times New Roman" w:cs="Times New Roman"/>
        </w:rPr>
        <w:t>Membuat simulasi peta jaringan:</w:t>
      </w:r>
    </w:p>
    <w:p w14:paraId="036797CD" w14:textId="5FDB67FC" w:rsidR="00333B85" w:rsidRPr="00415ADA" w:rsidRDefault="00333B85" w:rsidP="00072DA2">
      <w:pPr>
        <w:pStyle w:val="ListParagraph"/>
        <w:numPr>
          <w:ilvl w:val="1"/>
          <w:numId w:val="54"/>
        </w:numPr>
        <w:spacing w:after="0"/>
        <w:ind w:left="360"/>
        <w:jc w:val="both"/>
        <w:rPr>
          <w:rFonts w:ascii="Times New Roman" w:hAnsi="Times New Roman" w:cs="Times New Roman"/>
        </w:rPr>
      </w:pPr>
      <w:r w:rsidRPr="00415ADA">
        <w:rPr>
          <w:rFonts w:ascii="Times New Roman" w:hAnsi="Times New Roman" w:cs="Times New Roman"/>
        </w:rPr>
        <w:t xml:space="preserve">Melakukan </w:t>
      </w:r>
      <w:r w:rsidRPr="00415ADA">
        <w:rPr>
          <w:rFonts w:ascii="Times New Roman" w:hAnsi="Times New Roman" w:cs="Times New Roman"/>
          <w:i/>
          <w:iCs/>
        </w:rPr>
        <w:t>tracking</w:t>
      </w:r>
      <w:r w:rsidRPr="00415ADA">
        <w:rPr>
          <w:rFonts w:ascii="Times New Roman" w:hAnsi="Times New Roman" w:cs="Times New Roman"/>
        </w:rPr>
        <w:t xml:space="preserve"> atau digitasi pada program </w:t>
      </w:r>
      <w:r w:rsidR="002F6C37" w:rsidRPr="00415ADA">
        <w:rPr>
          <w:rFonts w:ascii="Times New Roman" w:hAnsi="Times New Roman" w:cs="Times New Roman"/>
          <w:i/>
          <w:iCs/>
        </w:rPr>
        <w:t>G</w:t>
      </w:r>
      <w:r w:rsidRPr="00415ADA">
        <w:rPr>
          <w:rFonts w:ascii="Times New Roman" w:hAnsi="Times New Roman" w:cs="Times New Roman"/>
          <w:i/>
          <w:iCs/>
        </w:rPr>
        <w:t xml:space="preserve">oogle </w:t>
      </w:r>
      <w:r w:rsidR="002F6C37" w:rsidRPr="00415ADA">
        <w:rPr>
          <w:rFonts w:ascii="Times New Roman" w:hAnsi="Times New Roman" w:cs="Times New Roman"/>
          <w:i/>
          <w:iCs/>
        </w:rPr>
        <w:t>E</w:t>
      </w:r>
      <w:r w:rsidRPr="00415ADA">
        <w:rPr>
          <w:rFonts w:ascii="Times New Roman" w:hAnsi="Times New Roman" w:cs="Times New Roman"/>
          <w:i/>
          <w:iCs/>
        </w:rPr>
        <w:t>arth</w:t>
      </w:r>
      <w:r w:rsidRPr="00415ADA">
        <w:rPr>
          <w:rFonts w:ascii="Times New Roman" w:hAnsi="Times New Roman" w:cs="Times New Roman"/>
        </w:rPr>
        <w:t>, membuat jaringan transmisi serta jaringan distribusi.</w:t>
      </w:r>
    </w:p>
    <w:p w14:paraId="38373CFC" w14:textId="321E8FC0" w:rsidR="00333B85" w:rsidRPr="00415ADA" w:rsidRDefault="00333B85" w:rsidP="00072DA2">
      <w:pPr>
        <w:pStyle w:val="ListParagraph"/>
        <w:numPr>
          <w:ilvl w:val="1"/>
          <w:numId w:val="54"/>
        </w:numPr>
        <w:spacing w:after="0"/>
        <w:ind w:left="360"/>
        <w:jc w:val="both"/>
        <w:rPr>
          <w:rFonts w:ascii="Times New Roman" w:hAnsi="Times New Roman" w:cs="Times New Roman"/>
        </w:rPr>
      </w:pPr>
      <w:r w:rsidRPr="00415ADA">
        <w:rPr>
          <w:rFonts w:ascii="Times New Roman" w:hAnsi="Times New Roman" w:cs="Times New Roman"/>
        </w:rPr>
        <w:t xml:space="preserve">Import file </w:t>
      </w:r>
      <w:r w:rsidR="002F6C37" w:rsidRPr="00415ADA">
        <w:rPr>
          <w:rFonts w:ascii="Times New Roman" w:hAnsi="Times New Roman" w:cs="Times New Roman"/>
          <w:i/>
          <w:iCs/>
        </w:rPr>
        <w:t>G</w:t>
      </w:r>
      <w:r w:rsidRPr="00415ADA">
        <w:rPr>
          <w:rFonts w:ascii="Times New Roman" w:hAnsi="Times New Roman" w:cs="Times New Roman"/>
          <w:i/>
          <w:iCs/>
        </w:rPr>
        <w:t xml:space="preserve">oogle </w:t>
      </w:r>
      <w:r w:rsidR="002F6C37" w:rsidRPr="00415ADA">
        <w:rPr>
          <w:rFonts w:ascii="Times New Roman" w:hAnsi="Times New Roman" w:cs="Times New Roman"/>
          <w:i/>
          <w:iCs/>
        </w:rPr>
        <w:t>E</w:t>
      </w:r>
      <w:r w:rsidRPr="00415ADA">
        <w:rPr>
          <w:rFonts w:ascii="Times New Roman" w:hAnsi="Times New Roman" w:cs="Times New Roman"/>
          <w:i/>
          <w:iCs/>
        </w:rPr>
        <w:t>arth</w:t>
      </w:r>
      <w:r w:rsidRPr="00415ADA">
        <w:rPr>
          <w:rFonts w:ascii="Times New Roman" w:hAnsi="Times New Roman" w:cs="Times New Roman"/>
        </w:rPr>
        <w:t xml:space="preserve"> kedalam aplikasi </w:t>
      </w:r>
      <w:r w:rsidR="002F6C37" w:rsidRPr="00415ADA">
        <w:rPr>
          <w:rFonts w:ascii="Times New Roman" w:hAnsi="Times New Roman" w:cs="Times New Roman"/>
          <w:i/>
        </w:rPr>
        <w:t>G</w:t>
      </w:r>
      <w:r w:rsidRPr="00415ADA">
        <w:rPr>
          <w:rFonts w:ascii="Times New Roman" w:hAnsi="Times New Roman" w:cs="Times New Roman"/>
          <w:i/>
          <w:iCs/>
        </w:rPr>
        <w:t xml:space="preserve">lobal </w:t>
      </w:r>
      <w:r w:rsidR="002F6C37" w:rsidRPr="00415ADA">
        <w:rPr>
          <w:rFonts w:ascii="Times New Roman" w:hAnsi="Times New Roman" w:cs="Times New Roman"/>
          <w:i/>
          <w:iCs/>
        </w:rPr>
        <w:t>M</w:t>
      </w:r>
      <w:r w:rsidRPr="00415ADA">
        <w:rPr>
          <w:rFonts w:ascii="Times New Roman" w:hAnsi="Times New Roman" w:cs="Times New Roman"/>
          <w:i/>
          <w:iCs/>
        </w:rPr>
        <w:t>apper</w:t>
      </w:r>
      <w:r w:rsidRPr="00415ADA">
        <w:rPr>
          <w:rFonts w:ascii="Times New Roman" w:hAnsi="Times New Roman" w:cs="Times New Roman"/>
        </w:rPr>
        <w:t xml:space="preserve"> kemudian tambahkan kontur dengan cara:</w:t>
      </w:r>
    </w:p>
    <w:p w14:paraId="2C54A536" w14:textId="740394F0" w:rsidR="00333B85" w:rsidRPr="005B7249" w:rsidRDefault="00333B85" w:rsidP="005A0E6D">
      <w:pPr>
        <w:pStyle w:val="ListParagraph"/>
        <w:keepNext/>
        <w:numPr>
          <w:ilvl w:val="2"/>
          <w:numId w:val="54"/>
        </w:numPr>
        <w:spacing w:after="0"/>
        <w:ind w:left="720" w:hanging="360"/>
        <w:jc w:val="both"/>
        <w:rPr>
          <w:rFonts w:ascii="Times New Roman" w:hAnsi="Times New Roman" w:cs="Times New Roman"/>
        </w:rPr>
      </w:pPr>
      <w:r w:rsidRPr="00415ADA">
        <w:rPr>
          <w:rFonts w:ascii="Times New Roman" w:hAnsi="Times New Roman" w:cs="Times New Roman"/>
        </w:rPr>
        <w:t xml:space="preserve">Mendownload </w:t>
      </w:r>
      <w:r w:rsidRPr="005A0E6D">
        <w:rPr>
          <w:rFonts w:ascii="Times New Roman" w:hAnsi="Times New Roman" w:cs="Times New Roman"/>
          <w:i/>
        </w:rPr>
        <w:t>train</w:t>
      </w:r>
      <w:r w:rsidRPr="00415ADA">
        <w:rPr>
          <w:rFonts w:ascii="Times New Roman" w:hAnsi="Times New Roman" w:cs="Times New Roman"/>
        </w:rPr>
        <w:t xml:space="preserve"> atau data topo dengan mengklik menu </w:t>
      </w:r>
      <w:r w:rsidRPr="005A0E6D">
        <w:rPr>
          <w:rFonts w:ascii="Times New Roman" w:hAnsi="Times New Roman" w:cs="Times New Roman"/>
          <w:i/>
        </w:rPr>
        <w:t>file</w:t>
      </w:r>
      <w:r w:rsidR="005A0E6D">
        <w:rPr>
          <w:rFonts w:ascii="Times New Roman" w:hAnsi="Times New Roman" w:cs="Times New Roman"/>
        </w:rPr>
        <w:t xml:space="preserve">, </w:t>
      </w:r>
      <w:r w:rsidRPr="00415ADA">
        <w:rPr>
          <w:rFonts w:ascii="Times New Roman" w:hAnsi="Times New Roman" w:cs="Times New Roman"/>
        </w:rPr>
        <w:t>kemudian pilih</w:t>
      </w:r>
      <w:r w:rsidRPr="005B7249">
        <w:rPr>
          <w:rFonts w:ascii="Times New Roman" w:hAnsi="Times New Roman" w:cs="Times New Roman"/>
        </w:rPr>
        <w:t xml:space="preserve"> </w:t>
      </w:r>
      <w:r w:rsidR="002F6C37">
        <w:rPr>
          <w:rFonts w:ascii="Times New Roman" w:hAnsi="Times New Roman" w:cs="Times New Roman"/>
          <w:i/>
        </w:rPr>
        <w:t>D</w:t>
      </w:r>
      <w:r w:rsidRPr="005B7249">
        <w:rPr>
          <w:rFonts w:ascii="Times New Roman" w:hAnsi="Times New Roman" w:cs="Times New Roman"/>
          <w:i/>
        </w:rPr>
        <w:t xml:space="preserve">ownload online imagenery / </w:t>
      </w:r>
      <w:r w:rsidR="002F6C37">
        <w:rPr>
          <w:rFonts w:ascii="Times New Roman" w:hAnsi="Times New Roman" w:cs="Times New Roman"/>
          <w:i/>
        </w:rPr>
        <w:t>T</w:t>
      </w:r>
      <w:r w:rsidRPr="005B7249">
        <w:rPr>
          <w:rFonts w:ascii="Times New Roman" w:hAnsi="Times New Roman" w:cs="Times New Roman"/>
          <w:i/>
        </w:rPr>
        <w:t xml:space="preserve">opo / </w:t>
      </w:r>
      <w:r w:rsidR="002F6C37">
        <w:rPr>
          <w:rFonts w:ascii="Times New Roman" w:hAnsi="Times New Roman" w:cs="Times New Roman"/>
          <w:i/>
        </w:rPr>
        <w:t>T</w:t>
      </w:r>
      <w:r w:rsidRPr="005B7249">
        <w:rPr>
          <w:rFonts w:ascii="Times New Roman" w:hAnsi="Times New Roman" w:cs="Times New Roman"/>
          <w:i/>
        </w:rPr>
        <w:t>rain maps</w:t>
      </w:r>
      <w:r w:rsidR="005A0E6D">
        <w:rPr>
          <w:rFonts w:ascii="Times New Roman" w:hAnsi="Times New Roman" w:cs="Times New Roman"/>
        </w:rPr>
        <w:t>, lalu</w:t>
      </w:r>
      <w:r w:rsidRPr="005B7249">
        <w:rPr>
          <w:rFonts w:ascii="Times New Roman" w:hAnsi="Times New Roman" w:cs="Times New Roman"/>
        </w:rPr>
        <w:t xml:space="preserve"> pilih data dengan dengan versi GDEM agar dapat di dibaca</w:t>
      </w:r>
      <w:r w:rsidR="005B7249">
        <w:rPr>
          <w:rFonts w:ascii="Times New Roman" w:hAnsi="Times New Roman" w:cs="Times New Roman"/>
        </w:rPr>
        <w:t xml:space="preserve"> </w:t>
      </w:r>
      <w:r w:rsidR="002F6C37">
        <w:rPr>
          <w:rFonts w:ascii="Times New Roman" w:hAnsi="Times New Roman" w:cs="Times New Roman"/>
        </w:rPr>
        <w:t>e</w:t>
      </w:r>
      <w:r w:rsidRPr="005B7249">
        <w:rPr>
          <w:rFonts w:ascii="Times New Roman" w:hAnsi="Times New Roman" w:cs="Times New Roman"/>
        </w:rPr>
        <w:t>levation grid nya.</w:t>
      </w:r>
    </w:p>
    <w:p w14:paraId="7FF76163" w14:textId="6F058266" w:rsidR="005B7249" w:rsidRDefault="005B7249" w:rsidP="00333B85">
      <w:pPr>
        <w:pStyle w:val="Caption"/>
        <w:rPr>
          <w:rFonts w:ascii="Times New Roman" w:hAnsi="Times New Roman" w:cs="Times New Roman"/>
        </w:rPr>
      </w:pPr>
      <w:bookmarkStart w:id="318" w:name="_Toc86929324"/>
      <w:bookmarkEnd w:id="317"/>
    </w:p>
    <w:p w14:paraId="101FB221" w14:textId="1E9F93AE" w:rsidR="005B7249" w:rsidRDefault="005B7249" w:rsidP="00333B85">
      <w:pPr>
        <w:pStyle w:val="Caption"/>
        <w:rPr>
          <w:rFonts w:ascii="Times New Roman" w:hAnsi="Times New Roman" w:cs="Times New Roman"/>
        </w:rPr>
      </w:pPr>
    </w:p>
    <w:p w14:paraId="6FDBD129" w14:textId="2633DF27" w:rsidR="005B7249" w:rsidRDefault="005B7249" w:rsidP="00333B85">
      <w:pPr>
        <w:pStyle w:val="Caption"/>
        <w:rPr>
          <w:rFonts w:ascii="Times New Roman" w:hAnsi="Times New Roman" w:cs="Times New Roman"/>
        </w:rPr>
      </w:pPr>
    </w:p>
    <w:p w14:paraId="554470CB" w14:textId="0B43E81F" w:rsidR="005B7249" w:rsidRDefault="005B7249" w:rsidP="00333B85">
      <w:pPr>
        <w:pStyle w:val="Caption"/>
        <w:rPr>
          <w:rFonts w:ascii="Times New Roman" w:hAnsi="Times New Roman" w:cs="Times New Roman"/>
        </w:rPr>
      </w:pPr>
    </w:p>
    <w:p w14:paraId="73A43DB3" w14:textId="3633497D" w:rsidR="005B7249" w:rsidRDefault="005B7249" w:rsidP="00333B85">
      <w:pPr>
        <w:pStyle w:val="Caption"/>
        <w:rPr>
          <w:rFonts w:ascii="Times New Roman" w:hAnsi="Times New Roman" w:cs="Times New Roman"/>
        </w:rPr>
      </w:pPr>
    </w:p>
    <w:p w14:paraId="6F5B31F1" w14:textId="756C5797" w:rsidR="005B7249" w:rsidRDefault="005B7249" w:rsidP="00333B85">
      <w:pPr>
        <w:pStyle w:val="Caption"/>
        <w:rPr>
          <w:rFonts w:ascii="Times New Roman" w:hAnsi="Times New Roman" w:cs="Times New Roman"/>
        </w:rPr>
      </w:pPr>
    </w:p>
    <w:p w14:paraId="16C5437C" w14:textId="3A6E21EC" w:rsidR="005B7249" w:rsidRDefault="005B7249" w:rsidP="00333B85">
      <w:pPr>
        <w:pStyle w:val="Caption"/>
        <w:rPr>
          <w:rFonts w:ascii="Times New Roman" w:hAnsi="Times New Roman" w:cs="Times New Roman"/>
        </w:rPr>
      </w:pPr>
    </w:p>
    <w:p w14:paraId="0D0055A8" w14:textId="19DE7AC2" w:rsidR="005B7249" w:rsidRDefault="005B7249" w:rsidP="00333B85">
      <w:pPr>
        <w:pStyle w:val="Caption"/>
        <w:rPr>
          <w:rFonts w:ascii="Times New Roman" w:hAnsi="Times New Roman" w:cs="Times New Roman"/>
        </w:rPr>
      </w:pPr>
    </w:p>
    <w:p w14:paraId="7665B56D" w14:textId="375150AC" w:rsidR="005B7249" w:rsidRDefault="005B7249" w:rsidP="00333B85">
      <w:pPr>
        <w:pStyle w:val="Caption"/>
        <w:rPr>
          <w:rFonts w:ascii="Times New Roman" w:hAnsi="Times New Roman" w:cs="Times New Roman"/>
        </w:rPr>
      </w:pPr>
    </w:p>
    <w:p w14:paraId="6783017E" w14:textId="56220A80" w:rsidR="005B7249" w:rsidRDefault="005B7249" w:rsidP="00333B85">
      <w:pPr>
        <w:pStyle w:val="Caption"/>
        <w:rPr>
          <w:rFonts w:ascii="Times New Roman" w:hAnsi="Times New Roman" w:cs="Times New Roman"/>
        </w:rPr>
      </w:pPr>
    </w:p>
    <w:p w14:paraId="6B618A09" w14:textId="31015017" w:rsidR="005B7249" w:rsidRDefault="005B7249" w:rsidP="00333B85">
      <w:pPr>
        <w:pStyle w:val="Caption"/>
        <w:rPr>
          <w:rFonts w:ascii="Times New Roman" w:hAnsi="Times New Roman" w:cs="Times New Roman"/>
        </w:rPr>
      </w:pPr>
    </w:p>
    <w:p w14:paraId="0B751FFA" w14:textId="2CE929D8" w:rsidR="005B7249" w:rsidRDefault="005B7249" w:rsidP="00333B85">
      <w:pPr>
        <w:pStyle w:val="Caption"/>
        <w:rPr>
          <w:rFonts w:ascii="Times New Roman" w:hAnsi="Times New Roman" w:cs="Times New Roman"/>
        </w:rPr>
      </w:pPr>
    </w:p>
    <w:p w14:paraId="0651AF31" w14:textId="2B966AD7" w:rsidR="005B7249" w:rsidRDefault="005B7249" w:rsidP="00333B85">
      <w:pPr>
        <w:pStyle w:val="Caption"/>
        <w:rPr>
          <w:rFonts w:ascii="Times New Roman" w:hAnsi="Times New Roman" w:cs="Times New Roman"/>
        </w:rPr>
      </w:pPr>
    </w:p>
    <w:p w14:paraId="6F601DF4" w14:textId="19FA0FC2" w:rsidR="00F50E46" w:rsidRDefault="00F50E46" w:rsidP="00333B85">
      <w:pPr>
        <w:pStyle w:val="Caption"/>
        <w:rPr>
          <w:rFonts w:ascii="Times New Roman" w:hAnsi="Times New Roman" w:cs="Times New Roman"/>
        </w:rPr>
      </w:pPr>
    </w:p>
    <w:p w14:paraId="5E4C74CE" w14:textId="2BE54B86" w:rsidR="00F50E46" w:rsidRDefault="00F50E46" w:rsidP="00333B85">
      <w:pPr>
        <w:pStyle w:val="Caption"/>
        <w:rPr>
          <w:rFonts w:ascii="Times New Roman" w:hAnsi="Times New Roman" w:cs="Times New Roman"/>
        </w:rPr>
      </w:pPr>
    </w:p>
    <w:p w14:paraId="030B9C18" w14:textId="08CAE301" w:rsidR="00F50E46" w:rsidRDefault="00F50E46" w:rsidP="00333B85">
      <w:pPr>
        <w:pStyle w:val="Caption"/>
        <w:rPr>
          <w:rFonts w:ascii="Times New Roman" w:hAnsi="Times New Roman" w:cs="Times New Roman"/>
        </w:rPr>
      </w:pPr>
    </w:p>
    <w:p w14:paraId="38012BC6" w14:textId="6A735808" w:rsidR="00F50E46" w:rsidRDefault="00B84F18" w:rsidP="00333B85">
      <w:pPr>
        <w:pStyle w:val="Caption"/>
        <w:rPr>
          <w:rFonts w:ascii="Times New Roman" w:hAnsi="Times New Roman" w:cs="Times New Roman"/>
        </w:rPr>
      </w:pPr>
      <w:r w:rsidRPr="000C1D40">
        <w:rPr>
          <w:rFonts w:ascii="Times New Roman" w:hAnsi="Times New Roman" w:cs="Times New Roman"/>
          <w:noProof/>
          <w:szCs w:val="24"/>
        </w:rPr>
        <w:drawing>
          <wp:anchor distT="0" distB="0" distL="114300" distR="114300" simplePos="0" relativeHeight="251721728" behindDoc="1" locked="0" layoutInCell="1" allowOverlap="1" wp14:anchorId="175FC584" wp14:editId="66050D5C">
            <wp:simplePos x="0" y="0"/>
            <wp:positionH relativeFrom="margin">
              <wp:align>right</wp:align>
            </wp:positionH>
            <wp:positionV relativeFrom="paragraph">
              <wp:posOffset>20512</wp:posOffset>
            </wp:positionV>
            <wp:extent cx="4993159" cy="2817081"/>
            <wp:effectExtent l="19050" t="19050" r="17145" b="215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993159" cy="281708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59C98E0" w14:textId="46A65710" w:rsidR="00F50E46" w:rsidRDefault="00F50E46" w:rsidP="00333B85">
      <w:pPr>
        <w:pStyle w:val="Caption"/>
        <w:rPr>
          <w:rFonts w:ascii="Times New Roman" w:hAnsi="Times New Roman" w:cs="Times New Roman"/>
        </w:rPr>
      </w:pPr>
    </w:p>
    <w:p w14:paraId="7978583D" w14:textId="227DE654" w:rsidR="00F50E46" w:rsidRDefault="00F50E46" w:rsidP="00333B85">
      <w:pPr>
        <w:pStyle w:val="Caption"/>
        <w:rPr>
          <w:rFonts w:ascii="Times New Roman" w:hAnsi="Times New Roman" w:cs="Times New Roman"/>
        </w:rPr>
      </w:pPr>
    </w:p>
    <w:p w14:paraId="19A2C82D" w14:textId="77777777" w:rsidR="00F50E46" w:rsidRDefault="00F50E46" w:rsidP="00333B85">
      <w:pPr>
        <w:pStyle w:val="Caption"/>
        <w:rPr>
          <w:rFonts w:ascii="Times New Roman" w:hAnsi="Times New Roman" w:cs="Times New Roman"/>
        </w:rPr>
      </w:pPr>
    </w:p>
    <w:p w14:paraId="5C315189" w14:textId="09C84F11" w:rsidR="00F50E46" w:rsidRDefault="00F50E46" w:rsidP="00333B85">
      <w:pPr>
        <w:pStyle w:val="Caption"/>
        <w:rPr>
          <w:rFonts w:ascii="Times New Roman" w:hAnsi="Times New Roman" w:cs="Times New Roman"/>
        </w:rPr>
      </w:pPr>
    </w:p>
    <w:p w14:paraId="285D83BF" w14:textId="77777777" w:rsidR="00F50E46" w:rsidRDefault="00F50E46" w:rsidP="00333B85">
      <w:pPr>
        <w:pStyle w:val="Caption"/>
        <w:rPr>
          <w:rFonts w:ascii="Times New Roman" w:hAnsi="Times New Roman" w:cs="Times New Roman"/>
        </w:rPr>
      </w:pPr>
    </w:p>
    <w:p w14:paraId="16E3ADE7" w14:textId="2C3133D8" w:rsidR="00F50E46" w:rsidRDefault="00F50E46" w:rsidP="00333B85">
      <w:pPr>
        <w:pStyle w:val="Caption"/>
        <w:rPr>
          <w:rFonts w:ascii="Times New Roman" w:hAnsi="Times New Roman" w:cs="Times New Roman"/>
        </w:rPr>
      </w:pPr>
    </w:p>
    <w:p w14:paraId="26F31227" w14:textId="77777777" w:rsidR="00F50E46" w:rsidRDefault="00F50E46" w:rsidP="00333B85">
      <w:pPr>
        <w:pStyle w:val="Caption"/>
        <w:rPr>
          <w:rFonts w:ascii="Times New Roman" w:hAnsi="Times New Roman" w:cs="Times New Roman"/>
        </w:rPr>
      </w:pPr>
    </w:p>
    <w:p w14:paraId="2DE2B059" w14:textId="7865B6DD" w:rsidR="00F50E46" w:rsidRDefault="00F50E46" w:rsidP="00333B85">
      <w:pPr>
        <w:pStyle w:val="Caption"/>
        <w:rPr>
          <w:rFonts w:ascii="Times New Roman" w:hAnsi="Times New Roman" w:cs="Times New Roman"/>
        </w:rPr>
      </w:pPr>
    </w:p>
    <w:p w14:paraId="093B8E51" w14:textId="66A4B02A" w:rsidR="00F50E46" w:rsidRDefault="00F50E46" w:rsidP="00333B85">
      <w:pPr>
        <w:pStyle w:val="Caption"/>
        <w:rPr>
          <w:rFonts w:ascii="Times New Roman" w:hAnsi="Times New Roman" w:cs="Times New Roman"/>
        </w:rPr>
      </w:pPr>
    </w:p>
    <w:p w14:paraId="5707261B" w14:textId="484DB466" w:rsidR="00F50E46" w:rsidRDefault="00F50E46" w:rsidP="00F50E46">
      <w:pPr>
        <w:rPr>
          <w:lang w:val="id-ID"/>
        </w:rPr>
      </w:pPr>
    </w:p>
    <w:p w14:paraId="680E77AE" w14:textId="0E124B1F" w:rsidR="00F50E46" w:rsidRDefault="00F50E46" w:rsidP="00F50E46">
      <w:pPr>
        <w:rPr>
          <w:lang w:val="id-ID"/>
        </w:rPr>
      </w:pPr>
    </w:p>
    <w:p w14:paraId="6ED88FDE" w14:textId="77777777" w:rsidR="00F50E46" w:rsidRPr="00F50E46" w:rsidRDefault="00F50E46" w:rsidP="00F50E46">
      <w:pPr>
        <w:rPr>
          <w:lang w:val="id-ID"/>
        </w:rPr>
      </w:pPr>
    </w:p>
    <w:p w14:paraId="10639E22" w14:textId="14604C51" w:rsidR="001A792C" w:rsidRPr="001A792C" w:rsidRDefault="001A792C" w:rsidP="001A792C">
      <w:pPr>
        <w:pStyle w:val="Caption"/>
        <w:spacing w:afterLines="100" w:after="240" w:line="360" w:lineRule="auto"/>
        <w:contextualSpacing/>
        <w:rPr>
          <w:rFonts w:ascii="Times New Roman" w:hAnsi="Times New Roman" w:cs="Times New Roman"/>
          <w:i/>
          <w:szCs w:val="24"/>
          <w:lang w:val="en-US"/>
        </w:rPr>
      </w:pPr>
      <w:bookmarkStart w:id="319" w:name="_Toc141207295"/>
      <w:r w:rsidRPr="005767C6">
        <w:rPr>
          <w:rFonts w:ascii="Times New Roman" w:hAnsi="Times New Roman" w:cs="Times New Roman"/>
          <w:szCs w:val="24"/>
        </w:rPr>
        <w:t xml:space="preserve">Gambar </w:t>
      </w:r>
      <w:r w:rsidR="007E6E35">
        <w:rPr>
          <w:rFonts w:ascii="Times New Roman" w:hAnsi="Times New Roman" w:cs="Times New Roman"/>
          <w:szCs w:val="24"/>
          <w:lang w:val="en-US"/>
        </w:rPr>
        <w:t>4</w:t>
      </w:r>
      <w:r w:rsidRPr="005767C6">
        <w:rPr>
          <w:rFonts w:ascii="Times New Roman" w:hAnsi="Times New Roman" w:cs="Times New Roman"/>
          <w:szCs w:val="24"/>
          <w:lang w:val="en-US"/>
        </w:rPr>
        <w:t>.</w:t>
      </w:r>
      <w:r w:rsidR="009E2D00">
        <w:rPr>
          <w:rFonts w:ascii="Times New Roman" w:hAnsi="Times New Roman" w:cs="Times New Roman"/>
          <w:szCs w:val="24"/>
          <w:lang w:val="en-US"/>
        </w:rPr>
        <w:t>3</w:t>
      </w:r>
      <w:r>
        <w:rPr>
          <w:rFonts w:ascii="Times New Roman" w:hAnsi="Times New Roman" w:cs="Times New Roman"/>
          <w:szCs w:val="24"/>
          <w:lang w:val="en-US"/>
        </w:rPr>
        <w:t>.</w:t>
      </w:r>
      <w:r w:rsidRPr="005767C6">
        <w:rPr>
          <w:rFonts w:ascii="Times New Roman" w:hAnsi="Times New Roman" w:cs="Times New Roman"/>
          <w:szCs w:val="24"/>
          <w:lang w:val="en-US"/>
        </w:rPr>
        <w:t xml:space="preserve"> </w:t>
      </w:r>
      <w:r w:rsidRPr="001A792C">
        <w:rPr>
          <w:rFonts w:ascii="Times New Roman" w:hAnsi="Times New Roman" w:cs="Times New Roman"/>
          <w:i/>
          <w:szCs w:val="24"/>
          <w:lang w:val="en-US"/>
        </w:rPr>
        <w:t>Elevation Grid</w:t>
      </w:r>
      <w:bookmarkEnd w:id="319"/>
    </w:p>
    <w:p w14:paraId="5F970FB7" w14:textId="77777777" w:rsidR="001A792C" w:rsidRPr="00F50E46" w:rsidRDefault="001A792C" w:rsidP="001A792C">
      <w:pPr>
        <w:pStyle w:val="Caption"/>
        <w:rPr>
          <w:rFonts w:ascii="Times New Roman" w:hAnsi="Times New Roman" w:cs="Times New Roman"/>
          <w:b w:val="0"/>
          <w:sz w:val="22"/>
          <w:szCs w:val="22"/>
          <w:lang w:val="en-US"/>
        </w:rPr>
      </w:pPr>
      <w:r w:rsidRPr="00F50E46">
        <w:rPr>
          <w:rFonts w:ascii="Times New Roman" w:hAnsi="Times New Roman" w:cs="Times New Roman"/>
          <w:b w:val="0"/>
          <w:sz w:val="22"/>
        </w:rPr>
        <w:t>Sumber : Hasil Analisis Penuli</w:t>
      </w:r>
      <w:r w:rsidRPr="00F50E46">
        <w:rPr>
          <w:rFonts w:ascii="Times New Roman" w:hAnsi="Times New Roman" w:cs="Times New Roman"/>
          <w:b w:val="0"/>
          <w:sz w:val="22"/>
          <w:lang w:val="en-US"/>
        </w:rPr>
        <w:t>s</w:t>
      </w:r>
    </w:p>
    <w:p w14:paraId="20FF2C12" w14:textId="179F299D" w:rsidR="00415ADA" w:rsidRDefault="00415ADA" w:rsidP="00333B85">
      <w:pPr>
        <w:pStyle w:val="Caption"/>
        <w:rPr>
          <w:rFonts w:ascii="Times New Roman" w:hAnsi="Times New Roman" w:cs="Times New Roman"/>
        </w:rPr>
      </w:pPr>
    </w:p>
    <w:p w14:paraId="4FAC556A" w14:textId="7CD4A8CE" w:rsidR="00333B85" w:rsidRPr="00F50E46" w:rsidRDefault="00333B85" w:rsidP="00F50E46">
      <w:pPr>
        <w:pStyle w:val="ListParagraph"/>
        <w:keepNext/>
        <w:numPr>
          <w:ilvl w:val="2"/>
          <w:numId w:val="54"/>
        </w:numPr>
        <w:spacing w:after="0"/>
        <w:ind w:left="720" w:hanging="360"/>
        <w:jc w:val="both"/>
        <w:rPr>
          <w:rFonts w:ascii="Times New Roman" w:hAnsi="Times New Roman" w:cs="Times New Roman"/>
        </w:rPr>
      </w:pPr>
      <w:bookmarkStart w:id="320" w:name="_Hlk144035206"/>
      <w:bookmarkEnd w:id="318"/>
      <w:r w:rsidRPr="00F50E46">
        <w:rPr>
          <w:rFonts w:ascii="Times New Roman" w:hAnsi="Times New Roman" w:cs="Times New Roman"/>
        </w:rPr>
        <w:t xml:space="preserve">Setelah mengaktifkan </w:t>
      </w:r>
      <w:r w:rsidRPr="00F50E46">
        <w:rPr>
          <w:rFonts w:ascii="Times New Roman" w:hAnsi="Times New Roman" w:cs="Times New Roman"/>
          <w:i/>
        </w:rPr>
        <w:t>Elevation Grid</w:t>
      </w:r>
      <w:r w:rsidR="00F50E46">
        <w:rPr>
          <w:rFonts w:ascii="Times New Roman" w:hAnsi="Times New Roman" w:cs="Times New Roman"/>
        </w:rPr>
        <w:t xml:space="preserve">, </w:t>
      </w:r>
      <w:r w:rsidRPr="00F50E46">
        <w:rPr>
          <w:rFonts w:ascii="Times New Roman" w:hAnsi="Times New Roman" w:cs="Times New Roman"/>
        </w:rPr>
        <w:t>kita baru bisa menampilkan kontur</w:t>
      </w:r>
      <w:r w:rsidR="00F50E46">
        <w:rPr>
          <w:rFonts w:ascii="Times New Roman" w:hAnsi="Times New Roman" w:cs="Times New Roman"/>
        </w:rPr>
        <w:t xml:space="preserve"> </w:t>
      </w:r>
      <w:r w:rsidRPr="00F50E46">
        <w:rPr>
          <w:rFonts w:ascii="Times New Roman" w:hAnsi="Times New Roman" w:cs="Times New Roman"/>
        </w:rPr>
        <w:t>dengan inter</w:t>
      </w:r>
      <w:r w:rsidR="00F50E46">
        <w:rPr>
          <w:rFonts w:ascii="Times New Roman" w:hAnsi="Times New Roman" w:cs="Times New Roman"/>
        </w:rPr>
        <w:t>v</w:t>
      </w:r>
      <w:r w:rsidRPr="00F50E46">
        <w:rPr>
          <w:rFonts w:ascii="Times New Roman" w:hAnsi="Times New Roman" w:cs="Times New Roman"/>
        </w:rPr>
        <w:t xml:space="preserve">al yang kita </w:t>
      </w:r>
      <w:r w:rsidR="00F50E46">
        <w:rPr>
          <w:rFonts w:ascii="Times New Roman" w:hAnsi="Times New Roman" w:cs="Times New Roman"/>
        </w:rPr>
        <w:t>inginkan</w:t>
      </w:r>
      <w:r w:rsidRPr="00F50E46">
        <w:rPr>
          <w:rFonts w:ascii="Times New Roman" w:hAnsi="Times New Roman" w:cs="Times New Roman"/>
        </w:rPr>
        <w:t xml:space="preserve"> dengan cara klik </w:t>
      </w:r>
      <w:r w:rsidR="00E36729" w:rsidRPr="00F50E46">
        <w:rPr>
          <w:rFonts w:ascii="Times New Roman" w:hAnsi="Times New Roman" w:cs="Times New Roman"/>
        </w:rPr>
        <w:t>ikon</w:t>
      </w:r>
      <w:r w:rsidRPr="00F50E46">
        <w:rPr>
          <w:rFonts w:ascii="Times New Roman" w:hAnsi="Times New Roman" w:cs="Times New Roman"/>
        </w:rPr>
        <w:t xml:space="preserve"> </w:t>
      </w:r>
      <w:r w:rsidRPr="00F50E46">
        <w:rPr>
          <w:rFonts w:ascii="Times New Roman" w:hAnsi="Times New Roman" w:cs="Times New Roman"/>
          <w:i/>
        </w:rPr>
        <w:t xml:space="preserve">create contours </w:t>
      </w:r>
      <w:r w:rsidRPr="00F50E46">
        <w:rPr>
          <w:rFonts w:ascii="Times New Roman" w:hAnsi="Times New Roman" w:cs="Times New Roman"/>
        </w:rPr>
        <w:t>pada tab menu, setting inter</w:t>
      </w:r>
      <w:r w:rsidR="00E36729" w:rsidRPr="00F50E46">
        <w:rPr>
          <w:rFonts w:ascii="Times New Roman" w:hAnsi="Times New Roman" w:cs="Times New Roman"/>
        </w:rPr>
        <w:t>v</w:t>
      </w:r>
      <w:r w:rsidRPr="00F50E46">
        <w:rPr>
          <w:rFonts w:ascii="Times New Roman" w:hAnsi="Times New Roman" w:cs="Times New Roman"/>
        </w:rPr>
        <w:t xml:space="preserve">al tiap </w:t>
      </w:r>
      <w:r w:rsidRPr="00F50E46">
        <w:rPr>
          <w:rFonts w:ascii="Times New Roman" w:hAnsi="Times New Roman" w:cs="Times New Roman"/>
          <w:i/>
        </w:rPr>
        <w:t>contours line</w:t>
      </w:r>
      <w:r w:rsidRPr="00F50E46">
        <w:rPr>
          <w:rFonts w:ascii="Times New Roman" w:hAnsi="Times New Roman" w:cs="Times New Roman"/>
        </w:rPr>
        <w:t xml:space="preserve"> pada jendela setting kontur. Kemudian klik </w:t>
      </w:r>
      <w:r w:rsidRPr="00F50E46">
        <w:rPr>
          <w:rFonts w:ascii="Times New Roman" w:hAnsi="Times New Roman" w:cs="Times New Roman"/>
          <w:i/>
        </w:rPr>
        <w:t>ok.</w:t>
      </w:r>
      <w:r w:rsidRPr="00F50E46">
        <w:rPr>
          <w:rFonts w:ascii="Times New Roman" w:hAnsi="Times New Roman" w:cs="Times New Roman"/>
        </w:rPr>
        <w:t xml:space="preserve"> </w:t>
      </w:r>
    </w:p>
    <w:bookmarkEnd w:id="320"/>
    <w:p w14:paraId="20D5EE9B" w14:textId="57621866" w:rsidR="00415ADA" w:rsidRPr="00333B85" w:rsidRDefault="00EA1640" w:rsidP="00415ADA">
      <w:pPr>
        <w:pStyle w:val="ListParagraph"/>
        <w:keepNext/>
        <w:spacing w:after="0"/>
        <w:ind w:left="1276"/>
        <w:jc w:val="both"/>
        <w:rPr>
          <w:rFonts w:ascii="Times New Roman" w:hAnsi="Times New Roman" w:cs="Times New Roman"/>
        </w:rPr>
      </w:pPr>
      <w:r w:rsidRPr="000C1D40">
        <w:rPr>
          <w:rFonts w:ascii="Times New Roman" w:hAnsi="Times New Roman" w:cs="Times New Roman"/>
          <w:noProof/>
          <w:szCs w:val="24"/>
        </w:rPr>
        <w:drawing>
          <wp:anchor distT="0" distB="0" distL="114300" distR="114300" simplePos="0" relativeHeight="251722752" behindDoc="1" locked="0" layoutInCell="1" allowOverlap="1" wp14:anchorId="2F2AF64A" wp14:editId="2C55F40A">
            <wp:simplePos x="0" y="0"/>
            <wp:positionH relativeFrom="margin">
              <wp:align>right</wp:align>
            </wp:positionH>
            <wp:positionV relativeFrom="paragraph">
              <wp:posOffset>31146</wp:posOffset>
            </wp:positionV>
            <wp:extent cx="4994490" cy="2785730"/>
            <wp:effectExtent l="19050" t="19050" r="15875" b="1524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994490" cy="2785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1559183" w14:textId="254DCBBD" w:rsidR="00333B85" w:rsidRPr="00333B85" w:rsidRDefault="00333B85" w:rsidP="00333B85">
      <w:pPr>
        <w:pStyle w:val="ListParagraph"/>
        <w:ind w:left="1276"/>
        <w:jc w:val="both"/>
        <w:rPr>
          <w:rFonts w:ascii="Times New Roman" w:hAnsi="Times New Roman" w:cs="Times New Roman"/>
        </w:rPr>
      </w:pPr>
    </w:p>
    <w:p w14:paraId="1A7DBC6F" w14:textId="65A7B878" w:rsidR="00E36729" w:rsidRDefault="00E36729" w:rsidP="00333B85">
      <w:pPr>
        <w:pStyle w:val="Caption"/>
        <w:rPr>
          <w:rFonts w:ascii="Times New Roman" w:hAnsi="Times New Roman" w:cs="Times New Roman"/>
        </w:rPr>
      </w:pPr>
      <w:bookmarkStart w:id="321" w:name="_Toc86929325"/>
    </w:p>
    <w:p w14:paraId="33916BAC" w14:textId="2912A783" w:rsidR="00E36729" w:rsidRDefault="00E36729" w:rsidP="00333B85">
      <w:pPr>
        <w:pStyle w:val="Caption"/>
        <w:rPr>
          <w:rFonts w:ascii="Times New Roman" w:hAnsi="Times New Roman" w:cs="Times New Roman"/>
        </w:rPr>
      </w:pPr>
    </w:p>
    <w:p w14:paraId="609A9581" w14:textId="77777777" w:rsidR="00E36729" w:rsidRDefault="00E36729" w:rsidP="00333B85">
      <w:pPr>
        <w:pStyle w:val="Caption"/>
        <w:rPr>
          <w:rFonts w:ascii="Times New Roman" w:hAnsi="Times New Roman" w:cs="Times New Roman"/>
        </w:rPr>
      </w:pPr>
    </w:p>
    <w:p w14:paraId="65EC05EF" w14:textId="569F82A8" w:rsidR="00E36729" w:rsidRDefault="00E36729" w:rsidP="00333B85">
      <w:pPr>
        <w:pStyle w:val="Caption"/>
        <w:rPr>
          <w:rFonts w:ascii="Times New Roman" w:hAnsi="Times New Roman" w:cs="Times New Roman"/>
        </w:rPr>
      </w:pPr>
    </w:p>
    <w:p w14:paraId="382D621E" w14:textId="25D829B1" w:rsidR="00E36729" w:rsidRDefault="00E36729" w:rsidP="00333B85">
      <w:pPr>
        <w:pStyle w:val="Caption"/>
        <w:rPr>
          <w:rFonts w:ascii="Times New Roman" w:hAnsi="Times New Roman" w:cs="Times New Roman"/>
        </w:rPr>
      </w:pPr>
    </w:p>
    <w:p w14:paraId="3D515C0B" w14:textId="1A379F93" w:rsidR="00E36729" w:rsidRDefault="00E36729" w:rsidP="00333B85">
      <w:pPr>
        <w:pStyle w:val="Caption"/>
        <w:rPr>
          <w:rFonts w:ascii="Times New Roman" w:hAnsi="Times New Roman" w:cs="Times New Roman"/>
        </w:rPr>
      </w:pPr>
    </w:p>
    <w:p w14:paraId="6C806BCC" w14:textId="63EB7F3F" w:rsidR="00E36729" w:rsidRDefault="00E36729" w:rsidP="00333B85">
      <w:pPr>
        <w:pStyle w:val="Caption"/>
        <w:rPr>
          <w:rFonts w:ascii="Times New Roman" w:hAnsi="Times New Roman" w:cs="Times New Roman"/>
        </w:rPr>
      </w:pPr>
    </w:p>
    <w:p w14:paraId="42C885B6" w14:textId="57AE9C63" w:rsidR="00E36729" w:rsidRDefault="00E36729" w:rsidP="00333B85">
      <w:pPr>
        <w:pStyle w:val="Caption"/>
        <w:rPr>
          <w:rFonts w:ascii="Times New Roman" w:hAnsi="Times New Roman" w:cs="Times New Roman"/>
        </w:rPr>
      </w:pPr>
    </w:p>
    <w:p w14:paraId="21DADA5C" w14:textId="037DBAAE" w:rsidR="00E36729" w:rsidRDefault="00E36729" w:rsidP="00333B85">
      <w:pPr>
        <w:pStyle w:val="Caption"/>
        <w:rPr>
          <w:rFonts w:ascii="Times New Roman" w:hAnsi="Times New Roman" w:cs="Times New Roman"/>
        </w:rPr>
      </w:pPr>
    </w:p>
    <w:p w14:paraId="3233C5C0" w14:textId="6ABB3C3C" w:rsidR="00E36729" w:rsidRDefault="00E36729" w:rsidP="00333B85">
      <w:pPr>
        <w:pStyle w:val="Caption"/>
        <w:rPr>
          <w:rFonts w:ascii="Times New Roman" w:hAnsi="Times New Roman" w:cs="Times New Roman"/>
        </w:rPr>
      </w:pPr>
    </w:p>
    <w:p w14:paraId="726C6690" w14:textId="77777777" w:rsidR="00F50E46" w:rsidRDefault="00F50E46" w:rsidP="00E36729">
      <w:pPr>
        <w:pStyle w:val="Caption"/>
        <w:rPr>
          <w:rFonts w:ascii="Times New Roman" w:hAnsi="Times New Roman" w:cs="Times New Roman"/>
          <w:sz w:val="22"/>
          <w:szCs w:val="22"/>
        </w:rPr>
      </w:pPr>
    </w:p>
    <w:p w14:paraId="0EE1ECD9" w14:textId="77777777" w:rsidR="00F50E46" w:rsidRDefault="00F50E46" w:rsidP="00E36729">
      <w:pPr>
        <w:pStyle w:val="Caption"/>
        <w:rPr>
          <w:rFonts w:ascii="Times New Roman" w:hAnsi="Times New Roman" w:cs="Times New Roman"/>
          <w:sz w:val="22"/>
          <w:szCs w:val="22"/>
        </w:rPr>
      </w:pPr>
    </w:p>
    <w:p w14:paraId="3F1570A4" w14:textId="48A93A76" w:rsidR="00F50E46" w:rsidRDefault="00F50E46" w:rsidP="00E36729">
      <w:pPr>
        <w:pStyle w:val="Caption"/>
        <w:rPr>
          <w:rFonts w:ascii="Times New Roman" w:hAnsi="Times New Roman" w:cs="Times New Roman"/>
          <w:sz w:val="22"/>
          <w:szCs w:val="22"/>
        </w:rPr>
      </w:pPr>
    </w:p>
    <w:p w14:paraId="6EEF6DB9" w14:textId="07840160" w:rsidR="00B84F18" w:rsidRDefault="00B84F18" w:rsidP="00B84F18">
      <w:pPr>
        <w:pStyle w:val="Caption"/>
        <w:spacing w:afterLines="100" w:after="240" w:line="360" w:lineRule="auto"/>
        <w:contextualSpacing/>
        <w:rPr>
          <w:rFonts w:ascii="Times New Roman" w:hAnsi="Times New Roman" w:cs="Times New Roman"/>
          <w:i/>
          <w:szCs w:val="24"/>
          <w:lang w:val="en-US"/>
        </w:rPr>
      </w:pPr>
      <w:bookmarkStart w:id="322" w:name="_Toc141207296"/>
      <w:bookmarkEnd w:id="321"/>
      <w:r w:rsidRPr="005767C6">
        <w:rPr>
          <w:rFonts w:ascii="Times New Roman" w:hAnsi="Times New Roman" w:cs="Times New Roman"/>
          <w:szCs w:val="24"/>
        </w:rPr>
        <w:t>Gambar</w:t>
      </w:r>
      <w:r w:rsidR="007E6E35">
        <w:rPr>
          <w:rFonts w:ascii="Times New Roman" w:hAnsi="Times New Roman" w:cs="Times New Roman"/>
          <w:szCs w:val="24"/>
          <w:lang w:val="en-US"/>
        </w:rPr>
        <w:t xml:space="preserve"> 4</w:t>
      </w:r>
      <w:r w:rsidRPr="005767C6">
        <w:rPr>
          <w:rFonts w:ascii="Times New Roman" w:hAnsi="Times New Roman" w:cs="Times New Roman"/>
          <w:szCs w:val="24"/>
          <w:lang w:val="en-US"/>
        </w:rPr>
        <w:t>.</w:t>
      </w:r>
      <w:r w:rsidR="009E2D00">
        <w:rPr>
          <w:rFonts w:ascii="Times New Roman" w:hAnsi="Times New Roman" w:cs="Times New Roman"/>
          <w:szCs w:val="24"/>
          <w:lang w:val="en-US"/>
        </w:rPr>
        <w:t>4</w:t>
      </w:r>
      <w:r>
        <w:rPr>
          <w:rFonts w:ascii="Times New Roman" w:hAnsi="Times New Roman" w:cs="Times New Roman"/>
          <w:szCs w:val="24"/>
          <w:lang w:val="en-US"/>
        </w:rPr>
        <w:t>.</w:t>
      </w:r>
      <w:r w:rsidRPr="005767C6">
        <w:rPr>
          <w:rFonts w:ascii="Times New Roman" w:hAnsi="Times New Roman" w:cs="Times New Roman"/>
          <w:szCs w:val="24"/>
          <w:lang w:val="en-US"/>
        </w:rPr>
        <w:t xml:space="preserve"> </w:t>
      </w:r>
      <w:r>
        <w:rPr>
          <w:rFonts w:ascii="Times New Roman" w:hAnsi="Times New Roman" w:cs="Times New Roman"/>
          <w:i/>
          <w:szCs w:val="24"/>
          <w:lang w:val="en-US"/>
        </w:rPr>
        <w:t>Level Contours</w:t>
      </w:r>
      <w:bookmarkEnd w:id="322"/>
    </w:p>
    <w:p w14:paraId="1C39FD56" w14:textId="77777777" w:rsidR="00B84F18" w:rsidRPr="00F50E46" w:rsidRDefault="00B84F18" w:rsidP="00B84F18">
      <w:pPr>
        <w:pStyle w:val="Caption"/>
        <w:rPr>
          <w:rFonts w:ascii="Times New Roman" w:hAnsi="Times New Roman" w:cs="Times New Roman"/>
          <w:b w:val="0"/>
          <w:sz w:val="22"/>
          <w:szCs w:val="22"/>
          <w:lang w:val="en-US"/>
        </w:rPr>
      </w:pPr>
      <w:r w:rsidRPr="00F50E46">
        <w:rPr>
          <w:rFonts w:ascii="Times New Roman" w:hAnsi="Times New Roman" w:cs="Times New Roman"/>
          <w:b w:val="0"/>
          <w:sz w:val="22"/>
        </w:rPr>
        <w:t>Sumber : Hasil Analisis Penuli</w:t>
      </w:r>
      <w:r w:rsidRPr="00F50E46">
        <w:rPr>
          <w:rFonts w:ascii="Times New Roman" w:hAnsi="Times New Roman" w:cs="Times New Roman"/>
          <w:b w:val="0"/>
          <w:sz w:val="22"/>
          <w:lang w:val="en-US"/>
        </w:rPr>
        <w:t>s</w:t>
      </w:r>
    </w:p>
    <w:p w14:paraId="5F996EBC" w14:textId="77777777" w:rsidR="00B84F18" w:rsidRPr="00B84F18" w:rsidRDefault="00B84F18" w:rsidP="00B84F18"/>
    <w:p w14:paraId="61E3A70E" w14:textId="1039910D" w:rsidR="00333B85" w:rsidRPr="00333B85" w:rsidRDefault="00333B85" w:rsidP="00333B85">
      <w:pPr>
        <w:rPr>
          <w:rFonts w:ascii="Times New Roman" w:hAnsi="Times New Roman" w:cs="Times New Roman"/>
        </w:rPr>
      </w:pPr>
    </w:p>
    <w:p w14:paraId="2BDE5569" w14:textId="2AF75DB4" w:rsidR="00E44125" w:rsidRDefault="00333B85" w:rsidP="00E44125">
      <w:pPr>
        <w:pStyle w:val="ListParagraph"/>
        <w:keepNext/>
        <w:numPr>
          <w:ilvl w:val="2"/>
          <w:numId w:val="54"/>
        </w:numPr>
        <w:spacing w:after="0"/>
        <w:ind w:left="720" w:hanging="360"/>
        <w:jc w:val="both"/>
        <w:rPr>
          <w:rFonts w:ascii="Times New Roman" w:hAnsi="Times New Roman" w:cs="Times New Roman"/>
        </w:rPr>
      </w:pPr>
      <w:bookmarkStart w:id="323" w:name="_Hlk144035371"/>
      <w:r w:rsidRPr="00333B85">
        <w:rPr>
          <w:rFonts w:ascii="Times New Roman" w:hAnsi="Times New Roman" w:cs="Times New Roman"/>
        </w:rPr>
        <w:t>Kemudian s</w:t>
      </w:r>
      <w:r w:rsidR="00415ADA">
        <w:rPr>
          <w:rFonts w:ascii="Times New Roman" w:hAnsi="Times New Roman" w:cs="Times New Roman"/>
        </w:rPr>
        <w:t>impan</w:t>
      </w:r>
      <w:r w:rsidRPr="00333B85">
        <w:rPr>
          <w:rFonts w:ascii="Times New Roman" w:hAnsi="Times New Roman" w:cs="Times New Roman"/>
        </w:rPr>
        <w:t xml:space="preserve"> file dengan cara mengexport </w:t>
      </w:r>
      <w:r w:rsidRPr="00333B85">
        <w:rPr>
          <w:rFonts w:ascii="Times New Roman" w:hAnsi="Times New Roman" w:cs="Times New Roman"/>
          <w:i/>
        </w:rPr>
        <w:t>vector/lindar format</w:t>
      </w:r>
      <w:r w:rsidRPr="00333B85">
        <w:rPr>
          <w:rFonts w:ascii="Times New Roman" w:hAnsi="Times New Roman" w:cs="Times New Roman"/>
        </w:rPr>
        <w:t xml:space="preserve"> dengan format .</w:t>
      </w:r>
      <w:r w:rsidRPr="00333B85">
        <w:rPr>
          <w:rFonts w:ascii="Times New Roman" w:hAnsi="Times New Roman" w:cs="Times New Roman"/>
          <w:i/>
        </w:rPr>
        <w:t xml:space="preserve">dxf </w:t>
      </w:r>
      <w:r w:rsidRPr="00333B85">
        <w:rPr>
          <w:rFonts w:ascii="Times New Roman" w:hAnsi="Times New Roman" w:cs="Times New Roman"/>
        </w:rPr>
        <w:t xml:space="preserve">agar dapat di buka pada </w:t>
      </w:r>
      <w:r w:rsidR="00E36729" w:rsidRPr="00E36729">
        <w:rPr>
          <w:rFonts w:ascii="Times New Roman" w:hAnsi="Times New Roman" w:cs="Times New Roman"/>
          <w:i/>
        </w:rPr>
        <w:t>A</w:t>
      </w:r>
      <w:r w:rsidRPr="00E36729">
        <w:rPr>
          <w:rFonts w:ascii="Times New Roman" w:hAnsi="Times New Roman" w:cs="Times New Roman"/>
          <w:i/>
        </w:rPr>
        <w:t>utoCAD</w:t>
      </w:r>
      <w:r w:rsidRPr="00333B85">
        <w:rPr>
          <w:rFonts w:ascii="Times New Roman" w:hAnsi="Times New Roman" w:cs="Times New Roman"/>
        </w:rPr>
        <w:t>.</w:t>
      </w:r>
    </w:p>
    <w:p w14:paraId="2A8FB093" w14:textId="0FA7C90F" w:rsidR="00333B85" w:rsidRPr="00E44125" w:rsidRDefault="00333B85" w:rsidP="00E44125">
      <w:pPr>
        <w:pStyle w:val="ListParagraph"/>
        <w:keepNext/>
        <w:numPr>
          <w:ilvl w:val="2"/>
          <w:numId w:val="54"/>
        </w:numPr>
        <w:spacing w:after="0"/>
        <w:ind w:left="720" w:hanging="360"/>
        <w:jc w:val="both"/>
        <w:rPr>
          <w:rFonts w:ascii="Times New Roman" w:hAnsi="Times New Roman" w:cs="Times New Roman"/>
        </w:rPr>
      </w:pPr>
      <w:r w:rsidRPr="00E44125">
        <w:rPr>
          <w:rFonts w:ascii="Times New Roman" w:hAnsi="Times New Roman" w:cs="Times New Roman"/>
        </w:rPr>
        <w:t xml:space="preserve">Buka file yang tadi pada aplikasi </w:t>
      </w:r>
      <w:r w:rsidR="00415ADA" w:rsidRPr="00E44125">
        <w:rPr>
          <w:rFonts w:ascii="Times New Roman" w:hAnsi="Times New Roman" w:cs="Times New Roman"/>
          <w:i/>
        </w:rPr>
        <w:t>A</w:t>
      </w:r>
      <w:r w:rsidRPr="00E44125">
        <w:rPr>
          <w:rFonts w:ascii="Times New Roman" w:hAnsi="Times New Roman" w:cs="Times New Roman"/>
          <w:i/>
        </w:rPr>
        <w:t>utoCAD</w:t>
      </w:r>
      <w:r w:rsidRPr="00E44125">
        <w:rPr>
          <w:rFonts w:ascii="Times New Roman" w:hAnsi="Times New Roman" w:cs="Times New Roman"/>
        </w:rPr>
        <w:t xml:space="preserve"> kemudian sesuaikan beberapa bagian (</w:t>
      </w:r>
      <w:r w:rsidRPr="00E44125">
        <w:rPr>
          <w:rFonts w:ascii="Times New Roman" w:hAnsi="Times New Roman" w:cs="Times New Roman"/>
          <w:i/>
        </w:rPr>
        <w:t>finishing touch</w:t>
      </w:r>
      <w:r w:rsidRPr="00E44125">
        <w:rPr>
          <w:rFonts w:ascii="Times New Roman" w:hAnsi="Times New Roman" w:cs="Times New Roman"/>
        </w:rPr>
        <w:t xml:space="preserve">) agar lebih mudah pada saat pendefinisian pada program </w:t>
      </w:r>
      <w:r w:rsidR="00415ADA" w:rsidRPr="00E44125">
        <w:rPr>
          <w:rFonts w:ascii="Times New Roman" w:hAnsi="Times New Roman" w:cs="Times New Roman"/>
          <w:i/>
        </w:rPr>
        <w:t>WaterGEMS</w:t>
      </w:r>
      <w:r w:rsidRPr="00E44125">
        <w:rPr>
          <w:rFonts w:ascii="Times New Roman" w:hAnsi="Times New Roman" w:cs="Times New Roman"/>
        </w:rPr>
        <w:t>. Kemudian s</w:t>
      </w:r>
      <w:r w:rsidR="00415ADA" w:rsidRPr="00E44125">
        <w:rPr>
          <w:rFonts w:ascii="Times New Roman" w:hAnsi="Times New Roman" w:cs="Times New Roman"/>
        </w:rPr>
        <w:t>impan</w:t>
      </w:r>
      <w:r w:rsidRPr="00E44125">
        <w:rPr>
          <w:rFonts w:ascii="Times New Roman" w:hAnsi="Times New Roman" w:cs="Times New Roman"/>
        </w:rPr>
        <w:t xml:space="preserve"> dengan</w:t>
      </w:r>
      <w:r w:rsidR="00E36729" w:rsidRPr="00E44125">
        <w:rPr>
          <w:rFonts w:ascii="Times New Roman" w:hAnsi="Times New Roman" w:cs="Times New Roman"/>
        </w:rPr>
        <w:t xml:space="preserve"> </w:t>
      </w:r>
      <w:r w:rsidRPr="00E44125">
        <w:rPr>
          <w:rFonts w:ascii="Times New Roman" w:hAnsi="Times New Roman" w:cs="Times New Roman"/>
        </w:rPr>
        <w:t>ekstensi .</w:t>
      </w:r>
      <w:r w:rsidR="00415ADA" w:rsidRPr="00E44125">
        <w:rPr>
          <w:rFonts w:ascii="Times New Roman" w:hAnsi="Times New Roman" w:cs="Times New Roman"/>
          <w:i/>
        </w:rPr>
        <w:t>dxf</w:t>
      </w:r>
    </w:p>
    <w:p w14:paraId="115BE538" w14:textId="0514FC34" w:rsidR="00415ADA" w:rsidRDefault="00B84F18" w:rsidP="00333B85">
      <w:pPr>
        <w:pStyle w:val="Caption"/>
        <w:rPr>
          <w:rFonts w:ascii="Times New Roman" w:hAnsi="Times New Roman" w:cs="Times New Roman"/>
        </w:rPr>
      </w:pPr>
      <w:bookmarkStart w:id="324" w:name="_Toc86929327"/>
      <w:bookmarkEnd w:id="323"/>
      <w:r w:rsidRPr="00675FE5">
        <w:rPr>
          <w:rFonts w:ascii="Times New Roman" w:hAnsi="Times New Roman" w:cs="Times New Roman"/>
          <w:noProof/>
          <w:szCs w:val="24"/>
        </w:rPr>
        <w:drawing>
          <wp:anchor distT="0" distB="0" distL="114300" distR="114300" simplePos="0" relativeHeight="251723776" behindDoc="1" locked="0" layoutInCell="1" allowOverlap="1" wp14:anchorId="14C96F37" wp14:editId="570B962B">
            <wp:simplePos x="0" y="0"/>
            <wp:positionH relativeFrom="margin">
              <wp:align>right</wp:align>
            </wp:positionH>
            <wp:positionV relativeFrom="paragraph">
              <wp:posOffset>124741</wp:posOffset>
            </wp:positionV>
            <wp:extent cx="5038793" cy="2892056"/>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8793" cy="2892056"/>
                    </a:xfrm>
                    <a:prstGeom prst="rect">
                      <a:avLst/>
                    </a:prstGeom>
                  </pic:spPr>
                </pic:pic>
              </a:graphicData>
            </a:graphic>
            <wp14:sizeRelH relativeFrom="page">
              <wp14:pctWidth>0</wp14:pctWidth>
            </wp14:sizeRelH>
            <wp14:sizeRelV relativeFrom="page">
              <wp14:pctHeight>0</wp14:pctHeight>
            </wp14:sizeRelV>
          </wp:anchor>
        </w:drawing>
      </w:r>
    </w:p>
    <w:p w14:paraId="1D29DD28" w14:textId="54C42D91" w:rsidR="00415ADA" w:rsidRDefault="00415ADA" w:rsidP="00333B85">
      <w:pPr>
        <w:pStyle w:val="Caption"/>
        <w:rPr>
          <w:rFonts w:ascii="Times New Roman" w:hAnsi="Times New Roman" w:cs="Times New Roman"/>
        </w:rPr>
      </w:pPr>
    </w:p>
    <w:p w14:paraId="6B8CE7E4" w14:textId="450C2CA8" w:rsidR="00415ADA" w:rsidRDefault="00415ADA" w:rsidP="00333B85">
      <w:pPr>
        <w:pStyle w:val="Caption"/>
        <w:rPr>
          <w:rFonts w:ascii="Times New Roman" w:hAnsi="Times New Roman" w:cs="Times New Roman"/>
        </w:rPr>
      </w:pPr>
    </w:p>
    <w:p w14:paraId="4BCD8D84" w14:textId="0E77CC72" w:rsidR="00415ADA" w:rsidRDefault="00415ADA" w:rsidP="00333B85">
      <w:pPr>
        <w:pStyle w:val="Caption"/>
        <w:rPr>
          <w:rFonts w:ascii="Times New Roman" w:hAnsi="Times New Roman" w:cs="Times New Roman"/>
        </w:rPr>
      </w:pPr>
    </w:p>
    <w:p w14:paraId="4785029D" w14:textId="5F80BCC8" w:rsidR="00415ADA" w:rsidRDefault="00415ADA" w:rsidP="00333B85">
      <w:pPr>
        <w:pStyle w:val="Caption"/>
        <w:rPr>
          <w:rFonts w:ascii="Times New Roman" w:hAnsi="Times New Roman" w:cs="Times New Roman"/>
        </w:rPr>
      </w:pPr>
    </w:p>
    <w:p w14:paraId="37961DA4" w14:textId="406FAEF1" w:rsidR="00415ADA" w:rsidRDefault="00415ADA" w:rsidP="00333B85">
      <w:pPr>
        <w:pStyle w:val="Caption"/>
        <w:rPr>
          <w:rFonts w:ascii="Times New Roman" w:hAnsi="Times New Roman" w:cs="Times New Roman"/>
        </w:rPr>
      </w:pPr>
    </w:p>
    <w:p w14:paraId="1E8B76AE" w14:textId="6F91C2CE" w:rsidR="00415ADA" w:rsidRDefault="00415ADA" w:rsidP="00333B85">
      <w:pPr>
        <w:pStyle w:val="Caption"/>
        <w:rPr>
          <w:rFonts w:ascii="Times New Roman" w:hAnsi="Times New Roman" w:cs="Times New Roman"/>
        </w:rPr>
      </w:pPr>
    </w:p>
    <w:p w14:paraId="3558A472" w14:textId="0D823F64" w:rsidR="00415ADA" w:rsidRDefault="00415ADA" w:rsidP="00333B85">
      <w:pPr>
        <w:pStyle w:val="Caption"/>
        <w:rPr>
          <w:rFonts w:ascii="Times New Roman" w:hAnsi="Times New Roman" w:cs="Times New Roman"/>
        </w:rPr>
      </w:pPr>
    </w:p>
    <w:p w14:paraId="5E4159AF" w14:textId="6F644338" w:rsidR="00415ADA" w:rsidRDefault="00415ADA" w:rsidP="00333B85">
      <w:pPr>
        <w:pStyle w:val="Caption"/>
        <w:rPr>
          <w:rFonts w:ascii="Times New Roman" w:hAnsi="Times New Roman" w:cs="Times New Roman"/>
        </w:rPr>
      </w:pPr>
    </w:p>
    <w:p w14:paraId="6EB99E6F" w14:textId="1B72A268" w:rsidR="00415ADA" w:rsidRDefault="00415ADA" w:rsidP="00333B85">
      <w:pPr>
        <w:pStyle w:val="Caption"/>
        <w:rPr>
          <w:rFonts w:ascii="Times New Roman" w:hAnsi="Times New Roman" w:cs="Times New Roman"/>
        </w:rPr>
      </w:pPr>
    </w:p>
    <w:p w14:paraId="32322462" w14:textId="77777777" w:rsidR="00415ADA" w:rsidRDefault="00415ADA" w:rsidP="00333B85">
      <w:pPr>
        <w:pStyle w:val="Caption"/>
        <w:rPr>
          <w:rFonts w:ascii="Times New Roman" w:hAnsi="Times New Roman" w:cs="Times New Roman"/>
        </w:rPr>
      </w:pPr>
    </w:p>
    <w:p w14:paraId="52AEFD82" w14:textId="474760F9" w:rsidR="00415ADA" w:rsidRDefault="00415ADA" w:rsidP="00333B85">
      <w:pPr>
        <w:pStyle w:val="Caption"/>
        <w:rPr>
          <w:rFonts w:ascii="Times New Roman" w:hAnsi="Times New Roman" w:cs="Times New Roman"/>
        </w:rPr>
      </w:pPr>
    </w:p>
    <w:p w14:paraId="2409A7C9" w14:textId="77777777" w:rsidR="00415ADA" w:rsidRDefault="00415ADA" w:rsidP="00333B85">
      <w:pPr>
        <w:pStyle w:val="Caption"/>
        <w:rPr>
          <w:rFonts w:ascii="Times New Roman" w:hAnsi="Times New Roman" w:cs="Times New Roman"/>
        </w:rPr>
      </w:pPr>
    </w:p>
    <w:p w14:paraId="2FBD447E" w14:textId="2AB3B2BE" w:rsidR="00E44125" w:rsidRDefault="00E44125" w:rsidP="00333B85">
      <w:pPr>
        <w:pStyle w:val="Caption"/>
        <w:rPr>
          <w:rFonts w:ascii="Times New Roman" w:hAnsi="Times New Roman" w:cs="Times New Roman"/>
        </w:rPr>
      </w:pPr>
    </w:p>
    <w:p w14:paraId="4ADCEB41" w14:textId="1839FA5A" w:rsidR="00EE7BC6" w:rsidRDefault="00EE7BC6" w:rsidP="00EE7BC6">
      <w:pPr>
        <w:rPr>
          <w:lang w:val="id-ID"/>
        </w:rPr>
      </w:pPr>
    </w:p>
    <w:p w14:paraId="5783AFC9" w14:textId="77777777" w:rsidR="00B84F18" w:rsidRDefault="00B84F18" w:rsidP="00B84F18">
      <w:pPr>
        <w:pStyle w:val="Caption"/>
        <w:rPr>
          <w:rFonts w:ascii="Times New Roman" w:hAnsi="Times New Roman" w:cs="Times New Roman"/>
          <w:szCs w:val="24"/>
        </w:rPr>
      </w:pPr>
    </w:p>
    <w:p w14:paraId="5C2E11B4" w14:textId="77777777" w:rsidR="00B84F18" w:rsidRDefault="00B84F18" w:rsidP="00B84F18">
      <w:pPr>
        <w:pStyle w:val="Caption"/>
        <w:rPr>
          <w:rFonts w:ascii="Times New Roman" w:hAnsi="Times New Roman" w:cs="Times New Roman"/>
          <w:szCs w:val="24"/>
        </w:rPr>
      </w:pPr>
    </w:p>
    <w:p w14:paraId="131EA1AB" w14:textId="4897A893" w:rsidR="00B84F18" w:rsidRDefault="00B84F18" w:rsidP="00B84F18">
      <w:pPr>
        <w:pStyle w:val="Caption"/>
        <w:rPr>
          <w:rFonts w:ascii="Times New Roman" w:hAnsi="Times New Roman" w:cs="Times New Roman"/>
          <w:lang w:val="en-US"/>
        </w:rPr>
      </w:pPr>
      <w:bookmarkStart w:id="325" w:name="_Toc141207297"/>
      <w:r w:rsidRPr="005767C6">
        <w:rPr>
          <w:rFonts w:ascii="Times New Roman" w:hAnsi="Times New Roman" w:cs="Times New Roman"/>
          <w:szCs w:val="24"/>
        </w:rPr>
        <w:t>Gambar</w:t>
      </w:r>
      <w:r w:rsidR="007E6E35">
        <w:rPr>
          <w:rFonts w:ascii="Times New Roman" w:hAnsi="Times New Roman" w:cs="Times New Roman"/>
          <w:szCs w:val="24"/>
          <w:lang w:val="en-US"/>
        </w:rPr>
        <w:t xml:space="preserve"> 4</w:t>
      </w:r>
      <w:r w:rsidRPr="005767C6">
        <w:rPr>
          <w:rFonts w:ascii="Times New Roman" w:hAnsi="Times New Roman" w:cs="Times New Roman"/>
          <w:szCs w:val="24"/>
          <w:lang w:val="en-US"/>
        </w:rPr>
        <w:t>.</w:t>
      </w:r>
      <w:r w:rsidR="009E2D00">
        <w:rPr>
          <w:rFonts w:ascii="Times New Roman" w:hAnsi="Times New Roman" w:cs="Times New Roman"/>
          <w:szCs w:val="24"/>
          <w:lang w:val="en-US"/>
        </w:rPr>
        <w:t>5</w:t>
      </w:r>
      <w:r>
        <w:rPr>
          <w:rFonts w:ascii="Times New Roman" w:hAnsi="Times New Roman" w:cs="Times New Roman"/>
          <w:szCs w:val="24"/>
          <w:lang w:val="en-US"/>
        </w:rPr>
        <w:t>.</w:t>
      </w:r>
      <w:r>
        <w:rPr>
          <w:rFonts w:ascii="Times New Roman" w:hAnsi="Times New Roman" w:cs="Times New Roman"/>
          <w:szCs w:val="24"/>
        </w:rPr>
        <w:t xml:space="preserve"> </w:t>
      </w:r>
      <w:r w:rsidRPr="00EE7BC6">
        <w:rPr>
          <w:rFonts w:ascii="Times New Roman" w:hAnsi="Times New Roman" w:cs="Times New Roman"/>
          <w:lang w:val="en-US"/>
        </w:rPr>
        <w:t>Peta Kontur</w:t>
      </w:r>
      <w:bookmarkEnd w:id="324"/>
      <w:bookmarkEnd w:id="325"/>
    </w:p>
    <w:p w14:paraId="6725F0EF" w14:textId="77777777" w:rsidR="00B84F18" w:rsidRDefault="00B84F18" w:rsidP="00B84F18">
      <w:pPr>
        <w:pStyle w:val="Caption"/>
        <w:rPr>
          <w:rFonts w:ascii="Times New Roman" w:hAnsi="Times New Roman" w:cs="Times New Roman"/>
          <w:b w:val="0"/>
          <w:sz w:val="22"/>
          <w:lang w:val="en-US"/>
        </w:rPr>
        <w:sectPr w:rsidR="00B84F18" w:rsidSect="00CC151F">
          <w:pgSz w:w="11907" w:h="16839"/>
          <w:pgMar w:top="1701" w:right="2268" w:bottom="2268" w:left="1701" w:header="720" w:footer="720" w:gutter="0"/>
          <w:cols w:space="720"/>
          <w:docGrid w:linePitch="326"/>
        </w:sectPr>
      </w:pPr>
      <w:r w:rsidRPr="00F50E46">
        <w:rPr>
          <w:rFonts w:ascii="Times New Roman" w:hAnsi="Times New Roman" w:cs="Times New Roman"/>
          <w:b w:val="0"/>
          <w:sz w:val="22"/>
        </w:rPr>
        <w:t>Sumber : Hasil Analisis Penuli</w:t>
      </w:r>
      <w:r w:rsidRPr="00F50E46">
        <w:rPr>
          <w:rFonts w:ascii="Times New Roman" w:hAnsi="Times New Roman" w:cs="Times New Roman"/>
          <w:b w:val="0"/>
          <w:sz w:val="22"/>
          <w:lang w:val="en-US"/>
        </w:rPr>
        <w:t>s</w:t>
      </w:r>
    </w:p>
    <w:p w14:paraId="3EE6D301" w14:textId="17FABF57" w:rsidR="00CE6A49" w:rsidRPr="00DC2035" w:rsidRDefault="00CE6A49" w:rsidP="00CE6A49">
      <w:pPr>
        <w:pStyle w:val="Heading3"/>
        <w:numPr>
          <w:ilvl w:val="2"/>
          <w:numId w:val="38"/>
        </w:numPr>
        <w:spacing w:before="0" w:afterLines="100" w:after="240"/>
        <w:ind w:left="709"/>
        <w:rPr>
          <w:rFonts w:ascii="Times New Roman" w:hAnsi="Times New Roman" w:cs="Times New Roman"/>
          <w:szCs w:val="24"/>
        </w:rPr>
      </w:pPr>
      <w:bookmarkStart w:id="326" w:name="_Toc141050818"/>
      <w:bookmarkStart w:id="327" w:name="_Toc141205415"/>
      <w:bookmarkStart w:id="328" w:name="_Hlk144035643"/>
      <w:r w:rsidRPr="00DC2035">
        <w:rPr>
          <w:rFonts w:ascii="Times New Roman" w:hAnsi="Times New Roman" w:cs="Times New Roman"/>
          <w:szCs w:val="24"/>
        </w:rPr>
        <w:lastRenderedPageBreak/>
        <w:t xml:space="preserve">Perhitungan </w:t>
      </w:r>
      <w:r w:rsidR="00595F95">
        <w:rPr>
          <w:rFonts w:ascii="Times New Roman" w:hAnsi="Times New Roman" w:cs="Times New Roman"/>
          <w:szCs w:val="24"/>
        </w:rPr>
        <w:t>s</w:t>
      </w:r>
      <w:r w:rsidRPr="00DC2035">
        <w:rPr>
          <w:rFonts w:ascii="Times New Roman" w:hAnsi="Times New Roman" w:cs="Times New Roman"/>
          <w:szCs w:val="24"/>
        </w:rPr>
        <w:t xml:space="preserve">imulasi </w:t>
      </w:r>
      <w:r w:rsidR="00595F95">
        <w:rPr>
          <w:rFonts w:ascii="Times New Roman" w:hAnsi="Times New Roman" w:cs="Times New Roman"/>
          <w:szCs w:val="24"/>
        </w:rPr>
        <w:t>j</w:t>
      </w:r>
      <w:r w:rsidRPr="00DC2035">
        <w:rPr>
          <w:rFonts w:ascii="Times New Roman" w:hAnsi="Times New Roman" w:cs="Times New Roman"/>
          <w:szCs w:val="24"/>
        </w:rPr>
        <w:t xml:space="preserve">aringan </w:t>
      </w:r>
      <w:r w:rsidR="00595F95">
        <w:rPr>
          <w:rFonts w:ascii="Times New Roman" w:hAnsi="Times New Roman" w:cs="Times New Roman"/>
          <w:szCs w:val="24"/>
        </w:rPr>
        <w:t>m</w:t>
      </w:r>
      <w:r w:rsidRPr="00DC2035">
        <w:rPr>
          <w:rFonts w:ascii="Times New Roman" w:hAnsi="Times New Roman" w:cs="Times New Roman"/>
          <w:szCs w:val="24"/>
        </w:rPr>
        <w:t xml:space="preserve">enggunaan </w:t>
      </w:r>
      <w:bookmarkEnd w:id="326"/>
      <w:r w:rsidRPr="00415ADA">
        <w:rPr>
          <w:rFonts w:ascii="Times New Roman" w:hAnsi="Times New Roman" w:cs="Times New Roman"/>
          <w:i/>
        </w:rPr>
        <w:t>WaterGEMS</w:t>
      </w:r>
      <w:bookmarkEnd w:id="327"/>
    </w:p>
    <w:p w14:paraId="6B13D20A" w14:textId="77777777" w:rsidR="00CE6A49" w:rsidRPr="00CE6A49" w:rsidRDefault="00333B85" w:rsidP="00CE6A49">
      <w:pPr>
        <w:pStyle w:val="ListParagraph"/>
        <w:numPr>
          <w:ilvl w:val="0"/>
          <w:numId w:val="59"/>
        </w:numPr>
        <w:spacing w:after="0"/>
        <w:ind w:left="360"/>
        <w:jc w:val="both"/>
      </w:pPr>
      <w:r w:rsidRPr="00CE6A49">
        <w:rPr>
          <w:rFonts w:ascii="Times New Roman" w:hAnsi="Times New Roman" w:cs="Times New Roman"/>
        </w:rPr>
        <w:t xml:space="preserve">Buka aplikasi </w:t>
      </w:r>
      <w:r w:rsidR="00415ADA" w:rsidRPr="00CE6A49">
        <w:rPr>
          <w:rFonts w:ascii="Times New Roman" w:hAnsi="Times New Roman" w:cs="Times New Roman"/>
          <w:i/>
        </w:rPr>
        <w:t>WaterGEMS</w:t>
      </w:r>
      <w:r w:rsidR="00E44125" w:rsidRPr="00CE6A49">
        <w:rPr>
          <w:rFonts w:ascii="Times New Roman" w:hAnsi="Times New Roman" w:cs="Times New Roman"/>
        </w:rPr>
        <w:t xml:space="preserve">, </w:t>
      </w:r>
      <w:r w:rsidRPr="00CE6A49">
        <w:rPr>
          <w:rFonts w:ascii="Times New Roman" w:hAnsi="Times New Roman" w:cs="Times New Roman"/>
        </w:rPr>
        <w:t xml:space="preserve">kemudian pilih </w:t>
      </w:r>
      <w:r w:rsidR="00E44125" w:rsidRPr="00CE6A49">
        <w:rPr>
          <w:rFonts w:ascii="Times New Roman" w:hAnsi="Times New Roman" w:cs="Times New Roman"/>
          <w:i/>
        </w:rPr>
        <w:t>B</w:t>
      </w:r>
      <w:r w:rsidRPr="00CE6A49">
        <w:rPr>
          <w:rFonts w:ascii="Times New Roman" w:hAnsi="Times New Roman" w:cs="Times New Roman"/>
          <w:i/>
        </w:rPr>
        <w:t>ack</w:t>
      </w:r>
      <w:r w:rsidR="00E44125" w:rsidRPr="00CE6A49">
        <w:rPr>
          <w:rFonts w:ascii="Times New Roman" w:hAnsi="Times New Roman" w:cs="Times New Roman"/>
          <w:i/>
        </w:rPr>
        <w:t>ground Layer</w:t>
      </w:r>
      <w:r w:rsidRPr="00CE6A49">
        <w:rPr>
          <w:rFonts w:ascii="Times New Roman" w:hAnsi="Times New Roman" w:cs="Times New Roman"/>
        </w:rPr>
        <w:t xml:space="preserve"> dan pilih file </w:t>
      </w:r>
      <w:r w:rsidR="00EA1640" w:rsidRPr="00CE6A49">
        <w:rPr>
          <w:rFonts w:ascii="Times New Roman" w:hAnsi="Times New Roman" w:cs="Times New Roman"/>
          <w:i/>
        </w:rPr>
        <w:t>G</w:t>
      </w:r>
      <w:r w:rsidRPr="00CE6A49">
        <w:rPr>
          <w:rFonts w:ascii="Times New Roman" w:hAnsi="Times New Roman" w:cs="Times New Roman"/>
          <w:i/>
        </w:rPr>
        <w:t xml:space="preserve">lobal </w:t>
      </w:r>
      <w:r w:rsidR="00EA1640" w:rsidRPr="00CE6A49">
        <w:rPr>
          <w:rFonts w:ascii="Times New Roman" w:hAnsi="Times New Roman" w:cs="Times New Roman"/>
          <w:i/>
        </w:rPr>
        <w:t>M</w:t>
      </w:r>
      <w:r w:rsidRPr="00CE6A49">
        <w:rPr>
          <w:rFonts w:ascii="Times New Roman" w:hAnsi="Times New Roman" w:cs="Times New Roman"/>
          <w:i/>
        </w:rPr>
        <w:t>apper</w:t>
      </w:r>
      <w:r w:rsidRPr="00CE6A49">
        <w:rPr>
          <w:rFonts w:ascii="Times New Roman" w:hAnsi="Times New Roman" w:cs="Times New Roman"/>
        </w:rPr>
        <w:t xml:space="preserve"> dengan ekstensi .</w:t>
      </w:r>
      <w:r w:rsidR="00415ADA" w:rsidRPr="00CE6A49">
        <w:rPr>
          <w:rFonts w:ascii="Times New Roman" w:hAnsi="Times New Roman" w:cs="Times New Roman"/>
          <w:i/>
        </w:rPr>
        <w:t>dxf</w:t>
      </w:r>
    </w:p>
    <w:p w14:paraId="5C08C786" w14:textId="77CE151B" w:rsidR="005A0E6D" w:rsidRPr="00CE6A49" w:rsidRDefault="00CE6A49" w:rsidP="00CE6A49">
      <w:pPr>
        <w:pStyle w:val="ListParagraph"/>
        <w:numPr>
          <w:ilvl w:val="0"/>
          <w:numId w:val="59"/>
        </w:numPr>
        <w:spacing w:after="0"/>
        <w:ind w:left="360"/>
        <w:jc w:val="both"/>
      </w:pPr>
      <w:r>
        <w:rPr>
          <w:rFonts w:ascii="Times New Roman" w:hAnsi="Times New Roman" w:cs="Times New Roman"/>
        </w:rPr>
        <w:t>L</w:t>
      </w:r>
      <w:r w:rsidR="005A0E6D" w:rsidRPr="00CE6A49">
        <w:rPr>
          <w:rFonts w:ascii="Times New Roman" w:hAnsi="Times New Roman" w:cs="Times New Roman"/>
        </w:rPr>
        <w:t xml:space="preserve">akukan </w:t>
      </w:r>
      <w:r w:rsidR="005A0E6D" w:rsidRPr="00CE6A49">
        <w:rPr>
          <w:rFonts w:ascii="Times New Roman" w:hAnsi="Times New Roman" w:cs="Times New Roman"/>
          <w:i/>
          <w:iCs/>
        </w:rPr>
        <w:t>tracking</w:t>
      </w:r>
      <w:r w:rsidR="005A0E6D" w:rsidRPr="00CE6A49">
        <w:rPr>
          <w:rFonts w:ascii="Times New Roman" w:hAnsi="Times New Roman" w:cs="Times New Roman"/>
        </w:rPr>
        <w:t xml:space="preserve"> kembali menggunakan </w:t>
      </w:r>
      <w:r w:rsidR="005A0E6D" w:rsidRPr="00CE6A49">
        <w:rPr>
          <w:rFonts w:ascii="Times New Roman" w:hAnsi="Times New Roman" w:cs="Times New Roman"/>
          <w:iCs/>
        </w:rPr>
        <w:t>fitur</w:t>
      </w:r>
      <w:r w:rsidR="005A0E6D" w:rsidRPr="00CE6A49">
        <w:rPr>
          <w:rFonts w:ascii="Times New Roman" w:hAnsi="Times New Roman" w:cs="Times New Roman"/>
        </w:rPr>
        <w:t xml:space="preserve"> yang ada pada </w:t>
      </w:r>
      <w:r w:rsidR="005A0E6D" w:rsidRPr="00CE6A49">
        <w:rPr>
          <w:rFonts w:ascii="Times New Roman" w:hAnsi="Times New Roman" w:cs="Times New Roman"/>
          <w:i/>
        </w:rPr>
        <w:t>WaterGEMS</w:t>
      </w:r>
    </w:p>
    <w:p w14:paraId="760B729E" w14:textId="6F660C57" w:rsidR="005A0E6D" w:rsidRPr="005A0E6D" w:rsidRDefault="005A0E6D" w:rsidP="002607AC">
      <w:pPr>
        <w:pStyle w:val="ListParagraph"/>
        <w:numPr>
          <w:ilvl w:val="1"/>
          <w:numId w:val="54"/>
        </w:numPr>
        <w:spacing w:after="0"/>
        <w:ind w:left="360"/>
        <w:jc w:val="both"/>
        <w:rPr>
          <w:rFonts w:ascii="Times New Roman" w:hAnsi="Times New Roman" w:cs="Times New Roman"/>
        </w:rPr>
      </w:pPr>
      <w:r w:rsidRPr="005A0E6D">
        <w:rPr>
          <w:rFonts w:ascii="Times New Roman" w:hAnsi="Times New Roman" w:cs="Times New Roman"/>
        </w:rPr>
        <w:t>Membuat jalur pipa jaringan distribusi berdasarkan node yang ada.</w:t>
      </w:r>
    </w:p>
    <w:p w14:paraId="7E1879B9" w14:textId="77777777" w:rsidR="0078199E" w:rsidRDefault="005A0E6D" w:rsidP="00EA1640">
      <w:pPr>
        <w:pStyle w:val="ListParagraph"/>
        <w:numPr>
          <w:ilvl w:val="1"/>
          <w:numId w:val="54"/>
        </w:numPr>
        <w:spacing w:after="0"/>
        <w:ind w:left="360"/>
        <w:jc w:val="both"/>
        <w:rPr>
          <w:rFonts w:ascii="Times New Roman" w:hAnsi="Times New Roman" w:cs="Times New Roman"/>
        </w:rPr>
        <w:sectPr w:rsidR="0078199E" w:rsidSect="00CC151F">
          <w:pgSz w:w="11907" w:h="16839"/>
          <w:pgMar w:top="1701" w:right="2268" w:bottom="2268" w:left="1701" w:header="720" w:footer="720" w:gutter="0"/>
          <w:cols w:space="720"/>
          <w:docGrid w:linePitch="326"/>
        </w:sectPr>
      </w:pPr>
      <w:r w:rsidRPr="005A0E6D">
        <w:rPr>
          <w:rFonts w:ascii="Times New Roman" w:hAnsi="Times New Roman" w:cs="Times New Roman"/>
        </w:rPr>
        <w:t>Menentukan elevasi node berdasarkan kontur yang sudah ada</w:t>
      </w:r>
      <w:bookmarkEnd w:id="328"/>
    </w:p>
    <w:p w14:paraId="623AB3BF" w14:textId="10D601BD" w:rsidR="005A0E6D" w:rsidRPr="00EA1640" w:rsidRDefault="0078199E" w:rsidP="00EA1640">
      <w:pPr>
        <w:pStyle w:val="ListParagraph"/>
        <w:spacing w:after="0"/>
        <w:ind w:left="360"/>
        <w:jc w:val="both"/>
        <w:rPr>
          <w:rFonts w:ascii="Times New Roman" w:hAnsi="Times New Roman" w:cs="Times New Roman"/>
        </w:rPr>
      </w:pPr>
      <w:r w:rsidRPr="00634610">
        <w:rPr>
          <w:noProof/>
        </w:rPr>
        <w:lastRenderedPageBreak/>
        <w:drawing>
          <wp:anchor distT="0" distB="0" distL="114300" distR="114300" simplePos="0" relativeHeight="251725824" behindDoc="1" locked="0" layoutInCell="1" allowOverlap="1" wp14:anchorId="5EC9978D" wp14:editId="44E5CAD8">
            <wp:simplePos x="0" y="0"/>
            <wp:positionH relativeFrom="page">
              <wp:posOffset>1854200</wp:posOffset>
            </wp:positionH>
            <wp:positionV relativeFrom="paragraph">
              <wp:posOffset>7620</wp:posOffset>
            </wp:positionV>
            <wp:extent cx="7766173" cy="4241800"/>
            <wp:effectExtent l="0" t="0" r="635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70669" cy="4244256"/>
                    </a:xfrm>
                    <a:prstGeom prst="rect">
                      <a:avLst/>
                    </a:prstGeom>
                  </pic:spPr>
                </pic:pic>
              </a:graphicData>
            </a:graphic>
            <wp14:sizeRelH relativeFrom="page">
              <wp14:pctWidth>0</wp14:pctWidth>
            </wp14:sizeRelH>
            <wp14:sizeRelV relativeFrom="page">
              <wp14:pctHeight>0</wp14:pctHeight>
            </wp14:sizeRelV>
          </wp:anchor>
        </w:drawing>
      </w:r>
      <w:r w:rsidR="003F1466" w:rsidRPr="00BD47A2">
        <w:t xml:space="preserve"> </w:t>
      </w:r>
      <w:r w:rsidR="00BD47A2" w:rsidRPr="00BD47A2">
        <w:t xml:space="preserve"> </w:t>
      </w:r>
      <w:r w:rsidR="00EA1640" w:rsidRPr="00EA1640">
        <w:t xml:space="preserve"> </w:t>
      </w:r>
    </w:p>
    <w:p w14:paraId="61D0EEBD" w14:textId="768CC106" w:rsidR="002607AC" w:rsidRDefault="005A0E6D" w:rsidP="005A0E6D">
      <w:pPr>
        <w:tabs>
          <w:tab w:val="center" w:pos="3969"/>
        </w:tabs>
      </w:pPr>
      <w:r>
        <w:tab/>
      </w:r>
    </w:p>
    <w:p w14:paraId="34B1366C" w14:textId="2523DA5A" w:rsidR="002607AC" w:rsidRDefault="002607AC" w:rsidP="005A0E6D">
      <w:pPr>
        <w:tabs>
          <w:tab w:val="center" w:pos="3969"/>
        </w:tabs>
        <w:rPr>
          <w:rFonts w:ascii="Times New Roman" w:hAnsi="Times New Roman" w:cs="Times New Roman"/>
        </w:rPr>
      </w:pPr>
    </w:p>
    <w:p w14:paraId="41387DFB" w14:textId="30491D9F" w:rsidR="002607AC" w:rsidRDefault="002607AC" w:rsidP="005A0E6D">
      <w:pPr>
        <w:tabs>
          <w:tab w:val="center" w:pos="3969"/>
        </w:tabs>
        <w:rPr>
          <w:rFonts w:ascii="Times New Roman" w:hAnsi="Times New Roman" w:cs="Times New Roman"/>
        </w:rPr>
      </w:pPr>
    </w:p>
    <w:p w14:paraId="2684F9CB" w14:textId="3E1E237C" w:rsidR="002607AC" w:rsidRDefault="002607AC" w:rsidP="005A0E6D">
      <w:pPr>
        <w:tabs>
          <w:tab w:val="center" w:pos="3969"/>
        </w:tabs>
        <w:rPr>
          <w:rFonts w:ascii="Times New Roman" w:hAnsi="Times New Roman" w:cs="Times New Roman"/>
        </w:rPr>
      </w:pPr>
    </w:p>
    <w:p w14:paraId="150898AE" w14:textId="7FB0036C" w:rsidR="002607AC" w:rsidRDefault="002607AC" w:rsidP="005A0E6D">
      <w:pPr>
        <w:tabs>
          <w:tab w:val="center" w:pos="3969"/>
        </w:tabs>
        <w:rPr>
          <w:rFonts w:ascii="Times New Roman" w:hAnsi="Times New Roman" w:cs="Times New Roman"/>
        </w:rPr>
      </w:pPr>
    </w:p>
    <w:p w14:paraId="7DA6D6F6" w14:textId="5EBFB366" w:rsidR="002607AC" w:rsidRDefault="002607AC" w:rsidP="005A0E6D">
      <w:pPr>
        <w:tabs>
          <w:tab w:val="center" w:pos="3969"/>
        </w:tabs>
        <w:rPr>
          <w:rFonts w:ascii="Times New Roman" w:hAnsi="Times New Roman" w:cs="Times New Roman"/>
        </w:rPr>
      </w:pPr>
    </w:p>
    <w:p w14:paraId="205BF130" w14:textId="77777777" w:rsidR="0078199E" w:rsidRDefault="0078199E" w:rsidP="009E2D00">
      <w:pPr>
        <w:pStyle w:val="Caption"/>
        <w:rPr>
          <w:rFonts w:ascii="Times New Roman" w:hAnsi="Times New Roman" w:cs="Times New Roman"/>
          <w:szCs w:val="24"/>
        </w:rPr>
      </w:pPr>
      <w:bookmarkStart w:id="329" w:name="_Toc141207298"/>
    </w:p>
    <w:p w14:paraId="7FBA9485" w14:textId="77777777" w:rsidR="0078199E" w:rsidRDefault="0078199E" w:rsidP="009E2D00">
      <w:pPr>
        <w:pStyle w:val="Caption"/>
        <w:rPr>
          <w:rFonts w:ascii="Times New Roman" w:hAnsi="Times New Roman" w:cs="Times New Roman"/>
          <w:szCs w:val="24"/>
        </w:rPr>
      </w:pPr>
    </w:p>
    <w:p w14:paraId="4AE626C1" w14:textId="77777777" w:rsidR="0078199E" w:rsidRDefault="0078199E" w:rsidP="009E2D00">
      <w:pPr>
        <w:pStyle w:val="Caption"/>
        <w:rPr>
          <w:rFonts w:ascii="Times New Roman" w:hAnsi="Times New Roman" w:cs="Times New Roman"/>
          <w:szCs w:val="24"/>
        </w:rPr>
      </w:pPr>
    </w:p>
    <w:p w14:paraId="400D216D" w14:textId="77777777" w:rsidR="0078199E" w:rsidRDefault="0078199E" w:rsidP="009E2D00">
      <w:pPr>
        <w:pStyle w:val="Caption"/>
        <w:rPr>
          <w:rFonts w:ascii="Times New Roman" w:hAnsi="Times New Roman" w:cs="Times New Roman"/>
          <w:szCs w:val="24"/>
        </w:rPr>
      </w:pPr>
    </w:p>
    <w:p w14:paraId="6121BB9A" w14:textId="77777777" w:rsidR="0078199E" w:rsidRDefault="0078199E" w:rsidP="009E2D00">
      <w:pPr>
        <w:pStyle w:val="Caption"/>
        <w:rPr>
          <w:rFonts w:ascii="Times New Roman" w:hAnsi="Times New Roman" w:cs="Times New Roman"/>
          <w:szCs w:val="24"/>
        </w:rPr>
      </w:pPr>
    </w:p>
    <w:p w14:paraId="01435F65" w14:textId="77777777" w:rsidR="0078199E" w:rsidRDefault="0078199E" w:rsidP="009E2D00">
      <w:pPr>
        <w:pStyle w:val="Caption"/>
        <w:rPr>
          <w:rFonts w:ascii="Times New Roman" w:hAnsi="Times New Roman" w:cs="Times New Roman"/>
          <w:szCs w:val="24"/>
        </w:rPr>
      </w:pPr>
    </w:p>
    <w:p w14:paraId="326413A4" w14:textId="77777777" w:rsidR="0078199E" w:rsidRDefault="0078199E" w:rsidP="009E2D00">
      <w:pPr>
        <w:pStyle w:val="Caption"/>
        <w:rPr>
          <w:rFonts w:ascii="Times New Roman" w:hAnsi="Times New Roman" w:cs="Times New Roman"/>
          <w:szCs w:val="24"/>
        </w:rPr>
      </w:pPr>
    </w:p>
    <w:p w14:paraId="222914E4" w14:textId="77777777" w:rsidR="0078199E" w:rsidRDefault="0078199E" w:rsidP="009E2D00">
      <w:pPr>
        <w:pStyle w:val="Caption"/>
        <w:rPr>
          <w:rFonts w:ascii="Times New Roman" w:hAnsi="Times New Roman" w:cs="Times New Roman"/>
          <w:szCs w:val="24"/>
        </w:rPr>
      </w:pPr>
    </w:p>
    <w:p w14:paraId="040925A3" w14:textId="77777777" w:rsidR="0078199E" w:rsidRDefault="0078199E" w:rsidP="009E2D00">
      <w:pPr>
        <w:pStyle w:val="Caption"/>
        <w:rPr>
          <w:rFonts w:ascii="Times New Roman" w:hAnsi="Times New Roman" w:cs="Times New Roman"/>
          <w:szCs w:val="24"/>
        </w:rPr>
      </w:pPr>
    </w:p>
    <w:p w14:paraId="03360A35" w14:textId="77777777" w:rsidR="0078199E" w:rsidRDefault="0078199E" w:rsidP="009E2D00">
      <w:pPr>
        <w:pStyle w:val="Caption"/>
        <w:rPr>
          <w:rFonts w:ascii="Times New Roman" w:hAnsi="Times New Roman" w:cs="Times New Roman"/>
          <w:szCs w:val="24"/>
        </w:rPr>
      </w:pPr>
    </w:p>
    <w:p w14:paraId="616615E7" w14:textId="77777777" w:rsidR="0078199E" w:rsidRDefault="0078199E" w:rsidP="009E2D00">
      <w:pPr>
        <w:pStyle w:val="Caption"/>
        <w:rPr>
          <w:rFonts w:ascii="Times New Roman" w:hAnsi="Times New Roman" w:cs="Times New Roman"/>
          <w:szCs w:val="24"/>
        </w:rPr>
      </w:pPr>
    </w:p>
    <w:p w14:paraId="096EB401" w14:textId="5EA0B9F2" w:rsidR="0078199E" w:rsidRDefault="0078199E" w:rsidP="009E2D00">
      <w:pPr>
        <w:pStyle w:val="Caption"/>
        <w:rPr>
          <w:rFonts w:ascii="Times New Roman" w:hAnsi="Times New Roman" w:cs="Times New Roman"/>
          <w:szCs w:val="24"/>
        </w:rPr>
      </w:pPr>
      <w:r w:rsidRPr="005767C6">
        <w:rPr>
          <w:rFonts w:ascii="Times New Roman" w:hAnsi="Times New Roman" w:cs="Times New Roman"/>
          <w:szCs w:val="24"/>
        </w:rPr>
        <w:t>Gambar</w:t>
      </w:r>
      <w:r w:rsidR="007E6E35">
        <w:rPr>
          <w:rFonts w:ascii="Times New Roman" w:hAnsi="Times New Roman" w:cs="Times New Roman"/>
          <w:szCs w:val="24"/>
          <w:lang w:val="en-US"/>
        </w:rPr>
        <w:t xml:space="preserve"> 4</w:t>
      </w:r>
      <w:r w:rsidRPr="005767C6">
        <w:rPr>
          <w:rFonts w:ascii="Times New Roman" w:hAnsi="Times New Roman" w:cs="Times New Roman"/>
          <w:szCs w:val="24"/>
          <w:lang w:val="en-US"/>
        </w:rPr>
        <w:t>.</w:t>
      </w:r>
      <w:r>
        <w:rPr>
          <w:rFonts w:ascii="Times New Roman" w:hAnsi="Times New Roman" w:cs="Times New Roman"/>
          <w:szCs w:val="24"/>
          <w:lang w:val="en-US"/>
        </w:rPr>
        <w:t>6.</w:t>
      </w:r>
      <w:r>
        <w:rPr>
          <w:rFonts w:ascii="Times New Roman" w:hAnsi="Times New Roman" w:cs="Times New Roman"/>
          <w:szCs w:val="24"/>
        </w:rPr>
        <w:t xml:space="preserve"> </w:t>
      </w:r>
      <w:r w:rsidRPr="00EE7BC6">
        <w:rPr>
          <w:rFonts w:ascii="Times New Roman" w:hAnsi="Times New Roman" w:cs="Times New Roman"/>
          <w:lang w:val="en-US"/>
        </w:rPr>
        <w:t xml:space="preserve">Peta </w:t>
      </w:r>
      <w:r>
        <w:rPr>
          <w:rFonts w:ascii="Times New Roman" w:hAnsi="Times New Roman" w:cs="Times New Roman"/>
          <w:lang w:val="en-US"/>
        </w:rPr>
        <w:t>Jaringan Transmisi</w:t>
      </w:r>
    </w:p>
    <w:p w14:paraId="4722042A" w14:textId="77777777" w:rsidR="0078199E" w:rsidRDefault="0078199E" w:rsidP="009E2D00">
      <w:pPr>
        <w:pStyle w:val="Caption"/>
        <w:rPr>
          <w:rFonts w:ascii="Times New Roman" w:hAnsi="Times New Roman" w:cs="Times New Roman"/>
          <w:szCs w:val="24"/>
        </w:rPr>
      </w:pPr>
    </w:p>
    <w:bookmarkEnd w:id="329"/>
    <w:p w14:paraId="0582BC74" w14:textId="37B8C32C" w:rsidR="009E2D00" w:rsidRDefault="0078199E" w:rsidP="009E2D00">
      <w:pPr>
        <w:pStyle w:val="Caption"/>
        <w:rPr>
          <w:rFonts w:ascii="Times New Roman" w:hAnsi="Times New Roman" w:cs="Times New Roman"/>
          <w:lang w:val="en-US"/>
        </w:rPr>
      </w:pPr>
      <w:r w:rsidRPr="00EA1640">
        <w:rPr>
          <w:noProof/>
        </w:rPr>
        <w:lastRenderedPageBreak/>
        <w:drawing>
          <wp:anchor distT="0" distB="0" distL="114300" distR="114300" simplePos="0" relativeHeight="251724800" behindDoc="1" locked="0" layoutInCell="1" allowOverlap="1" wp14:anchorId="46EF36C7" wp14:editId="560ACB86">
            <wp:simplePos x="0" y="0"/>
            <wp:positionH relativeFrom="page">
              <wp:align>center</wp:align>
            </wp:positionH>
            <wp:positionV relativeFrom="paragraph">
              <wp:posOffset>-232410</wp:posOffset>
            </wp:positionV>
            <wp:extent cx="8356600" cy="4481761"/>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356600" cy="4481761"/>
                    </a:xfrm>
                    <a:prstGeom prst="rect">
                      <a:avLst/>
                    </a:prstGeom>
                  </pic:spPr>
                </pic:pic>
              </a:graphicData>
            </a:graphic>
            <wp14:sizeRelH relativeFrom="page">
              <wp14:pctWidth>0</wp14:pctWidth>
            </wp14:sizeRelH>
            <wp14:sizeRelV relativeFrom="page">
              <wp14:pctHeight>0</wp14:pctHeight>
            </wp14:sizeRelV>
          </wp:anchor>
        </w:drawing>
      </w:r>
    </w:p>
    <w:p w14:paraId="5C289564" w14:textId="708BA152" w:rsidR="00AF77D9" w:rsidRDefault="00AF77D9" w:rsidP="002607AC">
      <w:pPr>
        <w:tabs>
          <w:tab w:val="center" w:pos="3969"/>
        </w:tabs>
        <w:jc w:val="center"/>
        <w:rPr>
          <w:b/>
        </w:rPr>
      </w:pPr>
    </w:p>
    <w:p w14:paraId="7372621A" w14:textId="77777777" w:rsidR="00AF77D9" w:rsidRDefault="00AF77D9" w:rsidP="00AF77D9">
      <w:pPr>
        <w:tabs>
          <w:tab w:val="center" w:pos="3969"/>
        </w:tabs>
        <w:jc w:val="center"/>
        <w:rPr>
          <w:rFonts w:ascii="Times New Roman" w:hAnsi="Times New Roman" w:cs="Times New Roman"/>
          <w:b/>
        </w:rPr>
      </w:pPr>
    </w:p>
    <w:p w14:paraId="272DB7F4" w14:textId="77777777" w:rsidR="00AF77D9" w:rsidRDefault="00AF77D9" w:rsidP="00AF77D9">
      <w:pPr>
        <w:tabs>
          <w:tab w:val="center" w:pos="3969"/>
        </w:tabs>
        <w:jc w:val="center"/>
        <w:rPr>
          <w:rFonts w:ascii="Times New Roman" w:hAnsi="Times New Roman" w:cs="Times New Roman"/>
          <w:b/>
        </w:rPr>
      </w:pPr>
    </w:p>
    <w:p w14:paraId="5AB2352D" w14:textId="77777777" w:rsidR="00AF77D9" w:rsidRDefault="00AF77D9" w:rsidP="00AF77D9">
      <w:pPr>
        <w:tabs>
          <w:tab w:val="center" w:pos="3969"/>
        </w:tabs>
        <w:jc w:val="center"/>
        <w:rPr>
          <w:rFonts w:ascii="Times New Roman" w:hAnsi="Times New Roman" w:cs="Times New Roman"/>
          <w:b/>
        </w:rPr>
      </w:pPr>
    </w:p>
    <w:p w14:paraId="301606D6" w14:textId="77777777" w:rsidR="00AF77D9" w:rsidRDefault="00AF77D9" w:rsidP="00AF77D9">
      <w:pPr>
        <w:tabs>
          <w:tab w:val="center" w:pos="3969"/>
        </w:tabs>
        <w:jc w:val="center"/>
        <w:rPr>
          <w:rFonts w:ascii="Times New Roman" w:hAnsi="Times New Roman" w:cs="Times New Roman"/>
          <w:b/>
        </w:rPr>
      </w:pPr>
    </w:p>
    <w:p w14:paraId="23686DCC" w14:textId="77777777" w:rsidR="00AF77D9" w:rsidRDefault="00AF77D9" w:rsidP="00AF77D9">
      <w:pPr>
        <w:tabs>
          <w:tab w:val="center" w:pos="3969"/>
        </w:tabs>
        <w:jc w:val="center"/>
        <w:rPr>
          <w:rFonts w:ascii="Times New Roman" w:hAnsi="Times New Roman" w:cs="Times New Roman"/>
          <w:b/>
        </w:rPr>
      </w:pPr>
    </w:p>
    <w:p w14:paraId="20FCD63B" w14:textId="77777777" w:rsidR="00AF77D9" w:rsidRDefault="00AF77D9" w:rsidP="00AF77D9">
      <w:pPr>
        <w:tabs>
          <w:tab w:val="center" w:pos="3969"/>
        </w:tabs>
        <w:jc w:val="center"/>
        <w:rPr>
          <w:rFonts w:ascii="Times New Roman" w:hAnsi="Times New Roman" w:cs="Times New Roman"/>
          <w:b/>
        </w:rPr>
      </w:pPr>
    </w:p>
    <w:p w14:paraId="7A6C6534" w14:textId="77777777" w:rsidR="0078199E" w:rsidRDefault="0078199E" w:rsidP="009E2D00">
      <w:pPr>
        <w:pStyle w:val="Caption"/>
        <w:rPr>
          <w:rFonts w:ascii="Times New Roman" w:hAnsi="Times New Roman" w:cs="Times New Roman"/>
          <w:szCs w:val="24"/>
        </w:rPr>
      </w:pPr>
      <w:bookmarkStart w:id="330" w:name="_Toc141207299"/>
    </w:p>
    <w:p w14:paraId="06C029D0" w14:textId="77777777" w:rsidR="0078199E" w:rsidRDefault="0078199E" w:rsidP="009E2D00">
      <w:pPr>
        <w:pStyle w:val="Caption"/>
        <w:rPr>
          <w:rFonts w:ascii="Times New Roman" w:hAnsi="Times New Roman" w:cs="Times New Roman"/>
          <w:szCs w:val="24"/>
        </w:rPr>
      </w:pPr>
    </w:p>
    <w:p w14:paraId="414B8DA3" w14:textId="77777777" w:rsidR="0078199E" w:rsidRDefault="0078199E" w:rsidP="009E2D00">
      <w:pPr>
        <w:pStyle w:val="Caption"/>
        <w:rPr>
          <w:rFonts w:ascii="Times New Roman" w:hAnsi="Times New Roman" w:cs="Times New Roman"/>
          <w:szCs w:val="24"/>
        </w:rPr>
      </w:pPr>
    </w:p>
    <w:p w14:paraId="407434E7" w14:textId="77777777" w:rsidR="0078199E" w:rsidRDefault="0078199E" w:rsidP="009E2D00">
      <w:pPr>
        <w:pStyle w:val="Caption"/>
        <w:rPr>
          <w:rFonts w:ascii="Times New Roman" w:hAnsi="Times New Roman" w:cs="Times New Roman"/>
          <w:szCs w:val="24"/>
        </w:rPr>
      </w:pPr>
    </w:p>
    <w:p w14:paraId="37BE9E24" w14:textId="77777777" w:rsidR="0078199E" w:rsidRDefault="0078199E" w:rsidP="009E2D00">
      <w:pPr>
        <w:pStyle w:val="Caption"/>
        <w:rPr>
          <w:rFonts w:ascii="Times New Roman" w:hAnsi="Times New Roman" w:cs="Times New Roman"/>
          <w:szCs w:val="24"/>
        </w:rPr>
      </w:pPr>
    </w:p>
    <w:p w14:paraId="0803F528" w14:textId="77777777" w:rsidR="0078199E" w:rsidRDefault="0078199E" w:rsidP="009E2D00">
      <w:pPr>
        <w:pStyle w:val="Caption"/>
        <w:rPr>
          <w:rFonts w:ascii="Times New Roman" w:hAnsi="Times New Roman" w:cs="Times New Roman"/>
          <w:szCs w:val="24"/>
        </w:rPr>
      </w:pPr>
    </w:p>
    <w:p w14:paraId="3BC1288F" w14:textId="77777777" w:rsidR="0078199E" w:rsidRDefault="0078199E" w:rsidP="009E2D00">
      <w:pPr>
        <w:pStyle w:val="Caption"/>
        <w:rPr>
          <w:rFonts w:ascii="Times New Roman" w:hAnsi="Times New Roman" w:cs="Times New Roman"/>
          <w:szCs w:val="24"/>
        </w:rPr>
      </w:pPr>
    </w:p>
    <w:p w14:paraId="6A8A27DB" w14:textId="77777777" w:rsidR="0078199E" w:rsidRDefault="0078199E" w:rsidP="009E2D00">
      <w:pPr>
        <w:pStyle w:val="Caption"/>
        <w:rPr>
          <w:rFonts w:ascii="Times New Roman" w:hAnsi="Times New Roman" w:cs="Times New Roman"/>
          <w:szCs w:val="24"/>
        </w:rPr>
      </w:pPr>
    </w:p>
    <w:p w14:paraId="014A4DDE" w14:textId="77777777" w:rsidR="0078199E" w:rsidRDefault="0078199E" w:rsidP="009E2D00">
      <w:pPr>
        <w:pStyle w:val="Caption"/>
        <w:rPr>
          <w:rFonts w:ascii="Times New Roman" w:hAnsi="Times New Roman" w:cs="Times New Roman"/>
          <w:szCs w:val="24"/>
        </w:rPr>
      </w:pPr>
    </w:p>
    <w:p w14:paraId="535B76DC" w14:textId="7595FB30" w:rsidR="009E2D00" w:rsidRDefault="009E2D00" w:rsidP="009E2D00">
      <w:pPr>
        <w:pStyle w:val="Caption"/>
        <w:rPr>
          <w:rFonts w:ascii="Times New Roman" w:hAnsi="Times New Roman" w:cs="Times New Roman"/>
          <w:lang w:val="en-US"/>
        </w:rPr>
      </w:pPr>
      <w:r w:rsidRPr="005767C6">
        <w:rPr>
          <w:rFonts w:ascii="Times New Roman" w:hAnsi="Times New Roman" w:cs="Times New Roman"/>
          <w:szCs w:val="24"/>
        </w:rPr>
        <w:t>Gambar</w:t>
      </w:r>
      <w:r w:rsidR="007E6E35">
        <w:rPr>
          <w:rFonts w:ascii="Times New Roman" w:hAnsi="Times New Roman" w:cs="Times New Roman"/>
          <w:szCs w:val="24"/>
          <w:lang w:val="en-US"/>
        </w:rPr>
        <w:t xml:space="preserve"> 4</w:t>
      </w:r>
      <w:r w:rsidRPr="005767C6">
        <w:rPr>
          <w:rFonts w:ascii="Times New Roman" w:hAnsi="Times New Roman" w:cs="Times New Roman"/>
          <w:szCs w:val="24"/>
          <w:lang w:val="en-US"/>
        </w:rPr>
        <w:t>.</w:t>
      </w:r>
      <w:r>
        <w:rPr>
          <w:rFonts w:ascii="Times New Roman" w:hAnsi="Times New Roman" w:cs="Times New Roman"/>
          <w:szCs w:val="24"/>
          <w:lang w:val="en-US"/>
        </w:rPr>
        <w:t>7.</w:t>
      </w:r>
      <w:r>
        <w:rPr>
          <w:rFonts w:ascii="Times New Roman" w:hAnsi="Times New Roman" w:cs="Times New Roman"/>
          <w:szCs w:val="24"/>
        </w:rPr>
        <w:t xml:space="preserve"> </w:t>
      </w:r>
      <w:r w:rsidRPr="00EE7BC6">
        <w:rPr>
          <w:rFonts w:ascii="Times New Roman" w:hAnsi="Times New Roman" w:cs="Times New Roman"/>
          <w:lang w:val="en-US"/>
        </w:rPr>
        <w:t xml:space="preserve">Peta </w:t>
      </w:r>
      <w:r>
        <w:rPr>
          <w:rFonts w:ascii="Times New Roman" w:hAnsi="Times New Roman" w:cs="Times New Roman"/>
          <w:lang w:val="en-US"/>
        </w:rPr>
        <w:t>Jaringan Distribusi</w:t>
      </w:r>
      <w:bookmarkEnd w:id="330"/>
    </w:p>
    <w:p w14:paraId="20D2ECDA" w14:textId="77777777" w:rsidR="00445652" w:rsidRDefault="00445652" w:rsidP="00445652">
      <w:pPr>
        <w:jc w:val="center"/>
        <w:rPr>
          <w:rFonts w:ascii="Times New Roman" w:hAnsi="Times New Roman" w:cs="Times New Roman"/>
          <w:sz w:val="22"/>
        </w:rPr>
      </w:pPr>
      <w:r w:rsidRPr="00DC2035">
        <w:rPr>
          <w:rFonts w:ascii="Times New Roman" w:hAnsi="Times New Roman" w:cs="Times New Roman"/>
          <w:sz w:val="22"/>
        </w:rPr>
        <w:t xml:space="preserve">Sumber  : Hasil Analisis </w:t>
      </w:r>
      <w:r>
        <w:rPr>
          <w:rFonts w:ascii="Times New Roman" w:hAnsi="Times New Roman" w:cs="Times New Roman"/>
          <w:sz w:val="22"/>
        </w:rPr>
        <w:t>Penulis</w:t>
      </w:r>
    </w:p>
    <w:p w14:paraId="5DBBC5F6" w14:textId="77777777" w:rsidR="0078199E" w:rsidRDefault="0078199E" w:rsidP="00AF77D9">
      <w:pPr>
        <w:tabs>
          <w:tab w:val="center" w:pos="3969"/>
        </w:tabs>
        <w:jc w:val="center"/>
        <w:rPr>
          <w:b/>
        </w:rPr>
        <w:sectPr w:rsidR="0078199E" w:rsidSect="0078199E">
          <w:pgSz w:w="16839" w:h="11907" w:orient="landscape"/>
          <w:pgMar w:top="2268" w:right="2268" w:bottom="1701" w:left="1701" w:header="720" w:footer="720" w:gutter="0"/>
          <w:cols w:space="720"/>
          <w:docGrid w:linePitch="326"/>
        </w:sectPr>
      </w:pPr>
    </w:p>
    <w:p w14:paraId="78B5A6A8" w14:textId="0C02AD37" w:rsidR="00FC5EFD" w:rsidRDefault="00FC5EFD" w:rsidP="00AF77D9">
      <w:pPr>
        <w:tabs>
          <w:tab w:val="center" w:pos="3969"/>
        </w:tabs>
        <w:jc w:val="center"/>
        <w:rPr>
          <w:b/>
        </w:rPr>
      </w:pPr>
    </w:p>
    <w:p w14:paraId="5E960121" w14:textId="77777777" w:rsidR="00FC5EFD" w:rsidRDefault="00FC5EFD" w:rsidP="00AF77D9">
      <w:pPr>
        <w:tabs>
          <w:tab w:val="center" w:pos="3969"/>
        </w:tabs>
        <w:jc w:val="center"/>
        <w:rPr>
          <w:b/>
        </w:rPr>
      </w:pPr>
    </w:p>
    <w:p w14:paraId="04B7974C" w14:textId="3740B29E" w:rsidR="00FC5EFD" w:rsidRDefault="00FC5EFD" w:rsidP="00595F95">
      <w:pPr>
        <w:pStyle w:val="Heading3"/>
        <w:numPr>
          <w:ilvl w:val="2"/>
          <w:numId w:val="38"/>
        </w:numPr>
        <w:spacing w:before="0" w:afterLines="100" w:after="240"/>
        <w:ind w:left="709"/>
        <w:rPr>
          <w:rFonts w:ascii="Times New Roman" w:hAnsi="Times New Roman" w:cs="Times New Roman"/>
          <w:szCs w:val="24"/>
        </w:rPr>
      </w:pPr>
      <w:bookmarkStart w:id="331" w:name="_Toc141050819"/>
      <w:bookmarkStart w:id="332" w:name="_Toc141205416"/>
      <w:bookmarkStart w:id="333" w:name="_Hlk144036219"/>
      <w:r>
        <w:rPr>
          <w:rFonts w:ascii="Times New Roman" w:hAnsi="Times New Roman" w:cs="Times New Roman"/>
          <w:szCs w:val="24"/>
        </w:rPr>
        <w:t xml:space="preserve">Analisis </w:t>
      </w:r>
      <w:r w:rsidR="00595F95">
        <w:rPr>
          <w:rFonts w:ascii="Times New Roman" w:hAnsi="Times New Roman" w:cs="Times New Roman"/>
          <w:szCs w:val="24"/>
        </w:rPr>
        <w:t>h</w:t>
      </w:r>
      <w:r>
        <w:rPr>
          <w:rFonts w:ascii="Times New Roman" w:hAnsi="Times New Roman" w:cs="Times New Roman"/>
          <w:szCs w:val="24"/>
        </w:rPr>
        <w:t xml:space="preserve">idrologi </w:t>
      </w:r>
      <w:r w:rsidR="00595F95">
        <w:rPr>
          <w:rFonts w:ascii="Times New Roman" w:hAnsi="Times New Roman" w:cs="Times New Roman"/>
          <w:szCs w:val="24"/>
        </w:rPr>
        <w:t>r</w:t>
      </w:r>
      <w:r>
        <w:rPr>
          <w:rFonts w:ascii="Times New Roman" w:hAnsi="Times New Roman" w:cs="Times New Roman"/>
          <w:szCs w:val="24"/>
        </w:rPr>
        <w:t xml:space="preserve">ancangan </w:t>
      </w:r>
      <w:r w:rsidR="00595F95">
        <w:rPr>
          <w:rFonts w:ascii="Times New Roman" w:hAnsi="Times New Roman" w:cs="Times New Roman"/>
          <w:szCs w:val="24"/>
        </w:rPr>
        <w:t>s</w:t>
      </w:r>
      <w:r>
        <w:rPr>
          <w:rFonts w:ascii="Times New Roman" w:hAnsi="Times New Roman" w:cs="Times New Roman"/>
          <w:szCs w:val="24"/>
        </w:rPr>
        <w:t xml:space="preserve">istem </w:t>
      </w:r>
      <w:r w:rsidR="00595F95">
        <w:rPr>
          <w:rFonts w:ascii="Times New Roman" w:hAnsi="Times New Roman" w:cs="Times New Roman"/>
          <w:szCs w:val="24"/>
        </w:rPr>
        <w:t>j</w:t>
      </w:r>
      <w:r>
        <w:rPr>
          <w:rFonts w:ascii="Times New Roman" w:hAnsi="Times New Roman" w:cs="Times New Roman"/>
          <w:szCs w:val="24"/>
        </w:rPr>
        <w:t xml:space="preserve">aringan </w:t>
      </w:r>
      <w:r w:rsidR="00595F95">
        <w:rPr>
          <w:rFonts w:ascii="Times New Roman" w:hAnsi="Times New Roman" w:cs="Times New Roman"/>
          <w:szCs w:val="24"/>
        </w:rPr>
        <w:t>t</w:t>
      </w:r>
      <w:r>
        <w:rPr>
          <w:rFonts w:ascii="Times New Roman" w:hAnsi="Times New Roman" w:cs="Times New Roman"/>
          <w:szCs w:val="24"/>
        </w:rPr>
        <w:t xml:space="preserve">ransmisi SPAM </w:t>
      </w:r>
      <w:r w:rsidR="00595F95">
        <w:rPr>
          <w:rFonts w:ascii="Times New Roman" w:hAnsi="Times New Roman" w:cs="Times New Roman"/>
          <w:szCs w:val="24"/>
        </w:rPr>
        <w:t>S</w:t>
      </w:r>
      <w:r>
        <w:rPr>
          <w:rFonts w:ascii="Times New Roman" w:hAnsi="Times New Roman" w:cs="Times New Roman"/>
          <w:szCs w:val="24"/>
        </w:rPr>
        <w:t>agalaherang</w:t>
      </w:r>
      <w:bookmarkEnd w:id="331"/>
      <w:bookmarkEnd w:id="332"/>
    </w:p>
    <w:p w14:paraId="641A663C" w14:textId="203D5BFB" w:rsidR="00FC5EFD" w:rsidRPr="00DC2035" w:rsidRDefault="00FC5EFD" w:rsidP="00FC5EFD">
      <w:pPr>
        <w:ind w:firstLine="709"/>
        <w:rPr>
          <w:rFonts w:ascii="Times New Roman" w:hAnsi="Times New Roman" w:cs="Times New Roman"/>
        </w:rPr>
      </w:pPr>
      <w:r>
        <w:rPr>
          <w:rFonts w:ascii="Times New Roman" w:hAnsi="Times New Roman" w:cs="Times New Roman"/>
        </w:rPr>
        <w:t xml:space="preserve">Dari hasil analisis aplikasi </w:t>
      </w:r>
      <w:r w:rsidRPr="00FC5EFD">
        <w:rPr>
          <w:rFonts w:ascii="Times New Roman" w:hAnsi="Times New Roman" w:cs="Times New Roman"/>
          <w:i/>
        </w:rPr>
        <w:t>WaterGEMS</w:t>
      </w:r>
      <w:r>
        <w:rPr>
          <w:rFonts w:ascii="Times New Roman" w:hAnsi="Times New Roman" w:cs="Times New Roman"/>
        </w:rPr>
        <w:t>, menghasilkan data sebagai berikut:</w:t>
      </w:r>
    </w:p>
    <w:p w14:paraId="2E979C71" w14:textId="40BE97F4" w:rsidR="00E42826" w:rsidRPr="00E42826" w:rsidRDefault="004932F2" w:rsidP="00E42826">
      <w:pPr>
        <w:pStyle w:val="Caption"/>
        <w:spacing w:afterLines="100" w:after="240" w:line="360" w:lineRule="auto"/>
        <w:rPr>
          <w:rFonts w:ascii="Times New Roman" w:hAnsi="Times New Roman" w:cs="Times New Roman"/>
          <w:lang w:val="en-US"/>
        </w:rPr>
      </w:pPr>
      <w:bookmarkStart w:id="334" w:name="_Toc141207990"/>
      <w:bookmarkEnd w:id="333"/>
      <w:r w:rsidRPr="00B6581E">
        <w:rPr>
          <w:rFonts w:ascii="Times New Roman" w:hAnsi="Times New Roman" w:cs="Times New Roman"/>
        </w:rPr>
        <w:t>Tabel</w:t>
      </w:r>
      <w:r w:rsidR="00547809">
        <w:rPr>
          <w:rFonts w:ascii="Times New Roman" w:hAnsi="Times New Roman" w:cs="Times New Roman"/>
          <w:lang w:val="en-US"/>
        </w:rPr>
        <w:t xml:space="preserve"> 4</w:t>
      </w:r>
      <w:r w:rsidRPr="00B6581E">
        <w:rPr>
          <w:rFonts w:ascii="Times New Roman" w:hAnsi="Times New Roman" w:cs="Times New Roman"/>
          <w:lang w:val="en-US"/>
        </w:rPr>
        <w:t>.</w:t>
      </w:r>
      <w:r>
        <w:rPr>
          <w:rFonts w:ascii="Times New Roman" w:hAnsi="Times New Roman" w:cs="Times New Roman"/>
          <w:lang w:val="en-US"/>
        </w:rPr>
        <w:t xml:space="preserve">7. </w:t>
      </w:r>
      <w:r w:rsidR="00E42826" w:rsidRPr="00E42826">
        <w:rPr>
          <w:rFonts w:ascii="Times New Roman" w:hAnsi="Times New Roman" w:cs="Times New Roman"/>
          <w:lang w:val="en-US"/>
        </w:rPr>
        <w:t>Flex Table – Pipe Table (</w:t>
      </w:r>
      <w:r w:rsidR="002D232D">
        <w:rPr>
          <w:rFonts w:ascii="Times New Roman" w:hAnsi="Times New Roman" w:cs="Times New Roman"/>
          <w:lang w:val="en-US"/>
        </w:rPr>
        <w:t>Transmi</w:t>
      </w:r>
      <w:r w:rsidR="00E42826" w:rsidRPr="00E42826">
        <w:rPr>
          <w:rFonts w:ascii="Times New Roman" w:hAnsi="Times New Roman" w:cs="Times New Roman"/>
          <w:lang w:val="en-US"/>
        </w:rPr>
        <w:t>si)</w:t>
      </w:r>
      <w:bookmarkEnd w:id="334"/>
    </w:p>
    <w:tbl>
      <w:tblPr>
        <w:tblW w:w="7915" w:type="dxa"/>
        <w:tblLook w:val="04A0" w:firstRow="1" w:lastRow="0" w:firstColumn="1" w:lastColumn="0" w:noHBand="0" w:noVBand="1"/>
      </w:tblPr>
      <w:tblGrid>
        <w:gridCol w:w="960"/>
        <w:gridCol w:w="1053"/>
        <w:gridCol w:w="976"/>
        <w:gridCol w:w="1060"/>
        <w:gridCol w:w="760"/>
        <w:gridCol w:w="934"/>
        <w:gridCol w:w="1023"/>
        <w:gridCol w:w="1149"/>
      </w:tblGrid>
      <w:tr w:rsidR="00CB16D4" w:rsidRPr="00CB16D4" w14:paraId="4F72A856" w14:textId="77777777" w:rsidTr="00CA69D1">
        <w:trPr>
          <w:trHeight w:val="458"/>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71BE76D"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Label</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8A1A71"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 xml:space="preserve">Diameter </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250C5D"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Material</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7FECF"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Hazen-Williams</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D73FCA"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 xml:space="preserve">Flow </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B6F422"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 xml:space="preserve">Velocity </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0AEB1"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 xml:space="preserve">Headloss Gradient </w:t>
            </w:r>
          </w:p>
        </w:tc>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A9D55"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 xml:space="preserve">Length (User Defined) </w:t>
            </w:r>
          </w:p>
        </w:tc>
      </w:tr>
      <w:tr w:rsidR="00CB16D4" w:rsidRPr="00CB16D4" w14:paraId="42934C10" w14:textId="77777777" w:rsidTr="00CA69D1">
        <w:trPr>
          <w:trHeight w:val="458"/>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CB0B8A4" w14:textId="77777777" w:rsidR="00CB16D4" w:rsidRPr="00CB16D4" w:rsidRDefault="00CB16D4" w:rsidP="00CB16D4">
            <w:pPr>
              <w:spacing w:after="0" w:line="240" w:lineRule="auto"/>
              <w:rPr>
                <w:rFonts w:ascii="Calibri" w:eastAsia="Times New Roman" w:hAnsi="Calibri" w:cs="Calibri"/>
                <w:color w:val="000000"/>
                <w:sz w:val="22"/>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14:paraId="22A85DC5" w14:textId="77777777" w:rsidR="00CB16D4" w:rsidRPr="00CB16D4" w:rsidRDefault="00CB16D4" w:rsidP="00CB16D4">
            <w:pPr>
              <w:spacing w:after="0" w:line="240" w:lineRule="auto"/>
              <w:rPr>
                <w:rFonts w:ascii="Calibri" w:eastAsia="Times New Roman" w:hAnsi="Calibri" w:cs="Calibri"/>
                <w:color w:val="000000"/>
                <w:sz w:val="22"/>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30222183" w14:textId="77777777" w:rsidR="00CB16D4" w:rsidRPr="00CB16D4" w:rsidRDefault="00CB16D4" w:rsidP="00CB16D4">
            <w:pPr>
              <w:spacing w:after="0" w:line="240" w:lineRule="auto"/>
              <w:rPr>
                <w:rFonts w:ascii="Calibri" w:eastAsia="Times New Roman" w:hAnsi="Calibri" w:cs="Calibri"/>
                <w:color w:val="000000"/>
                <w:sz w:val="22"/>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286C7B5A" w14:textId="77777777" w:rsidR="00CB16D4" w:rsidRPr="00CB16D4" w:rsidRDefault="00CB16D4" w:rsidP="00CB16D4">
            <w:pPr>
              <w:spacing w:after="0" w:line="240" w:lineRule="auto"/>
              <w:rPr>
                <w:rFonts w:ascii="Calibri" w:eastAsia="Times New Roman" w:hAnsi="Calibri" w:cs="Calibri"/>
                <w:color w:val="000000"/>
                <w:sz w:val="22"/>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14:paraId="64C50096" w14:textId="77777777" w:rsidR="00CB16D4" w:rsidRPr="00CB16D4" w:rsidRDefault="00CB16D4" w:rsidP="00CB16D4">
            <w:pPr>
              <w:spacing w:after="0" w:line="240" w:lineRule="auto"/>
              <w:rPr>
                <w:rFonts w:ascii="Calibri" w:eastAsia="Times New Roman" w:hAnsi="Calibri" w:cs="Calibri"/>
                <w:color w:val="000000"/>
                <w:sz w:val="22"/>
              </w:rPr>
            </w:pPr>
          </w:p>
        </w:tc>
        <w:tc>
          <w:tcPr>
            <w:tcW w:w="934" w:type="dxa"/>
            <w:vMerge/>
            <w:tcBorders>
              <w:top w:val="single" w:sz="4" w:space="0" w:color="auto"/>
              <w:left w:val="single" w:sz="4" w:space="0" w:color="auto"/>
              <w:bottom w:val="single" w:sz="4" w:space="0" w:color="auto"/>
              <w:right w:val="single" w:sz="4" w:space="0" w:color="auto"/>
            </w:tcBorders>
            <w:vAlign w:val="center"/>
            <w:hideMark/>
          </w:tcPr>
          <w:p w14:paraId="74B472F9" w14:textId="77777777" w:rsidR="00CB16D4" w:rsidRPr="00CB16D4" w:rsidRDefault="00CB16D4" w:rsidP="00CB16D4">
            <w:pPr>
              <w:spacing w:after="0" w:line="240" w:lineRule="auto"/>
              <w:rPr>
                <w:rFonts w:ascii="Calibri" w:eastAsia="Times New Roman" w:hAnsi="Calibri" w:cs="Calibri"/>
                <w:color w:val="000000"/>
                <w:sz w:val="22"/>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49ABBDA8" w14:textId="77777777" w:rsidR="00CB16D4" w:rsidRPr="00CB16D4" w:rsidRDefault="00CB16D4" w:rsidP="00CB16D4">
            <w:pPr>
              <w:spacing w:after="0" w:line="240" w:lineRule="auto"/>
              <w:rPr>
                <w:rFonts w:ascii="Calibri" w:eastAsia="Times New Roman" w:hAnsi="Calibri" w:cs="Calibri"/>
                <w:color w:val="000000"/>
                <w:sz w:val="22"/>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5C97B1F8" w14:textId="77777777" w:rsidR="00CB16D4" w:rsidRPr="00CB16D4" w:rsidRDefault="00CB16D4" w:rsidP="00CB16D4">
            <w:pPr>
              <w:spacing w:after="0" w:line="240" w:lineRule="auto"/>
              <w:rPr>
                <w:rFonts w:ascii="Calibri" w:eastAsia="Times New Roman" w:hAnsi="Calibri" w:cs="Calibri"/>
                <w:color w:val="000000"/>
                <w:sz w:val="22"/>
              </w:rPr>
            </w:pPr>
          </w:p>
        </w:tc>
      </w:tr>
      <w:tr w:rsidR="00CB16D4" w:rsidRPr="00CB16D4" w14:paraId="287D8346" w14:textId="77777777" w:rsidTr="00CA69D1">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27D9DAE7" w14:textId="77777777" w:rsidR="00CB16D4" w:rsidRPr="00CB16D4" w:rsidRDefault="00CB16D4" w:rsidP="00CB16D4">
            <w:pPr>
              <w:spacing w:after="0" w:line="240" w:lineRule="auto"/>
              <w:rPr>
                <w:rFonts w:ascii="Calibri" w:eastAsia="Times New Roman" w:hAnsi="Calibri" w:cs="Calibri"/>
                <w:color w:val="000000"/>
                <w:sz w:val="22"/>
              </w:rPr>
            </w:pPr>
          </w:p>
        </w:tc>
        <w:tc>
          <w:tcPr>
            <w:tcW w:w="1053" w:type="dxa"/>
            <w:tcBorders>
              <w:top w:val="nil"/>
              <w:left w:val="nil"/>
              <w:bottom w:val="single" w:sz="4" w:space="0" w:color="auto"/>
              <w:right w:val="single" w:sz="4" w:space="0" w:color="auto"/>
            </w:tcBorders>
            <w:shd w:val="clear" w:color="auto" w:fill="auto"/>
            <w:noWrap/>
            <w:vAlign w:val="center"/>
            <w:hideMark/>
          </w:tcPr>
          <w:p w14:paraId="6BAFA8A1"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(mm)</w:t>
            </w:r>
          </w:p>
        </w:tc>
        <w:tc>
          <w:tcPr>
            <w:tcW w:w="976" w:type="dxa"/>
            <w:tcBorders>
              <w:top w:val="nil"/>
              <w:left w:val="nil"/>
              <w:bottom w:val="single" w:sz="4" w:space="0" w:color="auto"/>
              <w:right w:val="single" w:sz="4" w:space="0" w:color="auto"/>
            </w:tcBorders>
            <w:shd w:val="clear" w:color="auto" w:fill="auto"/>
            <w:noWrap/>
            <w:vAlign w:val="center"/>
            <w:hideMark/>
          </w:tcPr>
          <w:p w14:paraId="4CE52B16"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0EB2DBEA"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C</w:t>
            </w:r>
          </w:p>
        </w:tc>
        <w:tc>
          <w:tcPr>
            <w:tcW w:w="760" w:type="dxa"/>
            <w:tcBorders>
              <w:top w:val="nil"/>
              <w:left w:val="nil"/>
              <w:bottom w:val="single" w:sz="4" w:space="0" w:color="auto"/>
              <w:right w:val="single" w:sz="4" w:space="0" w:color="auto"/>
            </w:tcBorders>
            <w:shd w:val="clear" w:color="auto" w:fill="auto"/>
            <w:noWrap/>
            <w:vAlign w:val="center"/>
            <w:hideMark/>
          </w:tcPr>
          <w:p w14:paraId="7EAB4937"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(L/s)</w:t>
            </w:r>
          </w:p>
        </w:tc>
        <w:tc>
          <w:tcPr>
            <w:tcW w:w="934" w:type="dxa"/>
            <w:tcBorders>
              <w:top w:val="nil"/>
              <w:left w:val="nil"/>
              <w:bottom w:val="single" w:sz="4" w:space="0" w:color="auto"/>
              <w:right w:val="single" w:sz="4" w:space="0" w:color="auto"/>
            </w:tcBorders>
            <w:shd w:val="clear" w:color="auto" w:fill="auto"/>
            <w:noWrap/>
            <w:vAlign w:val="center"/>
            <w:hideMark/>
          </w:tcPr>
          <w:p w14:paraId="0C24BF71"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(m/s)</w:t>
            </w:r>
          </w:p>
        </w:tc>
        <w:tc>
          <w:tcPr>
            <w:tcW w:w="1023" w:type="dxa"/>
            <w:tcBorders>
              <w:top w:val="nil"/>
              <w:left w:val="nil"/>
              <w:bottom w:val="single" w:sz="4" w:space="0" w:color="auto"/>
              <w:right w:val="single" w:sz="4" w:space="0" w:color="auto"/>
            </w:tcBorders>
            <w:shd w:val="clear" w:color="auto" w:fill="auto"/>
            <w:noWrap/>
            <w:vAlign w:val="center"/>
            <w:hideMark/>
          </w:tcPr>
          <w:p w14:paraId="78D0FA49"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(m/m)</w:t>
            </w:r>
          </w:p>
        </w:tc>
        <w:tc>
          <w:tcPr>
            <w:tcW w:w="1149" w:type="dxa"/>
            <w:tcBorders>
              <w:top w:val="nil"/>
              <w:left w:val="nil"/>
              <w:bottom w:val="single" w:sz="4" w:space="0" w:color="auto"/>
              <w:right w:val="single" w:sz="4" w:space="0" w:color="auto"/>
            </w:tcBorders>
            <w:shd w:val="clear" w:color="auto" w:fill="auto"/>
            <w:vAlign w:val="center"/>
            <w:hideMark/>
          </w:tcPr>
          <w:p w14:paraId="041EB11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(m)</w:t>
            </w:r>
          </w:p>
        </w:tc>
      </w:tr>
      <w:tr w:rsidR="00CB16D4" w:rsidRPr="00CB16D4" w14:paraId="1BE0CF6E"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21D0D2"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P-1</w:t>
            </w:r>
          </w:p>
        </w:tc>
        <w:tc>
          <w:tcPr>
            <w:tcW w:w="1053" w:type="dxa"/>
            <w:tcBorders>
              <w:top w:val="nil"/>
              <w:left w:val="nil"/>
              <w:bottom w:val="single" w:sz="4" w:space="0" w:color="auto"/>
              <w:right w:val="single" w:sz="4" w:space="0" w:color="auto"/>
            </w:tcBorders>
            <w:shd w:val="clear" w:color="auto" w:fill="auto"/>
            <w:noWrap/>
            <w:vAlign w:val="bottom"/>
            <w:hideMark/>
          </w:tcPr>
          <w:p w14:paraId="1654F191"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200</w:t>
            </w:r>
          </w:p>
        </w:tc>
        <w:tc>
          <w:tcPr>
            <w:tcW w:w="976" w:type="dxa"/>
            <w:tcBorders>
              <w:top w:val="nil"/>
              <w:left w:val="nil"/>
              <w:bottom w:val="single" w:sz="4" w:space="0" w:color="auto"/>
              <w:right w:val="single" w:sz="4" w:space="0" w:color="auto"/>
            </w:tcBorders>
            <w:shd w:val="clear" w:color="auto" w:fill="auto"/>
            <w:noWrap/>
            <w:vAlign w:val="bottom"/>
            <w:hideMark/>
          </w:tcPr>
          <w:p w14:paraId="53C40318"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21B78B22"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196161E8"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25</w:t>
            </w:r>
          </w:p>
        </w:tc>
        <w:tc>
          <w:tcPr>
            <w:tcW w:w="934" w:type="dxa"/>
            <w:tcBorders>
              <w:top w:val="nil"/>
              <w:left w:val="nil"/>
              <w:bottom w:val="single" w:sz="4" w:space="0" w:color="auto"/>
              <w:right w:val="single" w:sz="4" w:space="0" w:color="auto"/>
            </w:tcBorders>
            <w:shd w:val="clear" w:color="auto" w:fill="auto"/>
            <w:noWrap/>
            <w:vAlign w:val="bottom"/>
            <w:hideMark/>
          </w:tcPr>
          <w:p w14:paraId="47F5D0DB"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0.8</w:t>
            </w:r>
          </w:p>
        </w:tc>
        <w:tc>
          <w:tcPr>
            <w:tcW w:w="1023" w:type="dxa"/>
            <w:tcBorders>
              <w:top w:val="nil"/>
              <w:left w:val="nil"/>
              <w:bottom w:val="single" w:sz="4" w:space="0" w:color="auto"/>
              <w:right w:val="single" w:sz="4" w:space="0" w:color="auto"/>
            </w:tcBorders>
            <w:shd w:val="clear" w:color="auto" w:fill="auto"/>
            <w:noWrap/>
            <w:vAlign w:val="bottom"/>
            <w:hideMark/>
          </w:tcPr>
          <w:p w14:paraId="3C5A37A7"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0.004</w:t>
            </w:r>
          </w:p>
        </w:tc>
        <w:tc>
          <w:tcPr>
            <w:tcW w:w="1149" w:type="dxa"/>
            <w:tcBorders>
              <w:top w:val="nil"/>
              <w:left w:val="nil"/>
              <w:bottom w:val="single" w:sz="4" w:space="0" w:color="auto"/>
              <w:right w:val="single" w:sz="4" w:space="0" w:color="auto"/>
            </w:tcBorders>
            <w:shd w:val="clear" w:color="auto" w:fill="auto"/>
            <w:noWrap/>
            <w:vAlign w:val="bottom"/>
            <w:hideMark/>
          </w:tcPr>
          <w:p w14:paraId="6C15D031"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19</w:t>
            </w:r>
          </w:p>
        </w:tc>
      </w:tr>
      <w:tr w:rsidR="00CB16D4" w:rsidRPr="00CB16D4" w14:paraId="30866F3B"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826A88"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P-2</w:t>
            </w:r>
          </w:p>
        </w:tc>
        <w:tc>
          <w:tcPr>
            <w:tcW w:w="1053" w:type="dxa"/>
            <w:tcBorders>
              <w:top w:val="nil"/>
              <w:left w:val="nil"/>
              <w:bottom w:val="single" w:sz="4" w:space="0" w:color="auto"/>
              <w:right w:val="single" w:sz="4" w:space="0" w:color="auto"/>
            </w:tcBorders>
            <w:shd w:val="clear" w:color="auto" w:fill="auto"/>
            <w:noWrap/>
            <w:vAlign w:val="bottom"/>
            <w:hideMark/>
          </w:tcPr>
          <w:p w14:paraId="183DA665"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200</w:t>
            </w:r>
          </w:p>
        </w:tc>
        <w:tc>
          <w:tcPr>
            <w:tcW w:w="976" w:type="dxa"/>
            <w:tcBorders>
              <w:top w:val="nil"/>
              <w:left w:val="nil"/>
              <w:bottom w:val="single" w:sz="4" w:space="0" w:color="auto"/>
              <w:right w:val="single" w:sz="4" w:space="0" w:color="auto"/>
            </w:tcBorders>
            <w:shd w:val="clear" w:color="auto" w:fill="auto"/>
            <w:noWrap/>
            <w:vAlign w:val="bottom"/>
            <w:hideMark/>
          </w:tcPr>
          <w:p w14:paraId="10253302"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7E227DAF"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0C3C97F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25</w:t>
            </w:r>
          </w:p>
        </w:tc>
        <w:tc>
          <w:tcPr>
            <w:tcW w:w="934" w:type="dxa"/>
            <w:tcBorders>
              <w:top w:val="nil"/>
              <w:left w:val="nil"/>
              <w:bottom w:val="single" w:sz="4" w:space="0" w:color="auto"/>
              <w:right w:val="single" w:sz="4" w:space="0" w:color="auto"/>
            </w:tcBorders>
            <w:shd w:val="clear" w:color="auto" w:fill="auto"/>
            <w:noWrap/>
            <w:vAlign w:val="bottom"/>
            <w:hideMark/>
          </w:tcPr>
          <w:p w14:paraId="0B9F90AB"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0.8</w:t>
            </w:r>
          </w:p>
        </w:tc>
        <w:tc>
          <w:tcPr>
            <w:tcW w:w="1023" w:type="dxa"/>
            <w:tcBorders>
              <w:top w:val="nil"/>
              <w:left w:val="nil"/>
              <w:bottom w:val="single" w:sz="4" w:space="0" w:color="auto"/>
              <w:right w:val="single" w:sz="4" w:space="0" w:color="auto"/>
            </w:tcBorders>
            <w:shd w:val="clear" w:color="auto" w:fill="auto"/>
            <w:noWrap/>
            <w:vAlign w:val="bottom"/>
            <w:hideMark/>
          </w:tcPr>
          <w:p w14:paraId="037D95BD"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0.004</w:t>
            </w:r>
          </w:p>
        </w:tc>
        <w:tc>
          <w:tcPr>
            <w:tcW w:w="1149" w:type="dxa"/>
            <w:tcBorders>
              <w:top w:val="nil"/>
              <w:left w:val="nil"/>
              <w:bottom w:val="single" w:sz="4" w:space="0" w:color="auto"/>
              <w:right w:val="single" w:sz="4" w:space="0" w:color="auto"/>
            </w:tcBorders>
            <w:shd w:val="clear" w:color="auto" w:fill="auto"/>
            <w:noWrap/>
            <w:vAlign w:val="bottom"/>
            <w:hideMark/>
          </w:tcPr>
          <w:p w14:paraId="03E62E2F"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76</w:t>
            </w:r>
          </w:p>
        </w:tc>
      </w:tr>
      <w:tr w:rsidR="00CB16D4" w:rsidRPr="00CB16D4" w14:paraId="7061F36B"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660014"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P-3</w:t>
            </w:r>
          </w:p>
        </w:tc>
        <w:tc>
          <w:tcPr>
            <w:tcW w:w="1053" w:type="dxa"/>
            <w:tcBorders>
              <w:top w:val="nil"/>
              <w:left w:val="nil"/>
              <w:bottom w:val="single" w:sz="4" w:space="0" w:color="auto"/>
              <w:right w:val="single" w:sz="4" w:space="0" w:color="auto"/>
            </w:tcBorders>
            <w:shd w:val="clear" w:color="auto" w:fill="auto"/>
            <w:noWrap/>
            <w:vAlign w:val="bottom"/>
            <w:hideMark/>
          </w:tcPr>
          <w:p w14:paraId="541DCA58"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200</w:t>
            </w:r>
          </w:p>
        </w:tc>
        <w:tc>
          <w:tcPr>
            <w:tcW w:w="976" w:type="dxa"/>
            <w:tcBorders>
              <w:top w:val="nil"/>
              <w:left w:val="nil"/>
              <w:bottom w:val="single" w:sz="4" w:space="0" w:color="auto"/>
              <w:right w:val="single" w:sz="4" w:space="0" w:color="auto"/>
            </w:tcBorders>
            <w:shd w:val="clear" w:color="auto" w:fill="auto"/>
            <w:noWrap/>
            <w:vAlign w:val="bottom"/>
            <w:hideMark/>
          </w:tcPr>
          <w:p w14:paraId="15E86BF6"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1082759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77E6D92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25</w:t>
            </w:r>
          </w:p>
        </w:tc>
        <w:tc>
          <w:tcPr>
            <w:tcW w:w="934" w:type="dxa"/>
            <w:tcBorders>
              <w:top w:val="nil"/>
              <w:left w:val="nil"/>
              <w:bottom w:val="single" w:sz="4" w:space="0" w:color="auto"/>
              <w:right w:val="single" w:sz="4" w:space="0" w:color="auto"/>
            </w:tcBorders>
            <w:shd w:val="clear" w:color="auto" w:fill="auto"/>
            <w:noWrap/>
            <w:vAlign w:val="bottom"/>
            <w:hideMark/>
          </w:tcPr>
          <w:p w14:paraId="6E26AF0C"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0.8</w:t>
            </w:r>
          </w:p>
        </w:tc>
        <w:tc>
          <w:tcPr>
            <w:tcW w:w="1023" w:type="dxa"/>
            <w:tcBorders>
              <w:top w:val="nil"/>
              <w:left w:val="nil"/>
              <w:bottom w:val="single" w:sz="4" w:space="0" w:color="auto"/>
              <w:right w:val="single" w:sz="4" w:space="0" w:color="auto"/>
            </w:tcBorders>
            <w:shd w:val="clear" w:color="auto" w:fill="auto"/>
            <w:noWrap/>
            <w:vAlign w:val="bottom"/>
            <w:hideMark/>
          </w:tcPr>
          <w:p w14:paraId="5D164A95"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0.004</w:t>
            </w:r>
          </w:p>
        </w:tc>
        <w:tc>
          <w:tcPr>
            <w:tcW w:w="1149" w:type="dxa"/>
            <w:tcBorders>
              <w:top w:val="nil"/>
              <w:left w:val="nil"/>
              <w:bottom w:val="single" w:sz="4" w:space="0" w:color="auto"/>
              <w:right w:val="single" w:sz="4" w:space="0" w:color="auto"/>
            </w:tcBorders>
            <w:shd w:val="clear" w:color="auto" w:fill="auto"/>
            <w:noWrap/>
            <w:vAlign w:val="bottom"/>
            <w:hideMark/>
          </w:tcPr>
          <w:p w14:paraId="3B380D45"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43</w:t>
            </w:r>
          </w:p>
        </w:tc>
      </w:tr>
      <w:tr w:rsidR="00CB16D4" w:rsidRPr="00CB16D4" w14:paraId="674278B0"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C44A87"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P-4</w:t>
            </w:r>
          </w:p>
        </w:tc>
        <w:tc>
          <w:tcPr>
            <w:tcW w:w="1053" w:type="dxa"/>
            <w:tcBorders>
              <w:top w:val="nil"/>
              <w:left w:val="nil"/>
              <w:bottom w:val="single" w:sz="4" w:space="0" w:color="auto"/>
              <w:right w:val="single" w:sz="4" w:space="0" w:color="auto"/>
            </w:tcBorders>
            <w:shd w:val="clear" w:color="auto" w:fill="auto"/>
            <w:noWrap/>
            <w:vAlign w:val="bottom"/>
            <w:hideMark/>
          </w:tcPr>
          <w:p w14:paraId="1D6C0439"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200</w:t>
            </w:r>
          </w:p>
        </w:tc>
        <w:tc>
          <w:tcPr>
            <w:tcW w:w="976" w:type="dxa"/>
            <w:tcBorders>
              <w:top w:val="nil"/>
              <w:left w:val="nil"/>
              <w:bottom w:val="single" w:sz="4" w:space="0" w:color="auto"/>
              <w:right w:val="single" w:sz="4" w:space="0" w:color="auto"/>
            </w:tcBorders>
            <w:shd w:val="clear" w:color="auto" w:fill="auto"/>
            <w:noWrap/>
            <w:vAlign w:val="bottom"/>
            <w:hideMark/>
          </w:tcPr>
          <w:p w14:paraId="53EAB6D4"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6E74BEBA"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0FC5CC00"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25</w:t>
            </w:r>
          </w:p>
        </w:tc>
        <w:tc>
          <w:tcPr>
            <w:tcW w:w="934" w:type="dxa"/>
            <w:tcBorders>
              <w:top w:val="nil"/>
              <w:left w:val="nil"/>
              <w:bottom w:val="single" w:sz="4" w:space="0" w:color="auto"/>
              <w:right w:val="single" w:sz="4" w:space="0" w:color="auto"/>
            </w:tcBorders>
            <w:shd w:val="clear" w:color="auto" w:fill="auto"/>
            <w:noWrap/>
            <w:vAlign w:val="bottom"/>
            <w:hideMark/>
          </w:tcPr>
          <w:p w14:paraId="322FDB2A"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0.8</w:t>
            </w:r>
          </w:p>
        </w:tc>
        <w:tc>
          <w:tcPr>
            <w:tcW w:w="1023" w:type="dxa"/>
            <w:tcBorders>
              <w:top w:val="nil"/>
              <w:left w:val="nil"/>
              <w:bottom w:val="single" w:sz="4" w:space="0" w:color="auto"/>
              <w:right w:val="single" w:sz="4" w:space="0" w:color="auto"/>
            </w:tcBorders>
            <w:shd w:val="clear" w:color="auto" w:fill="auto"/>
            <w:noWrap/>
            <w:vAlign w:val="bottom"/>
            <w:hideMark/>
          </w:tcPr>
          <w:p w14:paraId="70F7B8D1"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0.004</w:t>
            </w:r>
          </w:p>
        </w:tc>
        <w:tc>
          <w:tcPr>
            <w:tcW w:w="1149" w:type="dxa"/>
            <w:tcBorders>
              <w:top w:val="nil"/>
              <w:left w:val="nil"/>
              <w:bottom w:val="single" w:sz="4" w:space="0" w:color="auto"/>
              <w:right w:val="single" w:sz="4" w:space="0" w:color="auto"/>
            </w:tcBorders>
            <w:shd w:val="clear" w:color="auto" w:fill="auto"/>
            <w:noWrap/>
            <w:vAlign w:val="bottom"/>
            <w:hideMark/>
          </w:tcPr>
          <w:p w14:paraId="6A7A0C9B"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118</w:t>
            </w:r>
          </w:p>
        </w:tc>
      </w:tr>
      <w:tr w:rsidR="00CB16D4" w:rsidRPr="00CB16D4" w14:paraId="32448FDC"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1CE4BB"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P-5</w:t>
            </w:r>
          </w:p>
        </w:tc>
        <w:tc>
          <w:tcPr>
            <w:tcW w:w="1053" w:type="dxa"/>
            <w:tcBorders>
              <w:top w:val="nil"/>
              <w:left w:val="nil"/>
              <w:bottom w:val="single" w:sz="4" w:space="0" w:color="auto"/>
              <w:right w:val="single" w:sz="4" w:space="0" w:color="auto"/>
            </w:tcBorders>
            <w:shd w:val="clear" w:color="auto" w:fill="auto"/>
            <w:noWrap/>
            <w:vAlign w:val="bottom"/>
            <w:hideMark/>
          </w:tcPr>
          <w:p w14:paraId="7B7FD03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200</w:t>
            </w:r>
          </w:p>
        </w:tc>
        <w:tc>
          <w:tcPr>
            <w:tcW w:w="976" w:type="dxa"/>
            <w:tcBorders>
              <w:top w:val="nil"/>
              <w:left w:val="nil"/>
              <w:bottom w:val="single" w:sz="4" w:space="0" w:color="auto"/>
              <w:right w:val="single" w:sz="4" w:space="0" w:color="auto"/>
            </w:tcBorders>
            <w:shd w:val="clear" w:color="auto" w:fill="auto"/>
            <w:noWrap/>
            <w:vAlign w:val="bottom"/>
            <w:hideMark/>
          </w:tcPr>
          <w:p w14:paraId="7164D388"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4413EFBC"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4BE0C55B"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25</w:t>
            </w:r>
          </w:p>
        </w:tc>
        <w:tc>
          <w:tcPr>
            <w:tcW w:w="934" w:type="dxa"/>
            <w:tcBorders>
              <w:top w:val="nil"/>
              <w:left w:val="nil"/>
              <w:bottom w:val="single" w:sz="4" w:space="0" w:color="auto"/>
              <w:right w:val="single" w:sz="4" w:space="0" w:color="auto"/>
            </w:tcBorders>
            <w:shd w:val="clear" w:color="auto" w:fill="auto"/>
            <w:noWrap/>
            <w:vAlign w:val="bottom"/>
            <w:hideMark/>
          </w:tcPr>
          <w:p w14:paraId="09000788"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0.8</w:t>
            </w:r>
          </w:p>
        </w:tc>
        <w:tc>
          <w:tcPr>
            <w:tcW w:w="1023" w:type="dxa"/>
            <w:tcBorders>
              <w:top w:val="nil"/>
              <w:left w:val="nil"/>
              <w:bottom w:val="single" w:sz="4" w:space="0" w:color="auto"/>
              <w:right w:val="single" w:sz="4" w:space="0" w:color="auto"/>
            </w:tcBorders>
            <w:shd w:val="clear" w:color="auto" w:fill="auto"/>
            <w:noWrap/>
            <w:vAlign w:val="bottom"/>
            <w:hideMark/>
          </w:tcPr>
          <w:p w14:paraId="612DAD38"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0.004</w:t>
            </w:r>
          </w:p>
        </w:tc>
        <w:tc>
          <w:tcPr>
            <w:tcW w:w="1149" w:type="dxa"/>
            <w:tcBorders>
              <w:top w:val="nil"/>
              <w:left w:val="nil"/>
              <w:bottom w:val="single" w:sz="4" w:space="0" w:color="auto"/>
              <w:right w:val="single" w:sz="4" w:space="0" w:color="auto"/>
            </w:tcBorders>
            <w:shd w:val="clear" w:color="auto" w:fill="auto"/>
            <w:noWrap/>
            <w:vAlign w:val="bottom"/>
            <w:hideMark/>
          </w:tcPr>
          <w:p w14:paraId="305B1BC1"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34</w:t>
            </w:r>
          </w:p>
        </w:tc>
      </w:tr>
      <w:tr w:rsidR="00CB16D4" w:rsidRPr="00CB16D4" w14:paraId="63C3FFA2"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B4FAF1C"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P-6</w:t>
            </w:r>
          </w:p>
        </w:tc>
        <w:tc>
          <w:tcPr>
            <w:tcW w:w="1053" w:type="dxa"/>
            <w:tcBorders>
              <w:top w:val="nil"/>
              <w:left w:val="nil"/>
              <w:bottom w:val="single" w:sz="4" w:space="0" w:color="auto"/>
              <w:right w:val="single" w:sz="4" w:space="0" w:color="auto"/>
            </w:tcBorders>
            <w:shd w:val="clear" w:color="auto" w:fill="auto"/>
            <w:noWrap/>
            <w:vAlign w:val="bottom"/>
            <w:hideMark/>
          </w:tcPr>
          <w:p w14:paraId="0AFD83E4"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200</w:t>
            </w:r>
          </w:p>
        </w:tc>
        <w:tc>
          <w:tcPr>
            <w:tcW w:w="976" w:type="dxa"/>
            <w:tcBorders>
              <w:top w:val="nil"/>
              <w:left w:val="nil"/>
              <w:bottom w:val="single" w:sz="4" w:space="0" w:color="auto"/>
              <w:right w:val="single" w:sz="4" w:space="0" w:color="auto"/>
            </w:tcBorders>
            <w:shd w:val="clear" w:color="auto" w:fill="auto"/>
            <w:noWrap/>
            <w:vAlign w:val="bottom"/>
            <w:hideMark/>
          </w:tcPr>
          <w:p w14:paraId="3AB97694"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7806E0C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3AEB4542"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w:t>
            </w:r>
          </w:p>
        </w:tc>
        <w:tc>
          <w:tcPr>
            <w:tcW w:w="934" w:type="dxa"/>
            <w:tcBorders>
              <w:top w:val="nil"/>
              <w:left w:val="nil"/>
              <w:bottom w:val="single" w:sz="4" w:space="0" w:color="auto"/>
              <w:right w:val="single" w:sz="4" w:space="0" w:color="auto"/>
            </w:tcBorders>
            <w:shd w:val="clear" w:color="auto" w:fill="auto"/>
            <w:noWrap/>
            <w:vAlign w:val="bottom"/>
            <w:hideMark/>
          </w:tcPr>
          <w:p w14:paraId="6ECCC9B8"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0.64</w:t>
            </w:r>
          </w:p>
        </w:tc>
        <w:tc>
          <w:tcPr>
            <w:tcW w:w="1023" w:type="dxa"/>
            <w:tcBorders>
              <w:top w:val="nil"/>
              <w:left w:val="nil"/>
              <w:bottom w:val="single" w:sz="4" w:space="0" w:color="auto"/>
              <w:right w:val="single" w:sz="4" w:space="0" w:color="auto"/>
            </w:tcBorders>
            <w:shd w:val="clear" w:color="auto" w:fill="auto"/>
            <w:noWrap/>
            <w:vAlign w:val="bottom"/>
            <w:hideMark/>
          </w:tcPr>
          <w:p w14:paraId="41638264"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0.002</w:t>
            </w:r>
          </w:p>
        </w:tc>
        <w:tc>
          <w:tcPr>
            <w:tcW w:w="1149" w:type="dxa"/>
            <w:tcBorders>
              <w:top w:val="nil"/>
              <w:left w:val="nil"/>
              <w:bottom w:val="single" w:sz="4" w:space="0" w:color="auto"/>
              <w:right w:val="single" w:sz="4" w:space="0" w:color="auto"/>
            </w:tcBorders>
            <w:shd w:val="clear" w:color="auto" w:fill="auto"/>
            <w:noWrap/>
            <w:vAlign w:val="bottom"/>
            <w:hideMark/>
          </w:tcPr>
          <w:p w14:paraId="218E1B8F"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976</w:t>
            </w:r>
          </w:p>
        </w:tc>
      </w:tr>
      <w:tr w:rsidR="00CB16D4" w:rsidRPr="00CB16D4" w14:paraId="16487648"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32DD03"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P-7</w:t>
            </w:r>
          </w:p>
        </w:tc>
        <w:tc>
          <w:tcPr>
            <w:tcW w:w="1053" w:type="dxa"/>
            <w:tcBorders>
              <w:top w:val="nil"/>
              <w:left w:val="nil"/>
              <w:bottom w:val="single" w:sz="4" w:space="0" w:color="auto"/>
              <w:right w:val="single" w:sz="4" w:space="0" w:color="auto"/>
            </w:tcBorders>
            <w:shd w:val="clear" w:color="auto" w:fill="auto"/>
            <w:noWrap/>
            <w:vAlign w:val="bottom"/>
            <w:hideMark/>
          </w:tcPr>
          <w:p w14:paraId="4755C343"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200</w:t>
            </w:r>
          </w:p>
        </w:tc>
        <w:tc>
          <w:tcPr>
            <w:tcW w:w="976" w:type="dxa"/>
            <w:tcBorders>
              <w:top w:val="nil"/>
              <w:left w:val="nil"/>
              <w:bottom w:val="single" w:sz="4" w:space="0" w:color="auto"/>
              <w:right w:val="single" w:sz="4" w:space="0" w:color="auto"/>
            </w:tcBorders>
            <w:shd w:val="clear" w:color="auto" w:fill="auto"/>
            <w:noWrap/>
            <w:vAlign w:val="bottom"/>
            <w:hideMark/>
          </w:tcPr>
          <w:p w14:paraId="4030AEE4"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26B23A98"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1E7EA3ED"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w:t>
            </w:r>
          </w:p>
        </w:tc>
        <w:tc>
          <w:tcPr>
            <w:tcW w:w="934" w:type="dxa"/>
            <w:tcBorders>
              <w:top w:val="nil"/>
              <w:left w:val="nil"/>
              <w:bottom w:val="single" w:sz="4" w:space="0" w:color="auto"/>
              <w:right w:val="single" w:sz="4" w:space="0" w:color="auto"/>
            </w:tcBorders>
            <w:shd w:val="clear" w:color="auto" w:fill="auto"/>
            <w:noWrap/>
            <w:vAlign w:val="bottom"/>
            <w:hideMark/>
          </w:tcPr>
          <w:p w14:paraId="7B63723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0.64</w:t>
            </w:r>
          </w:p>
        </w:tc>
        <w:tc>
          <w:tcPr>
            <w:tcW w:w="1023" w:type="dxa"/>
            <w:tcBorders>
              <w:top w:val="nil"/>
              <w:left w:val="nil"/>
              <w:bottom w:val="single" w:sz="4" w:space="0" w:color="auto"/>
              <w:right w:val="single" w:sz="4" w:space="0" w:color="auto"/>
            </w:tcBorders>
            <w:shd w:val="clear" w:color="auto" w:fill="auto"/>
            <w:noWrap/>
            <w:vAlign w:val="bottom"/>
            <w:hideMark/>
          </w:tcPr>
          <w:p w14:paraId="3122A8BD"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0.002</w:t>
            </w:r>
          </w:p>
        </w:tc>
        <w:tc>
          <w:tcPr>
            <w:tcW w:w="1149" w:type="dxa"/>
            <w:tcBorders>
              <w:top w:val="nil"/>
              <w:left w:val="nil"/>
              <w:bottom w:val="single" w:sz="4" w:space="0" w:color="auto"/>
              <w:right w:val="single" w:sz="4" w:space="0" w:color="auto"/>
            </w:tcBorders>
            <w:shd w:val="clear" w:color="auto" w:fill="auto"/>
            <w:noWrap/>
            <w:vAlign w:val="bottom"/>
            <w:hideMark/>
          </w:tcPr>
          <w:p w14:paraId="19B02A03"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100</w:t>
            </w:r>
          </w:p>
        </w:tc>
      </w:tr>
      <w:tr w:rsidR="00CB16D4" w:rsidRPr="00CB16D4" w14:paraId="2C0FE962"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EE5CA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P-8</w:t>
            </w:r>
          </w:p>
        </w:tc>
        <w:tc>
          <w:tcPr>
            <w:tcW w:w="1053" w:type="dxa"/>
            <w:tcBorders>
              <w:top w:val="nil"/>
              <w:left w:val="nil"/>
              <w:bottom w:val="single" w:sz="4" w:space="0" w:color="auto"/>
              <w:right w:val="single" w:sz="4" w:space="0" w:color="auto"/>
            </w:tcBorders>
            <w:shd w:val="clear" w:color="auto" w:fill="auto"/>
            <w:noWrap/>
            <w:vAlign w:val="bottom"/>
            <w:hideMark/>
          </w:tcPr>
          <w:p w14:paraId="776665B6"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200</w:t>
            </w:r>
          </w:p>
        </w:tc>
        <w:tc>
          <w:tcPr>
            <w:tcW w:w="976" w:type="dxa"/>
            <w:tcBorders>
              <w:top w:val="nil"/>
              <w:left w:val="nil"/>
              <w:bottom w:val="single" w:sz="4" w:space="0" w:color="auto"/>
              <w:right w:val="single" w:sz="4" w:space="0" w:color="auto"/>
            </w:tcBorders>
            <w:shd w:val="clear" w:color="auto" w:fill="auto"/>
            <w:noWrap/>
            <w:vAlign w:val="bottom"/>
            <w:hideMark/>
          </w:tcPr>
          <w:p w14:paraId="2E58E38A"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231DF8A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4FD9F2F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17</w:t>
            </w:r>
          </w:p>
        </w:tc>
        <w:tc>
          <w:tcPr>
            <w:tcW w:w="934" w:type="dxa"/>
            <w:tcBorders>
              <w:top w:val="nil"/>
              <w:left w:val="nil"/>
              <w:bottom w:val="single" w:sz="4" w:space="0" w:color="auto"/>
              <w:right w:val="single" w:sz="4" w:space="0" w:color="auto"/>
            </w:tcBorders>
            <w:shd w:val="clear" w:color="auto" w:fill="auto"/>
            <w:noWrap/>
            <w:vAlign w:val="bottom"/>
            <w:hideMark/>
          </w:tcPr>
          <w:p w14:paraId="774BD48F"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0.54</w:t>
            </w:r>
          </w:p>
        </w:tc>
        <w:tc>
          <w:tcPr>
            <w:tcW w:w="1023" w:type="dxa"/>
            <w:tcBorders>
              <w:top w:val="nil"/>
              <w:left w:val="nil"/>
              <w:bottom w:val="single" w:sz="4" w:space="0" w:color="auto"/>
              <w:right w:val="single" w:sz="4" w:space="0" w:color="auto"/>
            </w:tcBorders>
            <w:shd w:val="clear" w:color="auto" w:fill="auto"/>
            <w:noWrap/>
            <w:vAlign w:val="bottom"/>
            <w:hideMark/>
          </w:tcPr>
          <w:p w14:paraId="33266D6F"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0.002</w:t>
            </w:r>
          </w:p>
        </w:tc>
        <w:tc>
          <w:tcPr>
            <w:tcW w:w="1149" w:type="dxa"/>
            <w:tcBorders>
              <w:top w:val="nil"/>
              <w:left w:val="nil"/>
              <w:bottom w:val="single" w:sz="4" w:space="0" w:color="auto"/>
              <w:right w:val="single" w:sz="4" w:space="0" w:color="auto"/>
            </w:tcBorders>
            <w:shd w:val="clear" w:color="auto" w:fill="auto"/>
            <w:noWrap/>
            <w:vAlign w:val="bottom"/>
            <w:hideMark/>
          </w:tcPr>
          <w:p w14:paraId="6440FBFC"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545</w:t>
            </w:r>
          </w:p>
        </w:tc>
      </w:tr>
      <w:tr w:rsidR="00CB16D4" w:rsidRPr="00CB16D4" w14:paraId="69435533"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9793196"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P-9</w:t>
            </w:r>
          </w:p>
        </w:tc>
        <w:tc>
          <w:tcPr>
            <w:tcW w:w="1053" w:type="dxa"/>
            <w:tcBorders>
              <w:top w:val="nil"/>
              <w:left w:val="nil"/>
              <w:bottom w:val="single" w:sz="4" w:space="0" w:color="auto"/>
              <w:right w:val="single" w:sz="4" w:space="0" w:color="auto"/>
            </w:tcBorders>
            <w:shd w:val="clear" w:color="auto" w:fill="auto"/>
            <w:noWrap/>
            <w:vAlign w:val="bottom"/>
            <w:hideMark/>
          </w:tcPr>
          <w:p w14:paraId="3970314B"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150</w:t>
            </w:r>
          </w:p>
        </w:tc>
        <w:tc>
          <w:tcPr>
            <w:tcW w:w="976" w:type="dxa"/>
            <w:tcBorders>
              <w:top w:val="nil"/>
              <w:left w:val="nil"/>
              <w:bottom w:val="single" w:sz="4" w:space="0" w:color="auto"/>
              <w:right w:val="single" w:sz="4" w:space="0" w:color="auto"/>
            </w:tcBorders>
            <w:shd w:val="clear" w:color="auto" w:fill="auto"/>
            <w:noWrap/>
            <w:vAlign w:val="bottom"/>
            <w:hideMark/>
          </w:tcPr>
          <w:p w14:paraId="201FD002"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7F7B9452"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42F60573"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3</w:t>
            </w:r>
          </w:p>
        </w:tc>
        <w:tc>
          <w:tcPr>
            <w:tcW w:w="934" w:type="dxa"/>
            <w:tcBorders>
              <w:top w:val="nil"/>
              <w:left w:val="nil"/>
              <w:bottom w:val="single" w:sz="4" w:space="0" w:color="auto"/>
              <w:right w:val="single" w:sz="4" w:space="0" w:color="auto"/>
            </w:tcBorders>
            <w:shd w:val="clear" w:color="auto" w:fill="auto"/>
            <w:noWrap/>
            <w:vAlign w:val="bottom"/>
            <w:hideMark/>
          </w:tcPr>
          <w:p w14:paraId="733BE9C3"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0.17</w:t>
            </w:r>
          </w:p>
        </w:tc>
        <w:tc>
          <w:tcPr>
            <w:tcW w:w="1023" w:type="dxa"/>
            <w:tcBorders>
              <w:top w:val="nil"/>
              <w:left w:val="nil"/>
              <w:bottom w:val="single" w:sz="4" w:space="0" w:color="auto"/>
              <w:right w:val="single" w:sz="4" w:space="0" w:color="auto"/>
            </w:tcBorders>
            <w:shd w:val="clear" w:color="auto" w:fill="auto"/>
            <w:noWrap/>
            <w:vAlign w:val="bottom"/>
            <w:hideMark/>
          </w:tcPr>
          <w:p w14:paraId="5C83C7A3"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w:t>
            </w:r>
          </w:p>
        </w:tc>
        <w:tc>
          <w:tcPr>
            <w:tcW w:w="1149" w:type="dxa"/>
            <w:tcBorders>
              <w:top w:val="nil"/>
              <w:left w:val="nil"/>
              <w:bottom w:val="single" w:sz="4" w:space="0" w:color="auto"/>
              <w:right w:val="single" w:sz="4" w:space="0" w:color="auto"/>
            </w:tcBorders>
            <w:shd w:val="clear" w:color="auto" w:fill="auto"/>
            <w:noWrap/>
            <w:vAlign w:val="bottom"/>
            <w:hideMark/>
          </w:tcPr>
          <w:p w14:paraId="468EA456"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337</w:t>
            </w:r>
          </w:p>
        </w:tc>
      </w:tr>
      <w:tr w:rsidR="00CB16D4" w:rsidRPr="00CB16D4" w14:paraId="319D411A"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287D30"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P-10</w:t>
            </w:r>
          </w:p>
        </w:tc>
        <w:tc>
          <w:tcPr>
            <w:tcW w:w="1053" w:type="dxa"/>
            <w:tcBorders>
              <w:top w:val="nil"/>
              <w:left w:val="nil"/>
              <w:bottom w:val="single" w:sz="4" w:space="0" w:color="auto"/>
              <w:right w:val="single" w:sz="4" w:space="0" w:color="auto"/>
            </w:tcBorders>
            <w:shd w:val="clear" w:color="auto" w:fill="auto"/>
            <w:noWrap/>
            <w:vAlign w:val="bottom"/>
            <w:hideMark/>
          </w:tcPr>
          <w:p w14:paraId="47577759"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150</w:t>
            </w:r>
          </w:p>
        </w:tc>
        <w:tc>
          <w:tcPr>
            <w:tcW w:w="976" w:type="dxa"/>
            <w:tcBorders>
              <w:top w:val="nil"/>
              <w:left w:val="nil"/>
              <w:bottom w:val="single" w:sz="4" w:space="0" w:color="auto"/>
              <w:right w:val="single" w:sz="4" w:space="0" w:color="auto"/>
            </w:tcBorders>
            <w:shd w:val="clear" w:color="auto" w:fill="auto"/>
            <w:noWrap/>
            <w:vAlign w:val="bottom"/>
            <w:hideMark/>
          </w:tcPr>
          <w:p w14:paraId="018A742B"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37973923"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3F77D14D"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3</w:t>
            </w:r>
          </w:p>
        </w:tc>
        <w:tc>
          <w:tcPr>
            <w:tcW w:w="934" w:type="dxa"/>
            <w:tcBorders>
              <w:top w:val="nil"/>
              <w:left w:val="nil"/>
              <w:bottom w:val="single" w:sz="4" w:space="0" w:color="auto"/>
              <w:right w:val="single" w:sz="4" w:space="0" w:color="auto"/>
            </w:tcBorders>
            <w:shd w:val="clear" w:color="auto" w:fill="auto"/>
            <w:noWrap/>
            <w:vAlign w:val="bottom"/>
            <w:hideMark/>
          </w:tcPr>
          <w:p w14:paraId="72A55741"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0.17</w:t>
            </w:r>
          </w:p>
        </w:tc>
        <w:tc>
          <w:tcPr>
            <w:tcW w:w="1023" w:type="dxa"/>
            <w:tcBorders>
              <w:top w:val="nil"/>
              <w:left w:val="nil"/>
              <w:bottom w:val="single" w:sz="4" w:space="0" w:color="auto"/>
              <w:right w:val="single" w:sz="4" w:space="0" w:color="auto"/>
            </w:tcBorders>
            <w:shd w:val="clear" w:color="auto" w:fill="auto"/>
            <w:noWrap/>
            <w:vAlign w:val="bottom"/>
            <w:hideMark/>
          </w:tcPr>
          <w:p w14:paraId="4C11421D"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w:t>
            </w:r>
          </w:p>
        </w:tc>
        <w:tc>
          <w:tcPr>
            <w:tcW w:w="1149" w:type="dxa"/>
            <w:tcBorders>
              <w:top w:val="nil"/>
              <w:left w:val="nil"/>
              <w:bottom w:val="single" w:sz="4" w:space="0" w:color="auto"/>
              <w:right w:val="single" w:sz="4" w:space="0" w:color="auto"/>
            </w:tcBorders>
            <w:shd w:val="clear" w:color="auto" w:fill="auto"/>
            <w:noWrap/>
            <w:vAlign w:val="bottom"/>
            <w:hideMark/>
          </w:tcPr>
          <w:p w14:paraId="4D2222C8"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476</w:t>
            </w:r>
          </w:p>
        </w:tc>
      </w:tr>
      <w:tr w:rsidR="00CB16D4" w:rsidRPr="00CB16D4" w14:paraId="05C6CA3A"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8D7523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P-11</w:t>
            </w:r>
          </w:p>
        </w:tc>
        <w:tc>
          <w:tcPr>
            <w:tcW w:w="1053" w:type="dxa"/>
            <w:tcBorders>
              <w:top w:val="nil"/>
              <w:left w:val="nil"/>
              <w:bottom w:val="single" w:sz="4" w:space="0" w:color="auto"/>
              <w:right w:val="single" w:sz="4" w:space="0" w:color="auto"/>
            </w:tcBorders>
            <w:shd w:val="clear" w:color="auto" w:fill="auto"/>
            <w:noWrap/>
            <w:vAlign w:val="bottom"/>
            <w:hideMark/>
          </w:tcPr>
          <w:p w14:paraId="777AFF85"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200</w:t>
            </w:r>
          </w:p>
        </w:tc>
        <w:tc>
          <w:tcPr>
            <w:tcW w:w="976" w:type="dxa"/>
            <w:tcBorders>
              <w:top w:val="nil"/>
              <w:left w:val="nil"/>
              <w:bottom w:val="single" w:sz="4" w:space="0" w:color="auto"/>
              <w:right w:val="single" w:sz="4" w:space="0" w:color="auto"/>
            </w:tcBorders>
            <w:shd w:val="clear" w:color="auto" w:fill="auto"/>
            <w:noWrap/>
            <w:vAlign w:val="bottom"/>
            <w:hideMark/>
          </w:tcPr>
          <w:p w14:paraId="44A979D7"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34B415EE"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7BBA29B8"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25</w:t>
            </w:r>
          </w:p>
        </w:tc>
        <w:tc>
          <w:tcPr>
            <w:tcW w:w="934" w:type="dxa"/>
            <w:tcBorders>
              <w:top w:val="nil"/>
              <w:left w:val="nil"/>
              <w:bottom w:val="single" w:sz="4" w:space="0" w:color="auto"/>
              <w:right w:val="single" w:sz="4" w:space="0" w:color="auto"/>
            </w:tcBorders>
            <w:shd w:val="clear" w:color="auto" w:fill="auto"/>
            <w:noWrap/>
            <w:vAlign w:val="bottom"/>
            <w:hideMark/>
          </w:tcPr>
          <w:p w14:paraId="2FDF6504"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0.8</w:t>
            </w:r>
          </w:p>
        </w:tc>
        <w:tc>
          <w:tcPr>
            <w:tcW w:w="1023" w:type="dxa"/>
            <w:tcBorders>
              <w:top w:val="nil"/>
              <w:left w:val="nil"/>
              <w:bottom w:val="single" w:sz="4" w:space="0" w:color="auto"/>
              <w:right w:val="single" w:sz="4" w:space="0" w:color="auto"/>
            </w:tcBorders>
            <w:shd w:val="clear" w:color="auto" w:fill="auto"/>
            <w:noWrap/>
            <w:vAlign w:val="bottom"/>
            <w:hideMark/>
          </w:tcPr>
          <w:p w14:paraId="283316F5"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0.004</w:t>
            </w:r>
          </w:p>
        </w:tc>
        <w:tc>
          <w:tcPr>
            <w:tcW w:w="1149" w:type="dxa"/>
            <w:tcBorders>
              <w:top w:val="nil"/>
              <w:left w:val="nil"/>
              <w:bottom w:val="single" w:sz="4" w:space="0" w:color="auto"/>
              <w:right w:val="single" w:sz="4" w:space="0" w:color="auto"/>
            </w:tcBorders>
            <w:shd w:val="clear" w:color="auto" w:fill="auto"/>
            <w:noWrap/>
            <w:vAlign w:val="bottom"/>
            <w:hideMark/>
          </w:tcPr>
          <w:p w14:paraId="4B0479F0"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27</w:t>
            </w:r>
          </w:p>
        </w:tc>
      </w:tr>
      <w:tr w:rsidR="00CB16D4" w:rsidRPr="00CB16D4" w14:paraId="68E716F7" w14:textId="77777777" w:rsidTr="00CA69D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48C4F9"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P-12</w:t>
            </w:r>
          </w:p>
        </w:tc>
        <w:tc>
          <w:tcPr>
            <w:tcW w:w="1053" w:type="dxa"/>
            <w:tcBorders>
              <w:top w:val="nil"/>
              <w:left w:val="nil"/>
              <w:bottom w:val="single" w:sz="4" w:space="0" w:color="auto"/>
              <w:right w:val="single" w:sz="4" w:space="0" w:color="auto"/>
            </w:tcBorders>
            <w:shd w:val="clear" w:color="auto" w:fill="auto"/>
            <w:noWrap/>
            <w:vAlign w:val="bottom"/>
            <w:hideMark/>
          </w:tcPr>
          <w:p w14:paraId="20B95D40"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200</w:t>
            </w:r>
          </w:p>
        </w:tc>
        <w:tc>
          <w:tcPr>
            <w:tcW w:w="976" w:type="dxa"/>
            <w:tcBorders>
              <w:top w:val="nil"/>
              <w:left w:val="nil"/>
              <w:bottom w:val="single" w:sz="4" w:space="0" w:color="auto"/>
              <w:right w:val="single" w:sz="4" w:space="0" w:color="auto"/>
            </w:tcBorders>
            <w:shd w:val="clear" w:color="auto" w:fill="auto"/>
            <w:noWrap/>
            <w:vAlign w:val="bottom"/>
            <w:hideMark/>
          </w:tcPr>
          <w:p w14:paraId="023B1D19"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HDPE</w:t>
            </w:r>
          </w:p>
        </w:tc>
        <w:tc>
          <w:tcPr>
            <w:tcW w:w="1060" w:type="dxa"/>
            <w:tcBorders>
              <w:top w:val="nil"/>
              <w:left w:val="nil"/>
              <w:bottom w:val="single" w:sz="4" w:space="0" w:color="auto"/>
              <w:right w:val="single" w:sz="4" w:space="0" w:color="auto"/>
            </w:tcBorders>
            <w:shd w:val="clear" w:color="auto" w:fill="auto"/>
            <w:noWrap/>
            <w:vAlign w:val="bottom"/>
            <w:hideMark/>
          </w:tcPr>
          <w:p w14:paraId="30D7E814"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130</w:t>
            </w:r>
          </w:p>
        </w:tc>
        <w:tc>
          <w:tcPr>
            <w:tcW w:w="760" w:type="dxa"/>
            <w:tcBorders>
              <w:top w:val="nil"/>
              <w:left w:val="nil"/>
              <w:bottom w:val="single" w:sz="4" w:space="0" w:color="auto"/>
              <w:right w:val="single" w:sz="4" w:space="0" w:color="auto"/>
            </w:tcBorders>
            <w:shd w:val="clear" w:color="auto" w:fill="auto"/>
            <w:noWrap/>
            <w:vAlign w:val="bottom"/>
            <w:hideMark/>
          </w:tcPr>
          <w:p w14:paraId="65EF103F"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17</w:t>
            </w:r>
          </w:p>
        </w:tc>
        <w:tc>
          <w:tcPr>
            <w:tcW w:w="934" w:type="dxa"/>
            <w:tcBorders>
              <w:top w:val="nil"/>
              <w:left w:val="nil"/>
              <w:bottom w:val="single" w:sz="4" w:space="0" w:color="auto"/>
              <w:right w:val="single" w:sz="4" w:space="0" w:color="auto"/>
            </w:tcBorders>
            <w:shd w:val="clear" w:color="auto" w:fill="auto"/>
            <w:noWrap/>
            <w:vAlign w:val="bottom"/>
            <w:hideMark/>
          </w:tcPr>
          <w:p w14:paraId="1F4F2E96"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0.54</w:t>
            </w:r>
          </w:p>
        </w:tc>
        <w:tc>
          <w:tcPr>
            <w:tcW w:w="1023" w:type="dxa"/>
            <w:tcBorders>
              <w:top w:val="nil"/>
              <w:left w:val="nil"/>
              <w:bottom w:val="single" w:sz="4" w:space="0" w:color="auto"/>
              <w:right w:val="single" w:sz="4" w:space="0" w:color="auto"/>
            </w:tcBorders>
            <w:shd w:val="clear" w:color="auto" w:fill="auto"/>
            <w:noWrap/>
            <w:vAlign w:val="bottom"/>
            <w:hideMark/>
          </w:tcPr>
          <w:p w14:paraId="3BBAE0F9"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0.002</w:t>
            </w:r>
          </w:p>
        </w:tc>
        <w:tc>
          <w:tcPr>
            <w:tcW w:w="1149" w:type="dxa"/>
            <w:tcBorders>
              <w:top w:val="nil"/>
              <w:left w:val="nil"/>
              <w:bottom w:val="single" w:sz="4" w:space="0" w:color="auto"/>
              <w:right w:val="single" w:sz="4" w:space="0" w:color="auto"/>
            </w:tcBorders>
            <w:shd w:val="clear" w:color="auto" w:fill="auto"/>
            <w:noWrap/>
            <w:vAlign w:val="bottom"/>
            <w:hideMark/>
          </w:tcPr>
          <w:p w14:paraId="0B5577F1" w14:textId="77777777" w:rsidR="00CB16D4" w:rsidRPr="00CB16D4" w:rsidRDefault="00CB16D4" w:rsidP="00CB16D4">
            <w:pPr>
              <w:spacing w:after="0" w:line="240" w:lineRule="auto"/>
              <w:jc w:val="center"/>
              <w:rPr>
                <w:rFonts w:ascii="Calibri" w:eastAsia="Times New Roman" w:hAnsi="Calibri" w:cs="Calibri"/>
                <w:color w:val="000000"/>
                <w:sz w:val="22"/>
              </w:rPr>
            </w:pPr>
            <w:r w:rsidRPr="00CB16D4">
              <w:rPr>
                <w:rFonts w:ascii="Calibri" w:eastAsia="Times New Roman" w:hAnsi="Calibri" w:cs="Calibri"/>
                <w:color w:val="000000"/>
                <w:sz w:val="22"/>
              </w:rPr>
              <w:t>160</w:t>
            </w:r>
          </w:p>
        </w:tc>
      </w:tr>
    </w:tbl>
    <w:p w14:paraId="2EC3408A" w14:textId="437D838A" w:rsidR="00FF392D" w:rsidRDefault="00FF392D" w:rsidP="00FF392D">
      <w:pPr>
        <w:jc w:val="center"/>
        <w:rPr>
          <w:rFonts w:ascii="Times New Roman" w:hAnsi="Times New Roman" w:cs="Times New Roman"/>
          <w:sz w:val="22"/>
        </w:rPr>
      </w:pPr>
      <w:r w:rsidRPr="00DC2035">
        <w:rPr>
          <w:rFonts w:ascii="Times New Roman" w:hAnsi="Times New Roman" w:cs="Times New Roman"/>
          <w:sz w:val="22"/>
        </w:rPr>
        <w:t xml:space="preserve">Sumber  : Hasil Analisis </w:t>
      </w:r>
      <w:r>
        <w:rPr>
          <w:rFonts w:ascii="Times New Roman" w:hAnsi="Times New Roman" w:cs="Times New Roman"/>
          <w:sz w:val="22"/>
        </w:rPr>
        <w:t>Penulis</w:t>
      </w:r>
    </w:p>
    <w:p w14:paraId="041F0B3D" w14:textId="7A2C04EA" w:rsidR="00FF392D" w:rsidRDefault="00FF392D" w:rsidP="002607AC">
      <w:pPr>
        <w:tabs>
          <w:tab w:val="center" w:pos="3969"/>
        </w:tabs>
        <w:jc w:val="center"/>
        <w:rPr>
          <w:b/>
        </w:rPr>
      </w:pPr>
    </w:p>
    <w:p w14:paraId="208E52B9" w14:textId="77777777" w:rsidR="00D8734B" w:rsidRDefault="00D8734B" w:rsidP="00FF392D">
      <w:pPr>
        <w:pStyle w:val="Caption"/>
        <w:spacing w:afterLines="100" w:after="240" w:line="360" w:lineRule="auto"/>
        <w:rPr>
          <w:rFonts w:ascii="Times New Roman" w:hAnsi="Times New Roman" w:cs="Times New Roman"/>
        </w:rPr>
      </w:pPr>
    </w:p>
    <w:p w14:paraId="4AB63745" w14:textId="77777777" w:rsidR="00D8734B" w:rsidRDefault="00D8734B" w:rsidP="00FF392D">
      <w:pPr>
        <w:pStyle w:val="Caption"/>
        <w:spacing w:afterLines="100" w:after="240" w:line="360" w:lineRule="auto"/>
        <w:rPr>
          <w:rFonts w:ascii="Times New Roman" w:hAnsi="Times New Roman" w:cs="Times New Roman"/>
        </w:rPr>
      </w:pPr>
    </w:p>
    <w:p w14:paraId="1CBB9135" w14:textId="77777777" w:rsidR="00D8734B" w:rsidRDefault="00D8734B" w:rsidP="00FF392D">
      <w:pPr>
        <w:pStyle w:val="Caption"/>
        <w:spacing w:afterLines="100" w:after="240" w:line="360" w:lineRule="auto"/>
        <w:rPr>
          <w:rFonts w:ascii="Times New Roman" w:hAnsi="Times New Roman" w:cs="Times New Roman"/>
        </w:rPr>
      </w:pPr>
    </w:p>
    <w:p w14:paraId="39976D03" w14:textId="77777777" w:rsidR="00D8734B" w:rsidRDefault="00D8734B" w:rsidP="00FF392D">
      <w:pPr>
        <w:pStyle w:val="Caption"/>
        <w:spacing w:afterLines="100" w:after="240" w:line="360" w:lineRule="auto"/>
        <w:rPr>
          <w:rFonts w:ascii="Times New Roman" w:hAnsi="Times New Roman" w:cs="Times New Roman"/>
        </w:rPr>
      </w:pPr>
    </w:p>
    <w:p w14:paraId="3E7F8F13" w14:textId="77777777" w:rsidR="00D8734B" w:rsidRDefault="00D8734B" w:rsidP="00FF392D">
      <w:pPr>
        <w:pStyle w:val="Caption"/>
        <w:spacing w:afterLines="100" w:after="240" w:line="360" w:lineRule="auto"/>
        <w:rPr>
          <w:rFonts w:ascii="Times New Roman" w:hAnsi="Times New Roman" w:cs="Times New Roman"/>
        </w:rPr>
      </w:pPr>
    </w:p>
    <w:p w14:paraId="13EEC9B6" w14:textId="5BB25D39" w:rsidR="00DD571E" w:rsidRPr="00DD571E" w:rsidRDefault="004932F2" w:rsidP="00DD571E">
      <w:pPr>
        <w:pStyle w:val="Caption"/>
        <w:spacing w:afterLines="100" w:after="240" w:line="360" w:lineRule="auto"/>
        <w:rPr>
          <w:rFonts w:ascii="Times New Roman" w:hAnsi="Times New Roman" w:cs="Times New Roman"/>
          <w:lang w:val="en-US"/>
        </w:rPr>
      </w:pPr>
      <w:bookmarkStart w:id="335" w:name="_Toc141207991"/>
      <w:r w:rsidRPr="00B6581E">
        <w:rPr>
          <w:rFonts w:ascii="Times New Roman" w:hAnsi="Times New Roman" w:cs="Times New Roman"/>
        </w:rPr>
        <w:t>Tabel</w:t>
      </w:r>
      <w:r w:rsidR="00547809">
        <w:rPr>
          <w:rFonts w:ascii="Times New Roman" w:hAnsi="Times New Roman" w:cs="Times New Roman"/>
          <w:lang w:val="en-US"/>
        </w:rPr>
        <w:t xml:space="preserve"> 4</w:t>
      </w:r>
      <w:r w:rsidRPr="00B6581E">
        <w:rPr>
          <w:rFonts w:ascii="Times New Roman" w:hAnsi="Times New Roman" w:cs="Times New Roman"/>
          <w:lang w:val="en-US"/>
        </w:rPr>
        <w:t>.</w:t>
      </w:r>
      <w:r>
        <w:rPr>
          <w:rFonts w:ascii="Times New Roman" w:hAnsi="Times New Roman" w:cs="Times New Roman"/>
          <w:lang w:val="en-US"/>
        </w:rPr>
        <w:t xml:space="preserve">8. </w:t>
      </w:r>
      <w:r w:rsidR="00DD571E" w:rsidRPr="002D232D">
        <w:rPr>
          <w:rFonts w:ascii="Times New Roman" w:hAnsi="Times New Roman" w:cs="Times New Roman"/>
          <w:i/>
          <w:lang w:val="en-US"/>
        </w:rPr>
        <w:t>Flex Table</w:t>
      </w:r>
      <w:r w:rsidR="00DD571E" w:rsidRPr="00DD571E">
        <w:rPr>
          <w:rFonts w:ascii="Times New Roman" w:hAnsi="Times New Roman" w:cs="Times New Roman"/>
          <w:lang w:val="en-US"/>
        </w:rPr>
        <w:t xml:space="preserve"> – </w:t>
      </w:r>
      <w:r w:rsidR="00DD571E" w:rsidRPr="002D232D">
        <w:rPr>
          <w:rFonts w:ascii="Times New Roman" w:hAnsi="Times New Roman" w:cs="Times New Roman"/>
          <w:i/>
          <w:lang w:val="en-US"/>
        </w:rPr>
        <w:t>Junction Table</w:t>
      </w:r>
      <w:r w:rsidR="00DD571E" w:rsidRPr="00DD571E">
        <w:rPr>
          <w:rFonts w:ascii="Times New Roman" w:hAnsi="Times New Roman" w:cs="Times New Roman"/>
          <w:lang w:val="en-US"/>
        </w:rPr>
        <w:t xml:space="preserve"> (</w:t>
      </w:r>
      <w:r w:rsidR="00284A9E">
        <w:rPr>
          <w:rFonts w:ascii="Times New Roman" w:hAnsi="Times New Roman" w:cs="Times New Roman"/>
          <w:lang w:val="en-US"/>
        </w:rPr>
        <w:t>Transmi</w:t>
      </w:r>
      <w:r w:rsidR="00DD571E" w:rsidRPr="00DD571E">
        <w:rPr>
          <w:rFonts w:ascii="Times New Roman" w:hAnsi="Times New Roman" w:cs="Times New Roman"/>
          <w:lang w:val="en-US"/>
        </w:rPr>
        <w:t>si)</w:t>
      </w:r>
      <w:bookmarkEnd w:id="335"/>
    </w:p>
    <w:tbl>
      <w:tblPr>
        <w:tblW w:w="0" w:type="auto"/>
        <w:tblInd w:w="1345" w:type="dxa"/>
        <w:tblLook w:val="04A0" w:firstRow="1" w:lastRow="0" w:firstColumn="1" w:lastColumn="0" w:noHBand="0" w:noVBand="1"/>
      </w:tblPr>
      <w:tblGrid>
        <w:gridCol w:w="912"/>
        <w:gridCol w:w="1044"/>
        <w:gridCol w:w="974"/>
        <w:gridCol w:w="990"/>
        <w:gridCol w:w="1390"/>
      </w:tblGrid>
      <w:tr w:rsidR="00FF392D" w:rsidRPr="00FF392D" w14:paraId="3D0AF1CA" w14:textId="77777777" w:rsidTr="00D8734B">
        <w:trPr>
          <w:trHeight w:val="458"/>
        </w:trPr>
        <w:tc>
          <w:tcPr>
            <w:tcW w:w="9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C3228B"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Label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10D96E"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 xml:space="preserve">Elevation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22DDE"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 xml:space="preserve">Demand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56A6D8"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 xml:space="preserve">Pressure </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4B766C"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 xml:space="preserve">Hydraulic Grade </w:t>
            </w:r>
          </w:p>
        </w:tc>
      </w:tr>
      <w:tr w:rsidR="00FF392D" w:rsidRPr="00FF392D" w14:paraId="7FE5E4FF" w14:textId="77777777" w:rsidTr="00D8734B">
        <w:trPr>
          <w:trHeight w:val="458"/>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67EAA33A" w14:textId="77777777" w:rsidR="00FF392D" w:rsidRPr="00FF392D" w:rsidRDefault="00FF392D" w:rsidP="00FF392D">
            <w:pPr>
              <w:spacing w:after="0" w:line="240" w:lineRule="auto"/>
              <w:rPr>
                <w:rFonts w:ascii="Calibri" w:eastAsia="Times New Roman" w:hAnsi="Calibri" w:cs="Calibri"/>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4E7E6" w14:textId="77777777" w:rsidR="00FF392D" w:rsidRPr="00FF392D" w:rsidRDefault="00FF392D" w:rsidP="00FF392D">
            <w:pPr>
              <w:spacing w:after="0" w:line="240" w:lineRule="auto"/>
              <w:rPr>
                <w:rFonts w:ascii="Calibri" w:eastAsia="Times New Roman" w:hAnsi="Calibri" w:cs="Calibri"/>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C137C0" w14:textId="77777777" w:rsidR="00FF392D" w:rsidRPr="00FF392D" w:rsidRDefault="00FF392D" w:rsidP="00FF392D">
            <w:pPr>
              <w:spacing w:after="0" w:line="240" w:lineRule="auto"/>
              <w:rPr>
                <w:rFonts w:ascii="Calibri" w:eastAsia="Times New Roman" w:hAnsi="Calibri" w:cs="Calibri"/>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848862" w14:textId="77777777" w:rsidR="00FF392D" w:rsidRPr="00FF392D" w:rsidRDefault="00FF392D" w:rsidP="00FF392D">
            <w:pPr>
              <w:spacing w:after="0" w:line="240" w:lineRule="auto"/>
              <w:rPr>
                <w:rFonts w:ascii="Calibri" w:eastAsia="Times New Roman" w:hAnsi="Calibri" w:cs="Calibri"/>
                <w:color w:val="000000"/>
                <w:sz w:val="22"/>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14:paraId="4270E3F4" w14:textId="77777777" w:rsidR="00FF392D" w:rsidRPr="00FF392D" w:rsidRDefault="00FF392D" w:rsidP="00FF392D">
            <w:pPr>
              <w:spacing w:after="0" w:line="240" w:lineRule="auto"/>
              <w:rPr>
                <w:rFonts w:ascii="Calibri" w:eastAsia="Times New Roman" w:hAnsi="Calibri" w:cs="Calibri"/>
                <w:color w:val="000000"/>
                <w:sz w:val="22"/>
              </w:rPr>
            </w:pPr>
          </w:p>
        </w:tc>
      </w:tr>
      <w:tr w:rsidR="00FF392D" w:rsidRPr="00FF392D" w14:paraId="38D11BE3" w14:textId="77777777" w:rsidTr="00D8734B">
        <w:trPr>
          <w:trHeight w:val="300"/>
        </w:trPr>
        <w:tc>
          <w:tcPr>
            <w:tcW w:w="912" w:type="dxa"/>
            <w:vMerge/>
            <w:tcBorders>
              <w:top w:val="single" w:sz="4" w:space="0" w:color="auto"/>
              <w:left w:val="single" w:sz="4" w:space="0" w:color="auto"/>
              <w:bottom w:val="single" w:sz="4" w:space="0" w:color="auto"/>
              <w:right w:val="single" w:sz="4" w:space="0" w:color="auto"/>
            </w:tcBorders>
            <w:vAlign w:val="center"/>
            <w:hideMark/>
          </w:tcPr>
          <w:p w14:paraId="318F1747" w14:textId="77777777" w:rsidR="00FF392D" w:rsidRPr="00FF392D" w:rsidRDefault="00FF392D" w:rsidP="00FF392D">
            <w:pPr>
              <w:spacing w:after="0" w:line="240" w:lineRule="auto"/>
              <w:rPr>
                <w:rFonts w:ascii="Calibri" w:eastAsia="Times New Roman" w:hAnsi="Calibri" w:cs="Calibri"/>
                <w:color w:val="000000"/>
                <w:sz w:val="22"/>
              </w:rPr>
            </w:pPr>
          </w:p>
        </w:tc>
        <w:tc>
          <w:tcPr>
            <w:tcW w:w="0" w:type="auto"/>
            <w:tcBorders>
              <w:top w:val="nil"/>
              <w:left w:val="nil"/>
              <w:bottom w:val="single" w:sz="4" w:space="0" w:color="auto"/>
              <w:right w:val="single" w:sz="4" w:space="0" w:color="auto"/>
            </w:tcBorders>
            <w:shd w:val="clear" w:color="auto" w:fill="auto"/>
            <w:vAlign w:val="bottom"/>
            <w:hideMark/>
          </w:tcPr>
          <w:p w14:paraId="597CD662"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(m)</w:t>
            </w:r>
          </w:p>
        </w:tc>
        <w:tc>
          <w:tcPr>
            <w:tcW w:w="0" w:type="auto"/>
            <w:tcBorders>
              <w:top w:val="nil"/>
              <w:left w:val="nil"/>
              <w:bottom w:val="single" w:sz="4" w:space="0" w:color="auto"/>
              <w:right w:val="single" w:sz="4" w:space="0" w:color="auto"/>
            </w:tcBorders>
            <w:shd w:val="clear" w:color="auto" w:fill="auto"/>
            <w:vAlign w:val="bottom"/>
            <w:hideMark/>
          </w:tcPr>
          <w:p w14:paraId="25395468"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(L/s)</w:t>
            </w:r>
          </w:p>
        </w:tc>
        <w:tc>
          <w:tcPr>
            <w:tcW w:w="0" w:type="auto"/>
            <w:tcBorders>
              <w:top w:val="nil"/>
              <w:left w:val="nil"/>
              <w:bottom w:val="single" w:sz="4" w:space="0" w:color="auto"/>
              <w:right w:val="single" w:sz="4" w:space="0" w:color="auto"/>
            </w:tcBorders>
            <w:shd w:val="clear" w:color="auto" w:fill="auto"/>
            <w:vAlign w:val="center"/>
            <w:hideMark/>
          </w:tcPr>
          <w:p w14:paraId="2367D55A"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(bars)</w:t>
            </w:r>
          </w:p>
        </w:tc>
        <w:tc>
          <w:tcPr>
            <w:tcW w:w="1390" w:type="dxa"/>
            <w:tcBorders>
              <w:top w:val="nil"/>
              <w:left w:val="nil"/>
              <w:bottom w:val="single" w:sz="4" w:space="0" w:color="auto"/>
              <w:right w:val="single" w:sz="4" w:space="0" w:color="auto"/>
            </w:tcBorders>
            <w:shd w:val="clear" w:color="auto" w:fill="auto"/>
            <w:vAlign w:val="center"/>
            <w:hideMark/>
          </w:tcPr>
          <w:p w14:paraId="6170A0AE"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(m)</w:t>
            </w:r>
          </w:p>
        </w:tc>
      </w:tr>
      <w:tr w:rsidR="00FF392D" w:rsidRPr="00FF392D" w14:paraId="68A57D18"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4927A3CA"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J-1</w:t>
            </w:r>
          </w:p>
        </w:tc>
        <w:tc>
          <w:tcPr>
            <w:tcW w:w="0" w:type="auto"/>
            <w:tcBorders>
              <w:top w:val="nil"/>
              <w:left w:val="nil"/>
              <w:bottom w:val="single" w:sz="4" w:space="0" w:color="auto"/>
              <w:right w:val="single" w:sz="4" w:space="0" w:color="auto"/>
            </w:tcBorders>
            <w:shd w:val="clear" w:color="auto" w:fill="auto"/>
            <w:noWrap/>
            <w:vAlign w:val="bottom"/>
            <w:hideMark/>
          </w:tcPr>
          <w:p w14:paraId="10C34B6F"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645</w:t>
            </w:r>
          </w:p>
        </w:tc>
        <w:tc>
          <w:tcPr>
            <w:tcW w:w="0" w:type="auto"/>
            <w:tcBorders>
              <w:top w:val="nil"/>
              <w:left w:val="nil"/>
              <w:bottom w:val="single" w:sz="4" w:space="0" w:color="auto"/>
              <w:right w:val="single" w:sz="4" w:space="0" w:color="auto"/>
            </w:tcBorders>
            <w:shd w:val="clear" w:color="auto" w:fill="auto"/>
            <w:noWrap/>
            <w:vAlign w:val="bottom"/>
            <w:hideMark/>
          </w:tcPr>
          <w:p w14:paraId="2F31AD01"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1FC6C460"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0</w:t>
            </w:r>
          </w:p>
        </w:tc>
        <w:tc>
          <w:tcPr>
            <w:tcW w:w="1390" w:type="dxa"/>
            <w:tcBorders>
              <w:top w:val="nil"/>
              <w:left w:val="nil"/>
              <w:bottom w:val="single" w:sz="4" w:space="0" w:color="auto"/>
              <w:right w:val="single" w:sz="4" w:space="0" w:color="auto"/>
            </w:tcBorders>
            <w:shd w:val="clear" w:color="auto" w:fill="auto"/>
            <w:noWrap/>
            <w:vAlign w:val="bottom"/>
            <w:hideMark/>
          </w:tcPr>
          <w:p w14:paraId="27685584"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647.1</w:t>
            </w:r>
          </w:p>
        </w:tc>
      </w:tr>
      <w:tr w:rsidR="00FF392D" w:rsidRPr="00FF392D" w14:paraId="0D48C084"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2FBD013F"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J-2</w:t>
            </w:r>
          </w:p>
        </w:tc>
        <w:tc>
          <w:tcPr>
            <w:tcW w:w="0" w:type="auto"/>
            <w:tcBorders>
              <w:top w:val="nil"/>
              <w:left w:val="nil"/>
              <w:bottom w:val="single" w:sz="4" w:space="0" w:color="auto"/>
              <w:right w:val="single" w:sz="4" w:space="0" w:color="auto"/>
            </w:tcBorders>
            <w:shd w:val="clear" w:color="auto" w:fill="auto"/>
            <w:noWrap/>
            <w:vAlign w:val="bottom"/>
            <w:hideMark/>
          </w:tcPr>
          <w:p w14:paraId="00E5AD93"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642</w:t>
            </w:r>
          </w:p>
        </w:tc>
        <w:tc>
          <w:tcPr>
            <w:tcW w:w="0" w:type="auto"/>
            <w:tcBorders>
              <w:top w:val="nil"/>
              <w:left w:val="nil"/>
              <w:bottom w:val="single" w:sz="4" w:space="0" w:color="auto"/>
              <w:right w:val="single" w:sz="4" w:space="0" w:color="auto"/>
            </w:tcBorders>
            <w:shd w:val="clear" w:color="auto" w:fill="auto"/>
            <w:noWrap/>
            <w:vAlign w:val="bottom"/>
            <w:hideMark/>
          </w:tcPr>
          <w:p w14:paraId="06409229"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7633D362"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0</w:t>
            </w:r>
          </w:p>
        </w:tc>
        <w:tc>
          <w:tcPr>
            <w:tcW w:w="1390" w:type="dxa"/>
            <w:tcBorders>
              <w:top w:val="nil"/>
              <w:left w:val="nil"/>
              <w:bottom w:val="single" w:sz="4" w:space="0" w:color="auto"/>
              <w:right w:val="single" w:sz="4" w:space="0" w:color="auto"/>
            </w:tcBorders>
            <w:shd w:val="clear" w:color="auto" w:fill="auto"/>
            <w:noWrap/>
            <w:vAlign w:val="bottom"/>
            <w:hideMark/>
          </w:tcPr>
          <w:p w14:paraId="3D414D8C"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647.04</w:t>
            </w:r>
          </w:p>
        </w:tc>
      </w:tr>
      <w:tr w:rsidR="00FF392D" w:rsidRPr="00FF392D" w14:paraId="02CB738C"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3B0E3476"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J-3</w:t>
            </w:r>
          </w:p>
        </w:tc>
        <w:tc>
          <w:tcPr>
            <w:tcW w:w="0" w:type="auto"/>
            <w:tcBorders>
              <w:top w:val="nil"/>
              <w:left w:val="nil"/>
              <w:bottom w:val="single" w:sz="4" w:space="0" w:color="auto"/>
              <w:right w:val="single" w:sz="4" w:space="0" w:color="auto"/>
            </w:tcBorders>
            <w:shd w:val="clear" w:color="auto" w:fill="auto"/>
            <w:noWrap/>
            <w:vAlign w:val="bottom"/>
            <w:hideMark/>
          </w:tcPr>
          <w:p w14:paraId="2AFF68A9"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640</w:t>
            </w:r>
          </w:p>
        </w:tc>
        <w:tc>
          <w:tcPr>
            <w:tcW w:w="0" w:type="auto"/>
            <w:tcBorders>
              <w:top w:val="nil"/>
              <w:left w:val="nil"/>
              <w:bottom w:val="single" w:sz="4" w:space="0" w:color="auto"/>
              <w:right w:val="single" w:sz="4" w:space="0" w:color="auto"/>
            </w:tcBorders>
            <w:shd w:val="clear" w:color="auto" w:fill="auto"/>
            <w:noWrap/>
            <w:vAlign w:val="bottom"/>
            <w:hideMark/>
          </w:tcPr>
          <w:p w14:paraId="235EF469"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0CD331E5"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1</w:t>
            </w:r>
          </w:p>
        </w:tc>
        <w:tc>
          <w:tcPr>
            <w:tcW w:w="1390" w:type="dxa"/>
            <w:tcBorders>
              <w:top w:val="nil"/>
              <w:left w:val="nil"/>
              <w:bottom w:val="single" w:sz="4" w:space="0" w:color="auto"/>
              <w:right w:val="single" w:sz="4" w:space="0" w:color="auto"/>
            </w:tcBorders>
            <w:shd w:val="clear" w:color="auto" w:fill="auto"/>
            <w:noWrap/>
            <w:vAlign w:val="bottom"/>
            <w:hideMark/>
          </w:tcPr>
          <w:p w14:paraId="1D2DD830"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646.77</w:t>
            </w:r>
          </w:p>
        </w:tc>
      </w:tr>
      <w:tr w:rsidR="00FF392D" w:rsidRPr="00FF392D" w14:paraId="11BE17FF"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521C679F"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J-4</w:t>
            </w:r>
          </w:p>
        </w:tc>
        <w:tc>
          <w:tcPr>
            <w:tcW w:w="0" w:type="auto"/>
            <w:tcBorders>
              <w:top w:val="nil"/>
              <w:left w:val="nil"/>
              <w:bottom w:val="single" w:sz="4" w:space="0" w:color="auto"/>
              <w:right w:val="single" w:sz="4" w:space="0" w:color="auto"/>
            </w:tcBorders>
            <w:shd w:val="clear" w:color="auto" w:fill="auto"/>
            <w:noWrap/>
            <w:vAlign w:val="bottom"/>
            <w:hideMark/>
          </w:tcPr>
          <w:p w14:paraId="26C02D96"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636</w:t>
            </w:r>
          </w:p>
        </w:tc>
        <w:tc>
          <w:tcPr>
            <w:tcW w:w="0" w:type="auto"/>
            <w:tcBorders>
              <w:top w:val="nil"/>
              <w:left w:val="nil"/>
              <w:bottom w:val="single" w:sz="4" w:space="0" w:color="auto"/>
              <w:right w:val="single" w:sz="4" w:space="0" w:color="auto"/>
            </w:tcBorders>
            <w:shd w:val="clear" w:color="auto" w:fill="auto"/>
            <w:noWrap/>
            <w:vAlign w:val="bottom"/>
            <w:hideMark/>
          </w:tcPr>
          <w:p w14:paraId="35A19069"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122DD979"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1</w:t>
            </w:r>
          </w:p>
        </w:tc>
        <w:tc>
          <w:tcPr>
            <w:tcW w:w="1390" w:type="dxa"/>
            <w:tcBorders>
              <w:top w:val="nil"/>
              <w:left w:val="nil"/>
              <w:bottom w:val="single" w:sz="4" w:space="0" w:color="auto"/>
              <w:right w:val="single" w:sz="4" w:space="0" w:color="auto"/>
            </w:tcBorders>
            <w:shd w:val="clear" w:color="auto" w:fill="auto"/>
            <w:noWrap/>
            <w:vAlign w:val="bottom"/>
            <w:hideMark/>
          </w:tcPr>
          <w:p w14:paraId="03FCBBD2"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646.61</w:t>
            </w:r>
          </w:p>
        </w:tc>
      </w:tr>
      <w:tr w:rsidR="00FF392D" w:rsidRPr="00FF392D" w14:paraId="1940696F"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44AB47A9"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J-5</w:t>
            </w:r>
          </w:p>
        </w:tc>
        <w:tc>
          <w:tcPr>
            <w:tcW w:w="0" w:type="auto"/>
            <w:tcBorders>
              <w:top w:val="nil"/>
              <w:left w:val="nil"/>
              <w:bottom w:val="single" w:sz="4" w:space="0" w:color="auto"/>
              <w:right w:val="single" w:sz="4" w:space="0" w:color="auto"/>
            </w:tcBorders>
            <w:shd w:val="clear" w:color="auto" w:fill="auto"/>
            <w:noWrap/>
            <w:vAlign w:val="bottom"/>
            <w:hideMark/>
          </w:tcPr>
          <w:p w14:paraId="79E8F6CF"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633</w:t>
            </w:r>
          </w:p>
        </w:tc>
        <w:tc>
          <w:tcPr>
            <w:tcW w:w="0" w:type="auto"/>
            <w:tcBorders>
              <w:top w:val="nil"/>
              <w:left w:val="nil"/>
              <w:bottom w:val="single" w:sz="4" w:space="0" w:color="auto"/>
              <w:right w:val="single" w:sz="4" w:space="0" w:color="auto"/>
            </w:tcBorders>
            <w:shd w:val="clear" w:color="auto" w:fill="auto"/>
            <w:noWrap/>
            <w:vAlign w:val="bottom"/>
            <w:hideMark/>
          </w:tcPr>
          <w:p w14:paraId="795149EC"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3E8DE423"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1</w:t>
            </w:r>
          </w:p>
        </w:tc>
        <w:tc>
          <w:tcPr>
            <w:tcW w:w="1390" w:type="dxa"/>
            <w:tcBorders>
              <w:top w:val="nil"/>
              <w:left w:val="nil"/>
              <w:bottom w:val="single" w:sz="4" w:space="0" w:color="auto"/>
              <w:right w:val="single" w:sz="4" w:space="0" w:color="auto"/>
            </w:tcBorders>
            <w:shd w:val="clear" w:color="auto" w:fill="auto"/>
            <w:noWrap/>
            <w:vAlign w:val="bottom"/>
            <w:hideMark/>
          </w:tcPr>
          <w:p w14:paraId="6475E0DD"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646.19</w:t>
            </w:r>
          </w:p>
        </w:tc>
      </w:tr>
      <w:tr w:rsidR="00FF392D" w:rsidRPr="00FF392D" w14:paraId="430F070D"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5719976C"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J-6</w:t>
            </w:r>
          </w:p>
        </w:tc>
        <w:tc>
          <w:tcPr>
            <w:tcW w:w="0" w:type="auto"/>
            <w:tcBorders>
              <w:top w:val="nil"/>
              <w:left w:val="nil"/>
              <w:bottom w:val="single" w:sz="4" w:space="0" w:color="auto"/>
              <w:right w:val="single" w:sz="4" w:space="0" w:color="auto"/>
            </w:tcBorders>
            <w:shd w:val="clear" w:color="auto" w:fill="auto"/>
            <w:noWrap/>
            <w:vAlign w:val="bottom"/>
            <w:hideMark/>
          </w:tcPr>
          <w:p w14:paraId="0BD2EABF"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633</w:t>
            </w:r>
          </w:p>
        </w:tc>
        <w:tc>
          <w:tcPr>
            <w:tcW w:w="0" w:type="auto"/>
            <w:tcBorders>
              <w:top w:val="nil"/>
              <w:left w:val="nil"/>
              <w:bottom w:val="single" w:sz="4" w:space="0" w:color="auto"/>
              <w:right w:val="single" w:sz="4" w:space="0" w:color="auto"/>
            </w:tcBorders>
            <w:shd w:val="clear" w:color="auto" w:fill="auto"/>
            <w:noWrap/>
            <w:vAlign w:val="bottom"/>
            <w:hideMark/>
          </w:tcPr>
          <w:p w14:paraId="35845311"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5</w:t>
            </w:r>
          </w:p>
        </w:tc>
        <w:tc>
          <w:tcPr>
            <w:tcW w:w="0" w:type="auto"/>
            <w:tcBorders>
              <w:top w:val="nil"/>
              <w:left w:val="nil"/>
              <w:bottom w:val="single" w:sz="4" w:space="0" w:color="auto"/>
              <w:right w:val="single" w:sz="4" w:space="0" w:color="auto"/>
            </w:tcBorders>
            <w:shd w:val="clear" w:color="auto" w:fill="auto"/>
            <w:noWrap/>
            <w:vAlign w:val="bottom"/>
            <w:hideMark/>
          </w:tcPr>
          <w:p w14:paraId="30737710"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1</w:t>
            </w:r>
          </w:p>
        </w:tc>
        <w:tc>
          <w:tcPr>
            <w:tcW w:w="1390" w:type="dxa"/>
            <w:tcBorders>
              <w:top w:val="nil"/>
              <w:left w:val="nil"/>
              <w:bottom w:val="single" w:sz="4" w:space="0" w:color="auto"/>
              <w:right w:val="single" w:sz="4" w:space="0" w:color="auto"/>
            </w:tcBorders>
            <w:shd w:val="clear" w:color="auto" w:fill="auto"/>
            <w:noWrap/>
            <w:vAlign w:val="bottom"/>
            <w:hideMark/>
          </w:tcPr>
          <w:p w14:paraId="58AB6A04"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646.07</w:t>
            </w:r>
          </w:p>
        </w:tc>
      </w:tr>
      <w:tr w:rsidR="00FF392D" w:rsidRPr="00FF392D" w14:paraId="05C2D12E"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328E5145"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J-7</w:t>
            </w:r>
          </w:p>
        </w:tc>
        <w:tc>
          <w:tcPr>
            <w:tcW w:w="0" w:type="auto"/>
            <w:tcBorders>
              <w:top w:val="nil"/>
              <w:left w:val="nil"/>
              <w:bottom w:val="single" w:sz="4" w:space="0" w:color="auto"/>
              <w:right w:val="single" w:sz="4" w:space="0" w:color="auto"/>
            </w:tcBorders>
            <w:shd w:val="clear" w:color="auto" w:fill="auto"/>
            <w:noWrap/>
            <w:vAlign w:val="bottom"/>
            <w:hideMark/>
          </w:tcPr>
          <w:p w14:paraId="18D08BDA"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578.7</w:t>
            </w:r>
          </w:p>
        </w:tc>
        <w:tc>
          <w:tcPr>
            <w:tcW w:w="0" w:type="auto"/>
            <w:tcBorders>
              <w:top w:val="nil"/>
              <w:left w:val="nil"/>
              <w:bottom w:val="single" w:sz="4" w:space="0" w:color="auto"/>
              <w:right w:val="single" w:sz="4" w:space="0" w:color="auto"/>
            </w:tcBorders>
            <w:shd w:val="clear" w:color="auto" w:fill="auto"/>
            <w:noWrap/>
            <w:vAlign w:val="bottom"/>
            <w:hideMark/>
          </w:tcPr>
          <w:p w14:paraId="1391DE20"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5E032061"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w:t>
            </w:r>
          </w:p>
        </w:tc>
        <w:tc>
          <w:tcPr>
            <w:tcW w:w="1390" w:type="dxa"/>
            <w:tcBorders>
              <w:top w:val="nil"/>
              <w:left w:val="nil"/>
              <w:bottom w:val="single" w:sz="4" w:space="0" w:color="auto"/>
              <w:right w:val="single" w:sz="4" w:space="0" w:color="auto"/>
            </w:tcBorders>
            <w:shd w:val="clear" w:color="auto" w:fill="auto"/>
            <w:noWrap/>
            <w:vAlign w:val="bottom"/>
            <w:hideMark/>
          </w:tcPr>
          <w:p w14:paraId="38FE1044"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643.78</w:t>
            </w:r>
          </w:p>
        </w:tc>
      </w:tr>
      <w:tr w:rsidR="00FF392D" w:rsidRPr="00FF392D" w14:paraId="42807C83"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1DDF8856"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J-8</w:t>
            </w:r>
          </w:p>
        </w:tc>
        <w:tc>
          <w:tcPr>
            <w:tcW w:w="0" w:type="auto"/>
            <w:tcBorders>
              <w:top w:val="nil"/>
              <w:left w:val="nil"/>
              <w:bottom w:val="single" w:sz="4" w:space="0" w:color="auto"/>
              <w:right w:val="single" w:sz="4" w:space="0" w:color="auto"/>
            </w:tcBorders>
            <w:shd w:val="clear" w:color="auto" w:fill="auto"/>
            <w:noWrap/>
            <w:vAlign w:val="bottom"/>
            <w:hideMark/>
          </w:tcPr>
          <w:p w14:paraId="237E0EAE"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576.2</w:t>
            </w:r>
          </w:p>
        </w:tc>
        <w:tc>
          <w:tcPr>
            <w:tcW w:w="0" w:type="auto"/>
            <w:tcBorders>
              <w:top w:val="nil"/>
              <w:left w:val="nil"/>
              <w:bottom w:val="single" w:sz="4" w:space="0" w:color="auto"/>
              <w:right w:val="single" w:sz="4" w:space="0" w:color="auto"/>
            </w:tcBorders>
            <w:shd w:val="clear" w:color="auto" w:fill="auto"/>
            <w:noWrap/>
            <w:vAlign w:val="bottom"/>
            <w:hideMark/>
          </w:tcPr>
          <w:p w14:paraId="3605EEF8"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1CAD7E0E"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7</w:t>
            </w:r>
          </w:p>
        </w:tc>
        <w:tc>
          <w:tcPr>
            <w:tcW w:w="1390" w:type="dxa"/>
            <w:tcBorders>
              <w:top w:val="nil"/>
              <w:left w:val="nil"/>
              <w:bottom w:val="single" w:sz="4" w:space="0" w:color="auto"/>
              <w:right w:val="single" w:sz="4" w:space="0" w:color="auto"/>
            </w:tcBorders>
            <w:shd w:val="clear" w:color="auto" w:fill="auto"/>
            <w:noWrap/>
            <w:vAlign w:val="bottom"/>
            <w:hideMark/>
          </w:tcPr>
          <w:p w14:paraId="46C9B062"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643.54</w:t>
            </w:r>
          </w:p>
        </w:tc>
      </w:tr>
      <w:tr w:rsidR="00FF392D" w:rsidRPr="00FF392D" w14:paraId="67127A9D"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5635906B"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J-9</w:t>
            </w:r>
          </w:p>
        </w:tc>
        <w:tc>
          <w:tcPr>
            <w:tcW w:w="0" w:type="auto"/>
            <w:tcBorders>
              <w:top w:val="nil"/>
              <w:left w:val="nil"/>
              <w:bottom w:val="single" w:sz="4" w:space="0" w:color="auto"/>
              <w:right w:val="single" w:sz="4" w:space="0" w:color="auto"/>
            </w:tcBorders>
            <w:shd w:val="clear" w:color="auto" w:fill="auto"/>
            <w:noWrap/>
            <w:vAlign w:val="bottom"/>
            <w:hideMark/>
          </w:tcPr>
          <w:p w14:paraId="5FF2491D"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558</w:t>
            </w:r>
          </w:p>
        </w:tc>
        <w:tc>
          <w:tcPr>
            <w:tcW w:w="0" w:type="auto"/>
            <w:tcBorders>
              <w:top w:val="nil"/>
              <w:left w:val="nil"/>
              <w:bottom w:val="single" w:sz="4" w:space="0" w:color="auto"/>
              <w:right w:val="single" w:sz="4" w:space="0" w:color="auto"/>
            </w:tcBorders>
            <w:shd w:val="clear" w:color="auto" w:fill="auto"/>
            <w:noWrap/>
            <w:vAlign w:val="bottom"/>
            <w:hideMark/>
          </w:tcPr>
          <w:p w14:paraId="6CEBBB1E"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2A766915"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8</w:t>
            </w:r>
          </w:p>
        </w:tc>
        <w:tc>
          <w:tcPr>
            <w:tcW w:w="1390" w:type="dxa"/>
            <w:tcBorders>
              <w:top w:val="nil"/>
              <w:left w:val="nil"/>
              <w:bottom w:val="single" w:sz="4" w:space="0" w:color="auto"/>
              <w:right w:val="single" w:sz="4" w:space="0" w:color="auto"/>
            </w:tcBorders>
            <w:shd w:val="clear" w:color="auto" w:fill="auto"/>
            <w:noWrap/>
            <w:vAlign w:val="bottom"/>
            <w:hideMark/>
          </w:tcPr>
          <w:p w14:paraId="1BAA15C9"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642.6</w:t>
            </w:r>
          </w:p>
        </w:tc>
      </w:tr>
      <w:tr w:rsidR="00FF392D" w:rsidRPr="00FF392D" w14:paraId="0A6C3837"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4AF6B486"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J-10</w:t>
            </w:r>
          </w:p>
        </w:tc>
        <w:tc>
          <w:tcPr>
            <w:tcW w:w="0" w:type="auto"/>
            <w:tcBorders>
              <w:top w:val="nil"/>
              <w:left w:val="nil"/>
              <w:bottom w:val="single" w:sz="4" w:space="0" w:color="auto"/>
              <w:right w:val="single" w:sz="4" w:space="0" w:color="auto"/>
            </w:tcBorders>
            <w:shd w:val="clear" w:color="auto" w:fill="auto"/>
            <w:noWrap/>
            <w:vAlign w:val="bottom"/>
            <w:hideMark/>
          </w:tcPr>
          <w:p w14:paraId="75784A33"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557</w:t>
            </w:r>
          </w:p>
        </w:tc>
        <w:tc>
          <w:tcPr>
            <w:tcW w:w="0" w:type="auto"/>
            <w:tcBorders>
              <w:top w:val="nil"/>
              <w:left w:val="nil"/>
              <w:bottom w:val="single" w:sz="4" w:space="0" w:color="auto"/>
              <w:right w:val="single" w:sz="4" w:space="0" w:color="auto"/>
            </w:tcBorders>
            <w:shd w:val="clear" w:color="auto" w:fill="auto"/>
            <w:noWrap/>
            <w:vAlign w:val="bottom"/>
            <w:hideMark/>
          </w:tcPr>
          <w:p w14:paraId="22C37858"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17</w:t>
            </w:r>
          </w:p>
        </w:tc>
        <w:tc>
          <w:tcPr>
            <w:tcW w:w="0" w:type="auto"/>
            <w:tcBorders>
              <w:top w:val="nil"/>
              <w:left w:val="nil"/>
              <w:bottom w:val="single" w:sz="4" w:space="0" w:color="auto"/>
              <w:right w:val="single" w:sz="4" w:space="0" w:color="auto"/>
            </w:tcBorders>
            <w:shd w:val="clear" w:color="auto" w:fill="auto"/>
            <w:noWrap/>
            <w:vAlign w:val="bottom"/>
            <w:hideMark/>
          </w:tcPr>
          <w:p w14:paraId="3FEC9E83"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8</w:t>
            </w:r>
          </w:p>
        </w:tc>
        <w:tc>
          <w:tcPr>
            <w:tcW w:w="1390" w:type="dxa"/>
            <w:tcBorders>
              <w:top w:val="nil"/>
              <w:left w:val="nil"/>
              <w:bottom w:val="single" w:sz="4" w:space="0" w:color="auto"/>
              <w:right w:val="single" w:sz="4" w:space="0" w:color="auto"/>
            </w:tcBorders>
            <w:shd w:val="clear" w:color="auto" w:fill="auto"/>
            <w:noWrap/>
            <w:vAlign w:val="bottom"/>
            <w:hideMark/>
          </w:tcPr>
          <w:p w14:paraId="7389D98F"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642.32</w:t>
            </w:r>
          </w:p>
        </w:tc>
      </w:tr>
      <w:tr w:rsidR="00FF392D" w:rsidRPr="00FF392D" w14:paraId="230F5D4D"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74B553CB"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J-11</w:t>
            </w:r>
          </w:p>
        </w:tc>
        <w:tc>
          <w:tcPr>
            <w:tcW w:w="0" w:type="auto"/>
            <w:tcBorders>
              <w:top w:val="nil"/>
              <w:left w:val="nil"/>
              <w:bottom w:val="single" w:sz="4" w:space="0" w:color="auto"/>
              <w:right w:val="single" w:sz="4" w:space="0" w:color="auto"/>
            </w:tcBorders>
            <w:shd w:val="clear" w:color="auto" w:fill="auto"/>
            <w:noWrap/>
            <w:vAlign w:val="bottom"/>
            <w:hideMark/>
          </w:tcPr>
          <w:p w14:paraId="6B5C8D54"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575.1</w:t>
            </w:r>
          </w:p>
        </w:tc>
        <w:tc>
          <w:tcPr>
            <w:tcW w:w="0" w:type="auto"/>
            <w:tcBorders>
              <w:top w:val="nil"/>
              <w:left w:val="nil"/>
              <w:bottom w:val="single" w:sz="4" w:space="0" w:color="auto"/>
              <w:right w:val="single" w:sz="4" w:space="0" w:color="auto"/>
            </w:tcBorders>
            <w:shd w:val="clear" w:color="auto" w:fill="auto"/>
            <w:noWrap/>
            <w:vAlign w:val="bottom"/>
            <w:hideMark/>
          </w:tcPr>
          <w:p w14:paraId="58A6AFA6"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0</w:t>
            </w:r>
          </w:p>
        </w:tc>
        <w:tc>
          <w:tcPr>
            <w:tcW w:w="0" w:type="auto"/>
            <w:tcBorders>
              <w:top w:val="nil"/>
              <w:left w:val="nil"/>
              <w:bottom w:val="single" w:sz="4" w:space="0" w:color="auto"/>
              <w:right w:val="single" w:sz="4" w:space="0" w:color="auto"/>
            </w:tcBorders>
            <w:shd w:val="clear" w:color="auto" w:fill="auto"/>
            <w:noWrap/>
            <w:vAlign w:val="bottom"/>
            <w:hideMark/>
          </w:tcPr>
          <w:p w14:paraId="0DAD4EF2"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7</w:t>
            </w:r>
          </w:p>
        </w:tc>
        <w:tc>
          <w:tcPr>
            <w:tcW w:w="1390" w:type="dxa"/>
            <w:tcBorders>
              <w:top w:val="nil"/>
              <w:left w:val="nil"/>
              <w:bottom w:val="single" w:sz="4" w:space="0" w:color="auto"/>
              <w:right w:val="single" w:sz="4" w:space="0" w:color="auto"/>
            </w:tcBorders>
            <w:shd w:val="clear" w:color="auto" w:fill="auto"/>
            <w:noWrap/>
            <w:vAlign w:val="bottom"/>
            <w:hideMark/>
          </w:tcPr>
          <w:p w14:paraId="4CBA5302"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643.45</w:t>
            </w:r>
          </w:p>
        </w:tc>
      </w:tr>
      <w:tr w:rsidR="00FF392D" w:rsidRPr="00FF392D" w14:paraId="56B20BD7" w14:textId="77777777" w:rsidTr="00D8734B">
        <w:trPr>
          <w:trHeight w:val="300"/>
        </w:trPr>
        <w:tc>
          <w:tcPr>
            <w:tcW w:w="912" w:type="dxa"/>
            <w:tcBorders>
              <w:top w:val="nil"/>
              <w:left w:val="single" w:sz="4" w:space="0" w:color="auto"/>
              <w:bottom w:val="single" w:sz="4" w:space="0" w:color="auto"/>
              <w:right w:val="single" w:sz="4" w:space="0" w:color="auto"/>
            </w:tcBorders>
            <w:shd w:val="clear" w:color="auto" w:fill="auto"/>
            <w:noWrap/>
            <w:vAlign w:val="bottom"/>
            <w:hideMark/>
          </w:tcPr>
          <w:p w14:paraId="1F7B2A31"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J-12</w:t>
            </w:r>
          </w:p>
        </w:tc>
        <w:tc>
          <w:tcPr>
            <w:tcW w:w="0" w:type="auto"/>
            <w:tcBorders>
              <w:top w:val="nil"/>
              <w:left w:val="nil"/>
              <w:bottom w:val="single" w:sz="4" w:space="0" w:color="auto"/>
              <w:right w:val="single" w:sz="4" w:space="0" w:color="auto"/>
            </w:tcBorders>
            <w:shd w:val="clear" w:color="auto" w:fill="auto"/>
            <w:noWrap/>
            <w:vAlign w:val="bottom"/>
            <w:hideMark/>
          </w:tcPr>
          <w:p w14:paraId="530E5DC3"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573.3</w:t>
            </w:r>
          </w:p>
        </w:tc>
        <w:tc>
          <w:tcPr>
            <w:tcW w:w="0" w:type="auto"/>
            <w:tcBorders>
              <w:top w:val="nil"/>
              <w:left w:val="nil"/>
              <w:bottom w:val="single" w:sz="4" w:space="0" w:color="auto"/>
              <w:right w:val="single" w:sz="4" w:space="0" w:color="auto"/>
            </w:tcBorders>
            <w:shd w:val="clear" w:color="auto" w:fill="auto"/>
            <w:noWrap/>
            <w:vAlign w:val="bottom"/>
            <w:hideMark/>
          </w:tcPr>
          <w:p w14:paraId="692FD203"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3</w:t>
            </w:r>
          </w:p>
        </w:tc>
        <w:tc>
          <w:tcPr>
            <w:tcW w:w="0" w:type="auto"/>
            <w:tcBorders>
              <w:top w:val="nil"/>
              <w:left w:val="nil"/>
              <w:bottom w:val="single" w:sz="4" w:space="0" w:color="auto"/>
              <w:right w:val="single" w:sz="4" w:space="0" w:color="auto"/>
            </w:tcBorders>
            <w:shd w:val="clear" w:color="auto" w:fill="auto"/>
            <w:noWrap/>
            <w:vAlign w:val="bottom"/>
            <w:hideMark/>
          </w:tcPr>
          <w:p w14:paraId="6A98A490"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7</w:t>
            </w:r>
          </w:p>
        </w:tc>
        <w:tc>
          <w:tcPr>
            <w:tcW w:w="1390" w:type="dxa"/>
            <w:tcBorders>
              <w:top w:val="nil"/>
              <w:left w:val="nil"/>
              <w:bottom w:val="single" w:sz="4" w:space="0" w:color="auto"/>
              <w:right w:val="single" w:sz="4" w:space="0" w:color="auto"/>
            </w:tcBorders>
            <w:shd w:val="clear" w:color="auto" w:fill="auto"/>
            <w:noWrap/>
            <w:vAlign w:val="bottom"/>
            <w:hideMark/>
          </w:tcPr>
          <w:p w14:paraId="7CEE2298" w14:textId="77777777" w:rsidR="00FF392D" w:rsidRPr="00FF392D" w:rsidRDefault="00FF392D" w:rsidP="00FF392D">
            <w:pPr>
              <w:spacing w:after="0" w:line="240" w:lineRule="auto"/>
              <w:jc w:val="center"/>
              <w:rPr>
                <w:rFonts w:ascii="Calibri" w:eastAsia="Times New Roman" w:hAnsi="Calibri" w:cs="Calibri"/>
                <w:color w:val="000000"/>
                <w:sz w:val="22"/>
              </w:rPr>
            </w:pPr>
            <w:r w:rsidRPr="00FF392D">
              <w:rPr>
                <w:rFonts w:ascii="Calibri" w:eastAsia="Times New Roman" w:hAnsi="Calibri" w:cs="Calibri"/>
                <w:color w:val="000000"/>
                <w:sz w:val="22"/>
              </w:rPr>
              <w:t>643.31</w:t>
            </w:r>
          </w:p>
        </w:tc>
      </w:tr>
    </w:tbl>
    <w:p w14:paraId="57A705B6" w14:textId="77777777" w:rsidR="00D8734B" w:rsidRDefault="00D8734B" w:rsidP="00D8734B">
      <w:pPr>
        <w:jc w:val="center"/>
        <w:rPr>
          <w:rFonts w:ascii="Times New Roman" w:hAnsi="Times New Roman" w:cs="Times New Roman"/>
          <w:sz w:val="22"/>
        </w:rPr>
      </w:pPr>
      <w:r w:rsidRPr="00DC2035">
        <w:rPr>
          <w:rFonts w:ascii="Times New Roman" w:hAnsi="Times New Roman" w:cs="Times New Roman"/>
          <w:sz w:val="22"/>
        </w:rPr>
        <w:t xml:space="preserve">Sumber  : Hasil Analisis </w:t>
      </w:r>
      <w:r>
        <w:rPr>
          <w:rFonts w:ascii="Times New Roman" w:hAnsi="Times New Roman" w:cs="Times New Roman"/>
          <w:sz w:val="22"/>
        </w:rPr>
        <w:t>Penulis</w:t>
      </w:r>
    </w:p>
    <w:p w14:paraId="1D564C0E" w14:textId="77777777" w:rsidR="001C63F4" w:rsidRDefault="001C63F4" w:rsidP="00FF392D">
      <w:pPr>
        <w:jc w:val="center"/>
        <w:rPr>
          <w:rFonts w:ascii="Times New Roman" w:hAnsi="Times New Roman" w:cs="Times New Roman"/>
        </w:rPr>
      </w:pPr>
    </w:p>
    <w:p w14:paraId="43901153" w14:textId="0F688D71" w:rsidR="00B57773" w:rsidRPr="00304622" w:rsidRDefault="00304622" w:rsidP="00B57773">
      <w:pPr>
        <w:spacing w:after="0"/>
        <w:jc w:val="center"/>
        <w:rPr>
          <w:b/>
        </w:rPr>
      </w:pPr>
      <w:bookmarkStart w:id="336" w:name="_Toc141207992"/>
      <w:r w:rsidRPr="00304622">
        <w:rPr>
          <w:rFonts w:ascii="Times New Roman" w:hAnsi="Times New Roman" w:cs="Times New Roman"/>
          <w:b/>
        </w:rPr>
        <w:t>Tabel</w:t>
      </w:r>
      <w:r w:rsidR="00547809">
        <w:rPr>
          <w:rFonts w:ascii="Times New Roman" w:hAnsi="Times New Roman" w:cs="Times New Roman"/>
          <w:b/>
        </w:rPr>
        <w:t xml:space="preserve"> 4</w:t>
      </w:r>
      <w:r w:rsidRPr="00304622">
        <w:rPr>
          <w:rFonts w:ascii="Times New Roman" w:hAnsi="Times New Roman" w:cs="Times New Roman"/>
          <w:b/>
        </w:rPr>
        <w:t xml:space="preserve">.9. </w:t>
      </w:r>
      <w:r w:rsidR="00B57773" w:rsidRPr="002D232D">
        <w:rPr>
          <w:rFonts w:ascii="Times New Roman" w:hAnsi="Times New Roman" w:cs="Times New Roman"/>
          <w:b/>
          <w:i/>
        </w:rPr>
        <w:t>Flex Table – Pipe Table</w:t>
      </w:r>
      <w:r w:rsidR="00B57773" w:rsidRPr="00304622">
        <w:rPr>
          <w:rFonts w:ascii="Times New Roman" w:hAnsi="Times New Roman" w:cs="Times New Roman"/>
          <w:b/>
        </w:rPr>
        <w:t xml:space="preserve"> (</w:t>
      </w:r>
      <w:r w:rsidR="002D232D">
        <w:rPr>
          <w:rFonts w:ascii="Times New Roman" w:hAnsi="Times New Roman" w:cs="Times New Roman"/>
          <w:b/>
        </w:rPr>
        <w:t>Distribusi</w:t>
      </w:r>
      <w:r w:rsidR="00B57773" w:rsidRPr="00304622">
        <w:rPr>
          <w:rFonts w:ascii="Times New Roman" w:hAnsi="Times New Roman" w:cs="Times New Roman"/>
          <w:b/>
        </w:rPr>
        <w:t>)</w:t>
      </w:r>
      <w:bookmarkEnd w:id="336"/>
    </w:p>
    <w:tbl>
      <w:tblPr>
        <w:tblpPr w:leftFromText="180" w:rightFromText="180" w:vertAnchor="text" w:horzAnchor="margin" w:tblpY="461"/>
        <w:tblW w:w="7915" w:type="dxa"/>
        <w:tblLayout w:type="fixed"/>
        <w:tblLook w:val="04A0" w:firstRow="1" w:lastRow="0" w:firstColumn="1" w:lastColumn="0" w:noHBand="0" w:noVBand="1"/>
      </w:tblPr>
      <w:tblGrid>
        <w:gridCol w:w="690"/>
        <w:gridCol w:w="1053"/>
        <w:gridCol w:w="1312"/>
        <w:gridCol w:w="990"/>
        <w:gridCol w:w="720"/>
        <w:gridCol w:w="990"/>
        <w:gridCol w:w="1170"/>
        <w:gridCol w:w="990"/>
      </w:tblGrid>
      <w:tr w:rsidR="001C63F4" w:rsidRPr="00CA69D1" w14:paraId="59666AC0" w14:textId="77777777" w:rsidTr="00474B88">
        <w:trPr>
          <w:trHeight w:val="458"/>
        </w:trPr>
        <w:tc>
          <w:tcPr>
            <w:tcW w:w="6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01F11D"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Label</w:t>
            </w:r>
          </w:p>
        </w:tc>
        <w:tc>
          <w:tcPr>
            <w:tcW w:w="1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8BD554"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 xml:space="preserve">Diameter </w:t>
            </w:r>
          </w:p>
        </w:tc>
        <w:tc>
          <w:tcPr>
            <w:tcW w:w="13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3D1A8"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Material</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EE137"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Hazen-Williams</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E2C3E2"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 xml:space="preserve">Flow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81AB30"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 xml:space="preserve">Velocity </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13477"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 xml:space="preserve">Headloss Gradient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6A5E1"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 xml:space="preserve">Length (User Defined) </w:t>
            </w:r>
          </w:p>
        </w:tc>
      </w:tr>
      <w:tr w:rsidR="001C63F4" w:rsidRPr="00CA69D1" w14:paraId="2707F7C3" w14:textId="77777777" w:rsidTr="00474B88">
        <w:trPr>
          <w:trHeight w:val="458"/>
        </w:trPr>
        <w:tc>
          <w:tcPr>
            <w:tcW w:w="690" w:type="dxa"/>
            <w:vMerge/>
            <w:tcBorders>
              <w:top w:val="single" w:sz="4" w:space="0" w:color="auto"/>
              <w:left w:val="single" w:sz="4" w:space="0" w:color="auto"/>
              <w:bottom w:val="single" w:sz="4" w:space="0" w:color="000000"/>
              <w:right w:val="single" w:sz="4" w:space="0" w:color="auto"/>
            </w:tcBorders>
            <w:vAlign w:val="center"/>
            <w:hideMark/>
          </w:tcPr>
          <w:p w14:paraId="491A2290" w14:textId="77777777" w:rsidR="001C63F4" w:rsidRPr="00CA69D1" w:rsidRDefault="001C63F4" w:rsidP="00F2416C">
            <w:pPr>
              <w:spacing w:after="0" w:line="240" w:lineRule="auto"/>
              <w:rPr>
                <w:rFonts w:ascii="Calibri" w:eastAsia="Times New Roman" w:hAnsi="Calibri" w:cs="Calibri"/>
                <w:color w:val="000000"/>
                <w:sz w:val="22"/>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14:paraId="0AACCDDA" w14:textId="77777777" w:rsidR="001C63F4" w:rsidRPr="00CA69D1" w:rsidRDefault="001C63F4" w:rsidP="00F2416C">
            <w:pPr>
              <w:spacing w:after="0" w:line="240" w:lineRule="auto"/>
              <w:rPr>
                <w:rFonts w:ascii="Calibri" w:eastAsia="Times New Roman" w:hAnsi="Calibri" w:cs="Calibri"/>
                <w:color w:val="000000"/>
                <w:sz w:val="22"/>
              </w:rPr>
            </w:pPr>
          </w:p>
        </w:tc>
        <w:tc>
          <w:tcPr>
            <w:tcW w:w="1312" w:type="dxa"/>
            <w:vMerge/>
            <w:tcBorders>
              <w:top w:val="single" w:sz="4" w:space="0" w:color="auto"/>
              <w:left w:val="single" w:sz="4" w:space="0" w:color="auto"/>
              <w:bottom w:val="single" w:sz="4" w:space="0" w:color="auto"/>
              <w:right w:val="single" w:sz="4" w:space="0" w:color="auto"/>
            </w:tcBorders>
            <w:vAlign w:val="center"/>
            <w:hideMark/>
          </w:tcPr>
          <w:p w14:paraId="2261C803" w14:textId="77777777" w:rsidR="001C63F4" w:rsidRPr="00CA69D1" w:rsidRDefault="001C63F4" w:rsidP="00F2416C">
            <w:pPr>
              <w:spacing w:after="0" w:line="240" w:lineRule="auto"/>
              <w:rPr>
                <w:rFonts w:ascii="Calibri" w:eastAsia="Times New Roman" w:hAnsi="Calibri" w:cs="Calibri"/>
                <w:color w:val="000000"/>
                <w:sz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C42EE30" w14:textId="77777777" w:rsidR="001C63F4" w:rsidRPr="00CA69D1" w:rsidRDefault="001C63F4" w:rsidP="00F2416C">
            <w:pPr>
              <w:spacing w:after="0" w:line="240" w:lineRule="auto"/>
              <w:rPr>
                <w:rFonts w:ascii="Calibri" w:eastAsia="Times New Roman" w:hAnsi="Calibri" w:cs="Calibri"/>
                <w:color w:val="000000"/>
                <w:sz w:val="22"/>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4EB86BC6" w14:textId="77777777" w:rsidR="001C63F4" w:rsidRPr="00CA69D1" w:rsidRDefault="001C63F4" w:rsidP="00F2416C">
            <w:pPr>
              <w:spacing w:after="0" w:line="240" w:lineRule="auto"/>
              <w:rPr>
                <w:rFonts w:ascii="Calibri" w:eastAsia="Times New Roman" w:hAnsi="Calibri" w:cs="Calibri"/>
                <w:color w:val="000000"/>
                <w:sz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40B5796" w14:textId="77777777" w:rsidR="001C63F4" w:rsidRPr="00CA69D1" w:rsidRDefault="001C63F4" w:rsidP="00F2416C">
            <w:pPr>
              <w:spacing w:after="0" w:line="240" w:lineRule="auto"/>
              <w:rPr>
                <w:rFonts w:ascii="Calibri" w:eastAsia="Times New Roman" w:hAnsi="Calibri" w:cs="Calibri"/>
                <w:color w:val="000000"/>
                <w:sz w:val="22"/>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22BC201" w14:textId="77777777" w:rsidR="001C63F4" w:rsidRPr="00CA69D1" w:rsidRDefault="001C63F4" w:rsidP="00F2416C">
            <w:pPr>
              <w:spacing w:after="0" w:line="240" w:lineRule="auto"/>
              <w:rPr>
                <w:rFonts w:ascii="Calibri" w:eastAsia="Times New Roman" w:hAnsi="Calibri" w:cs="Calibri"/>
                <w:color w:val="000000"/>
                <w:sz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3BE4FCB" w14:textId="77777777" w:rsidR="001C63F4" w:rsidRPr="00CA69D1" w:rsidRDefault="001C63F4" w:rsidP="00F2416C">
            <w:pPr>
              <w:spacing w:after="0" w:line="240" w:lineRule="auto"/>
              <w:rPr>
                <w:rFonts w:ascii="Calibri" w:eastAsia="Times New Roman" w:hAnsi="Calibri" w:cs="Calibri"/>
                <w:color w:val="000000"/>
                <w:sz w:val="22"/>
              </w:rPr>
            </w:pPr>
          </w:p>
        </w:tc>
      </w:tr>
      <w:tr w:rsidR="001C63F4" w:rsidRPr="00CA69D1" w14:paraId="69457CFF" w14:textId="77777777" w:rsidTr="00474B88">
        <w:trPr>
          <w:trHeight w:val="300"/>
        </w:trPr>
        <w:tc>
          <w:tcPr>
            <w:tcW w:w="690" w:type="dxa"/>
            <w:vMerge/>
            <w:tcBorders>
              <w:top w:val="single" w:sz="4" w:space="0" w:color="auto"/>
              <w:left w:val="single" w:sz="4" w:space="0" w:color="auto"/>
              <w:bottom w:val="single" w:sz="4" w:space="0" w:color="000000"/>
              <w:right w:val="single" w:sz="4" w:space="0" w:color="auto"/>
            </w:tcBorders>
            <w:vAlign w:val="center"/>
            <w:hideMark/>
          </w:tcPr>
          <w:p w14:paraId="77B8C595" w14:textId="77777777" w:rsidR="001C63F4" w:rsidRPr="00CA69D1" w:rsidRDefault="001C63F4" w:rsidP="00F2416C">
            <w:pPr>
              <w:spacing w:after="0" w:line="240" w:lineRule="auto"/>
              <w:rPr>
                <w:rFonts w:ascii="Calibri" w:eastAsia="Times New Roman" w:hAnsi="Calibri" w:cs="Calibri"/>
                <w:color w:val="000000"/>
                <w:sz w:val="22"/>
              </w:rPr>
            </w:pPr>
          </w:p>
        </w:tc>
        <w:tc>
          <w:tcPr>
            <w:tcW w:w="1053" w:type="dxa"/>
            <w:tcBorders>
              <w:top w:val="nil"/>
              <w:left w:val="nil"/>
              <w:bottom w:val="single" w:sz="4" w:space="0" w:color="auto"/>
              <w:right w:val="single" w:sz="4" w:space="0" w:color="auto"/>
            </w:tcBorders>
            <w:shd w:val="clear" w:color="auto" w:fill="auto"/>
            <w:vAlign w:val="center"/>
            <w:hideMark/>
          </w:tcPr>
          <w:p w14:paraId="0680EBDB"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(mm)</w:t>
            </w:r>
          </w:p>
        </w:tc>
        <w:tc>
          <w:tcPr>
            <w:tcW w:w="1312" w:type="dxa"/>
            <w:tcBorders>
              <w:top w:val="nil"/>
              <w:left w:val="nil"/>
              <w:bottom w:val="single" w:sz="4" w:space="0" w:color="auto"/>
              <w:right w:val="single" w:sz="4" w:space="0" w:color="auto"/>
            </w:tcBorders>
            <w:shd w:val="clear" w:color="auto" w:fill="auto"/>
            <w:vAlign w:val="center"/>
            <w:hideMark/>
          </w:tcPr>
          <w:p w14:paraId="1AE4D474"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 </w:t>
            </w:r>
          </w:p>
        </w:tc>
        <w:tc>
          <w:tcPr>
            <w:tcW w:w="990" w:type="dxa"/>
            <w:tcBorders>
              <w:top w:val="nil"/>
              <w:left w:val="nil"/>
              <w:bottom w:val="single" w:sz="4" w:space="0" w:color="auto"/>
              <w:right w:val="single" w:sz="4" w:space="0" w:color="auto"/>
            </w:tcBorders>
            <w:shd w:val="clear" w:color="auto" w:fill="auto"/>
            <w:vAlign w:val="center"/>
            <w:hideMark/>
          </w:tcPr>
          <w:p w14:paraId="57B719D7"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C</w:t>
            </w:r>
          </w:p>
        </w:tc>
        <w:tc>
          <w:tcPr>
            <w:tcW w:w="720" w:type="dxa"/>
            <w:tcBorders>
              <w:top w:val="nil"/>
              <w:left w:val="nil"/>
              <w:bottom w:val="single" w:sz="4" w:space="0" w:color="auto"/>
              <w:right w:val="single" w:sz="4" w:space="0" w:color="auto"/>
            </w:tcBorders>
            <w:shd w:val="clear" w:color="auto" w:fill="auto"/>
            <w:vAlign w:val="center"/>
            <w:hideMark/>
          </w:tcPr>
          <w:p w14:paraId="266733AF"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(L/s)</w:t>
            </w:r>
          </w:p>
        </w:tc>
        <w:tc>
          <w:tcPr>
            <w:tcW w:w="990" w:type="dxa"/>
            <w:tcBorders>
              <w:top w:val="nil"/>
              <w:left w:val="nil"/>
              <w:bottom w:val="single" w:sz="4" w:space="0" w:color="auto"/>
              <w:right w:val="single" w:sz="4" w:space="0" w:color="auto"/>
            </w:tcBorders>
            <w:shd w:val="clear" w:color="auto" w:fill="auto"/>
            <w:vAlign w:val="center"/>
            <w:hideMark/>
          </w:tcPr>
          <w:p w14:paraId="60368D99"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(m/s)</w:t>
            </w:r>
          </w:p>
        </w:tc>
        <w:tc>
          <w:tcPr>
            <w:tcW w:w="1170" w:type="dxa"/>
            <w:tcBorders>
              <w:top w:val="nil"/>
              <w:left w:val="nil"/>
              <w:bottom w:val="single" w:sz="4" w:space="0" w:color="auto"/>
              <w:right w:val="single" w:sz="4" w:space="0" w:color="auto"/>
            </w:tcBorders>
            <w:shd w:val="clear" w:color="auto" w:fill="auto"/>
            <w:vAlign w:val="center"/>
            <w:hideMark/>
          </w:tcPr>
          <w:p w14:paraId="27E31C4C"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(m/m)</w:t>
            </w:r>
          </w:p>
        </w:tc>
        <w:tc>
          <w:tcPr>
            <w:tcW w:w="990" w:type="dxa"/>
            <w:tcBorders>
              <w:top w:val="nil"/>
              <w:left w:val="nil"/>
              <w:bottom w:val="single" w:sz="4" w:space="0" w:color="auto"/>
              <w:right w:val="single" w:sz="4" w:space="0" w:color="auto"/>
            </w:tcBorders>
            <w:shd w:val="clear" w:color="auto" w:fill="auto"/>
            <w:vAlign w:val="center"/>
            <w:hideMark/>
          </w:tcPr>
          <w:p w14:paraId="4EC150CC" w14:textId="77777777" w:rsidR="001C63F4" w:rsidRPr="00CA69D1" w:rsidRDefault="001C63F4"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(m)</w:t>
            </w:r>
          </w:p>
        </w:tc>
      </w:tr>
      <w:tr w:rsidR="001C63F4" w:rsidRPr="00CA69D1" w14:paraId="315A510F"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29D92924"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P-1</w:t>
            </w:r>
          </w:p>
        </w:tc>
        <w:tc>
          <w:tcPr>
            <w:tcW w:w="1053" w:type="dxa"/>
            <w:tcBorders>
              <w:top w:val="nil"/>
              <w:left w:val="nil"/>
              <w:bottom w:val="single" w:sz="4" w:space="0" w:color="auto"/>
              <w:right w:val="single" w:sz="4" w:space="0" w:color="auto"/>
            </w:tcBorders>
            <w:shd w:val="clear" w:color="auto" w:fill="auto"/>
            <w:noWrap/>
            <w:vAlign w:val="bottom"/>
            <w:hideMark/>
          </w:tcPr>
          <w:p w14:paraId="0B0C1024"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68D3E22F"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23990C41"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4177D1A9"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2CB31524"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6D3ECA43"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1CE2516C"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210</w:t>
            </w:r>
          </w:p>
        </w:tc>
      </w:tr>
      <w:tr w:rsidR="001C63F4" w:rsidRPr="00CA69D1" w14:paraId="22695121"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70E48875"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P-2</w:t>
            </w:r>
          </w:p>
        </w:tc>
        <w:tc>
          <w:tcPr>
            <w:tcW w:w="1053" w:type="dxa"/>
            <w:tcBorders>
              <w:top w:val="nil"/>
              <w:left w:val="nil"/>
              <w:bottom w:val="single" w:sz="4" w:space="0" w:color="auto"/>
              <w:right w:val="single" w:sz="4" w:space="0" w:color="auto"/>
            </w:tcBorders>
            <w:shd w:val="clear" w:color="auto" w:fill="auto"/>
            <w:noWrap/>
            <w:vAlign w:val="bottom"/>
            <w:hideMark/>
          </w:tcPr>
          <w:p w14:paraId="0A53F2CF"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51969DE1"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1A33A0CD"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49AC86B4"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7AB88400"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13ACE153"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6A4CE13A"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76</w:t>
            </w:r>
          </w:p>
        </w:tc>
      </w:tr>
      <w:tr w:rsidR="001C63F4" w:rsidRPr="00CA69D1" w14:paraId="1F970813"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3D5A1769"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P-3</w:t>
            </w:r>
          </w:p>
        </w:tc>
        <w:tc>
          <w:tcPr>
            <w:tcW w:w="1053" w:type="dxa"/>
            <w:tcBorders>
              <w:top w:val="nil"/>
              <w:left w:val="nil"/>
              <w:bottom w:val="single" w:sz="4" w:space="0" w:color="auto"/>
              <w:right w:val="single" w:sz="4" w:space="0" w:color="auto"/>
            </w:tcBorders>
            <w:shd w:val="clear" w:color="auto" w:fill="auto"/>
            <w:noWrap/>
            <w:vAlign w:val="bottom"/>
            <w:hideMark/>
          </w:tcPr>
          <w:p w14:paraId="4440E85E"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091F3418"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0D1E3D4F"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5C22C934"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3D8DB100"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7FCC100F"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5290FF17"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38</w:t>
            </w:r>
          </w:p>
        </w:tc>
      </w:tr>
      <w:tr w:rsidR="001C63F4" w:rsidRPr="00CA69D1" w14:paraId="6C316A42"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001D77E7"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P-4</w:t>
            </w:r>
          </w:p>
        </w:tc>
        <w:tc>
          <w:tcPr>
            <w:tcW w:w="1053" w:type="dxa"/>
            <w:tcBorders>
              <w:top w:val="nil"/>
              <w:left w:val="nil"/>
              <w:bottom w:val="single" w:sz="4" w:space="0" w:color="auto"/>
              <w:right w:val="single" w:sz="4" w:space="0" w:color="auto"/>
            </w:tcBorders>
            <w:shd w:val="clear" w:color="auto" w:fill="auto"/>
            <w:noWrap/>
            <w:vAlign w:val="bottom"/>
            <w:hideMark/>
          </w:tcPr>
          <w:p w14:paraId="058D98D6"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242CFAE6"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6CA21165"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2082406C"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3FEE40AF"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32343E0F"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193DA00A"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45</w:t>
            </w:r>
          </w:p>
        </w:tc>
      </w:tr>
      <w:tr w:rsidR="001C63F4" w:rsidRPr="00CA69D1" w14:paraId="021E052D"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3EC662E2"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P-5</w:t>
            </w:r>
          </w:p>
        </w:tc>
        <w:tc>
          <w:tcPr>
            <w:tcW w:w="1053" w:type="dxa"/>
            <w:tcBorders>
              <w:top w:val="nil"/>
              <w:left w:val="nil"/>
              <w:bottom w:val="single" w:sz="4" w:space="0" w:color="auto"/>
              <w:right w:val="single" w:sz="4" w:space="0" w:color="auto"/>
            </w:tcBorders>
            <w:shd w:val="clear" w:color="auto" w:fill="auto"/>
            <w:noWrap/>
            <w:vAlign w:val="bottom"/>
            <w:hideMark/>
          </w:tcPr>
          <w:p w14:paraId="5BCC4A26"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474569AC"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4CF3CB78"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3FD18838"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6463AD13"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5EF39ED9"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4321C8B8"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71</w:t>
            </w:r>
          </w:p>
        </w:tc>
      </w:tr>
      <w:tr w:rsidR="001C63F4" w:rsidRPr="00CA69D1" w14:paraId="15F65673" w14:textId="77777777" w:rsidTr="00474B88">
        <w:trPr>
          <w:trHeight w:val="300"/>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94A04"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lastRenderedPageBreak/>
              <w:t>P-6</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95DE9"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4980C"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9ED7B"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881E5"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BEB8E"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89DB8"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794DB"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64</w:t>
            </w:r>
          </w:p>
        </w:tc>
      </w:tr>
      <w:tr w:rsidR="001C63F4" w:rsidRPr="00CA69D1" w14:paraId="20904F2C" w14:textId="77777777" w:rsidTr="00474B88">
        <w:trPr>
          <w:trHeight w:val="300"/>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F38CB"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P-7</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2E12945F"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14:paraId="19D2C513"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5DF2518"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C9EF698"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966D5C6"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923DB62"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FA3F8E6" w14:textId="77777777" w:rsidR="001C63F4" w:rsidRPr="00CA69D1" w:rsidRDefault="001C63F4" w:rsidP="001C63F4">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285</w:t>
            </w:r>
          </w:p>
        </w:tc>
      </w:tr>
      <w:tr w:rsidR="00F2416C" w:rsidRPr="00CA69D1" w14:paraId="5CCB3499"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5B3A06A0"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P-8</w:t>
            </w:r>
          </w:p>
        </w:tc>
        <w:tc>
          <w:tcPr>
            <w:tcW w:w="1053" w:type="dxa"/>
            <w:tcBorders>
              <w:top w:val="nil"/>
              <w:left w:val="nil"/>
              <w:bottom w:val="single" w:sz="4" w:space="0" w:color="auto"/>
              <w:right w:val="single" w:sz="4" w:space="0" w:color="auto"/>
            </w:tcBorders>
            <w:shd w:val="clear" w:color="auto" w:fill="auto"/>
            <w:noWrap/>
            <w:vAlign w:val="bottom"/>
            <w:hideMark/>
          </w:tcPr>
          <w:p w14:paraId="5C1D1871" w14:textId="69F510ED"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633F8B9A" w14:textId="3AC0FFB8"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17DB8A02" w14:textId="191F0199"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tcPr>
          <w:p w14:paraId="5C4A3A41" w14:textId="558D168F"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tcPr>
          <w:p w14:paraId="26A9AD0D" w14:textId="20A74CD5"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tcPr>
          <w:p w14:paraId="5660929B" w14:textId="4D3B5BE6"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tcPr>
          <w:p w14:paraId="51E517B4" w14:textId="53F00A3B"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24</w:t>
            </w:r>
            <w:r w:rsidR="00F56DC4">
              <w:rPr>
                <w:rFonts w:ascii="Calibri" w:eastAsia="Times New Roman" w:hAnsi="Calibri" w:cs="Calibri"/>
                <w:color w:val="000000"/>
                <w:sz w:val="22"/>
              </w:rPr>
              <w:t>7</w:t>
            </w:r>
          </w:p>
        </w:tc>
      </w:tr>
      <w:tr w:rsidR="00F2416C" w:rsidRPr="00CA69D1" w14:paraId="131A971D"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7AADB41C"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P-9</w:t>
            </w:r>
          </w:p>
        </w:tc>
        <w:tc>
          <w:tcPr>
            <w:tcW w:w="1053" w:type="dxa"/>
            <w:tcBorders>
              <w:top w:val="nil"/>
              <w:left w:val="nil"/>
              <w:bottom w:val="single" w:sz="4" w:space="0" w:color="auto"/>
              <w:right w:val="single" w:sz="4" w:space="0" w:color="auto"/>
            </w:tcBorders>
            <w:shd w:val="clear" w:color="auto" w:fill="auto"/>
            <w:noWrap/>
            <w:vAlign w:val="bottom"/>
            <w:hideMark/>
          </w:tcPr>
          <w:p w14:paraId="74E390E7"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593ADC23"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421C0C0C"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49070053"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2CA4536F"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372196A7"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1E9D4988"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24</w:t>
            </w:r>
          </w:p>
        </w:tc>
      </w:tr>
      <w:tr w:rsidR="00F2416C" w:rsidRPr="00CA69D1" w14:paraId="042CC92E"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7E23E98E"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P-10</w:t>
            </w:r>
          </w:p>
        </w:tc>
        <w:tc>
          <w:tcPr>
            <w:tcW w:w="1053" w:type="dxa"/>
            <w:tcBorders>
              <w:top w:val="nil"/>
              <w:left w:val="nil"/>
              <w:bottom w:val="single" w:sz="4" w:space="0" w:color="auto"/>
              <w:right w:val="single" w:sz="4" w:space="0" w:color="auto"/>
            </w:tcBorders>
            <w:shd w:val="clear" w:color="auto" w:fill="auto"/>
            <w:noWrap/>
            <w:vAlign w:val="bottom"/>
            <w:hideMark/>
          </w:tcPr>
          <w:p w14:paraId="42C3EB5D"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7129358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54F6BD8D"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18D2B7D8"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66E3A957"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46E4609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4259A571"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28</w:t>
            </w:r>
          </w:p>
        </w:tc>
      </w:tr>
      <w:tr w:rsidR="00F2416C" w:rsidRPr="00CA69D1" w14:paraId="08B9E24A"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452E971E"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P-11</w:t>
            </w:r>
          </w:p>
        </w:tc>
        <w:tc>
          <w:tcPr>
            <w:tcW w:w="1053" w:type="dxa"/>
            <w:tcBorders>
              <w:top w:val="nil"/>
              <w:left w:val="nil"/>
              <w:bottom w:val="single" w:sz="4" w:space="0" w:color="auto"/>
              <w:right w:val="single" w:sz="4" w:space="0" w:color="auto"/>
            </w:tcBorders>
            <w:shd w:val="clear" w:color="auto" w:fill="auto"/>
            <w:noWrap/>
            <w:vAlign w:val="bottom"/>
            <w:hideMark/>
          </w:tcPr>
          <w:p w14:paraId="2768369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6402E66A"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5E4E6D1D"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01BCCE00"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43378F05"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4576956D"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714F429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121</w:t>
            </w:r>
          </w:p>
        </w:tc>
      </w:tr>
      <w:tr w:rsidR="00F2416C" w:rsidRPr="00CA69D1" w14:paraId="4388DB2C"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5E2ADF1D"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P-12</w:t>
            </w:r>
          </w:p>
        </w:tc>
        <w:tc>
          <w:tcPr>
            <w:tcW w:w="1053" w:type="dxa"/>
            <w:tcBorders>
              <w:top w:val="nil"/>
              <w:left w:val="nil"/>
              <w:bottom w:val="single" w:sz="4" w:space="0" w:color="auto"/>
              <w:right w:val="single" w:sz="4" w:space="0" w:color="auto"/>
            </w:tcBorders>
            <w:shd w:val="clear" w:color="auto" w:fill="auto"/>
            <w:noWrap/>
            <w:vAlign w:val="bottom"/>
            <w:hideMark/>
          </w:tcPr>
          <w:p w14:paraId="2DBE382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757CD0C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5061A334"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4CBEDE20"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515C6277"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603A5E33"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3A3CA4BE"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141</w:t>
            </w:r>
          </w:p>
        </w:tc>
      </w:tr>
      <w:tr w:rsidR="00F2416C" w:rsidRPr="00CA69D1" w14:paraId="586D6C93"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744D1221"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P-13</w:t>
            </w:r>
          </w:p>
        </w:tc>
        <w:tc>
          <w:tcPr>
            <w:tcW w:w="1053" w:type="dxa"/>
            <w:tcBorders>
              <w:top w:val="nil"/>
              <w:left w:val="nil"/>
              <w:bottom w:val="single" w:sz="4" w:space="0" w:color="auto"/>
              <w:right w:val="single" w:sz="4" w:space="0" w:color="auto"/>
            </w:tcBorders>
            <w:shd w:val="clear" w:color="auto" w:fill="auto"/>
            <w:noWrap/>
            <w:vAlign w:val="bottom"/>
            <w:hideMark/>
          </w:tcPr>
          <w:p w14:paraId="4BBD7273"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3DDC865C"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501B566E"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43CFA017"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0F3D5BF0"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3FFCC7E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5F8DA7DB"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48</w:t>
            </w:r>
          </w:p>
        </w:tc>
      </w:tr>
      <w:tr w:rsidR="00F2416C" w:rsidRPr="00CA69D1" w14:paraId="394F8443"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78EB3271"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P-14</w:t>
            </w:r>
          </w:p>
        </w:tc>
        <w:tc>
          <w:tcPr>
            <w:tcW w:w="1053" w:type="dxa"/>
            <w:tcBorders>
              <w:top w:val="nil"/>
              <w:left w:val="nil"/>
              <w:bottom w:val="single" w:sz="4" w:space="0" w:color="auto"/>
              <w:right w:val="single" w:sz="4" w:space="0" w:color="auto"/>
            </w:tcBorders>
            <w:shd w:val="clear" w:color="auto" w:fill="auto"/>
            <w:noWrap/>
            <w:vAlign w:val="bottom"/>
            <w:hideMark/>
          </w:tcPr>
          <w:p w14:paraId="71FB2098"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4A1E57B0"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0916C725"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49E27F80"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1142400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359ED69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299AF90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52</w:t>
            </w:r>
          </w:p>
        </w:tc>
      </w:tr>
      <w:tr w:rsidR="00F2416C" w:rsidRPr="00CA69D1" w14:paraId="5FDDCE8E"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3A91E39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P-15</w:t>
            </w:r>
          </w:p>
        </w:tc>
        <w:tc>
          <w:tcPr>
            <w:tcW w:w="1053" w:type="dxa"/>
            <w:tcBorders>
              <w:top w:val="nil"/>
              <w:left w:val="nil"/>
              <w:bottom w:val="single" w:sz="4" w:space="0" w:color="auto"/>
              <w:right w:val="single" w:sz="4" w:space="0" w:color="auto"/>
            </w:tcBorders>
            <w:shd w:val="clear" w:color="auto" w:fill="auto"/>
            <w:noWrap/>
            <w:vAlign w:val="bottom"/>
            <w:hideMark/>
          </w:tcPr>
          <w:p w14:paraId="09D41ABB"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29121E60"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3724035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7BA02E5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4B1E995F"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6FEE9C5D"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2FF1873C"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117</w:t>
            </w:r>
          </w:p>
        </w:tc>
      </w:tr>
      <w:tr w:rsidR="00F2416C" w:rsidRPr="00CA69D1" w14:paraId="342DB6DB"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5B49FB8B"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P-16</w:t>
            </w:r>
          </w:p>
        </w:tc>
        <w:tc>
          <w:tcPr>
            <w:tcW w:w="1053" w:type="dxa"/>
            <w:tcBorders>
              <w:top w:val="nil"/>
              <w:left w:val="nil"/>
              <w:bottom w:val="single" w:sz="4" w:space="0" w:color="auto"/>
              <w:right w:val="single" w:sz="4" w:space="0" w:color="auto"/>
            </w:tcBorders>
            <w:shd w:val="clear" w:color="auto" w:fill="auto"/>
            <w:noWrap/>
            <w:vAlign w:val="bottom"/>
            <w:hideMark/>
          </w:tcPr>
          <w:p w14:paraId="4043FB28"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0B070A7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HDPE</w:t>
            </w:r>
          </w:p>
        </w:tc>
        <w:tc>
          <w:tcPr>
            <w:tcW w:w="990" w:type="dxa"/>
            <w:tcBorders>
              <w:top w:val="nil"/>
              <w:left w:val="nil"/>
              <w:bottom w:val="single" w:sz="4" w:space="0" w:color="auto"/>
              <w:right w:val="single" w:sz="4" w:space="0" w:color="auto"/>
            </w:tcBorders>
            <w:shd w:val="clear" w:color="auto" w:fill="auto"/>
            <w:noWrap/>
            <w:vAlign w:val="bottom"/>
            <w:hideMark/>
          </w:tcPr>
          <w:p w14:paraId="282873E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130</w:t>
            </w:r>
          </w:p>
        </w:tc>
        <w:tc>
          <w:tcPr>
            <w:tcW w:w="720" w:type="dxa"/>
            <w:tcBorders>
              <w:top w:val="nil"/>
              <w:left w:val="nil"/>
              <w:bottom w:val="single" w:sz="4" w:space="0" w:color="auto"/>
              <w:right w:val="single" w:sz="4" w:space="0" w:color="auto"/>
            </w:tcBorders>
            <w:shd w:val="clear" w:color="auto" w:fill="auto"/>
            <w:noWrap/>
            <w:vAlign w:val="bottom"/>
            <w:hideMark/>
          </w:tcPr>
          <w:p w14:paraId="32F26EFB"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199870C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082B0A64"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0.004</w:t>
            </w:r>
          </w:p>
        </w:tc>
        <w:tc>
          <w:tcPr>
            <w:tcW w:w="990" w:type="dxa"/>
            <w:tcBorders>
              <w:top w:val="nil"/>
              <w:left w:val="nil"/>
              <w:bottom w:val="single" w:sz="4" w:space="0" w:color="auto"/>
              <w:right w:val="single" w:sz="4" w:space="0" w:color="auto"/>
            </w:tcBorders>
            <w:shd w:val="clear" w:color="auto" w:fill="auto"/>
            <w:noWrap/>
            <w:vAlign w:val="bottom"/>
            <w:hideMark/>
          </w:tcPr>
          <w:p w14:paraId="763A431D"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157</w:t>
            </w:r>
          </w:p>
        </w:tc>
      </w:tr>
      <w:tr w:rsidR="00F2416C" w:rsidRPr="00CA69D1" w14:paraId="37EF08B9"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58CCCB3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P-17</w:t>
            </w:r>
          </w:p>
        </w:tc>
        <w:tc>
          <w:tcPr>
            <w:tcW w:w="1053" w:type="dxa"/>
            <w:tcBorders>
              <w:top w:val="nil"/>
              <w:left w:val="nil"/>
              <w:bottom w:val="single" w:sz="4" w:space="0" w:color="auto"/>
              <w:right w:val="single" w:sz="4" w:space="0" w:color="auto"/>
            </w:tcBorders>
            <w:shd w:val="clear" w:color="auto" w:fill="auto"/>
            <w:noWrap/>
            <w:vAlign w:val="bottom"/>
            <w:hideMark/>
          </w:tcPr>
          <w:p w14:paraId="439C1C9F"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5702E95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HDPE</w:t>
            </w:r>
          </w:p>
        </w:tc>
        <w:tc>
          <w:tcPr>
            <w:tcW w:w="990" w:type="dxa"/>
            <w:tcBorders>
              <w:top w:val="nil"/>
              <w:left w:val="nil"/>
              <w:bottom w:val="single" w:sz="4" w:space="0" w:color="auto"/>
              <w:right w:val="single" w:sz="4" w:space="0" w:color="auto"/>
            </w:tcBorders>
            <w:shd w:val="clear" w:color="auto" w:fill="auto"/>
            <w:noWrap/>
            <w:vAlign w:val="bottom"/>
            <w:hideMark/>
          </w:tcPr>
          <w:p w14:paraId="25BE5F7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130</w:t>
            </w:r>
          </w:p>
        </w:tc>
        <w:tc>
          <w:tcPr>
            <w:tcW w:w="720" w:type="dxa"/>
            <w:tcBorders>
              <w:top w:val="nil"/>
              <w:left w:val="nil"/>
              <w:bottom w:val="single" w:sz="4" w:space="0" w:color="auto"/>
              <w:right w:val="single" w:sz="4" w:space="0" w:color="auto"/>
            </w:tcBorders>
            <w:shd w:val="clear" w:color="auto" w:fill="auto"/>
            <w:noWrap/>
            <w:vAlign w:val="bottom"/>
            <w:hideMark/>
          </w:tcPr>
          <w:p w14:paraId="1360F5D5"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09C39631"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2F6596EA"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0.004</w:t>
            </w:r>
          </w:p>
        </w:tc>
        <w:tc>
          <w:tcPr>
            <w:tcW w:w="990" w:type="dxa"/>
            <w:tcBorders>
              <w:top w:val="nil"/>
              <w:left w:val="nil"/>
              <w:bottom w:val="single" w:sz="4" w:space="0" w:color="auto"/>
              <w:right w:val="single" w:sz="4" w:space="0" w:color="auto"/>
            </w:tcBorders>
            <w:shd w:val="clear" w:color="auto" w:fill="auto"/>
            <w:noWrap/>
            <w:vAlign w:val="bottom"/>
            <w:hideMark/>
          </w:tcPr>
          <w:p w14:paraId="675B62ED"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16</w:t>
            </w:r>
          </w:p>
        </w:tc>
      </w:tr>
      <w:tr w:rsidR="00F2416C" w:rsidRPr="00CA69D1" w14:paraId="3AED393F"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682E66E3"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P-18</w:t>
            </w:r>
          </w:p>
        </w:tc>
        <w:tc>
          <w:tcPr>
            <w:tcW w:w="1053" w:type="dxa"/>
            <w:tcBorders>
              <w:top w:val="nil"/>
              <w:left w:val="nil"/>
              <w:bottom w:val="single" w:sz="4" w:space="0" w:color="auto"/>
              <w:right w:val="single" w:sz="4" w:space="0" w:color="auto"/>
            </w:tcBorders>
            <w:shd w:val="clear" w:color="auto" w:fill="auto"/>
            <w:noWrap/>
            <w:vAlign w:val="bottom"/>
            <w:hideMark/>
          </w:tcPr>
          <w:p w14:paraId="572E0FD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1D21C0B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HDPE</w:t>
            </w:r>
          </w:p>
        </w:tc>
        <w:tc>
          <w:tcPr>
            <w:tcW w:w="990" w:type="dxa"/>
            <w:tcBorders>
              <w:top w:val="nil"/>
              <w:left w:val="nil"/>
              <w:bottom w:val="single" w:sz="4" w:space="0" w:color="auto"/>
              <w:right w:val="single" w:sz="4" w:space="0" w:color="auto"/>
            </w:tcBorders>
            <w:shd w:val="clear" w:color="auto" w:fill="auto"/>
            <w:noWrap/>
            <w:vAlign w:val="bottom"/>
            <w:hideMark/>
          </w:tcPr>
          <w:p w14:paraId="32EABC4B"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130</w:t>
            </w:r>
          </w:p>
        </w:tc>
        <w:tc>
          <w:tcPr>
            <w:tcW w:w="720" w:type="dxa"/>
            <w:tcBorders>
              <w:top w:val="nil"/>
              <w:left w:val="nil"/>
              <w:bottom w:val="single" w:sz="4" w:space="0" w:color="auto"/>
              <w:right w:val="single" w:sz="4" w:space="0" w:color="auto"/>
            </w:tcBorders>
            <w:shd w:val="clear" w:color="auto" w:fill="auto"/>
            <w:noWrap/>
            <w:vAlign w:val="bottom"/>
            <w:hideMark/>
          </w:tcPr>
          <w:p w14:paraId="7246493B"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0D746149"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44C4E2F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0.004</w:t>
            </w:r>
          </w:p>
        </w:tc>
        <w:tc>
          <w:tcPr>
            <w:tcW w:w="990" w:type="dxa"/>
            <w:tcBorders>
              <w:top w:val="nil"/>
              <w:left w:val="nil"/>
              <w:bottom w:val="single" w:sz="4" w:space="0" w:color="auto"/>
              <w:right w:val="single" w:sz="4" w:space="0" w:color="auto"/>
            </w:tcBorders>
            <w:shd w:val="clear" w:color="auto" w:fill="auto"/>
            <w:noWrap/>
            <w:vAlign w:val="bottom"/>
            <w:hideMark/>
          </w:tcPr>
          <w:p w14:paraId="504324F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46</w:t>
            </w:r>
          </w:p>
        </w:tc>
      </w:tr>
      <w:tr w:rsidR="00F2416C" w:rsidRPr="00CA69D1" w14:paraId="3EF9B7F0"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39B9FDDA"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P-19</w:t>
            </w:r>
          </w:p>
        </w:tc>
        <w:tc>
          <w:tcPr>
            <w:tcW w:w="1053" w:type="dxa"/>
            <w:tcBorders>
              <w:top w:val="nil"/>
              <w:left w:val="nil"/>
              <w:bottom w:val="single" w:sz="4" w:space="0" w:color="auto"/>
              <w:right w:val="single" w:sz="4" w:space="0" w:color="auto"/>
            </w:tcBorders>
            <w:shd w:val="clear" w:color="auto" w:fill="auto"/>
            <w:noWrap/>
            <w:vAlign w:val="bottom"/>
            <w:hideMark/>
          </w:tcPr>
          <w:p w14:paraId="2F4C777A"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239050A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HDPE</w:t>
            </w:r>
          </w:p>
        </w:tc>
        <w:tc>
          <w:tcPr>
            <w:tcW w:w="990" w:type="dxa"/>
            <w:tcBorders>
              <w:top w:val="nil"/>
              <w:left w:val="nil"/>
              <w:bottom w:val="single" w:sz="4" w:space="0" w:color="auto"/>
              <w:right w:val="single" w:sz="4" w:space="0" w:color="auto"/>
            </w:tcBorders>
            <w:shd w:val="clear" w:color="auto" w:fill="auto"/>
            <w:noWrap/>
            <w:vAlign w:val="bottom"/>
            <w:hideMark/>
          </w:tcPr>
          <w:p w14:paraId="7272B529"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130</w:t>
            </w:r>
          </w:p>
        </w:tc>
        <w:tc>
          <w:tcPr>
            <w:tcW w:w="720" w:type="dxa"/>
            <w:tcBorders>
              <w:top w:val="nil"/>
              <w:left w:val="nil"/>
              <w:bottom w:val="single" w:sz="4" w:space="0" w:color="auto"/>
              <w:right w:val="single" w:sz="4" w:space="0" w:color="auto"/>
            </w:tcBorders>
            <w:shd w:val="clear" w:color="auto" w:fill="auto"/>
            <w:noWrap/>
            <w:vAlign w:val="bottom"/>
            <w:hideMark/>
          </w:tcPr>
          <w:p w14:paraId="359CE353"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5EC9C3B0"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7D651D49"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0.004</w:t>
            </w:r>
          </w:p>
        </w:tc>
        <w:tc>
          <w:tcPr>
            <w:tcW w:w="990" w:type="dxa"/>
            <w:tcBorders>
              <w:top w:val="nil"/>
              <w:left w:val="nil"/>
              <w:bottom w:val="single" w:sz="4" w:space="0" w:color="auto"/>
              <w:right w:val="single" w:sz="4" w:space="0" w:color="auto"/>
            </w:tcBorders>
            <w:shd w:val="clear" w:color="auto" w:fill="auto"/>
            <w:noWrap/>
            <w:vAlign w:val="bottom"/>
            <w:hideMark/>
          </w:tcPr>
          <w:p w14:paraId="2B217E5E"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880</w:t>
            </w:r>
          </w:p>
        </w:tc>
      </w:tr>
      <w:tr w:rsidR="00F2416C" w:rsidRPr="00CA69D1" w14:paraId="7B0C2D91"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0D123939" w14:textId="051582C3"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P-2</w:t>
            </w:r>
            <w:r w:rsidR="0041718D">
              <w:rPr>
                <w:rFonts w:ascii="Calibri" w:eastAsia="Times New Roman" w:hAnsi="Calibri" w:cs="Calibri"/>
                <w:color w:val="000000"/>
                <w:sz w:val="22"/>
              </w:rPr>
              <w:t>0</w:t>
            </w:r>
          </w:p>
        </w:tc>
        <w:tc>
          <w:tcPr>
            <w:tcW w:w="1053" w:type="dxa"/>
            <w:tcBorders>
              <w:top w:val="nil"/>
              <w:left w:val="nil"/>
              <w:bottom w:val="single" w:sz="4" w:space="0" w:color="auto"/>
              <w:right w:val="single" w:sz="4" w:space="0" w:color="auto"/>
            </w:tcBorders>
            <w:shd w:val="clear" w:color="auto" w:fill="auto"/>
            <w:noWrap/>
            <w:vAlign w:val="bottom"/>
            <w:hideMark/>
          </w:tcPr>
          <w:p w14:paraId="0F29FAAE"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588296D0"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HDPE</w:t>
            </w:r>
          </w:p>
        </w:tc>
        <w:tc>
          <w:tcPr>
            <w:tcW w:w="990" w:type="dxa"/>
            <w:tcBorders>
              <w:top w:val="nil"/>
              <w:left w:val="nil"/>
              <w:bottom w:val="single" w:sz="4" w:space="0" w:color="auto"/>
              <w:right w:val="single" w:sz="4" w:space="0" w:color="auto"/>
            </w:tcBorders>
            <w:shd w:val="clear" w:color="auto" w:fill="auto"/>
            <w:noWrap/>
            <w:vAlign w:val="bottom"/>
            <w:hideMark/>
          </w:tcPr>
          <w:p w14:paraId="24E08CD8"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130</w:t>
            </w:r>
          </w:p>
        </w:tc>
        <w:tc>
          <w:tcPr>
            <w:tcW w:w="720" w:type="dxa"/>
            <w:tcBorders>
              <w:top w:val="nil"/>
              <w:left w:val="nil"/>
              <w:bottom w:val="single" w:sz="4" w:space="0" w:color="auto"/>
              <w:right w:val="single" w:sz="4" w:space="0" w:color="auto"/>
            </w:tcBorders>
            <w:shd w:val="clear" w:color="auto" w:fill="auto"/>
            <w:noWrap/>
            <w:vAlign w:val="bottom"/>
            <w:hideMark/>
          </w:tcPr>
          <w:p w14:paraId="558807CB"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5E9FE1F8"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36ACBE29"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0.004</w:t>
            </w:r>
          </w:p>
        </w:tc>
        <w:tc>
          <w:tcPr>
            <w:tcW w:w="990" w:type="dxa"/>
            <w:tcBorders>
              <w:top w:val="nil"/>
              <w:left w:val="nil"/>
              <w:bottom w:val="single" w:sz="4" w:space="0" w:color="auto"/>
              <w:right w:val="single" w:sz="4" w:space="0" w:color="auto"/>
            </w:tcBorders>
            <w:shd w:val="clear" w:color="auto" w:fill="auto"/>
            <w:noWrap/>
            <w:vAlign w:val="bottom"/>
            <w:hideMark/>
          </w:tcPr>
          <w:p w14:paraId="1C080749"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28</w:t>
            </w:r>
          </w:p>
        </w:tc>
      </w:tr>
      <w:tr w:rsidR="00F2416C" w:rsidRPr="00CA69D1" w14:paraId="2BED2F14"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1D3D20C5" w14:textId="11AB66E8"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P-2</w:t>
            </w:r>
            <w:r w:rsidR="0041718D">
              <w:rPr>
                <w:rFonts w:ascii="Calibri" w:eastAsia="Times New Roman" w:hAnsi="Calibri" w:cs="Calibri"/>
                <w:color w:val="000000"/>
                <w:sz w:val="22"/>
              </w:rPr>
              <w:t>1</w:t>
            </w:r>
          </w:p>
        </w:tc>
        <w:tc>
          <w:tcPr>
            <w:tcW w:w="1053" w:type="dxa"/>
            <w:tcBorders>
              <w:top w:val="nil"/>
              <w:left w:val="nil"/>
              <w:bottom w:val="single" w:sz="4" w:space="0" w:color="auto"/>
              <w:right w:val="single" w:sz="4" w:space="0" w:color="auto"/>
            </w:tcBorders>
            <w:shd w:val="clear" w:color="auto" w:fill="auto"/>
            <w:noWrap/>
            <w:vAlign w:val="bottom"/>
            <w:hideMark/>
          </w:tcPr>
          <w:p w14:paraId="4D1EDA3E"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33A74A9A"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33E5B3C3"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0E2E1410"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18C46396"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412D26B1"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7C322CCA"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0.3</w:t>
            </w:r>
          </w:p>
        </w:tc>
      </w:tr>
      <w:tr w:rsidR="00F2416C" w:rsidRPr="00CA69D1" w14:paraId="1DCF3BC6" w14:textId="77777777" w:rsidTr="00474B88">
        <w:trPr>
          <w:trHeight w:val="300"/>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4533E91C" w14:textId="0E3A8F63"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P-2</w:t>
            </w:r>
            <w:r w:rsidR="0041718D">
              <w:rPr>
                <w:rFonts w:ascii="Calibri" w:eastAsia="Times New Roman" w:hAnsi="Calibri" w:cs="Calibri"/>
                <w:color w:val="000000"/>
                <w:sz w:val="22"/>
              </w:rPr>
              <w:t>2</w:t>
            </w:r>
          </w:p>
        </w:tc>
        <w:tc>
          <w:tcPr>
            <w:tcW w:w="1053" w:type="dxa"/>
            <w:tcBorders>
              <w:top w:val="nil"/>
              <w:left w:val="nil"/>
              <w:bottom w:val="single" w:sz="4" w:space="0" w:color="auto"/>
              <w:right w:val="single" w:sz="4" w:space="0" w:color="auto"/>
            </w:tcBorders>
            <w:shd w:val="clear" w:color="auto" w:fill="auto"/>
            <w:noWrap/>
            <w:vAlign w:val="bottom"/>
            <w:hideMark/>
          </w:tcPr>
          <w:p w14:paraId="73829EA7"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200</w:t>
            </w:r>
          </w:p>
        </w:tc>
        <w:tc>
          <w:tcPr>
            <w:tcW w:w="1312" w:type="dxa"/>
            <w:tcBorders>
              <w:top w:val="nil"/>
              <w:left w:val="nil"/>
              <w:bottom w:val="single" w:sz="4" w:space="0" w:color="auto"/>
              <w:right w:val="single" w:sz="4" w:space="0" w:color="auto"/>
            </w:tcBorders>
            <w:shd w:val="clear" w:color="auto" w:fill="auto"/>
            <w:noWrap/>
            <w:vAlign w:val="bottom"/>
            <w:hideMark/>
          </w:tcPr>
          <w:p w14:paraId="750D517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Galvanized iron</w:t>
            </w:r>
          </w:p>
        </w:tc>
        <w:tc>
          <w:tcPr>
            <w:tcW w:w="990" w:type="dxa"/>
            <w:tcBorders>
              <w:top w:val="nil"/>
              <w:left w:val="nil"/>
              <w:bottom w:val="single" w:sz="4" w:space="0" w:color="auto"/>
              <w:right w:val="single" w:sz="4" w:space="0" w:color="auto"/>
            </w:tcBorders>
            <w:shd w:val="clear" w:color="auto" w:fill="auto"/>
            <w:noWrap/>
            <w:vAlign w:val="bottom"/>
            <w:hideMark/>
          </w:tcPr>
          <w:p w14:paraId="1AFA6818"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110</w:t>
            </w:r>
          </w:p>
        </w:tc>
        <w:tc>
          <w:tcPr>
            <w:tcW w:w="720" w:type="dxa"/>
            <w:tcBorders>
              <w:top w:val="nil"/>
              <w:left w:val="nil"/>
              <w:bottom w:val="single" w:sz="4" w:space="0" w:color="auto"/>
              <w:right w:val="single" w:sz="4" w:space="0" w:color="auto"/>
            </w:tcBorders>
            <w:shd w:val="clear" w:color="auto" w:fill="auto"/>
            <w:noWrap/>
            <w:vAlign w:val="bottom"/>
            <w:hideMark/>
          </w:tcPr>
          <w:p w14:paraId="137826EE"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25</w:t>
            </w:r>
          </w:p>
        </w:tc>
        <w:tc>
          <w:tcPr>
            <w:tcW w:w="990" w:type="dxa"/>
            <w:tcBorders>
              <w:top w:val="nil"/>
              <w:left w:val="nil"/>
              <w:bottom w:val="single" w:sz="4" w:space="0" w:color="auto"/>
              <w:right w:val="single" w:sz="4" w:space="0" w:color="auto"/>
            </w:tcBorders>
            <w:shd w:val="clear" w:color="auto" w:fill="auto"/>
            <w:noWrap/>
            <w:vAlign w:val="bottom"/>
            <w:hideMark/>
          </w:tcPr>
          <w:p w14:paraId="037A3382"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0.8</w:t>
            </w:r>
          </w:p>
        </w:tc>
        <w:tc>
          <w:tcPr>
            <w:tcW w:w="1170" w:type="dxa"/>
            <w:tcBorders>
              <w:top w:val="nil"/>
              <w:left w:val="nil"/>
              <w:bottom w:val="single" w:sz="4" w:space="0" w:color="auto"/>
              <w:right w:val="single" w:sz="4" w:space="0" w:color="auto"/>
            </w:tcBorders>
            <w:shd w:val="clear" w:color="auto" w:fill="auto"/>
            <w:noWrap/>
            <w:vAlign w:val="bottom"/>
            <w:hideMark/>
          </w:tcPr>
          <w:p w14:paraId="0216BACD"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0.005</w:t>
            </w:r>
          </w:p>
        </w:tc>
        <w:tc>
          <w:tcPr>
            <w:tcW w:w="990" w:type="dxa"/>
            <w:tcBorders>
              <w:top w:val="nil"/>
              <w:left w:val="nil"/>
              <w:bottom w:val="single" w:sz="4" w:space="0" w:color="auto"/>
              <w:right w:val="single" w:sz="4" w:space="0" w:color="auto"/>
            </w:tcBorders>
            <w:shd w:val="clear" w:color="auto" w:fill="auto"/>
            <w:noWrap/>
            <w:vAlign w:val="bottom"/>
            <w:hideMark/>
          </w:tcPr>
          <w:p w14:paraId="3D090345" w14:textId="77777777" w:rsidR="00F2416C" w:rsidRPr="00CA69D1" w:rsidRDefault="00F2416C" w:rsidP="00F2416C">
            <w:pPr>
              <w:spacing w:after="0" w:line="240" w:lineRule="auto"/>
              <w:jc w:val="center"/>
              <w:rPr>
                <w:rFonts w:ascii="Calibri" w:eastAsia="Times New Roman" w:hAnsi="Calibri" w:cs="Calibri"/>
                <w:color w:val="000000"/>
                <w:sz w:val="22"/>
              </w:rPr>
            </w:pPr>
            <w:r w:rsidRPr="00CA69D1">
              <w:rPr>
                <w:rFonts w:ascii="Calibri" w:eastAsia="Times New Roman" w:hAnsi="Calibri" w:cs="Calibri"/>
                <w:color w:val="000000"/>
                <w:sz w:val="22"/>
              </w:rPr>
              <w:t>3</w:t>
            </w:r>
          </w:p>
        </w:tc>
      </w:tr>
    </w:tbl>
    <w:p w14:paraId="1347A373" w14:textId="77777777" w:rsidR="00F2416C" w:rsidRDefault="00F2416C" w:rsidP="00F2416C">
      <w:pPr>
        <w:jc w:val="center"/>
        <w:rPr>
          <w:rFonts w:ascii="Times New Roman" w:hAnsi="Times New Roman" w:cs="Times New Roman"/>
          <w:sz w:val="22"/>
        </w:rPr>
      </w:pPr>
      <w:r w:rsidRPr="00DC2035">
        <w:rPr>
          <w:rFonts w:ascii="Times New Roman" w:hAnsi="Times New Roman" w:cs="Times New Roman"/>
          <w:sz w:val="22"/>
        </w:rPr>
        <w:t xml:space="preserve">Sumber  : Hasil Analisis </w:t>
      </w:r>
      <w:r>
        <w:rPr>
          <w:rFonts w:ascii="Times New Roman" w:hAnsi="Times New Roman" w:cs="Times New Roman"/>
          <w:sz w:val="22"/>
        </w:rPr>
        <w:t>Penulis</w:t>
      </w:r>
    </w:p>
    <w:p w14:paraId="309AE128" w14:textId="77777777" w:rsidR="00D8734B" w:rsidRDefault="00D8734B" w:rsidP="00D8734B">
      <w:pPr>
        <w:pStyle w:val="Caption"/>
        <w:spacing w:afterLines="100" w:after="240" w:line="360" w:lineRule="auto"/>
        <w:rPr>
          <w:rFonts w:ascii="Times New Roman" w:hAnsi="Times New Roman" w:cs="Times New Roman"/>
        </w:rPr>
      </w:pPr>
    </w:p>
    <w:p w14:paraId="1E874601" w14:textId="77777777" w:rsidR="00D8734B" w:rsidRDefault="00D8734B" w:rsidP="00D8734B">
      <w:pPr>
        <w:pStyle w:val="Caption"/>
        <w:spacing w:afterLines="100" w:after="240" w:line="360" w:lineRule="auto"/>
        <w:rPr>
          <w:rFonts w:ascii="Times New Roman" w:hAnsi="Times New Roman" w:cs="Times New Roman"/>
        </w:rPr>
      </w:pPr>
    </w:p>
    <w:p w14:paraId="6A059CDA" w14:textId="77777777" w:rsidR="00D8734B" w:rsidRDefault="00D8734B" w:rsidP="00D8734B">
      <w:pPr>
        <w:pStyle w:val="Caption"/>
        <w:spacing w:afterLines="100" w:after="240" w:line="360" w:lineRule="auto"/>
        <w:rPr>
          <w:rFonts w:ascii="Times New Roman" w:hAnsi="Times New Roman" w:cs="Times New Roman"/>
        </w:rPr>
      </w:pPr>
    </w:p>
    <w:p w14:paraId="03929051" w14:textId="77777777" w:rsidR="00D8734B" w:rsidRDefault="00D8734B" w:rsidP="00D8734B">
      <w:pPr>
        <w:pStyle w:val="Caption"/>
        <w:spacing w:afterLines="100" w:after="240" w:line="360" w:lineRule="auto"/>
        <w:rPr>
          <w:rFonts w:ascii="Times New Roman" w:hAnsi="Times New Roman" w:cs="Times New Roman"/>
        </w:rPr>
      </w:pPr>
    </w:p>
    <w:p w14:paraId="135C949D" w14:textId="77777777" w:rsidR="00D8734B" w:rsidRDefault="00D8734B" w:rsidP="00D8734B">
      <w:pPr>
        <w:pStyle w:val="Caption"/>
        <w:spacing w:afterLines="100" w:after="240" w:line="360" w:lineRule="auto"/>
        <w:rPr>
          <w:rFonts w:ascii="Times New Roman" w:hAnsi="Times New Roman" w:cs="Times New Roman"/>
        </w:rPr>
      </w:pPr>
    </w:p>
    <w:p w14:paraId="517AB205" w14:textId="77777777" w:rsidR="00D8734B" w:rsidRDefault="00D8734B" w:rsidP="00D8734B">
      <w:pPr>
        <w:pStyle w:val="Caption"/>
        <w:spacing w:afterLines="100" w:after="240" w:line="360" w:lineRule="auto"/>
        <w:rPr>
          <w:rFonts w:ascii="Times New Roman" w:hAnsi="Times New Roman" w:cs="Times New Roman"/>
        </w:rPr>
      </w:pPr>
    </w:p>
    <w:p w14:paraId="4FD1B0EC" w14:textId="4E668D85" w:rsidR="00B57773" w:rsidRPr="00B57773" w:rsidRDefault="00304622" w:rsidP="00B57773">
      <w:pPr>
        <w:pStyle w:val="Caption"/>
        <w:spacing w:afterLines="100" w:after="240" w:line="360" w:lineRule="auto"/>
      </w:pPr>
      <w:bookmarkStart w:id="337" w:name="_Toc141207993"/>
      <w:r w:rsidRPr="00304622">
        <w:rPr>
          <w:rFonts w:ascii="Times New Roman" w:hAnsi="Times New Roman" w:cs="Times New Roman"/>
        </w:rPr>
        <w:lastRenderedPageBreak/>
        <w:t>Tabel</w:t>
      </w:r>
      <w:r w:rsidR="00547809">
        <w:rPr>
          <w:rFonts w:ascii="Times New Roman" w:hAnsi="Times New Roman" w:cs="Times New Roman"/>
          <w:lang w:val="en-US"/>
        </w:rPr>
        <w:t xml:space="preserve"> 4</w:t>
      </w:r>
      <w:r w:rsidRPr="00304622">
        <w:rPr>
          <w:rFonts w:ascii="Times New Roman" w:hAnsi="Times New Roman" w:cs="Times New Roman"/>
          <w:lang w:val="en-US"/>
        </w:rPr>
        <w:t xml:space="preserve">.10. </w:t>
      </w:r>
      <w:r w:rsidR="00B57773" w:rsidRPr="002D232D">
        <w:rPr>
          <w:rFonts w:ascii="Times New Roman" w:hAnsi="Times New Roman" w:cs="Times New Roman"/>
          <w:i/>
          <w:lang w:val="en-US"/>
        </w:rPr>
        <w:t>Flex Table – Junction Table</w:t>
      </w:r>
      <w:r w:rsidR="00B57773" w:rsidRPr="00B57773">
        <w:rPr>
          <w:rFonts w:ascii="Times New Roman" w:hAnsi="Times New Roman" w:cs="Times New Roman"/>
          <w:lang w:val="en-US"/>
        </w:rPr>
        <w:t xml:space="preserve"> (</w:t>
      </w:r>
      <w:r w:rsidR="002D232D">
        <w:rPr>
          <w:rFonts w:ascii="Times New Roman" w:hAnsi="Times New Roman" w:cs="Times New Roman"/>
          <w:lang w:val="en-US"/>
        </w:rPr>
        <w:t>Distribu</w:t>
      </w:r>
      <w:r w:rsidR="00B57773" w:rsidRPr="00B57773">
        <w:rPr>
          <w:rFonts w:ascii="Times New Roman" w:hAnsi="Times New Roman" w:cs="Times New Roman"/>
          <w:lang w:val="en-US"/>
        </w:rPr>
        <w:t>si)</w:t>
      </w:r>
      <w:bookmarkEnd w:id="337"/>
    </w:p>
    <w:tbl>
      <w:tblPr>
        <w:tblW w:w="5490" w:type="dxa"/>
        <w:tblInd w:w="1255" w:type="dxa"/>
        <w:tblLook w:val="04A0" w:firstRow="1" w:lastRow="0" w:firstColumn="1" w:lastColumn="0" w:noHBand="0" w:noVBand="1"/>
      </w:tblPr>
      <w:tblGrid>
        <w:gridCol w:w="810"/>
        <w:gridCol w:w="1262"/>
        <w:gridCol w:w="974"/>
        <w:gridCol w:w="990"/>
        <w:gridCol w:w="1454"/>
      </w:tblGrid>
      <w:tr w:rsidR="002E3AF4" w:rsidRPr="002E3AF4" w14:paraId="1F8AC257" w14:textId="77777777" w:rsidTr="00F2416C">
        <w:trPr>
          <w:trHeight w:val="458"/>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E113D9"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Label</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C35421"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Elevation</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F7033"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 xml:space="preserve">Demand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0011D2"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 xml:space="preserve">Pressure </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B86F18"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 xml:space="preserve">Hydraulic Grade </w:t>
            </w:r>
          </w:p>
        </w:tc>
      </w:tr>
      <w:tr w:rsidR="002E3AF4" w:rsidRPr="002E3AF4" w14:paraId="6BB33CA4" w14:textId="77777777" w:rsidTr="00F2416C">
        <w:trPr>
          <w:trHeight w:val="458"/>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294E362F" w14:textId="77777777" w:rsidR="002E3AF4" w:rsidRPr="002E3AF4" w:rsidRDefault="002E3AF4" w:rsidP="002E3AF4">
            <w:pPr>
              <w:spacing w:after="0" w:line="240" w:lineRule="auto"/>
              <w:rPr>
                <w:rFonts w:ascii="Calibri" w:eastAsia="Times New Roman" w:hAnsi="Calibri" w:cs="Calibri"/>
                <w:color w:val="000000"/>
                <w:sz w:val="22"/>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388173DA" w14:textId="77777777" w:rsidR="002E3AF4" w:rsidRPr="002E3AF4" w:rsidRDefault="002E3AF4" w:rsidP="002E3AF4">
            <w:pPr>
              <w:spacing w:after="0" w:line="240" w:lineRule="auto"/>
              <w:rPr>
                <w:rFonts w:ascii="Calibri" w:eastAsia="Times New Roman" w:hAnsi="Calibri" w:cs="Calibri"/>
                <w:color w:val="000000"/>
                <w:sz w:val="22"/>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594656AC" w14:textId="77777777" w:rsidR="002E3AF4" w:rsidRPr="002E3AF4" w:rsidRDefault="002E3AF4" w:rsidP="002E3AF4">
            <w:pPr>
              <w:spacing w:after="0" w:line="240" w:lineRule="auto"/>
              <w:rPr>
                <w:rFonts w:ascii="Calibri" w:eastAsia="Times New Roman" w:hAnsi="Calibri" w:cs="Calibri"/>
                <w:color w:val="000000"/>
                <w:sz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7A77F493" w14:textId="77777777" w:rsidR="002E3AF4" w:rsidRPr="002E3AF4" w:rsidRDefault="002E3AF4" w:rsidP="002E3AF4">
            <w:pPr>
              <w:spacing w:after="0" w:line="240" w:lineRule="auto"/>
              <w:rPr>
                <w:rFonts w:ascii="Calibri" w:eastAsia="Times New Roman" w:hAnsi="Calibri" w:cs="Calibri"/>
                <w:color w:val="000000"/>
                <w:sz w:val="22"/>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14:paraId="66EEA16A" w14:textId="77777777" w:rsidR="002E3AF4" w:rsidRPr="002E3AF4" w:rsidRDefault="002E3AF4" w:rsidP="002E3AF4">
            <w:pPr>
              <w:spacing w:after="0" w:line="240" w:lineRule="auto"/>
              <w:rPr>
                <w:rFonts w:ascii="Calibri" w:eastAsia="Times New Roman" w:hAnsi="Calibri" w:cs="Calibri"/>
                <w:color w:val="000000"/>
                <w:sz w:val="22"/>
              </w:rPr>
            </w:pPr>
          </w:p>
        </w:tc>
      </w:tr>
      <w:tr w:rsidR="002E3AF4" w:rsidRPr="002E3AF4" w14:paraId="3AFE8758" w14:textId="77777777" w:rsidTr="00F2416C">
        <w:trPr>
          <w:trHeight w:val="300"/>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562A5750" w14:textId="77777777" w:rsidR="002E3AF4" w:rsidRPr="002E3AF4" w:rsidRDefault="002E3AF4" w:rsidP="002E3AF4">
            <w:pPr>
              <w:spacing w:after="0" w:line="240" w:lineRule="auto"/>
              <w:rPr>
                <w:rFonts w:ascii="Calibri" w:eastAsia="Times New Roman" w:hAnsi="Calibri" w:cs="Calibri"/>
                <w:color w:val="000000"/>
                <w:sz w:val="22"/>
              </w:rPr>
            </w:pPr>
          </w:p>
        </w:tc>
        <w:tc>
          <w:tcPr>
            <w:tcW w:w="1262" w:type="dxa"/>
            <w:tcBorders>
              <w:top w:val="nil"/>
              <w:left w:val="nil"/>
              <w:bottom w:val="single" w:sz="4" w:space="0" w:color="auto"/>
              <w:right w:val="single" w:sz="4" w:space="0" w:color="auto"/>
            </w:tcBorders>
            <w:shd w:val="clear" w:color="auto" w:fill="auto"/>
            <w:noWrap/>
            <w:vAlign w:val="bottom"/>
            <w:hideMark/>
          </w:tcPr>
          <w:p w14:paraId="31647C18"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(m)</w:t>
            </w:r>
          </w:p>
        </w:tc>
        <w:tc>
          <w:tcPr>
            <w:tcW w:w="974" w:type="dxa"/>
            <w:tcBorders>
              <w:top w:val="nil"/>
              <w:left w:val="nil"/>
              <w:bottom w:val="single" w:sz="4" w:space="0" w:color="auto"/>
              <w:right w:val="single" w:sz="4" w:space="0" w:color="auto"/>
            </w:tcBorders>
            <w:shd w:val="clear" w:color="auto" w:fill="auto"/>
            <w:noWrap/>
            <w:vAlign w:val="bottom"/>
            <w:hideMark/>
          </w:tcPr>
          <w:p w14:paraId="76F96B00"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(L/s)</w:t>
            </w:r>
          </w:p>
        </w:tc>
        <w:tc>
          <w:tcPr>
            <w:tcW w:w="990" w:type="dxa"/>
            <w:tcBorders>
              <w:top w:val="nil"/>
              <w:left w:val="nil"/>
              <w:bottom w:val="single" w:sz="4" w:space="0" w:color="auto"/>
              <w:right w:val="single" w:sz="4" w:space="0" w:color="auto"/>
            </w:tcBorders>
            <w:shd w:val="clear" w:color="auto" w:fill="auto"/>
            <w:noWrap/>
            <w:vAlign w:val="bottom"/>
            <w:hideMark/>
          </w:tcPr>
          <w:p w14:paraId="598AC760"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(bars)</w:t>
            </w:r>
          </w:p>
        </w:tc>
        <w:tc>
          <w:tcPr>
            <w:tcW w:w="1454" w:type="dxa"/>
            <w:tcBorders>
              <w:top w:val="nil"/>
              <w:left w:val="nil"/>
              <w:bottom w:val="single" w:sz="4" w:space="0" w:color="auto"/>
              <w:right w:val="single" w:sz="4" w:space="0" w:color="auto"/>
            </w:tcBorders>
            <w:shd w:val="clear" w:color="auto" w:fill="auto"/>
            <w:noWrap/>
            <w:vAlign w:val="bottom"/>
            <w:hideMark/>
          </w:tcPr>
          <w:p w14:paraId="3C0F88C3"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(m)</w:t>
            </w:r>
          </w:p>
        </w:tc>
      </w:tr>
      <w:tr w:rsidR="002E3AF4" w:rsidRPr="002E3AF4" w14:paraId="57733D57"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19B0107"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J-1</w:t>
            </w:r>
          </w:p>
        </w:tc>
        <w:tc>
          <w:tcPr>
            <w:tcW w:w="1262" w:type="dxa"/>
            <w:tcBorders>
              <w:top w:val="nil"/>
              <w:left w:val="nil"/>
              <w:bottom w:val="single" w:sz="4" w:space="0" w:color="auto"/>
              <w:right w:val="single" w:sz="4" w:space="0" w:color="auto"/>
            </w:tcBorders>
            <w:shd w:val="clear" w:color="auto" w:fill="auto"/>
            <w:noWrap/>
            <w:vAlign w:val="bottom"/>
            <w:hideMark/>
          </w:tcPr>
          <w:p w14:paraId="42833D03"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737.75</w:t>
            </w:r>
          </w:p>
        </w:tc>
        <w:tc>
          <w:tcPr>
            <w:tcW w:w="974" w:type="dxa"/>
            <w:tcBorders>
              <w:top w:val="nil"/>
              <w:left w:val="nil"/>
              <w:bottom w:val="single" w:sz="4" w:space="0" w:color="auto"/>
              <w:right w:val="single" w:sz="4" w:space="0" w:color="auto"/>
            </w:tcBorders>
            <w:shd w:val="clear" w:color="auto" w:fill="auto"/>
            <w:noWrap/>
            <w:vAlign w:val="bottom"/>
            <w:hideMark/>
          </w:tcPr>
          <w:p w14:paraId="3FC88344"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0A60A61E"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1</w:t>
            </w:r>
          </w:p>
        </w:tc>
        <w:tc>
          <w:tcPr>
            <w:tcW w:w="1454" w:type="dxa"/>
            <w:tcBorders>
              <w:top w:val="nil"/>
              <w:left w:val="nil"/>
              <w:bottom w:val="single" w:sz="4" w:space="0" w:color="auto"/>
              <w:right w:val="single" w:sz="4" w:space="0" w:color="auto"/>
            </w:tcBorders>
            <w:shd w:val="clear" w:color="auto" w:fill="auto"/>
            <w:noWrap/>
            <w:vAlign w:val="bottom"/>
            <w:hideMark/>
          </w:tcPr>
          <w:p w14:paraId="38D17B48"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744.7</w:t>
            </w:r>
          </w:p>
        </w:tc>
      </w:tr>
      <w:tr w:rsidR="002E3AF4" w:rsidRPr="002E3AF4" w14:paraId="49936682"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B0517AE"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J-2</w:t>
            </w:r>
          </w:p>
        </w:tc>
        <w:tc>
          <w:tcPr>
            <w:tcW w:w="1262" w:type="dxa"/>
            <w:tcBorders>
              <w:top w:val="nil"/>
              <w:left w:val="nil"/>
              <w:bottom w:val="single" w:sz="4" w:space="0" w:color="auto"/>
              <w:right w:val="single" w:sz="4" w:space="0" w:color="auto"/>
            </w:tcBorders>
            <w:shd w:val="clear" w:color="auto" w:fill="auto"/>
            <w:noWrap/>
            <w:vAlign w:val="bottom"/>
            <w:hideMark/>
          </w:tcPr>
          <w:p w14:paraId="0D6A6FB1"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737.07</w:t>
            </w:r>
          </w:p>
        </w:tc>
        <w:tc>
          <w:tcPr>
            <w:tcW w:w="974" w:type="dxa"/>
            <w:tcBorders>
              <w:top w:val="nil"/>
              <w:left w:val="nil"/>
              <w:bottom w:val="single" w:sz="4" w:space="0" w:color="auto"/>
              <w:right w:val="single" w:sz="4" w:space="0" w:color="auto"/>
            </w:tcBorders>
            <w:shd w:val="clear" w:color="auto" w:fill="auto"/>
            <w:noWrap/>
            <w:vAlign w:val="bottom"/>
            <w:hideMark/>
          </w:tcPr>
          <w:p w14:paraId="474B87FB"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37AC883E"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1</w:t>
            </w:r>
          </w:p>
        </w:tc>
        <w:tc>
          <w:tcPr>
            <w:tcW w:w="1454" w:type="dxa"/>
            <w:tcBorders>
              <w:top w:val="nil"/>
              <w:left w:val="nil"/>
              <w:bottom w:val="single" w:sz="4" w:space="0" w:color="auto"/>
              <w:right w:val="single" w:sz="4" w:space="0" w:color="auto"/>
            </w:tcBorders>
            <w:shd w:val="clear" w:color="auto" w:fill="auto"/>
            <w:noWrap/>
            <w:vAlign w:val="bottom"/>
            <w:hideMark/>
          </w:tcPr>
          <w:p w14:paraId="70F3871D"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744.34</w:t>
            </w:r>
          </w:p>
        </w:tc>
      </w:tr>
      <w:tr w:rsidR="002E3AF4" w:rsidRPr="002E3AF4" w14:paraId="41BB652E"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6D0768C"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J-3</w:t>
            </w:r>
          </w:p>
        </w:tc>
        <w:tc>
          <w:tcPr>
            <w:tcW w:w="1262" w:type="dxa"/>
            <w:tcBorders>
              <w:top w:val="nil"/>
              <w:left w:val="nil"/>
              <w:bottom w:val="single" w:sz="4" w:space="0" w:color="auto"/>
              <w:right w:val="single" w:sz="4" w:space="0" w:color="auto"/>
            </w:tcBorders>
            <w:shd w:val="clear" w:color="auto" w:fill="auto"/>
            <w:noWrap/>
            <w:vAlign w:val="bottom"/>
            <w:hideMark/>
          </w:tcPr>
          <w:p w14:paraId="7660B338"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733.57</w:t>
            </w:r>
          </w:p>
        </w:tc>
        <w:tc>
          <w:tcPr>
            <w:tcW w:w="974" w:type="dxa"/>
            <w:tcBorders>
              <w:top w:val="nil"/>
              <w:left w:val="nil"/>
              <w:bottom w:val="single" w:sz="4" w:space="0" w:color="auto"/>
              <w:right w:val="single" w:sz="4" w:space="0" w:color="auto"/>
            </w:tcBorders>
            <w:shd w:val="clear" w:color="auto" w:fill="auto"/>
            <w:noWrap/>
            <w:vAlign w:val="bottom"/>
            <w:hideMark/>
          </w:tcPr>
          <w:p w14:paraId="76C86DCA"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0228E7BB"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1</w:t>
            </w:r>
          </w:p>
        </w:tc>
        <w:tc>
          <w:tcPr>
            <w:tcW w:w="1454" w:type="dxa"/>
            <w:tcBorders>
              <w:top w:val="nil"/>
              <w:left w:val="nil"/>
              <w:bottom w:val="single" w:sz="4" w:space="0" w:color="auto"/>
              <w:right w:val="single" w:sz="4" w:space="0" w:color="auto"/>
            </w:tcBorders>
            <w:shd w:val="clear" w:color="auto" w:fill="auto"/>
            <w:noWrap/>
            <w:vAlign w:val="bottom"/>
            <w:hideMark/>
          </w:tcPr>
          <w:p w14:paraId="764EA275"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744.15</w:t>
            </w:r>
          </w:p>
        </w:tc>
      </w:tr>
      <w:tr w:rsidR="002E3AF4" w:rsidRPr="002E3AF4" w14:paraId="54110034"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D257E3C"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J-4</w:t>
            </w:r>
          </w:p>
        </w:tc>
        <w:tc>
          <w:tcPr>
            <w:tcW w:w="1262" w:type="dxa"/>
            <w:tcBorders>
              <w:top w:val="nil"/>
              <w:left w:val="nil"/>
              <w:bottom w:val="single" w:sz="4" w:space="0" w:color="auto"/>
              <w:right w:val="single" w:sz="4" w:space="0" w:color="auto"/>
            </w:tcBorders>
            <w:shd w:val="clear" w:color="auto" w:fill="auto"/>
            <w:noWrap/>
            <w:vAlign w:val="bottom"/>
            <w:hideMark/>
          </w:tcPr>
          <w:p w14:paraId="3268AC8C"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734</w:t>
            </w:r>
          </w:p>
        </w:tc>
        <w:tc>
          <w:tcPr>
            <w:tcW w:w="974" w:type="dxa"/>
            <w:tcBorders>
              <w:top w:val="nil"/>
              <w:left w:val="nil"/>
              <w:bottom w:val="single" w:sz="4" w:space="0" w:color="auto"/>
              <w:right w:val="single" w:sz="4" w:space="0" w:color="auto"/>
            </w:tcBorders>
            <w:shd w:val="clear" w:color="auto" w:fill="auto"/>
            <w:noWrap/>
            <w:vAlign w:val="bottom"/>
            <w:hideMark/>
          </w:tcPr>
          <w:p w14:paraId="74B04E26"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2AB2F919"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1</w:t>
            </w:r>
          </w:p>
        </w:tc>
        <w:tc>
          <w:tcPr>
            <w:tcW w:w="1454" w:type="dxa"/>
            <w:tcBorders>
              <w:top w:val="nil"/>
              <w:left w:val="nil"/>
              <w:bottom w:val="single" w:sz="4" w:space="0" w:color="auto"/>
              <w:right w:val="single" w:sz="4" w:space="0" w:color="auto"/>
            </w:tcBorders>
            <w:shd w:val="clear" w:color="auto" w:fill="auto"/>
            <w:noWrap/>
            <w:vAlign w:val="bottom"/>
            <w:hideMark/>
          </w:tcPr>
          <w:p w14:paraId="2F0B0023"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743.93</w:t>
            </w:r>
          </w:p>
        </w:tc>
      </w:tr>
      <w:tr w:rsidR="002E3AF4" w:rsidRPr="002E3AF4" w14:paraId="6DDFDBE9"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B419B4A"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J-5</w:t>
            </w:r>
          </w:p>
        </w:tc>
        <w:tc>
          <w:tcPr>
            <w:tcW w:w="1262" w:type="dxa"/>
            <w:tcBorders>
              <w:top w:val="nil"/>
              <w:left w:val="nil"/>
              <w:bottom w:val="single" w:sz="4" w:space="0" w:color="auto"/>
              <w:right w:val="single" w:sz="4" w:space="0" w:color="auto"/>
            </w:tcBorders>
            <w:shd w:val="clear" w:color="auto" w:fill="auto"/>
            <w:noWrap/>
            <w:vAlign w:val="bottom"/>
            <w:hideMark/>
          </w:tcPr>
          <w:p w14:paraId="0EEF3BE7"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725.03</w:t>
            </w:r>
          </w:p>
        </w:tc>
        <w:tc>
          <w:tcPr>
            <w:tcW w:w="974" w:type="dxa"/>
            <w:tcBorders>
              <w:top w:val="nil"/>
              <w:left w:val="nil"/>
              <w:bottom w:val="single" w:sz="4" w:space="0" w:color="auto"/>
              <w:right w:val="single" w:sz="4" w:space="0" w:color="auto"/>
            </w:tcBorders>
            <w:shd w:val="clear" w:color="auto" w:fill="auto"/>
            <w:noWrap/>
            <w:vAlign w:val="bottom"/>
            <w:hideMark/>
          </w:tcPr>
          <w:p w14:paraId="0AD9D47A"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61B911B4"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2</w:t>
            </w:r>
          </w:p>
        </w:tc>
        <w:tc>
          <w:tcPr>
            <w:tcW w:w="1454" w:type="dxa"/>
            <w:tcBorders>
              <w:top w:val="nil"/>
              <w:left w:val="nil"/>
              <w:bottom w:val="single" w:sz="4" w:space="0" w:color="auto"/>
              <w:right w:val="single" w:sz="4" w:space="0" w:color="auto"/>
            </w:tcBorders>
            <w:shd w:val="clear" w:color="auto" w:fill="auto"/>
            <w:noWrap/>
            <w:vAlign w:val="bottom"/>
            <w:hideMark/>
          </w:tcPr>
          <w:p w14:paraId="13E907E0"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743.59</w:t>
            </w:r>
          </w:p>
        </w:tc>
      </w:tr>
      <w:tr w:rsidR="002E3AF4" w:rsidRPr="002E3AF4" w14:paraId="628204A4"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0047B0C"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J-6</w:t>
            </w:r>
          </w:p>
        </w:tc>
        <w:tc>
          <w:tcPr>
            <w:tcW w:w="1262" w:type="dxa"/>
            <w:tcBorders>
              <w:top w:val="nil"/>
              <w:left w:val="nil"/>
              <w:bottom w:val="single" w:sz="4" w:space="0" w:color="auto"/>
              <w:right w:val="single" w:sz="4" w:space="0" w:color="auto"/>
            </w:tcBorders>
            <w:shd w:val="clear" w:color="auto" w:fill="auto"/>
            <w:noWrap/>
            <w:vAlign w:val="bottom"/>
            <w:hideMark/>
          </w:tcPr>
          <w:p w14:paraId="06F14983"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709.7</w:t>
            </w:r>
          </w:p>
        </w:tc>
        <w:tc>
          <w:tcPr>
            <w:tcW w:w="974" w:type="dxa"/>
            <w:tcBorders>
              <w:top w:val="nil"/>
              <w:left w:val="nil"/>
              <w:bottom w:val="single" w:sz="4" w:space="0" w:color="auto"/>
              <w:right w:val="single" w:sz="4" w:space="0" w:color="auto"/>
            </w:tcBorders>
            <w:shd w:val="clear" w:color="auto" w:fill="auto"/>
            <w:noWrap/>
            <w:vAlign w:val="bottom"/>
            <w:hideMark/>
          </w:tcPr>
          <w:p w14:paraId="719DEB5F"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525B91F9"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3</w:t>
            </w:r>
          </w:p>
        </w:tc>
        <w:tc>
          <w:tcPr>
            <w:tcW w:w="1454" w:type="dxa"/>
            <w:tcBorders>
              <w:top w:val="nil"/>
              <w:left w:val="nil"/>
              <w:bottom w:val="single" w:sz="4" w:space="0" w:color="auto"/>
              <w:right w:val="single" w:sz="4" w:space="0" w:color="auto"/>
            </w:tcBorders>
            <w:shd w:val="clear" w:color="auto" w:fill="auto"/>
            <w:noWrap/>
            <w:vAlign w:val="bottom"/>
            <w:hideMark/>
          </w:tcPr>
          <w:p w14:paraId="1DFBDE0B"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743.28</w:t>
            </w:r>
          </w:p>
        </w:tc>
      </w:tr>
      <w:tr w:rsidR="002E3AF4" w:rsidRPr="002E3AF4" w14:paraId="3C8C15B8"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0F8EDB5"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J-7</w:t>
            </w:r>
          </w:p>
        </w:tc>
        <w:tc>
          <w:tcPr>
            <w:tcW w:w="1262" w:type="dxa"/>
            <w:tcBorders>
              <w:top w:val="nil"/>
              <w:left w:val="nil"/>
              <w:bottom w:val="single" w:sz="4" w:space="0" w:color="auto"/>
              <w:right w:val="single" w:sz="4" w:space="0" w:color="auto"/>
            </w:tcBorders>
            <w:shd w:val="clear" w:color="auto" w:fill="auto"/>
            <w:noWrap/>
            <w:vAlign w:val="bottom"/>
            <w:hideMark/>
          </w:tcPr>
          <w:p w14:paraId="58C40255"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686</w:t>
            </w:r>
          </w:p>
        </w:tc>
        <w:tc>
          <w:tcPr>
            <w:tcW w:w="974" w:type="dxa"/>
            <w:tcBorders>
              <w:top w:val="nil"/>
              <w:left w:val="nil"/>
              <w:bottom w:val="single" w:sz="4" w:space="0" w:color="auto"/>
              <w:right w:val="single" w:sz="4" w:space="0" w:color="auto"/>
            </w:tcBorders>
            <w:shd w:val="clear" w:color="auto" w:fill="auto"/>
            <w:noWrap/>
            <w:vAlign w:val="bottom"/>
            <w:hideMark/>
          </w:tcPr>
          <w:p w14:paraId="729A5EF4"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27399BF2"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5</w:t>
            </w:r>
          </w:p>
        </w:tc>
        <w:tc>
          <w:tcPr>
            <w:tcW w:w="1454" w:type="dxa"/>
            <w:tcBorders>
              <w:top w:val="nil"/>
              <w:left w:val="nil"/>
              <w:bottom w:val="single" w:sz="4" w:space="0" w:color="auto"/>
              <w:right w:val="single" w:sz="4" w:space="0" w:color="auto"/>
            </w:tcBorders>
            <w:shd w:val="clear" w:color="auto" w:fill="auto"/>
            <w:noWrap/>
            <w:vAlign w:val="bottom"/>
            <w:hideMark/>
          </w:tcPr>
          <w:p w14:paraId="68205C91"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741.9</w:t>
            </w:r>
          </w:p>
        </w:tc>
      </w:tr>
      <w:tr w:rsidR="002E3AF4" w:rsidRPr="002E3AF4" w14:paraId="5A6EC0D9"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52A1506"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J-8</w:t>
            </w:r>
          </w:p>
        </w:tc>
        <w:tc>
          <w:tcPr>
            <w:tcW w:w="1262" w:type="dxa"/>
            <w:tcBorders>
              <w:top w:val="nil"/>
              <w:left w:val="nil"/>
              <w:bottom w:val="single" w:sz="4" w:space="0" w:color="auto"/>
              <w:right w:val="single" w:sz="4" w:space="0" w:color="auto"/>
            </w:tcBorders>
            <w:shd w:val="clear" w:color="auto" w:fill="auto"/>
            <w:noWrap/>
            <w:vAlign w:val="bottom"/>
            <w:hideMark/>
          </w:tcPr>
          <w:p w14:paraId="1A757793"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684.9</w:t>
            </w:r>
          </w:p>
        </w:tc>
        <w:tc>
          <w:tcPr>
            <w:tcW w:w="974" w:type="dxa"/>
            <w:tcBorders>
              <w:top w:val="nil"/>
              <w:left w:val="nil"/>
              <w:bottom w:val="single" w:sz="4" w:space="0" w:color="auto"/>
              <w:right w:val="single" w:sz="4" w:space="0" w:color="auto"/>
            </w:tcBorders>
            <w:shd w:val="clear" w:color="auto" w:fill="auto"/>
            <w:noWrap/>
            <w:vAlign w:val="bottom"/>
            <w:hideMark/>
          </w:tcPr>
          <w:p w14:paraId="27790790"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6923EBE3"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5</w:t>
            </w:r>
          </w:p>
        </w:tc>
        <w:tc>
          <w:tcPr>
            <w:tcW w:w="1454" w:type="dxa"/>
            <w:tcBorders>
              <w:top w:val="nil"/>
              <w:left w:val="nil"/>
              <w:bottom w:val="single" w:sz="4" w:space="0" w:color="auto"/>
              <w:right w:val="single" w:sz="4" w:space="0" w:color="auto"/>
            </w:tcBorders>
            <w:shd w:val="clear" w:color="auto" w:fill="auto"/>
            <w:noWrap/>
            <w:vAlign w:val="bottom"/>
            <w:hideMark/>
          </w:tcPr>
          <w:p w14:paraId="221D55BC"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740.71</w:t>
            </w:r>
          </w:p>
        </w:tc>
      </w:tr>
      <w:tr w:rsidR="002E3AF4" w:rsidRPr="002E3AF4" w14:paraId="67377BBC"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5E91D78"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J-9</w:t>
            </w:r>
          </w:p>
        </w:tc>
        <w:tc>
          <w:tcPr>
            <w:tcW w:w="1262" w:type="dxa"/>
            <w:tcBorders>
              <w:top w:val="nil"/>
              <w:left w:val="nil"/>
              <w:bottom w:val="single" w:sz="4" w:space="0" w:color="auto"/>
              <w:right w:val="single" w:sz="4" w:space="0" w:color="auto"/>
            </w:tcBorders>
            <w:shd w:val="clear" w:color="auto" w:fill="auto"/>
            <w:noWrap/>
            <w:vAlign w:val="bottom"/>
            <w:hideMark/>
          </w:tcPr>
          <w:p w14:paraId="3B1C803A"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680.39</w:t>
            </w:r>
          </w:p>
        </w:tc>
        <w:tc>
          <w:tcPr>
            <w:tcW w:w="974" w:type="dxa"/>
            <w:tcBorders>
              <w:top w:val="nil"/>
              <w:left w:val="nil"/>
              <w:bottom w:val="single" w:sz="4" w:space="0" w:color="auto"/>
              <w:right w:val="single" w:sz="4" w:space="0" w:color="auto"/>
            </w:tcBorders>
            <w:shd w:val="clear" w:color="auto" w:fill="auto"/>
            <w:noWrap/>
            <w:vAlign w:val="bottom"/>
            <w:hideMark/>
          </w:tcPr>
          <w:p w14:paraId="4F6FFFAB"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16B031B8"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w:t>
            </w:r>
          </w:p>
        </w:tc>
        <w:tc>
          <w:tcPr>
            <w:tcW w:w="1454" w:type="dxa"/>
            <w:tcBorders>
              <w:top w:val="nil"/>
              <w:left w:val="nil"/>
              <w:bottom w:val="single" w:sz="4" w:space="0" w:color="auto"/>
              <w:right w:val="single" w:sz="4" w:space="0" w:color="auto"/>
            </w:tcBorders>
            <w:shd w:val="clear" w:color="auto" w:fill="auto"/>
            <w:noWrap/>
            <w:vAlign w:val="bottom"/>
            <w:hideMark/>
          </w:tcPr>
          <w:p w14:paraId="00701738"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740.59</w:t>
            </w:r>
          </w:p>
        </w:tc>
      </w:tr>
      <w:tr w:rsidR="002E3AF4" w:rsidRPr="002E3AF4" w14:paraId="7967E896"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692C492"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J-10</w:t>
            </w:r>
          </w:p>
        </w:tc>
        <w:tc>
          <w:tcPr>
            <w:tcW w:w="1262" w:type="dxa"/>
            <w:tcBorders>
              <w:top w:val="nil"/>
              <w:left w:val="nil"/>
              <w:bottom w:val="single" w:sz="4" w:space="0" w:color="auto"/>
              <w:right w:val="single" w:sz="4" w:space="0" w:color="auto"/>
            </w:tcBorders>
            <w:shd w:val="clear" w:color="auto" w:fill="auto"/>
            <w:noWrap/>
            <w:vAlign w:val="bottom"/>
            <w:hideMark/>
          </w:tcPr>
          <w:p w14:paraId="578C0235"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677.2</w:t>
            </w:r>
          </w:p>
        </w:tc>
        <w:tc>
          <w:tcPr>
            <w:tcW w:w="974" w:type="dxa"/>
            <w:tcBorders>
              <w:top w:val="nil"/>
              <w:left w:val="nil"/>
              <w:bottom w:val="single" w:sz="4" w:space="0" w:color="auto"/>
              <w:right w:val="single" w:sz="4" w:space="0" w:color="auto"/>
            </w:tcBorders>
            <w:shd w:val="clear" w:color="auto" w:fill="auto"/>
            <w:noWrap/>
            <w:vAlign w:val="bottom"/>
            <w:hideMark/>
          </w:tcPr>
          <w:p w14:paraId="313D9E0C"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23E4F054"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w:t>
            </w:r>
          </w:p>
        </w:tc>
        <w:tc>
          <w:tcPr>
            <w:tcW w:w="1454" w:type="dxa"/>
            <w:tcBorders>
              <w:top w:val="nil"/>
              <w:left w:val="nil"/>
              <w:bottom w:val="single" w:sz="4" w:space="0" w:color="auto"/>
              <w:right w:val="single" w:sz="4" w:space="0" w:color="auto"/>
            </w:tcBorders>
            <w:shd w:val="clear" w:color="auto" w:fill="auto"/>
            <w:noWrap/>
            <w:vAlign w:val="bottom"/>
            <w:hideMark/>
          </w:tcPr>
          <w:p w14:paraId="20E48250"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740.45</w:t>
            </w:r>
          </w:p>
        </w:tc>
      </w:tr>
      <w:tr w:rsidR="002E3AF4" w:rsidRPr="002E3AF4" w14:paraId="471F8BB5"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252C52B"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J-11</w:t>
            </w:r>
          </w:p>
        </w:tc>
        <w:tc>
          <w:tcPr>
            <w:tcW w:w="1262" w:type="dxa"/>
            <w:tcBorders>
              <w:top w:val="nil"/>
              <w:left w:val="nil"/>
              <w:bottom w:val="single" w:sz="4" w:space="0" w:color="auto"/>
              <w:right w:val="single" w:sz="4" w:space="0" w:color="auto"/>
            </w:tcBorders>
            <w:shd w:val="clear" w:color="auto" w:fill="auto"/>
            <w:noWrap/>
            <w:vAlign w:val="bottom"/>
            <w:hideMark/>
          </w:tcPr>
          <w:p w14:paraId="5C62D411"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676.52</w:t>
            </w:r>
          </w:p>
        </w:tc>
        <w:tc>
          <w:tcPr>
            <w:tcW w:w="974" w:type="dxa"/>
            <w:tcBorders>
              <w:top w:val="nil"/>
              <w:left w:val="nil"/>
              <w:bottom w:val="single" w:sz="4" w:space="0" w:color="auto"/>
              <w:right w:val="single" w:sz="4" w:space="0" w:color="auto"/>
            </w:tcBorders>
            <w:shd w:val="clear" w:color="auto" w:fill="auto"/>
            <w:noWrap/>
            <w:vAlign w:val="bottom"/>
            <w:hideMark/>
          </w:tcPr>
          <w:p w14:paraId="566E7B06"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67726FC4"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w:t>
            </w:r>
          </w:p>
        </w:tc>
        <w:tc>
          <w:tcPr>
            <w:tcW w:w="1454" w:type="dxa"/>
            <w:tcBorders>
              <w:top w:val="nil"/>
              <w:left w:val="nil"/>
              <w:bottom w:val="single" w:sz="4" w:space="0" w:color="auto"/>
              <w:right w:val="single" w:sz="4" w:space="0" w:color="auto"/>
            </w:tcBorders>
            <w:shd w:val="clear" w:color="auto" w:fill="auto"/>
            <w:noWrap/>
            <w:vAlign w:val="bottom"/>
            <w:hideMark/>
          </w:tcPr>
          <w:p w14:paraId="2C36A332"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739.87</w:t>
            </w:r>
          </w:p>
        </w:tc>
      </w:tr>
      <w:tr w:rsidR="002E3AF4" w:rsidRPr="002E3AF4" w14:paraId="320CC88C"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03F70BA"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J-12</w:t>
            </w:r>
          </w:p>
        </w:tc>
        <w:tc>
          <w:tcPr>
            <w:tcW w:w="1262" w:type="dxa"/>
            <w:tcBorders>
              <w:top w:val="nil"/>
              <w:left w:val="nil"/>
              <w:bottom w:val="single" w:sz="4" w:space="0" w:color="auto"/>
              <w:right w:val="single" w:sz="4" w:space="0" w:color="auto"/>
            </w:tcBorders>
            <w:shd w:val="clear" w:color="auto" w:fill="auto"/>
            <w:noWrap/>
            <w:vAlign w:val="bottom"/>
            <w:hideMark/>
          </w:tcPr>
          <w:p w14:paraId="3CD45E78"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668.9</w:t>
            </w:r>
          </w:p>
        </w:tc>
        <w:tc>
          <w:tcPr>
            <w:tcW w:w="974" w:type="dxa"/>
            <w:tcBorders>
              <w:top w:val="nil"/>
              <w:left w:val="nil"/>
              <w:bottom w:val="single" w:sz="4" w:space="0" w:color="auto"/>
              <w:right w:val="single" w:sz="4" w:space="0" w:color="auto"/>
            </w:tcBorders>
            <w:shd w:val="clear" w:color="auto" w:fill="auto"/>
            <w:noWrap/>
            <w:vAlign w:val="bottom"/>
            <w:hideMark/>
          </w:tcPr>
          <w:p w14:paraId="3A3905B3"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389C7147"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w:t>
            </w:r>
          </w:p>
        </w:tc>
        <w:tc>
          <w:tcPr>
            <w:tcW w:w="1454" w:type="dxa"/>
            <w:tcBorders>
              <w:top w:val="nil"/>
              <w:left w:val="nil"/>
              <w:bottom w:val="single" w:sz="4" w:space="0" w:color="auto"/>
              <w:right w:val="single" w:sz="4" w:space="0" w:color="auto"/>
            </w:tcBorders>
            <w:shd w:val="clear" w:color="auto" w:fill="auto"/>
            <w:noWrap/>
            <w:vAlign w:val="bottom"/>
            <w:hideMark/>
          </w:tcPr>
          <w:p w14:paraId="64B2950C"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739.18</w:t>
            </w:r>
          </w:p>
        </w:tc>
      </w:tr>
      <w:tr w:rsidR="002E3AF4" w:rsidRPr="002E3AF4" w14:paraId="166D42CA"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F767EDF"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J-13</w:t>
            </w:r>
          </w:p>
        </w:tc>
        <w:tc>
          <w:tcPr>
            <w:tcW w:w="1262" w:type="dxa"/>
            <w:tcBorders>
              <w:top w:val="nil"/>
              <w:left w:val="nil"/>
              <w:bottom w:val="single" w:sz="4" w:space="0" w:color="auto"/>
              <w:right w:val="single" w:sz="4" w:space="0" w:color="auto"/>
            </w:tcBorders>
            <w:shd w:val="clear" w:color="auto" w:fill="auto"/>
            <w:noWrap/>
            <w:vAlign w:val="bottom"/>
            <w:hideMark/>
          </w:tcPr>
          <w:p w14:paraId="6FEE0CF2"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667.19</w:t>
            </w:r>
          </w:p>
        </w:tc>
        <w:tc>
          <w:tcPr>
            <w:tcW w:w="974" w:type="dxa"/>
            <w:tcBorders>
              <w:top w:val="nil"/>
              <w:left w:val="nil"/>
              <w:bottom w:val="single" w:sz="4" w:space="0" w:color="auto"/>
              <w:right w:val="single" w:sz="4" w:space="0" w:color="auto"/>
            </w:tcBorders>
            <w:shd w:val="clear" w:color="auto" w:fill="auto"/>
            <w:noWrap/>
            <w:vAlign w:val="bottom"/>
            <w:hideMark/>
          </w:tcPr>
          <w:p w14:paraId="1A739B40"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60179920"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w:t>
            </w:r>
          </w:p>
        </w:tc>
        <w:tc>
          <w:tcPr>
            <w:tcW w:w="1454" w:type="dxa"/>
            <w:tcBorders>
              <w:top w:val="nil"/>
              <w:left w:val="nil"/>
              <w:bottom w:val="single" w:sz="4" w:space="0" w:color="auto"/>
              <w:right w:val="single" w:sz="4" w:space="0" w:color="auto"/>
            </w:tcBorders>
            <w:shd w:val="clear" w:color="auto" w:fill="auto"/>
            <w:noWrap/>
            <w:vAlign w:val="bottom"/>
            <w:hideMark/>
          </w:tcPr>
          <w:p w14:paraId="045A4748"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738.95</w:t>
            </w:r>
          </w:p>
        </w:tc>
      </w:tr>
      <w:tr w:rsidR="002E3AF4" w:rsidRPr="002E3AF4" w14:paraId="7EA6844B"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8A80A9C"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J-14</w:t>
            </w:r>
          </w:p>
        </w:tc>
        <w:tc>
          <w:tcPr>
            <w:tcW w:w="1262" w:type="dxa"/>
            <w:tcBorders>
              <w:top w:val="nil"/>
              <w:left w:val="nil"/>
              <w:bottom w:val="single" w:sz="4" w:space="0" w:color="auto"/>
              <w:right w:val="single" w:sz="4" w:space="0" w:color="auto"/>
            </w:tcBorders>
            <w:shd w:val="clear" w:color="auto" w:fill="auto"/>
            <w:noWrap/>
            <w:vAlign w:val="bottom"/>
            <w:hideMark/>
          </w:tcPr>
          <w:p w14:paraId="61ABEA98"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666.5</w:t>
            </w:r>
          </w:p>
        </w:tc>
        <w:tc>
          <w:tcPr>
            <w:tcW w:w="974" w:type="dxa"/>
            <w:tcBorders>
              <w:top w:val="nil"/>
              <w:left w:val="nil"/>
              <w:bottom w:val="single" w:sz="4" w:space="0" w:color="auto"/>
              <w:right w:val="single" w:sz="4" w:space="0" w:color="auto"/>
            </w:tcBorders>
            <w:shd w:val="clear" w:color="auto" w:fill="auto"/>
            <w:noWrap/>
            <w:vAlign w:val="bottom"/>
            <w:hideMark/>
          </w:tcPr>
          <w:p w14:paraId="1B53C707"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78070A0B"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w:t>
            </w:r>
          </w:p>
        </w:tc>
        <w:tc>
          <w:tcPr>
            <w:tcW w:w="1454" w:type="dxa"/>
            <w:tcBorders>
              <w:top w:val="nil"/>
              <w:left w:val="nil"/>
              <w:bottom w:val="single" w:sz="4" w:space="0" w:color="auto"/>
              <w:right w:val="single" w:sz="4" w:space="0" w:color="auto"/>
            </w:tcBorders>
            <w:shd w:val="clear" w:color="auto" w:fill="auto"/>
            <w:noWrap/>
            <w:vAlign w:val="bottom"/>
            <w:hideMark/>
          </w:tcPr>
          <w:p w14:paraId="4119322B"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738.7</w:t>
            </w:r>
          </w:p>
        </w:tc>
      </w:tr>
      <w:tr w:rsidR="002E3AF4" w:rsidRPr="002E3AF4" w14:paraId="09DEFF5B"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552E27EE"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J-15</w:t>
            </w:r>
          </w:p>
        </w:tc>
        <w:tc>
          <w:tcPr>
            <w:tcW w:w="1262" w:type="dxa"/>
            <w:tcBorders>
              <w:top w:val="nil"/>
              <w:left w:val="nil"/>
              <w:bottom w:val="single" w:sz="4" w:space="0" w:color="auto"/>
              <w:right w:val="single" w:sz="4" w:space="0" w:color="auto"/>
            </w:tcBorders>
            <w:shd w:val="clear" w:color="auto" w:fill="auto"/>
            <w:noWrap/>
            <w:vAlign w:val="bottom"/>
            <w:hideMark/>
          </w:tcPr>
          <w:p w14:paraId="66BECADF"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710.02</w:t>
            </w:r>
          </w:p>
        </w:tc>
        <w:tc>
          <w:tcPr>
            <w:tcW w:w="974" w:type="dxa"/>
            <w:tcBorders>
              <w:top w:val="nil"/>
              <w:left w:val="nil"/>
              <w:bottom w:val="single" w:sz="4" w:space="0" w:color="auto"/>
              <w:right w:val="single" w:sz="4" w:space="0" w:color="auto"/>
            </w:tcBorders>
            <w:shd w:val="clear" w:color="auto" w:fill="auto"/>
            <w:noWrap/>
            <w:vAlign w:val="bottom"/>
            <w:hideMark/>
          </w:tcPr>
          <w:p w14:paraId="4079BF0E"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19A34119"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3</w:t>
            </w:r>
          </w:p>
        </w:tc>
        <w:tc>
          <w:tcPr>
            <w:tcW w:w="1454" w:type="dxa"/>
            <w:tcBorders>
              <w:top w:val="nil"/>
              <w:left w:val="nil"/>
              <w:bottom w:val="single" w:sz="4" w:space="0" w:color="auto"/>
              <w:right w:val="single" w:sz="4" w:space="0" w:color="auto"/>
            </w:tcBorders>
            <w:shd w:val="clear" w:color="auto" w:fill="auto"/>
            <w:noWrap/>
            <w:vAlign w:val="bottom"/>
            <w:hideMark/>
          </w:tcPr>
          <w:p w14:paraId="27051AB9"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738.14</w:t>
            </w:r>
          </w:p>
        </w:tc>
      </w:tr>
      <w:tr w:rsidR="002E3AF4" w:rsidRPr="002E3AF4" w14:paraId="7BC751AE"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AF6F8DC"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J-16</w:t>
            </w:r>
          </w:p>
        </w:tc>
        <w:tc>
          <w:tcPr>
            <w:tcW w:w="1262" w:type="dxa"/>
            <w:tcBorders>
              <w:top w:val="nil"/>
              <w:left w:val="nil"/>
              <w:bottom w:val="single" w:sz="4" w:space="0" w:color="auto"/>
              <w:right w:val="single" w:sz="4" w:space="0" w:color="auto"/>
            </w:tcBorders>
            <w:shd w:val="clear" w:color="auto" w:fill="auto"/>
            <w:noWrap/>
            <w:vAlign w:val="bottom"/>
            <w:hideMark/>
          </w:tcPr>
          <w:p w14:paraId="7FB5EF9A"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709.25</w:t>
            </w:r>
          </w:p>
        </w:tc>
        <w:tc>
          <w:tcPr>
            <w:tcW w:w="974" w:type="dxa"/>
            <w:tcBorders>
              <w:top w:val="nil"/>
              <w:left w:val="nil"/>
              <w:bottom w:val="single" w:sz="4" w:space="0" w:color="auto"/>
              <w:right w:val="single" w:sz="4" w:space="0" w:color="auto"/>
            </w:tcBorders>
            <w:shd w:val="clear" w:color="auto" w:fill="auto"/>
            <w:noWrap/>
            <w:vAlign w:val="bottom"/>
            <w:hideMark/>
          </w:tcPr>
          <w:p w14:paraId="01B5E56E"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3A2F5174"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3</w:t>
            </w:r>
          </w:p>
        </w:tc>
        <w:tc>
          <w:tcPr>
            <w:tcW w:w="1454" w:type="dxa"/>
            <w:tcBorders>
              <w:top w:val="nil"/>
              <w:left w:val="nil"/>
              <w:bottom w:val="single" w:sz="4" w:space="0" w:color="auto"/>
              <w:right w:val="single" w:sz="4" w:space="0" w:color="auto"/>
            </w:tcBorders>
            <w:shd w:val="clear" w:color="auto" w:fill="auto"/>
            <w:noWrap/>
            <w:vAlign w:val="bottom"/>
            <w:hideMark/>
          </w:tcPr>
          <w:p w14:paraId="4454943A"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737.58</w:t>
            </w:r>
          </w:p>
        </w:tc>
      </w:tr>
      <w:tr w:rsidR="002E3AF4" w:rsidRPr="002E3AF4" w14:paraId="2E14AA16"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8956D88"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J-17</w:t>
            </w:r>
          </w:p>
        </w:tc>
        <w:tc>
          <w:tcPr>
            <w:tcW w:w="1262" w:type="dxa"/>
            <w:tcBorders>
              <w:top w:val="nil"/>
              <w:left w:val="nil"/>
              <w:bottom w:val="single" w:sz="4" w:space="0" w:color="auto"/>
              <w:right w:val="single" w:sz="4" w:space="0" w:color="auto"/>
            </w:tcBorders>
            <w:shd w:val="clear" w:color="auto" w:fill="auto"/>
            <w:noWrap/>
            <w:vAlign w:val="bottom"/>
            <w:hideMark/>
          </w:tcPr>
          <w:p w14:paraId="0797D4D9"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709.34</w:t>
            </w:r>
          </w:p>
        </w:tc>
        <w:tc>
          <w:tcPr>
            <w:tcW w:w="974" w:type="dxa"/>
            <w:tcBorders>
              <w:top w:val="nil"/>
              <w:left w:val="nil"/>
              <w:bottom w:val="single" w:sz="4" w:space="0" w:color="auto"/>
              <w:right w:val="single" w:sz="4" w:space="0" w:color="auto"/>
            </w:tcBorders>
            <w:shd w:val="clear" w:color="auto" w:fill="auto"/>
            <w:noWrap/>
            <w:vAlign w:val="bottom"/>
            <w:hideMark/>
          </w:tcPr>
          <w:p w14:paraId="66CD4586"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6BF10476"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3</w:t>
            </w:r>
          </w:p>
        </w:tc>
        <w:tc>
          <w:tcPr>
            <w:tcW w:w="1454" w:type="dxa"/>
            <w:tcBorders>
              <w:top w:val="nil"/>
              <w:left w:val="nil"/>
              <w:bottom w:val="single" w:sz="4" w:space="0" w:color="auto"/>
              <w:right w:val="single" w:sz="4" w:space="0" w:color="auto"/>
            </w:tcBorders>
            <w:shd w:val="clear" w:color="auto" w:fill="auto"/>
            <w:noWrap/>
            <w:vAlign w:val="bottom"/>
            <w:hideMark/>
          </w:tcPr>
          <w:p w14:paraId="18451A75"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737.52</w:t>
            </w:r>
          </w:p>
        </w:tc>
      </w:tr>
      <w:tr w:rsidR="002E3AF4" w:rsidRPr="002E3AF4" w14:paraId="6063EDE0"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9CDCE94"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J-18</w:t>
            </w:r>
          </w:p>
        </w:tc>
        <w:tc>
          <w:tcPr>
            <w:tcW w:w="1262" w:type="dxa"/>
            <w:tcBorders>
              <w:top w:val="nil"/>
              <w:left w:val="nil"/>
              <w:bottom w:val="single" w:sz="4" w:space="0" w:color="auto"/>
              <w:right w:val="single" w:sz="4" w:space="0" w:color="auto"/>
            </w:tcBorders>
            <w:shd w:val="clear" w:color="auto" w:fill="auto"/>
            <w:noWrap/>
            <w:vAlign w:val="bottom"/>
            <w:hideMark/>
          </w:tcPr>
          <w:p w14:paraId="177AF3A3"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708.2</w:t>
            </w:r>
          </w:p>
        </w:tc>
        <w:tc>
          <w:tcPr>
            <w:tcW w:w="974" w:type="dxa"/>
            <w:tcBorders>
              <w:top w:val="nil"/>
              <w:left w:val="nil"/>
              <w:bottom w:val="single" w:sz="4" w:space="0" w:color="auto"/>
              <w:right w:val="single" w:sz="4" w:space="0" w:color="auto"/>
            </w:tcBorders>
            <w:shd w:val="clear" w:color="auto" w:fill="auto"/>
            <w:noWrap/>
            <w:vAlign w:val="bottom"/>
            <w:hideMark/>
          </w:tcPr>
          <w:p w14:paraId="62E16EF5"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7D6A966D"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3</w:t>
            </w:r>
          </w:p>
        </w:tc>
        <w:tc>
          <w:tcPr>
            <w:tcW w:w="1454" w:type="dxa"/>
            <w:tcBorders>
              <w:top w:val="nil"/>
              <w:left w:val="nil"/>
              <w:bottom w:val="single" w:sz="4" w:space="0" w:color="auto"/>
              <w:right w:val="single" w:sz="4" w:space="0" w:color="auto"/>
            </w:tcBorders>
            <w:shd w:val="clear" w:color="auto" w:fill="auto"/>
            <w:noWrap/>
            <w:vAlign w:val="bottom"/>
            <w:hideMark/>
          </w:tcPr>
          <w:p w14:paraId="7D19C33D"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737.36</w:t>
            </w:r>
          </w:p>
        </w:tc>
      </w:tr>
      <w:tr w:rsidR="002E3AF4" w:rsidRPr="002E3AF4" w14:paraId="4990AB94"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4A987CF"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J-19</w:t>
            </w:r>
          </w:p>
        </w:tc>
        <w:tc>
          <w:tcPr>
            <w:tcW w:w="1262" w:type="dxa"/>
            <w:tcBorders>
              <w:top w:val="nil"/>
              <w:left w:val="nil"/>
              <w:bottom w:val="single" w:sz="4" w:space="0" w:color="auto"/>
              <w:right w:val="single" w:sz="4" w:space="0" w:color="auto"/>
            </w:tcBorders>
            <w:shd w:val="clear" w:color="auto" w:fill="auto"/>
            <w:noWrap/>
            <w:vAlign w:val="bottom"/>
            <w:hideMark/>
          </w:tcPr>
          <w:p w14:paraId="26CBFD72"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644.19</w:t>
            </w:r>
          </w:p>
        </w:tc>
        <w:tc>
          <w:tcPr>
            <w:tcW w:w="974" w:type="dxa"/>
            <w:tcBorders>
              <w:top w:val="nil"/>
              <w:left w:val="nil"/>
              <w:bottom w:val="single" w:sz="4" w:space="0" w:color="auto"/>
              <w:right w:val="single" w:sz="4" w:space="0" w:color="auto"/>
            </w:tcBorders>
            <w:shd w:val="clear" w:color="auto" w:fill="auto"/>
            <w:noWrap/>
            <w:vAlign w:val="bottom"/>
            <w:hideMark/>
          </w:tcPr>
          <w:p w14:paraId="7AC6D1F5"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38719226"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9</w:t>
            </w:r>
          </w:p>
        </w:tc>
        <w:tc>
          <w:tcPr>
            <w:tcW w:w="1454" w:type="dxa"/>
            <w:tcBorders>
              <w:top w:val="nil"/>
              <w:left w:val="nil"/>
              <w:bottom w:val="single" w:sz="4" w:space="0" w:color="auto"/>
              <w:right w:val="single" w:sz="4" w:space="0" w:color="auto"/>
            </w:tcBorders>
            <w:shd w:val="clear" w:color="auto" w:fill="auto"/>
            <w:noWrap/>
            <w:vAlign w:val="bottom"/>
            <w:hideMark/>
          </w:tcPr>
          <w:p w14:paraId="7800963D"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734.23</w:t>
            </w:r>
          </w:p>
        </w:tc>
      </w:tr>
      <w:tr w:rsidR="002E3AF4" w:rsidRPr="002E3AF4" w14:paraId="08F44C24" w14:textId="77777777" w:rsidTr="00F2416C">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E132BB3"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J-20</w:t>
            </w:r>
          </w:p>
        </w:tc>
        <w:tc>
          <w:tcPr>
            <w:tcW w:w="1262" w:type="dxa"/>
            <w:tcBorders>
              <w:top w:val="nil"/>
              <w:left w:val="nil"/>
              <w:bottom w:val="single" w:sz="4" w:space="0" w:color="auto"/>
              <w:right w:val="single" w:sz="4" w:space="0" w:color="auto"/>
            </w:tcBorders>
            <w:shd w:val="clear" w:color="auto" w:fill="auto"/>
            <w:noWrap/>
            <w:vAlign w:val="bottom"/>
            <w:hideMark/>
          </w:tcPr>
          <w:p w14:paraId="50805130"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645.16</w:t>
            </w:r>
          </w:p>
        </w:tc>
        <w:tc>
          <w:tcPr>
            <w:tcW w:w="974" w:type="dxa"/>
            <w:tcBorders>
              <w:top w:val="nil"/>
              <w:left w:val="nil"/>
              <w:bottom w:val="single" w:sz="4" w:space="0" w:color="auto"/>
              <w:right w:val="single" w:sz="4" w:space="0" w:color="auto"/>
            </w:tcBorders>
            <w:shd w:val="clear" w:color="auto" w:fill="auto"/>
            <w:noWrap/>
            <w:vAlign w:val="bottom"/>
            <w:hideMark/>
          </w:tcPr>
          <w:p w14:paraId="65B76C23"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0</w:t>
            </w:r>
          </w:p>
        </w:tc>
        <w:tc>
          <w:tcPr>
            <w:tcW w:w="990" w:type="dxa"/>
            <w:tcBorders>
              <w:top w:val="nil"/>
              <w:left w:val="nil"/>
              <w:bottom w:val="single" w:sz="4" w:space="0" w:color="auto"/>
              <w:right w:val="single" w:sz="4" w:space="0" w:color="auto"/>
            </w:tcBorders>
            <w:shd w:val="clear" w:color="auto" w:fill="auto"/>
            <w:noWrap/>
            <w:vAlign w:val="bottom"/>
            <w:hideMark/>
          </w:tcPr>
          <w:p w14:paraId="48BC626A"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9</w:t>
            </w:r>
          </w:p>
        </w:tc>
        <w:tc>
          <w:tcPr>
            <w:tcW w:w="1454" w:type="dxa"/>
            <w:tcBorders>
              <w:top w:val="nil"/>
              <w:left w:val="nil"/>
              <w:bottom w:val="single" w:sz="4" w:space="0" w:color="auto"/>
              <w:right w:val="single" w:sz="4" w:space="0" w:color="auto"/>
            </w:tcBorders>
            <w:shd w:val="clear" w:color="auto" w:fill="auto"/>
            <w:noWrap/>
            <w:vAlign w:val="bottom"/>
            <w:hideMark/>
          </w:tcPr>
          <w:p w14:paraId="7E186554" w14:textId="77777777" w:rsidR="002E3AF4" w:rsidRPr="002E3AF4" w:rsidRDefault="002E3AF4" w:rsidP="002E3AF4">
            <w:pPr>
              <w:spacing w:after="0" w:line="240" w:lineRule="auto"/>
              <w:jc w:val="center"/>
              <w:rPr>
                <w:rFonts w:ascii="Calibri" w:eastAsia="Times New Roman" w:hAnsi="Calibri" w:cs="Calibri"/>
                <w:color w:val="000000"/>
                <w:sz w:val="22"/>
              </w:rPr>
            </w:pPr>
            <w:r w:rsidRPr="002E3AF4">
              <w:rPr>
                <w:rFonts w:ascii="Calibri" w:eastAsia="Times New Roman" w:hAnsi="Calibri" w:cs="Calibri"/>
                <w:color w:val="000000"/>
                <w:sz w:val="22"/>
              </w:rPr>
              <w:t>734.13</w:t>
            </w:r>
          </w:p>
        </w:tc>
      </w:tr>
    </w:tbl>
    <w:p w14:paraId="4276CF4E" w14:textId="77777777" w:rsidR="00F56DC4" w:rsidRDefault="00F56DC4" w:rsidP="00F56DC4">
      <w:pPr>
        <w:jc w:val="center"/>
        <w:rPr>
          <w:rFonts w:ascii="Times New Roman" w:hAnsi="Times New Roman" w:cs="Times New Roman"/>
          <w:sz w:val="22"/>
        </w:rPr>
      </w:pPr>
      <w:r w:rsidRPr="00DC2035">
        <w:rPr>
          <w:rFonts w:ascii="Times New Roman" w:hAnsi="Times New Roman" w:cs="Times New Roman"/>
          <w:sz w:val="22"/>
        </w:rPr>
        <w:t xml:space="preserve">Sumber  : Hasil Analisis </w:t>
      </w:r>
      <w:r>
        <w:rPr>
          <w:rFonts w:ascii="Times New Roman" w:hAnsi="Times New Roman" w:cs="Times New Roman"/>
          <w:sz w:val="22"/>
        </w:rPr>
        <w:t>Penulis</w:t>
      </w:r>
    </w:p>
    <w:p w14:paraId="5A381E62" w14:textId="35F27B0E" w:rsidR="002E3AF4" w:rsidRDefault="002E3AF4" w:rsidP="002E3AF4">
      <w:pPr>
        <w:jc w:val="center"/>
        <w:rPr>
          <w:lang w:val="id-ID"/>
        </w:rPr>
      </w:pPr>
    </w:p>
    <w:p w14:paraId="57BFDD04" w14:textId="00889399" w:rsidR="00A049F2" w:rsidRDefault="002E3AF4" w:rsidP="00A049F2">
      <w:pPr>
        <w:pStyle w:val="Heading3"/>
        <w:numPr>
          <w:ilvl w:val="2"/>
          <w:numId w:val="38"/>
        </w:numPr>
        <w:spacing w:before="0" w:afterLines="100" w:after="240"/>
        <w:ind w:left="709"/>
        <w:rPr>
          <w:rFonts w:ascii="Times New Roman" w:hAnsi="Times New Roman" w:cs="Times New Roman"/>
          <w:szCs w:val="24"/>
        </w:rPr>
      </w:pPr>
      <w:r>
        <w:rPr>
          <w:lang w:val="id-ID"/>
        </w:rPr>
        <w:tab/>
      </w:r>
      <w:bookmarkStart w:id="338" w:name="_Toc141205417"/>
      <w:bookmarkStart w:id="339" w:name="_Hlk144037106"/>
      <w:r w:rsidR="00A049F2">
        <w:rPr>
          <w:rFonts w:ascii="Times New Roman" w:hAnsi="Times New Roman" w:cs="Times New Roman"/>
          <w:szCs w:val="24"/>
        </w:rPr>
        <w:t>Pembahasan</w:t>
      </w:r>
      <w:bookmarkEnd w:id="338"/>
    </w:p>
    <w:p w14:paraId="2E9A6E43" w14:textId="655B5A3B" w:rsidR="00A049F2" w:rsidRPr="00A049F2" w:rsidRDefault="00A049F2" w:rsidP="00A049F2">
      <w:pPr>
        <w:ind w:firstLine="709"/>
        <w:jc w:val="both"/>
        <w:rPr>
          <w:rFonts w:ascii="Times New Roman" w:hAnsi="Times New Roman" w:cs="Times New Roman"/>
        </w:rPr>
      </w:pPr>
      <w:r w:rsidRPr="00A049F2">
        <w:rPr>
          <w:rFonts w:ascii="Times New Roman" w:hAnsi="Times New Roman" w:cs="Times New Roman"/>
        </w:rPr>
        <w:t>Dalam penyempurnaan sistem jaringan perpipaan air minum</w:t>
      </w:r>
      <w:r w:rsidR="00213C6B">
        <w:rPr>
          <w:rFonts w:ascii="Times New Roman" w:hAnsi="Times New Roman" w:cs="Times New Roman"/>
        </w:rPr>
        <w:t>,</w:t>
      </w:r>
      <w:r w:rsidRPr="00A049F2">
        <w:rPr>
          <w:rFonts w:ascii="Times New Roman" w:hAnsi="Times New Roman" w:cs="Times New Roman"/>
        </w:rPr>
        <w:t xml:space="preserve"> perlu adanya penyelarasan sistem eksisting dengan sistem rencana yang akan dibangun</w:t>
      </w:r>
      <w:r w:rsidR="00213C6B">
        <w:rPr>
          <w:rFonts w:ascii="Times New Roman" w:hAnsi="Times New Roman" w:cs="Times New Roman"/>
        </w:rPr>
        <w:t>. D</w:t>
      </w:r>
      <w:r w:rsidRPr="00A049F2">
        <w:rPr>
          <w:rFonts w:ascii="Times New Roman" w:hAnsi="Times New Roman" w:cs="Times New Roman"/>
        </w:rPr>
        <w:t>engan demikian sistem jaringan air bersih akan termanfaatkan dengan maksimal.</w:t>
      </w:r>
    </w:p>
    <w:p w14:paraId="7584BDF7" w14:textId="4C6305D5" w:rsidR="00A049F2" w:rsidRDefault="00A049F2" w:rsidP="00A049F2">
      <w:pPr>
        <w:ind w:firstLine="720"/>
        <w:jc w:val="both"/>
        <w:rPr>
          <w:rFonts w:ascii="Times New Roman" w:hAnsi="Times New Roman" w:cs="Times New Roman"/>
        </w:rPr>
      </w:pPr>
      <w:r w:rsidRPr="00A049F2">
        <w:rPr>
          <w:rFonts w:ascii="Times New Roman" w:hAnsi="Times New Roman" w:cs="Times New Roman"/>
        </w:rPr>
        <w:t>Sistem jaringan yang direncanakan adalah Sistem Penyediaan Air Minum Kecamatan Sagalaherang yang melayani 4 desa yaitu  Desa Sagalaherang Kidul, Desa Sagalaherang Kaler, Desa Dayeuhkolot dan Desa Leles.</w:t>
      </w:r>
    </w:p>
    <w:p w14:paraId="0DE38B95" w14:textId="6D6E8661" w:rsidR="00A049F2" w:rsidRDefault="00A049F2" w:rsidP="00A049F2">
      <w:pPr>
        <w:ind w:firstLine="720"/>
        <w:jc w:val="both"/>
        <w:rPr>
          <w:rFonts w:ascii="Times New Roman" w:hAnsi="Times New Roman" w:cs="Times New Roman"/>
        </w:rPr>
      </w:pPr>
    </w:p>
    <w:p w14:paraId="04CE6DFB" w14:textId="77777777" w:rsidR="00A049F2" w:rsidRDefault="00A049F2" w:rsidP="00A049F2">
      <w:pPr>
        <w:ind w:firstLine="709"/>
        <w:jc w:val="both"/>
        <w:rPr>
          <w:rFonts w:ascii="Times New Roman" w:hAnsi="Times New Roman" w:cs="Times New Roman"/>
        </w:rPr>
      </w:pPr>
      <w:r>
        <w:rPr>
          <w:rFonts w:ascii="Times New Roman" w:hAnsi="Times New Roman" w:cs="Times New Roman"/>
        </w:rPr>
        <w:t>Adapun pembahasan  dari analisis hidrolis yaitu sebagai berikut:</w:t>
      </w:r>
    </w:p>
    <w:p w14:paraId="7E5DE3E3" w14:textId="77777777" w:rsidR="00A049F2" w:rsidRDefault="00A049F2" w:rsidP="00A049F2">
      <w:pPr>
        <w:pStyle w:val="ListParagraph"/>
        <w:numPr>
          <w:ilvl w:val="6"/>
          <w:numId w:val="60"/>
        </w:numPr>
        <w:ind w:left="426" w:hanging="426"/>
        <w:jc w:val="both"/>
        <w:rPr>
          <w:rFonts w:ascii="Times New Roman" w:hAnsi="Times New Roman" w:cs="Times New Roman"/>
        </w:rPr>
      </w:pPr>
      <w:r>
        <w:rPr>
          <w:rFonts w:ascii="Times New Roman" w:hAnsi="Times New Roman" w:cs="Times New Roman"/>
        </w:rPr>
        <w:t>Tekanan pada pipa transmisi kurang dari 100 m (10 bar) sesuai dengan kemampuan pipa yang akan digunakan yaitu Pipa GIP dan Pipa HDPE PN 10.</w:t>
      </w:r>
    </w:p>
    <w:p w14:paraId="72FC7406" w14:textId="77777777" w:rsidR="00A049F2" w:rsidRPr="00F17A6C" w:rsidRDefault="00A049F2" w:rsidP="00A049F2">
      <w:pPr>
        <w:pStyle w:val="ListParagraph"/>
        <w:numPr>
          <w:ilvl w:val="6"/>
          <w:numId w:val="60"/>
        </w:numPr>
        <w:ind w:left="426" w:hanging="426"/>
        <w:jc w:val="both"/>
        <w:rPr>
          <w:rFonts w:ascii="Times New Roman" w:hAnsi="Times New Roman" w:cs="Times New Roman"/>
        </w:rPr>
      </w:pPr>
      <w:r w:rsidRPr="00F17A6C">
        <w:rPr>
          <w:rFonts w:ascii="Times New Roman" w:hAnsi="Times New Roman" w:cs="Times New Roman"/>
        </w:rPr>
        <w:t>Tekanan pada pipa  distribusi kurang dari 100 m (10 bar) sesuai dengan kemampuan pipa yang akan digunakan yaitu Pipa HDPE PN 10</w:t>
      </w:r>
      <w:r>
        <w:rPr>
          <w:rFonts w:ascii="Times New Roman" w:hAnsi="Times New Roman" w:cs="Times New Roman"/>
        </w:rPr>
        <w:t>.</w:t>
      </w:r>
    </w:p>
    <w:p w14:paraId="59FBEE0F" w14:textId="77777777" w:rsidR="00A049F2" w:rsidRDefault="00A049F2" w:rsidP="00A049F2">
      <w:pPr>
        <w:pStyle w:val="ListParagraph"/>
        <w:numPr>
          <w:ilvl w:val="6"/>
          <w:numId w:val="60"/>
        </w:numPr>
        <w:ind w:left="426" w:hanging="426"/>
        <w:jc w:val="both"/>
        <w:rPr>
          <w:rFonts w:ascii="Times New Roman" w:hAnsi="Times New Roman" w:cs="Times New Roman"/>
        </w:rPr>
      </w:pPr>
      <w:r>
        <w:rPr>
          <w:rFonts w:ascii="Times New Roman" w:hAnsi="Times New Roman" w:cs="Times New Roman"/>
        </w:rPr>
        <w:t>Headloss kurang dari 10 m/km, guna memaksimalkan umur pipa karena daya gesek air terhadap pipa kecil.</w:t>
      </w:r>
    </w:p>
    <w:p w14:paraId="30E8943C" w14:textId="77777777" w:rsidR="00A049F2" w:rsidRDefault="00A049F2" w:rsidP="00A049F2">
      <w:pPr>
        <w:pStyle w:val="ListParagraph"/>
        <w:numPr>
          <w:ilvl w:val="6"/>
          <w:numId w:val="60"/>
        </w:numPr>
        <w:ind w:left="426" w:hanging="426"/>
        <w:jc w:val="both"/>
        <w:rPr>
          <w:rFonts w:ascii="Times New Roman" w:hAnsi="Times New Roman" w:cs="Times New Roman"/>
        </w:rPr>
      </w:pPr>
      <w:r>
        <w:rPr>
          <w:rFonts w:ascii="Times New Roman" w:hAnsi="Times New Roman" w:cs="Times New Roman"/>
        </w:rPr>
        <w:t>Kecepatan air di pipa antara  0,3 – 3 m/dt menghindari apabila kecil kecepatan terjadi penumpukan sedimen dalam pipa sedangkan kecepatan lebih dari 3 m untuk menghindari gaya gesek berlebih dalam pipa sehingga pengikisan terhadap dinding pipa.</w:t>
      </w:r>
    </w:p>
    <w:p w14:paraId="658B9304" w14:textId="77777777" w:rsidR="00A049F2" w:rsidRDefault="00A049F2" w:rsidP="00A049F2">
      <w:pPr>
        <w:pStyle w:val="ListParagraph"/>
        <w:numPr>
          <w:ilvl w:val="6"/>
          <w:numId w:val="60"/>
        </w:numPr>
        <w:ind w:left="426" w:hanging="426"/>
        <w:jc w:val="both"/>
        <w:rPr>
          <w:rFonts w:ascii="Times New Roman" w:hAnsi="Times New Roman" w:cs="Times New Roman"/>
        </w:rPr>
      </w:pPr>
      <w:r>
        <w:rPr>
          <w:rFonts w:ascii="Times New Roman" w:hAnsi="Times New Roman" w:cs="Times New Roman"/>
        </w:rPr>
        <w:t>Tekanan di ujung pipa lebih dari 6 bar sesuai dengan kriteria perencanaan guna memenuhi kebutuhan ketika jangka panjang dilakukan pengembangan jaringan.</w:t>
      </w:r>
    </w:p>
    <w:bookmarkEnd w:id="339"/>
    <w:p w14:paraId="44261A5E" w14:textId="77777777" w:rsidR="00A049F2" w:rsidRPr="00A049F2" w:rsidRDefault="00A049F2" w:rsidP="00A049F2">
      <w:pPr>
        <w:ind w:firstLine="720"/>
        <w:jc w:val="both"/>
        <w:rPr>
          <w:rFonts w:ascii="Times New Roman" w:hAnsi="Times New Roman" w:cs="Times New Roman"/>
        </w:rPr>
      </w:pPr>
    </w:p>
    <w:p w14:paraId="12930E5B" w14:textId="77777777" w:rsidR="00A049F2" w:rsidRPr="00A049F2" w:rsidRDefault="00A049F2" w:rsidP="00A049F2"/>
    <w:p w14:paraId="32679FAE" w14:textId="1E5C9F45" w:rsidR="00AF77D9" w:rsidRPr="002E3AF4" w:rsidRDefault="00AF77D9" w:rsidP="002E3AF4">
      <w:pPr>
        <w:tabs>
          <w:tab w:val="center" w:pos="3969"/>
        </w:tabs>
        <w:rPr>
          <w:lang w:val="id-ID"/>
        </w:rPr>
        <w:sectPr w:rsidR="00AF77D9" w:rsidRPr="002E3AF4" w:rsidSect="00CC151F">
          <w:pgSz w:w="11907" w:h="16839"/>
          <w:pgMar w:top="1701" w:right="2268" w:bottom="2268" w:left="1701" w:header="720" w:footer="720" w:gutter="0"/>
          <w:cols w:space="720"/>
          <w:docGrid w:linePitch="326"/>
        </w:sectPr>
      </w:pPr>
    </w:p>
    <w:p w14:paraId="4D44EEF8" w14:textId="2770077B" w:rsidR="00F3329A" w:rsidRDefault="00F3329A" w:rsidP="00F3329A">
      <w:pPr>
        <w:pStyle w:val="Heading1"/>
        <w:spacing w:afterLines="100" w:after="240"/>
        <w:rPr>
          <w:rFonts w:ascii="Times New Roman" w:hAnsi="Times New Roman" w:cs="Times New Roman"/>
        </w:rPr>
      </w:pPr>
      <w:bookmarkStart w:id="340" w:name="_Toc141205418"/>
      <w:r w:rsidRPr="00B6581E">
        <w:rPr>
          <w:rFonts w:ascii="Times New Roman" w:hAnsi="Times New Roman" w:cs="Times New Roman"/>
        </w:rPr>
        <w:lastRenderedPageBreak/>
        <w:t xml:space="preserve">BAB </w:t>
      </w:r>
      <w:r>
        <w:rPr>
          <w:rFonts w:ascii="Times New Roman" w:hAnsi="Times New Roman" w:cs="Times New Roman"/>
        </w:rPr>
        <w:t>V</w:t>
      </w:r>
      <w:r w:rsidRPr="00B6581E">
        <w:rPr>
          <w:rFonts w:ascii="Times New Roman" w:hAnsi="Times New Roman" w:cs="Times New Roman"/>
        </w:rPr>
        <w:br/>
      </w:r>
      <w:r>
        <w:rPr>
          <w:rFonts w:ascii="Times New Roman" w:hAnsi="Times New Roman" w:cs="Times New Roman"/>
        </w:rPr>
        <w:t>KESIMPULAN DAN SARAN</w:t>
      </w:r>
      <w:bookmarkEnd w:id="340"/>
    </w:p>
    <w:p w14:paraId="0FDBBD59" w14:textId="11F901D5" w:rsidR="00F3329A" w:rsidRPr="00F97051" w:rsidRDefault="00F3329A" w:rsidP="00072DA2">
      <w:pPr>
        <w:pStyle w:val="Heading2"/>
        <w:numPr>
          <w:ilvl w:val="1"/>
          <w:numId w:val="51"/>
        </w:numPr>
        <w:tabs>
          <w:tab w:val="left" w:pos="3828"/>
        </w:tabs>
        <w:spacing w:afterLines="100" w:after="240"/>
        <w:ind w:left="709" w:hanging="709"/>
        <w:jc w:val="left"/>
        <w:rPr>
          <w:rFonts w:ascii="Times New Roman" w:hAnsi="Times New Roman" w:cs="Times New Roman"/>
        </w:rPr>
      </w:pPr>
      <w:bookmarkStart w:id="341" w:name="_Toc141205419"/>
      <w:bookmarkStart w:id="342" w:name="_Hlk144037279"/>
      <w:r w:rsidRPr="00F97051">
        <w:rPr>
          <w:rFonts w:ascii="Times New Roman" w:hAnsi="Times New Roman" w:cs="Times New Roman"/>
        </w:rPr>
        <w:t>Kesimpulan</w:t>
      </w:r>
      <w:bookmarkEnd w:id="341"/>
    </w:p>
    <w:p w14:paraId="2556D642" w14:textId="77777777" w:rsidR="00A049F2" w:rsidRPr="00DC2035" w:rsidRDefault="00A049F2" w:rsidP="00213C6B">
      <w:pPr>
        <w:ind w:firstLine="709"/>
        <w:rPr>
          <w:rFonts w:ascii="Times New Roman" w:hAnsi="Times New Roman" w:cs="Times New Roman"/>
        </w:rPr>
      </w:pPr>
      <w:r w:rsidRPr="00DC2035">
        <w:rPr>
          <w:rFonts w:ascii="Times New Roman" w:hAnsi="Times New Roman" w:cs="Times New Roman"/>
        </w:rPr>
        <w:t>Kesimpulan dari Tugas Akhir ini adalah sebagai berikut:</w:t>
      </w:r>
    </w:p>
    <w:p w14:paraId="0F666A49" w14:textId="399EFEA1" w:rsidR="00A049F2" w:rsidRPr="00DC2035" w:rsidRDefault="00A049F2" w:rsidP="00213C6B">
      <w:pPr>
        <w:pStyle w:val="ListParagraph"/>
        <w:numPr>
          <w:ilvl w:val="0"/>
          <w:numId w:val="50"/>
        </w:numPr>
        <w:spacing w:afterLines="100" w:after="240"/>
        <w:ind w:left="360" w:hanging="360"/>
        <w:jc w:val="both"/>
        <w:rPr>
          <w:rFonts w:ascii="Times New Roman" w:hAnsi="Times New Roman" w:cs="Times New Roman"/>
          <w:szCs w:val="24"/>
        </w:rPr>
      </w:pPr>
      <w:bookmarkStart w:id="343" w:name="_Hlk143873936"/>
      <w:r w:rsidRPr="00DC2035">
        <w:rPr>
          <w:rFonts w:ascii="Times New Roman" w:hAnsi="Times New Roman" w:cs="Times New Roman"/>
          <w:szCs w:val="24"/>
        </w:rPr>
        <w:t xml:space="preserve">Debit ketersediaan di sumber mata air </w:t>
      </w:r>
      <w:r w:rsidR="00F728C7">
        <w:rPr>
          <w:rFonts w:ascii="Times New Roman" w:hAnsi="Times New Roman" w:cs="Times New Roman"/>
          <w:szCs w:val="24"/>
        </w:rPr>
        <w:t>C</w:t>
      </w:r>
      <w:r w:rsidRPr="00DC2035">
        <w:rPr>
          <w:rFonts w:ascii="Times New Roman" w:hAnsi="Times New Roman" w:cs="Times New Roman"/>
          <w:szCs w:val="24"/>
        </w:rPr>
        <w:t>imada</w:t>
      </w:r>
      <w:r>
        <w:rPr>
          <w:rFonts w:ascii="Times New Roman" w:hAnsi="Times New Roman" w:cs="Times New Roman"/>
          <w:szCs w:val="24"/>
        </w:rPr>
        <w:t xml:space="preserve"> sekitar 96,7L/dt, yang dimanfaatkan untuk </w:t>
      </w:r>
      <w:r w:rsidR="0044197D">
        <w:rPr>
          <w:rFonts w:ascii="Times New Roman" w:hAnsi="Times New Roman" w:cs="Times New Roman"/>
          <w:szCs w:val="24"/>
        </w:rPr>
        <w:t xml:space="preserve">penambahan </w:t>
      </w:r>
      <w:r>
        <w:rPr>
          <w:rFonts w:ascii="Times New Roman" w:hAnsi="Times New Roman" w:cs="Times New Roman"/>
          <w:szCs w:val="24"/>
        </w:rPr>
        <w:t xml:space="preserve">Sistem Penyediaan Air Minum Kecamatan Sagalaherang adalah sebesar 25 L/dt, sedangkan </w:t>
      </w:r>
      <w:r w:rsidR="00243288">
        <w:rPr>
          <w:rFonts w:ascii="Times New Roman" w:hAnsi="Times New Roman" w:cs="Times New Roman"/>
          <w:szCs w:val="24"/>
        </w:rPr>
        <w:t xml:space="preserve">jumlah </w:t>
      </w:r>
      <w:r>
        <w:rPr>
          <w:rFonts w:ascii="Times New Roman" w:hAnsi="Times New Roman" w:cs="Times New Roman"/>
          <w:szCs w:val="24"/>
        </w:rPr>
        <w:t xml:space="preserve">produksi eksisting </w:t>
      </w:r>
      <w:r w:rsidR="00347AF1">
        <w:rPr>
          <w:rFonts w:ascii="Times New Roman" w:hAnsi="Times New Roman" w:cs="Times New Roman"/>
          <w:szCs w:val="24"/>
        </w:rPr>
        <w:t xml:space="preserve">menggunakan sistem sumur bor </w:t>
      </w:r>
      <w:r>
        <w:rPr>
          <w:rFonts w:ascii="Times New Roman" w:hAnsi="Times New Roman" w:cs="Times New Roman"/>
          <w:szCs w:val="24"/>
        </w:rPr>
        <w:t>dengan kapasitas terpasang adalah 15,5 L/dt</w:t>
      </w:r>
      <w:r w:rsidR="00243288">
        <w:rPr>
          <w:rFonts w:ascii="Times New Roman" w:hAnsi="Times New Roman" w:cs="Times New Roman"/>
          <w:szCs w:val="24"/>
        </w:rPr>
        <w:t>. J</w:t>
      </w:r>
      <w:r>
        <w:rPr>
          <w:rFonts w:ascii="Times New Roman" w:hAnsi="Times New Roman" w:cs="Times New Roman"/>
          <w:szCs w:val="24"/>
        </w:rPr>
        <w:t xml:space="preserve">adi kapasitas produksi </w:t>
      </w:r>
      <w:r w:rsidR="00243288">
        <w:rPr>
          <w:rFonts w:ascii="Times New Roman" w:hAnsi="Times New Roman" w:cs="Times New Roman"/>
          <w:szCs w:val="24"/>
        </w:rPr>
        <w:t>perencanaan bila digabung dengan</w:t>
      </w:r>
      <w:r>
        <w:rPr>
          <w:rFonts w:ascii="Times New Roman" w:hAnsi="Times New Roman" w:cs="Times New Roman"/>
          <w:szCs w:val="24"/>
        </w:rPr>
        <w:t xml:space="preserve"> </w:t>
      </w:r>
      <w:r w:rsidR="00243288">
        <w:rPr>
          <w:rFonts w:ascii="Times New Roman" w:hAnsi="Times New Roman" w:cs="Times New Roman"/>
          <w:szCs w:val="24"/>
        </w:rPr>
        <w:t xml:space="preserve">jumlah produksi </w:t>
      </w:r>
      <w:r>
        <w:rPr>
          <w:rFonts w:ascii="Times New Roman" w:hAnsi="Times New Roman" w:cs="Times New Roman"/>
          <w:szCs w:val="24"/>
        </w:rPr>
        <w:t>eksisting menjadi 40,5 L/dt.</w:t>
      </w:r>
      <w:bookmarkEnd w:id="343"/>
      <w:r>
        <w:rPr>
          <w:rFonts w:ascii="Times New Roman" w:hAnsi="Times New Roman" w:cs="Times New Roman"/>
          <w:szCs w:val="24"/>
        </w:rPr>
        <w:t xml:space="preserve"> </w:t>
      </w:r>
    </w:p>
    <w:p w14:paraId="670830DC" w14:textId="02B9C4A0" w:rsidR="00A049F2" w:rsidRPr="00DC2035" w:rsidRDefault="00A049F2" w:rsidP="00213C6B">
      <w:pPr>
        <w:pStyle w:val="ListParagraph"/>
        <w:numPr>
          <w:ilvl w:val="0"/>
          <w:numId w:val="50"/>
        </w:numPr>
        <w:spacing w:afterLines="100" w:after="240"/>
        <w:ind w:left="360" w:hanging="360"/>
        <w:jc w:val="both"/>
        <w:rPr>
          <w:rFonts w:ascii="Times New Roman" w:hAnsi="Times New Roman" w:cs="Times New Roman"/>
          <w:szCs w:val="24"/>
        </w:rPr>
      </w:pPr>
      <w:bookmarkStart w:id="344" w:name="_Hlk143873853"/>
      <w:r w:rsidRPr="00DC2035">
        <w:rPr>
          <w:rFonts w:ascii="Times New Roman" w:hAnsi="Times New Roman" w:cs="Times New Roman"/>
          <w:szCs w:val="24"/>
        </w:rPr>
        <w:t>Kebutuhan debit yang diperlukan untuk mensuplai air bersih kecamatan sagalaherang</w:t>
      </w:r>
      <w:r>
        <w:rPr>
          <w:rFonts w:ascii="Times New Roman" w:hAnsi="Times New Roman" w:cs="Times New Roman"/>
          <w:szCs w:val="24"/>
        </w:rPr>
        <w:t xml:space="preserve"> sebesar 26,15 L/dt, Sehingga terdapat idle sekitar 14,35 L/dt. Dalam hal ini Sistem Penyediaan Air Minum Kecamatan Sagalaherang masih bisa dilakukan pengembangan untuk kedepannya.</w:t>
      </w:r>
      <w:bookmarkEnd w:id="344"/>
    </w:p>
    <w:p w14:paraId="4047468E" w14:textId="35BD8F7A" w:rsidR="00A049F2" w:rsidRDefault="00A049F2" w:rsidP="00213C6B">
      <w:pPr>
        <w:pStyle w:val="ListParagraph"/>
        <w:numPr>
          <w:ilvl w:val="0"/>
          <w:numId w:val="50"/>
        </w:numPr>
        <w:spacing w:afterLines="100" w:after="240"/>
        <w:ind w:left="360" w:hanging="360"/>
        <w:jc w:val="both"/>
        <w:rPr>
          <w:rFonts w:ascii="Times New Roman" w:hAnsi="Times New Roman" w:cs="Times New Roman"/>
          <w:szCs w:val="24"/>
        </w:rPr>
      </w:pPr>
      <w:r w:rsidRPr="00DC2035">
        <w:rPr>
          <w:rFonts w:ascii="Times New Roman" w:hAnsi="Times New Roman" w:cs="Times New Roman"/>
          <w:szCs w:val="24"/>
        </w:rPr>
        <w:t xml:space="preserve">Kapasitas </w:t>
      </w:r>
      <w:r w:rsidR="00D02C6D" w:rsidRPr="00D02C6D">
        <w:rPr>
          <w:rFonts w:ascii="Times New Roman" w:hAnsi="Times New Roman" w:cs="Times New Roman"/>
          <w:i/>
          <w:szCs w:val="24"/>
        </w:rPr>
        <w:t>R</w:t>
      </w:r>
      <w:r w:rsidRPr="00D02C6D">
        <w:rPr>
          <w:rFonts w:ascii="Times New Roman" w:hAnsi="Times New Roman" w:cs="Times New Roman"/>
          <w:i/>
          <w:szCs w:val="24"/>
        </w:rPr>
        <w:t>esevoar</w:t>
      </w:r>
      <w:r w:rsidRPr="00DC2035">
        <w:rPr>
          <w:rFonts w:ascii="Times New Roman" w:hAnsi="Times New Roman" w:cs="Times New Roman"/>
          <w:szCs w:val="24"/>
        </w:rPr>
        <w:t xml:space="preserve"> yang diperlukan</w:t>
      </w:r>
      <w:r>
        <w:rPr>
          <w:rFonts w:ascii="Times New Roman" w:hAnsi="Times New Roman" w:cs="Times New Roman"/>
          <w:szCs w:val="24"/>
        </w:rPr>
        <w:t xml:space="preserve"> guna mencukupi pelayanan yaitu 450 m3</w:t>
      </w:r>
      <w:r w:rsidRPr="00DC2035">
        <w:rPr>
          <w:rFonts w:ascii="Times New Roman" w:hAnsi="Times New Roman" w:cs="Times New Roman"/>
          <w:szCs w:val="24"/>
        </w:rPr>
        <w:t>.</w:t>
      </w:r>
    </w:p>
    <w:p w14:paraId="1B89F36F" w14:textId="05B19061" w:rsidR="00F728C7" w:rsidRPr="00DC2035" w:rsidRDefault="00F728C7" w:rsidP="00213C6B">
      <w:pPr>
        <w:pStyle w:val="ListParagraph"/>
        <w:numPr>
          <w:ilvl w:val="0"/>
          <w:numId w:val="50"/>
        </w:numPr>
        <w:spacing w:afterLines="100" w:after="240"/>
        <w:ind w:left="360" w:hanging="360"/>
        <w:jc w:val="both"/>
        <w:rPr>
          <w:rFonts w:ascii="Times New Roman" w:hAnsi="Times New Roman" w:cs="Times New Roman"/>
          <w:szCs w:val="24"/>
        </w:rPr>
      </w:pPr>
      <w:r>
        <w:rPr>
          <w:rFonts w:ascii="Times New Roman" w:hAnsi="Times New Roman" w:cs="Times New Roman"/>
          <w:szCs w:val="24"/>
        </w:rPr>
        <w:t xml:space="preserve">Aplikasi </w:t>
      </w:r>
      <w:r w:rsidRPr="00D02C6D">
        <w:rPr>
          <w:rFonts w:ascii="Times New Roman" w:hAnsi="Times New Roman" w:cs="Times New Roman"/>
          <w:i/>
          <w:szCs w:val="24"/>
        </w:rPr>
        <w:t>WaterGEMS</w:t>
      </w:r>
      <w:r>
        <w:rPr>
          <w:rFonts w:ascii="Times New Roman" w:hAnsi="Times New Roman" w:cs="Times New Roman"/>
          <w:szCs w:val="24"/>
        </w:rPr>
        <w:t xml:space="preserve"> masih belum banyak di</w:t>
      </w:r>
      <w:r w:rsidR="00D02C6D">
        <w:rPr>
          <w:rFonts w:ascii="Times New Roman" w:hAnsi="Times New Roman" w:cs="Times New Roman"/>
          <w:szCs w:val="24"/>
        </w:rPr>
        <w:t>gunakan</w:t>
      </w:r>
      <w:r>
        <w:rPr>
          <w:rFonts w:ascii="Times New Roman" w:hAnsi="Times New Roman" w:cs="Times New Roman"/>
          <w:szCs w:val="24"/>
        </w:rPr>
        <w:t xml:space="preserve"> oleh khalayak orang, </w:t>
      </w:r>
      <w:r w:rsidR="00D02C6D">
        <w:rPr>
          <w:rFonts w:ascii="Times New Roman" w:hAnsi="Times New Roman" w:cs="Times New Roman"/>
          <w:szCs w:val="24"/>
        </w:rPr>
        <w:t>u</w:t>
      </w:r>
      <w:r>
        <w:rPr>
          <w:rFonts w:ascii="Times New Roman" w:hAnsi="Times New Roman" w:cs="Times New Roman"/>
          <w:szCs w:val="24"/>
        </w:rPr>
        <w:t xml:space="preserve">ntuk pengoperasiannya </w:t>
      </w:r>
      <w:r w:rsidR="00D02C6D">
        <w:rPr>
          <w:rFonts w:ascii="Times New Roman" w:hAnsi="Times New Roman" w:cs="Times New Roman"/>
          <w:szCs w:val="24"/>
        </w:rPr>
        <w:t xml:space="preserve">pun jauh </w:t>
      </w:r>
      <w:r>
        <w:rPr>
          <w:rFonts w:ascii="Times New Roman" w:hAnsi="Times New Roman" w:cs="Times New Roman"/>
          <w:szCs w:val="24"/>
        </w:rPr>
        <w:t>lebih mudah dibanding Epanet</w:t>
      </w:r>
      <w:r w:rsidR="00D02C6D">
        <w:rPr>
          <w:rFonts w:ascii="Times New Roman" w:hAnsi="Times New Roman" w:cs="Times New Roman"/>
          <w:szCs w:val="24"/>
        </w:rPr>
        <w:t xml:space="preserve">. pemodelannya sendiri mirip seperti </w:t>
      </w:r>
      <w:r w:rsidR="00D02C6D" w:rsidRPr="00D02C6D">
        <w:rPr>
          <w:rFonts w:ascii="Times New Roman" w:hAnsi="Times New Roman" w:cs="Times New Roman"/>
          <w:i/>
          <w:szCs w:val="24"/>
        </w:rPr>
        <w:t>AutoCAD</w:t>
      </w:r>
      <w:r w:rsidR="00D02C6D">
        <w:rPr>
          <w:rFonts w:ascii="Times New Roman" w:hAnsi="Times New Roman" w:cs="Times New Roman"/>
          <w:szCs w:val="24"/>
        </w:rPr>
        <w:t xml:space="preserve"> dalam hal menggeser layout (</w:t>
      </w:r>
      <w:r w:rsidR="00D02C6D" w:rsidRPr="00D02C6D">
        <w:rPr>
          <w:rFonts w:ascii="Times New Roman" w:hAnsi="Times New Roman" w:cs="Times New Roman"/>
          <w:i/>
          <w:szCs w:val="24"/>
        </w:rPr>
        <w:t>Pan</w:t>
      </w:r>
      <w:r w:rsidR="00D02C6D">
        <w:rPr>
          <w:rFonts w:ascii="Times New Roman" w:hAnsi="Times New Roman" w:cs="Times New Roman"/>
          <w:szCs w:val="24"/>
        </w:rPr>
        <w:t xml:space="preserve">), </w:t>
      </w:r>
      <w:r w:rsidR="00D02C6D" w:rsidRPr="00D02C6D">
        <w:rPr>
          <w:rFonts w:ascii="Times New Roman" w:hAnsi="Times New Roman" w:cs="Times New Roman"/>
          <w:i/>
          <w:szCs w:val="24"/>
        </w:rPr>
        <w:t>Zoom In/ Zoom Out</w:t>
      </w:r>
      <w:r w:rsidR="00D02C6D">
        <w:rPr>
          <w:rFonts w:ascii="Times New Roman" w:hAnsi="Times New Roman" w:cs="Times New Roman"/>
          <w:szCs w:val="24"/>
        </w:rPr>
        <w:t>.</w:t>
      </w:r>
      <w:r w:rsidR="00114BAA">
        <w:rPr>
          <w:rFonts w:ascii="Times New Roman" w:hAnsi="Times New Roman" w:cs="Times New Roman"/>
          <w:szCs w:val="24"/>
        </w:rPr>
        <w:t xml:space="preserve"> Sedangkan hasil </w:t>
      </w:r>
      <w:r w:rsidR="00DF672F" w:rsidRPr="00DF672F">
        <w:rPr>
          <w:rFonts w:ascii="Times New Roman" w:hAnsi="Times New Roman" w:cs="Times New Roman"/>
          <w:i/>
          <w:szCs w:val="24"/>
        </w:rPr>
        <w:t>Compute</w:t>
      </w:r>
      <w:r w:rsidR="00DF672F">
        <w:rPr>
          <w:rFonts w:ascii="Times New Roman" w:hAnsi="Times New Roman" w:cs="Times New Roman"/>
          <w:szCs w:val="24"/>
        </w:rPr>
        <w:t xml:space="preserve"> (perhitungannya), </w:t>
      </w:r>
      <w:r w:rsidR="00DF672F" w:rsidRPr="00DF5763">
        <w:rPr>
          <w:rFonts w:ascii="Times New Roman" w:hAnsi="Times New Roman" w:cs="Times New Roman"/>
          <w:szCs w:val="24"/>
        </w:rPr>
        <w:t>mendekati kinerja komponen aslinya di lapangan</w:t>
      </w:r>
      <w:r w:rsidR="00DF672F">
        <w:rPr>
          <w:rFonts w:ascii="Times New Roman" w:hAnsi="Times New Roman" w:cs="Times New Roman"/>
          <w:szCs w:val="24"/>
        </w:rPr>
        <w:t>.</w:t>
      </w:r>
      <w:bookmarkStart w:id="345" w:name="_GoBack"/>
      <w:bookmarkEnd w:id="345"/>
    </w:p>
    <w:bookmarkEnd w:id="342"/>
    <w:p w14:paraId="096A9F3D" w14:textId="77777777" w:rsidR="00A049F2" w:rsidRPr="00DC2035" w:rsidRDefault="00A049F2" w:rsidP="00A049F2">
      <w:pPr>
        <w:tabs>
          <w:tab w:val="left" w:pos="1518"/>
        </w:tabs>
        <w:rPr>
          <w:rFonts w:ascii="Times New Roman" w:hAnsi="Times New Roman" w:cs="Times New Roman"/>
        </w:rPr>
      </w:pPr>
      <w:r w:rsidRPr="00DC2035">
        <w:rPr>
          <w:rFonts w:ascii="Times New Roman" w:hAnsi="Times New Roman" w:cs="Times New Roman"/>
        </w:rPr>
        <w:tab/>
      </w:r>
    </w:p>
    <w:p w14:paraId="5A6B9EFB" w14:textId="77777777" w:rsidR="00A049F2" w:rsidRPr="00DC2035" w:rsidRDefault="00A049F2" w:rsidP="00A049F2">
      <w:pPr>
        <w:pStyle w:val="Heading2"/>
        <w:numPr>
          <w:ilvl w:val="1"/>
          <w:numId w:val="51"/>
        </w:numPr>
        <w:tabs>
          <w:tab w:val="left" w:pos="3828"/>
        </w:tabs>
        <w:spacing w:afterLines="100" w:after="240"/>
        <w:ind w:left="709" w:hanging="709"/>
        <w:jc w:val="left"/>
        <w:rPr>
          <w:rFonts w:ascii="Times New Roman" w:hAnsi="Times New Roman" w:cs="Times New Roman"/>
        </w:rPr>
      </w:pPr>
      <w:bookmarkStart w:id="346" w:name="_Toc141050824"/>
      <w:bookmarkStart w:id="347" w:name="_Toc141205420"/>
      <w:r w:rsidRPr="00DC2035">
        <w:rPr>
          <w:rFonts w:ascii="Times New Roman" w:hAnsi="Times New Roman" w:cs="Times New Roman"/>
        </w:rPr>
        <w:t>Saran</w:t>
      </w:r>
      <w:bookmarkEnd w:id="346"/>
      <w:bookmarkEnd w:id="347"/>
    </w:p>
    <w:p w14:paraId="6CECE6D7" w14:textId="1CD77383" w:rsidR="00B6581E" w:rsidRDefault="00A049F2" w:rsidP="00DF672F">
      <w:pPr>
        <w:ind w:firstLine="709"/>
        <w:jc w:val="both"/>
      </w:pPr>
      <w:r>
        <w:rPr>
          <w:rFonts w:ascii="Times New Roman" w:hAnsi="Times New Roman" w:cs="Times New Roman"/>
        </w:rPr>
        <w:t xml:space="preserve">Saran dari Tugas Akhir ini adalah </w:t>
      </w:r>
      <w:r w:rsidR="0078199E">
        <w:rPr>
          <w:rFonts w:ascii="Times New Roman" w:hAnsi="Times New Roman" w:cs="Times New Roman"/>
        </w:rPr>
        <w:t>masih adanya debit air yang bi</w:t>
      </w:r>
      <w:r w:rsidR="007E6E35">
        <w:rPr>
          <w:rFonts w:ascii="Times New Roman" w:hAnsi="Times New Roman" w:cs="Times New Roman"/>
        </w:rPr>
        <w:t>sa</w:t>
      </w:r>
      <w:r w:rsidR="0078199E">
        <w:rPr>
          <w:rFonts w:ascii="Times New Roman" w:hAnsi="Times New Roman" w:cs="Times New Roman"/>
        </w:rPr>
        <w:t xml:space="preserve"> dimanfaakan untuk penambahan jaringan dan sambungan rumah. Untuk itu diperlukan penelitian lebih lanjut untuk mengetahui </w:t>
      </w:r>
      <w:r w:rsidR="007E6E35">
        <w:rPr>
          <w:rFonts w:ascii="Times New Roman" w:hAnsi="Times New Roman" w:cs="Times New Roman"/>
        </w:rPr>
        <w:t>pemanfaatan sisa debit tersebut.</w:t>
      </w:r>
      <w:r w:rsidR="0078199E">
        <w:rPr>
          <w:rFonts w:ascii="Times New Roman" w:hAnsi="Times New Roman" w:cs="Times New Roman"/>
        </w:rPr>
        <w:t xml:space="preserve"> </w:t>
      </w:r>
    </w:p>
    <w:p w14:paraId="6953F56F" w14:textId="0EC31442" w:rsidR="00B6581E" w:rsidRPr="00B6581E" w:rsidRDefault="00B6581E" w:rsidP="00B6581E">
      <w:pPr>
        <w:sectPr w:rsidR="00B6581E" w:rsidRPr="00B6581E">
          <w:pgSz w:w="11907" w:h="16839"/>
          <w:pgMar w:top="2268" w:right="1701" w:bottom="1701" w:left="2268" w:header="720" w:footer="720" w:gutter="0"/>
          <w:cols w:space="720"/>
        </w:sectPr>
      </w:pPr>
    </w:p>
    <w:p w14:paraId="54FB82EF" w14:textId="77777777" w:rsidR="00CC7630" w:rsidRPr="00B6581E" w:rsidRDefault="00CC7630" w:rsidP="00CC7630">
      <w:pPr>
        <w:pStyle w:val="Heading1"/>
        <w:spacing w:afterLines="100" w:after="240"/>
        <w:rPr>
          <w:rFonts w:ascii="Times New Roman" w:hAnsi="Times New Roman" w:cs="Times New Roman"/>
        </w:rPr>
      </w:pPr>
      <w:bookmarkStart w:id="348" w:name="_Toc125207004"/>
      <w:bookmarkStart w:id="349" w:name="_Toc141205421"/>
      <w:bookmarkStart w:id="350" w:name="_Hlk144037619"/>
      <w:r w:rsidRPr="00B6581E">
        <w:rPr>
          <w:rFonts w:ascii="Times New Roman" w:hAnsi="Times New Roman" w:cs="Times New Roman"/>
        </w:rPr>
        <w:lastRenderedPageBreak/>
        <w:t>DAFTAR PUSTAKA</w:t>
      </w:r>
      <w:bookmarkEnd w:id="348"/>
      <w:bookmarkEnd w:id="349"/>
    </w:p>
    <w:p w14:paraId="4FDADBF9" w14:textId="77777777" w:rsidR="00CC7630" w:rsidRPr="00B6581E" w:rsidRDefault="00CC7630" w:rsidP="00CC7630">
      <w:pPr>
        <w:spacing w:afterLines="100" w:after="240"/>
        <w:rPr>
          <w:rFonts w:ascii="Times New Roman" w:hAnsi="Times New Roman" w:cs="Times New Roman"/>
        </w:rPr>
      </w:pPr>
    </w:p>
    <w:p w14:paraId="1A35AE6F" w14:textId="77777777" w:rsidR="00CC7630" w:rsidRPr="00B6581E" w:rsidRDefault="00CC7630" w:rsidP="00CC7630">
      <w:pPr>
        <w:widowControl w:val="0"/>
        <w:autoSpaceDE w:val="0"/>
        <w:autoSpaceDN w:val="0"/>
        <w:adjustRightInd w:val="0"/>
        <w:spacing w:afterLines="100" w:after="240"/>
        <w:ind w:left="480" w:hanging="480"/>
        <w:jc w:val="both"/>
        <w:rPr>
          <w:rFonts w:ascii="Times New Roman" w:hAnsi="Times New Roman" w:cs="Times New Roman"/>
          <w:noProof/>
          <w:szCs w:val="24"/>
        </w:rPr>
      </w:pPr>
      <w:r w:rsidRPr="00B6581E">
        <w:rPr>
          <w:rFonts w:ascii="Times New Roman" w:hAnsi="Times New Roman" w:cs="Times New Roman"/>
        </w:rPr>
        <w:fldChar w:fldCharType="begin" w:fldLock="1"/>
      </w:r>
      <w:r w:rsidRPr="00B6581E">
        <w:rPr>
          <w:rFonts w:ascii="Times New Roman" w:hAnsi="Times New Roman" w:cs="Times New Roman"/>
        </w:rPr>
        <w:instrText xml:space="preserve">ADDIN Mendeley Bibliography CSL_BIBLIOGRAPHY </w:instrText>
      </w:r>
      <w:r w:rsidRPr="00B6581E">
        <w:rPr>
          <w:rFonts w:ascii="Times New Roman" w:hAnsi="Times New Roman" w:cs="Times New Roman"/>
        </w:rPr>
        <w:fldChar w:fldCharType="separate"/>
      </w:r>
      <w:r w:rsidRPr="00B6581E">
        <w:rPr>
          <w:rFonts w:ascii="Times New Roman" w:hAnsi="Times New Roman" w:cs="Times New Roman"/>
          <w:noProof/>
          <w:szCs w:val="24"/>
        </w:rPr>
        <w:t xml:space="preserve">Almadya, R., Siswanto, &amp; Fauzi, M. (2017). </w:t>
      </w:r>
      <w:r w:rsidRPr="00B6581E">
        <w:rPr>
          <w:rFonts w:ascii="Times New Roman" w:hAnsi="Times New Roman" w:cs="Times New Roman"/>
          <w:i/>
          <w:noProof/>
          <w:szCs w:val="24"/>
        </w:rPr>
        <w:t>ANALISIS KEHILANGAN ENERGI PADA PIPA TRANSMISI SPAM KECAMATAN MEMPURA</w:t>
      </w:r>
      <w:r w:rsidRPr="00B6581E">
        <w:rPr>
          <w:rFonts w:ascii="Times New Roman" w:hAnsi="Times New Roman" w:cs="Times New Roman"/>
          <w:noProof/>
          <w:szCs w:val="24"/>
        </w:rPr>
        <w:t xml:space="preserve">, </w:t>
      </w:r>
      <w:r w:rsidRPr="00B6581E">
        <w:rPr>
          <w:rFonts w:ascii="Times New Roman" w:hAnsi="Times New Roman" w:cs="Times New Roman"/>
          <w:i/>
          <w:iCs/>
          <w:noProof/>
          <w:szCs w:val="24"/>
        </w:rPr>
        <w:t>4</w:t>
      </w:r>
      <w:r w:rsidRPr="00B6581E">
        <w:rPr>
          <w:rFonts w:ascii="Times New Roman" w:hAnsi="Times New Roman" w:cs="Times New Roman"/>
          <w:noProof/>
          <w:szCs w:val="24"/>
        </w:rPr>
        <w:t>(2), 1–7.</w:t>
      </w:r>
    </w:p>
    <w:p w14:paraId="18719D09" w14:textId="77777777" w:rsidR="00CC7630" w:rsidRPr="00B6581E" w:rsidRDefault="00CC7630" w:rsidP="00CC7630">
      <w:pPr>
        <w:widowControl w:val="0"/>
        <w:autoSpaceDE w:val="0"/>
        <w:autoSpaceDN w:val="0"/>
        <w:adjustRightInd w:val="0"/>
        <w:spacing w:afterLines="100" w:after="240"/>
        <w:ind w:left="480" w:hanging="480"/>
        <w:jc w:val="both"/>
        <w:rPr>
          <w:rFonts w:ascii="Times New Roman" w:hAnsi="Times New Roman" w:cs="Times New Roman"/>
          <w:noProof/>
          <w:szCs w:val="24"/>
        </w:rPr>
      </w:pPr>
      <w:r w:rsidRPr="00B6581E">
        <w:rPr>
          <w:rFonts w:ascii="Times New Roman" w:hAnsi="Times New Roman" w:cs="Times New Roman"/>
          <w:noProof/>
          <w:szCs w:val="24"/>
        </w:rPr>
        <w:t>Binilang, A., &amp; Wuisan, E. M. (n.d.). TEKNO Vol.13/No.64/Desember 2015, 39–47.</w:t>
      </w:r>
    </w:p>
    <w:p w14:paraId="59A22B66" w14:textId="77777777" w:rsidR="00CC7630" w:rsidRPr="00B6581E" w:rsidRDefault="00CC7630" w:rsidP="00CC7630">
      <w:pPr>
        <w:widowControl w:val="0"/>
        <w:autoSpaceDE w:val="0"/>
        <w:autoSpaceDN w:val="0"/>
        <w:adjustRightInd w:val="0"/>
        <w:spacing w:afterLines="100" w:after="240"/>
        <w:ind w:left="480" w:hanging="480"/>
        <w:jc w:val="both"/>
        <w:rPr>
          <w:rFonts w:ascii="Times New Roman" w:hAnsi="Times New Roman" w:cs="Times New Roman"/>
          <w:noProof/>
          <w:szCs w:val="24"/>
        </w:rPr>
      </w:pPr>
      <w:r w:rsidRPr="00B6581E">
        <w:rPr>
          <w:rFonts w:ascii="Times New Roman" w:hAnsi="Times New Roman" w:cs="Times New Roman"/>
          <w:noProof/>
          <w:szCs w:val="24"/>
        </w:rPr>
        <w:t>BPSDM Kementrian PU. (2018). Perencanaan Jaringan Pipa Transmisi dan Distribusi Air Minum, 1–16.</w:t>
      </w:r>
    </w:p>
    <w:p w14:paraId="3D67CCAF" w14:textId="77777777" w:rsidR="00CC7630" w:rsidRPr="00B6581E" w:rsidRDefault="00CC7630" w:rsidP="00CC7630">
      <w:pPr>
        <w:widowControl w:val="0"/>
        <w:autoSpaceDE w:val="0"/>
        <w:autoSpaceDN w:val="0"/>
        <w:adjustRightInd w:val="0"/>
        <w:spacing w:afterLines="100" w:after="240"/>
        <w:ind w:left="480" w:hanging="480"/>
        <w:jc w:val="both"/>
        <w:rPr>
          <w:rFonts w:ascii="Times New Roman" w:hAnsi="Times New Roman" w:cs="Times New Roman"/>
          <w:noProof/>
          <w:szCs w:val="24"/>
        </w:rPr>
      </w:pPr>
      <w:r w:rsidRPr="00B6581E">
        <w:rPr>
          <w:rFonts w:ascii="Times New Roman" w:hAnsi="Times New Roman" w:cs="Times New Roman"/>
          <w:noProof/>
          <w:szCs w:val="24"/>
        </w:rPr>
        <w:t xml:space="preserve">Darmasetiawan, M. I. Ms. (2004). </w:t>
      </w:r>
      <w:r w:rsidRPr="00B6581E">
        <w:rPr>
          <w:rFonts w:ascii="Times New Roman" w:hAnsi="Times New Roman" w:cs="Times New Roman"/>
          <w:i/>
          <w:iCs/>
          <w:noProof/>
          <w:szCs w:val="24"/>
        </w:rPr>
        <w:t>Teori dan Perencanaan Instalasi Penglolaan Air</w:t>
      </w:r>
      <w:r w:rsidRPr="00B6581E">
        <w:rPr>
          <w:rFonts w:ascii="Times New Roman" w:hAnsi="Times New Roman" w:cs="Times New Roman"/>
          <w:noProof/>
          <w:szCs w:val="24"/>
        </w:rPr>
        <w:t xml:space="preserve"> (Catatan ke). Jakarta: Ekamitra Engineering.</w:t>
      </w:r>
    </w:p>
    <w:p w14:paraId="52242D3D" w14:textId="77777777" w:rsidR="00CC7630" w:rsidRPr="00B6581E" w:rsidRDefault="00CC7630" w:rsidP="00CC7630">
      <w:pPr>
        <w:widowControl w:val="0"/>
        <w:autoSpaceDE w:val="0"/>
        <w:autoSpaceDN w:val="0"/>
        <w:adjustRightInd w:val="0"/>
        <w:spacing w:afterLines="100" w:after="240"/>
        <w:ind w:left="480" w:hanging="480"/>
        <w:jc w:val="both"/>
        <w:rPr>
          <w:rFonts w:ascii="Times New Roman" w:hAnsi="Times New Roman" w:cs="Times New Roman"/>
          <w:noProof/>
          <w:szCs w:val="24"/>
        </w:rPr>
      </w:pPr>
      <w:r w:rsidRPr="00B6581E">
        <w:rPr>
          <w:rFonts w:ascii="Times New Roman" w:hAnsi="Times New Roman" w:cs="Times New Roman"/>
          <w:noProof/>
          <w:szCs w:val="24"/>
        </w:rPr>
        <w:t xml:space="preserve">Jallaludin. (2013). </w:t>
      </w:r>
      <w:r w:rsidRPr="00B6581E">
        <w:rPr>
          <w:rFonts w:ascii="Times New Roman" w:hAnsi="Times New Roman" w:cs="Times New Roman"/>
          <w:i/>
          <w:noProof/>
          <w:szCs w:val="24"/>
        </w:rPr>
        <w:t>PERANCANGAN SISTEM TRANSMISI-DISTRIBUSI AIR BERSIH THE DESIGN SYSTEM TRANSMISSION-DISTRIBUTION CLEAN,</w:t>
      </w:r>
      <w:r w:rsidRPr="00B6581E">
        <w:rPr>
          <w:rFonts w:ascii="Times New Roman" w:hAnsi="Times New Roman" w:cs="Times New Roman"/>
          <w:b/>
          <w:i/>
          <w:noProof/>
          <w:szCs w:val="24"/>
        </w:rPr>
        <w:t xml:space="preserve"> </w:t>
      </w:r>
      <w:r w:rsidRPr="00B6581E">
        <w:rPr>
          <w:rFonts w:ascii="Times New Roman" w:hAnsi="Times New Roman" w:cs="Times New Roman"/>
          <w:noProof/>
          <w:szCs w:val="24"/>
        </w:rPr>
        <w:t>Bandung</w:t>
      </w:r>
      <w:r w:rsidRPr="00B6581E">
        <w:rPr>
          <w:rFonts w:ascii="Times New Roman" w:hAnsi="Times New Roman" w:cs="Times New Roman"/>
          <w:b/>
          <w:noProof/>
          <w:szCs w:val="24"/>
        </w:rPr>
        <w:t>.</w:t>
      </w:r>
    </w:p>
    <w:p w14:paraId="50E86AEE" w14:textId="77777777" w:rsidR="00CC7630" w:rsidRPr="00B6581E" w:rsidRDefault="00CC7630" w:rsidP="00CC7630">
      <w:pPr>
        <w:widowControl w:val="0"/>
        <w:autoSpaceDE w:val="0"/>
        <w:autoSpaceDN w:val="0"/>
        <w:adjustRightInd w:val="0"/>
        <w:spacing w:afterLines="100" w:after="240"/>
        <w:ind w:left="480" w:hanging="480"/>
        <w:jc w:val="both"/>
        <w:rPr>
          <w:rFonts w:ascii="Times New Roman" w:hAnsi="Times New Roman" w:cs="Times New Roman"/>
          <w:noProof/>
          <w:szCs w:val="24"/>
        </w:rPr>
      </w:pPr>
      <w:r w:rsidRPr="00B6581E">
        <w:rPr>
          <w:rFonts w:ascii="Times New Roman" w:hAnsi="Times New Roman" w:cs="Times New Roman"/>
          <w:noProof/>
          <w:szCs w:val="24"/>
        </w:rPr>
        <w:t xml:space="preserve">Morisco, I. (1979). </w:t>
      </w:r>
      <w:r w:rsidRPr="00B6581E">
        <w:rPr>
          <w:rFonts w:ascii="Times New Roman" w:hAnsi="Times New Roman" w:cs="Times New Roman"/>
          <w:i/>
          <w:iCs/>
          <w:noProof/>
          <w:szCs w:val="24"/>
        </w:rPr>
        <w:t>Tabel Beton Betulang</w:t>
      </w:r>
      <w:r w:rsidRPr="00B6581E">
        <w:rPr>
          <w:rFonts w:ascii="Times New Roman" w:hAnsi="Times New Roman" w:cs="Times New Roman"/>
          <w:noProof/>
          <w:szCs w:val="24"/>
        </w:rPr>
        <w:t>. Yogyakarta: Kansius.</w:t>
      </w:r>
    </w:p>
    <w:p w14:paraId="7F5B0A45" w14:textId="77777777" w:rsidR="00CC7630" w:rsidRPr="00B6581E" w:rsidRDefault="00CC7630" w:rsidP="00CC7630">
      <w:pPr>
        <w:widowControl w:val="0"/>
        <w:autoSpaceDE w:val="0"/>
        <w:autoSpaceDN w:val="0"/>
        <w:adjustRightInd w:val="0"/>
        <w:spacing w:afterLines="100" w:after="240"/>
        <w:ind w:left="480" w:hanging="480"/>
        <w:jc w:val="both"/>
        <w:rPr>
          <w:rFonts w:ascii="Times New Roman" w:hAnsi="Times New Roman" w:cs="Times New Roman"/>
          <w:noProof/>
          <w:szCs w:val="24"/>
        </w:rPr>
      </w:pPr>
      <w:r w:rsidRPr="00B6581E">
        <w:rPr>
          <w:rFonts w:ascii="Times New Roman" w:hAnsi="Times New Roman" w:cs="Times New Roman"/>
          <w:noProof/>
          <w:szCs w:val="24"/>
        </w:rPr>
        <w:t>PBBI. (1971). Beton Bertulang Indonesia.</w:t>
      </w:r>
    </w:p>
    <w:p w14:paraId="62A5E2CA" w14:textId="77777777" w:rsidR="00CC7630" w:rsidRPr="00B6581E" w:rsidRDefault="00CC7630" w:rsidP="00CC7630">
      <w:pPr>
        <w:widowControl w:val="0"/>
        <w:autoSpaceDE w:val="0"/>
        <w:autoSpaceDN w:val="0"/>
        <w:adjustRightInd w:val="0"/>
        <w:spacing w:afterLines="100" w:after="240"/>
        <w:ind w:left="480" w:hanging="480"/>
        <w:jc w:val="both"/>
        <w:rPr>
          <w:rFonts w:ascii="Times New Roman" w:hAnsi="Times New Roman" w:cs="Times New Roman"/>
          <w:noProof/>
          <w:szCs w:val="24"/>
        </w:rPr>
      </w:pPr>
      <w:r w:rsidRPr="00B6581E">
        <w:rPr>
          <w:rFonts w:ascii="Times New Roman" w:hAnsi="Times New Roman" w:cs="Times New Roman"/>
          <w:noProof/>
          <w:szCs w:val="24"/>
        </w:rPr>
        <w:t>RI-SPAM. (2010). Penyusunan Rencana Induk Sistem Pelayanan Ar Minum, 1–61.</w:t>
      </w:r>
    </w:p>
    <w:p w14:paraId="10FA449D" w14:textId="77777777" w:rsidR="00CC7630" w:rsidRPr="00B6581E" w:rsidRDefault="00CC7630" w:rsidP="00CC7630">
      <w:pPr>
        <w:widowControl w:val="0"/>
        <w:autoSpaceDE w:val="0"/>
        <w:autoSpaceDN w:val="0"/>
        <w:adjustRightInd w:val="0"/>
        <w:spacing w:afterLines="100" w:after="240"/>
        <w:ind w:left="480" w:hanging="480"/>
        <w:jc w:val="both"/>
        <w:rPr>
          <w:rFonts w:ascii="Times New Roman" w:hAnsi="Times New Roman" w:cs="Times New Roman"/>
          <w:noProof/>
          <w:szCs w:val="24"/>
        </w:rPr>
      </w:pPr>
      <w:r w:rsidRPr="00B6581E">
        <w:rPr>
          <w:rFonts w:ascii="Times New Roman" w:hAnsi="Times New Roman" w:cs="Times New Roman"/>
          <w:noProof/>
          <w:szCs w:val="24"/>
        </w:rPr>
        <w:t xml:space="preserve">Rosadi, I. mukti. (2011). </w:t>
      </w:r>
      <w:r w:rsidRPr="00B6581E">
        <w:rPr>
          <w:rFonts w:ascii="Times New Roman" w:hAnsi="Times New Roman" w:cs="Times New Roman"/>
          <w:i/>
          <w:iCs/>
          <w:noProof/>
          <w:szCs w:val="24"/>
        </w:rPr>
        <w:t>Perencanaan Pengembangan Sistem Jaringan Distribusi PDAM</w:t>
      </w:r>
      <w:r w:rsidRPr="00B6581E">
        <w:rPr>
          <w:rFonts w:ascii="Times New Roman" w:hAnsi="Times New Roman" w:cs="Times New Roman"/>
          <w:noProof/>
          <w:szCs w:val="24"/>
        </w:rPr>
        <w:t xml:space="preserve">. </w:t>
      </w:r>
      <w:r w:rsidRPr="00B6581E">
        <w:rPr>
          <w:rFonts w:ascii="Times New Roman" w:hAnsi="Times New Roman" w:cs="Times New Roman"/>
          <w:i/>
          <w:iCs/>
          <w:noProof/>
          <w:szCs w:val="24"/>
        </w:rPr>
        <w:t>Institut Teknologi Sepuluh Nopember</w:t>
      </w:r>
      <w:r w:rsidRPr="00B6581E">
        <w:rPr>
          <w:rFonts w:ascii="Times New Roman" w:hAnsi="Times New Roman" w:cs="Times New Roman"/>
          <w:noProof/>
          <w:szCs w:val="24"/>
        </w:rPr>
        <w:t>. Surabaya.</w:t>
      </w:r>
    </w:p>
    <w:p w14:paraId="6C26FDB8" w14:textId="77777777" w:rsidR="00CC7630" w:rsidRPr="00B6581E" w:rsidRDefault="00CC7630" w:rsidP="00CC7630">
      <w:pPr>
        <w:widowControl w:val="0"/>
        <w:autoSpaceDE w:val="0"/>
        <w:autoSpaceDN w:val="0"/>
        <w:adjustRightInd w:val="0"/>
        <w:spacing w:afterLines="100" w:after="240"/>
        <w:ind w:left="480" w:hanging="480"/>
        <w:jc w:val="both"/>
        <w:rPr>
          <w:rFonts w:ascii="Times New Roman" w:hAnsi="Times New Roman" w:cs="Times New Roman"/>
          <w:noProof/>
        </w:rPr>
      </w:pPr>
      <w:r w:rsidRPr="00B6581E">
        <w:rPr>
          <w:rFonts w:ascii="Times New Roman" w:hAnsi="Times New Roman" w:cs="Times New Roman"/>
          <w:noProof/>
          <w:szCs w:val="24"/>
        </w:rPr>
        <w:t xml:space="preserve">Twort, A. C., Ratnayaka, D. D., &amp; Brandt, M. J. (2000). </w:t>
      </w:r>
      <w:r w:rsidRPr="00B6581E">
        <w:rPr>
          <w:rFonts w:ascii="Times New Roman" w:hAnsi="Times New Roman" w:cs="Times New Roman"/>
          <w:i/>
          <w:iCs/>
          <w:noProof/>
          <w:szCs w:val="24"/>
        </w:rPr>
        <w:t>Water Supply 5th Edition</w:t>
      </w:r>
      <w:r w:rsidRPr="00B6581E">
        <w:rPr>
          <w:rFonts w:ascii="Times New Roman" w:hAnsi="Times New Roman" w:cs="Times New Roman"/>
          <w:noProof/>
          <w:szCs w:val="24"/>
        </w:rPr>
        <w:t>. London: IWA Publising.</w:t>
      </w:r>
    </w:p>
    <w:p w14:paraId="0BD44F53" w14:textId="2A5EFF79" w:rsidR="00AD74EF" w:rsidRPr="00B6581E" w:rsidRDefault="00CC7630" w:rsidP="00DB16B9">
      <w:pPr>
        <w:spacing w:afterLines="100" w:after="240"/>
        <w:jc w:val="both"/>
        <w:rPr>
          <w:rFonts w:ascii="Times New Roman" w:hAnsi="Times New Roman" w:cs="Times New Roman"/>
        </w:rPr>
      </w:pPr>
      <w:r w:rsidRPr="00B6581E">
        <w:rPr>
          <w:rFonts w:ascii="Times New Roman" w:hAnsi="Times New Roman" w:cs="Times New Roman"/>
        </w:rPr>
        <w:fldChar w:fldCharType="end"/>
      </w:r>
      <w:bookmarkEnd w:id="350"/>
    </w:p>
    <w:sectPr w:rsidR="00AD74EF" w:rsidRPr="00B6581E" w:rsidSect="00976D75">
      <w:footerReference w:type="default" r:id="rId40"/>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04C19" w14:textId="77777777" w:rsidR="0058382F" w:rsidRDefault="0058382F">
      <w:pPr>
        <w:spacing w:after="0" w:line="240" w:lineRule="auto"/>
      </w:pPr>
      <w:r>
        <w:separator/>
      </w:r>
    </w:p>
  </w:endnote>
  <w:endnote w:type="continuationSeparator" w:id="0">
    <w:p w14:paraId="18DE8CA1" w14:textId="77777777" w:rsidR="0058382F" w:rsidRDefault="00583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601818"/>
      <w:docPartObj>
        <w:docPartGallery w:val="Page Numbers (Bottom of Page)"/>
        <w:docPartUnique/>
      </w:docPartObj>
    </w:sdtPr>
    <w:sdtEndPr>
      <w:rPr>
        <w:rFonts w:ascii="Times New Roman" w:hAnsi="Times New Roman" w:cs="Times New Roman"/>
        <w:noProof/>
      </w:rPr>
    </w:sdtEndPr>
    <w:sdtContent>
      <w:p w14:paraId="4224D8BF" w14:textId="77777777" w:rsidR="00310B12" w:rsidRPr="002D493D" w:rsidRDefault="00310B12">
        <w:pPr>
          <w:pStyle w:val="Footer"/>
          <w:jc w:val="center"/>
          <w:rPr>
            <w:rFonts w:ascii="Times New Roman" w:hAnsi="Times New Roman" w:cs="Times New Roman"/>
          </w:rPr>
        </w:pPr>
        <w:r w:rsidRPr="002D493D">
          <w:rPr>
            <w:rFonts w:ascii="Times New Roman" w:hAnsi="Times New Roman" w:cs="Times New Roman"/>
          </w:rPr>
          <w:fldChar w:fldCharType="begin"/>
        </w:r>
        <w:r w:rsidRPr="002D493D">
          <w:rPr>
            <w:rFonts w:ascii="Times New Roman" w:hAnsi="Times New Roman" w:cs="Times New Roman"/>
          </w:rPr>
          <w:instrText xml:space="preserve"> PAGE   \* MERGEFORMAT </w:instrText>
        </w:r>
        <w:r w:rsidRPr="002D493D">
          <w:rPr>
            <w:rFonts w:ascii="Times New Roman" w:hAnsi="Times New Roman" w:cs="Times New Roman"/>
          </w:rPr>
          <w:fldChar w:fldCharType="separate"/>
        </w:r>
        <w:r w:rsidRPr="002D493D">
          <w:rPr>
            <w:rFonts w:ascii="Times New Roman" w:hAnsi="Times New Roman" w:cs="Times New Roman"/>
            <w:noProof/>
          </w:rPr>
          <w:t>viii</w:t>
        </w:r>
        <w:r w:rsidRPr="002D493D">
          <w:rPr>
            <w:rFonts w:ascii="Times New Roman" w:hAnsi="Times New Roman" w:cs="Times New Roman"/>
            <w:noProof/>
          </w:rPr>
          <w:fldChar w:fldCharType="end"/>
        </w:r>
      </w:p>
    </w:sdtContent>
  </w:sdt>
  <w:p w14:paraId="1A9BE923" w14:textId="77777777" w:rsidR="00310B12" w:rsidRDefault="00310B1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282437"/>
      <w:docPartObj>
        <w:docPartGallery w:val="Page Numbers (Bottom of Page)"/>
        <w:docPartUnique/>
      </w:docPartObj>
    </w:sdtPr>
    <w:sdtEndPr>
      <w:rPr>
        <w:noProof/>
      </w:rPr>
    </w:sdtEndPr>
    <w:sdtContent>
      <w:p w14:paraId="5286A4E6" w14:textId="12A9A802" w:rsidR="00310B12" w:rsidRDefault="00310B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4DD9FB" w14:textId="77777777" w:rsidR="00310B12" w:rsidRDefault="00310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79613"/>
      <w:docPartObj>
        <w:docPartGallery w:val="Page Numbers (Bottom of Page)"/>
        <w:docPartUnique/>
      </w:docPartObj>
    </w:sdtPr>
    <w:sdtEndPr>
      <w:rPr>
        <w:noProof/>
      </w:rPr>
    </w:sdtEndPr>
    <w:sdtContent>
      <w:p w14:paraId="176DA63C" w14:textId="77777777" w:rsidR="00310B12" w:rsidRDefault="00310B12">
        <w:pPr>
          <w:pStyle w:val="Footer"/>
          <w:jc w:val="right"/>
        </w:pPr>
        <w:r>
          <w:fldChar w:fldCharType="begin"/>
        </w:r>
        <w:r>
          <w:instrText xml:space="preserve"> PAGE   \* MERGEFORMAT </w:instrText>
        </w:r>
        <w:r>
          <w:fldChar w:fldCharType="separate"/>
        </w:r>
        <w:r>
          <w:rPr>
            <w:noProof/>
          </w:rPr>
          <w:t>75</w:t>
        </w:r>
        <w:r>
          <w:rPr>
            <w:noProof/>
          </w:rPr>
          <w:fldChar w:fldCharType="end"/>
        </w:r>
      </w:p>
    </w:sdtContent>
  </w:sdt>
  <w:p w14:paraId="648EF71B" w14:textId="77777777" w:rsidR="00310B12" w:rsidRDefault="00310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5B5F0" w14:textId="77777777" w:rsidR="0058382F" w:rsidRDefault="0058382F">
      <w:pPr>
        <w:spacing w:after="0" w:line="240" w:lineRule="auto"/>
      </w:pPr>
      <w:r>
        <w:separator/>
      </w:r>
    </w:p>
  </w:footnote>
  <w:footnote w:type="continuationSeparator" w:id="0">
    <w:p w14:paraId="6321D377" w14:textId="77777777" w:rsidR="0058382F" w:rsidRDefault="005838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2E53"/>
    <w:multiLevelType w:val="hybridMultilevel"/>
    <w:tmpl w:val="F6548BA2"/>
    <w:lvl w:ilvl="0" w:tplc="3809000F">
      <w:start w:val="1"/>
      <w:numFmt w:val="decimal"/>
      <w:lvlText w:val="%1."/>
      <w:lvlJc w:val="left"/>
      <w:pPr>
        <w:ind w:left="-2281" w:hanging="360"/>
      </w:pPr>
    </w:lvl>
    <w:lvl w:ilvl="1" w:tplc="04090019" w:tentative="1">
      <w:start w:val="1"/>
      <w:numFmt w:val="lowerLetter"/>
      <w:lvlText w:val="%2."/>
      <w:lvlJc w:val="left"/>
      <w:pPr>
        <w:ind w:left="-1561" w:hanging="360"/>
      </w:pPr>
    </w:lvl>
    <w:lvl w:ilvl="2" w:tplc="0409001B" w:tentative="1">
      <w:start w:val="1"/>
      <w:numFmt w:val="lowerRoman"/>
      <w:lvlText w:val="%3."/>
      <w:lvlJc w:val="right"/>
      <w:pPr>
        <w:ind w:left="-841" w:hanging="180"/>
      </w:pPr>
    </w:lvl>
    <w:lvl w:ilvl="3" w:tplc="0409000F" w:tentative="1">
      <w:start w:val="1"/>
      <w:numFmt w:val="decimal"/>
      <w:lvlText w:val="%4."/>
      <w:lvlJc w:val="left"/>
      <w:pPr>
        <w:ind w:left="-121" w:hanging="360"/>
      </w:pPr>
    </w:lvl>
    <w:lvl w:ilvl="4" w:tplc="04090019" w:tentative="1">
      <w:start w:val="1"/>
      <w:numFmt w:val="lowerLetter"/>
      <w:lvlText w:val="%5."/>
      <w:lvlJc w:val="left"/>
      <w:pPr>
        <w:ind w:left="599" w:hanging="360"/>
      </w:pPr>
    </w:lvl>
    <w:lvl w:ilvl="5" w:tplc="0409001B" w:tentative="1">
      <w:start w:val="1"/>
      <w:numFmt w:val="lowerRoman"/>
      <w:lvlText w:val="%6."/>
      <w:lvlJc w:val="right"/>
      <w:pPr>
        <w:ind w:left="1319" w:hanging="180"/>
      </w:pPr>
    </w:lvl>
    <w:lvl w:ilvl="6" w:tplc="0409000F" w:tentative="1">
      <w:start w:val="1"/>
      <w:numFmt w:val="decimal"/>
      <w:lvlText w:val="%7."/>
      <w:lvlJc w:val="left"/>
      <w:pPr>
        <w:ind w:left="2039" w:hanging="360"/>
      </w:pPr>
    </w:lvl>
    <w:lvl w:ilvl="7" w:tplc="04090019" w:tentative="1">
      <w:start w:val="1"/>
      <w:numFmt w:val="lowerLetter"/>
      <w:lvlText w:val="%8."/>
      <w:lvlJc w:val="left"/>
      <w:pPr>
        <w:ind w:left="2759" w:hanging="360"/>
      </w:pPr>
    </w:lvl>
    <w:lvl w:ilvl="8" w:tplc="0409001B" w:tentative="1">
      <w:start w:val="1"/>
      <w:numFmt w:val="lowerRoman"/>
      <w:lvlText w:val="%9."/>
      <w:lvlJc w:val="right"/>
      <w:pPr>
        <w:ind w:left="3479" w:hanging="180"/>
      </w:pPr>
    </w:lvl>
  </w:abstractNum>
  <w:abstractNum w:abstractNumId="1" w15:restartNumberingAfterBreak="0">
    <w:nsid w:val="013E6380"/>
    <w:multiLevelType w:val="hybridMultilevel"/>
    <w:tmpl w:val="BC7A3096"/>
    <w:lvl w:ilvl="0" w:tplc="38090019">
      <w:start w:val="1"/>
      <w:numFmt w:val="lowerLetter"/>
      <w:lvlText w:val="%1."/>
      <w:lvlJc w:val="left"/>
      <w:pPr>
        <w:ind w:left="1069" w:hanging="360"/>
      </w:pPr>
      <w:rPr>
        <w:rFonts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2" w15:restartNumberingAfterBreak="0">
    <w:nsid w:val="0140152E"/>
    <w:multiLevelType w:val="hybridMultilevel"/>
    <w:tmpl w:val="674A190E"/>
    <w:lvl w:ilvl="0" w:tplc="38090019">
      <w:start w:val="1"/>
      <w:numFmt w:val="lowerLetter"/>
      <w:lvlText w:val="%1."/>
      <w:lvlJc w:val="left"/>
      <w:pPr>
        <w:ind w:left="1768" w:hanging="360"/>
      </w:pPr>
    </w:lvl>
    <w:lvl w:ilvl="1" w:tplc="38090019" w:tentative="1">
      <w:start w:val="1"/>
      <w:numFmt w:val="lowerLetter"/>
      <w:lvlText w:val="%2."/>
      <w:lvlJc w:val="left"/>
      <w:pPr>
        <w:ind w:left="2488" w:hanging="360"/>
      </w:pPr>
    </w:lvl>
    <w:lvl w:ilvl="2" w:tplc="3809001B" w:tentative="1">
      <w:start w:val="1"/>
      <w:numFmt w:val="lowerRoman"/>
      <w:lvlText w:val="%3."/>
      <w:lvlJc w:val="right"/>
      <w:pPr>
        <w:ind w:left="3208" w:hanging="180"/>
      </w:pPr>
    </w:lvl>
    <w:lvl w:ilvl="3" w:tplc="3809000F" w:tentative="1">
      <w:start w:val="1"/>
      <w:numFmt w:val="decimal"/>
      <w:lvlText w:val="%4."/>
      <w:lvlJc w:val="left"/>
      <w:pPr>
        <w:ind w:left="3928" w:hanging="360"/>
      </w:pPr>
    </w:lvl>
    <w:lvl w:ilvl="4" w:tplc="38090019" w:tentative="1">
      <w:start w:val="1"/>
      <w:numFmt w:val="lowerLetter"/>
      <w:lvlText w:val="%5."/>
      <w:lvlJc w:val="left"/>
      <w:pPr>
        <w:ind w:left="4648" w:hanging="360"/>
      </w:pPr>
    </w:lvl>
    <w:lvl w:ilvl="5" w:tplc="3809001B" w:tentative="1">
      <w:start w:val="1"/>
      <w:numFmt w:val="lowerRoman"/>
      <w:lvlText w:val="%6."/>
      <w:lvlJc w:val="right"/>
      <w:pPr>
        <w:ind w:left="5368" w:hanging="180"/>
      </w:pPr>
    </w:lvl>
    <w:lvl w:ilvl="6" w:tplc="3809000F" w:tentative="1">
      <w:start w:val="1"/>
      <w:numFmt w:val="decimal"/>
      <w:lvlText w:val="%7."/>
      <w:lvlJc w:val="left"/>
      <w:pPr>
        <w:ind w:left="6088" w:hanging="360"/>
      </w:pPr>
    </w:lvl>
    <w:lvl w:ilvl="7" w:tplc="38090019" w:tentative="1">
      <w:start w:val="1"/>
      <w:numFmt w:val="lowerLetter"/>
      <w:lvlText w:val="%8."/>
      <w:lvlJc w:val="left"/>
      <w:pPr>
        <w:ind w:left="6808" w:hanging="360"/>
      </w:pPr>
    </w:lvl>
    <w:lvl w:ilvl="8" w:tplc="3809001B" w:tentative="1">
      <w:start w:val="1"/>
      <w:numFmt w:val="lowerRoman"/>
      <w:lvlText w:val="%9."/>
      <w:lvlJc w:val="right"/>
      <w:pPr>
        <w:ind w:left="7528" w:hanging="180"/>
      </w:pPr>
    </w:lvl>
  </w:abstractNum>
  <w:abstractNum w:abstractNumId="3" w15:restartNumberingAfterBreak="0">
    <w:nsid w:val="016B120C"/>
    <w:multiLevelType w:val="multilevel"/>
    <w:tmpl w:val="20907F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71063B"/>
    <w:multiLevelType w:val="hybridMultilevel"/>
    <w:tmpl w:val="A0600920"/>
    <w:lvl w:ilvl="0" w:tplc="38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03237B2F"/>
    <w:multiLevelType w:val="multilevel"/>
    <w:tmpl w:val="82DE1682"/>
    <w:lvl w:ilvl="0">
      <w:start w:val="1"/>
      <w:numFmt w:val="decimal"/>
      <w:lvlText w:val="%1."/>
      <w:lvlJc w:val="left"/>
      <w:pPr>
        <w:ind w:left="360" w:hanging="360"/>
      </w:pPr>
      <w:rPr>
        <w:rFonts w:hint="default"/>
        <w:b w:val="0"/>
        <w:bCs/>
        <w:i w:val="0"/>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rPr>
        <w:rFonts w:hint="default"/>
        <w:b/>
        <w:i w:val="0"/>
      </w:rPr>
    </w:lvl>
    <w:lvl w:ilvl="8">
      <w:start w:val="1"/>
      <w:numFmt w:val="lowerRoman"/>
      <w:lvlText w:val="%9."/>
      <w:lvlJc w:val="left"/>
      <w:pPr>
        <w:ind w:left="3240" w:hanging="360"/>
      </w:pPr>
    </w:lvl>
  </w:abstractNum>
  <w:abstractNum w:abstractNumId="6" w15:restartNumberingAfterBreak="0">
    <w:nsid w:val="03271B7A"/>
    <w:multiLevelType w:val="multilevel"/>
    <w:tmpl w:val="16F63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AB69D9"/>
    <w:multiLevelType w:val="multilevel"/>
    <w:tmpl w:val="6BC02D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3E7B27"/>
    <w:multiLevelType w:val="multilevel"/>
    <w:tmpl w:val="1F00AA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0B1C6036"/>
    <w:multiLevelType w:val="hybridMultilevel"/>
    <w:tmpl w:val="2EAE496C"/>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696F8E"/>
    <w:multiLevelType w:val="hybridMultilevel"/>
    <w:tmpl w:val="68F4F4F4"/>
    <w:lvl w:ilvl="0" w:tplc="C9765FC0">
      <w:start w:val="1"/>
      <w:numFmt w:val="decimal"/>
      <w:lvlText w:val="%1."/>
      <w:lvlJc w:val="left"/>
      <w:pPr>
        <w:ind w:left="360" w:hanging="360"/>
      </w:pPr>
      <w:rPr>
        <w:rFonts w:hint="default"/>
        <w:b w:val="0"/>
        <w:bCs/>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5221C1"/>
    <w:multiLevelType w:val="hybridMultilevel"/>
    <w:tmpl w:val="F40023CE"/>
    <w:lvl w:ilvl="0" w:tplc="38090019">
      <w:start w:val="1"/>
      <w:numFmt w:val="lowerLetter"/>
      <w:lvlText w:val="%1."/>
      <w:lvlJc w:val="left"/>
      <w:pPr>
        <w:ind w:left="786" w:hanging="360"/>
      </w:pPr>
      <w:rPr>
        <w:rFonts w:hint="default"/>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16918CE"/>
    <w:multiLevelType w:val="multilevel"/>
    <w:tmpl w:val="D2E06E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6FE3FB2"/>
    <w:multiLevelType w:val="multilevel"/>
    <w:tmpl w:val="D2E06E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8C74C68"/>
    <w:multiLevelType w:val="multilevel"/>
    <w:tmpl w:val="E744DB0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90101B5"/>
    <w:multiLevelType w:val="hybridMultilevel"/>
    <w:tmpl w:val="DB5E4DDC"/>
    <w:lvl w:ilvl="0" w:tplc="38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19D240D6"/>
    <w:multiLevelType w:val="multilevel"/>
    <w:tmpl w:val="9746DA8E"/>
    <w:lvl w:ilvl="0">
      <w:start w:val="1"/>
      <w:numFmt w:val="decimal"/>
      <w:lvlText w:val="%1."/>
      <w:lvlJc w:val="left"/>
      <w:pPr>
        <w:ind w:left="360" w:hanging="360"/>
      </w:pPr>
      <w:rPr>
        <w:rFonts w:hint="default"/>
        <w:b w:val="0"/>
        <w:bCs/>
        <w:i w:val="0"/>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i w:val="0"/>
      </w:rPr>
    </w:lvl>
    <w:lvl w:ilvl="7">
      <w:start w:val="1"/>
      <w:numFmt w:val="decimal"/>
      <w:lvlText w:val="%8."/>
      <w:lvlJc w:val="left"/>
      <w:pPr>
        <w:ind w:left="2880" w:hanging="360"/>
      </w:pPr>
      <w:rPr>
        <w:rFonts w:hint="default"/>
        <w:b/>
        <w:i w:val="0"/>
      </w:rPr>
    </w:lvl>
    <w:lvl w:ilvl="8">
      <w:start w:val="1"/>
      <w:numFmt w:val="lowerRoman"/>
      <w:lvlText w:val="%9."/>
      <w:lvlJc w:val="left"/>
      <w:pPr>
        <w:ind w:left="3240" w:hanging="360"/>
      </w:pPr>
    </w:lvl>
  </w:abstractNum>
  <w:abstractNum w:abstractNumId="17" w15:restartNumberingAfterBreak="0">
    <w:nsid w:val="1D655C90"/>
    <w:multiLevelType w:val="hybridMultilevel"/>
    <w:tmpl w:val="A6B84CE8"/>
    <w:lvl w:ilvl="0" w:tplc="3809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15:restartNumberingAfterBreak="0">
    <w:nsid w:val="1E9A3B06"/>
    <w:multiLevelType w:val="hybridMultilevel"/>
    <w:tmpl w:val="BC7A3096"/>
    <w:lvl w:ilvl="0" w:tplc="38090019">
      <w:start w:val="1"/>
      <w:numFmt w:val="lowerLetter"/>
      <w:lvlText w:val="%1."/>
      <w:lvlJc w:val="left"/>
      <w:pPr>
        <w:ind w:left="1069" w:hanging="360"/>
      </w:pPr>
      <w:rPr>
        <w:rFonts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19" w15:restartNumberingAfterBreak="0">
    <w:nsid w:val="244F22E4"/>
    <w:multiLevelType w:val="multilevel"/>
    <w:tmpl w:val="D2E06E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64C5F99"/>
    <w:multiLevelType w:val="hybridMultilevel"/>
    <w:tmpl w:val="92EE50A4"/>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15:restartNumberingAfterBreak="0">
    <w:nsid w:val="2C9E5300"/>
    <w:multiLevelType w:val="hybridMultilevel"/>
    <w:tmpl w:val="85069CDE"/>
    <w:lvl w:ilvl="0" w:tplc="3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B83F41"/>
    <w:multiLevelType w:val="hybridMultilevel"/>
    <w:tmpl w:val="BC7A3096"/>
    <w:lvl w:ilvl="0" w:tplc="38090019">
      <w:start w:val="1"/>
      <w:numFmt w:val="lowerLetter"/>
      <w:lvlText w:val="%1."/>
      <w:lvlJc w:val="left"/>
      <w:pPr>
        <w:ind w:left="1069" w:hanging="360"/>
      </w:pPr>
      <w:rPr>
        <w:rFonts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23" w15:restartNumberingAfterBreak="0">
    <w:nsid w:val="309B57AC"/>
    <w:multiLevelType w:val="multilevel"/>
    <w:tmpl w:val="9D30ADDE"/>
    <w:lvl w:ilvl="0">
      <w:start w:val="1"/>
      <w:numFmt w:val="decimal"/>
      <w:lvlText w:val="%1."/>
      <w:lvlJc w:val="left"/>
      <w:pPr>
        <w:tabs>
          <w:tab w:val="num" w:pos="360"/>
        </w:tabs>
        <w:ind w:left="360" w:hanging="360"/>
      </w:pPr>
    </w:lvl>
    <w:lvl w:ilvl="1">
      <w:start w:val="7"/>
      <w:numFmt w:val="decimal"/>
      <w:isLgl/>
      <w:lvlText w:val="%1.%2."/>
      <w:lvlJc w:val="left"/>
      <w:pPr>
        <w:ind w:left="720" w:hanging="720"/>
      </w:pPr>
      <w:rPr>
        <w:rFonts w:hint="default"/>
        <w:b/>
        <w:bCs w:val="0"/>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33BA1207"/>
    <w:multiLevelType w:val="hybridMultilevel"/>
    <w:tmpl w:val="A3740BD0"/>
    <w:lvl w:ilvl="0" w:tplc="38090019">
      <w:start w:val="1"/>
      <w:numFmt w:val="lowerLetter"/>
      <w:lvlText w:val="%1."/>
      <w:lvlJc w:val="left"/>
      <w:pPr>
        <w:tabs>
          <w:tab w:val="num" w:pos="644"/>
        </w:tabs>
        <w:ind w:left="644" w:hanging="360"/>
      </w:pPr>
      <w:rPr>
        <w:rFonts w:hint="default"/>
      </w:rPr>
    </w:lvl>
    <w:lvl w:ilvl="1" w:tplc="04090001">
      <w:start w:val="1"/>
      <w:numFmt w:val="bullet"/>
      <w:lvlText w:val=""/>
      <w:lvlJc w:val="left"/>
      <w:pPr>
        <w:tabs>
          <w:tab w:val="num" w:pos="1157"/>
        </w:tabs>
        <w:ind w:left="1157" w:hanging="360"/>
      </w:pPr>
      <w:rPr>
        <w:rFonts w:ascii="Symbol" w:hAnsi="Symbol" w:hint="default"/>
      </w:rPr>
    </w:lvl>
    <w:lvl w:ilvl="2" w:tplc="FFFFFFFF">
      <w:start w:val="1"/>
      <w:numFmt w:val="decimal"/>
      <w:lvlText w:val="%3."/>
      <w:lvlJc w:val="left"/>
      <w:pPr>
        <w:tabs>
          <w:tab w:val="num" w:pos="1724"/>
        </w:tabs>
        <w:ind w:left="1724" w:hanging="360"/>
      </w:pPr>
    </w:lvl>
    <w:lvl w:ilvl="3" w:tplc="FFFFFFFF">
      <w:start w:val="1"/>
      <w:numFmt w:val="decimal"/>
      <w:lvlText w:val="%4."/>
      <w:lvlJc w:val="left"/>
      <w:pPr>
        <w:tabs>
          <w:tab w:val="num" w:pos="2444"/>
        </w:tabs>
        <w:ind w:left="2444" w:hanging="360"/>
      </w:pPr>
    </w:lvl>
    <w:lvl w:ilvl="4" w:tplc="FFFFFFFF">
      <w:start w:val="1"/>
      <w:numFmt w:val="decimal"/>
      <w:lvlText w:val="%5."/>
      <w:lvlJc w:val="left"/>
      <w:pPr>
        <w:tabs>
          <w:tab w:val="num" w:pos="3164"/>
        </w:tabs>
        <w:ind w:left="3164" w:hanging="360"/>
      </w:pPr>
    </w:lvl>
    <w:lvl w:ilvl="5" w:tplc="FFFFFFFF">
      <w:start w:val="1"/>
      <w:numFmt w:val="decimal"/>
      <w:lvlText w:val="%6."/>
      <w:lvlJc w:val="left"/>
      <w:pPr>
        <w:tabs>
          <w:tab w:val="num" w:pos="3884"/>
        </w:tabs>
        <w:ind w:left="3884" w:hanging="360"/>
      </w:pPr>
    </w:lvl>
    <w:lvl w:ilvl="6" w:tplc="FFFFFFFF">
      <w:start w:val="1"/>
      <w:numFmt w:val="decimal"/>
      <w:lvlText w:val="%7."/>
      <w:lvlJc w:val="left"/>
      <w:pPr>
        <w:tabs>
          <w:tab w:val="num" w:pos="4604"/>
        </w:tabs>
        <w:ind w:left="4604" w:hanging="360"/>
      </w:pPr>
    </w:lvl>
    <w:lvl w:ilvl="7" w:tplc="FFFFFFFF">
      <w:start w:val="1"/>
      <w:numFmt w:val="decimal"/>
      <w:lvlText w:val="%8."/>
      <w:lvlJc w:val="left"/>
      <w:pPr>
        <w:tabs>
          <w:tab w:val="num" w:pos="5324"/>
        </w:tabs>
        <w:ind w:left="5324" w:hanging="360"/>
      </w:pPr>
    </w:lvl>
    <w:lvl w:ilvl="8" w:tplc="FFFFFFFF">
      <w:start w:val="1"/>
      <w:numFmt w:val="decimal"/>
      <w:lvlText w:val="%9."/>
      <w:lvlJc w:val="left"/>
      <w:pPr>
        <w:tabs>
          <w:tab w:val="num" w:pos="6044"/>
        </w:tabs>
        <w:ind w:left="6044" w:hanging="360"/>
      </w:pPr>
    </w:lvl>
  </w:abstractNum>
  <w:abstractNum w:abstractNumId="25" w15:restartNumberingAfterBreak="0">
    <w:nsid w:val="373077AB"/>
    <w:multiLevelType w:val="hybridMultilevel"/>
    <w:tmpl w:val="AAE49F96"/>
    <w:lvl w:ilvl="0" w:tplc="38090011">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37642393"/>
    <w:multiLevelType w:val="hybridMultilevel"/>
    <w:tmpl w:val="37D8AF4C"/>
    <w:lvl w:ilvl="0" w:tplc="3809000F">
      <w:start w:val="1"/>
      <w:numFmt w:val="decimal"/>
      <w:lvlText w:val="%1."/>
      <w:lvlJc w:val="left"/>
      <w:pPr>
        <w:ind w:left="890" w:hanging="360"/>
      </w:pPr>
      <w:rPr>
        <w:rFonts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7" w15:restartNumberingAfterBreak="0">
    <w:nsid w:val="379F191E"/>
    <w:multiLevelType w:val="hybridMultilevel"/>
    <w:tmpl w:val="1194BA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A5A5F9D"/>
    <w:multiLevelType w:val="multilevel"/>
    <w:tmpl w:val="82DE1682"/>
    <w:lvl w:ilvl="0">
      <w:start w:val="1"/>
      <w:numFmt w:val="decimal"/>
      <w:lvlText w:val="%1."/>
      <w:lvlJc w:val="left"/>
      <w:pPr>
        <w:ind w:left="360" w:hanging="360"/>
      </w:pPr>
      <w:rPr>
        <w:rFonts w:hint="default"/>
        <w:b w:val="0"/>
        <w:bCs/>
        <w:i w:val="0"/>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rPr>
        <w:rFonts w:hint="default"/>
        <w:b/>
        <w:i w:val="0"/>
      </w:rPr>
    </w:lvl>
    <w:lvl w:ilvl="8">
      <w:start w:val="1"/>
      <w:numFmt w:val="lowerRoman"/>
      <w:lvlText w:val="%9."/>
      <w:lvlJc w:val="left"/>
      <w:pPr>
        <w:ind w:left="3240" w:hanging="360"/>
      </w:pPr>
    </w:lvl>
  </w:abstractNum>
  <w:abstractNum w:abstractNumId="29" w15:restartNumberingAfterBreak="0">
    <w:nsid w:val="3ACF59F5"/>
    <w:multiLevelType w:val="multilevel"/>
    <w:tmpl w:val="D2E06E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E54775"/>
    <w:multiLevelType w:val="singleLevel"/>
    <w:tmpl w:val="3809000F"/>
    <w:lvl w:ilvl="0">
      <w:start w:val="1"/>
      <w:numFmt w:val="decimal"/>
      <w:lvlText w:val="%1."/>
      <w:lvlJc w:val="left"/>
      <w:pPr>
        <w:ind w:left="360" w:hanging="360"/>
      </w:pPr>
      <w:rPr>
        <w:rFonts w:hint="default"/>
        <w:sz w:val="22"/>
      </w:rPr>
    </w:lvl>
  </w:abstractNum>
  <w:abstractNum w:abstractNumId="31" w15:restartNumberingAfterBreak="0">
    <w:nsid w:val="4AAD0A67"/>
    <w:multiLevelType w:val="hybridMultilevel"/>
    <w:tmpl w:val="8ACADC60"/>
    <w:lvl w:ilvl="0" w:tplc="38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01392B"/>
    <w:multiLevelType w:val="hybridMultilevel"/>
    <w:tmpl w:val="85EC3036"/>
    <w:lvl w:ilvl="0" w:tplc="0421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4F0671A3"/>
    <w:multiLevelType w:val="hybridMultilevel"/>
    <w:tmpl w:val="D19AA3C0"/>
    <w:lvl w:ilvl="0" w:tplc="38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4" w15:restartNumberingAfterBreak="0">
    <w:nsid w:val="4F1D4B1F"/>
    <w:multiLevelType w:val="hybridMultilevel"/>
    <w:tmpl w:val="4B7A1F38"/>
    <w:lvl w:ilvl="0" w:tplc="46F8FF4E">
      <w:start w:val="1"/>
      <w:numFmt w:val="decimal"/>
      <w:lvlText w:val="%1."/>
      <w:lvlJc w:val="left"/>
      <w:pPr>
        <w:ind w:left="10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A506EB"/>
    <w:multiLevelType w:val="hybridMultilevel"/>
    <w:tmpl w:val="97507B70"/>
    <w:lvl w:ilvl="0" w:tplc="38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15:restartNumberingAfterBreak="0">
    <w:nsid w:val="516E38DE"/>
    <w:multiLevelType w:val="multilevel"/>
    <w:tmpl w:val="337C82B2"/>
    <w:lvl w:ilvl="0">
      <w:start w:val="1"/>
      <w:numFmt w:val="decimal"/>
      <w:lvlText w:val="%1."/>
      <w:lvlJc w:val="left"/>
      <w:pPr>
        <w:ind w:left="360" w:hanging="360"/>
      </w:p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52460DC5"/>
    <w:multiLevelType w:val="multilevel"/>
    <w:tmpl w:val="D2E06E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3594D5B"/>
    <w:multiLevelType w:val="hybridMultilevel"/>
    <w:tmpl w:val="BFBAD986"/>
    <w:lvl w:ilvl="0" w:tplc="04090019">
      <w:start w:val="1"/>
      <w:numFmt w:val="lowerLetter"/>
      <w:lvlText w:val="%1."/>
      <w:lvlJc w:val="left"/>
      <w:pPr>
        <w:ind w:left="-32" w:hanging="720"/>
      </w:pPr>
      <w:rPr>
        <w:rFonts w:hint="default"/>
      </w:rPr>
    </w:lvl>
    <w:lvl w:ilvl="1" w:tplc="D114A79E">
      <w:start w:val="1"/>
      <w:numFmt w:val="lowerLetter"/>
      <w:lvlText w:val="%2."/>
      <w:lvlJc w:val="left"/>
      <w:pPr>
        <w:ind w:left="688" w:hanging="720"/>
      </w:pPr>
      <w:rPr>
        <w:rFonts w:hint="default"/>
        <w:sz w:val="22"/>
      </w:rPr>
    </w:lvl>
    <w:lvl w:ilvl="2" w:tplc="3809000F">
      <w:start w:val="1"/>
      <w:numFmt w:val="decimal"/>
      <w:lvlText w:val="%3."/>
      <w:lvlJc w:val="left"/>
      <w:pPr>
        <w:ind w:left="1228" w:hanging="360"/>
      </w:pPr>
      <w:rPr>
        <w:rFonts w:hint="default"/>
      </w:rPr>
    </w:lvl>
    <w:lvl w:ilvl="3" w:tplc="38090019">
      <w:start w:val="1"/>
      <w:numFmt w:val="lowerLetter"/>
      <w:lvlText w:val="%4."/>
      <w:lvlJc w:val="left"/>
      <w:pPr>
        <w:ind w:left="1768" w:hanging="360"/>
      </w:pPr>
      <w:rPr>
        <w:rFonts w:hint="default"/>
      </w:rPr>
    </w:lvl>
    <w:lvl w:ilvl="4" w:tplc="24005A64">
      <w:start w:val="1"/>
      <w:numFmt w:val="upperLetter"/>
      <w:lvlText w:val="%5."/>
      <w:lvlJc w:val="left"/>
      <w:pPr>
        <w:ind w:left="2488" w:hanging="360"/>
      </w:pPr>
      <w:rPr>
        <w:rFonts w:hint="default"/>
      </w:rPr>
    </w:lvl>
    <w:lvl w:ilvl="5" w:tplc="0409001B">
      <w:start w:val="1"/>
      <w:numFmt w:val="lowerRoman"/>
      <w:lvlText w:val="%6."/>
      <w:lvlJc w:val="right"/>
      <w:pPr>
        <w:ind w:left="3208" w:hanging="180"/>
      </w:pPr>
    </w:lvl>
    <w:lvl w:ilvl="6" w:tplc="7466CCFE">
      <w:start w:val="1"/>
      <w:numFmt w:val="decimal"/>
      <w:lvlText w:val="%7)"/>
      <w:lvlJc w:val="left"/>
      <w:pPr>
        <w:ind w:left="3928" w:hanging="360"/>
      </w:pPr>
      <w:rPr>
        <w:rFonts w:hint="default"/>
      </w:rPr>
    </w:lvl>
    <w:lvl w:ilvl="7" w:tplc="04090019" w:tentative="1">
      <w:start w:val="1"/>
      <w:numFmt w:val="lowerLetter"/>
      <w:lvlText w:val="%8."/>
      <w:lvlJc w:val="left"/>
      <w:pPr>
        <w:ind w:left="4648" w:hanging="360"/>
      </w:pPr>
    </w:lvl>
    <w:lvl w:ilvl="8" w:tplc="0409001B" w:tentative="1">
      <w:start w:val="1"/>
      <w:numFmt w:val="lowerRoman"/>
      <w:lvlText w:val="%9."/>
      <w:lvlJc w:val="right"/>
      <w:pPr>
        <w:ind w:left="5368" w:hanging="180"/>
      </w:pPr>
    </w:lvl>
  </w:abstractNum>
  <w:abstractNum w:abstractNumId="39" w15:restartNumberingAfterBreak="0">
    <w:nsid w:val="53F17CA1"/>
    <w:multiLevelType w:val="hybridMultilevel"/>
    <w:tmpl w:val="F7D6645C"/>
    <w:lvl w:ilvl="0" w:tplc="C1AEA24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0" w15:restartNumberingAfterBreak="0">
    <w:nsid w:val="59A41F4D"/>
    <w:multiLevelType w:val="hybridMultilevel"/>
    <w:tmpl w:val="36584348"/>
    <w:lvl w:ilvl="0" w:tplc="38090019">
      <w:start w:val="1"/>
      <w:numFmt w:val="lowerLetter"/>
      <w:lvlText w:val="%1."/>
      <w:lvlJc w:val="left"/>
      <w:pPr>
        <w:ind w:left="644" w:hanging="360"/>
      </w:pPr>
      <w:rPr>
        <w:rFonts w:hint="default"/>
        <w:b w:val="0"/>
        <w:bCs/>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1" w15:restartNumberingAfterBreak="0">
    <w:nsid w:val="5DB709C6"/>
    <w:multiLevelType w:val="hybridMultilevel"/>
    <w:tmpl w:val="2D06B102"/>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15:restartNumberingAfterBreak="0">
    <w:nsid w:val="5EFB13BE"/>
    <w:multiLevelType w:val="hybridMultilevel"/>
    <w:tmpl w:val="CC3EE2E2"/>
    <w:lvl w:ilvl="0" w:tplc="04090011">
      <w:start w:val="1"/>
      <w:numFmt w:val="decimal"/>
      <w:lvlText w:val="%1)"/>
      <w:lvlJc w:val="left"/>
      <w:pPr>
        <w:tabs>
          <w:tab w:val="num" w:pos="740"/>
        </w:tabs>
        <w:ind w:left="740" w:hanging="360"/>
      </w:pPr>
      <w:rPr>
        <w:rFonts w:hint="default"/>
      </w:rPr>
    </w:lvl>
    <w:lvl w:ilvl="1" w:tplc="04090003">
      <w:start w:val="1"/>
      <w:numFmt w:val="decimal"/>
      <w:lvlText w:val="%2."/>
      <w:lvlJc w:val="left"/>
      <w:pPr>
        <w:tabs>
          <w:tab w:val="num" w:pos="1460"/>
        </w:tabs>
        <w:ind w:left="1460" w:hanging="360"/>
      </w:pPr>
    </w:lvl>
    <w:lvl w:ilvl="2" w:tplc="04090005">
      <w:start w:val="1"/>
      <w:numFmt w:val="decimal"/>
      <w:lvlText w:val="%3."/>
      <w:lvlJc w:val="left"/>
      <w:pPr>
        <w:tabs>
          <w:tab w:val="num" w:pos="2180"/>
        </w:tabs>
        <w:ind w:left="2180" w:hanging="360"/>
      </w:pPr>
    </w:lvl>
    <w:lvl w:ilvl="3" w:tplc="04090001">
      <w:start w:val="1"/>
      <w:numFmt w:val="decimal"/>
      <w:lvlText w:val="%4."/>
      <w:lvlJc w:val="left"/>
      <w:pPr>
        <w:tabs>
          <w:tab w:val="num" w:pos="2900"/>
        </w:tabs>
        <w:ind w:left="2900" w:hanging="360"/>
      </w:pPr>
    </w:lvl>
    <w:lvl w:ilvl="4" w:tplc="04090003">
      <w:start w:val="1"/>
      <w:numFmt w:val="decimal"/>
      <w:lvlText w:val="%5."/>
      <w:lvlJc w:val="left"/>
      <w:pPr>
        <w:tabs>
          <w:tab w:val="num" w:pos="3620"/>
        </w:tabs>
        <w:ind w:left="3620" w:hanging="360"/>
      </w:pPr>
    </w:lvl>
    <w:lvl w:ilvl="5" w:tplc="04090005">
      <w:start w:val="1"/>
      <w:numFmt w:val="decimal"/>
      <w:lvlText w:val="%6."/>
      <w:lvlJc w:val="left"/>
      <w:pPr>
        <w:tabs>
          <w:tab w:val="num" w:pos="4340"/>
        </w:tabs>
        <w:ind w:left="4340" w:hanging="360"/>
      </w:pPr>
    </w:lvl>
    <w:lvl w:ilvl="6" w:tplc="04090001">
      <w:start w:val="1"/>
      <w:numFmt w:val="decimal"/>
      <w:lvlText w:val="%7."/>
      <w:lvlJc w:val="left"/>
      <w:pPr>
        <w:tabs>
          <w:tab w:val="num" w:pos="5060"/>
        </w:tabs>
        <w:ind w:left="5060" w:hanging="360"/>
      </w:pPr>
    </w:lvl>
    <w:lvl w:ilvl="7" w:tplc="04090003">
      <w:start w:val="1"/>
      <w:numFmt w:val="decimal"/>
      <w:lvlText w:val="%8."/>
      <w:lvlJc w:val="left"/>
      <w:pPr>
        <w:tabs>
          <w:tab w:val="num" w:pos="5780"/>
        </w:tabs>
        <w:ind w:left="5780" w:hanging="360"/>
      </w:pPr>
    </w:lvl>
    <w:lvl w:ilvl="8" w:tplc="04090005">
      <w:start w:val="1"/>
      <w:numFmt w:val="decimal"/>
      <w:lvlText w:val="%9."/>
      <w:lvlJc w:val="left"/>
      <w:pPr>
        <w:tabs>
          <w:tab w:val="num" w:pos="6500"/>
        </w:tabs>
        <w:ind w:left="6500" w:hanging="360"/>
      </w:pPr>
    </w:lvl>
  </w:abstractNum>
  <w:abstractNum w:abstractNumId="43" w15:restartNumberingAfterBreak="0">
    <w:nsid w:val="607F3EF3"/>
    <w:multiLevelType w:val="hybridMultilevel"/>
    <w:tmpl w:val="85EC3036"/>
    <w:lvl w:ilvl="0" w:tplc="0421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15:restartNumberingAfterBreak="0">
    <w:nsid w:val="61D85640"/>
    <w:multiLevelType w:val="hybridMultilevel"/>
    <w:tmpl w:val="283618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3587453"/>
    <w:multiLevelType w:val="hybridMultilevel"/>
    <w:tmpl w:val="CC3EE2E2"/>
    <w:lvl w:ilvl="0" w:tplc="04090011">
      <w:start w:val="1"/>
      <w:numFmt w:val="decimal"/>
      <w:lvlText w:val="%1)"/>
      <w:lvlJc w:val="left"/>
      <w:pPr>
        <w:tabs>
          <w:tab w:val="num" w:pos="740"/>
        </w:tabs>
        <w:ind w:left="740" w:hanging="360"/>
      </w:pPr>
      <w:rPr>
        <w:rFonts w:hint="default"/>
      </w:rPr>
    </w:lvl>
    <w:lvl w:ilvl="1" w:tplc="04090003">
      <w:start w:val="1"/>
      <w:numFmt w:val="decimal"/>
      <w:lvlText w:val="%2."/>
      <w:lvlJc w:val="left"/>
      <w:pPr>
        <w:tabs>
          <w:tab w:val="num" w:pos="1460"/>
        </w:tabs>
        <w:ind w:left="1460" w:hanging="360"/>
      </w:pPr>
    </w:lvl>
    <w:lvl w:ilvl="2" w:tplc="04090005">
      <w:start w:val="1"/>
      <w:numFmt w:val="decimal"/>
      <w:lvlText w:val="%3."/>
      <w:lvlJc w:val="left"/>
      <w:pPr>
        <w:tabs>
          <w:tab w:val="num" w:pos="2180"/>
        </w:tabs>
        <w:ind w:left="2180" w:hanging="360"/>
      </w:pPr>
    </w:lvl>
    <w:lvl w:ilvl="3" w:tplc="04090001">
      <w:start w:val="1"/>
      <w:numFmt w:val="decimal"/>
      <w:lvlText w:val="%4."/>
      <w:lvlJc w:val="left"/>
      <w:pPr>
        <w:tabs>
          <w:tab w:val="num" w:pos="2900"/>
        </w:tabs>
        <w:ind w:left="2900" w:hanging="360"/>
      </w:pPr>
    </w:lvl>
    <w:lvl w:ilvl="4" w:tplc="04090003">
      <w:start w:val="1"/>
      <w:numFmt w:val="decimal"/>
      <w:lvlText w:val="%5."/>
      <w:lvlJc w:val="left"/>
      <w:pPr>
        <w:tabs>
          <w:tab w:val="num" w:pos="3620"/>
        </w:tabs>
        <w:ind w:left="3620" w:hanging="360"/>
      </w:pPr>
    </w:lvl>
    <w:lvl w:ilvl="5" w:tplc="04090005">
      <w:start w:val="1"/>
      <w:numFmt w:val="decimal"/>
      <w:lvlText w:val="%6."/>
      <w:lvlJc w:val="left"/>
      <w:pPr>
        <w:tabs>
          <w:tab w:val="num" w:pos="4340"/>
        </w:tabs>
        <w:ind w:left="4340" w:hanging="360"/>
      </w:pPr>
    </w:lvl>
    <w:lvl w:ilvl="6" w:tplc="04090001">
      <w:start w:val="1"/>
      <w:numFmt w:val="decimal"/>
      <w:lvlText w:val="%7."/>
      <w:lvlJc w:val="left"/>
      <w:pPr>
        <w:tabs>
          <w:tab w:val="num" w:pos="5060"/>
        </w:tabs>
        <w:ind w:left="5060" w:hanging="360"/>
      </w:pPr>
    </w:lvl>
    <w:lvl w:ilvl="7" w:tplc="04090003">
      <w:start w:val="1"/>
      <w:numFmt w:val="decimal"/>
      <w:lvlText w:val="%8."/>
      <w:lvlJc w:val="left"/>
      <w:pPr>
        <w:tabs>
          <w:tab w:val="num" w:pos="5780"/>
        </w:tabs>
        <w:ind w:left="5780" w:hanging="360"/>
      </w:pPr>
    </w:lvl>
    <w:lvl w:ilvl="8" w:tplc="04090005">
      <w:start w:val="1"/>
      <w:numFmt w:val="decimal"/>
      <w:lvlText w:val="%9."/>
      <w:lvlJc w:val="left"/>
      <w:pPr>
        <w:tabs>
          <w:tab w:val="num" w:pos="6500"/>
        </w:tabs>
        <w:ind w:left="6500" w:hanging="360"/>
      </w:pPr>
    </w:lvl>
  </w:abstractNum>
  <w:abstractNum w:abstractNumId="46" w15:restartNumberingAfterBreak="0">
    <w:nsid w:val="63A91459"/>
    <w:multiLevelType w:val="hybridMultilevel"/>
    <w:tmpl w:val="7AE4EA7E"/>
    <w:lvl w:ilvl="0" w:tplc="04210019">
      <w:start w:val="1"/>
      <w:numFmt w:val="lowerLetter"/>
      <w:lvlText w:val="%1."/>
      <w:lvlJc w:val="left"/>
      <w:pPr>
        <w:tabs>
          <w:tab w:val="num" w:pos="644"/>
        </w:tabs>
        <w:ind w:left="644" w:hanging="360"/>
      </w:pPr>
      <w:rPr>
        <w:rFonts w:hint="default"/>
      </w:rPr>
    </w:lvl>
    <w:lvl w:ilvl="1" w:tplc="04090001">
      <w:start w:val="1"/>
      <w:numFmt w:val="bullet"/>
      <w:lvlText w:val=""/>
      <w:lvlJc w:val="left"/>
      <w:pPr>
        <w:tabs>
          <w:tab w:val="num" w:pos="1157"/>
        </w:tabs>
        <w:ind w:left="1157" w:hanging="360"/>
      </w:pPr>
      <w:rPr>
        <w:rFonts w:ascii="Symbol" w:hAnsi="Symbol" w:hint="default"/>
      </w:rPr>
    </w:lvl>
    <w:lvl w:ilvl="2" w:tplc="FFFFFFFF">
      <w:start w:val="1"/>
      <w:numFmt w:val="decimal"/>
      <w:lvlText w:val="%3."/>
      <w:lvlJc w:val="left"/>
      <w:pPr>
        <w:tabs>
          <w:tab w:val="num" w:pos="1724"/>
        </w:tabs>
        <w:ind w:left="1724" w:hanging="360"/>
      </w:pPr>
    </w:lvl>
    <w:lvl w:ilvl="3" w:tplc="FFFFFFFF">
      <w:start w:val="1"/>
      <w:numFmt w:val="decimal"/>
      <w:lvlText w:val="%4."/>
      <w:lvlJc w:val="left"/>
      <w:pPr>
        <w:tabs>
          <w:tab w:val="num" w:pos="2444"/>
        </w:tabs>
        <w:ind w:left="2444" w:hanging="360"/>
      </w:pPr>
    </w:lvl>
    <w:lvl w:ilvl="4" w:tplc="FFFFFFFF">
      <w:start w:val="1"/>
      <w:numFmt w:val="decimal"/>
      <w:lvlText w:val="%5."/>
      <w:lvlJc w:val="left"/>
      <w:pPr>
        <w:tabs>
          <w:tab w:val="num" w:pos="3164"/>
        </w:tabs>
        <w:ind w:left="3164" w:hanging="360"/>
      </w:pPr>
    </w:lvl>
    <w:lvl w:ilvl="5" w:tplc="FFFFFFFF">
      <w:start w:val="1"/>
      <w:numFmt w:val="decimal"/>
      <w:lvlText w:val="%6."/>
      <w:lvlJc w:val="left"/>
      <w:pPr>
        <w:tabs>
          <w:tab w:val="num" w:pos="3884"/>
        </w:tabs>
        <w:ind w:left="3884" w:hanging="360"/>
      </w:pPr>
    </w:lvl>
    <w:lvl w:ilvl="6" w:tplc="FFFFFFFF">
      <w:start w:val="1"/>
      <w:numFmt w:val="decimal"/>
      <w:lvlText w:val="%7."/>
      <w:lvlJc w:val="left"/>
      <w:pPr>
        <w:tabs>
          <w:tab w:val="num" w:pos="4604"/>
        </w:tabs>
        <w:ind w:left="4604" w:hanging="360"/>
      </w:pPr>
    </w:lvl>
    <w:lvl w:ilvl="7" w:tplc="FFFFFFFF">
      <w:start w:val="1"/>
      <w:numFmt w:val="decimal"/>
      <w:lvlText w:val="%8."/>
      <w:lvlJc w:val="left"/>
      <w:pPr>
        <w:tabs>
          <w:tab w:val="num" w:pos="5324"/>
        </w:tabs>
        <w:ind w:left="5324" w:hanging="360"/>
      </w:pPr>
    </w:lvl>
    <w:lvl w:ilvl="8" w:tplc="FFFFFFFF">
      <w:start w:val="1"/>
      <w:numFmt w:val="decimal"/>
      <w:lvlText w:val="%9."/>
      <w:lvlJc w:val="left"/>
      <w:pPr>
        <w:tabs>
          <w:tab w:val="num" w:pos="6044"/>
        </w:tabs>
        <w:ind w:left="6044" w:hanging="360"/>
      </w:pPr>
    </w:lvl>
  </w:abstractNum>
  <w:abstractNum w:abstractNumId="47" w15:restartNumberingAfterBreak="0">
    <w:nsid w:val="64F01884"/>
    <w:multiLevelType w:val="singleLevel"/>
    <w:tmpl w:val="C4EE9454"/>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51F2C3E"/>
    <w:multiLevelType w:val="hybridMultilevel"/>
    <w:tmpl w:val="3F18025E"/>
    <w:lvl w:ilvl="0" w:tplc="38090011">
      <w:start w:val="1"/>
      <w:numFmt w:val="decimal"/>
      <w:lvlText w:val="%1)"/>
      <w:lvlJc w:val="left"/>
      <w:pPr>
        <w:ind w:left="928" w:hanging="360"/>
      </w:pPr>
      <w:rPr>
        <w:rFonts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49" w15:restartNumberingAfterBreak="0">
    <w:nsid w:val="670F689B"/>
    <w:multiLevelType w:val="multilevel"/>
    <w:tmpl w:val="321470AA"/>
    <w:lvl w:ilvl="0">
      <w:start w:val="1"/>
      <w:numFmt w:val="decimal"/>
      <w:lvlText w:val="%1."/>
      <w:lvlJc w:val="left"/>
      <w:pPr>
        <w:ind w:left="390" w:hanging="390"/>
      </w:pPr>
      <w:rPr>
        <w:rFonts w:hint="default"/>
      </w:rPr>
    </w:lvl>
    <w:lvl w:ilvl="1">
      <w:start w:val="1"/>
      <w:numFmt w:val="decimal"/>
      <w:pStyle w:val="Heading2"/>
      <w:lvlText w:val="%1.%2."/>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8F84CF4"/>
    <w:multiLevelType w:val="hybridMultilevel"/>
    <w:tmpl w:val="37D8AF4C"/>
    <w:lvl w:ilvl="0" w:tplc="3809000F">
      <w:start w:val="1"/>
      <w:numFmt w:val="decimal"/>
      <w:lvlText w:val="%1."/>
      <w:lvlJc w:val="left"/>
      <w:pPr>
        <w:ind w:left="890" w:hanging="360"/>
      </w:pPr>
      <w:rPr>
        <w:rFonts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51" w15:restartNumberingAfterBreak="0">
    <w:nsid w:val="6A145B20"/>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A2A148D"/>
    <w:multiLevelType w:val="hybridMultilevel"/>
    <w:tmpl w:val="840E8BD0"/>
    <w:lvl w:ilvl="0" w:tplc="38090019">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3" w15:restartNumberingAfterBreak="0">
    <w:nsid w:val="6BF56879"/>
    <w:multiLevelType w:val="hybridMultilevel"/>
    <w:tmpl w:val="3B56DEC2"/>
    <w:lvl w:ilvl="0" w:tplc="38884858">
      <w:start w:val="1"/>
      <w:numFmt w:val="decimal"/>
      <w:lvlText w:val="%1."/>
      <w:lvlJc w:val="left"/>
      <w:pPr>
        <w:ind w:left="360" w:hanging="360"/>
      </w:pPr>
      <w:rPr>
        <w:b/>
        <w:i w:val="0"/>
      </w:rPr>
    </w:lvl>
    <w:lvl w:ilvl="1" w:tplc="46F8FF4E">
      <w:start w:val="1"/>
      <w:numFmt w:val="decimal"/>
      <w:lvlText w:val="%2."/>
      <w:lvlJc w:val="left"/>
      <w:pPr>
        <w:ind w:left="1080" w:hanging="360"/>
      </w:pPr>
      <w:rPr>
        <w:b w:val="0"/>
        <w:i w:val="0"/>
      </w:rPr>
    </w:lvl>
    <w:lvl w:ilvl="2" w:tplc="04090019">
      <w:start w:val="1"/>
      <w:numFmt w:val="lowerLetter"/>
      <w:lvlText w:val="%3."/>
      <w:lvlJc w:val="lef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15:restartNumberingAfterBreak="0">
    <w:nsid w:val="6E352B67"/>
    <w:multiLevelType w:val="hybridMultilevel"/>
    <w:tmpl w:val="722697E0"/>
    <w:lvl w:ilvl="0" w:tplc="9CA4EE36">
      <w:start w:val="1"/>
      <w:numFmt w:val="lowerLetter"/>
      <w:lvlText w:val="%1."/>
      <w:lvlJc w:val="left"/>
      <w:pPr>
        <w:ind w:left="360" w:hanging="360"/>
      </w:pPr>
    </w:lvl>
    <w:lvl w:ilvl="1" w:tplc="DA126EE2">
      <w:start w:val="1"/>
      <w:numFmt w:val="lowerLetter"/>
      <w:lvlText w:val="%2."/>
      <w:lvlJc w:val="left"/>
      <w:pPr>
        <w:ind w:left="1080" w:hanging="360"/>
      </w:pPr>
      <w:rPr>
        <w:rFonts w:hint="default"/>
        <w:i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decimal"/>
      <w:lvlText w:val="%5."/>
      <w:lvlJc w:val="left"/>
      <w:pPr>
        <w:tabs>
          <w:tab w:val="num" w:pos="2388"/>
        </w:tabs>
        <w:ind w:left="2388" w:hanging="360"/>
      </w:pPr>
    </w:lvl>
    <w:lvl w:ilvl="5" w:tplc="0409001B">
      <w:start w:val="1"/>
      <w:numFmt w:val="decimal"/>
      <w:lvlText w:val="%6."/>
      <w:lvlJc w:val="left"/>
      <w:pPr>
        <w:tabs>
          <w:tab w:val="num" w:pos="3108"/>
        </w:tabs>
        <w:ind w:left="3108" w:hanging="360"/>
      </w:pPr>
    </w:lvl>
    <w:lvl w:ilvl="6" w:tplc="0409000F">
      <w:start w:val="1"/>
      <w:numFmt w:val="decimal"/>
      <w:lvlText w:val="%7."/>
      <w:lvlJc w:val="left"/>
      <w:pPr>
        <w:tabs>
          <w:tab w:val="num" w:pos="3828"/>
        </w:tabs>
        <w:ind w:left="3828" w:hanging="360"/>
      </w:pPr>
    </w:lvl>
    <w:lvl w:ilvl="7" w:tplc="04090019">
      <w:start w:val="1"/>
      <w:numFmt w:val="decimal"/>
      <w:lvlText w:val="%8."/>
      <w:lvlJc w:val="left"/>
      <w:pPr>
        <w:tabs>
          <w:tab w:val="num" w:pos="4548"/>
        </w:tabs>
        <w:ind w:left="4548" w:hanging="360"/>
      </w:pPr>
    </w:lvl>
    <w:lvl w:ilvl="8" w:tplc="0409001B">
      <w:start w:val="1"/>
      <w:numFmt w:val="decimal"/>
      <w:lvlText w:val="%9."/>
      <w:lvlJc w:val="left"/>
      <w:pPr>
        <w:tabs>
          <w:tab w:val="num" w:pos="5268"/>
        </w:tabs>
        <w:ind w:left="5268" w:hanging="360"/>
      </w:pPr>
    </w:lvl>
  </w:abstractNum>
  <w:abstractNum w:abstractNumId="55" w15:restartNumberingAfterBreak="0">
    <w:nsid w:val="78AC396F"/>
    <w:multiLevelType w:val="hybridMultilevel"/>
    <w:tmpl w:val="55B474C4"/>
    <w:lvl w:ilvl="0" w:tplc="0666E50C">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D74C9E"/>
    <w:multiLevelType w:val="singleLevel"/>
    <w:tmpl w:val="04090017"/>
    <w:lvl w:ilvl="0">
      <w:start w:val="1"/>
      <w:numFmt w:val="lowerLetter"/>
      <w:lvlText w:val="%1)"/>
      <w:lvlJc w:val="left"/>
      <w:pPr>
        <w:ind w:left="360" w:hanging="360"/>
      </w:pPr>
      <w:rPr>
        <w:rFonts w:hint="default"/>
      </w:rPr>
    </w:lvl>
  </w:abstractNum>
  <w:abstractNum w:abstractNumId="57" w15:restartNumberingAfterBreak="0">
    <w:nsid w:val="7CE775A0"/>
    <w:multiLevelType w:val="multilevel"/>
    <w:tmpl w:val="337C82B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49"/>
  </w:num>
  <w:num w:numId="2">
    <w:abstractNumId w:val="44"/>
  </w:num>
  <w:num w:numId="3">
    <w:abstractNumId w:val="7"/>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lvlOverride w:ilvl="2"/>
    <w:lvlOverride w:ilvl="3"/>
    <w:lvlOverride w:ilvl="4"/>
    <w:lvlOverride w:ilvl="5"/>
    <w:lvlOverride w:ilvl="6"/>
    <w:lvlOverride w:ilvl="7"/>
    <w:lvlOverride w:ilvl="8"/>
  </w:num>
  <w:num w:numId="13">
    <w:abstractNumId w:val="30"/>
    <w:lvlOverride w:ilvl="0">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lvlOverride w:ilvl="2"/>
    <w:lvlOverride w:ilvl="3"/>
    <w:lvlOverride w:ilvl="4"/>
    <w:lvlOverride w:ilvl="5"/>
    <w:lvlOverride w:ilvl="6"/>
    <w:lvlOverride w:ilvl="7"/>
    <w:lvlOverride w:ilvl="8"/>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1"/>
    </w:lvlOverride>
    <w:lvlOverride w:ilvl="1"/>
    <w:lvlOverride w:ilvl="2"/>
    <w:lvlOverride w:ilvl="3"/>
    <w:lvlOverride w:ilvl="4"/>
    <w:lvlOverride w:ilvl="5"/>
    <w:lvlOverride w:ilvl="6"/>
    <w:lvlOverride w:ilvl="7"/>
    <w:lvlOverride w:ilvl="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22"/>
    <w:lvlOverride w:ilvl="0">
      <w:startOverride w:val="1"/>
    </w:lvlOverride>
    <w:lvlOverride w:ilvl="1"/>
    <w:lvlOverride w:ilvl="2"/>
    <w:lvlOverride w:ilvl="3"/>
    <w:lvlOverride w:ilvl="4"/>
    <w:lvlOverride w:ilvl="5"/>
    <w:lvlOverride w:ilvl="6"/>
    <w:lvlOverride w:ilvl="7"/>
    <w:lvlOverride w:ilvl="8"/>
  </w:num>
  <w:num w:numId="35">
    <w:abstractNumId w:val="18"/>
    <w:lvlOverride w:ilvl="0">
      <w:startOverride w:val="1"/>
    </w:lvlOverride>
    <w:lvlOverride w:ilvl="1"/>
    <w:lvlOverride w:ilvl="2"/>
    <w:lvlOverride w:ilvl="3"/>
    <w:lvlOverride w:ilvl="4"/>
    <w:lvlOverride w:ilvl="5"/>
    <w:lvlOverride w:ilvl="6"/>
    <w:lvlOverride w:ilvl="7"/>
    <w:lvlOverride w:ilvl="8"/>
  </w:num>
  <w:num w:numId="36">
    <w:abstractNumId w:val="23"/>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42"/>
  </w:num>
  <w:num w:numId="48">
    <w:abstractNumId w:val="56"/>
  </w:num>
  <w:num w:numId="49">
    <w:abstractNumId w:val="47"/>
  </w:num>
  <w:num w:numId="50">
    <w:abstractNumId w:val="29"/>
  </w:num>
  <w:num w:numId="51">
    <w:abstractNumId w:val="14"/>
  </w:num>
  <w:num w:numId="52">
    <w:abstractNumId w:val="5"/>
  </w:num>
  <w:num w:numId="53">
    <w:abstractNumId w:val="27"/>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num>
  <w:num w:numId="56">
    <w:abstractNumId w:val="21"/>
  </w:num>
  <w:num w:numId="57">
    <w:abstractNumId w:val="0"/>
  </w:num>
  <w:num w:numId="58">
    <w:abstractNumId w:val="34"/>
  </w:num>
  <w:num w:numId="59">
    <w:abstractNumId w:val="55"/>
  </w:num>
  <w:num w:numId="60">
    <w:abstractNumId w:val="28"/>
  </w:num>
  <w:num w:numId="61">
    <w:abstractNumId w:val="3"/>
  </w:num>
  <w:num w:numId="62">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DCB"/>
    <w:rsid w:val="00003896"/>
    <w:rsid w:val="00013D06"/>
    <w:rsid w:val="0002718A"/>
    <w:rsid w:val="00054490"/>
    <w:rsid w:val="00072327"/>
    <w:rsid w:val="00072DA2"/>
    <w:rsid w:val="00092FAB"/>
    <w:rsid w:val="000E2A71"/>
    <w:rsid w:val="00106335"/>
    <w:rsid w:val="00114BAA"/>
    <w:rsid w:val="00127E43"/>
    <w:rsid w:val="0015613A"/>
    <w:rsid w:val="001606FE"/>
    <w:rsid w:val="00160B87"/>
    <w:rsid w:val="00162EC6"/>
    <w:rsid w:val="00164E23"/>
    <w:rsid w:val="00187571"/>
    <w:rsid w:val="001A792C"/>
    <w:rsid w:val="001C0ACF"/>
    <w:rsid w:val="001C63F4"/>
    <w:rsid w:val="001D79B8"/>
    <w:rsid w:val="001E3338"/>
    <w:rsid w:val="001F546A"/>
    <w:rsid w:val="00200DDF"/>
    <w:rsid w:val="002077E6"/>
    <w:rsid w:val="00213C6B"/>
    <w:rsid w:val="00243288"/>
    <w:rsid w:val="002436F8"/>
    <w:rsid w:val="002607AC"/>
    <w:rsid w:val="00272048"/>
    <w:rsid w:val="00284A9E"/>
    <w:rsid w:val="002D232D"/>
    <w:rsid w:val="002D493D"/>
    <w:rsid w:val="002E3AF4"/>
    <w:rsid w:val="002F3D64"/>
    <w:rsid w:val="002F6C37"/>
    <w:rsid w:val="002F6C39"/>
    <w:rsid w:val="0030009F"/>
    <w:rsid w:val="00300DE3"/>
    <w:rsid w:val="00304622"/>
    <w:rsid w:val="00310B12"/>
    <w:rsid w:val="00311219"/>
    <w:rsid w:val="003218AA"/>
    <w:rsid w:val="00333B85"/>
    <w:rsid w:val="00347AF1"/>
    <w:rsid w:val="00360A75"/>
    <w:rsid w:val="00373FE6"/>
    <w:rsid w:val="00382698"/>
    <w:rsid w:val="003A140E"/>
    <w:rsid w:val="003C03FB"/>
    <w:rsid w:val="003C2603"/>
    <w:rsid w:val="003E3424"/>
    <w:rsid w:val="003E7876"/>
    <w:rsid w:val="003F1466"/>
    <w:rsid w:val="003F5020"/>
    <w:rsid w:val="00415ADA"/>
    <w:rsid w:val="0041718D"/>
    <w:rsid w:val="00420936"/>
    <w:rsid w:val="00423D26"/>
    <w:rsid w:val="0044197D"/>
    <w:rsid w:val="00445652"/>
    <w:rsid w:val="00461DB3"/>
    <w:rsid w:val="004641FD"/>
    <w:rsid w:val="00465BB8"/>
    <w:rsid w:val="00467776"/>
    <w:rsid w:val="00474193"/>
    <w:rsid w:val="00474B88"/>
    <w:rsid w:val="00477D1A"/>
    <w:rsid w:val="004846BD"/>
    <w:rsid w:val="00487EBC"/>
    <w:rsid w:val="004932F2"/>
    <w:rsid w:val="004966CD"/>
    <w:rsid w:val="004B5F30"/>
    <w:rsid w:val="004D3AB1"/>
    <w:rsid w:val="004D4336"/>
    <w:rsid w:val="004E1AAF"/>
    <w:rsid w:val="004F2282"/>
    <w:rsid w:val="004F65FC"/>
    <w:rsid w:val="00525584"/>
    <w:rsid w:val="00533D9D"/>
    <w:rsid w:val="00547809"/>
    <w:rsid w:val="00550FE7"/>
    <w:rsid w:val="005767C6"/>
    <w:rsid w:val="00581E24"/>
    <w:rsid w:val="005826D8"/>
    <w:rsid w:val="0058382F"/>
    <w:rsid w:val="005872E8"/>
    <w:rsid w:val="00595F95"/>
    <w:rsid w:val="005A0E6D"/>
    <w:rsid w:val="005A36F8"/>
    <w:rsid w:val="005B7249"/>
    <w:rsid w:val="005E794F"/>
    <w:rsid w:val="005F2EE8"/>
    <w:rsid w:val="0060219B"/>
    <w:rsid w:val="00630ABB"/>
    <w:rsid w:val="006316CB"/>
    <w:rsid w:val="00634610"/>
    <w:rsid w:val="00640B92"/>
    <w:rsid w:val="00642738"/>
    <w:rsid w:val="00655C37"/>
    <w:rsid w:val="00684AD0"/>
    <w:rsid w:val="006A762C"/>
    <w:rsid w:val="006A780A"/>
    <w:rsid w:val="006B6D62"/>
    <w:rsid w:val="006C7FD4"/>
    <w:rsid w:val="006E317A"/>
    <w:rsid w:val="00706419"/>
    <w:rsid w:val="007100D6"/>
    <w:rsid w:val="00716E7E"/>
    <w:rsid w:val="007512C4"/>
    <w:rsid w:val="00765B2E"/>
    <w:rsid w:val="0078199E"/>
    <w:rsid w:val="00786969"/>
    <w:rsid w:val="00796664"/>
    <w:rsid w:val="007B1667"/>
    <w:rsid w:val="007B42EC"/>
    <w:rsid w:val="007D48C5"/>
    <w:rsid w:val="007D7EE5"/>
    <w:rsid w:val="007E6E35"/>
    <w:rsid w:val="007F0C1D"/>
    <w:rsid w:val="007F336C"/>
    <w:rsid w:val="008033B2"/>
    <w:rsid w:val="00803958"/>
    <w:rsid w:val="00817E95"/>
    <w:rsid w:val="00820594"/>
    <w:rsid w:val="00824227"/>
    <w:rsid w:val="00826773"/>
    <w:rsid w:val="008712FD"/>
    <w:rsid w:val="00883887"/>
    <w:rsid w:val="00885C59"/>
    <w:rsid w:val="0089545E"/>
    <w:rsid w:val="008A70E7"/>
    <w:rsid w:val="008D03C5"/>
    <w:rsid w:val="008D1008"/>
    <w:rsid w:val="00910551"/>
    <w:rsid w:val="00925B7C"/>
    <w:rsid w:val="0093066F"/>
    <w:rsid w:val="009525BD"/>
    <w:rsid w:val="009566FA"/>
    <w:rsid w:val="00956DAA"/>
    <w:rsid w:val="00971C8B"/>
    <w:rsid w:val="00975339"/>
    <w:rsid w:val="00976D75"/>
    <w:rsid w:val="0098092C"/>
    <w:rsid w:val="009A1F25"/>
    <w:rsid w:val="009C674F"/>
    <w:rsid w:val="009E2D00"/>
    <w:rsid w:val="009E601A"/>
    <w:rsid w:val="009F14E1"/>
    <w:rsid w:val="009F574D"/>
    <w:rsid w:val="00A049F2"/>
    <w:rsid w:val="00A10E46"/>
    <w:rsid w:val="00A2196E"/>
    <w:rsid w:val="00A4195E"/>
    <w:rsid w:val="00A748A9"/>
    <w:rsid w:val="00A92DCB"/>
    <w:rsid w:val="00AA5C85"/>
    <w:rsid w:val="00AB4A45"/>
    <w:rsid w:val="00AD74EF"/>
    <w:rsid w:val="00AE3EAE"/>
    <w:rsid w:val="00AE4655"/>
    <w:rsid w:val="00AF10AC"/>
    <w:rsid w:val="00AF77D9"/>
    <w:rsid w:val="00B15B73"/>
    <w:rsid w:val="00B448CC"/>
    <w:rsid w:val="00B46456"/>
    <w:rsid w:val="00B57773"/>
    <w:rsid w:val="00B6581E"/>
    <w:rsid w:val="00B835D8"/>
    <w:rsid w:val="00B84F18"/>
    <w:rsid w:val="00B96458"/>
    <w:rsid w:val="00BA5F37"/>
    <w:rsid w:val="00BB4CF3"/>
    <w:rsid w:val="00BC3142"/>
    <w:rsid w:val="00BD12FE"/>
    <w:rsid w:val="00BD1BF5"/>
    <w:rsid w:val="00BD47A2"/>
    <w:rsid w:val="00BF1855"/>
    <w:rsid w:val="00BF3F56"/>
    <w:rsid w:val="00BF653B"/>
    <w:rsid w:val="00C01CF9"/>
    <w:rsid w:val="00C67421"/>
    <w:rsid w:val="00C840C6"/>
    <w:rsid w:val="00CA69D1"/>
    <w:rsid w:val="00CB16D4"/>
    <w:rsid w:val="00CB3BF0"/>
    <w:rsid w:val="00CB76DC"/>
    <w:rsid w:val="00CC151F"/>
    <w:rsid w:val="00CC7630"/>
    <w:rsid w:val="00CE6A49"/>
    <w:rsid w:val="00CF1D2C"/>
    <w:rsid w:val="00CF23B6"/>
    <w:rsid w:val="00D010DE"/>
    <w:rsid w:val="00D02C6D"/>
    <w:rsid w:val="00D16141"/>
    <w:rsid w:val="00D351E8"/>
    <w:rsid w:val="00D475BB"/>
    <w:rsid w:val="00D66950"/>
    <w:rsid w:val="00D8734B"/>
    <w:rsid w:val="00D945A2"/>
    <w:rsid w:val="00DA4003"/>
    <w:rsid w:val="00DA5262"/>
    <w:rsid w:val="00DB16B9"/>
    <w:rsid w:val="00DB6327"/>
    <w:rsid w:val="00DC38BD"/>
    <w:rsid w:val="00DD1044"/>
    <w:rsid w:val="00DD571E"/>
    <w:rsid w:val="00DF672F"/>
    <w:rsid w:val="00E36729"/>
    <w:rsid w:val="00E37630"/>
    <w:rsid w:val="00E400DE"/>
    <w:rsid w:val="00E42826"/>
    <w:rsid w:val="00E44125"/>
    <w:rsid w:val="00E44A48"/>
    <w:rsid w:val="00E652C2"/>
    <w:rsid w:val="00E72BA0"/>
    <w:rsid w:val="00E802B7"/>
    <w:rsid w:val="00E916AA"/>
    <w:rsid w:val="00EA0659"/>
    <w:rsid w:val="00EA1640"/>
    <w:rsid w:val="00EC538A"/>
    <w:rsid w:val="00EE59EC"/>
    <w:rsid w:val="00EE7BC6"/>
    <w:rsid w:val="00F13D1F"/>
    <w:rsid w:val="00F15B2D"/>
    <w:rsid w:val="00F2416C"/>
    <w:rsid w:val="00F24B70"/>
    <w:rsid w:val="00F3329A"/>
    <w:rsid w:val="00F468AE"/>
    <w:rsid w:val="00F50E46"/>
    <w:rsid w:val="00F56DC4"/>
    <w:rsid w:val="00F61420"/>
    <w:rsid w:val="00F728C7"/>
    <w:rsid w:val="00F97051"/>
    <w:rsid w:val="00FA2284"/>
    <w:rsid w:val="00FC559E"/>
    <w:rsid w:val="00FC5EFD"/>
    <w:rsid w:val="00FD3642"/>
    <w:rsid w:val="00FF39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5670837"/>
  <w15:chartTrackingRefBased/>
  <w15:docId w15:val="{91A60C25-2506-4E59-A50D-03D2F8DC4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2DCB"/>
    <w:pPr>
      <w:spacing w:after="200" w:line="360" w:lineRule="auto"/>
    </w:pPr>
    <w:rPr>
      <w:rFonts w:ascii="Arial" w:hAnsi="Arial"/>
      <w:sz w:val="24"/>
      <w:lang w:val="en-US"/>
    </w:rPr>
  </w:style>
  <w:style w:type="paragraph" w:styleId="Heading1">
    <w:name w:val="heading 1"/>
    <w:aliases w:val="BAB"/>
    <w:basedOn w:val="Normal"/>
    <w:next w:val="Normal"/>
    <w:link w:val="Heading1Char"/>
    <w:uiPriority w:val="9"/>
    <w:qFormat/>
    <w:rsid w:val="00A92DCB"/>
    <w:pPr>
      <w:keepNext/>
      <w:keepLines/>
      <w:spacing w:after="400"/>
      <w:jc w:val="center"/>
      <w:outlineLvl w:val="0"/>
    </w:pPr>
    <w:rPr>
      <w:rFonts w:eastAsiaTheme="majorEastAsia" w:cstheme="majorBidi"/>
      <w:b/>
      <w:bCs/>
      <w:sz w:val="28"/>
      <w:szCs w:val="28"/>
    </w:rPr>
  </w:style>
  <w:style w:type="paragraph" w:styleId="Heading2">
    <w:name w:val="heading 2"/>
    <w:aliases w:val="SUB BAB"/>
    <w:basedOn w:val="Normal"/>
    <w:next w:val="Normal"/>
    <w:link w:val="Heading2Char"/>
    <w:uiPriority w:val="9"/>
    <w:unhideWhenUsed/>
    <w:qFormat/>
    <w:rsid w:val="00A92DCB"/>
    <w:pPr>
      <w:keepNext/>
      <w:keepLines/>
      <w:numPr>
        <w:ilvl w:val="1"/>
        <w:numId w:val="1"/>
      </w:numPr>
      <w:spacing w:after="100"/>
      <w:jc w:val="both"/>
      <w:outlineLvl w:val="1"/>
    </w:pPr>
    <w:rPr>
      <w:rFonts w:eastAsiaTheme="majorEastAsia" w:cstheme="majorBidi"/>
      <w:b/>
      <w:bCs/>
      <w:szCs w:val="26"/>
    </w:rPr>
  </w:style>
  <w:style w:type="paragraph" w:styleId="Heading3">
    <w:name w:val="heading 3"/>
    <w:aliases w:val="sub sub bab"/>
    <w:basedOn w:val="Normal"/>
    <w:next w:val="Normal"/>
    <w:link w:val="Heading3Char"/>
    <w:uiPriority w:val="9"/>
    <w:unhideWhenUsed/>
    <w:qFormat/>
    <w:rsid w:val="00A92DCB"/>
    <w:pPr>
      <w:keepNext/>
      <w:keepLines/>
      <w:spacing w:before="100" w:after="100"/>
      <w:outlineLvl w:val="2"/>
    </w:pPr>
    <w:rPr>
      <w:rFonts w:eastAsiaTheme="majorEastAsia" w:cstheme="majorBidi"/>
      <w:b/>
      <w:bCs/>
    </w:rPr>
  </w:style>
  <w:style w:type="paragraph" w:styleId="Heading9">
    <w:name w:val="heading 9"/>
    <w:basedOn w:val="Normal"/>
    <w:next w:val="Normal"/>
    <w:link w:val="Heading9Char"/>
    <w:uiPriority w:val="9"/>
    <w:semiHidden/>
    <w:unhideWhenUsed/>
    <w:qFormat/>
    <w:rsid w:val="00A92DC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A92DCB"/>
    <w:rPr>
      <w:rFonts w:ascii="Arial" w:eastAsiaTheme="majorEastAsia" w:hAnsi="Arial" w:cstheme="majorBidi"/>
      <w:b/>
      <w:bCs/>
      <w:sz w:val="28"/>
      <w:szCs w:val="28"/>
      <w:lang w:val="en-US"/>
    </w:rPr>
  </w:style>
  <w:style w:type="character" w:customStyle="1" w:styleId="Heading2Char">
    <w:name w:val="Heading 2 Char"/>
    <w:aliases w:val="SUB BAB Char"/>
    <w:basedOn w:val="DefaultParagraphFont"/>
    <w:link w:val="Heading2"/>
    <w:uiPriority w:val="9"/>
    <w:rsid w:val="00A92DCB"/>
    <w:rPr>
      <w:rFonts w:ascii="Arial" w:eastAsiaTheme="majorEastAsia" w:hAnsi="Arial" w:cstheme="majorBidi"/>
      <w:b/>
      <w:bCs/>
      <w:sz w:val="24"/>
      <w:szCs w:val="26"/>
      <w:lang w:val="en-US"/>
    </w:rPr>
  </w:style>
  <w:style w:type="character" w:customStyle="1" w:styleId="Heading3Char">
    <w:name w:val="Heading 3 Char"/>
    <w:aliases w:val="sub sub bab Char"/>
    <w:basedOn w:val="DefaultParagraphFont"/>
    <w:link w:val="Heading3"/>
    <w:uiPriority w:val="9"/>
    <w:rsid w:val="00A92DCB"/>
    <w:rPr>
      <w:rFonts w:ascii="Arial" w:eastAsiaTheme="majorEastAsia" w:hAnsi="Arial" w:cstheme="majorBidi"/>
      <w:b/>
      <w:bCs/>
      <w:sz w:val="24"/>
      <w:lang w:val="en-US"/>
    </w:rPr>
  </w:style>
  <w:style w:type="character" w:customStyle="1" w:styleId="Heading9Char">
    <w:name w:val="Heading 9 Char"/>
    <w:basedOn w:val="DefaultParagraphFont"/>
    <w:link w:val="Heading9"/>
    <w:uiPriority w:val="9"/>
    <w:semiHidden/>
    <w:rsid w:val="00A92DCB"/>
    <w:rPr>
      <w:rFonts w:asciiTheme="majorHAnsi" w:eastAsiaTheme="majorEastAsia" w:hAnsiTheme="majorHAnsi" w:cstheme="majorBidi"/>
      <w:i/>
      <w:iCs/>
      <w:color w:val="404040" w:themeColor="text1" w:themeTint="BF"/>
      <w:sz w:val="20"/>
      <w:szCs w:val="20"/>
      <w:lang w:val="en-US"/>
    </w:rPr>
  </w:style>
  <w:style w:type="paragraph" w:styleId="Title">
    <w:name w:val="Title"/>
    <w:aliases w:val="SUB SUB BAB"/>
    <w:basedOn w:val="Normal"/>
    <w:next w:val="Normal"/>
    <w:link w:val="TitleChar"/>
    <w:uiPriority w:val="10"/>
    <w:qFormat/>
    <w:rsid w:val="00A92DCB"/>
    <w:pPr>
      <w:pBdr>
        <w:bottom w:val="single" w:sz="8" w:space="4" w:color="4472C4" w:themeColor="accent1"/>
      </w:pBdr>
      <w:spacing w:after="100"/>
      <w:jc w:val="both"/>
    </w:pPr>
    <w:rPr>
      <w:rFonts w:eastAsiaTheme="majorEastAsia" w:cstheme="majorBidi"/>
      <w:spacing w:val="5"/>
      <w:kern w:val="28"/>
      <w:szCs w:val="52"/>
    </w:rPr>
  </w:style>
  <w:style w:type="character" w:customStyle="1" w:styleId="TitleChar">
    <w:name w:val="Title Char"/>
    <w:aliases w:val="SUB SUB BAB Char"/>
    <w:basedOn w:val="DefaultParagraphFont"/>
    <w:link w:val="Title"/>
    <w:uiPriority w:val="10"/>
    <w:rsid w:val="00A92DCB"/>
    <w:rPr>
      <w:rFonts w:ascii="Arial" w:eastAsiaTheme="majorEastAsia" w:hAnsi="Arial" w:cstheme="majorBidi"/>
      <w:spacing w:val="5"/>
      <w:kern w:val="28"/>
      <w:sz w:val="24"/>
      <w:szCs w:val="52"/>
      <w:lang w:val="en-US"/>
    </w:rPr>
  </w:style>
  <w:style w:type="paragraph" w:styleId="ListParagraph">
    <w:name w:val="List Paragraph"/>
    <w:aliases w:val="Body of text"/>
    <w:basedOn w:val="Normal"/>
    <w:link w:val="ListParagraphChar"/>
    <w:uiPriority w:val="34"/>
    <w:qFormat/>
    <w:rsid w:val="00A92DCB"/>
    <w:pPr>
      <w:ind w:left="720"/>
      <w:contextualSpacing/>
    </w:pPr>
  </w:style>
  <w:style w:type="character" w:customStyle="1" w:styleId="ListParagraphChar">
    <w:name w:val="List Paragraph Char"/>
    <w:aliases w:val="Body of text Char"/>
    <w:link w:val="ListParagraph"/>
    <w:uiPriority w:val="34"/>
    <w:locked/>
    <w:rsid w:val="00A92DCB"/>
    <w:rPr>
      <w:rFonts w:ascii="Arial" w:hAnsi="Arial"/>
      <w:sz w:val="24"/>
      <w:lang w:val="en-US"/>
    </w:rPr>
  </w:style>
  <w:style w:type="table" w:styleId="TableGrid">
    <w:name w:val="Table Grid"/>
    <w:basedOn w:val="TableNormal"/>
    <w:uiPriority w:val="59"/>
    <w:rsid w:val="00A92DC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92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DCB"/>
    <w:rPr>
      <w:rFonts w:ascii="Tahoma" w:hAnsi="Tahoma" w:cs="Tahoma"/>
      <w:sz w:val="16"/>
      <w:szCs w:val="16"/>
      <w:lang w:val="en-US"/>
    </w:rPr>
  </w:style>
  <w:style w:type="paragraph" w:styleId="FootnoteText">
    <w:name w:val="footnote text"/>
    <w:basedOn w:val="Normal"/>
    <w:link w:val="FootnoteTextChar"/>
    <w:uiPriority w:val="99"/>
    <w:semiHidden/>
    <w:unhideWhenUsed/>
    <w:rsid w:val="00A92D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2DCB"/>
    <w:rPr>
      <w:rFonts w:ascii="Arial" w:hAnsi="Arial"/>
      <w:sz w:val="20"/>
      <w:szCs w:val="20"/>
      <w:lang w:val="en-US"/>
    </w:rPr>
  </w:style>
  <w:style w:type="character" w:styleId="FootnoteReference">
    <w:name w:val="footnote reference"/>
    <w:basedOn w:val="DefaultParagraphFont"/>
    <w:uiPriority w:val="99"/>
    <w:semiHidden/>
    <w:unhideWhenUsed/>
    <w:rsid w:val="00A92DCB"/>
    <w:rPr>
      <w:vertAlign w:val="superscript"/>
    </w:rPr>
  </w:style>
  <w:style w:type="paragraph" w:styleId="Subtitle">
    <w:name w:val="Subtitle"/>
    <w:basedOn w:val="Normal"/>
    <w:next w:val="Normal"/>
    <w:link w:val="SubtitleChar"/>
    <w:uiPriority w:val="11"/>
    <w:qFormat/>
    <w:rsid w:val="00A92DCB"/>
    <w:pPr>
      <w:numPr>
        <w:ilvl w:val="1"/>
      </w:numPr>
    </w:pPr>
    <w:rPr>
      <w:rFonts w:asciiTheme="majorHAnsi" w:eastAsiaTheme="majorEastAsia" w:hAnsiTheme="majorHAnsi" w:cstheme="majorBidi"/>
      <w:i/>
      <w:iCs/>
      <w:color w:val="4472C4" w:themeColor="accent1"/>
      <w:spacing w:val="15"/>
      <w:szCs w:val="24"/>
    </w:rPr>
  </w:style>
  <w:style w:type="character" w:customStyle="1" w:styleId="SubtitleChar">
    <w:name w:val="Subtitle Char"/>
    <w:basedOn w:val="DefaultParagraphFont"/>
    <w:link w:val="Subtitle"/>
    <w:uiPriority w:val="11"/>
    <w:rsid w:val="00A92DCB"/>
    <w:rPr>
      <w:rFonts w:asciiTheme="majorHAnsi" w:eastAsiaTheme="majorEastAsia" w:hAnsiTheme="majorHAnsi" w:cstheme="majorBidi"/>
      <w:i/>
      <w:iCs/>
      <w:color w:val="4472C4" w:themeColor="accent1"/>
      <w:spacing w:val="15"/>
      <w:sz w:val="24"/>
      <w:szCs w:val="24"/>
      <w:lang w:val="en-US"/>
    </w:rPr>
  </w:style>
  <w:style w:type="paragraph" w:styleId="Caption">
    <w:name w:val="caption"/>
    <w:basedOn w:val="Normal"/>
    <w:next w:val="Normal"/>
    <w:uiPriority w:val="35"/>
    <w:unhideWhenUsed/>
    <w:qFormat/>
    <w:rsid w:val="00A92DCB"/>
    <w:pPr>
      <w:spacing w:after="0" w:line="240" w:lineRule="auto"/>
      <w:jc w:val="center"/>
    </w:pPr>
    <w:rPr>
      <w:rFonts w:asciiTheme="minorHAnsi" w:hAnsiTheme="minorHAnsi"/>
      <w:b/>
      <w:iCs/>
      <w:szCs w:val="18"/>
      <w:lang w:val="id-ID"/>
    </w:rPr>
  </w:style>
  <w:style w:type="table" w:customStyle="1" w:styleId="TableGrid0">
    <w:name w:val="TableGrid"/>
    <w:rsid w:val="00A92DCB"/>
    <w:pPr>
      <w:spacing w:after="0" w:line="240" w:lineRule="auto"/>
    </w:pPr>
    <w:rPr>
      <w:rFonts w:eastAsiaTheme="minorEastAsia"/>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A92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DCB"/>
    <w:rPr>
      <w:rFonts w:ascii="Arial" w:hAnsi="Arial"/>
      <w:sz w:val="24"/>
      <w:lang w:val="en-US"/>
    </w:rPr>
  </w:style>
  <w:style w:type="paragraph" w:styleId="Footer">
    <w:name w:val="footer"/>
    <w:basedOn w:val="Normal"/>
    <w:link w:val="FooterChar"/>
    <w:uiPriority w:val="99"/>
    <w:unhideWhenUsed/>
    <w:rsid w:val="00A92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DCB"/>
    <w:rPr>
      <w:rFonts w:ascii="Arial" w:hAnsi="Arial"/>
      <w:sz w:val="24"/>
      <w:lang w:val="en-US"/>
    </w:rPr>
  </w:style>
  <w:style w:type="paragraph" w:styleId="BodyTextIndent">
    <w:name w:val="Body Text Indent"/>
    <w:basedOn w:val="Normal"/>
    <w:link w:val="BodyTextIndentChar"/>
    <w:rsid w:val="00A92DCB"/>
    <w:pPr>
      <w:spacing w:after="0" w:line="240" w:lineRule="auto"/>
    </w:pPr>
    <w:rPr>
      <w:rFonts w:ascii="Times New Roman" w:eastAsia="Times New Roman" w:hAnsi="Times New Roman" w:cs="Times New Roman"/>
      <w:sz w:val="22"/>
      <w:szCs w:val="20"/>
    </w:rPr>
  </w:style>
  <w:style w:type="character" w:customStyle="1" w:styleId="BodyTextIndentChar">
    <w:name w:val="Body Text Indent Char"/>
    <w:basedOn w:val="DefaultParagraphFont"/>
    <w:link w:val="BodyTextIndent"/>
    <w:rsid w:val="00A92DCB"/>
    <w:rPr>
      <w:rFonts w:ascii="Times New Roman" w:eastAsia="Times New Roman" w:hAnsi="Times New Roman" w:cs="Times New Roman"/>
      <w:szCs w:val="20"/>
      <w:lang w:val="en-US"/>
    </w:rPr>
  </w:style>
  <w:style w:type="paragraph" w:styleId="BodyTextIndent2">
    <w:name w:val="Body Text Indent 2"/>
    <w:basedOn w:val="Normal"/>
    <w:link w:val="BodyTextIndent2Char"/>
    <w:rsid w:val="00A92DCB"/>
    <w:pPr>
      <w:tabs>
        <w:tab w:val="left" w:pos="993"/>
      </w:tabs>
      <w:spacing w:after="0" w:line="240" w:lineRule="auto"/>
      <w:ind w:left="993"/>
      <w:jc w:val="both"/>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A92DCB"/>
    <w:rPr>
      <w:rFonts w:ascii="Times New Roman" w:eastAsia="Times New Roman" w:hAnsi="Times New Roman" w:cs="Times New Roman"/>
      <w:sz w:val="24"/>
      <w:szCs w:val="20"/>
      <w:lang w:val="en-US"/>
    </w:rPr>
  </w:style>
  <w:style w:type="paragraph" w:styleId="BodyText2">
    <w:name w:val="Body Text 2"/>
    <w:basedOn w:val="Normal"/>
    <w:link w:val="BodyText2Char"/>
    <w:rsid w:val="00A92DCB"/>
    <w:pPr>
      <w:spacing w:after="0" w:line="360" w:lineRule="atLeast"/>
      <w:jc w:val="both"/>
    </w:pPr>
    <w:rPr>
      <w:rFonts w:ascii="Times New Roman" w:eastAsia="Times New Roman" w:hAnsi="Times New Roman" w:cs="Times New Roman"/>
      <w:color w:val="000000"/>
      <w:szCs w:val="20"/>
    </w:rPr>
  </w:style>
  <w:style w:type="character" w:customStyle="1" w:styleId="BodyText2Char">
    <w:name w:val="Body Text 2 Char"/>
    <w:basedOn w:val="DefaultParagraphFont"/>
    <w:link w:val="BodyText2"/>
    <w:rsid w:val="00A92DCB"/>
    <w:rPr>
      <w:rFonts w:ascii="Times New Roman" w:eastAsia="Times New Roman" w:hAnsi="Times New Roman" w:cs="Times New Roman"/>
      <w:color w:val="000000"/>
      <w:sz w:val="24"/>
      <w:szCs w:val="20"/>
      <w:lang w:val="en-US"/>
    </w:rPr>
  </w:style>
  <w:style w:type="paragraph" w:styleId="BodyText">
    <w:name w:val="Body Text"/>
    <w:basedOn w:val="Normal"/>
    <w:link w:val="BodyTextChar"/>
    <w:uiPriority w:val="99"/>
    <w:semiHidden/>
    <w:unhideWhenUsed/>
    <w:rsid w:val="00A92DCB"/>
    <w:pPr>
      <w:spacing w:after="120"/>
    </w:pPr>
  </w:style>
  <w:style w:type="character" w:customStyle="1" w:styleId="BodyTextChar">
    <w:name w:val="Body Text Char"/>
    <w:basedOn w:val="DefaultParagraphFont"/>
    <w:link w:val="BodyText"/>
    <w:uiPriority w:val="99"/>
    <w:semiHidden/>
    <w:rsid w:val="00A92DCB"/>
    <w:rPr>
      <w:rFonts w:ascii="Arial" w:hAnsi="Arial"/>
      <w:sz w:val="24"/>
      <w:lang w:val="en-US"/>
    </w:rPr>
  </w:style>
  <w:style w:type="character" w:styleId="PlaceholderText">
    <w:name w:val="Placeholder Text"/>
    <w:basedOn w:val="DefaultParagraphFont"/>
    <w:uiPriority w:val="99"/>
    <w:semiHidden/>
    <w:rsid w:val="00A92DCB"/>
    <w:rPr>
      <w:color w:val="808080"/>
    </w:rPr>
  </w:style>
  <w:style w:type="paragraph" w:styleId="TOCHeading">
    <w:name w:val="TOC Heading"/>
    <w:basedOn w:val="Heading1"/>
    <w:next w:val="Normal"/>
    <w:uiPriority w:val="39"/>
    <w:unhideWhenUsed/>
    <w:qFormat/>
    <w:rsid w:val="00A92DCB"/>
    <w:pPr>
      <w:spacing w:before="480" w:after="0" w:line="276" w:lineRule="auto"/>
      <w:jc w:val="left"/>
      <w:outlineLvl w:val="9"/>
    </w:pPr>
    <w:rPr>
      <w:rFonts w:asciiTheme="majorHAnsi" w:hAnsiTheme="majorHAnsi"/>
      <w:color w:val="2F5496" w:themeColor="accent1" w:themeShade="BF"/>
      <w:lang w:eastAsia="ja-JP"/>
    </w:rPr>
  </w:style>
  <w:style w:type="paragraph" w:styleId="TOC1">
    <w:name w:val="toc 1"/>
    <w:basedOn w:val="Normal"/>
    <w:next w:val="Normal"/>
    <w:autoRedefine/>
    <w:uiPriority w:val="39"/>
    <w:unhideWhenUsed/>
    <w:rsid w:val="00CC7630"/>
    <w:pPr>
      <w:tabs>
        <w:tab w:val="right" w:leader="dot" w:pos="7928"/>
      </w:tabs>
      <w:spacing w:after="0"/>
    </w:pPr>
    <w:rPr>
      <w:rFonts w:ascii="Times New Roman" w:hAnsi="Times New Roman" w:cs="Times New Roman"/>
      <w:b/>
      <w:noProof/>
    </w:rPr>
  </w:style>
  <w:style w:type="paragraph" w:styleId="TOC2">
    <w:name w:val="toc 2"/>
    <w:basedOn w:val="Normal"/>
    <w:next w:val="Normal"/>
    <w:autoRedefine/>
    <w:uiPriority w:val="39"/>
    <w:unhideWhenUsed/>
    <w:rsid w:val="00CC7630"/>
    <w:pPr>
      <w:tabs>
        <w:tab w:val="left" w:pos="1276"/>
        <w:tab w:val="right" w:leader="dot" w:pos="7928"/>
      </w:tabs>
      <w:spacing w:after="30"/>
      <w:ind w:left="851"/>
    </w:pPr>
    <w:rPr>
      <w:noProof/>
    </w:rPr>
  </w:style>
  <w:style w:type="paragraph" w:styleId="TOC3">
    <w:name w:val="toc 3"/>
    <w:basedOn w:val="Normal"/>
    <w:next w:val="Normal"/>
    <w:autoRedefine/>
    <w:uiPriority w:val="39"/>
    <w:unhideWhenUsed/>
    <w:rsid w:val="00A92DCB"/>
    <w:pPr>
      <w:tabs>
        <w:tab w:val="left" w:pos="1843"/>
        <w:tab w:val="left" w:pos="1985"/>
        <w:tab w:val="right" w:leader="dot" w:pos="7928"/>
      </w:tabs>
      <w:spacing w:after="0"/>
      <w:ind w:left="1843" w:hanging="567"/>
    </w:pPr>
  </w:style>
  <w:style w:type="character" w:styleId="Hyperlink">
    <w:name w:val="Hyperlink"/>
    <w:basedOn w:val="DefaultParagraphFont"/>
    <w:uiPriority w:val="99"/>
    <w:unhideWhenUsed/>
    <w:rsid w:val="00A92DCB"/>
    <w:rPr>
      <w:color w:val="0563C1" w:themeColor="hyperlink"/>
      <w:u w:val="single"/>
    </w:rPr>
  </w:style>
  <w:style w:type="character" w:styleId="FollowedHyperlink">
    <w:name w:val="FollowedHyperlink"/>
    <w:basedOn w:val="DefaultParagraphFont"/>
    <w:uiPriority w:val="99"/>
    <w:semiHidden/>
    <w:unhideWhenUsed/>
    <w:rsid w:val="00A92DCB"/>
    <w:rPr>
      <w:color w:val="954F72" w:themeColor="followedHyperlink"/>
      <w:u w:val="single"/>
    </w:rPr>
  </w:style>
  <w:style w:type="character" w:customStyle="1" w:styleId="Heading1Char1">
    <w:name w:val="Heading 1 Char1"/>
    <w:aliases w:val="BAB Char1"/>
    <w:basedOn w:val="DefaultParagraphFont"/>
    <w:uiPriority w:val="9"/>
    <w:rsid w:val="00A92DCB"/>
    <w:rPr>
      <w:rFonts w:asciiTheme="majorHAnsi" w:eastAsiaTheme="majorEastAsia" w:hAnsiTheme="majorHAnsi" w:cstheme="majorBidi"/>
      <w:color w:val="2F5496" w:themeColor="accent1" w:themeShade="BF"/>
      <w:sz w:val="32"/>
      <w:szCs w:val="32"/>
    </w:rPr>
  </w:style>
  <w:style w:type="character" w:customStyle="1" w:styleId="Heading2Char1">
    <w:name w:val="Heading 2 Char1"/>
    <w:aliases w:val="SUB BAB Char1"/>
    <w:basedOn w:val="DefaultParagraphFont"/>
    <w:uiPriority w:val="9"/>
    <w:semiHidden/>
    <w:rsid w:val="00A92DCB"/>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sub sub bab Char1"/>
    <w:basedOn w:val="DefaultParagraphFont"/>
    <w:uiPriority w:val="9"/>
    <w:semiHidden/>
    <w:rsid w:val="00A92DCB"/>
    <w:rPr>
      <w:rFonts w:asciiTheme="majorHAnsi" w:eastAsiaTheme="majorEastAsia" w:hAnsiTheme="majorHAnsi" w:cstheme="majorBidi"/>
      <w:color w:val="1F3763" w:themeColor="accent1" w:themeShade="7F"/>
      <w:sz w:val="24"/>
      <w:szCs w:val="24"/>
    </w:rPr>
  </w:style>
  <w:style w:type="character" w:customStyle="1" w:styleId="TitleChar1">
    <w:name w:val="Title Char1"/>
    <w:aliases w:val="SUB SUB BAB Char1"/>
    <w:basedOn w:val="DefaultParagraphFont"/>
    <w:uiPriority w:val="10"/>
    <w:rsid w:val="00A92DCB"/>
    <w:rPr>
      <w:rFonts w:asciiTheme="majorHAnsi" w:eastAsiaTheme="majorEastAsia" w:hAnsiTheme="majorHAnsi" w:cstheme="majorBidi"/>
      <w:spacing w:val="-10"/>
      <w:kern w:val="28"/>
      <w:sz w:val="56"/>
      <w:szCs w:val="56"/>
    </w:rPr>
  </w:style>
  <w:style w:type="paragraph" w:customStyle="1" w:styleId="Default">
    <w:name w:val="Default"/>
    <w:rsid w:val="00A92DCB"/>
    <w:pPr>
      <w:autoSpaceDE w:val="0"/>
      <w:autoSpaceDN w:val="0"/>
      <w:adjustRightInd w:val="0"/>
      <w:spacing w:after="0" w:line="240" w:lineRule="auto"/>
    </w:pPr>
    <w:rPr>
      <w:rFonts w:ascii="Calibri" w:hAnsi="Calibri" w:cs="Calibri"/>
      <w:color w:val="000000"/>
      <w:sz w:val="24"/>
      <w:szCs w:val="24"/>
    </w:rPr>
  </w:style>
  <w:style w:type="paragraph" w:styleId="TableofFigures">
    <w:name w:val="table of figures"/>
    <w:basedOn w:val="Normal"/>
    <w:next w:val="Normal"/>
    <w:uiPriority w:val="99"/>
    <w:unhideWhenUsed/>
    <w:rsid w:val="00A92DCB"/>
    <w:pPr>
      <w:spacing w:after="0"/>
    </w:pPr>
  </w:style>
  <w:style w:type="character" w:styleId="UnresolvedMention">
    <w:name w:val="Unresolved Mention"/>
    <w:basedOn w:val="DefaultParagraphFont"/>
    <w:uiPriority w:val="99"/>
    <w:semiHidden/>
    <w:unhideWhenUsed/>
    <w:rsid w:val="00A92DCB"/>
    <w:rPr>
      <w:color w:val="605E5C"/>
      <w:shd w:val="clear" w:color="auto" w:fill="E1DFDD"/>
    </w:rPr>
  </w:style>
  <w:style w:type="character" w:styleId="CommentReference">
    <w:name w:val="annotation reference"/>
    <w:basedOn w:val="DefaultParagraphFont"/>
    <w:uiPriority w:val="99"/>
    <w:semiHidden/>
    <w:unhideWhenUsed/>
    <w:rsid w:val="00885C59"/>
    <w:rPr>
      <w:sz w:val="16"/>
      <w:szCs w:val="16"/>
    </w:rPr>
  </w:style>
  <w:style w:type="paragraph" w:styleId="CommentText">
    <w:name w:val="annotation text"/>
    <w:basedOn w:val="Normal"/>
    <w:link w:val="CommentTextChar"/>
    <w:uiPriority w:val="99"/>
    <w:semiHidden/>
    <w:unhideWhenUsed/>
    <w:rsid w:val="00885C59"/>
    <w:pPr>
      <w:spacing w:line="240" w:lineRule="auto"/>
    </w:pPr>
    <w:rPr>
      <w:sz w:val="20"/>
      <w:szCs w:val="20"/>
    </w:rPr>
  </w:style>
  <w:style w:type="character" w:customStyle="1" w:styleId="CommentTextChar">
    <w:name w:val="Comment Text Char"/>
    <w:basedOn w:val="DefaultParagraphFont"/>
    <w:link w:val="CommentText"/>
    <w:uiPriority w:val="99"/>
    <w:semiHidden/>
    <w:rsid w:val="00885C59"/>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885C59"/>
    <w:rPr>
      <w:b/>
      <w:bCs/>
    </w:rPr>
  </w:style>
  <w:style w:type="character" w:customStyle="1" w:styleId="CommentSubjectChar">
    <w:name w:val="Comment Subject Char"/>
    <w:basedOn w:val="CommentTextChar"/>
    <w:link w:val="CommentSubject"/>
    <w:uiPriority w:val="99"/>
    <w:semiHidden/>
    <w:rsid w:val="00885C59"/>
    <w:rPr>
      <w:rFonts w:ascii="Arial" w:hAnsi="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9782">
      <w:bodyDiv w:val="1"/>
      <w:marLeft w:val="0"/>
      <w:marRight w:val="0"/>
      <w:marTop w:val="0"/>
      <w:marBottom w:val="0"/>
      <w:divBdr>
        <w:top w:val="none" w:sz="0" w:space="0" w:color="auto"/>
        <w:left w:val="none" w:sz="0" w:space="0" w:color="auto"/>
        <w:bottom w:val="none" w:sz="0" w:space="0" w:color="auto"/>
        <w:right w:val="none" w:sz="0" w:space="0" w:color="auto"/>
      </w:divBdr>
    </w:div>
    <w:div w:id="21325887">
      <w:bodyDiv w:val="1"/>
      <w:marLeft w:val="0"/>
      <w:marRight w:val="0"/>
      <w:marTop w:val="0"/>
      <w:marBottom w:val="0"/>
      <w:divBdr>
        <w:top w:val="none" w:sz="0" w:space="0" w:color="auto"/>
        <w:left w:val="none" w:sz="0" w:space="0" w:color="auto"/>
        <w:bottom w:val="none" w:sz="0" w:space="0" w:color="auto"/>
        <w:right w:val="none" w:sz="0" w:space="0" w:color="auto"/>
      </w:divBdr>
    </w:div>
    <w:div w:id="230435053">
      <w:bodyDiv w:val="1"/>
      <w:marLeft w:val="0"/>
      <w:marRight w:val="0"/>
      <w:marTop w:val="0"/>
      <w:marBottom w:val="0"/>
      <w:divBdr>
        <w:top w:val="none" w:sz="0" w:space="0" w:color="auto"/>
        <w:left w:val="none" w:sz="0" w:space="0" w:color="auto"/>
        <w:bottom w:val="none" w:sz="0" w:space="0" w:color="auto"/>
        <w:right w:val="none" w:sz="0" w:space="0" w:color="auto"/>
      </w:divBdr>
    </w:div>
    <w:div w:id="293951200">
      <w:bodyDiv w:val="1"/>
      <w:marLeft w:val="0"/>
      <w:marRight w:val="0"/>
      <w:marTop w:val="0"/>
      <w:marBottom w:val="0"/>
      <w:divBdr>
        <w:top w:val="none" w:sz="0" w:space="0" w:color="auto"/>
        <w:left w:val="none" w:sz="0" w:space="0" w:color="auto"/>
        <w:bottom w:val="none" w:sz="0" w:space="0" w:color="auto"/>
        <w:right w:val="none" w:sz="0" w:space="0" w:color="auto"/>
      </w:divBdr>
    </w:div>
    <w:div w:id="488136830">
      <w:bodyDiv w:val="1"/>
      <w:marLeft w:val="0"/>
      <w:marRight w:val="0"/>
      <w:marTop w:val="0"/>
      <w:marBottom w:val="0"/>
      <w:divBdr>
        <w:top w:val="none" w:sz="0" w:space="0" w:color="auto"/>
        <w:left w:val="none" w:sz="0" w:space="0" w:color="auto"/>
        <w:bottom w:val="none" w:sz="0" w:space="0" w:color="auto"/>
        <w:right w:val="none" w:sz="0" w:space="0" w:color="auto"/>
      </w:divBdr>
    </w:div>
    <w:div w:id="528379348">
      <w:bodyDiv w:val="1"/>
      <w:marLeft w:val="0"/>
      <w:marRight w:val="0"/>
      <w:marTop w:val="0"/>
      <w:marBottom w:val="0"/>
      <w:divBdr>
        <w:top w:val="none" w:sz="0" w:space="0" w:color="auto"/>
        <w:left w:val="none" w:sz="0" w:space="0" w:color="auto"/>
        <w:bottom w:val="none" w:sz="0" w:space="0" w:color="auto"/>
        <w:right w:val="none" w:sz="0" w:space="0" w:color="auto"/>
      </w:divBdr>
    </w:div>
    <w:div w:id="1211453385">
      <w:bodyDiv w:val="1"/>
      <w:marLeft w:val="0"/>
      <w:marRight w:val="0"/>
      <w:marTop w:val="0"/>
      <w:marBottom w:val="0"/>
      <w:divBdr>
        <w:top w:val="none" w:sz="0" w:space="0" w:color="auto"/>
        <w:left w:val="none" w:sz="0" w:space="0" w:color="auto"/>
        <w:bottom w:val="none" w:sz="0" w:space="0" w:color="auto"/>
        <w:right w:val="none" w:sz="0" w:space="0" w:color="auto"/>
      </w:divBdr>
    </w:div>
    <w:div w:id="1319454181">
      <w:bodyDiv w:val="1"/>
      <w:marLeft w:val="0"/>
      <w:marRight w:val="0"/>
      <w:marTop w:val="0"/>
      <w:marBottom w:val="0"/>
      <w:divBdr>
        <w:top w:val="none" w:sz="0" w:space="0" w:color="auto"/>
        <w:left w:val="none" w:sz="0" w:space="0" w:color="auto"/>
        <w:bottom w:val="none" w:sz="0" w:space="0" w:color="auto"/>
        <w:right w:val="none" w:sz="0" w:space="0" w:color="auto"/>
      </w:divBdr>
    </w:div>
    <w:div w:id="1342704593">
      <w:bodyDiv w:val="1"/>
      <w:marLeft w:val="0"/>
      <w:marRight w:val="0"/>
      <w:marTop w:val="0"/>
      <w:marBottom w:val="0"/>
      <w:divBdr>
        <w:top w:val="none" w:sz="0" w:space="0" w:color="auto"/>
        <w:left w:val="none" w:sz="0" w:space="0" w:color="auto"/>
        <w:bottom w:val="none" w:sz="0" w:space="0" w:color="auto"/>
        <w:right w:val="none" w:sz="0" w:space="0" w:color="auto"/>
      </w:divBdr>
    </w:div>
    <w:div w:id="1458529120">
      <w:bodyDiv w:val="1"/>
      <w:marLeft w:val="0"/>
      <w:marRight w:val="0"/>
      <w:marTop w:val="0"/>
      <w:marBottom w:val="0"/>
      <w:divBdr>
        <w:top w:val="none" w:sz="0" w:space="0" w:color="auto"/>
        <w:left w:val="none" w:sz="0" w:space="0" w:color="auto"/>
        <w:bottom w:val="none" w:sz="0" w:space="0" w:color="auto"/>
        <w:right w:val="none" w:sz="0" w:space="0" w:color="auto"/>
      </w:divBdr>
    </w:div>
    <w:div w:id="1607078797">
      <w:bodyDiv w:val="1"/>
      <w:marLeft w:val="0"/>
      <w:marRight w:val="0"/>
      <w:marTop w:val="0"/>
      <w:marBottom w:val="0"/>
      <w:divBdr>
        <w:top w:val="none" w:sz="0" w:space="0" w:color="auto"/>
        <w:left w:val="none" w:sz="0" w:space="0" w:color="auto"/>
        <w:bottom w:val="none" w:sz="0" w:space="0" w:color="auto"/>
        <w:right w:val="none" w:sz="0" w:space="0" w:color="auto"/>
      </w:divBdr>
    </w:div>
    <w:div w:id="1920289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1.png"/><Relationship Id="rId21" Type="http://schemas.openxmlformats.org/officeDocument/2006/relationships/image" Target="media/image7.wmf"/><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5.bin"/><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8.png"/><Relationship Id="rId10" Type="http://schemas.openxmlformats.org/officeDocument/2006/relationships/image" Target="media/image1.wmf"/><Relationship Id="rId19" Type="http://schemas.openxmlformats.org/officeDocument/2006/relationships/image" Target="media/image6.w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5.png"/><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8B403-C6BD-40DB-AF84-CAE206D38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9782</TotalTime>
  <Pages>76</Pages>
  <Words>12710</Words>
  <Characters>72452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Lizal</dc:creator>
  <cp:keywords/>
  <dc:description/>
  <cp:lastModifiedBy>Fahmi Dwi</cp:lastModifiedBy>
  <cp:revision>55</cp:revision>
  <cp:lastPrinted>2023-08-27T08:57:00Z</cp:lastPrinted>
  <dcterms:created xsi:type="dcterms:W3CDTF">2023-03-14T08:22:00Z</dcterms:created>
  <dcterms:modified xsi:type="dcterms:W3CDTF">2023-08-27T08:57:00Z</dcterms:modified>
</cp:coreProperties>
</file>