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DAC20" w14:textId="32E9E3BA" w:rsidR="00791303" w:rsidRPr="0046230B" w:rsidRDefault="00791303" w:rsidP="00791303">
      <w:pPr>
        <w:spacing w:line="480" w:lineRule="auto"/>
        <w:jc w:val="center"/>
        <w:rPr>
          <w:rFonts w:ascii="Times New Roman" w:hAnsi="Times New Roman" w:cs="Times New Roman"/>
          <w:b/>
          <w:bCs/>
          <w:i/>
          <w:iCs/>
          <w:sz w:val="24"/>
          <w:szCs w:val="24"/>
          <w:lang w:val="en-US"/>
        </w:rPr>
      </w:pPr>
      <w:bookmarkStart w:id="0" w:name="_Hlk150428377"/>
      <w:bookmarkStart w:id="1" w:name="_Hlk135078537"/>
      <w:bookmarkStart w:id="2" w:name="_GoBack"/>
      <w:bookmarkEnd w:id="2"/>
      <w:r w:rsidRPr="00791303">
        <w:rPr>
          <w:rFonts w:ascii="Times New Roman" w:hAnsi="Times New Roman" w:cs="Times New Roman"/>
          <w:b/>
          <w:bCs/>
          <w:sz w:val="24"/>
          <w:szCs w:val="24"/>
          <w:lang w:val="en-US"/>
        </w:rPr>
        <w:t xml:space="preserve">PENGARUH </w:t>
      </w:r>
      <w:r w:rsidRPr="00791303">
        <w:rPr>
          <w:rFonts w:ascii="Times New Roman" w:hAnsi="Times New Roman" w:cs="Times New Roman"/>
          <w:b/>
          <w:bCs/>
          <w:i/>
          <w:iCs/>
          <w:sz w:val="24"/>
          <w:szCs w:val="24"/>
          <w:lang w:val="en-US"/>
        </w:rPr>
        <w:t>CORPORATE SO</w:t>
      </w:r>
      <w:r w:rsidRPr="00791303">
        <w:rPr>
          <w:rFonts w:ascii="Times New Roman" w:hAnsi="Times New Roman" w:cs="Times New Roman"/>
          <w:b/>
          <w:bCs/>
          <w:i/>
          <w:iCs/>
          <w:sz w:val="24"/>
          <w:szCs w:val="24"/>
        </w:rPr>
        <w:t>CIAL RESPONSIBILITY</w:t>
      </w:r>
      <w:r w:rsidRPr="00791303">
        <w:rPr>
          <w:rFonts w:ascii="Times New Roman" w:hAnsi="Times New Roman" w:cs="Times New Roman"/>
          <w:b/>
          <w:bCs/>
          <w:sz w:val="24"/>
          <w:szCs w:val="24"/>
          <w:lang w:val="en-US"/>
        </w:rPr>
        <w:t xml:space="preserve"> DAN</w:t>
      </w:r>
      <w:r w:rsidRPr="00791303">
        <w:rPr>
          <w:rFonts w:ascii="Times New Roman" w:hAnsi="Times New Roman" w:cs="Times New Roman"/>
          <w:b/>
          <w:bCs/>
          <w:i/>
          <w:iCs/>
          <w:sz w:val="24"/>
          <w:szCs w:val="24"/>
          <w:lang w:val="en-US"/>
        </w:rPr>
        <w:t xml:space="preserve"> SALES GROWTH</w:t>
      </w:r>
      <w:r w:rsidRPr="00791303">
        <w:rPr>
          <w:rFonts w:ascii="Times New Roman" w:hAnsi="Times New Roman" w:cs="Times New Roman"/>
          <w:b/>
          <w:bCs/>
          <w:sz w:val="24"/>
          <w:szCs w:val="24"/>
        </w:rPr>
        <w:t xml:space="preserve"> </w:t>
      </w:r>
      <w:r w:rsidRPr="00791303">
        <w:rPr>
          <w:rFonts w:ascii="Times New Roman" w:hAnsi="Times New Roman" w:cs="Times New Roman"/>
          <w:b/>
          <w:bCs/>
          <w:sz w:val="24"/>
          <w:szCs w:val="24"/>
          <w:lang w:val="en-US"/>
        </w:rPr>
        <w:t xml:space="preserve">TERHADAP </w:t>
      </w:r>
      <w:r w:rsidR="0046230B">
        <w:rPr>
          <w:rFonts w:ascii="Times New Roman" w:hAnsi="Times New Roman" w:cs="Times New Roman"/>
          <w:b/>
          <w:bCs/>
          <w:i/>
          <w:iCs/>
          <w:sz w:val="24"/>
          <w:szCs w:val="24"/>
          <w:lang w:val="en-US"/>
        </w:rPr>
        <w:t>TAX AVOIDANCE</w:t>
      </w:r>
    </w:p>
    <w:p w14:paraId="67A111BA" w14:textId="06DF1F41" w:rsidR="00791303" w:rsidRPr="00791303" w:rsidRDefault="00791303" w:rsidP="00791303">
      <w:pPr>
        <w:spacing w:line="480" w:lineRule="auto"/>
        <w:jc w:val="center"/>
        <w:rPr>
          <w:rFonts w:ascii="Times New Roman" w:hAnsi="Times New Roman" w:cs="Times New Roman"/>
          <w:caps/>
          <w:sz w:val="24"/>
          <w:szCs w:val="24"/>
        </w:rPr>
      </w:pPr>
      <w:r w:rsidRPr="00791303">
        <w:rPr>
          <w:rFonts w:ascii="Times New Roman" w:hAnsi="Times New Roman" w:cs="Times New Roman"/>
          <w:sz w:val="24"/>
          <w:szCs w:val="24"/>
        </w:rPr>
        <w:t xml:space="preserve">(Studi Empiris Pada Perusahaan Sektor </w:t>
      </w:r>
      <w:r w:rsidR="0058384D">
        <w:rPr>
          <w:rFonts w:ascii="Times New Roman" w:hAnsi="Times New Roman" w:cs="Times New Roman"/>
          <w:sz w:val="24"/>
          <w:szCs w:val="24"/>
          <w:lang w:val="en-US"/>
        </w:rPr>
        <w:t>LQ45</w:t>
      </w:r>
      <w:r w:rsidRPr="00791303">
        <w:rPr>
          <w:rFonts w:ascii="Times New Roman" w:hAnsi="Times New Roman" w:cs="Times New Roman"/>
          <w:i/>
          <w:iCs/>
          <w:sz w:val="24"/>
          <w:szCs w:val="24"/>
          <w:lang w:val="en-US"/>
        </w:rPr>
        <w:t xml:space="preserve"> </w:t>
      </w:r>
      <w:r w:rsidRPr="00791303">
        <w:rPr>
          <w:rFonts w:ascii="Times New Roman" w:hAnsi="Times New Roman" w:cs="Times New Roman"/>
          <w:sz w:val="24"/>
          <w:szCs w:val="24"/>
          <w:lang w:val="en-US"/>
        </w:rPr>
        <w:t>yan</w:t>
      </w:r>
      <w:r w:rsidRPr="00791303">
        <w:rPr>
          <w:rFonts w:ascii="Times New Roman" w:hAnsi="Times New Roman" w:cs="Times New Roman"/>
          <w:sz w:val="24"/>
          <w:szCs w:val="24"/>
        </w:rPr>
        <w:t>g</w:t>
      </w:r>
      <w:r w:rsidRPr="00791303">
        <w:rPr>
          <w:rFonts w:ascii="Times New Roman" w:hAnsi="Times New Roman" w:cs="Times New Roman"/>
          <w:caps/>
          <w:sz w:val="24"/>
          <w:szCs w:val="24"/>
        </w:rPr>
        <w:t xml:space="preserve"> t</w:t>
      </w:r>
      <w:r w:rsidRPr="00791303">
        <w:rPr>
          <w:rFonts w:ascii="Times New Roman" w:hAnsi="Times New Roman" w:cs="Times New Roman"/>
          <w:sz w:val="24"/>
          <w:szCs w:val="24"/>
        </w:rPr>
        <w:t>erdaftar</w:t>
      </w:r>
      <w:r w:rsidRPr="00791303">
        <w:rPr>
          <w:rFonts w:ascii="Times New Roman" w:hAnsi="Times New Roman" w:cs="Times New Roman"/>
          <w:caps/>
          <w:sz w:val="24"/>
          <w:szCs w:val="24"/>
        </w:rPr>
        <w:t xml:space="preserve"> </w:t>
      </w:r>
      <w:r w:rsidRPr="00791303">
        <w:rPr>
          <w:rFonts w:ascii="Times New Roman" w:hAnsi="Times New Roman" w:cs="Times New Roman"/>
          <w:sz w:val="24"/>
          <w:szCs w:val="24"/>
        </w:rPr>
        <w:t xml:space="preserve">di </w:t>
      </w:r>
      <w:r w:rsidRPr="00791303">
        <w:rPr>
          <w:rFonts w:ascii="Times New Roman" w:hAnsi="Times New Roman" w:cs="Times New Roman"/>
          <w:caps/>
          <w:sz w:val="24"/>
          <w:szCs w:val="24"/>
        </w:rPr>
        <w:t>b</w:t>
      </w:r>
      <w:r w:rsidRPr="00791303">
        <w:rPr>
          <w:rFonts w:ascii="Times New Roman" w:hAnsi="Times New Roman" w:cs="Times New Roman"/>
          <w:sz w:val="24"/>
          <w:szCs w:val="24"/>
        </w:rPr>
        <w:t>ursa</w:t>
      </w:r>
      <w:r w:rsidRPr="00791303">
        <w:rPr>
          <w:rFonts w:ascii="Times New Roman" w:hAnsi="Times New Roman" w:cs="Times New Roman"/>
          <w:caps/>
          <w:sz w:val="24"/>
          <w:szCs w:val="24"/>
        </w:rPr>
        <w:t xml:space="preserve"> e</w:t>
      </w:r>
      <w:r w:rsidRPr="00791303">
        <w:rPr>
          <w:rFonts w:ascii="Times New Roman" w:hAnsi="Times New Roman" w:cs="Times New Roman"/>
          <w:sz w:val="24"/>
          <w:szCs w:val="24"/>
        </w:rPr>
        <w:t>fek</w:t>
      </w:r>
      <w:r w:rsidRPr="00791303">
        <w:rPr>
          <w:rFonts w:ascii="Times New Roman" w:hAnsi="Times New Roman" w:cs="Times New Roman"/>
          <w:caps/>
          <w:sz w:val="24"/>
          <w:szCs w:val="24"/>
        </w:rPr>
        <w:t xml:space="preserve"> I</w:t>
      </w:r>
      <w:r w:rsidRPr="00791303">
        <w:rPr>
          <w:rFonts w:ascii="Times New Roman" w:hAnsi="Times New Roman" w:cs="Times New Roman"/>
          <w:sz w:val="24"/>
          <w:szCs w:val="24"/>
        </w:rPr>
        <w:t>ndonesia</w:t>
      </w:r>
      <w:r w:rsidRPr="00791303">
        <w:rPr>
          <w:rFonts w:ascii="Times New Roman" w:hAnsi="Times New Roman" w:cs="Times New Roman"/>
          <w:caps/>
          <w:sz w:val="24"/>
          <w:szCs w:val="24"/>
        </w:rPr>
        <w:t xml:space="preserve"> </w:t>
      </w:r>
      <w:r w:rsidRPr="00791303">
        <w:rPr>
          <w:rFonts w:ascii="Times New Roman" w:hAnsi="Times New Roman" w:cs="Times New Roman"/>
          <w:sz w:val="24"/>
          <w:szCs w:val="24"/>
          <w:lang w:val="en-US"/>
        </w:rPr>
        <w:t>ta</w:t>
      </w:r>
      <w:r w:rsidRPr="00791303">
        <w:rPr>
          <w:rFonts w:ascii="Times New Roman" w:hAnsi="Times New Roman" w:cs="Times New Roman"/>
          <w:sz w:val="24"/>
          <w:szCs w:val="24"/>
        </w:rPr>
        <w:t>hun</w:t>
      </w:r>
      <w:r w:rsidRPr="00791303">
        <w:rPr>
          <w:rFonts w:ascii="Times New Roman" w:hAnsi="Times New Roman" w:cs="Times New Roman"/>
          <w:caps/>
          <w:sz w:val="24"/>
          <w:szCs w:val="24"/>
        </w:rPr>
        <w:t xml:space="preserve"> 20</w:t>
      </w:r>
      <w:r w:rsidR="00700B2A">
        <w:rPr>
          <w:rFonts w:ascii="Times New Roman" w:hAnsi="Times New Roman" w:cs="Times New Roman"/>
          <w:caps/>
          <w:sz w:val="24"/>
          <w:szCs w:val="24"/>
        </w:rPr>
        <w:t>18</w:t>
      </w:r>
      <w:r w:rsidRPr="00791303">
        <w:rPr>
          <w:rFonts w:ascii="Times New Roman" w:hAnsi="Times New Roman" w:cs="Times New Roman"/>
          <w:caps/>
          <w:sz w:val="24"/>
          <w:szCs w:val="24"/>
        </w:rPr>
        <w:t>-20</w:t>
      </w:r>
      <w:r w:rsidR="00A515F1">
        <w:rPr>
          <w:rFonts w:ascii="Times New Roman" w:hAnsi="Times New Roman" w:cs="Times New Roman"/>
          <w:caps/>
          <w:sz w:val="24"/>
          <w:szCs w:val="24"/>
        </w:rPr>
        <w:t>22</w:t>
      </w:r>
      <w:r w:rsidRPr="00791303">
        <w:rPr>
          <w:rFonts w:ascii="Times New Roman" w:hAnsi="Times New Roman" w:cs="Times New Roman"/>
          <w:caps/>
          <w:sz w:val="24"/>
          <w:szCs w:val="24"/>
        </w:rPr>
        <w:t>)</w:t>
      </w:r>
    </w:p>
    <w:p w14:paraId="75D8988F" w14:textId="1F111FA4" w:rsidR="0098639A" w:rsidRDefault="00932280" w:rsidP="00932280">
      <w:pPr>
        <w:tabs>
          <w:tab w:val="left" w:pos="3405"/>
          <w:tab w:val="left" w:pos="3600"/>
          <w:tab w:val="left" w:pos="4320"/>
          <w:tab w:val="left" w:pos="50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161A52E" w14:textId="77777777" w:rsidR="0098639A" w:rsidRDefault="0098639A" w:rsidP="00847F86">
      <w:pPr>
        <w:tabs>
          <w:tab w:val="left" w:pos="3405"/>
          <w:tab w:val="center" w:pos="3968"/>
        </w:tabs>
        <w:spacing w:line="480" w:lineRule="auto"/>
        <w:jc w:val="center"/>
        <w:rPr>
          <w:rFonts w:ascii="Times New Roman" w:hAnsi="Times New Roman" w:cs="Times New Roman"/>
          <w:b/>
          <w:bCs/>
          <w:sz w:val="24"/>
          <w:szCs w:val="24"/>
        </w:rPr>
      </w:pPr>
      <w:r w:rsidRPr="004F117D">
        <w:rPr>
          <w:rFonts w:ascii="Times New Roman" w:hAnsi="Times New Roman" w:cs="Times New Roman"/>
          <w:b/>
          <w:bCs/>
          <w:sz w:val="24"/>
          <w:szCs w:val="24"/>
        </w:rPr>
        <w:t>SKRIPSI</w:t>
      </w:r>
    </w:p>
    <w:p w14:paraId="63DAF06F" w14:textId="77777777" w:rsidR="00847F86" w:rsidRPr="004F117D" w:rsidRDefault="00847F86" w:rsidP="00847F86">
      <w:pPr>
        <w:tabs>
          <w:tab w:val="left" w:pos="3405"/>
          <w:tab w:val="center" w:pos="3968"/>
        </w:tabs>
        <w:spacing w:line="480" w:lineRule="auto"/>
        <w:jc w:val="center"/>
        <w:rPr>
          <w:rFonts w:ascii="Times New Roman" w:hAnsi="Times New Roman" w:cs="Times New Roman"/>
          <w:b/>
          <w:bCs/>
          <w:sz w:val="24"/>
          <w:szCs w:val="24"/>
        </w:rPr>
      </w:pPr>
    </w:p>
    <w:p w14:paraId="6A0A99AB" w14:textId="77777777" w:rsidR="0098639A" w:rsidRPr="00F13B34" w:rsidRDefault="0098639A" w:rsidP="00847F86">
      <w:pPr>
        <w:spacing w:line="480" w:lineRule="auto"/>
        <w:jc w:val="center"/>
        <w:rPr>
          <w:rFonts w:ascii="Times New Roman" w:hAnsi="Times New Roman" w:cs="Times New Roman"/>
          <w:sz w:val="24"/>
          <w:szCs w:val="24"/>
        </w:rPr>
      </w:pPr>
      <w:r w:rsidRPr="00F13B34">
        <w:rPr>
          <w:rFonts w:ascii="Times New Roman" w:hAnsi="Times New Roman" w:cs="Times New Roman"/>
          <w:sz w:val="24"/>
          <w:szCs w:val="24"/>
        </w:rPr>
        <w:t xml:space="preserve">Diajukan Untuk Memenuhi Sebagai Salah Satu Syarat Dalam </w:t>
      </w:r>
      <w:r>
        <w:rPr>
          <w:rFonts w:ascii="Times New Roman" w:hAnsi="Times New Roman" w:cs="Times New Roman"/>
          <w:sz w:val="24"/>
          <w:szCs w:val="24"/>
        </w:rPr>
        <w:t>M</w:t>
      </w:r>
      <w:r w:rsidRPr="00F13B34">
        <w:rPr>
          <w:rFonts w:ascii="Times New Roman" w:hAnsi="Times New Roman" w:cs="Times New Roman"/>
          <w:sz w:val="24"/>
          <w:szCs w:val="24"/>
        </w:rPr>
        <w:t>enyelesaikan Program Studi Akuntansi Jenjang Strata Satu</w:t>
      </w:r>
    </w:p>
    <w:p w14:paraId="33B62BA9" w14:textId="77777777" w:rsidR="0098639A" w:rsidRPr="004F117D" w:rsidRDefault="0098639A" w:rsidP="0098639A">
      <w:pPr>
        <w:jc w:val="center"/>
        <w:rPr>
          <w:rFonts w:ascii="Times New Roman" w:hAnsi="Times New Roman" w:cs="Times New Roman"/>
          <w:b/>
          <w:bCs/>
          <w:sz w:val="24"/>
          <w:szCs w:val="24"/>
        </w:rPr>
      </w:pPr>
    </w:p>
    <w:p w14:paraId="6EB5B381" w14:textId="77777777" w:rsidR="0098639A" w:rsidRPr="00CF1FB2" w:rsidRDefault="0098639A" w:rsidP="0098639A">
      <w:pPr>
        <w:jc w:val="center"/>
        <w:rPr>
          <w:rFonts w:ascii="Times New Roman" w:hAnsi="Times New Roman" w:cs="Times New Roman"/>
          <w:sz w:val="24"/>
          <w:szCs w:val="24"/>
          <w:lang w:val="fi-FI"/>
        </w:rPr>
      </w:pPr>
      <w:r w:rsidRPr="00CF1FB2">
        <w:rPr>
          <w:rFonts w:ascii="Times New Roman" w:hAnsi="Times New Roman" w:cs="Times New Roman"/>
          <w:sz w:val="24"/>
          <w:szCs w:val="24"/>
          <w:lang w:val="fi-FI"/>
        </w:rPr>
        <w:t>Disusun Oleh:</w:t>
      </w:r>
    </w:p>
    <w:p w14:paraId="4BB45625" w14:textId="55F89791" w:rsidR="0098639A" w:rsidRPr="008D69CB" w:rsidRDefault="00E851F4" w:rsidP="0098639A">
      <w:pPr>
        <w:jc w:val="center"/>
        <w:rPr>
          <w:rFonts w:ascii="Times New Roman" w:hAnsi="Times New Roman" w:cs="Times New Roman"/>
          <w:b/>
          <w:bCs/>
          <w:caps/>
          <w:sz w:val="24"/>
          <w:szCs w:val="24"/>
          <w:lang w:val="fi-FI"/>
        </w:rPr>
      </w:pPr>
      <w:r w:rsidRPr="008D69CB">
        <w:rPr>
          <w:rFonts w:ascii="Times New Roman" w:hAnsi="Times New Roman" w:cs="Times New Roman"/>
          <w:b/>
          <w:bCs/>
          <w:caps/>
          <w:sz w:val="24"/>
          <w:szCs w:val="24"/>
          <w:lang w:val="fi-FI"/>
        </w:rPr>
        <w:t>Fina Ambar Silviani</w:t>
      </w:r>
      <w:r w:rsidR="00CF1FB2" w:rsidRPr="008D69CB">
        <w:rPr>
          <w:rFonts w:ascii="Times New Roman" w:hAnsi="Times New Roman" w:cs="Times New Roman"/>
          <w:b/>
          <w:bCs/>
          <w:caps/>
          <w:sz w:val="24"/>
          <w:szCs w:val="24"/>
          <w:lang w:val="fi-FI"/>
        </w:rPr>
        <w:t>ta</w:t>
      </w:r>
    </w:p>
    <w:p w14:paraId="6059B410" w14:textId="5CDF8E64" w:rsidR="0098639A" w:rsidRPr="00791303" w:rsidRDefault="0098639A" w:rsidP="0098639A">
      <w:pPr>
        <w:jc w:val="center"/>
        <w:rPr>
          <w:rFonts w:ascii="Times New Roman" w:hAnsi="Times New Roman" w:cs="Times New Roman"/>
          <w:b/>
          <w:bCs/>
          <w:sz w:val="24"/>
          <w:szCs w:val="24"/>
          <w:lang w:val="fi-FI"/>
        </w:rPr>
      </w:pPr>
      <w:r w:rsidRPr="00791303">
        <w:rPr>
          <w:rFonts w:ascii="Times New Roman" w:hAnsi="Times New Roman" w:cs="Times New Roman"/>
          <w:b/>
          <w:bCs/>
          <w:sz w:val="24"/>
          <w:szCs w:val="24"/>
          <w:lang w:val="fi-FI"/>
        </w:rPr>
        <w:t>1112</w:t>
      </w:r>
      <w:r w:rsidR="00CF1FB2">
        <w:rPr>
          <w:rFonts w:ascii="Times New Roman" w:hAnsi="Times New Roman" w:cs="Times New Roman"/>
          <w:b/>
          <w:bCs/>
          <w:sz w:val="24"/>
          <w:szCs w:val="24"/>
          <w:lang w:val="fi-FI"/>
        </w:rPr>
        <w:t>201037</w:t>
      </w:r>
    </w:p>
    <w:p w14:paraId="6C5DB5DB" w14:textId="77777777" w:rsidR="0098639A" w:rsidRPr="00791303" w:rsidRDefault="0098639A" w:rsidP="0098639A">
      <w:pPr>
        <w:jc w:val="center"/>
        <w:rPr>
          <w:rFonts w:ascii="Times New Roman" w:hAnsi="Times New Roman" w:cs="Times New Roman"/>
          <w:b/>
          <w:bCs/>
          <w:sz w:val="24"/>
          <w:szCs w:val="24"/>
          <w:lang w:val="fi-FI"/>
        </w:rPr>
      </w:pPr>
    </w:p>
    <w:p w14:paraId="62168FE9" w14:textId="77777777" w:rsidR="0098639A" w:rsidRDefault="0098639A" w:rsidP="0098639A">
      <w:pPr>
        <w:jc w:val="center"/>
        <w:rPr>
          <w:rFonts w:ascii="Times New Roman" w:hAnsi="Times New Roman" w:cs="Times New Roman"/>
          <w:b/>
          <w:bCs/>
          <w:sz w:val="24"/>
          <w:szCs w:val="24"/>
        </w:rPr>
      </w:pPr>
      <w:r w:rsidRPr="004F117D">
        <w:rPr>
          <w:rFonts w:ascii="Times New Roman" w:hAnsi="Times New Roman" w:cs="Times New Roman"/>
          <w:b/>
          <w:bCs/>
          <w:noProof/>
          <w:sz w:val="24"/>
          <w:szCs w:val="24"/>
          <w:lang w:val="id-ID" w:eastAsia="id-ID"/>
        </w:rPr>
        <w:drawing>
          <wp:inline distT="0" distB="0" distL="0" distR="0" wp14:anchorId="6BF74883" wp14:editId="0D77C76F">
            <wp:extent cx="1344663" cy="1332000"/>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663" cy="1332000"/>
                    </a:xfrm>
                    <a:prstGeom prst="rect">
                      <a:avLst/>
                    </a:prstGeom>
                  </pic:spPr>
                </pic:pic>
              </a:graphicData>
            </a:graphic>
          </wp:inline>
        </w:drawing>
      </w:r>
    </w:p>
    <w:p w14:paraId="169BD981" w14:textId="77777777" w:rsidR="0098639A" w:rsidRPr="004F117D" w:rsidRDefault="0098639A" w:rsidP="0098639A">
      <w:pPr>
        <w:rPr>
          <w:rFonts w:ascii="Times New Roman" w:hAnsi="Times New Roman" w:cs="Times New Roman"/>
          <w:b/>
          <w:bCs/>
          <w:sz w:val="24"/>
          <w:szCs w:val="24"/>
        </w:rPr>
      </w:pPr>
    </w:p>
    <w:p w14:paraId="73F3E700" w14:textId="77777777" w:rsidR="0098639A" w:rsidRPr="004F117D" w:rsidRDefault="0098639A" w:rsidP="0098639A">
      <w:pPr>
        <w:jc w:val="center"/>
        <w:rPr>
          <w:rFonts w:ascii="Times New Roman" w:hAnsi="Times New Roman" w:cs="Times New Roman"/>
          <w:b/>
          <w:bCs/>
          <w:sz w:val="24"/>
          <w:szCs w:val="24"/>
        </w:rPr>
      </w:pPr>
      <w:r>
        <w:rPr>
          <w:rFonts w:ascii="Times New Roman" w:hAnsi="Times New Roman" w:cs="Times New Roman"/>
          <w:b/>
          <w:bCs/>
          <w:sz w:val="24"/>
          <w:szCs w:val="24"/>
        </w:rPr>
        <w:t>PROGRAM STUDI AKUNTANSI</w:t>
      </w:r>
    </w:p>
    <w:p w14:paraId="6EF1F397" w14:textId="77777777" w:rsidR="0098639A" w:rsidRPr="00144ABC" w:rsidRDefault="0098639A" w:rsidP="0098639A">
      <w:pPr>
        <w:jc w:val="center"/>
        <w:rPr>
          <w:rFonts w:ascii="Times New Roman" w:hAnsi="Times New Roman" w:cs="Times New Roman"/>
          <w:b/>
          <w:bCs/>
          <w:sz w:val="24"/>
          <w:szCs w:val="24"/>
          <w:lang w:val="en-US"/>
        </w:rPr>
      </w:pPr>
      <w:r w:rsidRPr="00144ABC">
        <w:rPr>
          <w:rFonts w:ascii="Times New Roman" w:hAnsi="Times New Roman" w:cs="Times New Roman"/>
          <w:b/>
          <w:bCs/>
          <w:sz w:val="24"/>
          <w:szCs w:val="24"/>
          <w:lang w:val="en-US"/>
        </w:rPr>
        <w:t>FAKULTAS EKONOMI</w:t>
      </w:r>
    </w:p>
    <w:p w14:paraId="531AED27" w14:textId="77777777" w:rsidR="0098639A" w:rsidRPr="00144ABC" w:rsidRDefault="0098639A" w:rsidP="0098639A">
      <w:pPr>
        <w:jc w:val="center"/>
        <w:rPr>
          <w:rFonts w:ascii="Times New Roman" w:hAnsi="Times New Roman" w:cs="Times New Roman"/>
          <w:b/>
          <w:bCs/>
          <w:sz w:val="24"/>
          <w:szCs w:val="24"/>
          <w:lang w:val="en-US"/>
        </w:rPr>
      </w:pPr>
      <w:r w:rsidRPr="00144ABC">
        <w:rPr>
          <w:rFonts w:ascii="Times New Roman" w:hAnsi="Times New Roman" w:cs="Times New Roman"/>
          <w:b/>
          <w:bCs/>
          <w:sz w:val="24"/>
          <w:szCs w:val="24"/>
          <w:lang w:val="en-US"/>
        </w:rPr>
        <w:t>UNIVERSITAS SANGGA BUANA YPKP</w:t>
      </w:r>
    </w:p>
    <w:p w14:paraId="4B08D067" w14:textId="77777777" w:rsidR="0098639A" w:rsidRPr="004F117D" w:rsidRDefault="0098639A" w:rsidP="0098639A">
      <w:pPr>
        <w:jc w:val="center"/>
        <w:rPr>
          <w:rFonts w:ascii="Times New Roman" w:hAnsi="Times New Roman" w:cs="Times New Roman"/>
          <w:b/>
          <w:bCs/>
          <w:sz w:val="24"/>
          <w:szCs w:val="24"/>
        </w:rPr>
      </w:pPr>
      <w:r w:rsidRPr="004F117D">
        <w:rPr>
          <w:rFonts w:ascii="Times New Roman" w:hAnsi="Times New Roman" w:cs="Times New Roman"/>
          <w:b/>
          <w:bCs/>
          <w:sz w:val="24"/>
          <w:szCs w:val="24"/>
        </w:rPr>
        <w:t>BANDUNG</w:t>
      </w:r>
    </w:p>
    <w:p w14:paraId="040F513E" w14:textId="252A92BD" w:rsidR="0098639A" w:rsidRPr="00846E13" w:rsidRDefault="0098639A" w:rsidP="00846E13">
      <w:pPr>
        <w:jc w:val="center"/>
        <w:rPr>
          <w:rFonts w:ascii="Times New Roman" w:hAnsi="Times New Roman" w:cs="Times New Roman"/>
          <w:b/>
          <w:bCs/>
          <w:sz w:val="24"/>
          <w:szCs w:val="24"/>
        </w:rPr>
      </w:pPr>
      <w:r w:rsidRPr="004F117D">
        <w:rPr>
          <w:rFonts w:ascii="Times New Roman" w:hAnsi="Times New Roman" w:cs="Times New Roman"/>
          <w:b/>
          <w:bCs/>
          <w:sz w:val="24"/>
          <w:szCs w:val="24"/>
        </w:rPr>
        <w:t>2023</w:t>
      </w:r>
      <w:bookmarkEnd w:id="0"/>
    </w:p>
    <w:p w14:paraId="45604890" w14:textId="77777777" w:rsidR="00846E13" w:rsidRDefault="00846E13" w:rsidP="0098639A">
      <w:pPr>
        <w:pStyle w:val="Heading1"/>
        <w:numPr>
          <w:ilvl w:val="0"/>
          <w:numId w:val="0"/>
        </w:numPr>
        <w:spacing w:before="0"/>
        <w:ind w:left="432"/>
        <w:sectPr w:rsidR="00846E13" w:rsidSect="00257D43">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2275" w:right="1699" w:bottom="1699" w:left="2275" w:header="706" w:footer="706" w:gutter="0"/>
          <w:pgNumType w:fmt="lowerRoman" w:start="1"/>
          <w:cols w:space="708"/>
          <w:titlePg/>
          <w:docGrid w:linePitch="360"/>
        </w:sectPr>
      </w:pPr>
      <w:bookmarkStart w:id="3" w:name="_Toc142995611"/>
      <w:bookmarkStart w:id="4" w:name="_Toc142998775"/>
      <w:bookmarkStart w:id="5" w:name="_Toc147253489"/>
      <w:bookmarkStart w:id="6" w:name="_Hlk150428411"/>
    </w:p>
    <w:p w14:paraId="5AAC6BE6" w14:textId="72ABD6E7" w:rsidR="0098639A" w:rsidRPr="002B4345" w:rsidRDefault="0098639A" w:rsidP="0098639A">
      <w:pPr>
        <w:pStyle w:val="Heading1"/>
        <w:numPr>
          <w:ilvl w:val="0"/>
          <w:numId w:val="0"/>
        </w:numPr>
        <w:spacing w:before="0"/>
        <w:ind w:left="432"/>
      </w:pPr>
      <w:bookmarkStart w:id="7" w:name="_Toc153790785"/>
      <w:r w:rsidRPr="002B4345">
        <w:lastRenderedPageBreak/>
        <w:t>LEMBAR PERSETUJUAN</w:t>
      </w:r>
      <w:bookmarkEnd w:id="3"/>
      <w:bookmarkEnd w:id="4"/>
      <w:bookmarkEnd w:id="5"/>
      <w:bookmarkEnd w:id="7"/>
    </w:p>
    <w:p w14:paraId="23B42F1F" w14:textId="77777777" w:rsidR="0098639A" w:rsidRDefault="0098639A" w:rsidP="0098639A">
      <w:pPr>
        <w:pStyle w:val="NoSpacing"/>
        <w:spacing w:line="480" w:lineRule="auto"/>
        <w:ind w:left="2268" w:hanging="2268"/>
        <w:jc w:val="both"/>
        <w:rPr>
          <w:rFonts w:ascii="Times New Roman" w:hAnsi="Times New Roman" w:cs="Times New Roman"/>
          <w:sz w:val="24"/>
          <w:szCs w:val="24"/>
        </w:rPr>
      </w:pPr>
      <w:r>
        <w:rPr>
          <w:rFonts w:ascii="Times New Roman" w:hAnsi="Times New Roman" w:cs="Times New Roman"/>
          <w:sz w:val="24"/>
          <w:szCs w:val="24"/>
        </w:rPr>
        <w:t>Penelitian Dengan Judul:</w:t>
      </w:r>
    </w:p>
    <w:p w14:paraId="788DAB6D" w14:textId="26906CE3" w:rsidR="00B3588D" w:rsidRPr="00B3588D" w:rsidRDefault="00B3588D" w:rsidP="00B3588D">
      <w:pPr>
        <w:spacing w:line="480" w:lineRule="auto"/>
        <w:jc w:val="center"/>
        <w:rPr>
          <w:rFonts w:ascii="Times New Roman" w:hAnsi="Times New Roman" w:cs="Times New Roman"/>
          <w:b/>
          <w:bCs/>
          <w:sz w:val="24"/>
          <w:szCs w:val="24"/>
          <w:lang w:val="en-US"/>
        </w:rPr>
      </w:pPr>
      <w:r w:rsidRPr="00B3588D">
        <w:rPr>
          <w:rFonts w:ascii="Times New Roman" w:hAnsi="Times New Roman" w:cs="Times New Roman"/>
          <w:b/>
          <w:bCs/>
          <w:sz w:val="24"/>
          <w:szCs w:val="24"/>
          <w:lang w:val="en-US"/>
        </w:rPr>
        <w:t xml:space="preserve">PENGARUH </w:t>
      </w:r>
      <w:r w:rsidRPr="00B3588D">
        <w:rPr>
          <w:rFonts w:ascii="Times New Roman" w:hAnsi="Times New Roman" w:cs="Times New Roman"/>
          <w:b/>
          <w:bCs/>
          <w:i/>
          <w:iCs/>
          <w:sz w:val="24"/>
          <w:szCs w:val="24"/>
          <w:lang w:val="en-US"/>
        </w:rPr>
        <w:t>CORPORATE SO</w:t>
      </w:r>
      <w:r w:rsidRPr="00B3588D">
        <w:rPr>
          <w:rFonts w:ascii="Times New Roman" w:hAnsi="Times New Roman" w:cs="Times New Roman"/>
          <w:b/>
          <w:bCs/>
          <w:i/>
          <w:iCs/>
          <w:sz w:val="24"/>
          <w:szCs w:val="24"/>
        </w:rPr>
        <w:t>CIAL RESPONSIBILITY</w:t>
      </w:r>
      <w:r w:rsidRPr="00B3588D">
        <w:rPr>
          <w:rFonts w:ascii="Times New Roman" w:hAnsi="Times New Roman" w:cs="Times New Roman"/>
          <w:b/>
          <w:bCs/>
          <w:sz w:val="24"/>
          <w:szCs w:val="24"/>
          <w:lang w:val="en-US"/>
        </w:rPr>
        <w:t xml:space="preserve"> DAN</w:t>
      </w:r>
      <w:r w:rsidRPr="00B3588D">
        <w:rPr>
          <w:rFonts w:ascii="Times New Roman" w:hAnsi="Times New Roman" w:cs="Times New Roman"/>
          <w:b/>
          <w:bCs/>
          <w:i/>
          <w:iCs/>
          <w:sz w:val="24"/>
          <w:szCs w:val="24"/>
          <w:lang w:val="en-US"/>
        </w:rPr>
        <w:t xml:space="preserve"> SALES GROWTH</w:t>
      </w:r>
      <w:r w:rsidRPr="00B3588D">
        <w:rPr>
          <w:rFonts w:ascii="Times New Roman" w:hAnsi="Times New Roman" w:cs="Times New Roman"/>
          <w:b/>
          <w:bCs/>
          <w:sz w:val="24"/>
          <w:szCs w:val="24"/>
        </w:rPr>
        <w:t xml:space="preserve"> </w:t>
      </w:r>
      <w:r w:rsidRPr="00B3588D">
        <w:rPr>
          <w:rFonts w:ascii="Times New Roman" w:hAnsi="Times New Roman" w:cs="Times New Roman"/>
          <w:b/>
          <w:bCs/>
          <w:sz w:val="24"/>
          <w:szCs w:val="24"/>
          <w:lang w:val="en-US"/>
        </w:rPr>
        <w:t xml:space="preserve">TERHADAP </w:t>
      </w:r>
      <w:r w:rsidR="0046230B">
        <w:rPr>
          <w:rFonts w:ascii="Times New Roman" w:hAnsi="Times New Roman" w:cs="Times New Roman"/>
          <w:b/>
          <w:bCs/>
          <w:i/>
          <w:iCs/>
          <w:sz w:val="24"/>
          <w:szCs w:val="24"/>
          <w:lang w:val="en-US"/>
        </w:rPr>
        <w:t>TAX AVOIDANCE</w:t>
      </w:r>
    </w:p>
    <w:p w14:paraId="6DF66536" w14:textId="2B72126E" w:rsidR="00B3588D" w:rsidRPr="00B3588D" w:rsidRDefault="00B3588D" w:rsidP="00B3588D">
      <w:pPr>
        <w:spacing w:line="480" w:lineRule="auto"/>
        <w:jc w:val="center"/>
        <w:rPr>
          <w:rFonts w:ascii="Times New Roman" w:hAnsi="Times New Roman" w:cs="Times New Roman"/>
          <w:caps/>
          <w:sz w:val="24"/>
          <w:szCs w:val="24"/>
        </w:rPr>
      </w:pPr>
      <w:r w:rsidRPr="00B3588D">
        <w:rPr>
          <w:rFonts w:ascii="Times New Roman" w:hAnsi="Times New Roman" w:cs="Times New Roman"/>
          <w:sz w:val="24"/>
          <w:szCs w:val="24"/>
        </w:rPr>
        <w:t xml:space="preserve">(Studi Empiris Pada Perusahaan Sektor </w:t>
      </w:r>
      <w:r w:rsidR="002117EB">
        <w:rPr>
          <w:rFonts w:ascii="Times New Roman" w:hAnsi="Times New Roman" w:cs="Times New Roman"/>
          <w:sz w:val="24"/>
          <w:szCs w:val="24"/>
          <w:lang w:val="en-US"/>
        </w:rPr>
        <w:t>LQ45</w:t>
      </w:r>
      <w:r w:rsidRPr="00B3588D">
        <w:rPr>
          <w:rFonts w:ascii="Times New Roman" w:hAnsi="Times New Roman" w:cs="Times New Roman"/>
          <w:i/>
          <w:iCs/>
          <w:sz w:val="24"/>
          <w:szCs w:val="24"/>
          <w:lang w:val="en-US"/>
        </w:rPr>
        <w:t xml:space="preserve"> </w:t>
      </w:r>
      <w:r w:rsidRPr="00B3588D">
        <w:rPr>
          <w:rFonts w:ascii="Times New Roman" w:hAnsi="Times New Roman" w:cs="Times New Roman"/>
          <w:sz w:val="24"/>
          <w:szCs w:val="24"/>
          <w:lang w:val="en-US"/>
        </w:rPr>
        <w:t>yan</w:t>
      </w:r>
      <w:r w:rsidRPr="00B3588D">
        <w:rPr>
          <w:rFonts w:ascii="Times New Roman" w:hAnsi="Times New Roman" w:cs="Times New Roman"/>
          <w:sz w:val="24"/>
          <w:szCs w:val="24"/>
        </w:rPr>
        <w:t>g</w:t>
      </w:r>
      <w:r w:rsidRPr="00B3588D">
        <w:rPr>
          <w:rFonts w:ascii="Times New Roman" w:hAnsi="Times New Roman" w:cs="Times New Roman"/>
          <w:caps/>
          <w:sz w:val="24"/>
          <w:szCs w:val="24"/>
        </w:rPr>
        <w:t xml:space="preserve"> t</w:t>
      </w:r>
      <w:r w:rsidRPr="00B3588D">
        <w:rPr>
          <w:rFonts w:ascii="Times New Roman" w:hAnsi="Times New Roman" w:cs="Times New Roman"/>
          <w:sz w:val="24"/>
          <w:szCs w:val="24"/>
        </w:rPr>
        <w:t>erdaftar</w:t>
      </w:r>
      <w:r w:rsidRPr="00B3588D">
        <w:rPr>
          <w:rFonts w:ascii="Times New Roman" w:hAnsi="Times New Roman" w:cs="Times New Roman"/>
          <w:caps/>
          <w:sz w:val="24"/>
          <w:szCs w:val="24"/>
        </w:rPr>
        <w:t xml:space="preserve"> </w:t>
      </w:r>
      <w:r w:rsidRPr="00B3588D">
        <w:rPr>
          <w:rFonts w:ascii="Times New Roman" w:hAnsi="Times New Roman" w:cs="Times New Roman"/>
          <w:sz w:val="24"/>
          <w:szCs w:val="24"/>
        </w:rPr>
        <w:t xml:space="preserve">di </w:t>
      </w:r>
      <w:r w:rsidRPr="00B3588D">
        <w:rPr>
          <w:rFonts w:ascii="Times New Roman" w:hAnsi="Times New Roman" w:cs="Times New Roman"/>
          <w:caps/>
          <w:sz w:val="24"/>
          <w:szCs w:val="24"/>
        </w:rPr>
        <w:t>b</w:t>
      </w:r>
      <w:r w:rsidRPr="00B3588D">
        <w:rPr>
          <w:rFonts w:ascii="Times New Roman" w:hAnsi="Times New Roman" w:cs="Times New Roman"/>
          <w:sz w:val="24"/>
          <w:szCs w:val="24"/>
        </w:rPr>
        <w:t>ursa</w:t>
      </w:r>
      <w:r w:rsidRPr="00B3588D">
        <w:rPr>
          <w:rFonts w:ascii="Times New Roman" w:hAnsi="Times New Roman" w:cs="Times New Roman"/>
          <w:caps/>
          <w:sz w:val="24"/>
          <w:szCs w:val="24"/>
        </w:rPr>
        <w:t xml:space="preserve"> e</w:t>
      </w:r>
      <w:r w:rsidRPr="00B3588D">
        <w:rPr>
          <w:rFonts w:ascii="Times New Roman" w:hAnsi="Times New Roman" w:cs="Times New Roman"/>
          <w:sz w:val="24"/>
          <w:szCs w:val="24"/>
        </w:rPr>
        <w:t>fek</w:t>
      </w:r>
      <w:r w:rsidRPr="00B3588D">
        <w:rPr>
          <w:rFonts w:ascii="Times New Roman" w:hAnsi="Times New Roman" w:cs="Times New Roman"/>
          <w:caps/>
          <w:sz w:val="24"/>
          <w:szCs w:val="24"/>
        </w:rPr>
        <w:t xml:space="preserve"> I</w:t>
      </w:r>
      <w:r w:rsidRPr="00B3588D">
        <w:rPr>
          <w:rFonts w:ascii="Times New Roman" w:hAnsi="Times New Roman" w:cs="Times New Roman"/>
          <w:sz w:val="24"/>
          <w:szCs w:val="24"/>
        </w:rPr>
        <w:t>ndonesia</w:t>
      </w:r>
      <w:r w:rsidRPr="00B3588D">
        <w:rPr>
          <w:rFonts w:ascii="Times New Roman" w:hAnsi="Times New Roman" w:cs="Times New Roman"/>
          <w:caps/>
          <w:sz w:val="24"/>
          <w:szCs w:val="24"/>
        </w:rPr>
        <w:t xml:space="preserve"> </w:t>
      </w:r>
      <w:r w:rsidRPr="00B3588D">
        <w:rPr>
          <w:rFonts w:ascii="Times New Roman" w:hAnsi="Times New Roman" w:cs="Times New Roman"/>
          <w:sz w:val="24"/>
          <w:szCs w:val="24"/>
          <w:lang w:val="en-US"/>
        </w:rPr>
        <w:t>ta</w:t>
      </w:r>
      <w:r w:rsidRPr="00B3588D">
        <w:rPr>
          <w:rFonts w:ascii="Times New Roman" w:hAnsi="Times New Roman" w:cs="Times New Roman"/>
          <w:sz w:val="24"/>
          <w:szCs w:val="24"/>
        </w:rPr>
        <w:t>hun</w:t>
      </w:r>
      <w:r w:rsidRPr="00B3588D">
        <w:rPr>
          <w:rFonts w:ascii="Times New Roman" w:hAnsi="Times New Roman" w:cs="Times New Roman"/>
          <w:caps/>
          <w:sz w:val="24"/>
          <w:szCs w:val="24"/>
        </w:rPr>
        <w:t xml:space="preserve"> 20</w:t>
      </w:r>
      <w:r w:rsidR="007914B4">
        <w:rPr>
          <w:rFonts w:ascii="Times New Roman" w:hAnsi="Times New Roman" w:cs="Times New Roman"/>
          <w:caps/>
          <w:sz w:val="24"/>
          <w:szCs w:val="24"/>
        </w:rPr>
        <w:t>18</w:t>
      </w:r>
      <w:r w:rsidRPr="00B3588D">
        <w:rPr>
          <w:rFonts w:ascii="Times New Roman" w:hAnsi="Times New Roman" w:cs="Times New Roman"/>
          <w:caps/>
          <w:sz w:val="24"/>
          <w:szCs w:val="24"/>
        </w:rPr>
        <w:t>-20</w:t>
      </w:r>
      <w:r w:rsidR="002117EB">
        <w:rPr>
          <w:rFonts w:ascii="Times New Roman" w:hAnsi="Times New Roman" w:cs="Times New Roman"/>
          <w:caps/>
          <w:sz w:val="24"/>
          <w:szCs w:val="24"/>
        </w:rPr>
        <w:t>22</w:t>
      </w:r>
      <w:r w:rsidRPr="00B3588D">
        <w:rPr>
          <w:rFonts w:ascii="Times New Roman" w:hAnsi="Times New Roman" w:cs="Times New Roman"/>
          <w:caps/>
          <w:sz w:val="24"/>
          <w:szCs w:val="24"/>
        </w:rPr>
        <w:t>)</w:t>
      </w:r>
    </w:p>
    <w:p w14:paraId="35AEC220" w14:textId="77777777" w:rsidR="0098639A" w:rsidRPr="008306F4" w:rsidRDefault="0098639A" w:rsidP="0098639A">
      <w:pPr>
        <w:pStyle w:val="NoSpacing"/>
        <w:spacing w:line="480" w:lineRule="auto"/>
        <w:jc w:val="center"/>
        <w:rPr>
          <w:rFonts w:ascii="Times New Roman" w:hAnsi="Times New Roman" w:cs="Times New Roman"/>
          <w:b/>
          <w:bCs/>
          <w:sz w:val="24"/>
          <w:szCs w:val="24"/>
        </w:rPr>
      </w:pPr>
      <w:r w:rsidRPr="008306F4">
        <w:rPr>
          <w:rFonts w:ascii="Times New Roman" w:hAnsi="Times New Roman" w:cs="Times New Roman"/>
          <w:b/>
          <w:bCs/>
          <w:sz w:val="24"/>
          <w:szCs w:val="24"/>
        </w:rPr>
        <w:t>Yang Disusun Oleh:</w:t>
      </w:r>
    </w:p>
    <w:p w14:paraId="0C5A26E3" w14:textId="5CB78FFE" w:rsidR="0098639A" w:rsidRPr="007B6D9C" w:rsidRDefault="008D69CB" w:rsidP="0098639A">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FINA AMBAR SILVIANITA</w:t>
      </w:r>
    </w:p>
    <w:p w14:paraId="79927D19" w14:textId="5B4FE151" w:rsidR="0098639A" w:rsidRPr="00834D9D" w:rsidRDefault="0098639A" w:rsidP="0098639A">
      <w:pPr>
        <w:pStyle w:val="NoSpacing"/>
        <w:spacing w:line="480" w:lineRule="auto"/>
        <w:jc w:val="center"/>
        <w:rPr>
          <w:rFonts w:ascii="Times New Roman" w:hAnsi="Times New Roman" w:cs="Times New Roman"/>
          <w:b/>
          <w:bCs/>
          <w:sz w:val="24"/>
          <w:szCs w:val="24"/>
          <w:lang w:val="en-ID"/>
        </w:rPr>
      </w:pPr>
      <w:r w:rsidRPr="00834D9D">
        <w:rPr>
          <w:rFonts w:ascii="Times New Roman" w:hAnsi="Times New Roman" w:cs="Times New Roman"/>
          <w:b/>
          <w:bCs/>
          <w:sz w:val="24"/>
          <w:szCs w:val="24"/>
          <w:lang w:val="en-ID"/>
        </w:rPr>
        <w:t>1112</w:t>
      </w:r>
      <w:r w:rsidR="008D69CB" w:rsidRPr="00834D9D">
        <w:rPr>
          <w:rFonts w:ascii="Times New Roman" w:hAnsi="Times New Roman" w:cs="Times New Roman"/>
          <w:b/>
          <w:bCs/>
          <w:sz w:val="24"/>
          <w:szCs w:val="24"/>
          <w:lang w:val="en-ID"/>
        </w:rPr>
        <w:t>201037</w:t>
      </w:r>
    </w:p>
    <w:p w14:paraId="03D60F7D" w14:textId="77777777" w:rsidR="0098639A" w:rsidRPr="00834D9D" w:rsidRDefault="0098639A" w:rsidP="0098639A">
      <w:pPr>
        <w:spacing w:line="480" w:lineRule="auto"/>
        <w:jc w:val="center"/>
        <w:rPr>
          <w:rFonts w:ascii="Times New Roman" w:hAnsi="Times New Roman" w:cs="Times New Roman"/>
          <w:b/>
          <w:bCs/>
          <w:sz w:val="24"/>
          <w:szCs w:val="24"/>
        </w:rPr>
      </w:pPr>
      <w:r w:rsidRPr="00834D9D">
        <w:rPr>
          <w:rFonts w:ascii="Times New Roman" w:hAnsi="Times New Roman" w:cs="Times New Roman"/>
          <w:b/>
          <w:bCs/>
          <w:sz w:val="24"/>
          <w:szCs w:val="24"/>
        </w:rPr>
        <w:t xml:space="preserve">Disetujui Untuk Diajukan Dalam Sidang Usulan Penelitian </w:t>
      </w:r>
    </w:p>
    <w:p w14:paraId="461CD500" w14:textId="78D0D45F" w:rsidR="0098639A" w:rsidRDefault="0098639A" w:rsidP="0098639A">
      <w:pPr>
        <w:spacing w:line="480" w:lineRule="auto"/>
        <w:jc w:val="center"/>
        <w:rPr>
          <w:rFonts w:ascii="Times New Roman" w:hAnsi="Times New Roman" w:cs="Times New Roman"/>
          <w:sz w:val="24"/>
          <w:szCs w:val="24"/>
        </w:rPr>
      </w:pPr>
      <w:r w:rsidRPr="00702471">
        <w:rPr>
          <w:rFonts w:ascii="Times New Roman" w:hAnsi="Times New Roman" w:cs="Times New Roman"/>
          <w:sz w:val="24"/>
          <w:szCs w:val="24"/>
        </w:rPr>
        <w:t>Bandung,</w:t>
      </w:r>
      <w:r>
        <w:rPr>
          <w:rFonts w:ascii="Times New Roman" w:hAnsi="Times New Roman" w:cs="Times New Roman"/>
          <w:sz w:val="24"/>
          <w:szCs w:val="24"/>
        </w:rPr>
        <w:t xml:space="preserve"> </w:t>
      </w:r>
      <w:r w:rsidR="00C06724">
        <w:rPr>
          <w:rFonts w:ascii="Times New Roman" w:hAnsi="Times New Roman" w:cs="Times New Roman"/>
          <w:sz w:val="24"/>
          <w:szCs w:val="24"/>
        </w:rPr>
        <w:t>Novem</w:t>
      </w:r>
      <w:r>
        <w:rPr>
          <w:rFonts w:ascii="Times New Roman" w:hAnsi="Times New Roman" w:cs="Times New Roman"/>
          <w:sz w:val="24"/>
          <w:szCs w:val="24"/>
        </w:rPr>
        <w:t xml:space="preserve">ber </w:t>
      </w:r>
      <w:r w:rsidRPr="00702471">
        <w:rPr>
          <w:rFonts w:ascii="Times New Roman" w:hAnsi="Times New Roman" w:cs="Times New Roman"/>
          <w:sz w:val="24"/>
          <w:szCs w:val="24"/>
        </w:rPr>
        <w:t>2023</w:t>
      </w:r>
    </w:p>
    <w:p w14:paraId="5B242961" w14:textId="77777777" w:rsidR="0098639A" w:rsidRDefault="0098639A" w:rsidP="0098639A">
      <w:pPr>
        <w:spacing w:line="480" w:lineRule="auto"/>
        <w:jc w:val="center"/>
        <w:rPr>
          <w:rFonts w:ascii="Times New Roman" w:hAnsi="Times New Roman" w:cs="Times New Roman"/>
          <w:b/>
          <w:bCs/>
          <w:sz w:val="24"/>
          <w:szCs w:val="24"/>
        </w:rPr>
      </w:pPr>
      <w:r w:rsidRPr="007B6D9C">
        <w:rPr>
          <w:rFonts w:ascii="Times New Roman" w:hAnsi="Times New Roman" w:cs="Times New Roman"/>
          <w:b/>
          <w:bCs/>
          <w:sz w:val="24"/>
          <w:szCs w:val="24"/>
        </w:rPr>
        <w:t>Mengetahui dan Menyetujui</w:t>
      </w:r>
    </w:p>
    <w:p w14:paraId="155459EA" w14:textId="77777777" w:rsidR="0098639A" w:rsidRDefault="0098639A" w:rsidP="0098639A">
      <w:pPr>
        <w:spacing w:line="48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43"/>
      </w:tblGrid>
      <w:tr w:rsidR="0098639A" w14:paraId="0290D441" w14:textId="77777777" w:rsidTr="003F133C">
        <w:tc>
          <w:tcPr>
            <w:tcW w:w="4097" w:type="dxa"/>
          </w:tcPr>
          <w:p w14:paraId="600A1A28" w14:textId="77777777" w:rsidR="0098639A" w:rsidRDefault="0098639A" w:rsidP="003F133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Pembimbing,</w:t>
            </w:r>
          </w:p>
        </w:tc>
        <w:tc>
          <w:tcPr>
            <w:tcW w:w="4056" w:type="dxa"/>
          </w:tcPr>
          <w:p w14:paraId="7E9A5A8D" w14:textId="77777777" w:rsidR="0098639A" w:rsidRDefault="0098639A" w:rsidP="003F133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Ketua Program Studi S1 Akuntansi</w:t>
            </w:r>
          </w:p>
        </w:tc>
      </w:tr>
      <w:tr w:rsidR="0098639A" w14:paraId="67D9E1BB" w14:textId="77777777" w:rsidTr="003F133C">
        <w:trPr>
          <w:trHeight w:val="1882"/>
        </w:trPr>
        <w:tc>
          <w:tcPr>
            <w:tcW w:w="4097" w:type="dxa"/>
          </w:tcPr>
          <w:p w14:paraId="092B6D00" w14:textId="77777777" w:rsidR="0098639A" w:rsidRDefault="0098639A" w:rsidP="003F133C">
            <w:pPr>
              <w:spacing w:line="480" w:lineRule="auto"/>
              <w:rPr>
                <w:rFonts w:ascii="Times New Roman" w:hAnsi="Times New Roman" w:cs="Times New Roman"/>
                <w:b/>
                <w:bCs/>
                <w:sz w:val="24"/>
                <w:szCs w:val="24"/>
              </w:rPr>
            </w:pPr>
          </w:p>
        </w:tc>
        <w:tc>
          <w:tcPr>
            <w:tcW w:w="4056" w:type="dxa"/>
          </w:tcPr>
          <w:p w14:paraId="620152FF" w14:textId="77777777" w:rsidR="0098639A" w:rsidRDefault="0098639A" w:rsidP="003F133C">
            <w:pPr>
              <w:spacing w:line="480" w:lineRule="auto"/>
              <w:rPr>
                <w:rFonts w:ascii="Times New Roman" w:hAnsi="Times New Roman" w:cs="Times New Roman"/>
                <w:b/>
                <w:bCs/>
                <w:sz w:val="24"/>
                <w:szCs w:val="24"/>
              </w:rPr>
            </w:pPr>
          </w:p>
        </w:tc>
      </w:tr>
      <w:tr w:rsidR="0098639A" w:rsidRPr="000D45C7" w14:paraId="20D241EB" w14:textId="77777777" w:rsidTr="003F133C">
        <w:tc>
          <w:tcPr>
            <w:tcW w:w="4097" w:type="dxa"/>
          </w:tcPr>
          <w:p w14:paraId="2CB5C370" w14:textId="187C03C0" w:rsidR="0098639A" w:rsidRPr="00791303" w:rsidRDefault="00C06724" w:rsidP="003F133C">
            <w:pPr>
              <w:spacing w:line="480" w:lineRule="auto"/>
              <w:jc w:val="center"/>
              <w:rPr>
                <w:rFonts w:ascii="Times New Roman" w:hAnsi="Times New Roman" w:cs="Times New Roman"/>
                <w:b/>
                <w:bCs/>
                <w:sz w:val="24"/>
                <w:szCs w:val="24"/>
                <w:lang w:val="fi-FI"/>
              </w:rPr>
            </w:pPr>
            <w:r w:rsidRPr="00791303">
              <w:rPr>
                <w:rFonts w:ascii="Times New Roman" w:hAnsi="Times New Roman" w:cs="Times New Roman"/>
                <w:b/>
                <w:bCs/>
                <w:sz w:val="24"/>
                <w:szCs w:val="24"/>
                <w:lang w:val="fi-FI"/>
              </w:rPr>
              <w:t>(Erik Nugraha, SE., M.AK)</w:t>
            </w:r>
          </w:p>
        </w:tc>
        <w:tc>
          <w:tcPr>
            <w:tcW w:w="4056" w:type="dxa"/>
          </w:tcPr>
          <w:p w14:paraId="541766DE" w14:textId="77777777" w:rsidR="0098639A" w:rsidRPr="00791303" w:rsidRDefault="0098639A" w:rsidP="003F133C">
            <w:pPr>
              <w:spacing w:line="480" w:lineRule="auto"/>
              <w:jc w:val="center"/>
              <w:rPr>
                <w:rFonts w:ascii="Times New Roman" w:hAnsi="Times New Roman" w:cs="Times New Roman"/>
                <w:b/>
                <w:bCs/>
                <w:sz w:val="24"/>
                <w:szCs w:val="24"/>
                <w:lang w:val="fi-FI"/>
              </w:rPr>
            </w:pPr>
            <w:r w:rsidRPr="00791303">
              <w:rPr>
                <w:rFonts w:ascii="Times New Roman" w:hAnsi="Times New Roman" w:cs="Times New Roman"/>
                <w:b/>
                <w:bCs/>
                <w:sz w:val="24"/>
                <w:szCs w:val="24"/>
                <w:lang w:val="fi-FI"/>
              </w:rPr>
              <w:t>(Erik Nugraha, SE., M.AK)</w:t>
            </w:r>
          </w:p>
        </w:tc>
      </w:tr>
    </w:tbl>
    <w:p w14:paraId="4E461933" w14:textId="77777777" w:rsidR="00073E9E" w:rsidRPr="00653225" w:rsidRDefault="00073E9E" w:rsidP="008E56A1">
      <w:pPr>
        <w:pStyle w:val="Heading1"/>
        <w:numPr>
          <w:ilvl w:val="0"/>
          <w:numId w:val="0"/>
        </w:numPr>
        <w:jc w:val="left"/>
        <w:rPr>
          <w:lang w:val="fi-FI"/>
        </w:rPr>
      </w:pPr>
      <w:bookmarkStart w:id="8" w:name="_Toc142995612"/>
      <w:bookmarkStart w:id="9" w:name="_Toc142998776"/>
      <w:bookmarkStart w:id="10" w:name="_Toc147253490"/>
      <w:bookmarkEnd w:id="6"/>
    </w:p>
    <w:bookmarkEnd w:id="8"/>
    <w:bookmarkEnd w:id="9"/>
    <w:bookmarkEnd w:id="10"/>
    <w:p w14:paraId="16823EE8" w14:textId="77777777" w:rsidR="00073E9E" w:rsidRPr="00653225" w:rsidRDefault="00073E9E" w:rsidP="0098639A">
      <w:pPr>
        <w:spacing w:line="480" w:lineRule="auto"/>
        <w:jc w:val="both"/>
        <w:rPr>
          <w:rFonts w:ascii="Times New Roman" w:hAnsi="Times New Roman" w:cs="Times New Roman"/>
          <w:sz w:val="24"/>
          <w:szCs w:val="24"/>
          <w:lang w:val="fi-FI"/>
        </w:rPr>
      </w:pPr>
    </w:p>
    <w:p w14:paraId="2048488D" w14:textId="6D3369C5" w:rsidR="00073E9E" w:rsidRPr="00073E9E" w:rsidRDefault="00073E9E" w:rsidP="00073E9E">
      <w:pPr>
        <w:pStyle w:val="Heading1"/>
        <w:numPr>
          <w:ilvl w:val="0"/>
          <w:numId w:val="0"/>
        </w:numPr>
      </w:pPr>
      <w:bookmarkStart w:id="11" w:name="_Toc153790786"/>
      <w:bookmarkStart w:id="12" w:name="_Hlk150428455"/>
      <w:r w:rsidRPr="002B4345">
        <w:lastRenderedPageBreak/>
        <w:t>LEMBAR PERNYATAAN</w:t>
      </w:r>
      <w:bookmarkEnd w:id="11"/>
    </w:p>
    <w:p w14:paraId="63525C08" w14:textId="1DB412F7" w:rsidR="0098639A" w:rsidRDefault="0098639A" w:rsidP="0098639A">
      <w:pPr>
        <w:spacing w:line="480" w:lineRule="auto"/>
        <w:jc w:val="both"/>
        <w:rPr>
          <w:rFonts w:ascii="Times New Roman" w:hAnsi="Times New Roman" w:cs="Times New Roman"/>
          <w:sz w:val="24"/>
          <w:szCs w:val="24"/>
        </w:rPr>
      </w:pPr>
      <w:r>
        <w:rPr>
          <w:rFonts w:ascii="Times New Roman" w:hAnsi="Times New Roman" w:cs="Times New Roman"/>
          <w:sz w:val="24"/>
          <w:szCs w:val="24"/>
        </w:rPr>
        <w:t>Yang bertanda tangan dibawah ini:</w:t>
      </w:r>
    </w:p>
    <w:p w14:paraId="69A18747" w14:textId="60001E6C" w:rsidR="0098639A" w:rsidRPr="0079683B" w:rsidRDefault="0098639A" w:rsidP="0098639A">
      <w:pPr>
        <w:spacing w:line="480" w:lineRule="auto"/>
        <w:jc w:val="both"/>
        <w:rPr>
          <w:rFonts w:ascii="Times New Roman" w:hAnsi="Times New Roman" w:cs="Times New Roman"/>
          <w:sz w:val="24"/>
          <w:szCs w:val="24"/>
          <w:lang w:val="en-US"/>
        </w:rPr>
      </w:pPr>
      <w:r w:rsidRPr="0079683B">
        <w:rPr>
          <w:rFonts w:ascii="Times New Roman" w:hAnsi="Times New Roman" w:cs="Times New Roman"/>
          <w:sz w:val="24"/>
          <w:szCs w:val="24"/>
          <w:lang w:val="en-US"/>
        </w:rPr>
        <w:t>NAMA</w:t>
      </w:r>
      <w:r w:rsidRPr="0079683B">
        <w:rPr>
          <w:rFonts w:ascii="Times New Roman" w:hAnsi="Times New Roman" w:cs="Times New Roman"/>
          <w:sz w:val="24"/>
          <w:szCs w:val="24"/>
          <w:lang w:val="en-US"/>
        </w:rPr>
        <w:tab/>
      </w:r>
      <w:r w:rsidRPr="0079683B">
        <w:rPr>
          <w:rFonts w:ascii="Times New Roman" w:hAnsi="Times New Roman" w:cs="Times New Roman"/>
          <w:sz w:val="24"/>
          <w:szCs w:val="24"/>
          <w:lang w:val="en-US"/>
        </w:rPr>
        <w:tab/>
      </w:r>
      <w:r w:rsidRPr="0079683B">
        <w:rPr>
          <w:rFonts w:ascii="Times New Roman" w:hAnsi="Times New Roman" w:cs="Times New Roman"/>
          <w:sz w:val="24"/>
          <w:szCs w:val="24"/>
          <w:lang w:val="en-US"/>
        </w:rPr>
        <w:tab/>
        <w:t xml:space="preserve">: </w:t>
      </w:r>
      <w:r w:rsidR="0079683B" w:rsidRPr="0079683B">
        <w:rPr>
          <w:rFonts w:ascii="Times New Roman" w:hAnsi="Times New Roman" w:cs="Times New Roman"/>
          <w:sz w:val="24"/>
          <w:szCs w:val="24"/>
          <w:lang w:val="en-US"/>
        </w:rPr>
        <w:t>Fina Ambar Si</w:t>
      </w:r>
      <w:r w:rsidR="0079683B">
        <w:rPr>
          <w:rFonts w:ascii="Times New Roman" w:hAnsi="Times New Roman" w:cs="Times New Roman"/>
          <w:sz w:val="24"/>
          <w:szCs w:val="24"/>
          <w:lang w:val="en-US"/>
        </w:rPr>
        <w:t>lvianita</w:t>
      </w:r>
    </w:p>
    <w:p w14:paraId="74CFAFF7" w14:textId="04824824" w:rsidR="0098639A" w:rsidRPr="0079683B" w:rsidRDefault="0098639A" w:rsidP="0098639A">
      <w:pPr>
        <w:spacing w:line="480" w:lineRule="auto"/>
        <w:jc w:val="both"/>
        <w:rPr>
          <w:rFonts w:ascii="Times New Roman" w:hAnsi="Times New Roman" w:cs="Times New Roman"/>
          <w:sz w:val="24"/>
          <w:szCs w:val="24"/>
          <w:lang w:val="en-US"/>
        </w:rPr>
      </w:pPr>
      <w:r w:rsidRPr="0079683B">
        <w:rPr>
          <w:rFonts w:ascii="Times New Roman" w:hAnsi="Times New Roman" w:cs="Times New Roman"/>
          <w:sz w:val="24"/>
          <w:szCs w:val="24"/>
          <w:lang w:val="en-US"/>
        </w:rPr>
        <w:t>NPM</w:t>
      </w:r>
      <w:r w:rsidRPr="0079683B">
        <w:rPr>
          <w:rFonts w:ascii="Times New Roman" w:hAnsi="Times New Roman" w:cs="Times New Roman"/>
          <w:sz w:val="24"/>
          <w:szCs w:val="24"/>
          <w:lang w:val="en-US"/>
        </w:rPr>
        <w:tab/>
      </w:r>
      <w:r w:rsidRPr="0079683B">
        <w:rPr>
          <w:rFonts w:ascii="Times New Roman" w:hAnsi="Times New Roman" w:cs="Times New Roman"/>
          <w:sz w:val="24"/>
          <w:szCs w:val="24"/>
          <w:lang w:val="en-US"/>
        </w:rPr>
        <w:tab/>
      </w:r>
      <w:r w:rsidRPr="0079683B">
        <w:rPr>
          <w:rFonts w:ascii="Times New Roman" w:hAnsi="Times New Roman" w:cs="Times New Roman"/>
          <w:sz w:val="24"/>
          <w:szCs w:val="24"/>
          <w:lang w:val="en-US"/>
        </w:rPr>
        <w:tab/>
      </w:r>
      <w:r w:rsidRPr="0079683B">
        <w:rPr>
          <w:rFonts w:ascii="Times New Roman" w:hAnsi="Times New Roman" w:cs="Times New Roman"/>
          <w:sz w:val="24"/>
          <w:szCs w:val="24"/>
          <w:lang w:val="en-US"/>
        </w:rPr>
        <w:tab/>
        <w:t>: 1112</w:t>
      </w:r>
      <w:r w:rsidR="0079683B">
        <w:rPr>
          <w:rFonts w:ascii="Times New Roman" w:hAnsi="Times New Roman" w:cs="Times New Roman"/>
          <w:sz w:val="24"/>
          <w:szCs w:val="24"/>
          <w:lang w:val="en-US"/>
        </w:rPr>
        <w:t>201037</w:t>
      </w:r>
    </w:p>
    <w:p w14:paraId="5E9E9CA0" w14:textId="33E0CCF8" w:rsidR="0098639A" w:rsidRDefault="0098639A" w:rsidP="009863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Tempat, Tanggal Lahir </w:t>
      </w:r>
      <w:r>
        <w:rPr>
          <w:rFonts w:ascii="Times New Roman" w:hAnsi="Times New Roman" w:cs="Times New Roman"/>
          <w:sz w:val="24"/>
          <w:szCs w:val="24"/>
        </w:rPr>
        <w:tab/>
        <w:t xml:space="preserve">: </w:t>
      </w:r>
      <w:r w:rsidR="0079683B">
        <w:rPr>
          <w:rFonts w:ascii="Times New Roman" w:hAnsi="Times New Roman" w:cs="Times New Roman"/>
          <w:sz w:val="24"/>
          <w:szCs w:val="24"/>
        </w:rPr>
        <w:t>Karawang</w:t>
      </w:r>
      <w:r>
        <w:rPr>
          <w:rFonts w:ascii="Times New Roman" w:hAnsi="Times New Roman" w:cs="Times New Roman"/>
          <w:sz w:val="24"/>
          <w:szCs w:val="24"/>
        </w:rPr>
        <w:t xml:space="preserve">, </w:t>
      </w:r>
      <w:r w:rsidR="0079683B">
        <w:rPr>
          <w:rFonts w:ascii="Times New Roman" w:hAnsi="Times New Roman" w:cs="Times New Roman"/>
          <w:sz w:val="24"/>
          <w:szCs w:val="24"/>
        </w:rPr>
        <w:t>26</w:t>
      </w:r>
      <w:r>
        <w:rPr>
          <w:rFonts w:ascii="Times New Roman" w:hAnsi="Times New Roman" w:cs="Times New Roman"/>
          <w:sz w:val="24"/>
          <w:szCs w:val="24"/>
        </w:rPr>
        <w:t xml:space="preserve"> Mei </w:t>
      </w:r>
      <w:r w:rsidR="0079683B">
        <w:rPr>
          <w:rFonts w:ascii="Times New Roman" w:hAnsi="Times New Roman" w:cs="Times New Roman"/>
          <w:sz w:val="24"/>
          <w:szCs w:val="24"/>
        </w:rPr>
        <w:t>2001</w:t>
      </w:r>
    </w:p>
    <w:p w14:paraId="05EB96BF" w14:textId="6FF2F15D" w:rsidR="0098639A" w:rsidRPr="000D48F2" w:rsidRDefault="0098639A" w:rsidP="0098639A">
      <w:pPr>
        <w:pStyle w:val="NoSpacing"/>
        <w:spacing w:line="480" w:lineRule="auto"/>
        <w:jc w:val="both"/>
        <w:rPr>
          <w:rFonts w:ascii="Times New Roman" w:hAnsi="Times New Roman" w:cs="Times New Roman"/>
          <w:b/>
          <w:bCs/>
          <w:sz w:val="24"/>
          <w:szCs w:val="24"/>
        </w:rPr>
      </w:pPr>
      <w:r>
        <w:rPr>
          <w:rFonts w:ascii="Times New Roman" w:hAnsi="Times New Roman" w:cs="Times New Roman"/>
          <w:sz w:val="24"/>
          <w:szCs w:val="24"/>
        </w:rPr>
        <w:tab/>
        <w:t xml:space="preserve">Dengan ini menyatakan bahwa dalam skripsi yang berjudul </w:t>
      </w:r>
      <w:r w:rsidR="00317AC8" w:rsidRPr="00317AC8">
        <w:rPr>
          <w:rFonts w:ascii="Times New Roman" w:hAnsi="Times New Roman" w:cs="Times New Roman"/>
          <w:b/>
          <w:bCs/>
          <w:sz w:val="24"/>
          <w:szCs w:val="24"/>
        </w:rPr>
        <w:t>“</w:t>
      </w:r>
      <w:r w:rsidRPr="00317AC8">
        <w:rPr>
          <w:rFonts w:ascii="Times New Roman" w:hAnsi="Times New Roman" w:cs="Times New Roman"/>
          <w:b/>
          <w:bCs/>
          <w:sz w:val="24"/>
          <w:szCs w:val="24"/>
        </w:rPr>
        <w:t>Pe</w:t>
      </w:r>
      <w:r w:rsidR="001B6DA6" w:rsidRPr="00317AC8">
        <w:rPr>
          <w:rFonts w:ascii="Times New Roman" w:hAnsi="Times New Roman" w:cs="Times New Roman"/>
          <w:b/>
          <w:bCs/>
          <w:sz w:val="24"/>
          <w:szCs w:val="24"/>
        </w:rPr>
        <w:t>ngaruh</w:t>
      </w:r>
      <w:r w:rsidR="0079683B" w:rsidRPr="00317AC8">
        <w:rPr>
          <w:rFonts w:ascii="Times New Roman" w:hAnsi="Times New Roman" w:cs="Times New Roman"/>
          <w:b/>
          <w:bCs/>
          <w:i/>
          <w:iCs/>
          <w:sz w:val="24"/>
          <w:szCs w:val="24"/>
        </w:rPr>
        <w:t xml:space="preserve"> Corporate Social Responsibility </w:t>
      </w:r>
      <w:r w:rsidR="0079683B" w:rsidRPr="00317AC8">
        <w:rPr>
          <w:rFonts w:ascii="Times New Roman" w:hAnsi="Times New Roman" w:cs="Times New Roman"/>
          <w:b/>
          <w:bCs/>
          <w:sz w:val="24"/>
          <w:szCs w:val="24"/>
        </w:rPr>
        <w:t xml:space="preserve">dan </w:t>
      </w:r>
      <w:r w:rsidR="0079683B" w:rsidRPr="00317AC8">
        <w:rPr>
          <w:rFonts w:ascii="Times New Roman" w:hAnsi="Times New Roman" w:cs="Times New Roman"/>
          <w:b/>
          <w:bCs/>
          <w:i/>
          <w:iCs/>
          <w:sz w:val="24"/>
          <w:szCs w:val="24"/>
        </w:rPr>
        <w:t xml:space="preserve">Sales Growth </w:t>
      </w:r>
      <w:r w:rsidR="0079683B" w:rsidRPr="00317AC8">
        <w:rPr>
          <w:rFonts w:ascii="Times New Roman" w:hAnsi="Times New Roman" w:cs="Times New Roman"/>
          <w:b/>
          <w:bCs/>
          <w:sz w:val="24"/>
          <w:szCs w:val="24"/>
        </w:rPr>
        <w:t xml:space="preserve">Terhadap </w:t>
      </w:r>
      <w:r w:rsidR="0046230B">
        <w:rPr>
          <w:rFonts w:ascii="Times New Roman" w:hAnsi="Times New Roman" w:cs="Times New Roman"/>
          <w:b/>
          <w:bCs/>
          <w:i/>
          <w:iCs/>
          <w:sz w:val="24"/>
          <w:szCs w:val="24"/>
        </w:rPr>
        <w:t>Tax Avoidance</w:t>
      </w:r>
      <w:r w:rsidRPr="00317AC8">
        <w:rPr>
          <w:rFonts w:ascii="Times New Roman" w:hAnsi="Times New Roman" w:cs="Times New Roman"/>
          <w:b/>
          <w:bCs/>
          <w:sz w:val="24"/>
          <w:szCs w:val="24"/>
        </w:rPr>
        <w:t xml:space="preserve">” </w:t>
      </w:r>
      <w:r>
        <w:rPr>
          <w:rFonts w:ascii="Times New Roman" w:hAnsi="Times New Roman" w:cs="Times New Roman"/>
          <w:sz w:val="24"/>
          <w:szCs w:val="24"/>
        </w:rPr>
        <w:t>merupakan karya sendiri, tanpa terdapat karya yang sebelumnya pernah diajukan untuk memperoleh gelar kes</w:t>
      </w:r>
      <w:r w:rsidR="00E87063">
        <w:rPr>
          <w:rFonts w:ascii="Times New Roman" w:hAnsi="Times New Roman" w:cs="Times New Roman"/>
          <w:sz w:val="24"/>
          <w:szCs w:val="24"/>
        </w:rPr>
        <w:t>a</w:t>
      </w:r>
      <w:r>
        <w:rPr>
          <w:rFonts w:ascii="Times New Roman" w:hAnsi="Times New Roman" w:cs="Times New Roman"/>
          <w:sz w:val="24"/>
          <w:szCs w:val="24"/>
        </w:rPr>
        <w:t>rjanaan di Perguruan Tinggi manapun</w:t>
      </w:r>
      <w:r w:rsidR="00317AC8">
        <w:rPr>
          <w:rFonts w:ascii="Times New Roman" w:hAnsi="Times New Roman" w:cs="Times New Roman"/>
          <w:sz w:val="24"/>
          <w:szCs w:val="24"/>
        </w:rPr>
        <w:t>.</w:t>
      </w:r>
      <w:r>
        <w:rPr>
          <w:rFonts w:ascii="Times New Roman" w:hAnsi="Times New Roman" w:cs="Times New Roman"/>
          <w:sz w:val="24"/>
          <w:szCs w:val="24"/>
        </w:rPr>
        <w:t xml:space="preserve"> </w:t>
      </w:r>
      <w:r w:rsidR="00317AC8">
        <w:rPr>
          <w:rFonts w:ascii="Times New Roman" w:hAnsi="Times New Roman" w:cs="Times New Roman"/>
          <w:sz w:val="24"/>
          <w:szCs w:val="24"/>
        </w:rPr>
        <w:t>Dan</w:t>
      </w:r>
      <w:r>
        <w:rPr>
          <w:rFonts w:ascii="Times New Roman" w:hAnsi="Times New Roman" w:cs="Times New Roman"/>
          <w:sz w:val="24"/>
          <w:szCs w:val="24"/>
        </w:rPr>
        <w:t xml:space="preserve"> dari hasil mini riset yang saya lakukan juga tidak terdapat karya atau pendapat yang pernah ditulis atau diterbitkan oleh orang lain</w:t>
      </w:r>
      <w:r w:rsidR="00317AC8">
        <w:rPr>
          <w:rFonts w:ascii="Times New Roman" w:hAnsi="Times New Roman" w:cs="Times New Roman"/>
          <w:sz w:val="24"/>
          <w:szCs w:val="24"/>
        </w:rPr>
        <w:t>, k</w:t>
      </w:r>
      <w:r>
        <w:rPr>
          <w:rFonts w:ascii="Times New Roman" w:hAnsi="Times New Roman" w:cs="Times New Roman"/>
          <w:sz w:val="24"/>
          <w:szCs w:val="24"/>
        </w:rPr>
        <w:t>ecuali yang tertulis dikutip di</w:t>
      </w:r>
      <w:r w:rsidR="00E70F70">
        <w:rPr>
          <w:rFonts w:ascii="Times New Roman" w:hAnsi="Times New Roman" w:cs="Times New Roman"/>
          <w:sz w:val="24"/>
          <w:szCs w:val="24"/>
        </w:rPr>
        <w:t xml:space="preserve"> </w:t>
      </w:r>
      <w:r>
        <w:rPr>
          <w:rFonts w:ascii="Times New Roman" w:hAnsi="Times New Roman" w:cs="Times New Roman"/>
          <w:sz w:val="24"/>
          <w:szCs w:val="24"/>
        </w:rPr>
        <w:t xml:space="preserve">dalam naskah ini dan disebutkan dalam daftar </w:t>
      </w:r>
      <w:r w:rsidR="00CB295E">
        <w:rPr>
          <w:rFonts w:ascii="Times New Roman" w:hAnsi="Times New Roman" w:cs="Times New Roman"/>
          <w:sz w:val="24"/>
          <w:szCs w:val="24"/>
        </w:rPr>
        <w:pgNum/>
      </w:r>
      <w:r w:rsidR="00CB295E">
        <w:rPr>
          <w:rFonts w:ascii="Times New Roman" w:hAnsi="Times New Roman" w:cs="Times New Roman"/>
          <w:sz w:val="24"/>
          <w:szCs w:val="24"/>
        </w:rPr>
        <w:t>ustaka</w:t>
      </w:r>
      <w:r>
        <w:rPr>
          <w:rFonts w:ascii="Times New Roman" w:hAnsi="Times New Roman" w:cs="Times New Roman"/>
          <w:sz w:val="24"/>
          <w:szCs w:val="24"/>
        </w:rPr>
        <w:t>.</w:t>
      </w:r>
    </w:p>
    <w:p w14:paraId="3A02D117" w14:textId="77777777" w:rsidR="0098639A" w:rsidRPr="00E075F9" w:rsidRDefault="0098639A" w:rsidP="0098639A">
      <w:pPr>
        <w:spacing w:line="480" w:lineRule="auto"/>
        <w:jc w:val="both"/>
        <w:rPr>
          <w:rFonts w:ascii="Times New Roman" w:hAnsi="Times New Roman" w:cs="Times New Roman"/>
          <w:sz w:val="24"/>
          <w:szCs w:val="24"/>
        </w:rPr>
      </w:pPr>
      <w:r>
        <w:rPr>
          <w:rFonts w:ascii="Times New Roman" w:hAnsi="Times New Roman" w:cs="Times New Roman"/>
          <w:sz w:val="24"/>
          <w:szCs w:val="24"/>
        </w:rPr>
        <w:tab/>
        <w:t>Demikian Pernyataan ini saya buat sebagaimana mestinya dengan penuh kesadaran dan penuh tanggung jawab.</w:t>
      </w:r>
    </w:p>
    <w:p w14:paraId="191C1F92" w14:textId="0A4DCEED" w:rsidR="0098639A" w:rsidRDefault="0098639A" w:rsidP="0098639A">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Bandung, </w:t>
      </w:r>
      <w:r w:rsidR="00E10BEF">
        <w:rPr>
          <w:rFonts w:ascii="Times New Roman" w:hAnsi="Times New Roman" w:cs="Times New Roman"/>
          <w:sz w:val="24"/>
          <w:szCs w:val="24"/>
        </w:rPr>
        <w:t>Novem</w:t>
      </w:r>
      <w:r>
        <w:rPr>
          <w:rFonts w:ascii="Times New Roman" w:hAnsi="Times New Roman" w:cs="Times New Roman"/>
          <w:sz w:val="24"/>
          <w:szCs w:val="24"/>
        </w:rPr>
        <w:t>ber 2023</w:t>
      </w:r>
    </w:p>
    <w:p w14:paraId="66F3F110" w14:textId="77777777" w:rsidR="0098639A" w:rsidRPr="00C80B95" w:rsidRDefault="0098639A" w:rsidP="0098639A">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Yang Membuat Pernyataan</w:t>
      </w:r>
    </w:p>
    <w:p w14:paraId="3773E887" w14:textId="77777777" w:rsidR="0098639A" w:rsidRDefault="0098639A" w:rsidP="0098639A">
      <w:pPr>
        <w:spacing w:line="480" w:lineRule="auto"/>
        <w:rPr>
          <w:rFonts w:ascii="Times New Roman" w:hAnsi="Times New Roman" w:cs="Times New Roman"/>
          <w:b/>
          <w:bCs/>
          <w:sz w:val="24"/>
          <w:szCs w:val="24"/>
        </w:rPr>
      </w:pPr>
    </w:p>
    <w:p w14:paraId="74AC443A" w14:textId="54733DA2" w:rsidR="0098639A" w:rsidRPr="00653225" w:rsidRDefault="00E10BEF" w:rsidP="0098639A">
      <w:pPr>
        <w:spacing w:line="480" w:lineRule="auto"/>
        <w:jc w:val="right"/>
        <w:rPr>
          <w:rFonts w:ascii="Times New Roman" w:hAnsi="Times New Roman" w:cs="Times New Roman"/>
          <w:sz w:val="24"/>
          <w:szCs w:val="24"/>
          <w:lang w:val="en-US"/>
        </w:rPr>
        <w:sectPr w:rsidR="0098639A" w:rsidRPr="00653225" w:rsidSect="00257D43">
          <w:headerReference w:type="even" r:id="rId15"/>
          <w:headerReference w:type="default" r:id="rId16"/>
          <w:headerReference w:type="first" r:id="rId17"/>
          <w:footerReference w:type="first" r:id="rId18"/>
          <w:pgSz w:w="11906" w:h="16838"/>
          <w:pgMar w:top="2268" w:right="1701" w:bottom="1701" w:left="2268" w:header="706" w:footer="706" w:gutter="0"/>
          <w:pgNumType w:fmt="lowerRoman" w:start="1"/>
          <w:cols w:space="708"/>
          <w:titlePg/>
          <w:docGrid w:linePitch="360"/>
        </w:sectPr>
      </w:pPr>
      <w:r w:rsidRPr="00653225">
        <w:rPr>
          <w:rFonts w:ascii="Times New Roman" w:hAnsi="Times New Roman" w:cs="Times New Roman"/>
          <w:sz w:val="24"/>
          <w:szCs w:val="24"/>
          <w:lang w:val="en-US"/>
        </w:rPr>
        <w:t>Fina Ambar Silvianita</w:t>
      </w:r>
    </w:p>
    <w:p w14:paraId="63A3C895" w14:textId="77777777" w:rsidR="006B7418" w:rsidRPr="00A36C92" w:rsidRDefault="006B7418" w:rsidP="006B7418">
      <w:pPr>
        <w:pStyle w:val="Heading1"/>
        <w:numPr>
          <w:ilvl w:val="0"/>
          <w:numId w:val="0"/>
        </w:numPr>
        <w:rPr>
          <w:b w:val="0"/>
        </w:rPr>
      </w:pPr>
      <w:bookmarkStart w:id="13" w:name="_Toc147253492"/>
      <w:bookmarkStart w:id="14" w:name="_Toc153790787"/>
      <w:bookmarkStart w:id="15" w:name="_Hlk150428516"/>
      <w:bookmarkStart w:id="16" w:name="_Toc147253491"/>
      <w:bookmarkEnd w:id="12"/>
      <w:r w:rsidRPr="00A36C92">
        <w:lastRenderedPageBreak/>
        <w:t>ABSTRAK</w:t>
      </w:r>
      <w:bookmarkEnd w:id="13"/>
      <w:bookmarkEnd w:id="14"/>
    </w:p>
    <w:p w14:paraId="1D52E34F" w14:textId="2C4DE22F" w:rsidR="006B7418" w:rsidRPr="00F67C23" w:rsidRDefault="006B7418" w:rsidP="002159FC">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F67C23">
        <w:rPr>
          <w:rFonts w:ascii="Times New Roman" w:hAnsi="Times New Roman" w:cs="Times New Roman"/>
          <w:sz w:val="24"/>
          <w:szCs w:val="24"/>
        </w:rPr>
        <w:t>P</w:t>
      </w:r>
      <w:r>
        <w:rPr>
          <w:rFonts w:ascii="Times New Roman" w:hAnsi="Times New Roman" w:cs="Times New Roman"/>
          <w:sz w:val="24"/>
          <w:szCs w:val="24"/>
        </w:rPr>
        <w:t>engaruh</w:t>
      </w:r>
      <w:r w:rsidRPr="00F67C23">
        <w:rPr>
          <w:rFonts w:ascii="Times New Roman" w:hAnsi="Times New Roman" w:cs="Times New Roman"/>
          <w:sz w:val="24"/>
          <w:szCs w:val="24"/>
        </w:rPr>
        <w:t xml:space="preserve"> </w:t>
      </w:r>
      <w:r w:rsidRPr="00F67C23">
        <w:rPr>
          <w:rFonts w:ascii="Times New Roman" w:hAnsi="Times New Roman" w:cs="Times New Roman"/>
          <w:i/>
          <w:iCs/>
          <w:sz w:val="24"/>
          <w:szCs w:val="24"/>
        </w:rPr>
        <w:t>C</w:t>
      </w:r>
      <w:r>
        <w:rPr>
          <w:rFonts w:ascii="Times New Roman" w:hAnsi="Times New Roman" w:cs="Times New Roman"/>
          <w:i/>
          <w:iCs/>
          <w:sz w:val="24"/>
          <w:szCs w:val="24"/>
        </w:rPr>
        <w:t>orporate</w:t>
      </w:r>
      <w:r w:rsidRPr="00F67C23">
        <w:rPr>
          <w:rFonts w:ascii="Times New Roman" w:hAnsi="Times New Roman" w:cs="Times New Roman"/>
          <w:i/>
          <w:iCs/>
          <w:sz w:val="24"/>
          <w:szCs w:val="24"/>
        </w:rPr>
        <w:t xml:space="preserve"> S</w:t>
      </w:r>
      <w:r>
        <w:rPr>
          <w:rFonts w:ascii="Times New Roman" w:hAnsi="Times New Roman" w:cs="Times New Roman"/>
          <w:i/>
          <w:iCs/>
          <w:sz w:val="24"/>
          <w:szCs w:val="24"/>
        </w:rPr>
        <w:t>ocial</w:t>
      </w:r>
      <w:r w:rsidRPr="00F67C23">
        <w:rPr>
          <w:rFonts w:ascii="Times New Roman" w:hAnsi="Times New Roman" w:cs="Times New Roman"/>
          <w:i/>
          <w:iCs/>
          <w:sz w:val="24"/>
          <w:szCs w:val="24"/>
        </w:rPr>
        <w:t xml:space="preserve"> R</w:t>
      </w:r>
      <w:r>
        <w:rPr>
          <w:rFonts w:ascii="Times New Roman" w:hAnsi="Times New Roman" w:cs="Times New Roman"/>
          <w:i/>
          <w:iCs/>
          <w:sz w:val="24"/>
          <w:szCs w:val="24"/>
        </w:rPr>
        <w:t>esponsibility</w:t>
      </w:r>
      <w:r w:rsidRPr="00F67C23">
        <w:rPr>
          <w:rFonts w:ascii="Times New Roman" w:hAnsi="Times New Roman" w:cs="Times New Roman"/>
          <w:i/>
          <w:iCs/>
          <w:sz w:val="24"/>
          <w:szCs w:val="24"/>
        </w:rPr>
        <w:t xml:space="preserve"> </w:t>
      </w:r>
      <w:r>
        <w:rPr>
          <w:rFonts w:ascii="Times New Roman" w:hAnsi="Times New Roman" w:cs="Times New Roman"/>
          <w:sz w:val="24"/>
          <w:szCs w:val="24"/>
        </w:rPr>
        <w:t>dan</w:t>
      </w:r>
      <w:r w:rsidRPr="00F67C23">
        <w:rPr>
          <w:rFonts w:ascii="Times New Roman" w:hAnsi="Times New Roman" w:cs="Times New Roman"/>
          <w:sz w:val="24"/>
          <w:szCs w:val="24"/>
        </w:rPr>
        <w:t xml:space="preserve"> </w:t>
      </w:r>
      <w:r w:rsidRPr="00F67C23">
        <w:rPr>
          <w:rFonts w:ascii="Times New Roman" w:hAnsi="Times New Roman" w:cs="Times New Roman"/>
          <w:i/>
          <w:iCs/>
          <w:sz w:val="24"/>
          <w:szCs w:val="24"/>
        </w:rPr>
        <w:t>S</w:t>
      </w:r>
      <w:r>
        <w:rPr>
          <w:rFonts w:ascii="Times New Roman" w:hAnsi="Times New Roman" w:cs="Times New Roman"/>
          <w:i/>
          <w:iCs/>
          <w:sz w:val="24"/>
          <w:szCs w:val="24"/>
        </w:rPr>
        <w:t>ales</w:t>
      </w:r>
      <w:r w:rsidRPr="00F67C23">
        <w:rPr>
          <w:rFonts w:ascii="Times New Roman" w:hAnsi="Times New Roman" w:cs="Times New Roman"/>
          <w:i/>
          <w:iCs/>
          <w:sz w:val="24"/>
          <w:szCs w:val="24"/>
        </w:rPr>
        <w:t xml:space="preserve"> </w:t>
      </w:r>
      <w:r>
        <w:rPr>
          <w:rFonts w:ascii="Times New Roman" w:hAnsi="Times New Roman" w:cs="Times New Roman"/>
          <w:i/>
          <w:iCs/>
          <w:sz w:val="24"/>
          <w:szCs w:val="24"/>
        </w:rPr>
        <w:t>Growth</w:t>
      </w:r>
      <w:r w:rsidRPr="00F67C23">
        <w:rPr>
          <w:rFonts w:ascii="Times New Roman" w:hAnsi="Times New Roman" w:cs="Times New Roman"/>
          <w:i/>
          <w:iCs/>
          <w:sz w:val="24"/>
          <w:szCs w:val="24"/>
        </w:rPr>
        <w:t xml:space="preserve"> </w:t>
      </w:r>
      <w:r w:rsidRPr="00F67C23">
        <w:rPr>
          <w:rFonts w:ascii="Times New Roman" w:hAnsi="Times New Roman" w:cs="Times New Roman"/>
          <w:sz w:val="24"/>
          <w:szCs w:val="24"/>
        </w:rPr>
        <w:t>T</w:t>
      </w:r>
      <w:r>
        <w:rPr>
          <w:rFonts w:ascii="Times New Roman" w:hAnsi="Times New Roman" w:cs="Times New Roman"/>
          <w:sz w:val="24"/>
          <w:szCs w:val="24"/>
        </w:rPr>
        <w:t xml:space="preserve">erhadap </w:t>
      </w:r>
      <w:r w:rsidR="0046230B">
        <w:rPr>
          <w:rFonts w:ascii="Times New Roman" w:hAnsi="Times New Roman" w:cs="Times New Roman"/>
          <w:i/>
          <w:iCs/>
          <w:sz w:val="24"/>
          <w:szCs w:val="24"/>
        </w:rPr>
        <w:t>Tax Avoidance</w:t>
      </w:r>
      <w:r>
        <w:rPr>
          <w:rFonts w:ascii="Times New Roman" w:hAnsi="Times New Roman" w:cs="Times New Roman"/>
          <w:sz w:val="24"/>
          <w:szCs w:val="24"/>
        </w:rPr>
        <w:t>”</w:t>
      </w:r>
    </w:p>
    <w:p w14:paraId="0FE705C0" w14:textId="5BE45534" w:rsidR="006B7418" w:rsidRPr="008524B5" w:rsidRDefault="006B7418" w:rsidP="002159FC">
      <w:pPr>
        <w:spacing w:line="240" w:lineRule="auto"/>
        <w:jc w:val="center"/>
        <w:rPr>
          <w:rFonts w:ascii="Times New Roman" w:hAnsi="Times New Roman" w:cs="Times New Roman"/>
          <w:sz w:val="24"/>
          <w:szCs w:val="24"/>
          <w:lang w:val="en-US"/>
        </w:rPr>
      </w:pPr>
      <w:r w:rsidRPr="008524B5">
        <w:rPr>
          <w:rFonts w:ascii="Times New Roman" w:hAnsi="Times New Roman" w:cs="Times New Roman"/>
          <w:sz w:val="24"/>
          <w:szCs w:val="24"/>
          <w:lang w:val="en-US"/>
        </w:rPr>
        <w:t xml:space="preserve">(Studi Empiris Pada Perusahaan Sektor </w:t>
      </w:r>
      <w:r w:rsidR="00144ABC">
        <w:rPr>
          <w:rFonts w:ascii="Times New Roman" w:hAnsi="Times New Roman" w:cs="Times New Roman"/>
          <w:sz w:val="24"/>
          <w:szCs w:val="24"/>
          <w:lang w:val="en-US"/>
        </w:rPr>
        <w:t>LQ45</w:t>
      </w:r>
      <w:r w:rsidRPr="008524B5">
        <w:rPr>
          <w:rFonts w:ascii="Times New Roman" w:hAnsi="Times New Roman" w:cs="Times New Roman"/>
          <w:i/>
          <w:iCs/>
          <w:sz w:val="24"/>
          <w:szCs w:val="24"/>
          <w:lang w:val="en-US"/>
        </w:rPr>
        <w:t xml:space="preserve"> </w:t>
      </w:r>
      <w:r w:rsidRPr="008524B5">
        <w:rPr>
          <w:rFonts w:ascii="Times New Roman" w:hAnsi="Times New Roman" w:cs="Times New Roman"/>
          <w:sz w:val="24"/>
          <w:szCs w:val="24"/>
          <w:lang w:val="en-US"/>
        </w:rPr>
        <w:t>Yang Terdaftar Pada Bursa Efek Indo</w:t>
      </w:r>
      <w:r>
        <w:rPr>
          <w:rFonts w:ascii="Times New Roman" w:hAnsi="Times New Roman" w:cs="Times New Roman"/>
          <w:sz w:val="24"/>
          <w:szCs w:val="24"/>
          <w:lang w:val="en-US"/>
        </w:rPr>
        <w:t>nesia (BEI) Periode 20</w:t>
      </w:r>
      <w:r w:rsidR="007914B4">
        <w:rPr>
          <w:rFonts w:ascii="Times New Roman" w:hAnsi="Times New Roman" w:cs="Times New Roman"/>
          <w:sz w:val="24"/>
          <w:szCs w:val="24"/>
          <w:lang w:val="en-US"/>
        </w:rPr>
        <w:t>18</w:t>
      </w:r>
      <w:r>
        <w:rPr>
          <w:rFonts w:ascii="Times New Roman" w:hAnsi="Times New Roman" w:cs="Times New Roman"/>
          <w:sz w:val="24"/>
          <w:szCs w:val="24"/>
          <w:lang w:val="en-US"/>
        </w:rPr>
        <w:t>-202</w:t>
      </w:r>
      <w:r w:rsidR="00144ABC">
        <w:rPr>
          <w:rFonts w:ascii="Times New Roman" w:hAnsi="Times New Roman" w:cs="Times New Roman"/>
          <w:sz w:val="24"/>
          <w:szCs w:val="24"/>
          <w:lang w:val="en-US"/>
        </w:rPr>
        <w:t>2</w:t>
      </w:r>
      <w:r>
        <w:rPr>
          <w:rFonts w:ascii="Times New Roman" w:hAnsi="Times New Roman" w:cs="Times New Roman"/>
          <w:sz w:val="24"/>
          <w:szCs w:val="24"/>
          <w:lang w:val="en-US"/>
        </w:rPr>
        <w:t>)</w:t>
      </w:r>
    </w:p>
    <w:p w14:paraId="2CD44522" w14:textId="1B08185D" w:rsidR="006B7418" w:rsidRPr="0087075A" w:rsidRDefault="00CB295E" w:rsidP="002159FC">
      <w:pPr>
        <w:spacing w:line="240" w:lineRule="auto"/>
        <w:jc w:val="both"/>
        <w:rPr>
          <w:rFonts w:ascii="Times New Roman" w:hAnsi="Times New Roman" w:cs="Times New Roman"/>
          <w:sz w:val="24"/>
          <w:szCs w:val="24"/>
          <w:lang w:val="en-US"/>
        </w:rPr>
      </w:pPr>
      <w:bookmarkStart w:id="17" w:name="_Hlk155807474"/>
      <w:bookmarkEnd w:id="15"/>
      <w:r w:rsidRPr="00185DBB">
        <w:rPr>
          <w:rFonts w:ascii="Times New Roman" w:hAnsi="Times New Roman" w:cs="Times New Roman"/>
          <w:sz w:val="24"/>
          <w:szCs w:val="24"/>
          <w:lang w:val="en-US"/>
        </w:rPr>
        <w:t xml:space="preserve">Tujuan dari penelitian ini yaitu untuk menguji </w:t>
      </w:r>
      <w:r w:rsidR="00185DBB" w:rsidRPr="00185DBB">
        <w:rPr>
          <w:rFonts w:ascii="Times New Roman" w:hAnsi="Times New Roman" w:cs="Times New Roman"/>
          <w:sz w:val="24"/>
          <w:szCs w:val="24"/>
          <w:lang w:val="en-US"/>
        </w:rPr>
        <w:t xml:space="preserve">dan menganalisis Pengaruh </w:t>
      </w:r>
      <w:r w:rsidR="00185DBB" w:rsidRPr="00185DBB">
        <w:rPr>
          <w:rFonts w:ascii="Times New Roman" w:hAnsi="Times New Roman" w:cs="Times New Roman"/>
          <w:i/>
          <w:iCs/>
          <w:sz w:val="24"/>
          <w:szCs w:val="24"/>
          <w:lang w:val="en-US"/>
        </w:rPr>
        <w:t>Corporate Social R</w:t>
      </w:r>
      <w:r w:rsidR="00185DBB">
        <w:rPr>
          <w:rFonts w:ascii="Times New Roman" w:hAnsi="Times New Roman" w:cs="Times New Roman"/>
          <w:i/>
          <w:iCs/>
          <w:sz w:val="24"/>
          <w:szCs w:val="24"/>
          <w:lang w:val="en-US"/>
        </w:rPr>
        <w:t xml:space="preserve">esponsibility </w:t>
      </w:r>
      <w:r w:rsidR="00185DBB">
        <w:rPr>
          <w:rFonts w:ascii="Times New Roman" w:hAnsi="Times New Roman" w:cs="Times New Roman"/>
          <w:sz w:val="24"/>
          <w:szCs w:val="24"/>
          <w:lang w:val="en-US"/>
        </w:rPr>
        <w:t xml:space="preserve">dan </w:t>
      </w:r>
      <w:r w:rsidR="00185DBB">
        <w:rPr>
          <w:rFonts w:ascii="Times New Roman" w:hAnsi="Times New Roman" w:cs="Times New Roman"/>
          <w:i/>
          <w:iCs/>
          <w:sz w:val="24"/>
          <w:szCs w:val="24"/>
          <w:lang w:val="en-US"/>
        </w:rPr>
        <w:t>Sales Growth</w:t>
      </w:r>
      <w:r w:rsidR="004915FF">
        <w:rPr>
          <w:rFonts w:ascii="Times New Roman" w:hAnsi="Times New Roman" w:cs="Times New Roman"/>
          <w:i/>
          <w:iCs/>
          <w:sz w:val="24"/>
          <w:szCs w:val="24"/>
          <w:lang w:val="en-US"/>
        </w:rPr>
        <w:t xml:space="preserve"> </w:t>
      </w:r>
      <w:r w:rsidR="004915FF">
        <w:rPr>
          <w:rFonts w:ascii="Times New Roman" w:hAnsi="Times New Roman" w:cs="Times New Roman"/>
          <w:sz w:val="24"/>
          <w:szCs w:val="24"/>
          <w:lang w:val="en-US"/>
        </w:rPr>
        <w:t xml:space="preserve">terhadap </w:t>
      </w:r>
      <w:r w:rsidR="004915FF">
        <w:rPr>
          <w:rFonts w:ascii="Times New Roman" w:hAnsi="Times New Roman" w:cs="Times New Roman"/>
          <w:i/>
          <w:iCs/>
          <w:sz w:val="24"/>
          <w:szCs w:val="24"/>
          <w:lang w:val="en-US"/>
        </w:rPr>
        <w:t xml:space="preserve">Tax Avoidance. </w:t>
      </w:r>
      <w:r w:rsidR="004915FF" w:rsidRPr="0036671F">
        <w:rPr>
          <w:rFonts w:ascii="Times New Roman" w:hAnsi="Times New Roman" w:cs="Times New Roman"/>
          <w:sz w:val="24"/>
          <w:szCs w:val="24"/>
          <w:lang w:val="en-US"/>
        </w:rPr>
        <w:t xml:space="preserve">Jenis pendekatan dalam penelitian ini adalah </w:t>
      </w:r>
      <w:r w:rsidR="00335F35" w:rsidRPr="0036671F">
        <w:rPr>
          <w:rFonts w:ascii="Times New Roman" w:hAnsi="Times New Roman" w:cs="Times New Roman"/>
          <w:sz w:val="24"/>
          <w:szCs w:val="24"/>
          <w:lang w:val="en-US"/>
        </w:rPr>
        <w:t xml:space="preserve">Pendekatan Kuantitatif. Sampel penelitian ini diperoleh dengan Metode </w:t>
      </w:r>
      <w:r w:rsidR="00335F35" w:rsidRPr="0036671F">
        <w:rPr>
          <w:rFonts w:ascii="Times New Roman" w:hAnsi="Times New Roman" w:cs="Times New Roman"/>
          <w:i/>
          <w:iCs/>
          <w:sz w:val="24"/>
          <w:szCs w:val="24"/>
          <w:lang w:val="en-US"/>
        </w:rPr>
        <w:t>Purposive Sampling</w:t>
      </w:r>
      <w:r w:rsidR="006C3AF4" w:rsidRPr="0036671F">
        <w:rPr>
          <w:rFonts w:ascii="Times New Roman" w:hAnsi="Times New Roman" w:cs="Times New Roman"/>
          <w:sz w:val="24"/>
          <w:szCs w:val="24"/>
          <w:lang w:val="en-US"/>
        </w:rPr>
        <w:t xml:space="preserve"> didapatkan sebanyak 18 Perusahaa</w:t>
      </w:r>
      <w:r w:rsidR="004B4907" w:rsidRPr="0036671F">
        <w:rPr>
          <w:rFonts w:ascii="Times New Roman" w:hAnsi="Times New Roman" w:cs="Times New Roman"/>
          <w:sz w:val="24"/>
          <w:szCs w:val="24"/>
          <w:lang w:val="en-US"/>
        </w:rPr>
        <w:t xml:space="preserve">n pada Perusahaan LQ45 yang terdaftar pada Bursa Efek Indonesia (BEI) </w:t>
      </w:r>
      <w:r w:rsidR="00175E28" w:rsidRPr="0036671F">
        <w:rPr>
          <w:rFonts w:ascii="Times New Roman" w:hAnsi="Times New Roman" w:cs="Times New Roman"/>
          <w:sz w:val="24"/>
          <w:szCs w:val="24"/>
          <w:lang w:val="en-US"/>
        </w:rPr>
        <w:t xml:space="preserve">Periode 2018-2022 (90 Observasi). </w:t>
      </w:r>
      <w:r w:rsidR="00175E28" w:rsidRPr="0008294F">
        <w:rPr>
          <w:rFonts w:ascii="Times New Roman" w:hAnsi="Times New Roman" w:cs="Times New Roman"/>
          <w:sz w:val="24"/>
          <w:szCs w:val="24"/>
          <w:lang w:val="en-US"/>
        </w:rPr>
        <w:t xml:space="preserve">Data yang digunakan adalah Data Sekunder. Metode analisis </w:t>
      </w:r>
      <w:r w:rsidR="0008294F" w:rsidRPr="0008294F">
        <w:rPr>
          <w:rFonts w:ascii="Times New Roman" w:hAnsi="Times New Roman" w:cs="Times New Roman"/>
          <w:sz w:val="24"/>
          <w:szCs w:val="24"/>
          <w:lang w:val="en-US"/>
        </w:rPr>
        <w:t>yang digunakan adala</w:t>
      </w:r>
      <w:r w:rsidR="0008294F">
        <w:rPr>
          <w:rFonts w:ascii="Times New Roman" w:hAnsi="Times New Roman" w:cs="Times New Roman"/>
          <w:sz w:val="24"/>
          <w:szCs w:val="24"/>
          <w:lang w:val="en-US"/>
        </w:rPr>
        <w:t xml:space="preserve">h Analisis Regresi Data Panel dengan bantuan Aplikasi </w:t>
      </w:r>
      <w:r w:rsidR="0008294F">
        <w:rPr>
          <w:rFonts w:ascii="Times New Roman" w:hAnsi="Times New Roman" w:cs="Times New Roman"/>
          <w:i/>
          <w:iCs/>
          <w:sz w:val="24"/>
          <w:szCs w:val="24"/>
          <w:lang w:val="en-US"/>
        </w:rPr>
        <w:t xml:space="preserve">EVIEWS </w:t>
      </w:r>
      <w:r w:rsidR="0008294F">
        <w:rPr>
          <w:rFonts w:ascii="Times New Roman" w:hAnsi="Times New Roman" w:cs="Times New Roman"/>
          <w:sz w:val="24"/>
          <w:szCs w:val="24"/>
          <w:lang w:val="en-US"/>
        </w:rPr>
        <w:t xml:space="preserve">13. Hasil penelitian menunjukkan bahwa </w:t>
      </w:r>
      <w:r w:rsidR="00BE5D03">
        <w:rPr>
          <w:rFonts w:ascii="Times New Roman" w:hAnsi="Times New Roman" w:cs="Times New Roman"/>
          <w:sz w:val="24"/>
          <w:szCs w:val="24"/>
          <w:lang w:val="en-US"/>
        </w:rPr>
        <w:t xml:space="preserve">secara parsial variabel </w:t>
      </w:r>
      <w:r w:rsidR="00BE5D03">
        <w:rPr>
          <w:rFonts w:ascii="Times New Roman" w:hAnsi="Times New Roman" w:cs="Times New Roman"/>
          <w:i/>
          <w:iCs/>
          <w:sz w:val="24"/>
          <w:szCs w:val="24"/>
          <w:lang w:val="en-US"/>
        </w:rPr>
        <w:t>Corporate Social Responsibility</w:t>
      </w:r>
      <w:r w:rsidR="000909E6">
        <w:rPr>
          <w:rFonts w:ascii="Times New Roman" w:hAnsi="Times New Roman" w:cs="Times New Roman"/>
          <w:i/>
          <w:iCs/>
          <w:sz w:val="24"/>
          <w:szCs w:val="24"/>
          <w:lang w:val="en-US"/>
        </w:rPr>
        <w:t xml:space="preserve"> </w:t>
      </w:r>
      <w:r w:rsidR="000909E6">
        <w:rPr>
          <w:rFonts w:ascii="Times New Roman" w:hAnsi="Times New Roman" w:cs="Times New Roman"/>
          <w:sz w:val="24"/>
          <w:szCs w:val="24"/>
          <w:lang w:val="en-US"/>
        </w:rPr>
        <w:t xml:space="preserve">dan </w:t>
      </w:r>
      <w:r w:rsidR="000909E6">
        <w:rPr>
          <w:rFonts w:ascii="Times New Roman" w:hAnsi="Times New Roman" w:cs="Times New Roman"/>
          <w:i/>
          <w:iCs/>
          <w:sz w:val="24"/>
          <w:szCs w:val="24"/>
          <w:lang w:val="en-US"/>
        </w:rPr>
        <w:t>Sales Growth</w:t>
      </w:r>
      <w:r w:rsidR="00BE5D03">
        <w:rPr>
          <w:rFonts w:ascii="Times New Roman" w:hAnsi="Times New Roman" w:cs="Times New Roman"/>
          <w:i/>
          <w:iCs/>
          <w:sz w:val="24"/>
          <w:szCs w:val="24"/>
          <w:lang w:val="en-US"/>
        </w:rPr>
        <w:t xml:space="preserve"> </w:t>
      </w:r>
      <w:r w:rsidR="00BE5D03">
        <w:rPr>
          <w:rFonts w:ascii="Times New Roman" w:hAnsi="Times New Roman" w:cs="Times New Roman"/>
          <w:sz w:val="24"/>
          <w:szCs w:val="24"/>
          <w:lang w:val="en-US"/>
        </w:rPr>
        <w:t xml:space="preserve">berpengaruh </w:t>
      </w:r>
      <w:r w:rsidR="00E90F81">
        <w:rPr>
          <w:rFonts w:ascii="Times New Roman" w:hAnsi="Times New Roman" w:cs="Times New Roman"/>
          <w:sz w:val="24"/>
          <w:szCs w:val="24"/>
          <w:lang w:val="en-US"/>
        </w:rPr>
        <w:t>positif dan signifikan terhadap</w:t>
      </w:r>
      <w:r w:rsidR="00D44FE4">
        <w:rPr>
          <w:rFonts w:ascii="Times New Roman" w:hAnsi="Times New Roman" w:cs="Times New Roman"/>
          <w:sz w:val="24"/>
          <w:szCs w:val="24"/>
          <w:lang w:val="en-US"/>
        </w:rPr>
        <w:t xml:space="preserve"> </w:t>
      </w:r>
      <w:r w:rsidR="00D44FE4">
        <w:rPr>
          <w:rFonts w:ascii="Times New Roman" w:hAnsi="Times New Roman" w:cs="Times New Roman"/>
          <w:i/>
          <w:iCs/>
          <w:sz w:val="24"/>
          <w:szCs w:val="24"/>
          <w:lang w:val="en-US"/>
        </w:rPr>
        <w:t>Tax Avoidance</w:t>
      </w:r>
      <w:r w:rsidR="00FB1E33">
        <w:rPr>
          <w:rFonts w:ascii="Times New Roman" w:hAnsi="Times New Roman" w:cs="Times New Roman"/>
          <w:i/>
          <w:iCs/>
          <w:sz w:val="24"/>
          <w:szCs w:val="24"/>
          <w:lang w:val="en-US"/>
        </w:rPr>
        <w:t xml:space="preserve">, </w:t>
      </w:r>
      <w:r w:rsidR="00FB1E33">
        <w:rPr>
          <w:rFonts w:ascii="Times New Roman" w:hAnsi="Times New Roman" w:cs="Times New Roman"/>
          <w:sz w:val="24"/>
          <w:szCs w:val="24"/>
          <w:lang w:val="en-US"/>
        </w:rPr>
        <w:t xml:space="preserve">dengan nilai </w:t>
      </w:r>
      <w:r w:rsidR="00FB1E33">
        <w:rPr>
          <w:rFonts w:ascii="Times New Roman" w:hAnsi="Times New Roman" w:cs="Times New Roman"/>
          <w:i/>
          <w:iCs/>
          <w:sz w:val="24"/>
          <w:szCs w:val="24"/>
          <w:lang w:val="en-US"/>
        </w:rPr>
        <w:t xml:space="preserve">Probability </w:t>
      </w:r>
      <w:r w:rsidR="000909E6">
        <w:rPr>
          <w:rFonts w:ascii="Times New Roman" w:hAnsi="Times New Roman" w:cs="Times New Roman"/>
          <w:sz w:val="24"/>
          <w:szCs w:val="24"/>
          <w:lang w:val="en-US"/>
        </w:rPr>
        <w:t xml:space="preserve">sama -sama </w:t>
      </w:r>
      <w:r w:rsidR="00FB1E33">
        <w:rPr>
          <w:rFonts w:ascii="Times New Roman" w:hAnsi="Times New Roman" w:cs="Times New Roman"/>
          <w:sz w:val="24"/>
          <w:szCs w:val="24"/>
          <w:lang w:val="en-US"/>
        </w:rPr>
        <w:t>sebesar</w:t>
      </w:r>
      <w:r w:rsidR="00E90F81">
        <w:rPr>
          <w:rFonts w:ascii="Times New Roman" w:hAnsi="Times New Roman" w:cs="Times New Roman"/>
          <w:sz w:val="24"/>
          <w:szCs w:val="24"/>
          <w:lang w:val="en-US"/>
        </w:rPr>
        <w:t xml:space="preserve"> </w:t>
      </w:r>
      <w:r w:rsidR="00D44FE4">
        <w:rPr>
          <w:rFonts w:ascii="Times New Roman" w:hAnsi="Times New Roman" w:cs="Times New Roman"/>
          <w:sz w:val="24"/>
          <w:szCs w:val="24"/>
          <w:lang w:val="en-US"/>
        </w:rPr>
        <w:t>0,0000</w:t>
      </w:r>
      <w:r w:rsidR="00FB1E33">
        <w:rPr>
          <w:rFonts w:ascii="Times New Roman" w:hAnsi="Times New Roman" w:cs="Times New Roman"/>
          <w:sz w:val="24"/>
          <w:szCs w:val="24"/>
          <w:lang w:val="en-US"/>
        </w:rPr>
        <w:t xml:space="preserve">. </w:t>
      </w:r>
      <w:r w:rsidR="009C46AB">
        <w:rPr>
          <w:rFonts w:ascii="Times New Roman" w:hAnsi="Times New Roman" w:cs="Times New Roman"/>
          <w:sz w:val="24"/>
          <w:szCs w:val="24"/>
          <w:lang w:val="en-US"/>
        </w:rPr>
        <w:t xml:space="preserve">Dan secara simultan </w:t>
      </w:r>
      <w:r w:rsidR="009C46AB">
        <w:rPr>
          <w:rFonts w:ascii="Times New Roman" w:hAnsi="Times New Roman" w:cs="Times New Roman"/>
          <w:i/>
          <w:iCs/>
          <w:sz w:val="24"/>
          <w:szCs w:val="24"/>
          <w:lang w:val="en-US"/>
        </w:rPr>
        <w:t xml:space="preserve">Corporate Social Responsibility </w:t>
      </w:r>
      <w:r w:rsidR="009C46AB">
        <w:rPr>
          <w:rFonts w:ascii="Times New Roman" w:hAnsi="Times New Roman" w:cs="Times New Roman"/>
          <w:sz w:val="24"/>
          <w:szCs w:val="24"/>
          <w:lang w:val="en-US"/>
        </w:rPr>
        <w:t xml:space="preserve">dan </w:t>
      </w:r>
      <w:r w:rsidR="009C46AB">
        <w:rPr>
          <w:rFonts w:ascii="Times New Roman" w:hAnsi="Times New Roman" w:cs="Times New Roman"/>
          <w:i/>
          <w:iCs/>
          <w:sz w:val="24"/>
          <w:szCs w:val="24"/>
          <w:lang w:val="en-US"/>
        </w:rPr>
        <w:t>Sales Growth</w:t>
      </w:r>
      <w:r w:rsidR="009C46AB">
        <w:rPr>
          <w:rFonts w:ascii="Times New Roman" w:hAnsi="Times New Roman" w:cs="Times New Roman"/>
          <w:sz w:val="24"/>
          <w:szCs w:val="24"/>
          <w:lang w:val="en-US"/>
        </w:rPr>
        <w:t xml:space="preserve"> berpengaruh positif </w:t>
      </w:r>
      <w:r w:rsidR="0087075A">
        <w:rPr>
          <w:rFonts w:ascii="Times New Roman" w:hAnsi="Times New Roman" w:cs="Times New Roman"/>
          <w:sz w:val="24"/>
          <w:szCs w:val="24"/>
          <w:lang w:val="en-US"/>
        </w:rPr>
        <w:t xml:space="preserve">dan signifikansi terhadap </w:t>
      </w:r>
      <w:r w:rsidR="0087075A">
        <w:rPr>
          <w:rFonts w:ascii="Times New Roman" w:hAnsi="Times New Roman" w:cs="Times New Roman"/>
          <w:i/>
          <w:iCs/>
          <w:sz w:val="24"/>
          <w:szCs w:val="24"/>
          <w:lang w:val="en-US"/>
        </w:rPr>
        <w:t xml:space="preserve">Tax Avoidance, </w:t>
      </w:r>
      <w:r w:rsidR="0087075A">
        <w:rPr>
          <w:rFonts w:ascii="Times New Roman" w:hAnsi="Times New Roman" w:cs="Times New Roman"/>
          <w:sz w:val="24"/>
          <w:szCs w:val="24"/>
          <w:lang w:val="en-US"/>
        </w:rPr>
        <w:t xml:space="preserve">dengan nilai </w:t>
      </w:r>
      <w:r w:rsidR="0087075A">
        <w:rPr>
          <w:rFonts w:ascii="Times New Roman" w:hAnsi="Times New Roman" w:cs="Times New Roman"/>
          <w:i/>
          <w:iCs/>
          <w:sz w:val="24"/>
          <w:szCs w:val="24"/>
          <w:lang w:val="en-US"/>
        </w:rPr>
        <w:t xml:space="preserve">Probability </w:t>
      </w:r>
      <w:r w:rsidR="002159FC">
        <w:rPr>
          <w:rFonts w:ascii="Times New Roman" w:hAnsi="Times New Roman" w:cs="Times New Roman"/>
          <w:sz w:val="24"/>
          <w:szCs w:val="24"/>
          <w:lang w:val="en-US"/>
        </w:rPr>
        <w:t>sebesar 0,000000.</w:t>
      </w:r>
    </w:p>
    <w:bookmarkEnd w:id="17"/>
    <w:p w14:paraId="666CED89" w14:textId="77777777" w:rsidR="006B7418" w:rsidRPr="0008294F" w:rsidRDefault="006B7418" w:rsidP="002159FC">
      <w:pPr>
        <w:spacing w:line="240" w:lineRule="auto"/>
        <w:jc w:val="both"/>
        <w:rPr>
          <w:rFonts w:ascii="Times New Roman" w:hAnsi="Times New Roman" w:cs="Times New Roman"/>
          <w:sz w:val="24"/>
          <w:szCs w:val="24"/>
          <w:lang w:val="en-US"/>
        </w:rPr>
      </w:pPr>
    </w:p>
    <w:p w14:paraId="7BE185D8" w14:textId="6BAB4A1C" w:rsidR="006B7418" w:rsidRPr="00790FC8" w:rsidRDefault="00790FC8" w:rsidP="00790FC8">
      <w:p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Kata Kunci: </w:t>
      </w:r>
      <w:r>
        <w:rPr>
          <w:rFonts w:ascii="Times New Roman" w:hAnsi="Times New Roman" w:cs="Times New Roman"/>
          <w:i/>
          <w:iCs/>
          <w:sz w:val="24"/>
          <w:szCs w:val="24"/>
          <w:lang w:val="en-US"/>
        </w:rPr>
        <w:t>Corporate Social Responsibility, Sales Growth</w:t>
      </w:r>
      <w:r w:rsidR="004C5BAD">
        <w:rPr>
          <w:rFonts w:ascii="Times New Roman" w:hAnsi="Times New Roman" w:cs="Times New Roman"/>
          <w:i/>
          <w:iCs/>
          <w:sz w:val="24"/>
          <w:szCs w:val="24"/>
          <w:lang w:val="en-US"/>
        </w:rPr>
        <w:t>, Tax Avoidance.</w:t>
      </w:r>
    </w:p>
    <w:p w14:paraId="15D8B0F3"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350908F5"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36A97F10"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1F7C5D69"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01183B66"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19AB58A7"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5D74B2AB"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60F731B5"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063ADE59"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1B70BDE6"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4F31D18F" w14:textId="77777777" w:rsidR="006B7418" w:rsidRPr="0008294F" w:rsidRDefault="006B7418" w:rsidP="006B7418">
      <w:pPr>
        <w:spacing w:line="360" w:lineRule="auto"/>
        <w:jc w:val="center"/>
        <w:rPr>
          <w:rFonts w:ascii="Times New Roman" w:hAnsi="Times New Roman" w:cs="Times New Roman"/>
          <w:sz w:val="24"/>
          <w:szCs w:val="24"/>
          <w:lang w:val="en-US"/>
        </w:rPr>
      </w:pPr>
    </w:p>
    <w:p w14:paraId="7CB8E1D1" w14:textId="7BB95A76" w:rsidR="006B7418" w:rsidRPr="00440DD2" w:rsidRDefault="006B7418" w:rsidP="00440DD2">
      <w:pPr>
        <w:pStyle w:val="Heading1"/>
        <w:numPr>
          <w:ilvl w:val="0"/>
          <w:numId w:val="0"/>
        </w:numPr>
        <w:ind w:left="432"/>
        <w:rPr>
          <w:i/>
          <w:iCs/>
          <w:lang w:val="en-US"/>
        </w:rPr>
      </w:pPr>
      <w:bookmarkStart w:id="18" w:name="_Toc147253493"/>
      <w:bookmarkStart w:id="19" w:name="_Toc153790788"/>
      <w:r w:rsidRPr="000F7794">
        <w:rPr>
          <w:i/>
          <w:iCs/>
          <w:lang w:val="en-US"/>
        </w:rPr>
        <w:lastRenderedPageBreak/>
        <w:t>ABSTRACT</w:t>
      </w:r>
      <w:bookmarkEnd w:id="18"/>
      <w:bookmarkEnd w:id="19"/>
    </w:p>
    <w:p w14:paraId="3ED037D9" w14:textId="77777777" w:rsidR="00440DD2" w:rsidRPr="00440DD2" w:rsidRDefault="00440DD2" w:rsidP="00440DD2">
      <w:pPr>
        <w:spacing w:line="240" w:lineRule="auto"/>
        <w:jc w:val="center"/>
        <w:rPr>
          <w:rFonts w:ascii="Times New Roman" w:hAnsi="Times New Roman" w:cs="Times New Roman"/>
          <w:i/>
          <w:iCs/>
          <w:sz w:val="24"/>
          <w:szCs w:val="24"/>
          <w:lang w:val="en-US"/>
        </w:rPr>
      </w:pPr>
      <w:r w:rsidRPr="00440DD2">
        <w:rPr>
          <w:rFonts w:ascii="Times New Roman" w:hAnsi="Times New Roman" w:cs="Times New Roman"/>
          <w:i/>
          <w:iCs/>
          <w:sz w:val="24"/>
          <w:szCs w:val="24"/>
          <w:lang w:val="en-US"/>
        </w:rPr>
        <w:t>"The Influence of Corporate Social Responsibility and Sales Growth on Tax Avoidance"</w:t>
      </w:r>
    </w:p>
    <w:p w14:paraId="02C083CE" w14:textId="53FE3F80" w:rsidR="006B7418" w:rsidRPr="00440DD2" w:rsidRDefault="00440DD2" w:rsidP="00440DD2">
      <w:pPr>
        <w:spacing w:line="240" w:lineRule="auto"/>
        <w:jc w:val="center"/>
        <w:rPr>
          <w:rFonts w:ascii="Times New Roman" w:hAnsi="Times New Roman" w:cs="Times New Roman"/>
          <w:i/>
          <w:iCs/>
          <w:sz w:val="24"/>
          <w:szCs w:val="24"/>
          <w:lang w:val="en-US"/>
        </w:rPr>
      </w:pPr>
      <w:r w:rsidRPr="00440DD2">
        <w:rPr>
          <w:rFonts w:ascii="Times New Roman" w:hAnsi="Times New Roman" w:cs="Times New Roman"/>
          <w:i/>
          <w:iCs/>
          <w:sz w:val="24"/>
          <w:szCs w:val="24"/>
          <w:lang w:val="en-US"/>
        </w:rPr>
        <w:t>(Empirical Study of LQ45 Sector Companies Listed on the Indonesian Stock Exchange (</w:t>
      </w:r>
      <w:r>
        <w:rPr>
          <w:rFonts w:ascii="Times New Roman" w:hAnsi="Times New Roman" w:cs="Times New Roman"/>
          <w:i/>
          <w:iCs/>
          <w:sz w:val="24"/>
          <w:szCs w:val="24"/>
          <w:lang w:val="en-US"/>
        </w:rPr>
        <w:t>IDX</w:t>
      </w:r>
      <w:r w:rsidRPr="00440DD2">
        <w:rPr>
          <w:rFonts w:ascii="Times New Roman" w:hAnsi="Times New Roman" w:cs="Times New Roman"/>
          <w:i/>
          <w:iCs/>
          <w:sz w:val="24"/>
          <w:szCs w:val="24"/>
          <w:lang w:val="en-US"/>
        </w:rPr>
        <w:t>) for the 2018-2022 Period)</w:t>
      </w:r>
    </w:p>
    <w:p w14:paraId="2E8D2112" w14:textId="330DC6DE" w:rsidR="006B7418" w:rsidRPr="007417CF" w:rsidRDefault="000F7794" w:rsidP="00440DD2">
      <w:pPr>
        <w:spacing w:line="240" w:lineRule="auto"/>
        <w:jc w:val="both"/>
        <w:rPr>
          <w:rFonts w:ascii="Times New Roman" w:hAnsi="Times New Roman" w:cs="Times New Roman"/>
          <w:i/>
          <w:iCs/>
          <w:sz w:val="24"/>
          <w:szCs w:val="24"/>
          <w:lang w:val="en-US"/>
        </w:rPr>
      </w:pPr>
      <w:r w:rsidRPr="007417CF">
        <w:rPr>
          <w:rFonts w:ascii="Times New Roman" w:hAnsi="Times New Roman" w:cs="Times New Roman"/>
          <w:i/>
          <w:iCs/>
          <w:sz w:val="24"/>
          <w:szCs w:val="24"/>
          <w:lang w:val="en-US"/>
        </w:rPr>
        <w:t>The purpose of this research is to test and analyze the influence of Corporate Social Responsibility and Sales Growth on Tax Avoidance. The type of approach in this research is the Quantitative Approach. The sample for this research was obtained using the Purposive Sampling Method and obtained 18 companies in the LQ45 Company which were listed on the Indonesia Stock Exchange (</w:t>
      </w:r>
      <w:r w:rsidR="007417CF">
        <w:rPr>
          <w:rFonts w:ascii="Times New Roman" w:hAnsi="Times New Roman" w:cs="Times New Roman"/>
          <w:i/>
          <w:iCs/>
          <w:sz w:val="24"/>
          <w:szCs w:val="24"/>
          <w:lang w:val="en-US"/>
        </w:rPr>
        <w:t>IDX</w:t>
      </w:r>
      <w:r w:rsidRPr="007417CF">
        <w:rPr>
          <w:rFonts w:ascii="Times New Roman" w:hAnsi="Times New Roman" w:cs="Times New Roman"/>
          <w:i/>
          <w:iCs/>
          <w:sz w:val="24"/>
          <w:szCs w:val="24"/>
          <w:lang w:val="en-US"/>
        </w:rPr>
        <w:t>) for the 2018-2022 period (90 observations). The data used is Secondary Data. The analytical method used is Panel Data Regression Analysis with the help of the EVIEWS 13 Application. The research results show that partially the Corporate Social Responsibility and Sales Growth variables have a positive and significant effect on Tax Avoidance, with a probability value of 0.0000. And simultaneously Corporate Social Responsibility and Sales Growth have a positive and significant effect on Tax Avoidance, with a probability value of 0.000000.</w:t>
      </w:r>
    </w:p>
    <w:p w14:paraId="773A81F6"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641C0968" w14:textId="5CAD8771" w:rsidR="00B01B98" w:rsidRPr="00790FC8" w:rsidRDefault="00B01B98" w:rsidP="00B01B98">
      <w:p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Keywords: </w:t>
      </w:r>
      <w:r>
        <w:rPr>
          <w:rFonts w:ascii="Times New Roman" w:hAnsi="Times New Roman" w:cs="Times New Roman"/>
          <w:i/>
          <w:iCs/>
          <w:sz w:val="24"/>
          <w:szCs w:val="24"/>
          <w:lang w:val="en-US"/>
        </w:rPr>
        <w:t>Corporate Social Responsibility, Sales Growth, Tax Avoidance.</w:t>
      </w:r>
    </w:p>
    <w:p w14:paraId="1A98A3B8" w14:textId="77777777" w:rsidR="006B7418" w:rsidRPr="000F7794" w:rsidRDefault="006B7418" w:rsidP="00B01B98">
      <w:pPr>
        <w:spacing w:line="360" w:lineRule="auto"/>
        <w:jc w:val="both"/>
        <w:rPr>
          <w:rFonts w:ascii="Times New Roman" w:hAnsi="Times New Roman" w:cs="Times New Roman"/>
          <w:sz w:val="24"/>
          <w:szCs w:val="24"/>
          <w:lang w:val="en-US"/>
        </w:rPr>
      </w:pPr>
    </w:p>
    <w:p w14:paraId="6CCD8C4E"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248C6A99"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39E2368A"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3653267F"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2EF8B23A"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15DA179E"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6AC8B2E1"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30836191"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3B42CD05"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0CC00E63" w14:textId="77777777" w:rsidR="006B7418" w:rsidRPr="000F7794" w:rsidRDefault="006B7418" w:rsidP="006B7418">
      <w:pPr>
        <w:spacing w:line="360" w:lineRule="auto"/>
        <w:jc w:val="center"/>
        <w:rPr>
          <w:rFonts w:ascii="Times New Roman" w:hAnsi="Times New Roman" w:cs="Times New Roman"/>
          <w:sz w:val="24"/>
          <w:szCs w:val="24"/>
          <w:lang w:val="en-US"/>
        </w:rPr>
      </w:pPr>
    </w:p>
    <w:p w14:paraId="0FC26653" w14:textId="1F8F9DC1" w:rsidR="0098639A" w:rsidRPr="00CB295E" w:rsidRDefault="0098639A" w:rsidP="0098639A">
      <w:pPr>
        <w:pStyle w:val="Heading1"/>
        <w:numPr>
          <w:ilvl w:val="0"/>
          <w:numId w:val="0"/>
        </w:numPr>
        <w:ind w:left="432"/>
        <w:rPr>
          <w:lang w:val="fi-FI"/>
        </w:rPr>
      </w:pPr>
      <w:bookmarkStart w:id="20" w:name="_Toc153790789"/>
      <w:r w:rsidRPr="00CB295E">
        <w:rPr>
          <w:lang w:val="fi-FI"/>
        </w:rPr>
        <w:lastRenderedPageBreak/>
        <w:t>KATA PENGANTAR</w:t>
      </w:r>
      <w:bookmarkEnd w:id="16"/>
      <w:bookmarkEnd w:id="20"/>
    </w:p>
    <w:p w14:paraId="6D2A8669" w14:textId="440E7165" w:rsidR="00907987" w:rsidRPr="00907987" w:rsidRDefault="00907987" w:rsidP="00907987">
      <w:pPr>
        <w:jc w:val="center"/>
        <w:rPr>
          <w:lang w:val="fi-FI"/>
        </w:rPr>
      </w:pPr>
      <w:r>
        <w:rPr>
          <w:noProof/>
          <w:lang w:val="id-ID" w:eastAsia="id-ID"/>
        </w:rPr>
        <w:drawing>
          <wp:inline distT="0" distB="0" distL="0" distR="0" wp14:anchorId="43031ECF" wp14:editId="1C7E8165">
            <wp:extent cx="2662873" cy="443345"/>
            <wp:effectExtent l="0" t="0" r="4445" b="0"/>
            <wp:docPr id="1757632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7364" cy="449087"/>
                    </a:xfrm>
                    <a:prstGeom prst="rect">
                      <a:avLst/>
                    </a:prstGeom>
                    <a:noFill/>
                    <a:ln>
                      <a:noFill/>
                    </a:ln>
                  </pic:spPr>
                </pic:pic>
              </a:graphicData>
            </a:graphic>
          </wp:inline>
        </w:drawing>
      </w:r>
    </w:p>
    <w:p w14:paraId="2FDC3E5E" w14:textId="5EA2C51F" w:rsidR="0098639A" w:rsidRPr="00A76944" w:rsidRDefault="008C034D" w:rsidP="0098639A">
      <w:pPr>
        <w:spacing w:line="480" w:lineRule="auto"/>
        <w:jc w:val="both"/>
        <w:rPr>
          <w:rFonts w:ascii="Times New Roman" w:eastAsia="Times New Roman" w:hAnsi="Times New Roman" w:cs="Times New Roman"/>
          <w:b/>
          <w:i/>
          <w:iCs/>
          <w:sz w:val="24"/>
          <w:szCs w:val="24"/>
          <w:lang w:val="fi-FI"/>
        </w:rPr>
      </w:pPr>
      <w:r w:rsidRPr="00A76944">
        <w:rPr>
          <w:rFonts w:ascii="Times New Roman" w:eastAsia="Times New Roman" w:hAnsi="Times New Roman" w:cs="Times New Roman"/>
          <w:b/>
          <w:i/>
          <w:iCs/>
          <w:sz w:val="24"/>
          <w:szCs w:val="24"/>
          <w:lang w:val="fi-FI"/>
        </w:rPr>
        <w:t>Assalamu’alaikum warahmatullahi wabarakatuh</w:t>
      </w:r>
    </w:p>
    <w:p w14:paraId="2F51692D" w14:textId="7652A144" w:rsidR="0098639A" w:rsidRPr="0094639B" w:rsidRDefault="0098639A" w:rsidP="0098639A">
      <w:pPr>
        <w:spacing w:line="480" w:lineRule="auto"/>
        <w:jc w:val="both"/>
        <w:rPr>
          <w:rFonts w:ascii="Times New Roman" w:eastAsia="Times New Roman" w:hAnsi="Times New Roman" w:cs="Times New Roman"/>
          <w:bCs/>
          <w:sz w:val="24"/>
          <w:szCs w:val="24"/>
          <w:highlight w:val="yellow"/>
          <w:lang w:val="fi-FI"/>
        </w:rPr>
      </w:pPr>
      <w:r w:rsidRPr="00285F3F">
        <w:rPr>
          <w:rFonts w:ascii="Times New Roman" w:eastAsia="Times New Roman" w:hAnsi="Times New Roman" w:cs="Times New Roman"/>
          <w:b/>
          <w:sz w:val="24"/>
          <w:szCs w:val="24"/>
          <w:lang w:val="fi-FI"/>
        </w:rPr>
        <w:tab/>
      </w:r>
      <w:r w:rsidRPr="00285F3F">
        <w:rPr>
          <w:rFonts w:ascii="Times New Roman" w:eastAsia="Times New Roman" w:hAnsi="Times New Roman" w:cs="Times New Roman"/>
          <w:sz w:val="24"/>
          <w:szCs w:val="24"/>
          <w:lang w:val="fi-FI"/>
        </w:rPr>
        <w:t xml:space="preserve">Segala </w:t>
      </w:r>
      <w:r w:rsidR="00285F3F" w:rsidRPr="00285F3F">
        <w:rPr>
          <w:rFonts w:ascii="Times New Roman" w:eastAsia="Times New Roman" w:hAnsi="Times New Roman" w:cs="Times New Roman"/>
          <w:sz w:val="24"/>
          <w:szCs w:val="24"/>
          <w:lang w:val="fi-FI"/>
        </w:rPr>
        <w:t>p</w:t>
      </w:r>
      <w:r w:rsidRPr="00285F3F">
        <w:rPr>
          <w:rFonts w:ascii="Times New Roman" w:eastAsia="Times New Roman" w:hAnsi="Times New Roman" w:cs="Times New Roman"/>
          <w:sz w:val="24"/>
          <w:szCs w:val="24"/>
          <w:lang w:val="fi-FI"/>
        </w:rPr>
        <w:t xml:space="preserve">uji dan syukur penulis panjatkan kehadirat Allah SWT yang telah </w:t>
      </w:r>
      <w:r w:rsidR="002134EA">
        <w:rPr>
          <w:rFonts w:ascii="Times New Roman" w:eastAsia="Times New Roman" w:hAnsi="Times New Roman" w:cs="Times New Roman"/>
          <w:sz w:val="24"/>
          <w:szCs w:val="24"/>
          <w:lang w:val="fi-FI"/>
        </w:rPr>
        <w:t>menciptakan manusia dan alam semesta serta telah memberikan nikmat</w:t>
      </w:r>
      <w:r w:rsidR="00607B38">
        <w:rPr>
          <w:rFonts w:ascii="Times New Roman" w:eastAsia="Times New Roman" w:hAnsi="Times New Roman" w:cs="Times New Roman"/>
          <w:sz w:val="24"/>
          <w:szCs w:val="24"/>
          <w:lang w:val="fi-FI"/>
        </w:rPr>
        <w:t xml:space="preserve"> </w:t>
      </w:r>
      <w:r w:rsidR="002134EA">
        <w:rPr>
          <w:rFonts w:ascii="Times New Roman" w:eastAsia="Times New Roman" w:hAnsi="Times New Roman" w:cs="Times New Roman"/>
          <w:sz w:val="24"/>
          <w:szCs w:val="24"/>
          <w:lang w:val="fi-FI"/>
        </w:rPr>
        <w:t xml:space="preserve">dan karunia-Nya. </w:t>
      </w:r>
      <w:r w:rsidR="002134EA" w:rsidRPr="00D14CA3">
        <w:rPr>
          <w:rFonts w:ascii="Times New Roman" w:eastAsia="Times New Roman" w:hAnsi="Times New Roman" w:cs="Times New Roman"/>
          <w:sz w:val="24"/>
          <w:szCs w:val="24"/>
          <w:lang w:val="fi-FI"/>
        </w:rPr>
        <w:t xml:space="preserve">Tak lupa shalawat serta salam </w:t>
      </w:r>
      <w:r w:rsidR="00D14CA3" w:rsidRPr="00D14CA3">
        <w:rPr>
          <w:rFonts w:ascii="Times New Roman" w:eastAsia="Times New Roman" w:hAnsi="Times New Roman" w:cs="Times New Roman"/>
          <w:sz w:val="24"/>
          <w:szCs w:val="24"/>
          <w:lang w:val="fi-FI"/>
        </w:rPr>
        <w:t>kami panj</w:t>
      </w:r>
      <w:r w:rsidR="00D14CA3">
        <w:rPr>
          <w:rFonts w:ascii="Times New Roman" w:eastAsia="Times New Roman" w:hAnsi="Times New Roman" w:cs="Times New Roman"/>
          <w:sz w:val="24"/>
          <w:szCs w:val="24"/>
          <w:lang w:val="fi-FI"/>
        </w:rPr>
        <w:t>atkan kepada Rasulullah Muhammad SAW insan paling mulia panutan kita semua</w:t>
      </w:r>
      <w:r w:rsidR="00565463">
        <w:rPr>
          <w:rFonts w:ascii="Times New Roman" w:eastAsia="Times New Roman" w:hAnsi="Times New Roman" w:cs="Times New Roman"/>
          <w:sz w:val="24"/>
          <w:szCs w:val="24"/>
          <w:lang w:val="fi-FI"/>
        </w:rPr>
        <w:t>, beserta kelua</w:t>
      </w:r>
      <w:r w:rsidR="00260F2D">
        <w:rPr>
          <w:rFonts w:ascii="Times New Roman" w:eastAsia="Times New Roman" w:hAnsi="Times New Roman" w:cs="Times New Roman"/>
          <w:sz w:val="24"/>
          <w:szCs w:val="24"/>
          <w:lang w:val="fi-FI"/>
        </w:rPr>
        <w:t>r</w:t>
      </w:r>
      <w:r w:rsidR="00565463">
        <w:rPr>
          <w:rFonts w:ascii="Times New Roman" w:eastAsia="Times New Roman" w:hAnsi="Times New Roman" w:cs="Times New Roman"/>
          <w:sz w:val="24"/>
          <w:szCs w:val="24"/>
          <w:lang w:val="fi-FI"/>
        </w:rPr>
        <w:t xml:space="preserve">ga dan para sahabatnya dan sampai kepada kita para umatnya yang senantiasa mengikuti ajarannya. </w:t>
      </w:r>
      <w:r w:rsidR="00565463" w:rsidRPr="003206F7">
        <w:rPr>
          <w:rFonts w:ascii="Times New Roman" w:eastAsia="Times New Roman" w:hAnsi="Times New Roman" w:cs="Times New Roman"/>
          <w:sz w:val="24"/>
          <w:szCs w:val="24"/>
          <w:lang w:val="fi-FI"/>
        </w:rPr>
        <w:t xml:space="preserve">Alhamdulillah, penulis dapat </w:t>
      </w:r>
      <w:r w:rsidR="00A35412" w:rsidRPr="003206F7">
        <w:rPr>
          <w:rFonts w:ascii="Times New Roman" w:eastAsia="Times New Roman" w:hAnsi="Times New Roman" w:cs="Times New Roman"/>
          <w:sz w:val="24"/>
          <w:szCs w:val="24"/>
          <w:lang w:val="fi-FI"/>
        </w:rPr>
        <w:t>menyelesaikan skripsi ini yang berjudul</w:t>
      </w:r>
      <w:r w:rsidRPr="003206F7">
        <w:rPr>
          <w:rFonts w:ascii="Times New Roman" w:eastAsia="Times New Roman" w:hAnsi="Times New Roman" w:cs="Times New Roman"/>
          <w:sz w:val="24"/>
          <w:szCs w:val="24"/>
          <w:lang w:val="fi-FI"/>
        </w:rPr>
        <w:t xml:space="preserve"> </w:t>
      </w:r>
      <w:r w:rsidRPr="003206F7">
        <w:rPr>
          <w:rFonts w:ascii="Times New Roman" w:eastAsia="Times New Roman" w:hAnsi="Times New Roman" w:cs="Times New Roman"/>
          <w:b/>
          <w:sz w:val="24"/>
          <w:szCs w:val="24"/>
          <w:lang w:val="fi-FI"/>
        </w:rPr>
        <w:t>“Pe</w:t>
      </w:r>
      <w:r w:rsidR="00DB18D7" w:rsidRPr="003206F7">
        <w:rPr>
          <w:rFonts w:ascii="Times New Roman" w:eastAsia="Times New Roman" w:hAnsi="Times New Roman" w:cs="Times New Roman"/>
          <w:b/>
          <w:sz w:val="24"/>
          <w:szCs w:val="24"/>
          <w:lang w:val="fi-FI"/>
        </w:rPr>
        <w:t>ngaruh</w:t>
      </w:r>
      <w:r w:rsidRPr="003206F7">
        <w:rPr>
          <w:rFonts w:ascii="Times New Roman" w:eastAsia="Times New Roman" w:hAnsi="Times New Roman" w:cs="Times New Roman"/>
          <w:b/>
          <w:sz w:val="24"/>
          <w:szCs w:val="24"/>
          <w:lang w:val="fi-FI"/>
        </w:rPr>
        <w:t xml:space="preserve"> </w:t>
      </w:r>
      <w:r w:rsidR="00A35412" w:rsidRPr="003206F7">
        <w:rPr>
          <w:rFonts w:ascii="Times New Roman" w:eastAsia="Times New Roman" w:hAnsi="Times New Roman" w:cs="Times New Roman"/>
          <w:b/>
          <w:i/>
          <w:iCs/>
          <w:sz w:val="24"/>
          <w:szCs w:val="24"/>
          <w:lang w:val="fi-FI"/>
        </w:rPr>
        <w:t>Corporate Social Respo</w:t>
      </w:r>
      <w:r w:rsidR="00260F2D">
        <w:rPr>
          <w:rFonts w:ascii="Times New Roman" w:eastAsia="Times New Roman" w:hAnsi="Times New Roman" w:cs="Times New Roman"/>
          <w:b/>
          <w:i/>
          <w:iCs/>
          <w:sz w:val="24"/>
          <w:szCs w:val="24"/>
          <w:lang w:val="fi-FI"/>
        </w:rPr>
        <w:t>n</w:t>
      </w:r>
      <w:r w:rsidR="00A35412" w:rsidRPr="003206F7">
        <w:rPr>
          <w:rFonts w:ascii="Times New Roman" w:eastAsia="Times New Roman" w:hAnsi="Times New Roman" w:cs="Times New Roman"/>
          <w:b/>
          <w:i/>
          <w:iCs/>
          <w:sz w:val="24"/>
          <w:szCs w:val="24"/>
          <w:lang w:val="fi-FI"/>
        </w:rPr>
        <w:t xml:space="preserve">sibility </w:t>
      </w:r>
      <w:r w:rsidR="00A35412" w:rsidRPr="003206F7">
        <w:rPr>
          <w:rFonts w:ascii="Times New Roman" w:eastAsia="Times New Roman" w:hAnsi="Times New Roman" w:cs="Times New Roman"/>
          <w:b/>
          <w:sz w:val="24"/>
          <w:szCs w:val="24"/>
          <w:lang w:val="fi-FI"/>
        </w:rPr>
        <w:t xml:space="preserve">dan </w:t>
      </w:r>
      <w:r w:rsidR="00A35412" w:rsidRPr="003206F7">
        <w:rPr>
          <w:rFonts w:ascii="Times New Roman" w:eastAsia="Times New Roman" w:hAnsi="Times New Roman" w:cs="Times New Roman"/>
          <w:b/>
          <w:i/>
          <w:iCs/>
          <w:sz w:val="24"/>
          <w:szCs w:val="24"/>
          <w:lang w:val="fi-FI"/>
        </w:rPr>
        <w:t xml:space="preserve">Sales Growth </w:t>
      </w:r>
      <w:r w:rsidR="00A35412" w:rsidRPr="003206F7">
        <w:rPr>
          <w:rFonts w:ascii="Times New Roman" w:eastAsia="Times New Roman" w:hAnsi="Times New Roman" w:cs="Times New Roman"/>
          <w:b/>
          <w:sz w:val="24"/>
          <w:szCs w:val="24"/>
          <w:lang w:val="fi-FI"/>
        </w:rPr>
        <w:t xml:space="preserve">Terhadap </w:t>
      </w:r>
      <w:r w:rsidR="0058750A">
        <w:rPr>
          <w:rFonts w:ascii="Times New Roman" w:eastAsia="Times New Roman" w:hAnsi="Times New Roman" w:cs="Times New Roman"/>
          <w:b/>
          <w:i/>
          <w:iCs/>
          <w:sz w:val="24"/>
          <w:szCs w:val="24"/>
          <w:lang w:val="fi-FI"/>
        </w:rPr>
        <w:t>Tax Avoidance</w:t>
      </w:r>
      <w:r w:rsidRPr="003206F7">
        <w:rPr>
          <w:rFonts w:ascii="Times New Roman" w:eastAsia="Times New Roman" w:hAnsi="Times New Roman" w:cs="Times New Roman"/>
          <w:b/>
          <w:sz w:val="24"/>
          <w:szCs w:val="24"/>
          <w:lang w:val="fi-FI"/>
        </w:rPr>
        <w:t>”</w:t>
      </w:r>
      <w:r w:rsidR="00A35412" w:rsidRPr="003206F7">
        <w:rPr>
          <w:rFonts w:ascii="Times New Roman" w:eastAsia="Times New Roman" w:hAnsi="Times New Roman" w:cs="Times New Roman"/>
          <w:b/>
          <w:sz w:val="24"/>
          <w:szCs w:val="24"/>
          <w:lang w:val="fi-FI"/>
        </w:rPr>
        <w:t xml:space="preserve"> (Studi Empiris Pada Perusahaan </w:t>
      </w:r>
      <w:r w:rsidR="00D96355">
        <w:rPr>
          <w:rFonts w:ascii="Times New Roman" w:eastAsia="Times New Roman" w:hAnsi="Times New Roman" w:cs="Times New Roman"/>
          <w:b/>
          <w:sz w:val="24"/>
          <w:szCs w:val="24"/>
          <w:lang w:val="fi-FI"/>
        </w:rPr>
        <w:t xml:space="preserve">LQ 45 </w:t>
      </w:r>
      <w:r w:rsidR="003206F7" w:rsidRPr="003206F7">
        <w:rPr>
          <w:rFonts w:ascii="Times New Roman" w:eastAsia="Times New Roman" w:hAnsi="Times New Roman" w:cs="Times New Roman"/>
          <w:b/>
          <w:sz w:val="24"/>
          <w:szCs w:val="24"/>
          <w:lang w:val="fi-FI"/>
        </w:rPr>
        <w:t>yang Terdaftar di Bursa Efek Indo</w:t>
      </w:r>
      <w:r w:rsidR="003206F7">
        <w:rPr>
          <w:rFonts w:ascii="Times New Roman" w:eastAsia="Times New Roman" w:hAnsi="Times New Roman" w:cs="Times New Roman"/>
          <w:b/>
          <w:sz w:val="24"/>
          <w:szCs w:val="24"/>
          <w:lang w:val="fi-FI"/>
        </w:rPr>
        <w:t>nesia Periode 20</w:t>
      </w:r>
      <w:r w:rsidR="007914B4">
        <w:rPr>
          <w:rFonts w:ascii="Times New Roman" w:eastAsia="Times New Roman" w:hAnsi="Times New Roman" w:cs="Times New Roman"/>
          <w:b/>
          <w:sz w:val="24"/>
          <w:szCs w:val="24"/>
          <w:lang w:val="fi-FI"/>
        </w:rPr>
        <w:t>18</w:t>
      </w:r>
      <w:r w:rsidR="003206F7">
        <w:rPr>
          <w:rFonts w:ascii="Times New Roman" w:eastAsia="Times New Roman" w:hAnsi="Times New Roman" w:cs="Times New Roman"/>
          <w:b/>
          <w:sz w:val="24"/>
          <w:szCs w:val="24"/>
          <w:lang w:val="fi-FI"/>
        </w:rPr>
        <w:t>-202</w:t>
      </w:r>
      <w:r w:rsidR="00D96355">
        <w:rPr>
          <w:rFonts w:ascii="Times New Roman" w:eastAsia="Times New Roman" w:hAnsi="Times New Roman" w:cs="Times New Roman"/>
          <w:b/>
          <w:sz w:val="24"/>
          <w:szCs w:val="24"/>
          <w:lang w:val="fi-FI"/>
        </w:rPr>
        <w:t>2</w:t>
      </w:r>
      <w:r w:rsidR="003206F7">
        <w:rPr>
          <w:rFonts w:ascii="Times New Roman" w:eastAsia="Times New Roman" w:hAnsi="Times New Roman" w:cs="Times New Roman"/>
          <w:b/>
          <w:sz w:val="24"/>
          <w:szCs w:val="24"/>
          <w:lang w:val="fi-FI"/>
        </w:rPr>
        <w:t xml:space="preserve">) </w:t>
      </w:r>
      <w:r w:rsidR="003206F7">
        <w:rPr>
          <w:rFonts w:ascii="Times New Roman" w:eastAsia="Times New Roman" w:hAnsi="Times New Roman" w:cs="Times New Roman"/>
          <w:bCs/>
          <w:sz w:val="24"/>
          <w:szCs w:val="24"/>
          <w:lang w:val="fi-FI"/>
        </w:rPr>
        <w:t xml:space="preserve">dengan lancar. </w:t>
      </w:r>
      <w:r w:rsidR="003206F7" w:rsidRPr="0094639B">
        <w:rPr>
          <w:rFonts w:ascii="Times New Roman" w:eastAsia="Times New Roman" w:hAnsi="Times New Roman" w:cs="Times New Roman"/>
          <w:bCs/>
          <w:sz w:val="24"/>
          <w:szCs w:val="24"/>
          <w:lang w:val="fi-FI"/>
        </w:rPr>
        <w:t>Penelitian in</w:t>
      </w:r>
      <w:r w:rsidR="00260F2D">
        <w:rPr>
          <w:rFonts w:ascii="Times New Roman" w:eastAsia="Times New Roman" w:hAnsi="Times New Roman" w:cs="Times New Roman"/>
          <w:bCs/>
          <w:sz w:val="24"/>
          <w:szCs w:val="24"/>
          <w:lang w:val="fi-FI"/>
        </w:rPr>
        <w:t>i</w:t>
      </w:r>
      <w:r w:rsidR="003206F7" w:rsidRPr="0094639B">
        <w:rPr>
          <w:rFonts w:ascii="Times New Roman" w:eastAsia="Times New Roman" w:hAnsi="Times New Roman" w:cs="Times New Roman"/>
          <w:bCs/>
          <w:sz w:val="24"/>
          <w:szCs w:val="24"/>
          <w:lang w:val="fi-FI"/>
        </w:rPr>
        <w:t xml:space="preserve"> disusun sebagai </w:t>
      </w:r>
      <w:r w:rsidR="0094639B" w:rsidRPr="0094639B">
        <w:rPr>
          <w:rFonts w:ascii="Times New Roman" w:eastAsia="Times New Roman" w:hAnsi="Times New Roman" w:cs="Times New Roman"/>
          <w:bCs/>
          <w:sz w:val="24"/>
          <w:szCs w:val="24"/>
          <w:lang w:val="fi-FI"/>
        </w:rPr>
        <w:t>salah satu syarat dalam menyelesaikan pendidikan Program Studi Akuntansi Fakultas Ekon</w:t>
      </w:r>
      <w:r w:rsidR="0094639B">
        <w:rPr>
          <w:rFonts w:ascii="Times New Roman" w:eastAsia="Times New Roman" w:hAnsi="Times New Roman" w:cs="Times New Roman"/>
          <w:bCs/>
          <w:sz w:val="24"/>
          <w:szCs w:val="24"/>
          <w:lang w:val="fi-FI"/>
        </w:rPr>
        <w:t>omi Universitas Sangga Buana YPKP Bandung.</w:t>
      </w:r>
    </w:p>
    <w:p w14:paraId="77AA27C0" w14:textId="43051330" w:rsidR="0041169D" w:rsidRPr="00791303" w:rsidRDefault="0098639A" w:rsidP="0041169D">
      <w:pPr>
        <w:spacing w:line="480" w:lineRule="auto"/>
        <w:jc w:val="both"/>
        <w:rPr>
          <w:rFonts w:ascii="Times New Roman" w:eastAsia="Times New Roman" w:hAnsi="Times New Roman" w:cs="Times New Roman"/>
          <w:sz w:val="24"/>
          <w:szCs w:val="24"/>
          <w:lang w:val="fi-FI"/>
        </w:rPr>
      </w:pPr>
      <w:r w:rsidRPr="0094639B">
        <w:rPr>
          <w:rFonts w:ascii="Times New Roman" w:eastAsia="Times New Roman" w:hAnsi="Times New Roman" w:cs="Times New Roman"/>
          <w:b/>
          <w:sz w:val="24"/>
          <w:szCs w:val="24"/>
          <w:lang w:val="fi-FI"/>
        </w:rPr>
        <w:tab/>
      </w:r>
      <w:r w:rsidR="00DD6631" w:rsidRPr="00DD6631">
        <w:rPr>
          <w:rFonts w:ascii="Times New Roman" w:eastAsia="Times New Roman" w:hAnsi="Times New Roman" w:cs="Times New Roman"/>
          <w:sz w:val="24"/>
          <w:szCs w:val="24"/>
          <w:lang w:val="fi-FI"/>
        </w:rPr>
        <w:t>Dalam penyusunan skripsi ini, p</w:t>
      </w:r>
      <w:r w:rsidR="00DD6631">
        <w:rPr>
          <w:rFonts w:ascii="Times New Roman" w:eastAsia="Times New Roman" w:hAnsi="Times New Roman" w:cs="Times New Roman"/>
          <w:sz w:val="24"/>
          <w:szCs w:val="24"/>
          <w:lang w:val="fi-FI"/>
        </w:rPr>
        <w:t xml:space="preserve">enulis tidak lepas dari bantuan dan dukungan berbagai pihak. Oleh karena itu, pada kesempatan kali </w:t>
      </w:r>
      <w:r w:rsidR="00533A53">
        <w:rPr>
          <w:rFonts w:ascii="Times New Roman" w:eastAsia="Times New Roman" w:hAnsi="Times New Roman" w:cs="Times New Roman"/>
          <w:sz w:val="24"/>
          <w:szCs w:val="24"/>
          <w:lang w:val="fi-FI"/>
        </w:rPr>
        <w:t xml:space="preserve">ini izinkan penulis untuk mengucapkan rasa terimakasih yang tak terhingga kepada </w:t>
      </w:r>
      <w:r w:rsidR="00CF36EB" w:rsidRPr="00E63334">
        <w:rPr>
          <w:rFonts w:ascii="Times New Roman" w:eastAsia="Times New Roman" w:hAnsi="Times New Roman" w:cs="Times New Roman"/>
          <w:sz w:val="24"/>
          <w:szCs w:val="24"/>
          <w:lang w:val="fi-FI"/>
        </w:rPr>
        <w:t>Orang Tua Penulis yakni, Ibu Titin Suprihatin dan Bapak Siswandi yang telah memberikan dukungan dan doa</w:t>
      </w:r>
      <w:r w:rsidR="00CF36EB">
        <w:rPr>
          <w:rFonts w:ascii="Times New Roman" w:eastAsia="Times New Roman" w:hAnsi="Times New Roman" w:cs="Times New Roman"/>
          <w:sz w:val="24"/>
          <w:szCs w:val="24"/>
          <w:lang w:val="fi-FI"/>
        </w:rPr>
        <w:t xml:space="preserve">. </w:t>
      </w:r>
      <w:r w:rsidR="00827859">
        <w:rPr>
          <w:rFonts w:ascii="Times New Roman" w:eastAsia="Times New Roman" w:hAnsi="Times New Roman" w:cs="Times New Roman"/>
          <w:sz w:val="24"/>
          <w:szCs w:val="24"/>
          <w:lang w:val="fi-FI"/>
        </w:rPr>
        <w:t>Selain itu, ucapan terima kasih kepada B</w:t>
      </w:r>
      <w:r w:rsidR="00533A53">
        <w:rPr>
          <w:rFonts w:ascii="Times New Roman" w:eastAsia="Times New Roman" w:hAnsi="Times New Roman" w:cs="Times New Roman"/>
          <w:sz w:val="24"/>
          <w:szCs w:val="24"/>
          <w:lang w:val="fi-FI"/>
        </w:rPr>
        <w:t xml:space="preserve">apak Erik </w:t>
      </w:r>
      <w:r w:rsidR="00A76944">
        <w:rPr>
          <w:rFonts w:ascii="Times New Roman" w:eastAsia="Times New Roman" w:hAnsi="Times New Roman" w:cs="Times New Roman"/>
          <w:sz w:val="24"/>
          <w:szCs w:val="24"/>
          <w:lang w:val="fi-FI"/>
        </w:rPr>
        <w:t>Nugraha S.E., M.Ak selaku dosen pembimbing yang selalu mendukung, memberikan saran dan motivasi serta memberikan pembelajaran kepada penulis</w:t>
      </w:r>
      <w:r w:rsidR="00201E55">
        <w:rPr>
          <w:rFonts w:ascii="Times New Roman" w:eastAsia="Times New Roman" w:hAnsi="Times New Roman" w:cs="Times New Roman"/>
          <w:sz w:val="24"/>
          <w:szCs w:val="24"/>
          <w:lang w:val="fi-FI"/>
        </w:rPr>
        <w:t xml:space="preserve"> dalam menyelesaikan skripsi ini. </w:t>
      </w:r>
      <w:r w:rsidR="00201E55">
        <w:rPr>
          <w:rFonts w:ascii="Times New Roman" w:eastAsia="Times New Roman" w:hAnsi="Times New Roman" w:cs="Times New Roman"/>
          <w:sz w:val="24"/>
          <w:szCs w:val="24"/>
          <w:lang w:val="fi-FI"/>
        </w:rPr>
        <w:lastRenderedPageBreak/>
        <w:t>Selain itu, s</w:t>
      </w:r>
      <w:r w:rsidRPr="00791303">
        <w:rPr>
          <w:rFonts w:ascii="Times New Roman" w:eastAsia="Times New Roman" w:hAnsi="Times New Roman" w:cs="Times New Roman"/>
          <w:sz w:val="24"/>
          <w:szCs w:val="24"/>
          <w:lang w:val="fi-FI"/>
        </w:rPr>
        <w:t>ecara khusus perkena</w:t>
      </w:r>
      <w:r w:rsidR="004E7ABA">
        <w:rPr>
          <w:rFonts w:ascii="Times New Roman" w:eastAsia="Times New Roman" w:hAnsi="Times New Roman" w:cs="Times New Roman"/>
          <w:sz w:val="24"/>
          <w:szCs w:val="24"/>
          <w:lang w:val="fi-FI"/>
        </w:rPr>
        <w:t>n</w:t>
      </w:r>
      <w:r w:rsidRPr="00791303">
        <w:rPr>
          <w:rFonts w:ascii="Times New Roman" w:eastAsia="Times New Roman" w:hAnsi="Times New Roman" w:cs="Times New Roman"/>
          <w:sz w:val="24"/>
          <w:szCs w:val="24"/>
          <w:lang w:val="fi-FI"/>
        </w:rPr>
        <w:t xml:space="preserve">kan penulis menyampaikan ucapan terima kasih dengan hormat kepada: </w:t>
      </w:r>
    </w:p>
    <w:p w14:paraId="5F4CE4F1" w14:textId="24AB95A5" w:rsidR="0041169D" w:rsidRPr="0041169D" w:rsidRDefault="0098639A" w:rsidP="00F92E6A">
      <w:pPr>
        <w:pStyle w:val="ListParagraph"/>
        <w:numPr>
          <w:ilvl w:val="0"/>
          <w:numId w:val="2"/>
        </w:numPr>
        <w:spacing w:line="480" w:lineRule="auto"/>
        <w:jc w:val="both"/>
        <w:rPr>
          <w:rFonts w:ascii="Times New Roman" w:eastAsia="Times New Roman" w:hAnsi="Times New Roman" w:cs="Times New Roman"/>
          <w:sz w:val="24"/>
          <w:szCs w:val="24"/>
        </w:rPr>
      </w:pPr>
      <w:r w:rsidRPr="00791303">
        <w:rPr>
          <w:rFonts w:ascii="Times New Roman" w:eastAsia="Times New Roman" w:hAnsi="Times New Roman" w:cs="Times New Roman"/>
          <w:color w:val="000000"/>
          <w:sz w:val="24"/>
          <w:szCs w:val="24"/>
          <w:lang w:val="fi-FI"/>
        </w:rPr>
        <w:t xml:space="preserve">Bapak Dr. Didin Sepudin, SE., M.Si.  </w:t>
      </w:r>
      <w:r w:rsidRPr="0041169D">
        <w:rPr>
          <w:rFonts w:ascii="Times New Roman" w:eastAsia="Times New Roman" w:hAnsi="Times New Roman" w:cs="Times New Roman"/>
          <w:color w:val="000000"/>
          <w:sz w:val="24"/>
          <w:szCs w:val="24"/>
        </w:rPr>
        <w:t>Selaku Rektor Universitas Sangga Buana YPKP Bandung</w:t>
      </w:r>
      <w:r w:rsidR="00782735">
        <w:rPr>
          <w:rFonts w:ascii="Times New Roman" w:eastAsia="Times New Roman" w:hAnsi="Times New Roman" w:cs="Times New Roman"/>
          <w:color w:val="000000"/>
          <w:sz w:val="24"/>
          <w:szCs w:val="24"/>
        </w:rPr>
        <w:t>;</w:t>
      </w:r>
    </w:p>
    <w:p w14:paraId="2769556F" w14:textId="3D8A2C73" w:rsidR="0041169D" w:rsidRPr="0041169D" w:rsidRDefault="0098639A" w:rsidP="00F92E6A">
      <w:pPr>
        <w:pStyle w:val="ListParagraph"/>
        <w:numPr>
          <w:ilvl w:val="0"/>
          <w:numId w:val="2"/>
        </w:numPr>
        <w:spacing w:line="480" w:lineRule="auto"/>
        <w:jc w:val="both"/>
        <w:rPr>
          <w:rFonts w:ascii="Times New Roman" w:eastAsia="Times New Roman" w:hAnsi="Times New Roman" w:cs="Times New Roman"/>
          <w:sz w:val="24"/>
          <w:szCs w:val="24"/>
        </w:rPr>
      </w:pPr>
      <w:r w:rsidRPr="0041169D">
        <w:rPr>
          <w:rFonts w:ascii="Times New Roman" w:eastAsia="Times New Roman" w:hAnsi="Times New Roman" w:cs="Times New Roman"/>
          <w:color w:val="000000"/>
          <w:sz w:val="24"/>
          <w:szCs w:val="24"/>
        </w:rPr>
        <w:t>Bapak Dr. Teguh Nurhadi Suharsono, ST.,</w:t>
      </w:r>
      <w:r w:rsidR="004E7ABA">
        <w:rPr>
          <w:rFonts w:ascii="Times New Roman" w:eastAsia="Times New Roman" w:hAnsi="Times New Roman" w:cs="Times New Roman"/>
          <w:color w:val="000000"/>
          <w:sz w:val="24"/>
          <w:szCs w:val="24"/>
        </w:rPr>
        <w:t xml:space="preserve"> </w:t>
      </w:r>
      <w:r w:rsidRPr="0041169D">
        <w:rPr>
          <w:rFonts w:ascii="Times New Roman" w:eastAsia="Times New Roman" w:hAnsi="Times New Roman" w:cs="Times New Roman"/>
          <w:color w:val="000000"/>
          <w:sz w:val="24"/>
          <w:szCs w:val="24"/>
        </w:rPr>
        <w:t>MT Selaku Wakil Rektor I Universitas Sangga Buana YPKP Bandung</w:t>
      </w:r>
      <w:r w:rsidR="00782735">
        <w:rPr>
          <w:rFonts w:ascii="Times New Roman" w:eastAsia="Times New Roman" w:hAnsi="Times New Roman" w:cs="Times New Roman"/>
          <w:color w:val="000000"/>
          <w:sz w:val="24"/>
          <w:szCs w:val="24"/>
        </w:rPr>
        <w:t>;</w:t>
      </w:r>
    </w:p>
    <w:p w14:paraId="3C6859F9" w14:textId="69531CD6" w:rsidR="0041169D" w:rsidRPr="0041169D" w:rsidRDefault="0098639A" w:rsidP="00F92E6A">
      <w:pPr>
        <w:pStyle w:val="ListParagraph"/>
        <w:numPr>
          <w:ilvl w:val="0"/>
          <w:numId w:val="2"/>
        </w:numPr>
        <w:spacing w:line="480" w:lineRule="auto"/>
        <w:jc w:val="both"/>
        <w:rPr>
          <w:rFonts w:ascii="Times New Roman" w:eastAsia="Times New Roman" w:hAnsi="Times New Roman" w:cs="Times New Roman"/>
          <w:sz w:val="24"/>
          <w:szCs w:val="24"/>
        </w:rPr>
      </w:pPr>
      <w:r w:rsidRPr="0041169D">
        <w:rPr>
          <w:rFonts w:ascii="Times New Roman" w:eastAsia="Times New Roman" w:hAnsi="Times New Roman" w:cs="Times New Roman"/>
          <w:color w:val="000000"/>
          <w:sz w:val="24"/>
          <w:szCs w:val="24"/>
        </w:rPr>
        <w:t>Bapak Bambang Susanto SE. M.Si Selaku Wakil Rektor II Universitas Sangga Buana YPKP Bandung</w:t>
      </w:r>
      <w:r w:rsidR="00782735">
        <w:rPr>
          <w:rFonts w:ascii="Times New Roman" w:eastAsia="Times New Roman" w:hAnsi="Times New Roman" w:cs="Times New Roman"/>
          <w:color w:val="000000"/>
          <w:sz w:val="24"/>
          <w:szCs w:val="24"/>
        </w:rPr>
        <w:t>;</w:t>
      </w:r>
    </w:p>
    <w:p w14:paraId="068489E4" w14:textId="08D85D5F" w:rsidR="0041169D" w:rsidRPr="0041169D" w:rsidRDefault="0098639A" w:rsidP="00F92E6A">
      <w:pPr>
        <w:pStyle w:val="ListParagraph"/>
        <w:numPr>
          <w:ilvl w:val="0"/>
          <w:numId w:val="2"/>
        </w:numPr>
        <w:spacing w:line="480" w:lineRule="auto"/>
        <w:jc w:val="both"/>
        <w:rPr>
          <w:rFonts w:ascii="Times New Roman" w:eastAsia="Times New Roman" w:hAnsi="Times New Roman" w:cs="Times New Roman"/>
          <w:sz w:val="24"/>
          <w:szCs w:val="24"/>
        </w:rPr>
      </w:pPr>
      <w:r w:rsidRPr="0041169D">
        <w:rPr>
          <w:rFonts w:ascii="Times New Roman" w:eastAsia="Times New Roman" w:hAnsi="Times New Roman" w:cs="Times New Roman"/>
          <w:color w:val="000000"/>
          <w:sz w:val="24"/>
          <w:szCs w:val="24"/>
        </w:rPr>
        <w:t>Ibu Dr. Nurhaeni Sikki, S.A.P., M.A.P Selaku Wakil Rektor III Universitas Sangga Buana YPKP Bandung</w:t>
      </w:r>
      <w:r w:rsidR="00782735">
        <w:rPr>
          <w:rFonts w:ascii="Times New Roman" w:eastAsia="Times New Roman" w:hAnsi="Times New Roman" w:cs="Times New Roman"/>
          <w:color w:val="000000"/>
          <w:sz w:val="24"/>
          <w:szCs w:val="24"/>
        </w:rPr>
        <w:t>;</w:t>
      </w:r>
    </w:p>
    <w:p w14:paraId="211ADE59" w14:textId="048C98C2" w:rsidR="0041169D" w:rsidRPr="00AB58AF" w:rsidRDefault="0098639A" w:rsidP="00F92E6A">
      <w:pPr>
        <w:pStyle w:val="ListParagraph"/>
        <w:numPr>
          <w:ilvl w:val="0"/>
          <w:numId w:val="2"/>
        </w:numPr>
        <w:spacing w:line="480" w:lineRule="auto"/>
        <w:jc w:val="both"/>
        <w:rPr>
          <w:rFonts w:ascii="Times New Roman" w:eastAsia="Times New Roman" w:hAnsi="Times New Roman" w:cs="Times New Roman"/>
          <w:sz w:val="24"/>
          <w:szCs w:val="24"/>
        </w:rPr>
      </w:pPr>
      <w:r w:rsidRPr="00AB58AF">
        <w:rPr>
          <w:rFonts w:ascii="Times New Roman" w:eastAsia="Times New Roman" w:hAnsi="Times New Roman" w:cs="Times New Roman"/>
          <w:sz w:val="24"/>
          <w:szCs w:val="24"/>
        </w:rPr>
        <w:t>Ibu R. Aryanti Ratnawati S.E., M.Si, Selaku Wakil Dekan Fakultas Ekonomi Universitas Sangga Buana YPKP Bandung</w:t>
      </w:r>
      <w:r w:rsidR="00782735">
        <w:rPr>
          <w:rFonts w:ascii="Times New Roman" w:eastAsia="Times New Roman" w:hAnsi="Times New Roman" w:cs="Times New Roman"/>
          <w:sz w:val="24"/>
          <w:szCs w:val="24"/>
        </w:rPr>
        <w:t>;</w:t>
      </w:r>
    </w:p>
    <w:p w14:paraId="703724F8" w14:textId="349B53B7" w:rsidR="0041169D" w:rsidRPr="009579A8" w:rsidRDefault="0098639A" w:rsidP="00F92E6A">
      <w:pPr>
        <w:pStyle w:val="ListParagraph"/>
        <w:numPr>
          <w:ilvl w:val="0"/>
          <w:numId w:val="2"/>
        </w:numPr>
        <w:spacing w:line="480" w:lineRule="auto"/>
        <w:jc w:val="both"/>
        <w:rPr>
          <w:rFonts w:ascii="Times New Roman" w:eastAsia="Times New Roman" w:hAnsi="Times New Roman" w:cs="Times New Roman"/>
          <w:sz w:val="24"/>
          <w:szCs w:val="24"/>
        </w:rPr>
      </w:pPr>
      <w:r w:rsidRPr="00AB58AF">
        <w:rPr>
          <w:rFonts w:ascii="Times New Roman" w:eastAsia="Times New Roman" w:hAnsi="Times New Roman" w:cs="Times New Roman"/>
          <w:sz w:val="24"/>
          <w:szCs w:val="24"/>
          <w:lang w:val="en-US"/>
        </w:rPr>
        <w:t xml:space="preserve">Bapak </w:t>
      </w:r>
      <w:r w:rsidR="00E667BA" w:rsidRPr="00AB58AF">
        <w:rPr>
          <w:rFonts w:ascii="Times New Roman" w:eastAsia="Times New Roman" w:hAnsi="Times New Roman" w:cs="Times New Roman"/>
          <w:sz w:val="24"/>
          <w:szCs w:val="24"/>
          <w:lang w:val="en-US"/>
        </w:rPr>
        <w:t xml:space="preserve">Dr. </w:t>
      </w:r>
      <w:r w:rsidRPr="00AB58AF">
        <w:rPr>
          <w:rFonts w:ascii="Times New Roman" w:eastAsia="Times New Roman" w:hAnsi="Times New Roman" w:cs="Times New Roman"/>
          <w:sz w:val="24"/>
          <w:szCs w:val="24"/>
          <w:lang w:val="en-US"/>
        </w:rPr>
        <w:t>Welly Su</w:t>
      </w:r>
      <w:r w:rsidR="00AB58AF" w:rsidRPr="00AB58AF">
        <w:rPr>
          <w:rFonts w:ascii="Times New Roman" w:eastAsia="Times New Roman" w:hAnsi="Times New Roman" w:cs="Times New Roman"/>
          <w:sz w:val="24"/>
          <w:szCs w:val="24"/>
          <w:lang w:val="en-US"/>
        </w:rPr>
        <w:t>d</w:t>
      </w:r>
      <w:r w:rsidR="00AB58AF">
        <w:rPr>
          <w:rFonts w:ascii="Times New Roman" w:eastAsia="Times New Roman" w:hAnsi="Times New Roman" w:cs="Times New Roman"/>
          <w:sz w:val="24"/>
          <w:szCs w:val="24"/>
          <w:lang w:val="en-US"/>
        </w:rPr>
        <w:t>jono</w:t>
      </w:r>
      <w:r w:rsidRPr="00AB58AF">
        <w:rPr>
          <w:rFonts w:ascii="Times New Roman" w:eastAsia="Times New Roman" w:hAnsi="Times New Roman" w:cs="Times New Roman"/>
          <w:sz w:val="24"/>
          <w:szCs w:val="24"/>
          <w:lang w:val="en-US"/>
        </w:rPr>
        <w:t>, SE., M</w:t>
      </w:r>
      <w:r w:rsidR="00CD6CD8">
        <w:rPr>
          <w:rFonts w:ascii="Times New Roman" w:eastAsia="Times New Roman" w:hAnsi="Times New Roman" w:cs="Times New Roman"/>
          <w:sz w:val="24"/>
          <w:szCs w:val="24"/>
          <w:lang w:val="en-US"/>
        </w:rPr>
        <w:t>.Si</w:t>
      </w:r>
      <w:r w:rsidRPr="00AB58AF">
        <w:rPr>
          <w:rFonts w:ascii="Times New Roman" w:eastAsia="Times New Roman" w:hAnsi="Times New Roman" w:cs="Times New Roman"/>
          <w:sz w:val="24"/>
          <w:szCs w:val="24"/>
          <w:lang w:val="en-US"/>
        </w:rPr>
        <w:t xml:space="preserve">, Selaku </w:t>
      </w:r>
      <w:r w:rsidRPr="009579A8">
        <w:rPr>
          <w:rFonts w:ascii="Times New Roman" w:eastAsia="Times New Roman" w:hAnsi="Times New Roman" w:cs="Times New Roman"/>
          <w:sz w:val="24"/>
          <w:szCs w:val="24"/>
        </w:rPr>
        <w:t>Wakil Dekan Fakultas Ekonomi Un</w:t>
      </w:r>
      <w:r w:rsidR="009579A8">
        <w:rPr>
          <w:rFonts w:ascii="Times New Roman" w:eastAsia="Times New Roman" w:hAnsi="Times New Roman" w:cs="Times New Roman"/>
          <w:sz w:val="24"/>
          <w:szCs w:val="24"/>
        </w:rPr>
        <w:t>i</w:t>
      </w:r>
      <w:r w:rsidRPr="009579A8">
        <w:rPr>
          <w:rFonts w:ascii="Times New Roman" w:eastAsia="Times New Roman" w:hAnsi="Times New Roman" w:cs="Times New Roman"/>
          <w:sz w:val="24"/>
          <w:szCs w:val="24"/>
        </w:rPr>
        <w:t>versitas Sangga Buana YPKP Bandung</w:t>
      </w:r>
      <w:r w:rsidR="00782735">
        <w:rPr>
          <w:rFonts w:ascii="Times New Roman" w:eastAsia="Times New Roman" w:hAnsi="Times New Roman" w:cs="Times New Roman"/>
          <w:sz w:val="24"/>
          <w:szCs w:val="24"/>
        </w:rPr>
        <w:t>;</w:t>
      </w:r>
    </w:p>
    <w:p w14:paraId="6F9CCAB8" w14:textId="74E0B82B" w:rsidR="0041169D" w:rsidRPr="00782735" w:rsidRDefault="0098639A" w:rsidP="00F92E6A">
      <w:pPr>
        <w:pStyle w:val="ListParagraph"/>
        <w:numPr>
          <w:ilvl w:val="0"/>
          <w:numId w:val="2"/>
        </w:numPr>
        <w:spacing w:line="480" w:lineRule="auto"/>
        <w:jc w:val="both"/>
        <w:rPr>
          <w:rFonts w:ascii="Times New Roman" w:eastAsia="Times New Roman" w:hAnsi="Times New Roman" w:cs="Times New Roman"/>
          <w:sz w:val="24"/>
          <w:szCs w:val="24"/>
        </w:rPr>
      </w:pPr>
      <w:r w:rsidRPr="00782735">
        <w:rPr>
          <w:rFonts w:ascii="Times New Roman" w:eastAsia="Times New Roman" w:hAnsi="Times New Roman" w:cs="Times New Roman"/>
          <w:sz w:val="24"/>
          <w:szCs w:val="24"/>
        </w:rPr>
        <w:t>Bapak Erik Nugraha S.E., M.Ak., Selaku Ketua Program Studi S1 Akuntansi Universitas Sangga Buana YPKP Bandung</w:t>
      </w:r>
      <w:r w:rsidR="00782735" w:rsidRPr="00782735">
        <w:rPr>
          <w:rFonts w:ascii="Times New Roman" w:eastAsia="Times New Roman" w:hAnsi="Times New Roman" w:cs="Times New Roman"/>
          <w:sz w:val="24"/>
          <w:szCs w:val="24"/>
        </w:rPr>
        <w:t>;</w:t>
      </w:r>
    </w:p>
    <w:p w14:paraId="5181E868" w14:textId="4F5C3175" w:rsidR="0041169D" w:rsidRPr="00740C60" w:rsidRDefault="00740C60"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740C60">
        <w:rPr>
          <w:rFonts w:ascii="Times New Roman" w:eastAsia="Times New Roman" w:hAnsi="Times New Roman" w:cs="Times New Roman"/>
          <w:sz w:val="24"/>
          <w:szCs w:val="24"/>
          <w:lang w:val="fi-FI"/>
        </w:rPr>
        <w:t>Bapak Bambang Rustandi S.E</w:t>
      </w:r>
      <w:r w:rsidR="0098639A" w:rsidRPr="00740C60">
        <w:rPr>
          <w:rFonts w:ascii="Times New Roman" w:eastAsia="Times New Roman" w:hAnsi="Times New Roman" w:cs="Times New Roman"/>
          <w:sz w:val="24"/>
          <w:szCs w:val="24"/>
          <w:lang w:val="fi-FI"/>
        </w:rPr>
        <w:t>.</w:t>
      </w:r>
      <w:r w:rsidRPr="00740C60">
        <w:rPr>
          <w:rFonts w:ascii="Times New Roman" w:eastAsia="Times New Roman" w:hAnsi="Times New Roman" w:cs="Times New Roman"/>
          <w:sz w:val="24"/>
          <w:szCs w:val="24"/>
          <w:lang w:val="fi-FI"/>
        </w:rPr>
        <w:t xml:space="preserve">, </w:t>
      </w:r>
      <w:r w:rsidR="00477230">
        <w:rPr>
          <w:rFonts w:ascii="Times New Roman" w:eastAsia="Times New Roman" w:hAnsi="Times New Roman" w:cs="Times New Roman"/>
          <w:sz w:val="24"/>
          <w:szCs w:val="24"/>
          <w:lang w:val="fi-FI"/>
        </w:rPr>
        <w:t>M.Si.,</w:t>
      </w:r>
      <w:r w:rsidR="0098639A" w:rsidRPr="00740C60">
        <w:rPr>
          <w:rFonts w:ascii="Times New Roman" w:eastAsia="Times New Roman" w:hAnsi="Times New Roman" w:cs="Times New Roman"/>
          <w:sz w:val="24"/>
          <w:szCs w:val="24"/>
          <w:lang w:val="fi-FI"/>
        </w:rPr>
        <w:t xml:space="preserve"> Selaku </w:t>
      </w:r>
      <w:r w:rsidR="00CB5DA8">
        <w:rPr>
          <w:rFonts w:ascii="Times New Roman" w:eastAsia="Times New Roman" w:hAnsi="Times New Roman" w:cs="Times New Roman"/>
          <w:sz w:val="24"/>
          <w:szCs w:val="24"/>
          <w:lang w:val="fi-FI"/>
        </w:rPr>
        <w:t xml:space="preserve">Wali Dosen Program Studi Akuntansi 2020 </w:t>
      </w:r>
      <w:r w:rsidR="00782735">
        <w:rPr>
          <w:rFonts w:ascii="Times New Roman" w:eastAsia="Times New Roman" w:hAnsi="Times New Roman" w:cs="Times New Roman"/>
          <w:sz w:val="24"/>
          <w:szCs w:val="24"/>
          <w:lang w:val="fi-FI"/>
        </w:rPr>
        <w:t>K</w:t>
      </w:r>
      <w:r w:rsidR="00CB5DA8">
        <w:rPr>
          <w:rFonts w:ascii="Times New Roman" w:eastAsia="Times New Roman" w:hAnsi="Times New Roman" w:cs="Times New Roman"/>
          <w:sz w:val="24"/>
          <w:szCs w:val="24"/>
          <w:lang w:val="fi-FI"/>
        </w:rPr>
        <w:t>elas A</w:t>
      </w:r>
      <w:r w:rsidR="00782735">
        <w:rPr>
          <w:rFonts w:ascii="Times New Roman" w:eastAsia="Times New Roman" w:hAnsi="Times New Roman" w:cs="Times New Roman"/>
          <w:sz w:val="24"/>
          <w:szCs w:val="24"/>
          <w:lang w:val="fi-FI"/>
        </w:rPr>
        <w:t>;</w:t>
      </w:r>
    </w:p>
    <w:p w14:paraId="6783E606" w14:textId="489903C8" w:rsidR="00782735" w:rsidRPr="00782735" w:rsidRDefault="00782735"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782735">
        <w:rPr>
          <w:rFonts w:ascii="Times New Roman" w:eastAsia="Times New Roman" w:hAnsi="Times New Roman" w:cs="Times New Roman"/>
          <w:sz w:val="24"/>
          <w:szCs w:val="24"/>
          <w:lang w:val="fi-FI"/>
        </w:rPr>
        <w:t>Seluruh Dosen Universitas Sangga Buana YPKP Bandung yang tidak dapat penulis se</w:t>
      </w:r>
      <w:r>
        <w:rPr>
          <w:rFonts w:ascii="Times New Roman" w:eastAsia="Times New Roman" w:hAnsi="Times New Roman" w:cs="Times New Roman"/>
          <w:sz w:val="24"/>
          <w:szCs w:val="24"/>
          <w:lang w:val="fi-FI"/>
        </w:rPr>
        <w:t>butkan satu persatu;</w:t>
      </w:r>
    </w:p>
    <w:p w14:paraId="28CB2A96" w14:textId="3513E4F1" w:rsidR="00C032EF" w:rsidRPr="00E63334" w:rsidRDefault="00C032EF"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E63334">
        <w:rPr>
          <w:rFonts w:ascii="Times New Roman" w:eastAsia="Times New Roman" w:hAnsi="Times New Roman" w:cs="Times New Roman"/>
          <w:sz w:val="24"/>
          <w:szCs w:val="24"/>
          <w:lang w:val="fi-FI"/>
        </w:rPr>
        <w:t xml:space="preserve">Kepada keluarga besar penulis terutama Orang Tua Penulis yakni, Ibu Titin Suprihatin dan Bapak </w:t>
      </w:r>
      <w:r w:rsidR="000E1828" w:rsidRPr="00E63334">
        <w:rPr>
          <w:rFonts w:ascii="Times New Roman" w:eastAsia="Times New Roman" w:hAnsi="Times New Roman" w:cs="Times New Roman"/>
          <w:sz w:val="24"/>
          <w:szCs w:val="24"/>
          <w:lang w:val="fi-FI"/>
        </w:rPr>
        <w:t xml:space="preserve">Siswandi yang telah memberikan dukungan dan doa </w:t>
      </w:r>
      <w:r w:rsidR="000E1828" w:rsidRPr="00E63334">
        <w:rPr>
          <w:rFonts w:ascii="Times New Roman" w:eastAsia="Times New Roman" w:hAnsi="Times New Roman" w:cs="Times New Roman"/>
          <w:sz w:val="24"/>
          <w:szCs w:val="24"/>
          <w:lang w:val="fi-FI"/>
        </w:rPr>
        <w:lastRenderedPageBreak/>
        <w:t>selama penulis menjalankan pendidikan di Universitas Sangga Buana YPKP Bandung</w:t>
      </w:r>
      <w:r w:rsidR="00762352" w:rsidRPr="00E63334">
        <w:rPr>
          <w:rFonts w:ascii="Times New Roman" w:eastAsia="Times New Roman" w:hAnsi="Times New Roman" w:cs="Times New Roman"/>
          <w:sz w:val="24"/>
          <w:szCs w:val="24"/>
          <w:lang w:val="fi-FI"/>
        </w:rPr>
        <w:t>;</w:t>
      </w:r>
    </w:p>
    <w:p w14:paraId="375C5A31" w14:textId="40F8272D" w:rsidR="00762352" w:rsidRPr="00E63334" w:rsidRDefault="00762352"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E63334">
        <w:rPr>
          <w:rFonts w:ascii="Times New Roman" w:eastAsia="Times New Roman" w:hAnsi="Times New Roman" w:cs="Times New Roman"/>
          <w:sz w:val="24"/>
          <w:szCs w:val="24"/>
          <w:lang w:val="fi-FI"/>
        </w:rPr>
        <w:t xml:space="preserve">Kepada Kakak Shintia Anggi Febriana., A.Md. </w:t>
      </w:r>
      <w:r w:rsidR="00225482" w:rsidRPr="00E63334">
        <w:rPr>
          <w:rFonts w:ascii="Times New Roman" w:eastAsia="Times New Roman" w:hAnsi="Times New Roman" w:cs="Times New Roman"/>
          <w:sz w:val="24"/>
          <w:szCs w:val="24"/>
          <w:lang w:val="fi-FI"/>
        </w:rPr>
        <w:t xml:space="preserve">dan Rizki Tegar Wirandhana., A.Md. yang telah memberikan </w:t>
      </w:r>
      <w:r w:rsidR="002B55EA" w:rsidRPr="00E63334">
        <w:rPr>
          <w:rFonts w:ascii="Times New Roman" w:eastAsia="Times New Roman" w:hAnsi="Times New Roman" w:cs="Times New Roman"/>
          <w:sz w:val="24"/>
          <w:szCs w:val="24"/>
          <w:lang w:val="fi-FI"/>
        </w:rPr>
        <w:t>dukungan moral</w:t>
      </w:r>
      <w:r w:rsidR="00225482" w:rsidRPr="00E63334">
        <w:rPr>
          <w:rFonts w:ascii="Times New Roman" w:eastAsia="Times New Roman" w:hAnsi="Times New Roman" w:cs="Times New Roman"/>
          <w:i/>
          <w:iCs/>
          <w:sz w:val="24"/>
          <w:szCs w:val="24"/>
          <w:lang w:val="fi-FI"/>
        </w:rPr>
        <w:t xml:space="preserve"> </w:t>
      </w:r>
      <w:r w:rsidR="00225482" w:rsidRPr="00E63334">
        <w:rPr>
          <w:rFonts w:ascii="Times New Roman" w:eastAsia="Times New Roman" w:hAnsi="Times New Roman" w:cs="Times New Roman"/>
          <w:sz w:val="24"/>
          <w:szCs w:val="24"/>
          <w:lang w:val="fi-FI"/>
        </w:rPr>
        <w:t xml:space="preserve">kepada penulis selama menyusun </w:t>
      </w:r>
      <w:r w:rsidR="00BD6EE6" w:rsidRPr="00E63334">
        <w:rPr>
          <w:rFonts w:ascii="Times New Roman" w:eastAsia="Times New Roman" w:hAnsi="Times New Roman" w:cs="Times New Roman"/>
          <w:sz w:val="24"/>
          <w:szCs w:val="24"/>
          <w:lang w:val="fi-FI"/>
        </w:rPr>
        <w:t>tugas akhir ini;</w:t>
      </w:r>
    </w:p>
    <w:p w14:paraId="0A672731" w14:textId="0E03DF29" w:rsidR="003443C8" w:rsidRPr="002B55EA" w:rsidRDefault="003443C8"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2B55EA">
        <w:rPr>
          <w:rFonts w:ascii="Times New Roman" w:eastAsia="Times New Roman" w:hAnsi="Times New Roman" w:cs="Times New Roman"/>
          <w:sz w:val="24"/>
          <w:szCs w:val="24"/>
          <w:lang w:val="fi-FI"/>
        </w:rPr>
        <w:t>Kepada orang yang terkasih</w:t>
      </w:r>
      <w:r w:rsidR="002B55EA" w:rsidRPr="002B55EA">
        <w:rPr>
          <w:rFonts w:ascii="Times New Roman" w:eastAsia="Times New Roman" w:hAnsi="Times New Roman" w:cs="Times New Roman"/>
          <w:sz w:val="24"/>
          <w:szCs w:val="24"/>
          <w:lang w:val="fi-FI"/>
        </w:rPr>
        <w:t xml:space="preserve"> Aditya Al Ghifari., S.T</w:t>
      </w:r>
      <w:r w:rsidR="002B55EA">
        <w:rPr>
          <w:rFonts w:ascii="Times New Roman" w:eastAsia="Times New Roman" w:hAnsi="Times New Roman" w:cs="Times New Roman"/>
          <w:sz w:val="24"/>
          <w:szCs w:val="24"/>
          <w:lang w:val="fi-FI"/>
        </w:rPr>
        <w:t xml:space="preserve">. yang telah memberikan </w:t>
      </w:r>
      <w:r w:rsidR="002D336B">
        <w:rPr>
          <w:rFonts w:ascii="Times New Roman" w:eastAsia="Times New Roman" w:hAnsi="Times New Roman" w:cs="Times New Roman"/>
          <w:sz w:val="24"/>
          <w:szCs w:val="24"/>
          <w:lang w:val="fi-FI"/>
        </w:rPr>
        <w:t xml:space="preserve">banyak </w:t>
      </w:r>
      <w:r w:rsidR="002B55EA">
        <w:rPr>
          <w:rFonts w:ascii="Times New Roman" w:eastAsia="Times New Roman" w:hAnsi="Times New Roman" w:cs="Times New Roman"/>
          <w:i/>
          <w:iCs/>
          <w:sz w:val="24"/>
          <w:szCs w:val="24"/>
          <w:lang w:val="fi-FI"/>
        </w:rPr>
        <w:t>support</w:t>
      </w:r>
      <w:r w:rsidR="002D336B">
        <w:rPr>
          <w:rFonts w:ascii="Times New Roman" w:eastAsia="Times New Roman" w:hAnsi="Times New Roman" w:cs="Times New Roman"/>
          <w:sz w:val="24"/>
          <w:szCs w:val="24"/>
          <w:lang w:val="fi-FI"/>
        </w:rPr>
        <w:t xml:space="preserve"> </w:t>
      </w:r>
      <w:r w:rsidR="002B55EA">
        <w:rPr>
          <w:rFonts w:ascii="Times New Roman" w:eastAsia="Times New Roman" w:hAnsi="Times New Roman" w:cs="Times New Roman"/>
          <w:sz w:val="24"/>
          <w:szCs w:val="24"/>
          <w:lang w:val="fi-FI"/>
        </w:rPr>
        <w:t>kepada penulis selama menyusun tugas akhir ini</w:t>
      </w:r>
      <w:r w:rsidR="0011266D">
        <w:rPr>
          <w:rFonts w:ascii="Times New Roman" w:eastAsia="Times New Roman" w:hAnsi="Times New Roman" w:cs="Times New Roman"/>
          <w:sz w:val="24"/>
          <w:szCs w:val="24"/>
          <w:lang w:val="fi-FI"/>
        </w:rPr>
        <w:t>;</w:t>
      </w:r>
    </w:p>
    <w:p w14:paraId="06FFCB22" w14:textId="766C9A2D" w:rsidR="001D0C52" w:rsidRPr="000B2562" w:rsidRDefault="004525D2"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0B2562">
        <w:rPr>
          <w:rFonts w:ascii="Times New Roman" w:eastAsia="Times New Roman" w:hAnsi="Times New Roman" w:cs="Times New Roman"/>
          <w:sz w:val="24"/>
          <w:szCs w:val="24"/>
          <w:lang w:val="fi-FI"/>
        </w:rPr>
        <w:t>Kepada nok ikoh</w:t>
      </w:r>
      <w:r w:rsidR="000B2562">
        <w:rPr>
          <w:rFonts w:ascii="Times New Roman" w:eastAsia="Times New Roman" w:hAnsi="Times New Roman" w:cs="Times New Roman"/>
          <w:sz w:val="24"/>
          <w:szCs w:val="24"/>
          <w:lang w:val="fi-FI"/>
        </w:rPr>
        <w:t xml:space="preserve"> &amp; nang</w:t>
      </w:r>
      <w:r w:rsidR="008F40B1">
        <w:rPr>
          <w:rFonts w:ascii="Times New Roman" w:eastAsia="Times New Roman" w:hAnsi="Times New Roman" w:cs="Times New Roman"/>
          <w:sz w:val="24"/>
          <w:szCs w:val="24"/>
          <w:lang w:val="fi-FI"/>
        </w:rPr>
        <w:t>li</w:t>
      </w:r>
      <w:r w:rsidR="000B2562">
        <w:rPr>
          <w:rFonts w:ascii="Times New Roman" w:eastAsia="Times New Roman" w:hAnsi="Times New Roman" w:cs="Times New Roman"/>
          <w:sz w:val="24"/>
          <w:szCs w:val="24"/>
          <w:lang w:val="fi-FI"/>
        </w:rPr>
        <w:t>ha</w:t>
      </w:r>
      <w:r w:rsidRPr="000B2562">
        <w:rPr>
          <w:rFonts w:ascii="Times New Roman" w:eastAsia="Times New Roman" w:hAnsi="Times New Roman" w:cs="Times New Roman"/>
          <w:sz w:val="24"/>
          <w:szCs w:val="24"/>
          <w:lang w:val="fi-FI"/>
        </w:rPr>
        <w:t xml:space="preserve"> </w:t>
      </w:r>
      <w:r w:rsidR="000B2562" w:rsidRPr="000B2562">
        <w:rPr>
          <w:rFonts w:ascii="Times New Roman" w:eastAsia="Times New Roman" w:hAnsi="Times New Roman" w:cs="Times New Roman"/>
          <w:sz w:val="24"/>
          <w:szCs w:val="24"/>
          <w:lang w:val="fi-FI"/>
        </w:rPr>
        <w:t>yang selalu ada</w:t>
      </w:r>
      <w:r w:rsidR="000B2562">
        <w:rPr>
          <w:rFonts w:ascii="Times New Roman" w:eastAsia="Times New Roman" w:hAnsi="Times New Roman" w:cs="Times New Roman"/>
          <w:sz w:val="24"/>
          <w:szCs w:val="24"/>
          <w:lang w:val="fi-FI"/>
        </w:rPr>
        <w:t xml:space="preserve"> </w:t>
      </w:r>
      <w:r w:rsidR="007F28CB">
        <w:rPr>
          <w:rFonts w:ascii="Times New Roman" w:eastAsia="Times New Roman" w:hAnsi="Times New Roman" w:cs="Times New Roman"/>
          <w:sz w:val="24"/>
          <w:szCs w:val="24"/>
          <w:lang w:val="fi-FI"/>
        </w:rPr>
        <w:t>menanyakan keadaan penulis sedang menyusun skripsi ini</w:t>
      </w:r>
      <w:r w:rsidR="00E43D7A">
        <w:rPr>
          <w:rFonts w:ascii="Times New Roman" w:eastAsia="Times New Roman" w:hAnsi="Times New Roman" w:cs="Times New Roman"/>
          <w:sz w:val="24"/>
          <w:szCs w:val="24"/>
          <w:lang w:val="fi-FI"/>
        </w:rPr>
        <w:t>;</w:t>
      </w:r>
    </w:p>
    <w:p w14:paraId="7A857F1F" w14:textId="160CE177" w:rsidR="002C2B7B" w:rsidRDefault="00E41BC5"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Terkhusus</w:t>
      </w:r>
      <w:r w:rsidR="002C2B7B">
        <w:rPr>
          <w:rFonts w:ascii="Times New Roman" w:eastAsia="Times New Roman" w:hAnsi="Times New Roman" w:cs="Times New Roman"/>
          <w:sz w:val="24"/>
          <w:szCs w:val="24"/>
          <w:lang w:val="fi-FI"/>
        </w:rPr>
        <w:t xml:space="preserve"> 3in</w:t>
      </w:r>
      <w:r w:rsidR="00BF2C7C">
        <w:rPr>
          <w:rFonts w:ascii="Times New Roman" w:eastAsia="Times New Roman" w:hAnsi="Times New Roman" w:cs="Times New Roman"/>
          <w:sz w:val="24"/>
          <w:szCs w:val="24"/>
          <w:lang w:val="fi-FI"/>
        </w:rPr>
        <w:t xml:space="preserve">1, Alda Lestari dan Nelisa Mutmainah yang selalu </w:t>
      </w:r>
      <w:r w:rsidR="008F40B1">
        <w:rPr>
          <w:rFonts w:ascii="Times New Roman" w:eastAsia="Times New Roman" w:hAnsi="Times New Roman" w:cs="Times New Roman"/>
          <w:sz w:val="24"/>
          <w:szCs w:val="24"/>
          <w:lang w:val="fi-FI"/>
        </w:rPr>
        <w:t xml:space="preserve">menjadi </w:t>
      </w:r>
      <w:r w:rsidR="008F40B1" w:rsidRPr="00E43D7A">
        <w:rPr>
          <w:rFonts w:ascii="Times New Roman" w:eastAsia="Times New Roman" w:hAnsi="Times New Roman" w:cs="Times New Roman"/>
          <w:sz w:val="24"/>
          <w:szCs w:val="24"/>
          <w:lang w:val="fi-FI"/>
        </w:rPr>
        <w:t xml:space="preserve">besti </w:t>
      </w:r>
      <w:r w:rsidR="008F40B1">
        <w:rPr>
          <w:rFonts w:ascii="Times New Roman" w:eastAsia="Times New Roman" w:hAnsi="Times New Roman" w:cs="Times New Roman"/>
          <w:sz w:val="24"/>
          <w:szCs w:val="24"/>
          <w:lang w:val="fi-FI"/>
        </w:rPr>
        <w:t>seperjuangan selama penulis</w:t>
      </w:r>
      <w:r w:rsidR="00E43D7A">
        <w:rPr>
          <w:rFonts w:ascii="Times New Roman" w:eastAsia="Times New Roman" w:hAnsi="Times New Roman" w:cs="Times New Roman"/>
          <w:sz w:val="24"/>
          <w:szCs w:val="24"/>
          <w:lang w:val="fi-FI"/>
        </w:rPr>
        <w:t xml:space="preserve"> menjalankan perkuliahan, sukses </w:t>
      </w:r>
      <w:r>
        <w:rPr>
          <w:rFonts w:ascii="Times New Roman" w:eastAsia="Times New Roman" w:hAnsi="Times New Roman" w:cs="Times New Roman"/>
          <w:sz w:val="24"/>
          <w:szCs w:val="24"/>
          <w:lang w:val="fi-FI"/>
        </w:rPr>
        <w:t>yah</w:t>
      </w:r>
      <w:r w:rsidR="00E43D7A">
        <w:rPr>
          <w:rFonts w:ascii="Times New Roman" w:eastAsia="Times New Roman" w:hAnsi="Times New Roman" w:cs="Times New Roman"/>
          <w:sz w:val="24"/>
          <w:szCs w:val="24"/>
          <w:lang w:val="fi-FI"/>
        </w:rPr>
        <w:t>;</w:t>
      </w:r>
    </w:p>
    <w:p w14:paraId="112C4D46" w14:textId="7581DAED" w:rsidR="0041169D" w:rsidRDefault="0098639A"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791303">
        <w:rPr>
          <w:rFonts w:ascii="Times New Roman" w:eastAsia="Times New Roman" w:hAnsi="Times New Roman" w:cs="Times New Roman"/>
          <w:sz w:val="24"/>
          <w:szCs w:val="24"/>
          <w:lang w:val="fi-FI"/>
        </w:rPr>
        <w:t>Teman-tema</w:t>
      </w:r>
      <w:r w:rsidR="004F21F6">
        <w:rPr>
          <w:rFonts w:ascii="Times New Roman" w:eastAsia="Times New Roman" w:hAnsi="Times New Roman" w:cs="Times New Roman"/>
          <w:sz w:val="24"/>
          <w:szCs w:val="24"/>
          <w:lang w:val="fi-FI"/>
        </w:rPr>
        <w:t xml:space="preserve">n kos </w:t>
      </w:r>
      <w:r w:rsidR="00781722">
        <w:rPr>
          <w:rFonts w:ascii="Times New Roman" w:eastAsia="Times New Roman" w:hAnsi="Times New Roman" w:cs="Times New Roman"/>
          <w:sz w:val="24"/>
          <w:szCs w:val="24"/>
          <w:lang w:val="fi-FI"/>
        </w:rPr>
        <w:t xml:space="preserve">putri </w:t>
      </w:r>
      <w:r w:rsidR="004F21F6">
        <w:rPr>
          <w:rFonts w:ascii="Times New Roman" w:eastAsia="Times New Roman" w:hAnsi="Times New Roman" w:cs="Times New Roman"/>
          <w:sz w:val="24"/>
          <w:szCs w:val="24"/>
          <w:lang w:val="fi-FI"/>
        </w:rPr>
        <w:t xml:space="preserve">pak Sunarno </w:t>
      </w:r>
      <w:r w:rsidRPr="00791303">
        <w:rPr>
          <w:rFonts w:ascii="Times New Roman" w:eastAsia="Times New Roman" w:hAnsi="Times New Roman" w:cs="Times New Roman"/>
          <w:sz w:val="24"/>
          <w:szCs w:val="24"/>
          <w:lang w:val="fi-FI"/>
        </w:rPr>
        <w:t>(</w:t>
      </w:r>
      <w:r w:rsidR="001D0C52">
        <w:rPr>
          <w:rFonts w:ascii="Times New Roman" w:eastAsia="Times New Roman" w:hAnsi="Times New Roman" w:cs="Times New Roman"/>
          <w:sz w:val="24"/>
          <w:szCs w:val="24"/>
          <w:lang w:val="fi-FI"/>
        </w:rPr>
        <w:t>Suc</w:t>
      </w:r>
      <w:r w:rsidR="007F28CB">
        <w:rPr>
          <w:rFonts w:ascii="Times New Roman" w:eastAsia="Times New Roman" w:hAnsi="Times New Roman" w:cs="Times New Roman"/>
          <w:sz w:val="24"/>
          <w:szCs w:val="24"/>
          <w:lang w:val="fi-FI"/>
        </w:rPr>
        <w:t>i</w:t>
      </w:r>
      <w:r w:rsidR="0026028B">
        <w:rPr>
          <w:rFonts w:ascii="Times New Roman" w:eastAsia="Times New Roman" w:hAnsi="Times New Roman" w:cs="Times New Roman"/>
          <w:sz w:val="24"/>
          <w:szCs w:val="24"/>
          <w:lang w:val="fi-FI"/>
        </w:rPr>
        <w:t xml:space="preserve"> &amp; </w:t>
      </w:r>
      <w:r w:rsidR="001D0C52">
        <w:rPr>
          <w:rFonts w:ascii="Times New Roman" w:eastAsia="Times New Roman" w:hAnsi="Times New Roman" w:cs="Times New Roman"/>
          <w:sz w:val="24"/>
          <w:szCs w:val="24"/>
          <w:lang w:val="fi-FI"/>
        </w:rPr>
        <w:t>Yusintha</w:t>
      </w:r>
      <w:r w:rsidRPr="00791303">
        <w:rPr>
          <w:rFonts w:ascii="Times New Roman" w:eastAsia="Times New Roman" w:hAnsi="Times New Roman" w:cs="Times New Roman"/>
          <w:sz w:val="24"/>
          <w:szCs w:val="24"/>
          <w:lang w:val="fi-FI"/>
        </w:rPr>
        <w:t xml:space="preserve">) yang </w:t>
      </w:r>
      <w:r w:rsidR="000B2562">
        <w:rPr>
          <w:rFonts w:ascii="Times New Roman" w:eastAsia="Times New Roman" w:hAnsi="Times New Roman" w:cs="Times New Roman"/>
          <w:sz w:val="24"/>
          <w:szCs w:val="24"/>
          <w:lang w:val="fi-FI"/>
        </w:rPr>
        <w:t>menjadi teman bercerita</w:t>
      </w:r>
      <w:r w:rsidR="00E43D7A">
        <w:rPr>
          <w:rFonts w:ascii="Times New Roman" w:eastAsia="Times New Roman" w:hAnsi="Times New Roman" w:cs="Times New Roman"/>
          <w:sz w:val="24"/>
          <w:szCs w:val="24"/>
          <w:lang w:val="fi-FI"/>
        </w:rPr>
        <w:t>;</w:t>
      </w:r>
    </w:p>
    <w:p w14:paraId="5FE3D66B" w14:textId="466FF761" w:rsidR="00E63334" w:rsidRDefault="00E63334"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F01307">
        <w:rPr>
          <w:rFonts w:ascii="Times New Roman" w:eastAsia="Times New Roman" w:hAnsi="Times New Roman" w:cs="Times New Roman"/>
          <w:sz w:val="24"/>
          <w:szCs w:val="24"/>
          <w:lang w:val="fi-FI"/>
        </w:rPr>
        <w:t xml:space="preserve">Terkhusus juga </w:t>
      </w:r>
      <w:r w:rsidR="00923881" w:rsidRPr="00F01307">
        <w:rPr>
          <w:rFonts w:ascii="Times New Roman" w:eastAsia="Times New Roman" w:hAnsi="Times New Roman" w:cs="Times New Roman"/>
          <w:sz w:val="24"/>
          <w:szCs w:val="24"/>
          <w:lang w:val="fi-FI"/>
        </w:rPr>
        <w:t xml:space="preserve">untuk rekan-rekan </w:t>
      </w:r>
      <w:r w:rsidR="00923881" w:rsidRPr="00F01307">
        <w:rPr>
          <w:rFonts w:ascii="Times New Roman" w:eastAsia="Times New Roman" w:hAnsi="Times New Roman" w:cs="Times New Roman"/>
          <w:i/>
          <w:iCs/>
          <w:sz w:val="24"/>
          <w:szCs w:val="24"/>
          <w:lang w:val="fi-FI"/>
        </w:rPr>
        <w:t>Finance &amp; Accounting</w:t>
      </w:r>
      <w:r w:rsidR="00F01307" w:rsidRPr="00F01307">
        <w:rPr>
          <w:rFonts w:ascii="Times New Roman" w:eastAsia="Times New Roman" w:hAnsi="Times New Roman" w:cs="Times New Roman"/>
          <w:i/>
          <w:iCs/>
          <w:sz w:val="24"/>
          <w:szCs w:val="24"/>
          <w:lang w:val="fi-FI"/>
        </w:rPr>
        <w:t xml:space="preserve"> </w:t>
      </w:r>
      <w:r w:rsidR="00F01307" w:rsidRPr="00F01307">
        <w:rPr>
          <w:rFonts w:ascii="Times New Roman" w:eastAsia="Times New Roman" w:hAnsi="Times New Roman" w:cs="Times New Roman"/>
          <w:sz w:val="24"/>
          <w:szCs w:val="24"/>
          <w:lang w:val="fi-FI"/>
        </w:rPr>
        <w:t>MSIB di Jaswita Jabar (Aurel, Aceu, Dila &amp; Luis) atas dukungan se</w:t>
      </w:r>
      <w:r w:rsidR="00F01307">
        <w:rPr>
          <w:rFonts w:ascii="Times New Roman" w:eastAsia="Times New Roman" w:hAnsi="Times New Roman" w:cs="Times New Roman"/>
          <w:sz w:val="24"/>
          <w:szCs w:val="24"/>
          <w:lang w:val="fi-FI"/>
        </w:rPr>
        <w:t>mangat kepada penulis saat pengerjaan tugas akhir ini;</w:t>
      </w:r>
    </w:p>
    <w:p w14:paraId="457CF0FD" w14:textId="17658DD8" w:rsidR="00F01307" w:rsidRPr="00F01307" w:rsidRDefault="00F01307"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F01307">
        <w:rPr>
          <w:rFonts w:ascii="Times New Roman" w:eastAsia="Times New Roman" w:hAnsi="Times New Roman" w:cs="Times New Roman"/>
          <w:sz w:val="24"/>
          <w:szCs w:val="24"/>
          <w:lang w:val="fi-FI"/>
        </w:rPr>
        <w:t>Kepada seluruh rekan dan mentor program MSIB di Jaswita yang telah memberikan kelu</w:t>
      </w:r>
      <w:r>
        <w:rPr>
          <w:rFonts w:ascii="Times New Roman" w:eastAsia="Times New Roman" w:hAnsi="Times New Roman" w:cs="Times New Roman"/>
          <w:sz w:val="24"/>
          <w:szCs w:val="24"/>
          <w:lang w:val="fi-FI"/>
        </w:rPr>
        <w:t>angan waktu dalam pengerjaan tugas akhir ini;</w:t>
      </w:r>
    </w:p>
    <w:p w14:paraId="1C598CFC" w14:textId="77777777" w:rsidR="00E41BC5" w:rsidRPr="00F01307" w:rsidRDefault="00E41BC5"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F01307">
        <w:rPr>
          <w:rFonts w:ascii="Times New Roman" w:eastAsia="Times New Roman" w:hAnsi="Times New Roman" w:cs="Times New Roman"/>
          <w:sz w:val="24"/>
          <w:szCs w:val="24"/>
          <w:lang w:val="fi-FI"/>
        </w:rPr>
        <w:t>Kepada keluarga besar S1 Akuntansi 2020 yang telah sama-sama mendorong dan memberikan dukungan selama menjalani pendidikan dan dalam proses menyelesaikan tugas akhir;</w:t>
      </w:r>
    </w:p>
    <w:p w14:paraId="32826F32" w14:textId="77777777" w:rsidR="00E41BC5" w:rsidRDefault="00E41BC5"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834A95">
        <w:rPr>
          <w:rFonts w:ascii="Times New Roman" w:eastAsia="Times New Roman" w:hAnsi="Times New Roman" w:cs="Times New Roman"/>
          <w:sz w:val="24"/>
          <w:szCs w:val="24"/>
          <w:lang w:val="fi-FI"/>
        </w:rPr>
        <w:t>Keluarga Besar Himpunan Mahasiswa Akunt</w:t>
      </w:r>
      <w:r>
        <w:rPr>
          <w:rFonts w:ascii="Times New Roman" w:eastAsia="Times New Roman" w:hAnsi="Times New Roman" w:cs="Times New Roman"/>
          <w:sz w:val="24"/>
          <w:szCs w:val="24"/>
          <w:lang w:val="fi-FI"/>
        </w:rPr>
        <w:t xml:space="preserve">ansi Universitas Sangga Buana YPKP dan Senat Mahasiswa Fakultas Ekonomi Universitas Sangga </w:t>
      </w:r>
      <w:r>
        <w:rPr>
          <w:rFonts w:ascii="Times New Roman" w:eastAsia="Times New Roman" w:hAnsi="Times New Roman" w:cs="Times New Roman"/>
          <w:sz w:val="24"/>
          <w:szCs w:val="24"/>
          <w:lang w:val="fi-FI"/>
        </w:rPr>
        <w:lastRenderedPageBreak/>
        <w:t>Buana YPKP yang telah memberikan pengalaman berorganisasi sehingga menciptakan rasa kekeluargaan selama penulis menjadi pengurus;</w:t>
      </w:r>
    </w:p>
    <w:p w14:paraId="3226FA35" w14:textId="4A5EE854" w:rsidR="00E41BC5" w:rsidRDefault="00E41BC5" w:rsidP="00F92E6A">
      <w:pPr>
        <w:pStyle w:val="ListParagraph"/>
        <w:numPr>
          <w:ilvl w:val="0"/>
          <w:numId w:val="2"/>
        </w:numPr>
        <w:spacing w:line="480" w:lineRule="auto"/>
        <w:jc w:val="both"/>
        <w:rPr>
          <w:rFonts w:ascii="Times New Roman" w:eastAsia="Times New Roman" w:hAnsi="Times New Roman" w:cs="Times New Roman"/>
          <w:sz w:val="24"/>
          <w:szCs w:val="24"/>
          <w:lang w:val="fi-FI"/>
        </w:rPr>
      </w:pPr>
      <w:r w:rsidRPr="008E444D">
        <w:rPr>
          <w:rFonts w:ascii="Times New Roman" w:eastAsia="Times New Roman" w:hAnsi="Times New Roman" w:cs="Times New Roman"/>
          <w:sz w:val="24"/>
          <w:szCs w:val="24"/>
          <w:lang w:val="fi-FI"/>
        </w:rPr>
        <w:t xml:space="preserve">Dan semua pihak yang telah </w:t>
      </w:r>
      <w:r w:rsidR="008E444D" w:rsidRPr="008E444D">
        <w:rPr>
          <w:rFonts w:ascii="Times New Roman" w:eastAsia="Times New Roman" w:hAnsi="Times New Roman" w:cs="Times New Roman"/>
          <w:sz w:val="24"/>
          <w:szCs w:val="24"/>
          <w:lang w:val="fi-FI"/>
        </w:rPr>
        <w:t>memberikan dukungan dan doa yang tidak dapat penulis se</w:t>
      </w:r>
      <w:r w:rsidR="008E444D">
        <w:rPr>
          <w:rFonts w:ascii="Times New Roman" w:eastAsia="Times New Roman" w:hAnsi="Times New Roman" w:cs="Times New Roman"/>
          <w:sz w:val="24"/>
          <w:szCs w:val="24"/>
          <w:lang w:val="fi-FI"/>
        </w:rPr>
        <w:t>butkan namanya satu persatu;</w:t>
      </w:r>
    </w:p>
    <w:p w14:paraId="3929D1B5" w14:textId="122F6ED5" w:rsidR="00E63334" w:rsidRPr="008F6908" w:rsidRDefault="008F6908" w:rsidP="00D93038">
      <w:pPr>
        <w:pStyle w:val="ListParagraph"/>
        <w:spacing w:line="480" w:lineRule="auto"/>
        <w:ind w:left="0" w:firstLine="284"/>
        <w:jc w:val="both"/>
        <w:rPr>
          <w:rFonts w:ascii="Times New Roman" w:eastAsia="Times New Roman" w:hAnsi="Times New Roman" w:cs="Times New Roman"/>
          <w:sz w:val="24"/>
          <w:szCs w:val="24"/>
          <w:lang w:val="fi-FI"/>
        </w:rPr>
      </w:pPr>
      <w:r w:rsidRPr="008F6908">
        <w:rPr>
          <w:rFonts w:ascii="Times New Roman" w:eastAsia="Times New Roman" w:hAnsi="Times New Roman" w:cs="Times New Roman"/>
          <w:sz w:val="24"/>
          <w:szCs w:val="24"/>
          <w:lang w:val="fi-FI"/>
        </w:rPr>
        <w:t>Atas semua dukungan tersebut, semoga Allah SWT membalas semua kebaikan yang</w:t>
      </w:r>
      <w:r>
        <w:rPr>
          <w:rFonts w:ascii="Times New Roman" w:eastAsia="Times New Roman" w:hAnsi="Times New Roman" w:cs="Times New Roman"/>
          <w:sz w:val="24"/>
          <w:szCs w:val="24"/>
          <w:lang w:val="fi-FI"/>
        </w:rPr>
        <w:t xml:space="preserve"> telah </w:t>
      </w:r>
      <w:r w:rsidR="00983C98">
        <w:rPr>
          <w:rFonts w:ascii="Times New Roman" w:eastAsia="Times New Roman" w:hAnsi="Times New Roman" w:cs="Times New Roman"/>
          <w:sz w:val="24"/>
          <w:szCs w:val="24"/>
          <w:lang w:val="fi-FI"/>
        </w:rPr>
        <w:t xml:space="preserve">diberikan kepada penulis yang telah membantu dalam menyelesaikan penulisan skripsi ini. Penulis juga menyadari bahwa skripsi ini masih terdapat kekurangan. Oleh karena itu, penulis </w:t>
      </w:r>
      <w:r w:rsidR="00D93038">
        <w:rPr>
          <w:rFonts w:ascii="Times New Roman" w:eastAsia="Times New Roman" w:hAnsi="Times New Roman" w:cs="Times New Roman"/>
          <w:sz w:val="24"/>
          <w:szCs w:val="24"/>
          <w:lang w:val="fi-FI"/>
        </w:rPr>
        <w:t xml:space="preserve">mengharapkan kritik serta saran yang membangun. Harapan penulis, semoga skripsi ini dapat </w:t>
      </w:r>
      <w:r w:rsidR="00813059">
        <w:rPr>
          <w:rFonts w:ascii="Times New Roman" w:eastAsia="Times New Roman" w:hAnsi="Times New Roman" w:cs="Times New Roman"/>
          <w:sz w:val="24"/>
          <w:szCs w:val="24"/>
          <w:lang w:val="fi-FI"/>
        </w:rPr>
        <w:t>memberikan manfaat bagi pembacanya. Aamiin.</w:t>
      </w:r>
    </w:p>
    <w:p w14:paraId="10A70095" w14:textId="5B2F36A4" w:rsidR="00813059" w:rsidRPr="00A76944" w:rsidRDefault="00813059" w:rsidP="00813059">
      <w:pPr>
        <w:spacing w:line="480" w:lineRule="auto"/>
        <w:jc w:val="both"/>
        <w:rPr>
          <w:rFonts w:ascii="Times New Roman" w:eastAsia="Times New Roman" w:hAnsi="Times New Roman" w:cs="Times New Roman"/>
          <w:b/>
          <w:i/>
          <w:iCs/>
          <w:sz w:val="24"/>
          <w:szCs w:val="24"/>
          <w:lang w:val="fi-FI"/>
        </w:rPr>
      </w:pPr>
      <w:r>
        <w:rPr>
          <w:rFonts w:ascii="Times New Roman" w:eastAsia="Times New Roman" w:hAnsi="Times New Roman" w:cs="Times New Roman"/>
          <w:b/>
          <w:i/>
          <w:iCs/>
          <w:sz w:val="24"/>
          <w:szCs w:val="24"/>
          <w:lang w:val="fi-FI"/>
        </w:rPr>
        <w:t>Wa</w:t>
      </w:r>
      <w:r w:rsidRPr="00A76944">
        <w:rPr>
          <w:rFonts w:ascii="Times New Roman" w:eastAsia="Times New Roman" w:hAnsi="Times New Roman" w:cs="Times New Roman"/>
          <w:b/>
          <w:i/>
          <w:iCs/>
          <w:sz w:val="24"/>
          <w:szCs w:val="24"/>
          <w:lang w:val="fi-FI"/>
        </w:rPr>
        <w:t>ssalamu’alaikum warahmatullahi wabarakatuh</w:t>
      </w:r>
      <w:r>
        <w:rPr>
          <w:rFonts w:ascii="Times New Roman" w:eastAsia="Times New Roman" w:hAnsi="Times New Roman" w:cs="Times New Roman"/>
          <w:b/>
          <w:i/>
          <w:iCs/>
          <w:sz w:val="24"/>
          <w:szCs w:val="24"/>
          <w:lang w:val="fi-FI"/>
        </w:rPr>
        <w:t>.</w:t>
      </w:r>
    </w:p>
    <w:p w14:paraId="091AB11E" w14:textId="77777777" w:rsidR="005B1D32" w:rsidRPr="008F6908" w:rsidRDefault="005B1D32" w:rsidP="00813059">
      <w:pPr>
        <w:pStyle w:val="ListParagraph"/>
        <w:spacing w:line="480" w:lineRule="auto"/>
        <w:ind w:left="0"/>
        <w:jc w:val="both"/>
        <w:rPr>
          <w:rFonts w:ascii="Times New Roman" w:eastAsia="Times New Roman" w:hAnsi="Times New Roman" w:cs="Times New Roman"/>
          <w:sz w:val="24"/>
          <w:szCs w:val="24"/>
          <w:lang w:val="fi-FI"/>
        </w:rPr>
      </w:pPr>
    </w:p>
    <w:p w14:paraId="795D09E2" w14:textId="3685E99F" w:rsidR="0098639A" w:rsidRPr="00791303" w:rsidRDefault="0098639A" w:rsidP="0098639A">
      <w:pPr>
        <w:spacing w:line="480" w:lineRule="auto"/>
        <w:jc w:val="right"/>
        <w:rPr>
          <w:rFonts w:ascii="Times New Roman" w:eastAsia="Times New Roman" w:hAnsi="Times New Roman" w:cs="Times New Roman"/>
          <w:sz w:val="24"/>
          <w:szCs w:val="24"/>
          <w:lang w:val="fi-FI"/>
        </w:rPr>
      </w:pPr>
      <w:r w:rsidRPr="00791303">
        <w:rPr>
          <w:rFonts w:ascii="Times New Roman" w:eastAsia="Times New Roman" w:hAnsi="Times New Roman" w:cs="Times New Roman"/>
          <w:sz w:val="24"/>
          <w:szCs w:val="24"/>
          <w:lang w:val="fi-FI"/>
        </w:rPr>
        <w:t xml:space="preserve">Bandung, </w:t>
      </w:r>
      <w:r w:rsidR="00AC5D3C">
        <w:rPr>
          <w:rFonts w:ascii="Times New Roman" w:eastAsia="Times New Roman" w:hAnsi="Times New Roman" w:cs="Times New Roman"/>
          <w:sz w:val="24"/>
          <w:szCs w:val="24"/>
          <w:lang w:val="fi-FI"/>
        </w:rPr>
        <w:t xml:space="preserve">12 Januari </w:t>
      </w:r>
      <w:r w:rsidRPr="00791303">
        <w:rPr>
          <w:rFonts w:ascii="Times New Roman" w:eastAsia="Times New Roman" w:hAnsi="Times New Roman" w:cs="Times New Roman"/>
          <w:sz w:val="24"/>
          <w:szCs w:val="24"/>
          <w:lang w:val="fi-FI"/>
        </w:rPr>
        <w:t>202</w:t>
      </w:r>
      <w:r w:rsidR="00AC5D3C">
        <w:rPr>
          <w:rFonts w:ascii="Times New Roman" w:eastAsia="Times New Roman" w:hAnsi="Times New Roman" w:cs="Times New Roman"/>
          <w:sz w:val="24"/>
          <w:szCs w:val="24"/>
          <w:lang w:val="fi-FI"/>
        </w:rPr>
        <w:t>4</w:t>
      </w:r>
    </w:p>
    <w:p w14:paraId="01510E2E" w14:textId="77777777" w:rsidR="0098639A" w:rsidRPr="00791303" w:rsidRDefault="0098639A" w:rsidP="0098639A">
      <w:pPr>
        <w:spacing w:line="480" w:lineRule="auto"/>
        <w:jc w:val="right"/>
        <w:rPr>
          <w:rFonts w:ascii="Times New Roman" w:eastAsia="Times New Roman" w:hAnsi="Times New Roman" w:cs="Times New Roman"/>
          <w:sz w:val="24"/>
          <w:szCs w:val="24"/>
          <w:lang w:val="fi-FI"/>
        </w:rPr>
      </w:pPr>
    </w:p>
    <w:p w14:paraId="1D999D8E" w14:textId="77777777" w:rsidR="0098639A" w:rsidRPr="00791303" w:rsidRDefault="0098639A" w:rsidP="0098639A">
      <w:pPr>
        <w:spacing w:line="360" w:lineRule="auto"/>
        <w:jc w:val="right"/>
        <w:rPr>
          <w:rFonts w:ascii="Times New Roman" w:eastAsia="Times New Roman" w:hAnsi="Times New Roman" w:cs="Times New Roman"/>
          <w:sz w:val="24"/>
          <w:szCs w:val="24"/>
          <w:lang w:val="fi-FI"/>
        </w:rPr>
      </w:pPr>
    </w:p>
    <w:p w14:paraId="293E15D3" w14:textId="2CA66E64" w:rsidR="0098639A" w:rsidRPr="00791303" w:rsidRDefault="00F666FE" w:rsidP="0098639A">
      <w:pPr>
        <w:spacing w:line="360" w:lineRule="auto"/>
        <w:jc w:val="right"/>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Fina Ambar Silvianita</w:t>
      </w:r>
    </w:p>
    <w:p w14:paraId="4DD7F856" w14:textId="6F2AA5F7" w:rsidR="0098639A" w:rsidRPr="00A455D1" w:rsidRDefault="0098639A" w:rsidP="0098639A">
      <w:pPr>
        <w:spacing w:line="360" w:lineRule="auto"/>
        <w:jc w:val="right"/>
        <w:rPr>
          <w:rFonts w:ascii="Times New Roman" w:eastAsia="Times New Roman" w:hAnsi="Times New Roman" w:cs="Times New Roman"/>
          <w:sz w:val="24"/>
          <w:szCs w:val="24"/>
          <w:lang w:val="fi-FI"/>
        </w:rPr>
      </w:pPr>
    </w:p>
    <w:p w14:paraId="715ED1AB" w14:textId="77777777" w:rsidR="0098639A" w:rsidRPr="00A455D1" w:rsidRDefault="0098639A" w:rsidP="0098639A">
      <w:pPr>
        <w:spacing w:line="360" w:lineRule="auto"/>
        <w:jc w:val="center"/>
        <w:rPr>
          <w:rFonts w:ascii="Times New Roman" w:hAnsi="Times New Roman" w:cs="Times New Roman"/>
          <w:sz w:val="24"/>
          <w:szCs w:val="24"/>
          <w:lang w:val="fi-FI"/>
        </w:rPr>
      </w:pPr>
    </w:p>
    <w:bookmarkEnd w:id="1"/>
    <w:p w14:paraId="5D9E8E25" w14:textId="77777777" w:rsidR="0098639A" w:rsidRPr="00A455D1" w:rsidRDefault="0098639A" w:rsidP="0098639A">
      <w:pPr>
        <w:spacing w:line="360" w:lineRule="auto"/>
        <w:jc w:val="center"/>
        <w:rPr>
          <w:rFonts w:ascii="Times New Roman" w:hAnsi="Times New Roman" w:cs="Times New Roman"/>
          <w:sz w:val="24"/>
          <w:szCs w:val="24"/>
          <w:lang w:val="fi-FI"/>
        </w:rPr>
      </w:pPr>
    </w:p>
    <w:p w14:paraId="26C0198E" w14:textId="77777777" w:rsidR="0098639A" w:rsidRPr="00A455D1" w:rsidRDefault="0098639A" w:rsidP="0098639A">
      <w:pPr>
        <w:spacing w:line="360" w:lineRule="auto"/>
        <w:jc w:val="center"/>
        <w:rPr>
          <w:rFonts w:ascii="Times New Roman" w:hAnsi="Times New Roman" w:cs="Times New Roman"/>
          <w:sz w:val="24"/>
          <w:szCs w:val="24"/>
          <w:lang w:val="fi-FI"/>
        </w:rPr>
      </w:pPr>
    </w:p>
    <w:p w14:paraId="4F5D4798" w14:textId="77777777" w:rsidR="006C2832" w:rsidRPr="00A455D1" w:rsidRDefault="006C2832" w:rsidP="0098639A">
      <w:pPr>
        <w:spacing w:line="360" w:lineRule="auto"/>
        <w:jc w:val="center"/>
        <w:rPr>
          <w:rFonts w:ascii="Times New Roman" w:hAnsi="Times New Roman" w:cs="Times New Roman"/>
          <w:sz w:val="24"/>
          <w:szCs w:val="24"/>
          <w:lang w:val="fi-FI"/>
        </w:rPr>
      </w:pPr>
    </w:p>
    <w:p w14:paraId="43FE4D8E" w14:textId="77777777" w:rsidR="0098639A" w:rsidRPr="00A455D1" w:rsidRDefault="0098639A" w:rsidP="00846E13">
      <w:pPr>
        <w:spacing w:line="360" w:lineRule="auto"/>
        <w:rPr>
          <w:rFonts w:ascii="Times New Roman" w:hAnsi="Times New Roman" w:cs="Times New Roman"/>
          <w:sz w:val="24"/>
          <w:szCs w:val="24"/>
          <w:lang w:val="fi-FI"/>
        </w:rPr>
      </w:pPr>
    </w:p>
    <w:p w14:paraId="78105933" w14:textId="77777777" w:rsidR="0098639A" w:rsidRPr="00A455D1" w:rsidRDefault="0098639A" w:rsidP="00CD2CB0">
      <w:pPr>
        <w:pStyle w:val="Heading1"/>
        <w:numPr>
          <w:ilvl w:val="0"/>
          <w:numId w:val="0"/>
        </w:numPr>
        <w:tabs>
          <w:tab w:val="left" w:pos="2310"/>
        </w:tabs>
        <w:ind w:left="432"/>
        <w:rPr>
          <w:lang w:val="fi-FI"/>
        </w:rPr>
      </w:pPr>
      <w:bookmarkStart w:id="21" w:name="_Toc147253494"/>
      <w:bookmarkStart w:id="22" w:name="_Toc153790790"/>
      <w:r w:rsidRPr="00A455D1">
        <w:rPr>
          <w:lang w:val="fi-FI"/>
        </w:rPr>
        <w:lastRenderedPageBreak/>
        <w:t>DAFTAR ISI</w:t>
      </w:r>
      <w:bookmarkEnd w:id="21"/>
      <w:bookmarkEnd w:id="22"/>
    </w:p>
    <w:sdt>
      <w:sdtPr>
        <w:rPr>
          <w:rFonts w:ascii="Times New Roman" w:eastAsiaTheme="minorHAnsi" w:hAnsi="Times New Roman" w:cs="Times New Roman"/>
          <w:color w:val="auto"/>
          <w:kern w:val="2"/>
          <w:sz w:val="24"/>
          <w:szCs w:val="24"/>
          <w:lang w:val="id-ID"/>
          <w14:ligatures w14:val="standardContextual"/>
        </w:rPr>
        <w:id w:val="-609434871"/>
        <w:docPartObj>
          <w:docPartGallery w:val="Table of Contents"/>
          <w:docPartUnique/>
        </w:docPartObj>
      </w:sdtPr>
      <w:sdtEndPr/>
      <w:sdtContent>
        <w:p w14:paraId="419551F0" w14:textId="4F43B933" w:rsidR="0098639A" w:rsidRPr="00372A39" w:rsidRDefault="0098639A" w:rsidP="00372A39">
          <w:pPr>
            <w:pStyle w:val="TOCHeading"/>
            <w:spacing w:before="0" w:line="360" w:lineRule="auto"/>
            <w:rPr>
              <w:rFonts w:ascii="Times New Roman" w:hAnsi="Times New Roman" w:cs="Times New Roman"/>
              <w:sz w:val="24"/>
              <w:szCs w:val="24"/>
            </w:rPr>
          </w:pPr>
        </w:p>
        <w:p w14:paraId="222FB3C0" w14:textId="60C76FD5" w:rsidR="00A455D1" w:rsidRPr="00E623A9" w:rsidRDefault="0098639A" w:rsidP="00834D9D">
          <w:pPr>
            <w:pStyle w:val="TOC1"/>
            <w:rPr>
              <w:rFonts w:eastAsiaTheme="minorEastAsia"/>
              <w:b w:val="0"/>
              <w:bCs w:val="0"/>
              <w:caps w:val="0"/>
              <w:lang w:val="en-US"/>
            </w:rPr>
          </w:pPr>
          <w:r w:rsidRPr="00372A39">
            <w:fldChar w:fldCharType="begin"/>
          </w:r>
          <w:r w:rsidRPr="00E93788">
            <w:instrText xml:space="preserve"> TOC \o "1-3" \h \z \u </w:instrText>
          </w:r>
          <w:r w:rsidRPr="00372A39">
            <w:fldChar w:fldCharType="separate"/>
          </w:r>
          <w:hyperlink w:anchor="_Toc153790785" w:history="1">
            <w:r w:rsidR="00A455D1" w:rsidRPr="00E623A9">
              <w:rPr>
                <w:rStyle w:val="Hyperlink"/>
              </w:rPr>
              <w:t>LEMBAR PERSETUJUAN</w:t>
            </w:r>
            <w:r w:rsidR="00A455D1" w:rsidRPr="00E623A9">
              <w:rPr>
                <w:webHidden/>
              </w:rPr>
              <w:tab/>
            </w:r>
            <w:r w:rsidR="00A455D1" w:rsidRPr="00E623A9">
              <w:rPr>
                <w:webHidden/>
              </w:rPr>
              <w:fldChar w:fldCharType="begin"/>
            </w:r>
            <w:r w:rsidR="00A455D1" w:rsidRPr="00E623A9">
              <w:rPr>
                <w:webHidden/>
              </w:rPr>
              <w:instrText xml:space="preserve"> PAGEREF _Toc153790785 \h </w:instrText>
            </w:r>
            <w:r w:rsidR="00A455D1" w:rsidRPr="00E623A9">
              <w:rPr>
                <w:webHidden/>
              </w:rPr>
            </w:r>
            <w:r w:rsidR="00A455D1" w:rsidRPr="00E623A9">
              <w:rPr>
                <w:webHidden/>
              </w:rPr>
              <w:fldChar w:fldCharType="separate"/>
            </w:r>
            <w:r w:rsidR="00774220">
              <w:rPr>
                <w:webHidden/>
              </w:rPr>
              <w:t>i</w:t>
            </w:r>
            <w:r w:rsidR="00A455D1" w:rsidRPr="00E623A9">
              <w:rPr>
                <w:webHidden/>
              </w:rPr>
              <w:fldChar w:fldCharType="end"/>
            </w:r>
          </w:hyperlink>
        </w:p>
        <w:p w14:paraId="1B0F8E51" w14:textId="6BBE3803" w:rsidR="00A455D1" w:rsidRPr="00E623A9" w:rsidRDefault="005650E4" w:rsidP="00834D9D">
          <w:pPr>
            <w:pStyle w:val="TOC1"/>
            <w:rPr>
              <w:rFonts w:eastAsiaTheme="minorEastAsia"/>
              <w:b w:val="0"/>
              <w:bCs w:val="0"/>
              <w:caps w:val="0"/>
              <w:lang w:val="en-US"/>
            </w:rPr>
          </w:pPr>
          <w:hyperlink w:anchor="_Toc153790786" w:history="1">
            <w:r w:rsidR="00A455D1" w:rsidRPr="00E623A9">
              <w:rPr>
                <w:rStyle w:val="Hyperlink"/>
              </w:rPr>
              <w:t>LEMBAR PERNYATAAN</w:t>
            </w:r>
            <w:r w:rsidR="00A455D1" w:rsidRPr="00E623A9">
              <w:rPr>
                <w:webHidden/>
              </w:rPr>
              <w:tab/>
            </w:r>
            <w:r w:rsidR="00A455D1" w:rsidRPr="00E623A9">
              <w:rPr>
                <w:webHidden/>
              </w:rPr>
              <w:fldChar w:fldCharType="begin"/>
            </w:r>
            <w:r w:rsidR="00A455D1" w:rsidRPr="00E623A9">
              <w:rPr>
                <w:webHidden/>
              </w:rPr>
              <w:instrText xml:space="preserve"> PAGEREF _Toc153790786 \h </w:instrText>
            </w:r>
            <w:r w:rsidR="00A455D1" w:rsidRPr="00E623A9">
              <w:rPr>
                <w:webHidden/>
              </w:rPr>
            </w:r>
            <w:r w:rsidR="00A455D1" w:rsidRPr="00E623A9">
              <w:rPr>
                <w:webHidden/>
              </w:rPr>
              <w:fldChar w:fldCharType="separate"/>
            </w:r>
            <w:r w:rsidR="00774220">
              <w:rPr>
                <w:webHidden/>
              </w:rPr>
              <w:t>ii</w:t>
            </w:r>
            <w:r w:rsidR="00A455D1" w:rsidRPr="00E623A9">
              <w:rPr>
                <w:webHidden/>
              </w:rPr>
              <w:fldChar w:fldCharType="end"/>
            </w:r>
          </w:hyperlink>
        </w:p>
        <w:p w14:paraId="3ED36A6E" w14:textId="391023FF" w:rsidR="00A455D1" w:rsidRPr="00E623A9" w:rsidRDefault="005650E4" w:rsidP="00834D9D">
          <w:pPr>
            <w:pStyle w:val="TOC1"/>
            <w:rPr>
              <w:rFonts w:eastAsiaTheme="minorEastAsia"/>
              <w:b w:val="0"/>
              <w:bCs w:val="0"/>
              <w:caps w:val="0"/>
              <w:lang w:val="en-US"/>
            </w:rPr>
          </w:pPr>
          <w:hyperlink w:anchor="_Toc153790787" w:history="1">
            <w:r w:rsidR="00A455D1" w:rsidRPr="00E623A9">
              <w:rPr>
                <w:rStyle w:val="Hyperlink"/>
              </w:rPr>
              <w:t>ABSTRAK</w:t>
            </w:r>
            <w:r w:rsidR="00A455D1" w:rsidRPr="00E623A9">
              <w:rPr>
                <w:webHidden/>
              </w:rPr>
              <w:tab/>
            </w:r>
            <w:r w:rsidR="00A455D1" w:rsidRPr="00E623A9">
              <w:rPr>
                <w:webHidden/>
              </w:rPr>
              <w:fldChar w:fldCharType="begin"/>
            </w:r>
            <w:r w:rsidR="00A455D1" w:rsidRPr="00E623A9">
              <w:rPr>
                <w:webHidden/>
              </w:rPr>
              <w:instrText xml:space="preserve"> PAGEREF _Toc153790787 \h </w:instrText>
            </w:r>
            <w:r w:rsidR="00A455D1" w:rsidRPr="00E623A9">
              <w:rPr>
                <w:webHidden/>
              </w:rPr>
            </w:r>
            <w:r w:rsidR="00A455D1" w:rsidRPr="00E623A9">
              <w:rPr>
                <w:webHidden/>
              </w:rPr>
              <w:fldChar w:fldCharType="separate"/>
            </w:r>
            <w:r w:rsidR="00774220">
              <w:rPr>
                <w:webHidden/>
              </w:rPr>
              <w:t>iii</w:t>
            </w:r>
            <w:r w:rsidR="00A455D1" w:rsidRPr="00E623A9">
              <w:rPr>
                <w:webHidden/>
              </w:rPr>
              <w:fldChar w:fldCharType="end"/>
            </w:r>
          </w:hyperlink>
        </w:p>
        <w:p w14:paraId="4FA6CFDB" w14:textId="6668DB29" w:rsidR="00A455D1" w:rsidRPr="00E623A9" w:rsidRDefault="005650E4" w:rsidP="00834D9D">
          <w:pPr>
            <w:pStyle w:val="TOC1"/>
            <w:rPr>
              <w:rFonts w:eastAsiaTheme="minorEastAsia"/>
              <w:b w:val="0"/>
              <w:bCs w:val="0"/>
              <w:caps w:val="0"/>
              <w:lang w:val="en-US"/>
            </w:rPr>
          </w:pPr>
          <w:hyperlink w:anchor="_Toc153790788" w:history="1">
            <w:r w:rsidR="00A455D1" w:rsidRPr="00E623A9">
              <w:rPr>
                <w:rStyle w:val="Hyperlink"/>
                <w:i/>
                <w:iCs/>
              </w:rPr>
              <w:t>ABSTRACT</w:t>
            </w:r>
            <w:r w:rsidR="00A455D1" w:rsidRPr="00E623A9">
              <w:rPr>
                <w:webHidden/>
              </w:rPr>
              <w:tab/>
            </w:r>
            <w:r w:rsidR="00A455D1" w:rsidRPr="00E623A9">
              <w:rPr>
                <w:webHidden/>
              </w:rPr>
              <w:fldChar w:fldCharType="begin"/>
            </w:r>
            <w:r w:rsidR="00A455D1" w:rsidRPr="00E623A9">
              <w:rPr>
                <w:webHidden/>
              </w:rPr>
              <w:instrText xml:space="preserve"> PAGEREF _Toc153790788 \h </w:instrText>
            </w:r>
            <w:r w:rsidR="00A455D1" w:rsidRPr="00E623A9">
              <w:rPr>
                <w:webHidden/>
              </w:rPr>
            </w:r>
            <w:r w:rsidR="00A455D1" w:rsidRPr="00E623A9">
              <w:rPr>
                <w:webHidden/>
              </w:rPr>
              <w:fldChar w:fldCharType="separate"/>
            </w:r>
            <w:r w:rsidR="00774220">
              <w:rPr>
                <w:webHidden/>
              </w:rPr>
              <w:t>iv</w:t>
            </w:r>
            <w:r w:rsidR="00A455D1" w:rsidRPr="00E623A9">
              <w:rPr>
                <w:webHidden/>
              </w:rPr>
              <w:fldChar w:fldCharType="end"/>
            </w:r>
          </w:hyperlink>
        </w:p>
        <w:p w14:paraId="4D80F2DA" w14:textId="7E834064" w:rsidR="00A455D1" w:rsidRPr="00E623A9" w:rsidRDefault="005650E4" w:rsidP="00834D9D">
          <w:pPr>
            <w:pStyle w:val="TOC1"/>
            <w:rPr>
              <w:rFonts w:eastAsiaTheme="minorEastAsia"/>
              <w:b w:val="0"/>
              <w:bCs w:val="0"/>
              <w:caps w:val="0"/>
              <w:lang w:val="en-US"/>
            </w:rPr>
          </w:pPr>
          <w:hyperlink w:anchor="_Toc153790789" w:history="1">
            <w:r w:rsidR="00A455D1" w:rsidRPr="00E623A9">
              <w:rPr>
                <w:rStyle w:val="Hyperlink"/>
                <w:lang w:val="en-US"/>
              </w:rPr>
              <w:t>KATA PENGANTAR</w:t>
            </w:r>
            <w:r w:rsidR="00A455D1" w:rsidRPr="00E623A9">
              <w:rPr>
                <w:webHidden/>
              </w:rPr>
              <w:tab/>
            </w:r>
            <w:r w:rsidR="00A455D1" w:rsidRPr="00E623A9">
              <w:rPr>
                <w:webHidden/>
              </w:rPr>
              <w:fldChar w:fldCharType="begin"/>
            </w:r>
            <w:r w:rsidR="00A455D1" w:rsidRPr="00E623A9">
              <w:rPr>
                <w:webHidden/>
              </w:rPr>
              <w:instrText xml:space="preserve"> PAGEREF _Toc153790789 \h </w:instrText>
            </w:r>
            <w:r w:rsidR="00A455D1" w:rsidRPr="00E623A9">
              <w:rPr>
                <w:webHidden/>
              </w:rPr>
            </w:r>
            <w:r w:rsidR="00A455D1" w:rsidRPr="00E623A9">
              <w:rPr>
                <w:webHidden/>
              </w:rPr>
              <w:fldChar w:fldCharType="separate"/>
            </w:r>
            <w:r w:rsidR="00774220">
              <w:rPr>
                <w:webHidden/>
              </w:rPr>
              <w:t>v</w:t>
            </w:r>
            <w:r w:rsidR="00A455D1" w:rsidRPr="00E623A9">
              <w:rPr>
                <w:webHidden/>
              </w:rPr>
              <w:fldChar w:fldCharType="end"/>
            </w:r>
          </w:hyperlink>
        </w:p>
        <w:p w14:paraId="66F17D6B" w14:textId="150715EB" w:rsidR="00A455D1" w:rsidRPr="00E623A9" w:rsidRDefault="005650E4" w:rsidP="00834D9D">
          <w:pPr>
            <w:pStyle w:val="TOC1"/>
            <w:rPr>
              <w:rFonts w:eastAsiaTheme="minorEastAsia"/>
              <w:b w:val="0"/>
              <w:bCs w:val="0"/>
              <w:caps w:val="0"/>
              <w:lang w:val="en-US"/>
            </w:rPr>
          </w:pPr>
          <w:hyperlink w:anchor="_Toc153790790" w:history="1">
            <w:r w:rsidR="00A455D1" w:rsidRPr="00E623A9">
              <w:rPr>
                <w:rStyle w:val="Hyperlink"/>
                <w:lang w:val="fi-FI"/>
              </w:rPr>
              <w:t>DAFTAR ISI</w:t>
            </w:r>
            <w:r w:rsidR="00A455D1" w:rsidRPr="00E623A9">
              <w:rPr>
                <w:webHidden/>
              </w:rPr>
              <w:tab/>
            </w:r>
            <w:r w:rsidR="00A455D1" w:rsidRPr="00E623A9">
              <w:rPr>
                <w:webHidden/>
              </w:rPr>
              <w:fldChar w:fldCharType="begin"/>
            </w:r>
            <w:r w:rsidR="00A455D1" w:rsidRPr="00E623A9">
              <w:rPr>
                <w:webHidden/>
              </w:rPr>
              <w:instrText xml:space="preserve"> PAGEREF _Toc153790790 \h </w:instrText>
            </w:r>
            <w:r w:rsidR="00A455D1" w:rsidRPr="00E623A9">
              <w:rPr>
                <w:webHidden/>
              </w:rPr>
            </w:r>
            <w:r w:rsidR="00A455D1" w:rsidRPr="00E623A9">
              <w:rPr>
                <w:webHidden/>
              </w:rPr>
              <w:fldChar w:fldCharType="separate"/>
            </w:r>
            <w:r w:rsidR="00774220">
              <w:rPr>
                <w:webHidden/>
              </w:rPr>
              <w:t>ix</w:t>
            </w:r>
            <w:r w:rsidR="00A455D1" w:rsidRPr="00E623A9">
              <w:rPr>
                <w:webHidden/>
              </w:rPr>
              <w:fldChar w:fldCharType="end"/>
            </w:r>
          </w:hyperlink>
        </w:p>
        <w:p w14:paraId="5965651C" w14:textId="00D1F077" w:rsidR="00A455D1" w:rsidRPr="00E623A9" w:rsidRDefault="005650E4" w:rsidP="00834D9D">
          <w:pPr>
            <w:pStyle w:val="TOC1"/>
            <w:rPr>
              <w:rFonts w:eastAsiaTheme="minorEastAsia"/>
              <w:b w:val="0"/>
              <w:bCs w:val="0"/>
              <w:caps w:val="0"/>
              <w:lang w:val="en-US"/>
            </w:rPr>
          </w:pPr>
          <w:hyperlink w:anchor="_Toc153790791" w:history="1">
            <w:r w:rsidR="00A455D1" w:rsidRPr="00E623A9">
              <w:rPr>
                <w:rStyle w:val="Hyperlink"/>
              </w:rPr>
              <w:t>DAFTAR TABEL</w:t>
            </w:r>
            <w:r w:rsidR="00A455D1" w:rsidRPr="00E623A9">
              <w:rPr>
                <w:webHidden/>
              </w:rPr>
              <w:tab/>
            </w:r>
            <w:r w:rsidR="00A455D1" w:rsidRPr="00E623A9">
              <w:rPr>
                <w:webHidden/>
              </w:rPr>
              <w:fldChar w:fldCharType="begin"/>
            </w:r>
            <w:r w:rsidR="00A455D1" w:rsidRPr="00E623A9">
              <w:rPr>
                <w:webHidden/>
              </w:rPr>
              <w:instrText xml:space="preserve"> PAGEREF _Toc153790791 \h </w:instrText>
            </w:r>
            <w:r w:rsidR="00A455D1" w:rsidRPr="00E623A9">
              <w:rPr>
                <w:webHidden/>
              </w:rPr>
            </w:r>
            <w:r w:rsidR="00A455D1" w:rsidRPr="00E623A9">
              <w:rPr>
                <w:webHidden/>
              </w:rPr>
              <w:fldChar w:fldCharType="separate"/>
            </w:r>
            <w:r w:rsidR="00774220">
              <w:rPr>
                <w:webHidden/>
              </w:rPr>
              <w:t>xii</w:t>
            </w:r>
            <w:r w:rsidR="00A455D1" w:rsidRPr="00E623A9">
              <w:rPr>
                <w:webHidden/>
              </w:rPr>
              <w:fldChar w:fldCharType="end"/>
            </w:r>
          </w:hyperlink>
        </w:p>
        <w:p w14:paraId="21E4CAF3" w14:textId="2F4CB6C0" w:rsidR="00A455D1" w:rsidRPr="00E623A9" w:rsidRDefault="005650E4" w:rsidP="00834D9D">
          <w:pPr>
            <w:pStyle w:val="TOC1"/>
            <w:rPr>
              <w:rFonts w:eastAsiaTheme="minorEastAsia"/>
              <w:b w:val="0"/>
              <w:bCs w:val="0"/>
              <w:caps w:val="0"/>
              <w:lang w:val="en-US"/>
            </w:rPr>
          </w:pPr>
          <w:hyperlink w:anchor="_Toc153790792" w:history="1">
            <w:r w:rsidR="00A455D1" w:rsidRPr="00E623A9">
              <w:rPr>
                <w:rStyle w:val="Hyperlink"/>
              </w:rPr>
              <w:t>DAFTAR GAMBAR</w:t>
            </w:r>
            <w:r w:rsidR="00A455D1" w:rsidRPr="00E623A9">
              <w:rPr>
                <w:webHidden/>
              </w:rPr>
              <w:tab/>
            </w:r>
            <w:r w:rsidR="00A455D1" w:rsidRPr="00E623A9">
              <w:rPr>
                <w:webHidden/>
              </w:rPr>
              <w:fldChar w:fldCharType="begin"/>
            </w:r>
            <w:r w:rsidR="00A455D1" w:rsidRPr="00E623A9">
              <w:rPr>
                <w:webHidden/>
              </w:rPr>
              <w:instrText xml:space="preserve"> PAGEREF _Toc153790792 \h </w:instrText>
            </w:r>
            <w:r w:rsidR="00A455D1" w:rsidRPr="00E623A9">
              <w:rPr>
                <w:webHidden/>
              </w:rPr>
            </w:r>
            <w:r w:rsidR="00A455D1" w:rsidRPr="00E623A9">
              <w:rPr>
                <w:webHidden/>
              </w:rPr>
              <w:fldChar w:fldCharType="separate"/>
            </w:r>
            <w:r w:rsidR="00774220">
              <w:rPr>
                <w:webHidden/>
              </w:rPr>
              <w:t>xiii</w:t>
            </w:r>
            <w:r w:rsidR="00A455D1" w:rsidRPr="00E623A9">
              <w:rPr>
                <w:webHidden/>
              </w:rPr>
              <w:fldChar w:fldCharType="end"/>
            </w:r>
          </w:hyperlink>
        </w:p>
        <w:p w14:paraId="614A95B5" w14:textId="35A90C55" w:rsidR="00A455D1" w:rsidRPr="00E623A9" w:rsidRDefault="005650E4" w:rsidP="00834D9D">
          <w:pPr>
            <w:pStyle w:val="TOC1"/>
            <w:rPr>
              <w:rFonts w:eastAsiaTheme="minorEastAsia"/>
              <w:b w:val="0"/>
              <w:bCs w:val="0"/>
              <w:caps w:val="0"/>
              <w:lang w:val="en-US"/>
            </w:rPr>
          </w:pPr>
          <w:hyperlink w:anchor="_Toc153790793" w:history="1">
            <w:r w:rsidR="00A455D1" w:rsidRPr="00E623A9">
              <w:rPr>
                <w:rStyle w:val="Hyperlink"/>
              </w:rPr>
              <w:t>BAB I</w:t>
            </w:r>
            <w:r w:rsidR="00A455D1" w:rsidRPr="00E623A9">
              <w:rPr>
                <w:rFonts w:eastAsiaTheme="minorEastAsia"/>
                <w:b w:val="0"/>
                <w:bCs w:val="0"/>
                <w:caps w:val="0"/>
                <w:lang w:val="en-US"/>
              </w:rPr>
              <w:tab/>
            </w:r>
            <w:r w:rsidR="00A455D1" w:rsidRPr="00E623A9">
              <w:rPr>
                <w:rStyle w:val="Hyperlink"/>
              </w:rPr>
              <w:t>PENDAHULUAN</w:t>
            </w:r>
            <w:r w:rsidR="00A455D1" w:rsidRPr="00E623A9">
              <w:rPr>
                <w:webHidden/>
              </w:rPr>
              <w:tab/>
            </w:r>
            <w:r w:rsidR="00A455D1" w:rsidRPr="00E623A9">
              <w:rPr>
                <w:webHidden/>
              </w:rPr>
              <w:fldChar w:fldCharType="begin"/>
            </w:r>
            <w:r w:rsidR="00A455D1" w:rsidRPr="00E623A9">
              <w:rPr>
                <w:webHidden/>
              </w:rPr>
              <w:instrText xml:space="preserve"> PAGEREF _Toc153790793 \h </w:instrText>
            </w:r>
            <w:r w:rsidR="00A455D1" w:rsidRPr="00E623A9">
              <w:rPr>
                <w:webHidden/>
              </w:rPr>
              <w:fldChar w:fldCharType="separate"/>
            </w:r>
            <w:r w:rsidR="00774220">
              <w:rPr>
                <w:b w:val="0"/>
                <w:bCs w:val="0"/>
                <w:webHidden/>
                <w:lang w:val="en-US"/>
              </w:rPr>
              <w:t>Error! Bookmark not defined.</w:t>
            </w:r>
            <w:r w:rsidR="00A455D1" w:rsidRPr="00E623A9">
              <w:rPr>
                <w:webHidden/>
              </w:rPr>
              <w:fldChar w:fldCharType="end"/>
            </w:r>
          </w:hyperlink>
        </w:p>
        <w:p w14:paraId="055E1AE6" w14:textId="780E6016" w:rsidR="00A455D1" w:rsidRPr="00E623A9" w:rsidRDefault="005650E4" w:rsidP="00834D9D">
          <w:pPr>
            <w:pStyle w:val="TOC2"/>
            <w:rPr>
              <w:rFonts w:eastAsiaTheme="minorEastAsia"/>
              <w:lang w:val="en-US"/>
            </w:rPr>
          </w:pPr>
          <w:hyperlink w:anchor="_Toc153790794" w:history="1">
            <w:r w:rsidR="00A455D1" w:rsidRPr="00E623A9">
              <w:rPr>
                <w:rStyle w:val="Hyperlink"/>
              </w:rPr>
              <w:t>1.1</w:t>
            </w:r>
            <w:r w:rsidR="00A455D1" w:rsidRPr="00E623A9">
              <w:rPr>
                <w:rFonts w:eastAsiaTheme="minorEastAsia"/>
                <w:lang w:val="en-US"/>
              </w:rPr>
              <w:tab/>
            </w:r>
            <w:r w:rsidR="00A455D1" w:rsidRPr="00E623A9">
              <w:rPr>
                <w:rStyle w:val="Hyperlink"/>
              </w:rPr>
              <w:t>Latar Belakang Masalah</w:t>
            </w:r>
            <w:r w:rsidR="00A455D1" w:rsidRPr="00E623A9">
              <w:rPr>
                <w:webHidden/>
              </w:rPr>
              <w:tab/>
            </w:r>
            <w:r w:rsidR="00A455D1" w:rsidRPr="00E623A9">
              <w:rPr>
                <w:webHidden/>
              </w:rPr>
              <w:fldChar w:fldCharType="begin"/>
            </w:r>
            <w:r w:rsidR="00A455D1" w:rsidRPr="00E623A9">
              <w:rPr>
                <w:webHidden/>
              </w:rPr>
              <w:instrText xml:space="preserve"> PAGEREF _Toc153790794 \h </w:instrText>
            </w:r>
            <w:r w:rsidR="00A455D1" w:rsidRPr="00E623A9">
              <w:rPr>
                <w:webHidden/>
              </w:rPr>
              <w:fldChar w:fldCharType="separate"/>
            </w:r>
            <w:r w:rsidR="00774220">
              <w:rPr>
                <w:b w:val="0"/>
                <w:bCs w:val="0"/>
                <w:webHidden/>
                <w:lang w:val="en-US"/>
              </w:rPr>
              <w:t>Error! Bookmark not defined.</w:t>
            </w:r>
            <w:r w:rsidR="00A455D1" w:rsidRPr="00E623A9">
              <w:rPr>
                <w:webHidden/>
              </w:rPr>
              <w:fldChar w:fldCharType="end"/>
            </w:r>
          </w:hyperlink>
        </w:p>
        <w:p w14:paraId="063A8A61" w14:textId="58A2AC3E" w:rsidR="00A455D1" w:rsidRPr="00E623A9" w:rsidRDefault="005650E4" w:rsidP="00834D9D">
          <w:pPr>
            <w:pStyle w:val="TOC2"/>
            <w:rPr>
              <w:rFonts w:eastAsiaTheme="minorEastAsia"/>
              <w:lang w:val="en-US"/>
            </w:rPr>
          </w:pPr>
          <w:hyperlink w:anchor="_Toc153790795" w:history="1">
            <w:r w:rsidR="00A455D1" w:rsidRPr="00E623A9">
              <w:rPr>
                <w:rStyle w:val="Hyperlink"/>
              </w:rPr>
              <w:t>1.2</w:t>
            </w:r>
            <w:r w:rsidR="00A455D1" w:rsidRPr="00E623A9">
              <w:rPr>
                <w:rFonts w:eastAsiaTheme="minorEastAsia"/>
                <w:lang w:val="en-US"/>
              </w:rPr>
              <w:tab/>
            </w:r>
            <w:r w:rsidR="00A455D1" w:rsidRPr="00E623A9">
              <w:rPr>
                <w:rStyle w:val="Hyperlink"/>
              </w:rPr>
              <w:t>Identifikasi Masalah</w:t>
            </w:r>
            <w:r w:rsidR="00A455D1" w:rsidRPr="00E623A9">
              <w:rPr>
                <w:webHidden/>
              </w:rPr>
              <w:tab/>
            </w:r>
            <w:r w:rsidR="00A455D1" w:rsidRPr="00E623A9">
              <w:rPr>
                <w:webHidden/>
              </w:rPr>
              <w:fldChar w:fldCharType="begin"/>
            </w:r>
            <w:r w:rsidR="00A455D1" w:rsidRPr="00E623A9">
              <w:rPr>
                <w:webHidden/>
              </w:rPr>
              <w:instrText xml:space="preserve"> PAGEREF _Toc153790795 \h </w:instrText>
            </w:r>
            <w:r w:rsidR="00A455D1" w:rsidRPr="00E623A9">
              <w:rPr>
                <w:webHidden/>
              </w:rPr>
            </w:r>
            <w:r w:rsidR="00A455D1" w:rsidRPr="00E623A9">
              <w:rPr>
                <w:webHidden/>
              </w:rPr>
              <w:fldChar w:fldCharType="separate"/>
            </w:r>
            <w:r w:rsidR="00774220">
              <w:rPr>
                <w:webHidden/>
              </w:rPr>
              <w:t>10</w:t>
            </w:r>
            <w:r w:rsidR="00A455D1" w:rsidRPr="00E623A9">
              <w:rPr>
                <w:webHidden/>
              </w:rPr>
              <w:fldChar w:fldCharType="end"/>
            </w:r>
          </w:hyperlink>
        </w:p>
        <w:p w14:paraId="0EDB4DC9" w14:textId="40583FC7" w:rsidR="00A455D1" w:rsidRPr="00E623A9" w:rsidRDefault="005650E4" w:rsidP="00834D9D">
          <w:pPr>
            <w:pStyle w:val="TOC2"/>
            <w:rPr>
              <w:rFonts w:eastAsiaTheme="minorEastAsia"/>
              <w:lang w:val="en-US"/>
            </w:rPr>
          </w:pPr>
          <w:hyperlink w:anchor="_Toc153790796" w:history="1">
            <w:r w:rsidR="00A455D1" w:rsidRPr="00E623A9">
              <w:rPr>
                <w:rStyle w:val="Hyperlink"/>
              </w:rPr>
              <w:t>1.3</w:t>
            </w:r>
            <w:r w:rsidR="00A455D1" w:rsidRPr="00E623A9">
              <w:rPr>
                <w:rFonts w:eastAsiaTheme="minorEastAsia"/>
                <w:lang w:val="en-US"/>
              </w:rPr>
              <w:tab/>
            </w:r>
            <w:r w:rsidR="00A455D1" w:rsidRPr="00E623A9">
              <w:rPr>
                <w:rStyle w:val="Hyperlink"/>
              </w:rPr>
              <w:t>Rumusan Masalah</w:t>
            </w:r>
            <w:r w:rsidR="00A455D1" w:rsidRPr="00E623A9">
              <w:rPr>
                <w:webHidden/>
              </w:rPr>
              <w:tab/>
            </w:r>
            <w:r w:rsidR="00A455D1" w:rsidRPr="00E623A9">
              <w:rPr>
                <w:webHidden/>
              </w:rPr>
              <w:fldChar w:fldCharType="begin"/>
            </w:r>
            <w:r w:rsidR="00A455D1" w:rsidRPr="00E623A9">
              <w:rPr>
                <w:webHidden/>
              </w:rPr>
              <w:instrText xml:space="preserve"> PAGEREF _Toc153790796 \h </w:instrText>
            </w:r>
            <w:r w:rsidR="00A455D1" w:rsidRPr="00E623A9">
              <w:rPr>
                <w:webHidden/>
              </w:rPr>
            </w:r>
            <w:r w:rsidR="00A455D1" w:rsidRPr="00E623A9">
              <w:rPr>
                <w:webHidden/>
              </w:rPr>
              <w:fldChar w:fldCharType="separate"/>
            </w:r>
            <w:r w:rsidR="00774220">
              <w:rPr>
                <w:webHidden/>
              </w:rPr>
              <w:t>11</w:t>
            </w:r>
            <w:r w:rsidR="00A455D1" w:rsidRPr="00E623A9">
              <w:rPr>
                <w:webHidden/>
              </w:rPr>
              <w:fldChar w:fldCharType="end"/>
            </w:r>
          </w:hyperlink>
        </w:p>
        <w:p w14:paraId="0E43C162" w14:textId="7990F7EC" w:rsidR="00A455D1" w:rsidRPr="00E623A9" w:rsidRDefault="005650E4" w:rsidP="00834D9D">
          <w:pPr>
            <w:pStyle w:val="TOC2"/>
            <w:rPr>
              <w:rFonts w:eastAsiaTheme="minorEastAsia"/>
              <w:lang w:val="en-US"/>
            </w:rPr>
          </w:pPr>
          <w:hyperlink w:anchor="_Toc153790797" w:history="1">
            <w:r w:rsidR="00A455D1" w:rsidRPr="00E623A9">
              <w:rPr>
                <w:rStyle w:val="Hyperlink"/>
              </w:rPr>
              <w:t>1.4</w:t>
            </w:r>
            <w:r w:rsidR="00A455D1" w:rsidRPr="00E623A9">
              <w:rPr>
                <w:rFonts w:eastAsiaTheme="minorEastAsia"/>
                <w:lang w:val="en-US"/>
              </w:rPr>
              <w:tab/>
            </w:r>
            <w:r w:rsidR="00A455D1" w:rsidRPr="00E623A9">
              <w:rPr>
                <w:rStyle w:val="Hyperlink"/>
              </w:rPr>
              <w:t>Maksud dan Tujuan Penelitian</w:t>
            </w:r>
            <w:r w:rsidR="00A455D1" w:rsidRPr="00E623A9">
              <w:rPr>
                <w:webHidden/>
              </w:rPr>
              <w:tab/>
            </w:r>
            <w:r w:rsidR="00A455D1" w:rsidRPr="00E623A9">
              <w:rPr>
                <w:webHidden/>
              </w:rPr>
              <w:fldChar w:fldCharType="begin"/>
            </w:r>
            <w:r w:rsidR="00A455D1" w:rsidRPr="00E623A9">
              <w:rPr>
                <w:webHidden/>
              </w:rPr>
              <w:instrText xml:space="preserve"> PAGEREF _Toc153790797 \h </w:instrText>
            </w:r>
            <w:r w:rsidR="00A455D1" w:rsidRPr="00E623A9">
              <w:rPr>
                <w:webHidden/>
              </w:rPr>
            </w:r>
            <w:r w:rsidR="00A455D1" w:rsidRPr="00E623A9">
              <w:rPr>
                <w:webHidden/>
              </w:rPr>
              <w:fldChar w:fldCharType="separate"/>
            </w:r>
            <w:r w:rsidR="00774220">
              <w:rPr>
                <w:webHidden/>
              </w:rPr>
              <w:t>11</w:t>
            </w:r>
            <w:r w:rsidR="00A455D1" w:rsidRPr="00E623A9">
              <w:rPr>
                <w:webHidden/>
              </w:rPr>
              <w:fldChar w:fldCharType="end"/>
            </w:r>
          </w:hyperlink>
        </w:p>
        <w:p w14:paraId="585E8A44" w14:textId="67E66D29" w:rsidR="00A455D1" w:rsidRPr="00E623A9" w:rsidRDefault="005650E4" w:rsidP="00967C3A">
          <w:pPr>
            <w:pStyle w:val="TOC3"/>
            <w:rPr>
              <w:rFonts w:eastAsiaTheme="minorEastAsia"/>
              <w:noProof/>
              <w:lang w:val="en-US"/>
            </w:rPr>
          </w:pPr>
          <w:hyperlink w:anchor="_Toc153790798" w:history="1">
            <w:r w:rsidR="00A455D1" w:rsidRPr="00E623A9">
              <w:rPr>
                <w:rStyle w:val="Hyperlink"/>
                <w:noProof/>
              </w:rPr>
              <w:t>1.4.1</w:t>
            </w:r>
            <w:r w:rsidR="00A06FAB" w:rsidRPr="00E623A9">
              <w:rPr>
                <w:rStyle w:val="Hyperlink"/>
                <w:noProof/>
              </w:rPr>
              <w:t xml:space="preserve"> </w:t>
            </w:r>
            <w:r w:rsidR="00A455D1" w:rsidRPr="00E623A9">
              <w:rPr>
                <w:rStyle w:val="Hyperlink"/>
                <w:noProof/>
              </w:rPr>
              <w:t>Maksud Penelitian</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_Toc153790798 \h </w:instrText>
            </w:r>
            <w:r w:rsidR="00A455D1" w:rsidRPr="00E623A9">
              <w:rPr>
                <w:noProof/>
                <w:webHidden/>
              </w:rPr>
            </w:r>
            <w:r w:rsidR="00A455D1" w:rsidRPr="00E623A9">
              <w:rPr>
                <w:noProof/>
                <w:webHidden/>
              </w:rPr>
              <w:fldChar w:fldCharType="separate"/>
            </w:r>
            <w:r w:rsidR="00774220">
              <w:rPr>
                <w:noProof/>
                <w:webHidden/>
              </w:rPr>
              <w:t>11</w:t>
            </w:r>
            <w:r w:rsidR="00A455D1" w:rsidRPr="00E623A9">
              <w:rPr>
                <w:noProof/>
                <w:webHidden/>
              </w:rPr>
              <w:fldChar w:fldCharType="end"/>
            </w:r>
          </w:hyperlink>
        </w:p>
        <w:p w14:paraId="3DEB3F59" w14:textId="4D607CD5" w:rsidR="00A455D1" w:rsidRPr="00E623A9" w:rsidRDefault="005650E4" w:rsidP="00967C3A">
          <w:pPr>
            <w:pStyle w:val="TOC3"/>
            <w:rPr>
              <w:rFonts w:eastAsiaTheme="minorEastAsia"/>
              <w:noProof/>
              <w:lang w:val="en-US"/>
            </w:rPr>
          </w:pPr>
          <w:hyperlink w:anchor="_Toc153790799" w:history="1">
            <w:r w:rsidR="00A455D1" w:rsidRPr="00E623A9">
              <w:rPr>
                <w:rStyle w:val="Hyperlink"/>
                <w:noProof/>
              </w:rPr>
              <w:t>1.4.2</w:t>
            </w:r>
            <w:r w:rsidR="00A06FAB" w:rsidRPr="00E623A9">
              <w:rPr>
                <w:rStyle w:val="Hyperlink"/>
                <w:noProof/>
              </w:rPr>
              <w:t xml:space="preserve"> </w:t>
            </w:r>
            <w:r w:rsidR="00A455D1" w:rsidRPr="00E623A9">
              <w:rPr>
                <w:rStyle w:val="Hyperlink"/>
                <w:noProof/>
              </w:rPr>
              <w:t>Tujuan Penelitian</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_Toc153790799 \h </w:instrText>
            </w:r>
            <w:r w:rsidR="00A455D1" w:rsidRPr="00E623A9">
              <w:rPr>
                <w:noProof/>
                <w:webHidden/>
              </w:rPr>
            </w:r>
            <w:r w:rsidR="00A455D1" w:rsidRPr="00E623A9">
              <w:rPr>
                <w:noProof/>
                <w:webHidden/>
              </w:rPr>
              <w:fldChar w:fldCharType="separate"/>
            </w:r>
            <w:r w:rsidR="00774220">
              <w:rPr>
                <w:noProof/>
                <w:webHidden/>
              </w:rPr>
              <w:t>11</w:t>
            </w:r>
            <w:r w:rsidR="00A455D1" w:rsidRPr="00E623A9">
              <w:rPr>
                <w:noProof/>
                <w:webHidden/>
              </w:rPr>
              <w:fldChar w:fldCharType="end"/>
            </w:r>
          </w:hyperlink>
        </w:p>
        <w:p w14:paraId="04EA21B6" w14:textId="201AC090" w:rsidR="00A455D1" w:rsidRPr="00E623A9" w:rsidRDefault="005650E4" w:rsidP="00834D9D">
          <w:pPr>
            <w:pStyle w:val="TOC2"/>
            <w:rPr>
              <w:rFonts w:eastAsiaTheme="minorEastAsia"/>
              <w:b w:val="0"/>
              <w:bCs w:val="0"/>
              <w:lang w:val="en-US"/>
            </w:rPr>
          </w:pPr>
          <w:hyperlink w:anchor="_Toc153790800" w:history="1">
            <w:r w:rsidR="00E623A9" w:rsidRPr="00E623A9">
              <w:rPr>
                <w:rStyle w:val="Hyperlink"/>
              </w:rPr>
              <w:t>1</w:t>
            </w:r>
            <w:r w:rsidR="00A455D1" w:rsidRPr="00E623A9">
              <w:rPr>
                <w:rStyle w:val="Hyperlink"/>
              </w:rPr>
              <w:t>.5</w:t>
            </w:r>
            <w:r w:rsidR="00A455D1" w:rsidRPr="00E623A9">
              <w:rPr>
                <w:rFonts w:eastAsiaTheme="minorEastAsia"/>
                <w:b w:val="0"/>
                <w:bCs w:val="0"/>
                <w:lang w:val="en-US"/>
              </w:rPr>
              <w:tab/>
            </w:r>
            <w:r w:rsidR="00A455D1" w:rsidRPr="00E623A9">
              <w:rPr>
                <w:rStyle w:val="Hyperlink"/>
              </w:rPr>
              <w:t>Kegunaan</w:t>
            </w:r>
            <w:r w:rsidR="00A455D1" w:rsidRPr="00E623A9">
              <w:rPr>
                <w:rStyle w:val="Hyperlink"/>
                <w:b w:val="0"/>
                <w:bCs w:val="0"/>
              </w:rPr>
              <w:t xml:space="preserve"> </w:t>
            </w:r>
            <w:r w:rsidR="00A455D1" w:rsidRPr="00E623A9">
              <w:rPr>
                <w:rStyle w:val="Hyperlink"/>
              </w:rPr>
              <w:t>penelitian</w:t>
            </w:r>
            <w:r w:rsidR="00A455D1" w:rsidRPr="00E623A9">
              <w:rPr>
                <w:webHidden/>
              </w:rPr>
              <w:tab/>
            </w:r>
            <w:r w:rsidR="00A455D1" w:rsidRPr="00E623A9">
              <w:rPr>
                <w:webHidden/>
              </w:rPr>
              <w:fldChar w:fldCharType="begin"/>
            </w:r>
            <w:r w:rsidR="00A455D1" w:rsidRPr="00E623A9">
              <w:rPr>
                <w:webHidden/>
              </w:rPr>
              <w:instrText xml:space="preserve"> PAGEREF _Toc153790800 \h </w:instrText>
            </w:r>
            <w:r w:rsidR="00A455D1" w:rsidRPr="00E623A9">
              <w:rPr>
                <w:webHidden/>
              </w:rPr>
            </w:r>
            <w:r w:rsidR="00A455D1" w:rsidRPr="00E623A9">
              <w:rPr>
                <w:webHidden/>
              </w:rPr>
              <w:fldChar w:fldCharType="separate"/>
            </w:r>
            <w:r w:rsidR="00774220">
              <w:rPr>
                <w:webHidden/>
              </w:rPr>
              <w:t>12</w:t>
            </w:r>
            <w:r w:rsidR="00A455D1" w:rsidRPr="00E623A9">
              <w:rPr>
                <w:webHidden/>
              </w:rPr>
              <w:fldChar w:fldCharType="end"/>
            </w:r>
          </w:hyperlink>
        </w:p>
        <w:p w14:paraId="251BF792" w14:textId="419C058C" w:rsidR="00A455D1" w:rsidRPr="00E623A9" w:rsidRDefault="005650E4" w:rsidP="00967C3A">
          <w:pPr>
            <w:pStyle w:val="TOC3"/>
            <w:rPr>
              <w:rFonts w:eastAsiaTheme="minorEastAsia"/>
              <w:noProof/>
              <w:lang w:val="en-US"/>
            </w:rPr>
          </w:pPr>
          <w:hyperlink w:anchor="_Toc153790801" w:history="1">
            <w:r w:rsidR="00A455D1" w:rsidRPr="00E623A9">
              <w:rPr>
                <w:rStyle w:val="Hyperlink"/>
                <w:noProof/>
              </w:rPr>
              <w:t>1.5.1</w:t>
            </w:r>
            <w:r w:rsidR="00A06FAB" w:rsidRPr="00E623A9">
              <w:rPr>
                <w:rStyle w:val="Hyperlink"/>
                <w:noProof/>
              </w:rPr>
              <w:t xml:space="preserve"> </w:t>
            </w:r>
            <w:r w:rsidR="00A455D1" w:rsidRPr="00E623A9">
              <w:rPr>
                <w:rStyle w:val="Hyperlink"/>
                <w:noProof/>
              </w:rPr>
              <w:t>Kegunaan Teoritis</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_Toc153790801 \h </w:instrText>
            </w:r>
            <w:r w:rsidR="00A455D1" w:rsidRPr="00E623A9">
              <w:rPr>
                <w:noProof/>
                <w:webHidden/>
              </w:rPr>
            </w:r>
            <w:r w:rsidR="00A455D1" w:rsidRPr="00E623A9">
              <w:rPr>
                <w:noProof/>
                <w:webHidden/>
              </w:rPr>
              <w:fldChar w:fldCharType="separate"/>
            </w:r>
            <w:r w:rsidR="00774220">
              <w:rPr>
                <w:noProof/>
                <w:webHidden/>
              </w:rPr>
              <w:t>12</w:t>
            </w:r>
            <w:r w:rsidR="00A455D1" w:rsidRPr="00E623A9">
              <w:rPr>
                <w:noProof/>
                <w:webHidden/>
              </w:rPr>
              <w:fldChar w:fldCharType="end"/>
            </w:r>
          </w:hyperlink>
        </w:p>
        <w:p w14:paraId="3CF55536" w14:textId="6976BD12" w:rsidR="00A455D1" w:rsidRPr="00E623A9" w:rsidRDefault="005650E4" w:rsidP="00967C3A">
          <w:pPr>
            <w:pStyle w:val="TOC3"/>
            <w:rPr>
              <w:rFonts w:eastAsiaTheme="minorEastAsia"/>
              <w:noProof/>
              <w:lang w:val="en-US"/>
            </w:rPr>
          </w:pPr>
          <w:hyperlink w:anchor="_Toc153790802" w:history="1">
            <w:r w:rsidR="00A455D1" w:rsidRPr="00E623A9">
              <w:rPr>
                <w:rStyle w:val="Hyperlink"/>
                <w:noProof/>
              </w:rPr>
              <w:t>1.5.2</w:t>
            </w:r>
            <w:r w:rsidR="00A06FAB" w:rsidRPr="00E623A9">
              <w:rPr>
                <w:rFonts w:eastAsiaTheme="minorEastAsia"/>
                <w:noProof/>
                <w:lang w:val="en-US"/>
              </w:rPr>
              <w:t xml:space="preserve"> </w:t>
            </w:r>
            <w:r w:rsidR="00A455D1" w:rsidRPr="00E623A9">
              <w:rPr>
                <w:rStyle w:val="Hyperlink"/>
                <w:noProof/>
              </w:rPr>
              <w:t>Kegunaan Praktis</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_Toc153790802 \h </w:instrText>
            </w:r>
            <w:r w:rsidR="00A455D1" w:rsidRPr="00E623A9">
              <w:rPr>
                <w:noProof/>
                <w:webHidden/>
              </w:rPr>
            </w:r>
            <w:r w:rsidR="00A455D1" w:rsidRPr="00E623A9">
              <w:rPr>
                <w:noProof/>
                <w:webHidden/>
              </w:rPr>
              <w:fldChar w:fldCharType="separate"/>
            </w:r>
            <w:r w:rsidR="00774220">
              <w:rPr>
                <w:noProof/>
                <w:webHidden/>
              </w:rPr>
              <w:t>12</w:t>
            </w:r>
            <w:r w:rsidR="00A455D1" w:rsidRPr="00E623A9">
              <w:rPr>
                <w:noProof/>
                <w:webHidden/>
              </w:rPr>
              <w:fldChar w:fldCharType="end"/>
            </w:r>
          </w:hyperlink>
        </w:p>
        <w:p w14:paraId="2AD2C2CC" w14:textId="39F0748A" w:rsidR="00A455D1" w:rsidRPr="00E623A9" w:rsidRDefault="005650E4" w:rsidP="00834D9D">
          <w:pPr>
            <w:pStyle w:val="TOC2"/>
            <w:rPr>
              <w:rFonts w:eastAsiaTheme="minorEastAsia"/>
              <w:lang w:val="en-US"/>
            </w:rPr>
          </w:pPr>
          <w:hyperlink w:anchor="_Toc153790803" w:history="1">
            <w:r w:rsidR="00820EA9" w:rsidRPr="00E623A9">
              <w:rPr>
                <w:rStyle w:val="Hyperlink"/>
              </w:rPr>
              <w:t>1.6 Kerangka Pe</w:t>
            </w:r>
            <w:r w:rsidR="003B355A" w:rsidRPr="00E623A9">
              <w:rPr>
                <w:rStyle w:val="Hyperlink"/>
              </w:rPr>
              <w:t>mikiran</w:t>
            </w:r>
            <w:r w:rsidR="00E623A9" w:rsidRPr="00E623A9">
              <w:rPr>
                <w:rStyle w:val="Hyperlink"/>
              </w:rPr>
              <w:t>, Studi Empiris dan Hipotesis</w:t>
            </w:r>
            <w:r w:rsidR="00A455D1" w:rsidRPr="00E623A9">
              <w:rPr>
                <w:webHidden/>
              </w:rPr>
              <w:tab/>
            </w:r>
            <w:r w:rsidR="00A455D1" w:rsidRPr="00E623A9">
              <w:rPr>
                <w:webHidden/>
              </w:rPr>
              <w:fldChar w:fldCharType="begin"/>
            </w:r>
            <w:r w:rsidR="00A455D1" w:rsidRPr="00E623A9">
              <w:rPr>
                <w:webHidden/>
              </w:rPr>
              <w:instrText xml:space="preserve"> PAGEREF _Toc153790803 \h </w:instrText>
            </w:r>
            <w:r w:rsidR="00A455D1" w:rsidRPr="00E623A9">
              <w:rPr>
                <w:webHidden/>
              </w:rPr>
            </w:r>
            <w:r w:rsidR="00A455D1" w:rsidRPr="00E623A9">
              <w:rPr>
                <w:webHidden/>
              </w:rPr>
              <w:fldChar w:fldCharType="separate"/>
            </w:r>
            <w:r w:rsidR="00774220">
              <w:rPr>
                <w:webHidden/>
              </w:rPr>
              <w:t>12</w:t>
            </w:r>
            <w:r w:rsidR="00A455D1" w:rsidRPr="00E623A9">
              <w:rPr>
                <w:webHidden/>
              </w:rPr>
              <w:fldChar w:fldCharType="end"/>
            </w:r>
          </w:hyperlink>
        </w:p>
        <w:p w14:paraId="7287DF34" w14:textId="7F12EA0D" w:rsidR="00A455D1" w:rsidRPr="00E623A9" w:rsidRDefault="005650E4" w:rsidP="00967C3A">
          <w:pPr>
            <w:pStyle w:val="TOC3"/>
            <w:rPr>
              <w:rFonts w:eastAsiaTheme="minorEastAsia"/>
              <w:noProof/>
              <w:lang w:val="en-US"/>
            </w:rPr>
          </w:pPr>
          <w:hyperlink w:anchor="_Toc153790804" w:history="1">
            <w:r w:rsidR="00A455D1" w:rsidRPr="00E623A9">
              <w:rPr>
                <w:rStyle w:val="Hyperlink"/>
                <w:noProof/>
              </w:rPr>
              <w:t>1.6.1</w:t>
            </w:r>
            <w:r w:rsidR="00A06FAB" w:rsidRPr="00E623A9">
              <w:rPr>
                <w:rFonts w:eastAsiaTheme="minorEastAsia"/>
                <w:noProof/>
                <w:lang w:val="en-US"/>
              </w:rPr>
              <w:t xml:space="preserve"> </w:t>
            </w:r>
            <w:r w:rsidR="00A455D1" w:rsidRPr="00E623A9">
              <w:rPr>
                <w:rStyle w:val="Hyperlink"/>
                <w:noProof/>
              </w:rPr>
              <w:t>Landasan Teori</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_Toc153790804 \h </w:instrText>
            </w:r>
            <w:r w:rsidR="00A455D1" w:rsidRPr="00E623A9">
              <w:rPr>
                <w:noProof/>
                <w:webHidden/>
              </w:rPr>
            </w:r>
            <w:r w:rsidR="00A455D1" w:rsidRPr="00E623A9">
              <w:rPr>
                <w:noProof/>
                <w:webHidden/>
              </w:rPr>
              <w:fldChar w:fldCharType="separate"/>
            </w:r>
            <w:r w:rsidR="00774220">
              <w:rPr>
                <w:noProof/>
                <w:webHidden/>
              </w:rPr>
              <w:t>12</w:t>
            </w:r>
            <w:r w:rsidR="00A455D1" w:rsidRPr="00E623A9">
              <w:rPr>
                <w:noProof/>
                <w:webHidden/>
              </w:rPr>
              <w:fldChar w:fldCharType="end"/>
            </w:r>
          </w:hyperlink>
        </w:p>
        <w:p w14:paraId="618AB896" w14:textId="76B38178" w:rsidR="00A455D1" w:rsidRPr="00E623A9" w:rsidRDefault="005650E4" w:rsidP="00967C3A">
          <w:pPr>
            <w:pStyle w:val="TOC3"/>
            <w:rPr>
              <w:rFonts w:eastAsiaTheme="minorEastAsia"/>
              <w:noProof/>
              <w:lang w:val="en-US"/>
            </w:rPr>
          </w:pPr>
          <w:hyperlink w:anchor="_Toc153790805" w:history="1">
            <w:r w:rsidR="00A455D1" w:rsidRPr="00E623A9">
              <w:rPr>
                <w:rStyle w:val="Hyperlink"/>
                <w:noProof/>
              </w:rPr>
              <w:t>1.6.2</w:t>
            </w:r>
            <w:r w:rsidR="00A06FAB" w:rsidRPr="00E623A9">
              <w:rPr>
                <w:rFonts w:eastAsiaTheme="minorEastAsia"/>
                <w:noProof/>
                <w:lang w:val="en-US"/>
              </w:rPr>
              <w:t xml:space="preserve"> </w:t>
            </w:r>
            <w:r w:rsidR="00A455D1" w:rsidRPr="00E623A9">
              <w:rPr>
                <w:rStyle w:val="Hyperlink"/>
                <w:noProof/>
              </w:rPr>
              <w:t>Studi Empiris</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_Toc153790805 \h </w:instrText>
            </w:r>
            <w:r w:rsidR="00A455D1" w:rsidRPr="00E623A9">
              <w:rPr>
                <w:noProof/>
                <w:webHidden/>
              </w:rPr>
            </w:r>
            <w:r w:rsidR="00A455D1" w:rsidRPr="00E623A9">
              <w:rPr>
                <w:noProof/>
                <w:webHidden/>
              </w:rPr>
              <w:fldChar w:fldCharType="separate"/>
            </w:r>
            <w:r w:rsidR="00774220">
              <w:rPr>
                <w:noProof/>
                <w:webHidden/>
              </w:rPr>
              <w:t>17</w:t>
            </w:r>
            <w:r w:rsidR="00A455D1" w:rsidRPr="00E623A9">
              <w:rPr>
                <w:noProof/>
                <w:webHidden/>
              </w:rPr>
              <w:fldChar w:fldCharType="end"/>
            </w:r>
          </w:hyperlink>
        </w:p>
        <w:p w14:paraId="21D84582" w14:textId="06AAFE22" w:rsidR="00A455D1" w:rsidRPr="00E623A9" w:rsidRDefault="005650E4" w:rsidP="00967C3A">
          <w:pPr>
            <w:pStyle w:val="TOC3"/>
            <w:rPr>
              <w:rFonts w:eastAsiaTheme="minorEastAsia"/>
              <w:noProof/>
              <w:lang w:val="en-US"/>
            </w:rPr>
          </w:pPr>
          <w:hyperlink w:anchor="_Toc153790806" w:history="1">
            <w:r w:rsidR="00A455D1" w:rsidRPr="00E623A9">
              <w:rPr>
                <w:rStyle w:val="Hyperlink"/>
                <w:noProof/>
              </w:rPr>
              <w:t>1.6.3</w:t>
            </w:r>
            <w:r w:rsidR="00A06FAB" w:rsidRPr="00E623A9">
              <w:rPr>
                <w:rFonts w:eastAsiaTheme="minorEastAsia"/>
                <w:noProof/>
                <w:lang w:val="en-US"/>
              </w:rPr>
              <w:t xml:space="preserve"> </w:t>
            </w:r>
            <w:r w:rsidR="00A455D1" w:rsidRPr="00E623A9">
              <w:rPr>
                <w:rStyle w:val="Hyperlink"/>
                <w:noProof/>
              </w:rPr>
              <w:t>Kerangka Konseptual</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_Toc153790806 \h </w:instrText>
            </w:r>
            <w:r w:rsidR="00A455D1" w:rsidRPr="00E623A9">
              <w:rPr>
                <w:noProof/>
                <w:webHidden/>
              </w:rPr>
            </w:r>
            <w:r w:rsidR="00A455D1" w:rsidRPr="00E623A9">
              <w:rPr>
                <w:noProof/>
                <w:webHidden/>
              </w:rPr>
              <w:fldChar w:fldCharType="separate"/>
            </w:r>
            <w:r w:rsidR="00774220">
              <w:rPr>
                <w:noProof/>
                <w:webHidden/>
              </w:rPr>
              <w:t>21</w:t>
            </w:r>
            <w:r w:rsidR="00A455D1" w:rsidRPr="00E623A9">
              <w:rPr>
                <w:noProof/>
                <w:webHidden/>
              </w:rPr>
              <w:fldChar w:fldCharType="end"/>
            </w:r>
          </w:hyperlink>
        </w:p>
        <w:p w14:paraId="00EF5F1A" w14:textId="119257EC" w:rsidR="00A455D1" w:rsidRPr="00E623A9" w:rsidRDefault="005650E4" w:rsidP="00967C3A">
          <w:pPr>
            <w:pStyle w:val="TOC3"/>
            <w:rPr>
              <w:rFonts w:eastAsiaTheme="minorEastAsia"/>
              <w:noProof/>
              <w:lang w:val="en-US"/>
            </w:rPr>
          </w:pPr>
          <w:hyperlink w:anchor="_Toc153790807" w:history="1">
            <w:r w:rsidR="00A455D1" w:rsidRPr="00E623A9">
              <w:rPr>
                <w:rStyle w:val="Hyperlink"/>
                <w:noProof/>
                <w:lang w:val="fi-FI"/>
              </w:rPr>
              <w:t>1.6.4</w:t>
            </w:r>
            <w:r w:rsidR="00A06FAB" w:rsidRPr="00E623A9">
              <w:rPr>
                <w:rFonts w:eastAsiaTheme="minorEastAsia"/>
                <w:noProof/>
                <w:lang w:val="en-US"/>
              </w:rPr>
              <w:t xml:space="preserve"> </w:t>
            </w:r>
            <w:r w:rsidR="00A455D1" w:rsidRPr="00E623A9">
              <w:rPr>
                <w:rStyle w:val="Hyperlink"/>
                <w:noProof/>
                <w:lang w:val="fi-FI"/>
              </w:rPr>
              <w:t>Hipotesis Penelitian</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_Toc153790807 \h </w:instrText>
            </w:r>
            <w:r w:rsidR="00A455D1" w:rsidRPr="00E623A9">
              <w:rPr>
                <w:noProof/>
                <w:webHidden/>
              </w:rPr>
            </w:r>
            <w:r w:rsidR="00A455D1" w:rsidRPr="00E623A9">
              <w:rPr>
                <w:noProof/>
                <w:webHidden/>
              </w:rPr>
              <w:fldChar w:fldCharType="separate"/>
            </w:r>
            <w:r w:rsidR="00774220">
              <w:rPr>
                <w:noProof/>
                <w:webHidden/>
              </w:rPr>
              <w:t>23</w:t>
            </w:r>
            <w:r w:rsidR="00A455D1" w:rsidRPr="00E623A9">
              <w:rPr>
                <w:noProof/>
                <w:webHidden/>
              </w:rPr>
              <w:fldChar w:fldCharType="end"/>
            </w:r>
          </w:hyperlink>
        </w:p>
        <w:p w14:paraId="7A2017DF" w14:textId="5E6BB731" w:rsidR="00A455D1" w:rsidRPr="00E623A9" w:rsidRDefault="005650E4" w:rsidP="00834D9D">
          <w:pPr>
            <w:pStyle w:val="TOC2"/>
            <w:rPr>
              <w:rFonts w:eastAsiaTheme="minorEastAsia"/>
              <w:lang w:val="en-US"/>
            </w:rPr>
          </w:pPr>
          <w:hyperlink w:anchor="_Toc153790808" w:history="1">
            <w:r w:rsidR="00A455D1" w:rsidRPr="00E623A9">
              <w:rPr>
                <w:rStyle w:val="Hyperlink"/>
              </w:rPr>
              <w:t>1.7</w:t>
            </w:r>
            <w:r w:rsidR="00A455D1" w:rsidRPr="00E623A9">
              <w:rPr>
                <w:rFonts w:eastAsiaTheme="minorEastAsia"/>
                <w:lang w:val="en-US"/>
              </w:rPr>
              <w:tab/>
            </w:r>
            <w:r w:rsidR="00A455D1" w:rsidRPr="00E623A9">
              <w:rPr>
                <w:rStyle w:val="Hyperlink"/>
              </w:rPr>
              <w:t>Lokasi dan Waktu penelitian</w:t>
            </w:r>
            <w:r w:rsidR="00A455D1" w:rsidRPr="00E623A9">
              <w:rPr>
                <w:webHidden/>
              </w:rPr>
              <w:tab/>
            </w:r>
            <w:r w:rsidR="00A455D1" w:rsidRPr="00E623A9">
              <w:rPr>
                <w:webHidden/>
              </w:rPr>
              <w:fldChar w:fldCharType="begin"/>
            </w:r>
            <w:r w:rsidR="00A455D1" w:rsidRPr="00E623A9">
              <w:rPr>
                <w:webHidden/>
              </w:rPr>
              <w:instrText xml:space="preserve"> PAGEREF _Toc153790808 \h </w:instrText>
            </w:r>
            <w:r w:rsidR="00A455D1" w:rsidRPr="00E623A9">
              <w:rPr>
                <w:webHidden/>
              </w:rPr>
            </w:r>
            <w:r w:rsidR="00A455D1" w:rsidRPr="00E623A9">
              <w:rPr>
                <w:webHidden/>
              </w:rPr>
              <w:fldChar w:fldCharType="separate"/>
            </w:r>
            <w:r w:rsidR="00774220">
              <w:rPr>
                <w:webHidden/>
              </w:rPr>
              <w:t>23</w:t>
            </w:r>
            <w:r w:rsidR="00A455D1" w:rsidRPr="00E623A9">
              <w:rPr>
                <w:webHidden/>
              </w:rPr>
              <w:fldChar w:fldCharType="end"/>
            </w:r>
          </w:hyperlink>
        </w:p>
        <w:p w14:paraId="3C40C564" w14:textId="2409EEC2" w:rsidR="00A455D1" w:rsidRPr="00E623A9" w:rsidRDefault="005650E4" w:rsidP="00834D9D">
          <w:pPr>
            <w:pStyle w:val="TOC1"/>
            <w:rPr>
              <w:rFonts w:eastAsiaTheme="minorEastAsia"/>
              <w:b w:val="0"/>
              <w:bCs w:val="0"/>
              <w:caps w:val="0"/>
              <w:lang w:val="en-US"/>
            </w:rPr>
          </w:pPr>
          <w:hyperlink w:anchor="_Toc153790809" w:history="1">
            <w:r w:rsidR="00A455D1" w:rsidRPr="00E623A9">
              <w:rPr>
                <w:rStyle w:val="Hyperlink"/>
              </w:rPr>
              <w:t>BAB II</w:t>
            </w:r>
            <w:r w:rsidR="00A455D1" w:rsidRPr="00E623A9">
              <w:rPr>
                <w:rFonts w:eastAsiaTheme="minorEastAsia"/>
                <w:b w:val="0"/>
                <w:bCs w:val="0"/>
                <w:caps w:val="0"/>
                <w:lang w:val="en-US"/>
              </w:rPr>
              <w:tab/>
            </w:r>
            <w:r w:rsidR="00A455D1" w:rsidRPr="00E623A9">
              <w:rPr>
                <w:rStyle w:val="Hyperlink"/>
              </w:rPr>
              <w:t>TINJAUAN PUSTAKA</w:t>
            </w:r>
            <w:r w:rsidR="00A455D1" w:rsidRPr="00E623A9">
              <w:rPr>
                <w:webHidden/>
              </w:rPr>
              <w:tab/>
            </w:r>
            <w:r w:rsidR="00A455D1" w:rsidRPr="00E623A9">
              <w:rPr>
                <w:webHidden/>
              </w:rPr>
              <w:fldChar w:fldCharType="begin"/>
            </w:r>
            <w:r w:rsidR="00A455D1" w:rsidRPr="00E623A9">
              <w:rPr>
                <w:webHidden/>
              </w:rPr>
              <w:instrText xml:space="preserve"> PAGEREF _Toc153790809 \h </w:instrText>
            </w:r>
            <w:r w:rsidR="00A455D1" w:rsidRPr="00E623A9">
              <w:rPr>
                <w:webHidden/>
              </w:rPr>
            </w:r>
            <w:r w:rsidR="00A455D1" w:rsidRPr="00E623A9">
              <w:rPr>
                <w:webHidden/>
              </w:rPr>
              <w:fldChar w:fldCharType="separate"/>
            </w:r>
            <w:r w:rsidR="00774220">
              <w:rPr>
                <w:webHidden/>
              </w:rPr>
              <w:t>24</w:t>
            </w:r>
            <w:r w:rsidR="00A455D1" w:rsidRPr="00E623A9">
              <w:rPr>
                <w:webHidden/>
              </w:rPr>
              <w:fldChar w:fldCharType="end"/>
            </w:r>
          </w:hyperlink>
        </w:p>
        <w:p w14:paraId="1BE16A9E" w14:textId="62B887CC" w:rsidR="00A455D1" w:rsidRPr="00E623A9" w:rsidRDefault="005650E4" w:rsidP="00834D9D">
          <w:pPr>
            <w:pStyle w:val="TOC2"/>
            <w:rPr>
              <w:rFonts w:eastAsiaTheme="minorEastAsia"/>
              <w:lang w:val="en-US"/>
            </w:rPr>
          </w:pPr>
          <w:hyperlink w:anchor="_Toc153790810" w:history="1">
            <w:r w:rsidR="00A455D1" w:rsidRPr="00E623A9">
              <w:rPr>
                <w:rStyle w:val="Hyperlink"/>
              </w:rPr>
              <w:t>2.1</w:t>
            </w:r>
            <w:r w:rsidR="00A455D1" w:rsidRPr="00E623A9">
              <w:rPr>
                <w:rFonts w:eastAsiaTheme="minorEastAsia"/>
                <w:lang w:val="en-US"/>
              </w:rPr>
              <w:tab/>
            </w:r>
            <w:r w:rsidR="00A455D1" w:rsidRPr="00E623A9">
              <w:rPr>
                <w:rStyle w:val="Hyperlink"/>
              </w:rPr>
              <w:t>Pajak</w:t>
            </w:r>
            <w:r w:rsidR="00A455D1" w:rsidRPr="00E623A9">
              <w:rPr>
                <w:webHidden/>
              </w:rPr>
              <w:tab/>
            </w:r>
            <w:r w:rsidR="00A455D1" w:rsidRPr="00E623A9">
              <w:rPr>
                <w:webHidden/>
              </w:rPr>
              <w:fldChar w:fldCharType="begin"/>
            </w:r>
            <w:r w:rsidR="00A455D1" w:rsidRPr="00E623A9">
              <w:rPr>
                <w:webHidden/>
              </w:rPr>
              <w:instrText xml:space="preserve"> PAGEREF _Toc153790810 \h </w:instrText>
            </w:r>
            <w:r w:rsidR="00A455D1" w:rsidRPr="00E623A9">
              <w:rPr>
                <w:webHidden/>
              </w:rPr>
            </w:r>
            <w:r w:rsidR="00A455D1" w:rsidRPr="00E623A9">
              <w:rPr>
                <w:webHidden/>
              </w:rPr>
              <w:fldChar w:fldCharType="separate"/>
            </w:r>
            <w:r w:rsidR="00774220">
              <w:rPr>
                <w:webHidden/>
              </w:rPr>
              <w:t>24</w:t>
            </w:r>
            <w:r w:rsidR="00A455D1" w:rsidRPr="00E623A9">
              <w:rPr>
                <w:webHidden/>
              </w:rPr>
              <w:fldChar w:fldCharType="end"/>
            </w:r>
          </w:hyperlink>
        </w:p>
        <w:p w14:paraId="31C3E858" w14:textId="664E9874" w:rsidR="00A455D1" w:rsidRPr="00E623A9" w:rsidRDefault="005650E4" w:rsidP="00967C3A">
          <w:pPr>
            <w:pStyle w:val="TOC3"/>
            <w:rPr>
              <w:rFonts w:eastAsiaTheme="minorEastAsia"/>
              <w:noProof/>
              <w:lang w:val="en-US"/>
            </w:rPr>
          </w:pPr>
          <w:hyperlink w:anchor="_Toc153790811" w:history="1">
            <w:r w:rsidR="00A455D1" w:rsidRPr="00E623A9">
              <w:rPr>
                <w:rStyle w:val="Hyperlink"/>
                <w:noProof/>
              </w:rPr>
              <w:t>2.1.1</w:t>
            </w:r>
            <w:r w:rsidR="00A06FAB" w:rsidRPr="00E623A9">
              <w:rPr>
                <w:rFonts w:eastAsiaTheme="minorEastAsia"/>
                <w:noProof/>
                <w:lang w:val="en-US"/>
              </w:rPr>
              <w:t xml:space="preserve"> </w:t>
            </w:r>
            <w:r w:rsidR="00A455D1" w:rsidRPr="00E623A9">
              <w:rPr>
                <w:rStyle w:val="Hyperlink"/>
                <w:noProof/>
              </w:rPr>
              <w:t>Pengertian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_Toc153790811 \h </w:instrText>
            </w:r>
            <w:r w:rsidR="00A455D1" w:rsidRPr="00E623A9">
              <w:rPr>
                <w:noProof/>
                <w:webHidden/>
              </w:rPr>
            </w:r>
            <w:r w:rsidR="00A455D1" w:rsidRPr="00E623A9">
              <w:rPr>
                <w:noProof/>
                <w:webHidden/>
              </w:rPr>
              <w:fldChar w:fldCharType="separate"/>
            </w:r>
            <w:r w:rsidR="00774220">
              <w:rPr>
                <w:noProof/>
                <w:webHidden/>
              </w:rPr>
              <w:t>24</w:t>
            </w:r>
            <w:r w:rsidR="00A455D1" w:rsidRPr="00E623A9">
              <w:rPr>
                <w:noProof/>
                <w:webHidden/>
              </w:rPr>
              <w:fldChar w:fldCharType="end"/>
            </w:r>
          </w:hyperlink>
        </w:p>
        <w:p w14:paraId="43B5539B" w14:textId="34D18ADD" w:rsidR="00A455D1" w:rsidRPr="00E623A9" w:rsidRDefault="005650E4" w:rsidP="00967C3A">
          <w:pPr>
            <w:pStyle w:val="TOC3"/>
            <w:rPr>
              <w:rFonts w:eastAsiaTheme="minorEastAsia"/>
              <w:noProof/>
              <w:lang w:val="en-US"/>
            </w:rPr>
          </w:pPr>
          <w:hyperlink w:anchor="_Toc153790812" w:history="1">
            <w:r w:rsidR="00A455D1" w:rsidRPr="00E623A9">
              <w:rPr>
                <w:rStyle w:val="Hyperlink"/>
                <w:noProof/>
              </w:rPr>
              <w:t>2.1.2</w:t>
            </w:r>
            <w:r w:rsidR="00A06FAB" w:rsidRPr="00E623A9">
              <w:rPr>
                <w:rFonts w:eastAsiaTheme="minorEastAsia"/>
                <w:noProof/>
                <w:lang w:val="en-US"/>
              </w:rPr>
              <w:t xml:space="preserve"> </w:t>
            </w:r>
            <w:r w:rsidR="00A455D1" w:rsidRPr="00E623A9">
              <w:rPr>
                <w:rStyle w:val="Hyperlink"/>
                <w:noProof/>
              </w:rPr>
              <w:t>Fungsi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_Toc153790812 \h </w:instrText>
            </w:r>
            <w:r w:rsidR="00A455D1" w:rsidRPr="00E623A9">
              <w:rPr>
                <w:noProof/>
                <w:webHidden/>
              </w:rPr>
            </w:r>
            <w:r w:rsidR="00A455D1" w:rsidRPr="00E623A9">
              <w:rPr>
                <w:noProof/>
                <w:webHidden/>
              </w:rPr>
              <w:fldChar w:fldCharType="separate"/>
            </w:r>
            <w:r w:rsidR="00774220">
              <w:rPr>
                <w:noProof/>
                <w:webHidden/>
              </w:rPr>
              <w:t>25</w:t>
            </w:r>
            <w:r w:rsidR="00A455D1" w:rsidRPr="00E623A9">
              <w:rPr>
                <w:noProof/>
                <w:webHidden/>
              </w:rPr>
              <w:fldChar w:fldCharType="end"/>
            </w:r>
          </w:hyperlink>
        </w:p>
        <w:p w14:paraId="1E5540C5" w14:textId="6E2D189B" w:rsidR="00A455D1" w:rsidRPr="00E623A9" w:rsidRDefault="005650E4" w:rsidP="00967C3A">
          <w:pPr>
            <w:pStyle w:val="TOC3"/>
            <w:rPr>
              <w:rFonts w:eastAsiaTheme="minorEastAsia"/>
              <w:noProof/>
              <w:lang w:val="en-US"/>
            </w:rPr>
          </w:pPr>
          <w:hyperlink w:anchor="_Toc153790813" w:history="1">
            <w:r w:rsidR="00A455D1" w:rsidRPr="00E623A9">
              <w:rPr>
                <w:rStyle w:val="Hyperlink"/>
                <w:noProof/>
              </w:rPr>
              <w:t>2.1.3</w:t>
            </w:r>
            <w:r w:rsidR="00A06FAB" w:rsidRPr="00E623A9">
              <w:rPr>
                <w:rFonts w:eastAsiaTheme="minorEastAsia"/>
                <w:noProof/>
                <w:lang w:val="en-US"/>
              </w:rPr>
              <w:t xml:space="preserve"> </w:t>
            </w:r>
            <w:r w:rsidR="00A455D1" w:rsidRPr="00E623A9">
              <w:rPr>
                <w:rStyle w:val="Hyperlink"/>
                <w:noProof/>
              </w:rPr>
              <w:t>Sistem Pemungutan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_Toc153790813 \h </w:instrText>
            </w:r>
            <w:r w:rsidR="00A455D1" w:rsidRPr="00E623A9">
              <w:rPr>
                <w:noProof/>
                <w:webHidden/>
              </w:rPr>
            </w:r>
            <w:r w:rsidR="00A455D1" w:rsidRPr="00E623A9">
              <w:rPr>
                <w:noProof/>
                <w:webHidden/>
              </w:rPr>
              <w:fldChar w:fldCharType="separate"/>
            </w:r>
            <w:r w:rsidR="00774220">
              <w:rPr>
                <w:noProof/>
                <w:webHidden/>
              </w:rPr>
              <w:t>25</w:t>
            </w:r>
            <w:r w:rsidR="00A455D1" w:rsidRPr="00E623A9">
              <w:rPr>
                <w:noProof/>
                <w:webHidden/>
              </w:rPr>
              <w:fldChar w:fldCharType="end"/>
            </w:r>
          </w:hyperlink>
        </w:p>
        <w:p w14:paraId="47A288C7" w14:textId="0A6D2FB4" w:rsidR="00A455D1" w:rsidRPr="00E623A9" w:rsidRDefault="005650E4" w:rsidP="00967C3A">
          <w:pPr>
            <w:pStyle w:val="TOC3"/>
            <w:rPr>
              <w:rFonts w:eastAsiaTheme="minorEastAsia"/>
              <w:noProof/>
              <w:lang w:val="en-US"/>
            </w:rPr>
          </w:pPr>
          <w:hyperlink w:anchor="_Toc153790814" w:history="1">
            <w:r w:rsidR="00A455D1" w:rsidRPr="00E623A9">
              <w:rPr>
                <w:rStyle w:val="Hyperlink"/>
                <w:noProof/>
              </w:rPr>
              <w:t>2.1.4</w:t>
            </w:r>
            <w:r w:rsidR="00A06FAB" w:rsidRPr="00E623A9">
              <w:rPr>
                <w:rFonts w:eastAsiaTheme="minorEastAsia"/>
                <w:noProof/>
                <w:lang w:val="en-US"/>
              </w:rPr>
              <w:t xml:space="preserve"> </w:t>
            </w:r>
            <w:r w:rsidR="00A455D1" w:rsidRPr="00E623A9">
              <w:rPr>
                <w:rStyle w:val="Hyperlink"/>
                <w:noProof/>
              </w:rPr>
              <w:t>Jenis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_Toc153790814 \h </w:instrText>
            </w:r>
            <w:r w:rsidR="00A455D1" w:rsidRPr="00E623A9">
              <w:rPr>
                <w:noProof/>
                <w:webHidden/>
              </w:rPr>
            </w:r>
            <w:r w:rsidR="00A455D1" w:rsidRPr="00E623A9">
              <w:rPr>
                <w:noProof/>
                <w:webHidden/>
              </w:rPr>
              <w:fldChar w:fldCharType="separate"/>
            </w:r>
            <w:r w:rsidR="00774220">
              <w:rPr>
                <w:noProof/>
                <w:webHidden/>
              </w:rPr>
              <w:t>26</w:t>
            </w:r>
            <w:r w:rsidR="00A455D1" w:rsidRPr="00E623A9">
              <w:rPr>
                <w:noProof/>
                <w:webHidden/>
              </w:rPr>
              <w:fldChar w:fldCharType="end"/>
            </w:r>
          </w:hyperlink>
        </w:p>
        <w:p w14:paraId="41661182" w14:textId="3AFC3D42" w:rsidR="00A455D1" w:rsidRPr="00E623A9" w:rsidRDefault="005650E4" w:rsidP="00967C3A">
          <w:pPr>
            <w:pStyle w:val="TOC3"/>
            <w:rPr>
              <w:rFonts w:eastAsiaTheme="minorEastAsia"/>
              <w:noProof/>
              <w:lang w:val="en-US"/>
            </w:rPr>
          </w:pPr>
          <w:hyperlink w:anchor="_Toc153790815" w:history="1">
            <w:r w:rsidR="00A455D1" w:rsidRPr="00E623A9">
              <w:rPr>
                <w:rStyle w:val="Hyperlink"/>
                <w:noProof/>
              </w:rPr>
              <w:t>2.1.5</w:t>
            </w:r>
            <w:r w:rsidR="00A06FAB" w:rsidRPr="00E623A9">
              <w:rPr>
                <w:rFonts w:eastAsiaTheme="minorEastAsia"/>
                <w:noProof/>
                <w:lang w:val="en-US"/>
              </w:rPr>
              <w:t xml:space="preserve"> </w:t>
            </w:r>
            <w:r w:rsidR="00A455D1" w:rsidRPr="00E623A9">
              <w:rPr>
                <w:rStyle w:val="Hyperlink"/>
                <w:noProof/>
              </w:rPr>
              <w:t>Hambatan Pemungutan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_Toc153790815 \h </w:instrText>
            </w:r>
            <w:r w:rsidR="00A455D1" w:rsidRPr="00E623A9">
              <w:rPr>
                <w:noProof/>
                <w:webHidden/>
              </w:rPr>
            </w:r>
            <w:r w:rsidR="00A455D1" w:rsidRPr="00E623A9">
              <w:rPr>
                <w:noProof/>
                <w:webHidden/>
              </w:rPr>
              <w:fldChar w:fldCharType="separate"/>
            </w:r>
            <w:r w:rsidR="00774220">
              <w:rPr>
                <w:noProof/>
                <w:webHidden/>
              </w:rPr>
              <w:t>27</w:t>
            </w:r>
            <w:r w:rsidR="00A455D1" w:rsidRPr="00E623A9">
              <w:rPr>
                <w:noProof/>
                <w:webHidden/>
              </w:rPr>
              <w:fldChar w:fldCharType="end"/>
            </w:r>
          </w:hyperlink>
        </w:p>
        <w:p w14:paraId="03BA928E" w14:textId="5CB766EF" w:rsidR="00A455D1" w:rsidRPr="00E623A9" w:rsidRDefault="005650E4" w:rsidP="00834D9D">
          <w:pPr>
            <w:pStyle w:val="TOC2"/>
            <w:rPr>
              <w:rFonts w:eastAsiaTheme="minorEastAsia"/>
              <w:lang w:val="en-US"/>
            </w:rPr>
          </w:pPr>
          <w:hyperlink w:anchor="_Toc153790816" w:history="1">
            <w:r w:rsidR="00A455D1" w:rsidRPr="00E623A9">
              <w:rPr>
                <w:rStyle w:val="Hyperlink"/>
              </w:rPr>
              <w:t>2.2</w:t>
            </w:r>
            <w:r w:rsidR="00A455D1" w:rsidRPr="00E623A9">
              <w:rPr>
                <w:rFonts w:eastAsiaTheme="minorEastAsia"/>
                <w:lang w:val="en-US"/>
              </w:rPr>
              <w:tab/>
            </w:r>
            <w:r w:rsidR="00A455D1" w:rsidRPr="00E623A9">
              <w:rPr>
                <w:rStyle w:val="Hyperlink"/>
              </w:rPr>
              <w:t>Manajemen Perpajakan</w:t>
            </w:r>
            <w:r w:rsidR="00A455D1" w:rsidRPr="00E623A9">
              <w:rPr>
                <w:webHidden/>
              </w:rPr>
              <w:tab/>
            </w:r>
            <w:r w:rsidR="00A455D1" w:rsidRPr="00E623A9">
              <w:rPr>
                <w:webHidden/>
              </w:rPr>
              <w:fldChar w:fldCharType="begin"/>
            </w:r>
            <w:r w:rsidR="00A455D1" w:rsidRPr="00E623A9">
              <w:rPr>
                <w:webHidden/>
              </w:rPr>
              <w:instrText xml:space="preserve"> PAGEREF _Toc153790816 \h </w:instrText>
            </w:r>
            <w:r w:rsidR="00A455D1" w:rsidRPr="00E623A9">
              <w:rPr>
                <w:webHidden/>
              </w:rPr>
            </w:r>
            <w:r w:rsidR="00A455D1" w:rsidRPr="00E623A9">
              <w:rPr>
                <w:webHidden/>
              </w:rPr>
              <w:fldChar w:fldCharType="separate"/>
            </w:r>
            <w:r w:rsidR="00774220">
              <w:rPr>
                <w:webHidden/>
              </w:rPr>
              <w:t>28</w:t>
            </w:r>
            <w:r w:rsidR="00A455D1" w:rsidRPr="00E623A9">
              <w:rPr>
                <w:webHidden/>
              </w:rPr>
              <w:fldChar w:fldCharType="end"/>
            </w:r>
          </w:hyperlink>
        </w:p>
        <w:p w14:paraId="2794FB66" w14:textId="0579341A" w:rsidR="00A455D1" w:rsidRPr="00E623A9" w:rsidRDefault="005650E4" w:rsidP="00967C3A">
          <w:pPr>
            <w:pStyle w:val="TOC3"/>
            <w:rPr>
              <w:rFonts w:eastAsiaTheme="minorEastAsia"/>
              <w:noProof/>
              <w:lang w:val="en-US"/>
            </w:rPr>
          </w:pPr>
          <w:hyperlink w:anchor="_Toc153790817" w:history="1">
            <w:r w:rsidR="00A455D1" w:rsidRPr="00E623A9">
              <w:rPr>
                <w:rStyle w:val="Hyperlink"/>
                <w:noProof/>
              </w:rPr>
              <w:t>2.2.1</w:t>
            </w:r>
            <w:r w:rsidR="004A3AB1" w:rsidRPr="00E623A9">
              <w:rPr>
                <w:rFonts w:eastAsiaTheme="minorEastAsia"/>
                <w:noProof/>
                <w:lang w:val="en-US"/>
              </w:rPr>
              <w:t xml:space="preserve"> </w:t>
            </w:r>
            <w:r w:rsidR="00A455D1" w:rsidRPr="00E623A9">
              <w:rPr>
                <w:rStyle w:val="Hyperlink"/>
                <w:noProof/>
              </w:rPr>
              <w:t>Definisi Manajemen Perpajakan</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_Toc153790817 \h </w:instrText>
            </w:r>
            <w:r w:rsidR="00A455D1" w:rsidRPr="00E623A9">
              <w:rPr>
                <w:noProof/>
                <w:webHidden/>
              </w:rPr>
            </w:r>
            <w:r w:rsidR="00A455D1" w:rsidRPr="00E623A9">
              <w:rPr>
                <w:noProof/>
                <w:webHidden/>
              </w:rPr>
              <w:fldChar w:fldCharType="separate"/>
            </w:r>
            <w:r w:rsidR="00774220">
              <w:rPr>
                <w:noProof/>
                <w:webHidden/>
              </w:rPr>
              <w:t>28</w:t>
            </w:r>
            <w:r w:rsidR="00A455D1" w:rsidRPr="00E623A9">
              <w:rPr>
                <w:noProof/>
                <w:webHidden/>
              </w:rPr>
              <w:fldChar w:fldCharType="end"/>
            </w:r>
          </w:hyperlink>
        </w:p>
        <w:p w14:paraId="197D392C" w14:textId="78726820" w:rsidR="00A455D1" w:rsidRPr="00E623A9" w:rsidRDefault="005650E4" w:rsidP="00967C3A">
          <w:pPr>
            <w:pStyle w:val="TOC3"/>
            <w:rPr>
              <w:rFonts w:eastAsiaTheme="minorEastAsia"/>
              <w:noProof/>
              <w:lang w:val="en-US"/>
            </w:rPr>
          </w:pPr>
          <w:hyperlink w:anchor="_Toc153790818" w:history="1">
            <w:r w:rsidR="00A455D1" w:rsidRPr="00E623A9">
              <w:rPr>
                <w:rStyle w:val="Hyperlink"/>
                <w:noProof/>
              </w:rPr>
              <w:t>2.2.2</w:t>
            </w:r>
            <w:r w:rsidR="004A3AB1" w:rsidRPr="00E623A9">
              <w:rPr>
                <w:rFonts w:eastAsiaTheme="minorEastAsia"/>
                <w:noProof/>
                <w:lang w:val="en-US"/>
              </w:rPr>
              <w:t xml:space="preserve"> </w:t>
            </w:r>
            <w:r w:rsidR="00A455D1" w:rsidRPr="00E623A9">
              <w:rPr>
                <w:rStyle w:val="Hyperlink"/>
                <w:noProof/>
              </w:rPr>
              <w:t>Fungsi Manajemen Perpajakan</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_Toc153790818 \h </w:instrText>
            </w:r>
            <w:r w:rsidR="00A455D1" w:rsidRPr="00E623A9">
              <w:rPr>
                <w:noProof/>
                <w:webHidden/>
              </w:rPr>
            </w:r>
            <w:r w:rsidR="00A455D1" w:rsidRPr="00E623A9">
              <w:rPr>
                <w:noProof/>
                <w:webHidden/>
              </w:rPr>
              <w:fldChar w:fldCharType="separate"/>
            </w:r>
            <w:r w:rsidR="00774220">
              <w:rPr>
                <w:noProof/>
                <w:webHidden/>
              </w:rPr>
              <w:t>28</w:t>
            </w:r>
            <w:r w:rsidR="00A455D1" w:rsidRPr="00E623A9">
              <w:rPr>
                <w:noProof/>
                <w:webHidden/>
              </w:rPr>
              <w:fldChar w:fldCharType="end"/>
            </w:r>
          </w:hyperlink>
        </w:p>
        <w:p w14:paraId="7406FA8A" w14:textId="31EFF570" w:rsidR="00A455D1" w:rsidRPr="00E623A9" w:rsidRDefault="005650E4" w:rsidP="00834D9D">
          <w:pPr>
            <w:pStyle w:val="TOC2"/>
            <w:rPr>
              <w:rFonts w:eastAsiaTheme="minorEastAsia"/>
              <w:lang w:val="en-US"/>
            </w:rPr>
          </w:pPr>
          <w:hyperlink w:anchor="_Toc153790819" w:history="1">
            <w:r w:rsidR="00A455D1" w:rsidRPr="00E623A9">
              <w:rPr>
                <w:rStyle w:val="Hyperlink"/>
              </w:rPr>
              <w:t>2.3</w:t>
            </w:r>
            <w:r w:rsidR="00A455D1" w:rsidRPr="00E623A9">
              <w:rPr>
                <w:rFonts w:eastAsiaTheme="minorEastAsia"/>
                <w:lang w:val="en-US"/>
              </w:rPr>
              <w:tab/>
            </w:r>
            <w:r w:rsidR="00A455D1" w:rsidRPr="00E623A9">
              <w:rPr>
                <w:rStyle w:val="Hyperlink"/>
              </w:rPr>
              <w:t xml:space="preserve">Perencanaan Pajak </w:t>
            </w:r>
            <w:r w:rsidR="00A455D1" w:rsidRPr="00E623A9">
              <w:rPr>
                <w:rStyle w:val="Hyperlink"/>
                <w:i/>
                <w:iCs/>
              </w:rPr>
              <w:t>(Tax Planning)</w:t>
            </w:r>
            <w:r w:rsidR="00A455D1" w:rsidRPr="00E623A9">
              <w:rPr>
                <w:webHidden/>
              </w:rPr>
              <w:tab/>
            </w:r>
            <w:r w:rsidR="00A455D1" w:rsidRPr="00E623A9">
              <w:rPr>
                <w:webHidden/>
              </w:rPr>
              <w:fldChar w:fldCharType="begin"/>
            </w:r>
            <w:r w:rsidR="00A455D1" w:rsidRPr="00E623A9">
              <w:rPr>
                <w:webHidden/>
              </w:rPr>
              <w:instrText xml:space="preserve"> PAGEREF _Toc153790819 \h </w:instrText>
            </w:r>
            <w:r w:rsidR="00A455D1" w:rsidRPr="00E623A9">
              <w:rPr>
                <w:webHidden/>
              </w:rPr>
            </w:r>
            <w:r w:rsidR="00A455D1" w:rsidRPr="00E623A9">
              <w:rPr>
                <w:webHidden/>
              </w:rPr>
              <w:fldChar w:fldCharType="separate"/>
            </w:r>
            <w:r w:rsidR="00774220">
              <w:rPr>
                <w:webHidden/>
              </w:rPr>
              <w:t>30</w:t>
            </w:r>
            <w:r w:rsidR="00A455D1" w:rsidRPr="00E623A9">
              <w:rPr>
                <w:webHidden/>
              </w:rPr>
              <w:fldChar w:fldCharType="end"/>
            </w:r>
          </w:hyperlink>
        </w:p>
        <w:p w14:paraId="4AC66AC1" w14:textId="044A576F" w:rsidR="00A455D1" w:rsidRPr="00E623A9" w:rsidRDefault="005650E4" w:rsidP="00967C3A">
          <w:pPr>
            <w:pStyle w:val="TOC3"/>
            <w:rPr>
              <w:rFonts w:eastAsiaTheme="minorEastAsia"/>
              <w:noProof/>
              <w:lang w:val="en-US"/>
            </w:rPr>
          </w:pPr>
          <w:hyperlink w:anchor="_Toc153790820" w:history="1">
            <w:r w:rsidR="00A455D1" w:rsidRPr="00E623A9">
              <w:rPr>
                <w:rStyle w:val="Hyperlink"/>
                <w:noProof/>
              </w:rPr>
              <w:t>2.3.1</w:t>
            </w:r>
            <w:r w:rsidR="004A3AB1" w:rsidRPr="00E623A9">
              <w:rPr>
                <w:rFonts w:eastAsiaTheme="minorEastAsia"/>
                <w:noProof/>
                <w:lang w:val="en-US"/>
              </w:rPr>
              <w:t xml:space="preserve"> </w:t>
            </w:r>
            <w:r w:rsidR="00A455D1" w:rsidRPr="00E623A9">
              <w:rPr>
                <w:rStyle w:val="Hyperlink"/>
                <w:noProof/>
              </w:rPr>
              <w:t>Definisi Perencanaan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_Toc153790820 \h </w:instrText>
            </w:r>
            <w:r w:rsidR="00A455D1" w:rsidRPr="00E623A9">
              <w:rPr>
                <w:noProof/>
                <w:webHidden/>
              </w:rPr>
            </w:r>
            <w:r w:rsidR="00A455D1" w:rsidRPr="00E623A9">
              <w:rPr>
                <w:noProof/>
                <w:webHidden/>
              </w:rPr>
              <w:fldChar w:fldCharType="separate"/>
            </w:r>
            <w:r w:rsidR="00774220">
              <w:rPr>
                <w:noProof/>
                <w:webHidden/>
              </w:rPr>
              <w:t>30</w:t>
            </w:r>
            <w:r w:rsidR="00A455D1" w:rsidRPr="00E623A9">
              <w:rPr>
                <w:noProof/>
                <w:webHidden/>
              </w:rPr>
              <w:fldChar w:fldCharType="end"/>
            </w:r>
          </w:hyperlink>
        </w:p>
        <w:p w14:paraId="38FA5A3C" w14:textId="77CBA87F" w:rsidR="00A455D1" w:rsidRPr="00E623A9" w:rsidRDefault="005650E4" w:rsidP="00967C3A">
          <w:pPr>
            <w:pStyle w:val="TOC3"/>
            <w:rPr>
              <w:rFonts w:eastAsiaTheme="minorEastAsia"/>
              <w:noProof/>
              <w:lang w:val="en-US"/>
            </w:rPr>
          </w:pPr>
          <w:hyperlink w:anchor="_Toc153790821" w:history="1">
            <w:r w:rsidR="00A455D1" w:rsidRPr="00E623A9">
              <w:rPr>
                <w:rStyle w:val="Hyperlink"/>
                <w:noProof/>
              </w:rPr>
              <w:t>2.3.2</w:t>
            </w:r>
            <w:r w:rsidR="004A3AB1" w:rsidRPr="00E623A9">
              <w:rPr>
                <w:rFonts w:eastAsiaTheme="minorEastAsia"/>
                <w:noProof/>
                <w:lang w:val="en-US"/>
              </w:rPr>
              <w:t xml:space="preserve"> </w:t>
            </w:r>
            <w:r w:rsidR="00A455D1" w:rsidRPr="00E623A9">
              <w:rPr>
                <w:rStyle w:val="Hyperlink"/>
                <w:noProof/>
              </w:rPr>
              <w:t>Tujuan Perencanaan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_Toc153790821 \h </w:instrText>
            </w:r>
            <w:r w:rsidR="00A455D1" w:rsidRPr="00E623A9">
              <w:rPr>
                <w:noProof/>
                <w:webHidden/>
              </w:rPr>
            </w:r>
            <w:r w:rsidR="00A455D1" w:rsidRPr="00E623A9">
              <w:rPr>
                <w:noProof/>
                <w:webHidden/>
              </w:rPr>
              <w:fldChar w:fldCharType="separate"/>
            </w:r>
            <w:r w:rsidR="00774220">
              <w:rPr>
                <w:noProof/>
                <w:webHidden/>
              </w:rPr>
              <w:t>30</w:t>
            </w:r>
            <w:r w:rsidR="00A455D1" w:rsidRPr="00E623A9">
              <w:rPr>
                <w:noProof/>
                <w:webHidden/>
              </w:rPr>
              <w:fldChar w:fldCharType="end"/>
            </w:r>
          </w:hyperlink>
        </w:p>
        <w:p w14:paraId="77648DC1" w14:textId="785A513E" w:rsidR="00A455D1" w:rsidRPr="00E623A9" w:rsidRDefault="005650E4" w:rsidP="00967C3A">
          <w:pPr>
            <w:pStyle w:val="TOC3"/>
            <w:rPr>
              <w:rFonts w:eastAsiaTheme="minorEastAsia"/>
              <w:noProof/>
              <w:lang w:val="en-US"/>
            </w:rPr>
          </w:pPr>
          <w:hyperlink w:anchor="_Toc153790822" w:history="1">
            <w:r w:rsidR="00A455D1" w:rsidRPr="00E623A9">
              <w:rPr>
                <w:rStyle w:val="Hyperlink"/>
                <w:noProof/>
                <w:lang w:val="fi-FI"/>
              </w:rPr>
              <w:t>2.3.3</w:t>
            </w:r>
            <w:r w:rsidR="004A3AB1" w:rsidRPr="00E623A9">
              <w:rPr>
                <w:rFonts w:eastAsiaTheme="minorEastAsia"/>
                <w:noProof/>
                <w:lang w:val="en-US"/>
              </w:rPr>
              <w:t xml:space="preserve"> </w:t>
            </w:r>
            <w:r w:rsidR="00A455D1" w:rsidRPr="00E623A9">
              <w:rPr>
                <w:rStyle w:val="Hyperlink"/>
                <w:noProof/>
                <w:lang w:val="fi-FI"/>
              </w:rPr>
              <w:t>Manfaat Perencanaan Pajak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_Toc153790822 \h </w:instrText>
            </w:r>
            <w:r w:rsidR="00A455D1" w:rsidRPr="00E623A9">
              <w:rPr>
                <w:noProof/>
                <w:webHidden/>
              </w:rPr>
            </w:r>
            <w:r w:rsidR="00A455D1" w:rsidRPr="00E623A9">
              <w:rPr>
                <w:noProof/>
                <w:webHidden/>
              </w:rPr>
              <w:fldChar w:fldCharType="separate"/>
            </w:r>
            <w:r w:rsidR="00774220">
              <w:rPr>
                <w:noProof/>
                <w:webHidden/>
              </w:rPr>
              <w:t>30</w:t>
            </w:r>
            <w:r w:rsidR="00A455D1" w:rsidRPr="00E623A9">
              <w:rPr>
                <w:noProof/>
                <w:webHidden/>
              </w:rPr>
              <w:fldChar w:fldCharType="end"/>
            </w:r>
          </w:hyperlink>
        </w:p>
        <w:p w14:paraId="679F1CC6" w14:textId="5E05401B" w:rsidR="00A455D1" w:rsidRPr="00E623A9" w:rsidRDefault="005650E4" w:rsidP="00834D9D">
          <w:pPr>
            <w:pStyle w:val="TOC2"/>
            <w:rPr>
              <w:rFonts w:eastAsiaTheme="minorEastAsia"/>
              <w:lang w:val="en-US"/>
            </w:rPr>
          </w:pPr>
          <w:hyperlink w:anchor="_Toc153790823" w:history="1">
            <w:r w:rsidR="00A455D1" w:rsidRPr="00E623A9">
              <w:rPr>
                <w:rStyle w:val="Hyperlink"/>
                <w:i/>
                <w:iCs/>
                <w:lang w:val="fi-FI"/>
              </w:rPr>
              <w:t>2.4</w:t>
            </w:r>
            <w:r w:rsidR="00A455D1" w:rsidRPr="00E623A9">
              <w:rPr>
                <w:rFonts w:eastAsiaTheme="minorEastAsia"/>
                <w:lang w:val="en-US"/>
              </w:rPr>
              <w:tab/>
            </w:r>
            <w:r w:rsidR="00A455D1" w:rsidRPr="00E623A9">
              <w:rPr>
                <w:rStyle w:val="Hyperlink"/>
                <w:lang w:val="fi-FI"/>
              </w:rPr>
              <w:t xml:space="preserve">Penghindaran Pajak </w:t>
            </w:r>
            <w:r w:rsidR="00A455D1" w:rsidRPr="00E623A9">
              <w:rPr>
                <w:rStyle w:val="Hyperlink"/>
                <w:i/>
                <w:iCs/>
                <w:lang w:val="fi-FI"/>
              </w:rPr>
              <w:t>(Tax Avoidance)</w:t>
            </w:r>
            <w:r w:rsidR="00A455D1" w:rsidRPr="00E623A9">
              <w:rPr>
                <w:webHidden/>
              </w:rPr>
              <w:tab/>
            </w:r>
            <w:r w:rsidR="00A455D1" w:rsidRPr="00E623A9">
              <w:rPr>
                <w:webHidden/>
              </w:rPr>
              <w:fldChar w:fldCharType="begin"/>
            </w:r>
            <w:r w:rsidR="00A455D1" w:rsidRPr="00E623A9">
              <w:rPr>
                <w:webHidden/>
              </w:rPr>
              <w:instrText xml:space="preserve"> PAGEREF _Toc153790823 \h </w:instrText>
            </w:r>
            <w:r w:rsidR="00A455D1" w:rsidRPr="00E623A9">
              <w:rPr>
                <w:webHidden/>
              </w:rPr>
            </w:r>
            <w:r w:rsidR="00A455D1" w:rsidRPr="00E623A9">
              <w:rPr>
                <w:webHidden/>
              </w:rPr>
              <w:fldChar w:fldCharType="separate"/>
            </w:r>
            <w:r w:rsidR="00774220">
              <w:rPr>
                <w:webHidden/>
              </w:rPr>
              <w:t>31</w:t>
            </w:r>
            <w:r w:rsidR="00A455D1" w:rsidRPr="00E623A9">
              <w:rPr>
                <w:webHidden/>
              </w:rPr>
              <w:fldChar w:fldCharType="end"/>
            </w:r>
          </w:hyperlink>
        </w:p>
        <w:p w14:paraId="5E1FB4EA" w14:textId="657DB946" w:rsidR="00A455D1" w:rsidRPr="00E623A9" w:rsidRDefault="005650E4" w:rsidP="00967C3A">
          <w:pPr>
            <w:pStyle w:val="TOC3"/>
            <w:rPr>
              <w:rFonts w:eastAsiaTheme="minorEastAsia"/>
              <w:noProof/>
              <w:lang w:val="en-US"/>
            </w:rPr>
          </w:pPr>
          <w:hyperlink w:anchor="_Toc153790824" w:history="1">
            <w:r w:rsidR="00A455D1" w:rsidRPr="00E623A9">
              <w:rPr>
                <w:rStyle w:val="Hyperlink"/>
                <w:noProof/>
                <w:lang w:val="fi-FI"/>
              </w:rPr>
              <w:t>2.4.1</w:t>
            </w:r>
            <w:r w:rsidR="004A3AB1" w:rsidRPr="00E623A9">
              <w:rPr>
                <w:rFonts w:eastAsiaTheme="minorEastAsia"/>
                <w:noProof/>
                <w:lang w:val="en-US"/>
              </w:rPr>
              <w:t xml:space="preserve"> </w:t>
            </w:r>
            <w:r w:rsidR="00A455D1" w:rsidRPr="00E623A9">
              <w:rPr>
                <w:rStyle w:val="Hyperlink"/>
                <w:noProof/>
                <w:lang w:val="fi-FI"/>
              </w:rPr>
              <w:t xml:space="preserve">Pengertian </w:t>
            </w:r>
            <w:r w:rsidR="00A455D1" w:rsidRPr="00E623A9">
              <w:rPr>
                <w:rStyle w:val="Hyperlink"/>
                <w:i/>
                <w:iCs/>
                <w:noProof/>
                <w:lang w:val="fi-FI"/>
              </w:rPr>
              <w:t>Tax Avoidance</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_Toc153790824 \h </w:instrText>
            </w:r>
            <w:r w:rsidR="00A455D1" w:rsidRPr="00E623A9">
              <w:rPr>
                <w:noProof/>
                <w:webHidden/>
              </w:rPr>
            </w:r>
            <w:r w:rsidR="00A455D1" w:rsidRPr="00E623A9">
              <w:rPr>
                <w:noProof/>
                <w:webHidden/>
              </w:rPr>
              <w:fldChar w:fldCharType="separate"/>
            </w:r>
            <w:r w:rsidR="00774220">
              <w:rPr>
                <w:noProof/>
                <w:webHidden/>
              </w:rPr>
              <w:t>31</w:t>
            </w:r>
            <w:r w:rsidR="00A455D1" w:rsidRPr="00E623A9">
              <w:rPr>
                <w:noProof/>
                <w:webHidden/>
              </w:rPr>
              <w:fldChar w:fldCharType="end"/>
            </w:r>
          </w:hyperlink>
        </w:p>
        <w:p w14:paraId="016C5ED0" w14:textId="7722270C" w:rsidR="00A455D1" w:rsidRPr="00E623A9" w:rsidRDefault="005650E4" w:rsidP="00967C3A">
          <w:pPr>
            <w:pStyle w:val="TOC3"/>
            <w:rPr>
              <w:rFonts w:eastAsiaTheme="minorEastAsia"/>
              <w:noProof/>
              <w:lang w:val="en-US"/>
            </w:rPr>
          </w:pPr>
          <w:hyperlink w:anchor="_Toc153790825" w:history="1">
            <w:r w:rsidR="00A455D1" w:rsidRPr="00E623A9">
              <w:rPr>
                <w:rStyle w:val="Hyperlink"/>
                <w:noProof/>
                <w:lang w:val="fi-FI"/>
              </w:rPr>
              <w:t>2.4.2</w:t>
            </w:r>
            <w:r w:rsidR="004A3AB1" w:rsidRPr="00E623A9">
              <w:rPr>
                <w:rFonts w:eastAsiaTheme="minorEastAsia"/>
                <w:noProof/>
                <w:lang w:val="en-US"/>
              </w:rPr>
              <w:t xml:space="preserve"> </w:t>
            </w:r>
            <w:r w:rsidR="00A455D1" w:rsidRPr="00E623A9">
              <w:rPr>
                <w:rStyle w:val="Hyperlink"/>
                <w:noProof/>
              </w:rPr>
              <w:t>Jenis-jenis Tax Avoidance</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_Toc153790825 \h </w:instrText>
            </w:r>
            <w:r w:rsidR="00A455D1" w:rsidRPr="00E623A9">
              <w:rPr>
                <w:noProof/>
                <w:webHidden/>
              </w:rPr>
            </w:r>
            <w:r w:rsidR="00A455D1" w:rsidRPr="00E623A9">
              <w:rPr>
                <w:noProof/>
                <w:webHidden/>
              </w:rPr>
              <w:fldChar w:fldCharType="separate"/>
            </w:r>
            <w:r w:rsidR="00774220">
              <w:rPr>
                <w:noProof/>
                <w:webHidden/>
              </w:rPr>
              <w:t>31</w:t>
            </w:r>
            <w:r w:rsidR="00A455D1" w:rsidRPr="00E623A9">
              <w:rPr>
                <w:noProof/>
                <w:webHidden/>
              </w:rPr>
              <w:fldChar w:fldCharType="end"/>
            </w:r>
          </w:hyperlink>
        </w:p>
        <w:p w14:paraId="357DF0F5" w14:textId="79F351D0" w:rsidR="00A455D1" w:rsidRPr="00E623A9" w:rsidRDefault="005650E4" w:rsidP="00967C3A">
          <w:pPr>
            <w:pStyle w:val="TOC3"/>
            <w:rPr>
              <w:rFonts w:eastAsiaTheme="minorEastAsia"/>
              <w:noProof/>
              <w:lang w:val="en-US"/>
            </w:rPr>
          </w:pPr>
          <w:hyperlink w:anchor="_Toc153790826" w:history="1">
            <w:r w:rsidR="00A455D1" w:rsidRPr="00E623A9">
              <w:rPr>
                <w:rStyle w:val="Hyperlink"/>
                <w:noProof/>
              </w:rPr>
              <w:t>2.4.3</w:t>
            </w:r>
            <w:r w:rsidR="004A3AB1" w:rsidRPr="00E623A9">
              <w:rPr>
                <w:rFonts w:eastAsiaTheme="minorEastAsia"/>
                <w:noProof/>
                <w:lang w:val="en-US"/>
              </w:rPr>
              <w:t xml:space="preserve"> </w:t>
            </w:r>
            <w:r w:rsidR="00A455D1" w:rsidRPr="00E623A9">
              <w:rPr>
                <w:rStyle w:val="Hyperlink"/>
                <w:noProof/>
              </w:rPr>
              <w:t xml:space="preserve">Indikator Pengukuran </w:t>
            </w:r>
            <w:r w:rsidR="00A455D1" w:rsidRPr="00E623A9">
              <w:rPr>
                <w:rStyle w:val="Hyperlink"/>
                <w:i/>
                <w:iCs/>
                <w:noProof/>
              </w:rPr>
              <w:t>Tax Avoidance</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_Toc153790826 \h </w:instrText>
            </w:r>
            <w:r w:rsidR="00A455D1" w:rsidRPr="00E623A9">
              <w:rPr>
                <w:noProof/>
                <w:webHidden/>
              </w:rPr>
            </w:r>
            <w:r w:rsidR="00A455D1" w:rsidRPr="00E623A9">
              <w:rPr>
                <w:noProof/>
                <w:webHidden/>
              </w:rPr>
              <w:fldChar w:fldCharType="separate"/>
            </w:r>
            <w:r w:rsidR="00774220">
              <w:rPr>
                <w:noProof/>
                <w:webHidden/>
              </w:rPr>
              <w:t>32</w:t>
            </w:r>
            <w:r w:rsidR="00A455D1" w:rsidRPr="00E623A9">
              <w:rPr>
                <w:noProof/>
                <w:webHidden/>
              </w:rPr>
              <w:fldChar w:fldCharType="end"/>
            </w:r>
          </w:hyperlink>
        </w:p>
        <w:p w14:paraId="3B91C4F7" w14:textId="5BA5DAFB" w:rsidR="00A455D1" w:rsidRPr="00E623A9" w:rsidRDefault="005650E4" w:rsidP="00834D9D">
          <w:pPr>
            <w:pStyle w:val="TOC2"/>
            <w:rPr>
              <w:rFonts w:eastAsiaTheme="minorEastAsia"/>
              <w:lang w:val="en-US"/>
            </w:rPr>
          </w:pPr>
          <w:hyperlink w:anchor="_Toc153790827" w:history="1">
            <w:r w:rsidR="00A455D1" w:rsidRPr="00E623A9">
              <w:rPr>
                <w:rStyle w:val="Hyperlink"/>
                <w:i/>
                <w:iCs/>
              </w:rPr>
              <w:t>2.5</w:t>
            </w:r>
            <w:r w:rsidR="00A455D1" w:rsidRPr="00E623A9">
              <w:rPr>
                <w:rFonts w:eastAsiaTheme="minorEastAsia"/>
                <w:lang w:val="en-US"/>
              </w:rPr>
              <w:tab/>
            </w:r>
            <w:r w:rsidR="00A455D1" w:rsidRPr="00E623A9">
              <w:rPr>
                <w:rStyle w:val="Hyperlink"/>
                <w:i/>
                <w:iCs/>
              </w:rPr>
              <w:t>Corporate Social Responsibility</w:t>
            </w:r>
            <w:r w:rsidR="00A455D1" w:rsidRPr="00E623A9">
              <w:rPr>
                <w:webHidden/>
              </w:rPr>
              <w:tab/>
            </w:r>
            <w:r w:rsidR="00A455D1" w:rsidRPr="00E623A9">
              <w:rPr>
                <w:webHidden/>
              </w:rPr>
              <w:fldChar w:fldCharType="begin"/>
            </w:r>
            <w:r w:rsidR="00A455D1" w:rsidRPr="00E623A9">
              <w:rPr>
                <w:webHidden/>
              </w:rPr>
              <w:instrText xml:space="preserve"> PAGEREF _Toc153790827 \h </w:instrText>
            </w:r>
            <w:r w:rsidR="00A455D1" w:rsidRPr="00E623A9">
              <w:rPr>
                <w:webHidden/>
              </w:rPr>
            </w:r>
            <w:r w:rsidR="00A455D1" w:rsidRPr="00E623A9">
              <w:rPr>
                <w:webHidden/>
              </w:rPr>
              <w:fldChar w:fldCharType="separate"/>
            </w:r>
            <w:r w:rsidR="00774220">
              <w:rPr>
                <w:webHidden/>
              </w:rPr>
              <w:t>33</w:t>
            </w:r>
            <w:r w:rsidR="00A455D1" w:rsidRPr="00E623A9">
              <w:rPr>
                <w:webHidden/>
              </w:rPr>
              <w:fldChar w:fldCharType="end"/>
            </w:r>
          </w:hyperlink>
        </w:p>
        <w:p w14:paraId="623E147D" w14:textId="0A7B9739" w:rsidR="00A455D1" w:rsidRPr="00E623A9" w:rsidRDefault="005650E4" w:rsidP="00967C3A">
          <w:pPr>
            <w:pStyle w:val="TOC3"/>
            <w:rPr>
              <w:rFonts w:eastAsiaTheme="minorEastAsia"/>
              <w:noProof/>
              <w:lang w:val="en-US"/>
            </w:rPr>
          </w:pPr>
          <w:hyperlink w:anchor="_Toc153790828" w:history="1">
            <w:r w:rsidR="00A455D1" w:rsidRPr="00E623A9">
              <w:rPr>
                <w:rStyle w:val="Hyperlink"/>
                <w:noProof/>
              </w:rPr>
              <w:t>2.5.1</w:t>
            </w:r>
            <w:r w:rsidR="004A3AB1" w:rsidRPr="00E623A9">
              <w:rPr>
                <w:rFonts w:eastAsiaTheme="minorEastAsia"/>
                <w:noProof/>
                <w:lang w:val="en-US"/>
              </w:rPr>
              <w:t xml:space="preserve"> </w:t>
            </w:r>
            <w:r w:rsidR="00A455D1" w:rsidRPr="00E623A9">
              <w:rPr>
                <w:rStyle w:val="Hyperlink"/>
                <w:noProof/>
              </w:rPr>
              <w:t xml:space="preserve">Pengertian </w:t>
            </w:r>
            <w:r w:rsidR="00A455D1" w:rsidRPr="00E623A9">
              <w:rPr>
                <w:rStyle w:val="Hyperlink"/>
                <w:i/>
                <w:iCs/>
                <w:noProof/>
              </w:rPr>
              <w:t>Corporate Social Responsibility</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_Toc153790828 \h </w:instrText>
            </w:r>
            <w:r w:rsidR="00A455D1" w:rsidRPr="00E623A9">
              <w:rPr>
                <w:noProof/>
                <w:webHidden/>
              </w:rPr>
            </w:r>
            <w:r w:rsidR="00A455D1" w:rsidRPr="00E623A9">
              <w:rPr>
                <w:noProof/>
                <w:webHidden/>
              </w:rPr>
              <w:fldChar w:fldCharType="separate"/>
            </w:r>
            <w:r w:rsidR="00774220">
              <w:rPr>
                <w:noProof/>
                <w:webHidden/>
              </w:rPr>
              <w:t>33</w:t>
            </w:r>
            <w:r w:rsidR="00A455D1" w:rsidRPr="00E623A9">
              <w:rPr>
                <w:noProof/>
                <w:webHidden/>
              </w:rPr>
              <w:fldChar w:fldCharType="end"/>
            </w:r>
          </w:hyperlink>
        </w:p>
        <w:p w14:paraId="02A4FAAC" w14:textId="39F463B9" w:rsidR="00A455D1" w:rsidRPr="00E623A9" w:rsidRDefault="005650E4" w:rsidP="00967C3A">
          <w:pPr>
            <w:pStyle w:val="TOC3"/>
            <w:rPr>
              <w:rFonts w:eastAsiaTheme="minorEastAsia"/>
              <w:noProof/>
              <w:lang w:val="en-US"/>
            </w:rPr>
          </w:pPr>
          <w:hyperlink w:anchor="_Toc153790829" w:history="1">
            <w:r w:rsidR="00A455D1" w:rsidRPr="00E623A9">
              <w:rPr>
                <w:rStyle w:val="Hyperlink"/>
                <w:noProof/>
              </w:rPr>
              <w:t>2.5.2</w:t>
            </w:r>
            <w:r w:rsidR="004A3AB1" w:rsidRPr="00E623A9">
              <w:rPr>
                <w:rFonts w:eastAsiaTheme="minorEastAsia"/>
                <w:noProof/>
                <w:lang w:val="en-US"/>
              </w:rPr>
              <w:t xml:space="preserve"> </w:t>
            </w:r>
            <w:r w:rsidR="00A455D1" w:rsidRPr="00E623A9">
              <w:rPr>
                <w:rStyle w:val="Hyperlink"/>
                <w:noProof/>
              </w:rPr>
              <w:t xml:space="preserve">Peraturan Perpajakan Mengenai </w:t>
            </w:r>
            <w:r w:rsidR="00A455D1" w:rsidRPr="00E623A9">
              <w:rPr>
                <w:rStyle w:val="Hyperlink"/>
                <w:i/>
                <w:iCs/>
                <w:noProof/>
              </w:rPr>
              <w:t>Corporate Social Responsibility</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_Toc153790829 \h </w:instrText>
            </w:r>
            <w:r w:rsidR="00A455D1" w:rsidRPr="00E623A9">
              <w:rPr>
                <w:noProof/>
                <w:webHidden/>
              </w:rPr>
            </w:r>
            <w:r w:rsidR="00A455D1" w:rsidRPr="00E623A9">
              <w:rPr>
                <w:noProof/>
                <w:webHidden/>
              </w:rPr>
              <w:fldChar w:fldCharType="separate"/>
            </w:r>
            <w:r w:rsidR="00774220">
              <w:rPr>
                <w:noProof/>
                <w:webHidden/>
              </w:rPr>
              <w:t>34</w:t>
            </w:r>
            <w:r w:rsidR="00A455D1" w:rsidRPr="00E623A9">
              <w:rPr>
                <w:noProof/>
                <w:webHidden/>
              </w:rPr>
              <w:fldChar w:fldCharType="end"/>
            </w:r>
          </w:hyperlink>
        </w:p>
        <w:p w14:paraId="0E31443F" w14:textId="4920E555" w:rsidR="00A455D1" w:rsidRPr="00305437" w:rsidRDefault="005650E4" w:rsidP="00967C3A">
          <w:pPr>
            <w:pStyle w:val="TOC3"/>
            <w:rPr>
              <w:rFonts w:eastAsiaTheme="minorEastAsia"/>
              <w:noProof/>
              <w:lang w:val="en-US"/>
            </w:rPr>
          </w:pPr>
          <w:hyperlink w:anchor="_Toc153790830" w:history="1">
            <w:r w:rsidR="00A455D1" w:rsidRPr="00E623A9">
              <w:rPr>
                <w:rStyle w:val="Hyperlink"/>
                <w:noProof/>
              </w:rPr>
              <w:t>2.5.3</w:t>
            </w:r>
            <w:r w:rsidR="004A3AB1" w:rsidRPr="00E623A9">
              <w:rPr>
                <w:rFonts w:eastAsiaTheme="minorEastAsia"/>
                <w:noProof/>
                <w:lang w:val="en-US"/>
              </w:rPr>
              <w:t xml:space="preserve"> </w:t>
            </w:r>
            <w:r w:rsidR="00A455D1" w:rsidRPr="00E623A9">
              <w:rPr>
                <w:rStyle w:val="Hyperlink"/>
                <w:noProof/>
              </w:rPr>
              <w:t xml:space="preserve">Indikator Pengukuran </w:t>
            </w:r>
            <w:r w:rsidR="00A455D1" w:rsidRPr="00E623A9">
              <w:rPr>
                <w:rStyle w:val="Hyperlink"/>
                <w:i/>
                <w:iCs/>
                <w:noProof/>
              </w:rPr>
              <w:t>Corporate Social Responsibility</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_Toc153790830 \h </w:instrText>
            </w:r>
            <w:r w:rsidR="00A455D1" w:rsidRPr="00E623A9">
              <w:rPr>
                <w:noProof/>
                <w:webHidden/>
              </w:rPr>
            </w:r>
            <w:r w:rsidR="00A455D1" w:rsidRPr="00E623A9">
              <w:rPr>
                <w:noProof/>
                <w:webHidden/>
              </w:rPr>
              <w:fldChar w:fldCharType="separate"/>
            </w:r>
            <w:r w:rsidR="00774220">
              <w:rPr>
                <w:noProof/>
                <w:webHidden/>
              </w:rPr>
              <w:t>36</w:t>
            </w:r>
            <w:r w:rsidR="00A455D1" w:rsidRPr="00E623A9">
              <w:rPr>
                <w:noProof/>
                <w:webHidden/>
              </w:rPr>
              <w:fldChar w:fldCharType="end"/>
            </w:r>
          </w:hyperlink>
        </w:p>
        <w:p w14:paraId="1313DB5D" w14:textId="50E15564" w:rsidR="00A455D1" w:rsidRPr="00E623A9" w:rsidRDefault="005650E4" w:rsidP="00834D9D">
          <w:pPr>
            <w:pStyle w:val="TOC2"/>
            <w:rPr>
              <w:rFonts w:eastAsiaTheme="minorEastAsia"/>
              <w:lang w:val="en-US"/>
            </w:rPr>
          </w:pPr>
          <w:hyperlink w:anchor="_Toc153790831" w:history="1">
            <w:r w:rsidR="00A455D1" w:rsidRPr="00E623A9">
              <w:rPr>
                <w:rStyle w:val="Hyperlink"/>
                <w:i/>
                <w:iCs/>
              </w:rPr>
              <w:t>2.6</w:t>
            </w:r>
            <w:r w:rsidR="00A455D1" w:rsidRPr="00E623A9">
              <w:rPr>
                <w:rFonts w:eastAsiaTheme="minorEastAsia"/>
                <w:lang w:val="en-US"/>
              </w:rPr>
              <w:tab/>
            </w:r>
            <w:r w:rsidR="00A455D1" w:rsidRPr="00E623A9">
              <w:rPr>
                <w:rStyle w:val="Hyperlink"/>
                <w:i/>
                <w:iCs/>
              </w:rPr>
              <w:t>Sales Growth</w:t>
            </w:r>
            <w:r w:rsidR="00A455D1" w:rsidRPr="00E623A9">
              <w:rPr>
                <w:webHidden/>
              </w:rPr>
              <w:tab/>
            </w:r>
            <w:r w:rsidR="00A455D1" w:rsidRPr="00E623A9">
              <w:rPr>
                <w:webHidden/>
              </w:rPr>
              <w:fldChar w:fldCharType="begin"/>
            </w:r>
            <w:r w:rsidR="00A455D1" w:rsidRPr="00E623A9">
              <w:rPr>
                <w:webHidden/>
              </w:rPr>
              <w:instrText xml:space="preserve"> PAGEREF _Toc153790831 \h </w:instrText>
            </w:r>
            <w:r w:rsidR="00A455D1" w:rsidRPr="00E623A9">
              <w:rPr>
                <w:webHidden/>
              </w:rPr>
            </w:r>
            <w:r w:rsidR="00A455D1" w:rsidRPr="00E623A9">
              <w:rPr>
                <w:webHidden/>
              </w:rPr>
              <w:fldChar w:fldCharType="separate"/>
            </w:r>
            <w:r w:rsidR="00774220">
              <w:rPr>
                <w:webHidden/>
              </w:rPr>
              <w:t>43</w:t>
            </w:r>
            <w:r w:rsidR="00A455D1" w:rsidRPr="00E623A9">
              <w:rPr>
                <w:webHidden/>
              </w:rPr>
              <w:fldChar w:fldCharType="end"/>
            </w:r>
          </w:hyperlink>
        </w:p>
        <w:p w14:paraId="7BD34B49" w14:textId="5F4A2B27" w:rsidR="00A455D1" w:rsidRPr="00E623A9" w:rsidRDefault="005650E4" w:rsidP="00967C3A">
          <w:pPr>
            <w:pStyle w:val="TOC3"/>
            <w:rPr>
              <w:rFonts w:eastAsiaTheme="minorEastAsia"/>
              <w:noProof/>
              <w:lang w:val="en-US"/>
            </w:rPr>
          </w:pPr>
          <w:hyperlink w:anchor="_Toc153790832" w:history="1">
            <w:r w:rsidR="00A455D1" w:rsidRPr="00E623A9">
              <w:rPr>
                <w:rStyle w:val="Hyperlink"/>
                <w:noProof/>
              </w:rPr>
              <w:t>2.6.1</w:t>
            </w:r>
            <w:r w:rsidR="00834D9D" w:rsidRPr="00E623A9">
              <w:rPr>
                <w:rFonts w:eastAsiaTheme="minorEastAsia"/>
                <w:noProof/>
                <w:lang w:val="en-US"/>
              </w:rPr>
              <w:t xml:space="preserve"> </w:t>
            </w:r>
            <w:r w:rsidR="00A455D1" w:rsidRPr="00E623A9">
              <w:rPr>
                <w:rStyle w:val="Hyperlink"/>
                <w:noProof/>
              </w:rPr>
              <w:t xml:space="preserve">Pengertian </w:t>
            </w:r>
            <w:r w:rsidR="00A455D1" w:rsidRPr="00E623A9">
              <w:rPr>
                <w:rStyle w:val="Hyperlink"/>
                <w:i/>
                <w:iCs/>
                <w:noProof/>
              </w:rPr>
              <w:t>Sales Growth</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_Toc153790832 \h </w:instrText>
            </w:r>
            <w:r w:rsidR="00A455D1" w:rsidRPr="00E623A9">
              <w:rPr>
                <w:noProof/>
                <w:webHidden/>
              </w:rPr>
            </w:r>
            <w:r w:rsidR="00A455D1" w:rsidRPr="00E623A9">
              <w:rPr>
                <w:noProof/>
                <w:webHidden/>
              </w:rPr>
              <w:fldChar w:fldCharType="separate"/>
            </w:r>
            <w:r w:rsidR="00774220">
              <w:rPr>
                <w:noProof/>
                <w:webHidden/>
              </w:rPr>
              <w:t>43</w:t>
            </w:r>
            <w:r w:rsidR="00A455D1" w:rsidRPr="00E623A9">
              <w:rPr>
                <w:noProof/>
                <w:webHidden/>
              </w:rPr>
              <w:fldChar w:fldCharType="end"/>
            </w:r>
          </w:hyperlink>
        </w:p>
        <w:p w14:paraId="73FC1AD0" w14:textId="5FC88530" w:rsidR="00A455D1" w:rsidRPr="00E623A9" w:rsidRDefault="005650E4" w:rsidP="00967C3A">
          <w:pPr>
            <w:pStyle w:val="TOC3"/>
            <w:rPr>
              <w:rFonts w:eastAsiaTheme="minorEastAsia"/>
              <w:noProof/>
              <w:lang w:val="en-US"/>
            </w:rPr>
          </w:pPr>
          <w:hyperlink w:anchor="_Toc153790833" w:history="1">
            <w:r w:rsidR="00A455D1" w:rsidRPr="00E623A9">
              <w:rPr>
                <w:rStyle w:val="Hyperlink"/>
                <w:noProof/>
                <w:lang w:val="fi-FI"/>
              </w:rPr>
              <w:t>2.6.2</w:t>
            </w:r>
            <w:r w:rsidR="00834D9D" w:rsidRPr="00E623A9">
              <w:rPr>
                <w:rFonts w:eastAsiaTheme="minorEastAsia"/>
                <w:noProof/>
                <w:lang w:val="en-US"/>
              </w:rPr>
              <w:t xml:space="preserve"> </w:t>
            </w:r>
            <w:r w:rsidR="00A455D1" w:rsidRPr="00E623A9">
              <w:rPr>
                <w:rStyle w:val="Hyperlink"/>
                <w:noProof/>
                <w:lang w:val="fi-FI"/>
              </w:rPr>
              <w:t>Indikator Pengukuran Pertumbuhan Penjualan</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_Toc153790833 \h </w:instrText>
            </w:r>
            <w:r w:rsidR="00A455D1" w:rsidRPr="00E623A9">
              <w:rPr>
                <w:noProof/>
                <w:webHidden/>
              </w:rPr>
            </w:r>
            <w:r w:rsidR="00A455D1" w:rsidRPr="00E623A9">
              <w:rPr>
                <w:noProof/>
                <w:webHidden/>
              </w:rPr>
              <w:fldChar w:fldCharType="separate"/>
            </w:r>
            <w:r w:rsidR="00774220">
              <w:rPr>
                <w:noProof/>
                <w:webHidden/>
              </w:rPr>
              <w:t>44</w:t>
            </w:r>
            <w:r w:rsidR="00A455D1" w:rsidRPr="00E623A9">
              <w:rPr>
                <w:noProof/>
                <w:webHidden/>
              </w:rPr>
              <w:fldChar w:fldCharType="end"/>
            </w:r>
          </w:hyperlink>
        </w:p>
        <w:p w14:paraId="299DA1F6" w14:textId="696B6A5F" w:rsidR="00A455D1" w:rsidRPr="00E623A9" w:rsidRDefault="005650E4" w:rsidP="00834D9D">
          <w:pPr>
            <w:pStyle w:val="TOC1"/>
            <w:rPr>
              <w:rFonts w:eastAsiaTheme="minorEastAsia"/>
              <w:b w:val="0"/>
              <w:bCs w:val="0"/>
              <w:caps w:val="0"/>
              <w:lang w:val="en-US"/>
            </w:rPr>
          </w:pPr>
          <w:hyperlink w:anchor="_Toc153790834" w:history="1">
            <w:r w:rsidR="00A455D1" w:rsidRPr="00E623A9">
              <w:rPr>
                <w:rStyle w:val="Hyperlink"/>
              </w:rPr>
              <w:t>BAB III</w:t>
            </w:r>
            <w:r w:rsidR="00A455D1" w:rsidRPr="00E623A9">
              <w:rPr>
                <w:rFonts w:eastAsiaTheme="minorEastAsia"/>
                <w:b w:val="0"/>
                <w:bCs w:val="0"/>
                <w:caps w:val="0"/>
                <w:lang w:val="en-US"/>
              </w:rPr>
              <w:tab/>
            </w:r>
            <w:r w:rsidR="00A455D1" w:rsidRPr="00E623A9">
              <w:rPr>
                <w:rStyle w:val="Hyperlink"/>
              </w:rPr>
              <w:t>METODOLOGI PENELITIAN</w:t>
            </w:r>
            <w:r w:rsidR="00A455D1" w:rsidRPr="00E623A9">
              <w:rPr>
                <w:webHidden/>
              </w:rPr>
              <w:tab/>
            </w:r>
            <w:r w:rsidR="00A455D1" w:rsidRPr="00E623A9">
              <w:rPr>
                <w:webHidden/>
              </w:rPr>
              <w:fldChar w:fldCharType="begin"/>
            </w:r>
            <w:r w:rsidR="00A455D1" w:rsidRPr="00E623A9">
              <w:rPr>
                <w:webHidden/>
              </w:rPr>
              <w:instrText xml:space="preserve"> PAGEREF _Toc153790834 \h </w:instrText>
            </w:r>
            <w:r w:rsidR="00A455D1" w:rsidRPr="00E623A9">
              <w:rPr>
                <w:webHidden/>
              </w:rPr>
            </w:r>
            <w:r w:rsidR="00A455D1" w:rsidRPr="00E623A9">
              <w:rPr>
                <w:webHidden/>
              </w:rPr>
              <w:fldChar w:fldCharType="separate"/>
            </w:r>
            <w:r w:rsidR="00774220">
              <w:rPr>
                <w:webHidden/>
              </w:rPr>
              <w:t>46</w:t>
            </w:r>
            <w:r w:rsidR="00A455D1" w:rsidRPr="00E623A9">
              <w:rPr>
                <w:webHidden/>
              </w:rPr>
              <w:fldChar w:fldCharType="end"/>
            </w:r>
          </w:hyperlink>
        </w:p>
        <w:p w14:paraId="1F5B32B6" w14:textId="231AF75E" w:rsidR="00A455D1" w:rsidRPr="00E623A9" w:rsidRDefault="005650E4" w:rsidP="00834D9D">
          <w:pPr>
            <w:pStyle w:val="TOC2"/>
            <w:rPr>
              <w:rFonts w:eastAsiaTheme="minorEastAsia"/>
              <w:lang w:val="en-US"/>
            </w:rPr>
          </w:pPr>
          <w:hyperlink w:anchor="_Toc153790835" w:history="1">
            <w:r w:rsidR="00A455D1" w:rsidRPr="00E623A9">
              <w:rPr>
                <w:rStyle w:val="Hyperlink"/>
              </w:rPr>
              <w:t>3.1</w:t>
            </w:r>
            <w:r w:rsidR="00A455D1" w:rsidRPr="00E623A9">
              <w:rPr>
                <w:rFonts w:eastAsiaTheme="minorEastAsia"/>
                <w:lang w:val="en-US"/>
              </w:rPr>
              <w:tab/>
            </w:r>
            <w:r w:rsidR="00A455D1" w:rsidRPr="00E623A9">
              <w:rPr>
                <w:rStyle w:val="Hyperlink"/>
              </w:rPr>
              <w:t>Objek Penelitian</w:t>
            </w:r>
            <w:r w:rsidR="00A455D1" w:rsidRPr="00E623A9">
              <w:rPr>
                <w:webHidden/>
              </w:rPr>
              <w:tab/>
            </w:r>
            <w:r w:rsidR="00A455D1" w:rsidRPr="00E623A9">
              <w:rPr>
                <w:webHidden/>
              </w:rPr>
              <w:fldChar w:fldCharType="begin"/>
            </w:r>
            <w:r w:rsidR="00A455D1" w:rsidRPr="00E623A9">
              <w:rPr>
                <w:webHidden/>
              </w:rPr>
              <w:instrText xml:space="preserve"> PAGEREF _Toc153790835 \h </w:instrText>
            </w:r>
            <w:r w:rsidR="00A455D1" w:rsidRPr="00E623A9">
              <w:rPr>
                <w:webHidden/>
              </w:rPr>
            </w:r>
            <w:r w:rsidR="00A455D1" w:rsidRPr="00E623A9">
              <w:rPr>
                <w:webHidden/>
              </w:rPr>
              <w:fldChar w:fldCharType="separate"/>
            </w:r>
            <w:r w:rsidR="00774220">
              <w:rPr>
                <w:webHidden/>
              </w:rPr>
              <w:t>46</w:t>
            </w:r>
            <w:r w:rsidR="00A455D1" w:rsidRPr="00E623A9">
              <w:rPr>
                <w:webHidden/>
              </w:rPr>
              <w:fldChar w:fldCharType="end"/>
            </w:r>
          </w:hyperlink>
        </w:p>
        <w:p w14:paraId="08B52984" w14:textId="3244DCE1" w:rsidR="00A455D1" w:rsidRPr="00E623A9" w:rsidRDefault="005650E4" w:rsidP="00834D9D">
          <w:pPr>
            <w:pStyle w:val="TOC2"/>
            <w:rPr>
              <w:rFonts w:eastAsiaTheme="minorEastAsia"/>
              <w:lang w:val="en-US"/>
            </w:rPr>
          </w:pPr>
          <w:hyperlink w:anchor="_Toc153790836" w:history="1">
            <w:r w:rsidR="00A455D1" w:rsidRPr="00E623A9">
              <w:rPr>
                <w:rStyle w:val="Hyperlink"/>
              </w:rPr>
              <w:t>3.2</w:t>
            </w:r>
            <w:r w:rsidR="00A455D1" w:rsidRPr="00E623A9">
              <w:rPr>
                <w:rFonts w:eastAsiaTheme="minorEastAsia"/>
                <w:lang w:val="en-US"/>
              </w:rPr>
              <w:tab/>
            </w:r>
            <w:r w:rsidR="00A455D1" w:rsidRPr="00E623A9">
              <w:rPr>
                <w:rStyle w:val="Hyperlink"/>
              </w:rPr>
              <w:t>Metode Yang Digunakan</w:t>
            </w:r>
            <w:r w:rsidR="00A455D1" w:rsidRPr="00E623A9">
              <w:rPr>
                <w:webHidden/>
              </w:rPr>
              <w:tab/>
            </w:r>
            <w:r w:rsidR="00A455D1" w:rsidRPr="00E623A9">
              <w:rPr>
                <w:webHidden/>
              </w:rPr>
              <w:fldChar w:fldCharType="begin"/>
            </w:r>
            <w:r w:rsidR="00A455D1" w:rsidRPr="00E623A9">
              <w:rPr>
                <w:webHidden/>
              </w:rPr>
              <w:instrText xml:space="preserve"> PAGEREF _Toc153790836 \h </w:instrText>
            </w:r>
            <w:r w:rsidR="00A455D1" w:rsidRPr="00E623A9">
              <w:rPr>
                <w:webHidden/>
              </w:rPr>
            </w:r>
            <w:r w:rsidR="00A455D1" w:rsidRPr="00E623A9">
              <w:rPr>
                <w:webHidden/>
              </w:rPr>
              <w:fldChar w:fldCharType="separate"/>
            </w:r>
            <w:r w:rsidR="00774220">
              <w:rPr>
                <w:webHidden/>
              </w:rPr>
              <w:t>46</w:t>
            </w:r>
            <w:r w:rsidR="00A455D1" w:rsidRPr="00E623A9">
              <w:rPr>
                <w:webHidden/>
              </w:rPr>
              <w:fldChar w:fldCharType="end"/>
            </w:r>
          </w:hyperlink>
        </w:p>
        <w:p w14:paraId="290665AD" w14:textId="56F96979" w:rsidR="00A455D1" w:rsidRPr="00E623A9" w:rsidRDefault="005650E4" w:rsidP="00834D9D">
          <w:pPr>
            <w:pStyle w:val="TOC2"/>
            <w:rPr>
              <w:rFonts w:eastAsiaTheme="minorEastAsia"/>
              <w:lang w:val="en-US"/>
            </w:rPr>
          </w:pPr>
          <w:hyperlink w:anchor="_Toc153790837" w:history="1">
            <w:r w:rsidR="00A455D1" w:rsidRPr="00E623A9">
              <w:rPr>
                <w:rStyle w:val="Hyperlink"/>
              </w:rPr>
              <w:t>3.3</w:t>
            </w:r>
            <w:r w:rsidR="00A455D1" w:rsidRPr="00E623A9">
              <w:rPr>
                <w:rFonts w:eastAsiaTheme="minorEastAsia"/>
                <w:lang w:val="en-US"/>
              </w:rPr>
              <w:tab/>
            </w:r>
            <w:r w:rsidR="00A455D1" w:rsidRPr="00E623A9">
              <w:rPr>
                <w:rStyle w:val="Hyperlink"/>
              </w:rPr>
              <w:t>Jenis dan Sumber Data Penelitian</w:t>
            </w:r>
            <w:r w:rsidR="00A455D1" w:rsidRPr="00E623A9">
              <w:rPr>
                <w:webHidden/>
              </w:rPr>
              <w:tab/>
            </w:r>
            <w:r w:rsidR="00A455D1" w:rsidRPr="00E623A9">
              <w:rPr>
                <w:webHidden/>
              </w:rPr>
              <w:fldChar w:fldCharType="begin"/>
            </w:r>
            <w:r w:rsidR="00A455D1" w:rsidRPr="00E623A9">
              <w:rPr>
                <w:webHidden/>
              </w:rPr>
              <w:instrText xml:space="preserve"> PAGEREF _Toc153790837 \h </w:instrText>
            </w:r>
            <w:r w:rsidR="00A455D1" w:rsidRPr="00E623A9">
              <w:rPr>
                <w:webHidden/>
              </w:rPr>
            </w:r>
            <w:r w:rsidR="00A455D1" w:rsidRPr="00E623A9">
              <w:rPr>
                <w:webHidden/>
              </w:rPr>
              <w:fldChar w:fldCharType="separate"/>
            </w:r>
            <w:r w:rsidR="00774220">
              <w:rPr>
                <w:webHidden/>
              </w:rPr>
              <w:t>47</w:t>
            </w:r>
            <w:r w:rsidR="00A455D1" w:rsidRPr="00E623A9">
              <w:rPr>
                <w:webHidden/>
              </w:rPr>
              <w:fldChar w:fldCharType="end"/>
            </w:r>
          </w:hyperlink>
        </w:p>
        <w:p w14:paraId="75776494" w14:textId="5126CDDE" w:rsidR="00A455D1" w:rsidRPr="00E623A9" w:rsidRDefault="005650E4" w:rsidP="00967C3A">
          <w:pPr>
            <w:pStyle w:val="TOC3"/>
            <w:rPr>
              <w:rFonts w:eastAsiaTheme="minorEastAsia"/>
              <w:noProof/>
              <w:lang w:val="en-US"/>
            </w:rPr>
          </w:pPr>
          <w:hyperlink w:anchor="_Toc153790838" w:history="1">
            <w:r w:rsidR="00A455D1" w:rsidRPr="00E623A9">
              <w:rPr>
                <w:rStyle w:val="Hyperlink"/>
                <w:noProof/>
              </w:rPr>
              <w:t>3.3.1</w:t>
            </w:r>
            <w:r w:rsidR="00834D9D" w:rsidRPr="00E623A9">
              <w:rPr>
                <w:rFonts w:eastAsiaTheme="minorEastAsia"/>
                <w:noProof/>
                <w:lang w:val="en-US"/>
              </w:rPr>
              <w:t xml:space="preserve"> </w:t>
            </w:r>
            <w:r w:rsidR="00A455D1" w:rsidRPr="00E623A9">
              <w:rPr>
                <w:rStyle w:val="Hyperlink"/>
                <w:noProof/>
              </w:rPr>
              <w:t>Jenis Data</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_Toc153790838 \h </w:instrText>
            </w:r>
            <w:r w:rsidR="00A455D1" w:rsidRPr="00E623A9">
              <w:rPr>
                <w:noProof/>
                <w:webHidden/>
              </w:rPr>
            </w:r>
            <w:r w:rsidR="00A455D1" w:rsidRPr="00E623A9">
              <w:rPr>
                <w:noProof/>
                <w:webHidden/>
              </w:rPr>
              <w:fldChar w:fldCharType="separate"/>
            </w:r>
            <w:r w:rsidR="00774220">
              <w:rPr>
                <w:noProof/>
                <w:webHidden/>
              </w:rPr>
              <w:t>47</w:t>
            </w:r>
            <w:r w:rsidR="00A455D1" w:rsidRPr="00E623A9">
              <w:rPr>
                <w:noProof/>
                <w:webHidden/>
              </w:rPr>
              <w:fldChar w:fldCharType="end"/>
            </w:r>
          </w:hyperlink>
        </w:p>
        <w:p w14:paraId="005A6D97" w14:textId="2540CFC5" w:rsidR="00A455D1" w:rsidRPr="00E623A9" w:rsidRDefault="005650E4" w:rsidP="00967C3A">
          <w:pPr>
            <w:pStyle w:val="TOC3"/>
            <w:rPr>
              <w:rFonts w:eastAsiaTheme="minorEastAsia"/>
              <w:noProof/>
              <w:lang w:val="en-US"/>
            </w:rPr>
          </w:pPr>
          <w:hyperlink w:anchor="_Toc153790839" w:history="1">
            <w:r w:rsidR="00A455D1" w:rsidRPr="00E623A9">
              <w:rPr>
                <w:rStyle w:val="Hyperlink"/>
                <w:noProof/>
              </w:rPr>
              <w:t>3.3.2</w:t>
            </w:r>
            <w:r w:rsidR="00834D9D" w:rsidRPr="00E623A9">
              <w:rPr>
                <w:rFonts w:eastAsiaTheme="minorEastAsia"/>
                <w:lang w:val="en-US"/>
              </w:rPr>
              <w:t xml:space="preserve"> </w:t>
            </w:r>
            <w:r w:rsidR="00A455D1" w:rsidRPr="00E623A9">
              <w:rPr>
                <w:rStyle w:val="Hyperlink"/>
                <w:noProof/>
              </w:rPr>
              <w:t>Sumber Data</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_Toc153790839 \h </w:instrText>
            </w:r>
            <w:r w:rsidR="00A455D1" w:rsidRPr="00E623A9">
              <w:rPr>
                <w:noProof/>
                <w:webHidden/>
              </w:rPr>
            </w:r>
            <w:r w:rsidR="00A455D1" w:rsidRPr="00E623A9">
              <w:rPr>
                <w:noProof/>
                <w:webHidden/>
              </w:rPr>
              <w:fldChar w:fldCharType="separate"/>
            </w:r>
            <w:r w:rsidR="00774220">
              <w:rPr>
                <w:noProof/>
                <w:webHidden/>
              </w:rPr>
              <w:t>48</w:t>
            </w:r>
            <w:r w:rsidR="00A455D1" w:rsidRPr="00E623A9">
              <w:rPr>
                <w:noProof/>
                <w:webHidden/>
              </w:rPr>
              <w:fldChar w:fldCharType="end"/>
            </w:r>
          </w:hyperlink>
        </w:p>
        <w:p w14:paraId="282AFC05" w14:textId="4C1FBF29" w:rsidR="00A455D1" w:rsidRPr="00E623A9" w:rsidRDefault="005650E4" w:rsidP="00834D9D">
          <w:pPr>
            <w:pStyle w:val="TOC2"/>
            <w:rPr>
              <w:rFonts w:eastAsiaTheme="minorEastAsia"/>
              <w:lang w:val="en-US"/>
            </w:rPr>
          </w:pPr>
          <w:hyperlink w:anchor="_Toc153790840" w:history="1">
            <w:r w:rsidR="00A455D1" w:rsidRPr="00E623A9">
              <w:rPr>
                <w:rStyle w:val="Hyperlink"/>
              </w:rPr>
              <w:t>3.4</w:t>
            </w:r>
            <w:r w:rsidR="00A455D1" w:rsidRPr="00E623A9">
              <w:rPr>
                <w:rFonts w:eastAsiaTheme="minorEastAsia"/>
                <w:lang w:val="en-US"/>
              </w:rPr>
              <w:tab/>
            </w:r>
            <w:r w:rsidR="00A455D1" w:rsidRPr="00E623A9">
              <w:rPr>
                <w:rStyle w:val="Hyperlink"/>
              </w:rPr>
              <w:t>Populasi dan Sampel Penelitian</w:t>
            </w:r>
            <w:r w:rsidR="00A455D1" w:rsidRPr="00E623A9">
              <w:rPr>
                <w:webHidden/>
              </w:rPr>
              <w:tab/>
            </w:r>
            <w:r w:rsidR="00A455D1" w:rsidRPr="00E623A9">
              <w:rPr>
                <w:webHidden/>
              </w:rPr>
              <w:fldChar w:fldCharType="begin"/>
            </w:r>
            <w:r w:rsidR="00A455D1" w:rsidRPr="00E623A9">
              <w:rPr>
                <w:webHidden/>
              </w:rPr>
              <w:instrText xml:space="preserve"> PAGEREF _Toc153790840 \h </w:instrText>
            </w:r>
            <w:r w:rsidR="00A455D1" w:rsidRPr="00E623A9">
              <w:rPr>
                <w:webHidden/>
              </w:rPr>
            </w:r>
            <w:r w:rsidR="00A455D1" w:rsidRPr="00E623A9">
              <w:rPr>
                <w:webHidden/>
              </w:rPr>
              <w:fldChar w:fldCharType="separate"/>
            </w:r>
            <w:r w:rsidR="00774220">
              <w:rPr>
                <w:webHidden/>
              </w:rPr>
              <w:t>48</w:t>
            </w:r>
            <w:r w:rsidR="00A455D1" w:rsidRPr="00E623A9">
              <w:rPr>
                <w:webHidden/>
              </w:rPr>
              <w:fldChar w:fldCharType="end"/>
            </w:r>
          </w:hyperlink>
        </w:p>
        <w:p w14:paraId="14130E35" w14:textId="7ADB2223" w:rsidR="00A455D1" w:rsidRPr="00E623A9" w:rsidRDefault="005650E4" w:rsidP="00967C3A">
          <w:pPr>
            <w:pStyle w:val="TOC3"/>
            <w:rPr>
              <w:rFonts w:eastAsiaTheme="minorEastAsia"/>
              <w:noProof/>
              <w:lang w:val="en-US"/>
            </w:rPr>
          </w:pPr>
          <w:hyperlink w:anchor="_Toc153790841" w:history="1">
            <w:r w:rsidR="00A455D1" w:rsidRPr="00E623A9">
              <w:rPr>
                <w:rStyle w:val="Hyperlink"/>
                <w:noProof/>
              </w:rPr>
              <w:t>3.4.1</w:t>
            </w:r>
            <w:r w:rsidR="00834D9D" w:rsidRPr="00E623A9">
              <w:rPr>
                <w:rFonts w:eastAsiaTheme="minorEastAsia"/>
                <w:lang w:val="en-US"/>
              </w:rPr>
              <w:t xml:space="preserve"> </w:t>
            </w:r>
            <w:r w:rsidR="00A455D1" w:rsidRPr="00E623A9">
              <w:rPr>
                <w:rStyle w:val="Hyperlink"/>
                <w:noProof/>
              </w:rPr>
              <w:t>Populasi</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_Toc153790841 \h </w:instrText>
            </w:r>
            <w:r w:rsidR="00A455D1" w:rsidRPr="00E623A9">
              <w:rPr>
                <w:noProof/>
                <w:webHidden/>
              </w:rPr>
            </w:r>
            <w:r w:rsidR="00A455D1" w:rsidRPr="00E623A9">
              <w:rPr>
                <w:noProof/>
                <w:webHidden/>
              </w:rPr>
              <w:fldChar w:fldCharType="separate"/>
            </w:r>
            <w:r w:rsidR="00774220">
              <w:rPr>
                <w:noProof/>
                <w:webHidden/>
              </w:rPr>
              <w:t>48</w:t>
            </w:r>
            <w:r w:rsidR="00A455D1" w:rsidRPr="00E623A9">
              <w:rPr>
                <w:noProof/>
                <w:webHidden/>
              </w:rPr>
              <w:fldChar w:fldCharType="end"/>
            </w:r>
          </w:hyperlink>
        </w:p>
        <w:p w14:paraId="3A14C692" w14:textId="3E88EB05" w:rsidR="00A455D1" w:rsidRPr="00E623A9" w:rsidRDefault="005650E4" w:rsidP="00967C3A">
          <w:pPr>
            <w:pStyle w:val="TOC3"/>
            <w:rPr>
              <w:rFonts w:eastAsiaTheme="minorEastAsia"/>
              <w:noProof/>
              <w:lang w:val="en-US"/>
            </w:rPr>
          </w:pPr>
          <w:hyperlink w:anchor="_Toc153790842" w:history="1">
            <w:r w:rsidR="00A455D1" w:rsidRPr="00E623A9">
              <w:rPr>
                <w:rStyle w:val="Hyperlink"/>
                <w:noProof/>
              </w:rPr>
              <w:t>3.4.2</w:t>
            </w:r>
            <w:r w:rsidR="00834D9D" w:rsidRPr="00E623A9">
              <w:rPr>
                <w:rFonts w:eastAsiaTheme="minorEastAsia"/>
                <w:lang w:val="en-US"/>
              </w:rPr>
              <w:t xml:space="preserve"> </w:t>
            </w:r>
            <w:r w:rsidR="00A455D1" w:rsidRPr="00E623A9">
              <w:rPr>
                <w:rStyle w:val="Hyperlink"/>
                <w:noProof/>
              </w:rPr>
              <w:t>Sampel</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_Toc153790842 \h </w:instrText>
            </w:r>
            <w:r w:rsidR="00A455D1" w:rsidRPr="00E623A9">
              <w:rPr>
                <w:noProof/>
                <w:webHidden/>
              </w:rPr>
            </w:r>
            <w:r w:rsidR="00A455D1" w:rsidRPr="00E623A9">
              <w:rPr>
                <w:noProof/>
                <w:webHidden/>
              </w:rPr>
              <w:fldChar w:fldCharType="separate"/>
            </w:r>
            <w:r w:rsidR="00774220">
              <w:rPr>
                <w:noProof/>
                <w:webHidden/>
              </w:rPr>
              <w:t>51</w:t>
            </w:r>
            <w:r w:rsidR="00A455D1" w:rsidRPr="00E623A9">
              <w:rPr>
                <w:noProof/>
                <w:webHidden/>
              </w:rPr>
              <w:fldChar w:fldCharType="end"/>
            </w:r>
          </w:hyperlink>
        </w:p>
        <w:p w14:paraId="4A12952C" w14:textId="77A6B862" w:rsidR="00A455D1" w:rsidRPr="00E623A9" w:rsidRDefault="005650E4" w:rsidP="00834D9D">
          <w:pPr>
            <w:pStyle w:val="TOC2"/>
            <w:rPr>
              <w:rFonts w:eastAsiaTheme="minorEastAsia"/>
              <w:lang w:val="en-US"/>
            </w:rPr>
          </w:pPr>
          <w:hyperlink w:anchor="_Toc153790843" w:history="1">
            <w:r w:rsidR="00A455D1" w:rsidRPr="00E623A9">
              <w:rPr>
                <w:rStyle w:val="Hyperlink"/>
              </w:rPr>
              <w:t>3.5</w:t>
            </w:r>
            <w:r w:rsidR="00A455D1" w:rsidRPr="00E623A9">
              <w:rPr>
                <w:rFonts w:eastAsiaTheme="minorEastAsia"/>
                <w:lang w:val="en-US"/>
              </w:rPr>
              <w:tab/>
            </w:r>
            <w:r w:rsidR="00A455D1" w:rsidRPr="00E623A9">
              <w:rPr>
                <w:rStyle w:val="Hyperlink"/>
              </w:rPr>
              <w:t>Definisi dan Operasionalisasi Variabel</w:t>
            </w:r>
            <w:r w:rsidR="00A455D1" w:rsidRPr="00E623A9">
              <w:rPr>
                <w:webHidden/>
              </w:rPr>
              <w:tab/>
            </w:r>
            <w:r w:rsidR="00A455D1" w:rsidRPr="00E623A9">
              <w:rPr>
                <w:webHidden/>
              </w:rPr>
              <w:fldChar w:fldCharType="begin"/>
            </w:r>
            <w:r w:rsidR="00A455D1" w:rsidRPr="00E623A9">
              <w:rPr>
                <w:webHidden/>
              </w:rPr>
              <w:instrText xml:space="preserve"> PAGEREF _Toc153790843 \h </w:instrText>
            </w:r>
            <w:r w:rsidR="00A455D1" w:rsidRPr="00E623A9">
              <w:rPr>
                <w:webHidden/>
              </w:rPr>
            </w:r>
            <w:r w:rsidR="00A455D1" w:rsidRPr="00E623A9">
              <w:rPr>
                <w:webHidden/>
              </w:rPr>
              <w:fldChar w:fldCharType="separate"/>
            </w:r>
            <w:r w:rsidR="00774220">
              <w:rPr>
                <w:webHidden/>
              </w:rPr>
              <w:t>53</w:t>
            </w:r>
            <w:r w:rsidR="00A455D1" w:rsidRPr="00E623A9">
              <w:rPr>
                <w:webHidden/>
              </w:rPr>
              <w:fldChar w:fldCharType="end"/>
            </w:r>
          </w:hyperlink>
        </w:p>
        <w:p w14:paraId="45F1936C" w14:textId="5C69443E" w:rsidR="00A455D1" w:rsidRPr="00E623A9" w:rsidRDefault="005650E4" w:rsidP="00834D9D">
          <w:pPr>
            <w:pStyle w:val="TOC2"/>
            <w:rPr>
              <w:rFonts w:eastAsiaTheme="minorEastAsia"/>
              <w:lang w:val="en-US"/>
            </w:rPr>
          </w:pPr>
          <w:hyperlink w:anchor="_Toc153790844" w:history="1">
            <w:r w:rsidR="00A455D1" w:rsidRPr="00E623A9">
              <w:rPr>
                <w:rStyle w:val="Hyperlink"/>
              </w:rPr>
              <w:t>3.6</w:t>
            </w:r>
            <w:r w:rsidR="00A455D1" w:rsidRPr="00E623A9">
              <w:rPr>
                <w:rFonts w:eastAsiaTheme="minorEastAsia"/>
                <w:lang w:val="en-US"/>
              </w:rPr>
              <w:tab/>
            </w:r>
            <w:r w:rsidR="00A455D1" w:rsidRPr="00E623A9">
              <w:rPr>
                <w:rStyle w:val="Hyperlink"/>
              </w:rPr>
              <w:t>Teknik Analisis Statistik Deskriptif</w:t>
            </w:r>
            <w:r w:rsidR="00A455D1" w:rsidRPr="00E623A9">
              <w:rPr>
                <w:webHidden/>
              </w:rPr>
              <w:tab/>
            </w:r>
            <w:r w:rsidR="00A455D1" w:rsidRPr="00E623A9">
              <w:rPr>
                <w:webHidden/>
              </w:rPr>
              <w:fldChar w:fldCharType="begin"/>
            </w:r>
            <w:r w:rsidR="00A455D1" w:rsidRPr="00E623A9">
              <w:rPr>
                <w:webHidden/>
              </w:rPr>
              <w:instrText xml:space="preserve"> PAGEREF _Toc153790844 \h </w:instrText>
            </w:r>
            <w:r w:rsidR="00A455D1" w:rsidRPr="00E623A9">
              <w:rPr>
                <w:webHidden/>
              </w:rPr>
            </w:r>
            <w:r w:rsidR="00A455D1" w:rsidRPr="00E623A9">
              <w:rPr>
                <w:webHidden/>
              </w:rPr>
              <w:fldChar w:fldCharType="separate"/>
            </w:r>
            <w:r w:rsidR="00774220">
              <w:rPr>
                <w:webHidden/>
              </w:rPr>
              <w:t>58</w:t>
            </w:r>
            <w:r w:rsidR="00A455D1" w:rsidRPr="00E623A9">
              <w:rPr>
                <w:webHidden/>
              </w:rPr>
              <w:fldChar w:fldCharType="end"/>
            </w:r>
          </w:hyperlink>
        </w:p>
        <w:p w14:paraId="5FB1794A" w14:textId="421822C1" w:rsidR="00A455D1" w:rsidRPr="00E623A9" w:rsidRDefault="005650E4" w:rsidP="00967C3A">
          <w:pPr>
            <w:pStyle w:val="TOC3"/>
            <w:rPr>
              <w:rFonts w:eastAsiaTheme="minorEastAsia"/>
              <w:noProof/>
              <w:lang w:val="en-US"/>
            </w:rPr>
          </w:pPr>
          <w:hyperlink w:anchor="_Toc153790845" w:history="1">
            <w:r w:rsidR="00A455D1" w:rsidRPr="00E623A9">
              <w:rPr>
                <w:rStyle w:val="Hyperlink"/>
                <w:noProof/>
              </w:rPr>
              <w:t>3.6.1</w:t>
            </w:r>
            <w:r w:rsidR="00834D9D" w:rsidRPr="00E623A9">
              <w:rPr>
                <w:rFonts w:eastAsiaTheme="minorEastAsia"/>
                <w:noProof/>
                <w:lang w:val="en-US"/>
              </w:rPr>
              <w:t xml:space="preserve"> </w:t>
            </w:r>
            <w:r w:rsidR="00A455D1" w:rsidRPr="00E623A9">
              <w:rPr>
                <w:rStyle w:val="Hyperlink"/>
                <w:noProof/>
              </w:rPr>
              <w:t>Analisis Statistik Deskriptif</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_Toc153790845 \h </w:instrText>
            </w:r>
            <w:r w:rsidR="00A455D1" w:rsidRPr="00E623A9">
              <w:rPr>
                <w:noProof/>
                <w:webHidden/>
              </w:rPr>
            </w:r>
            <w:r w:rsidR="00A455D1" w:rsidRPr="00E623A9">
              <w:rPr>
                <w:noProof/>
                <w:webHidden/>
              </w:rPr>
              <w:fldChar w:fldCharType="separate"/>
            </w:r>
            <w:r w:rsidR="00774220">
              <w:rPr>
                <w:noProof/>
                <w:webHidden/>
              </w:rPr>
              <w:t>58</w:t>
            </w:r>
            <w:r w:rsidR="00A455D1" w:rsidRPr="00E623A9">
              <w:rPr>
                <w:noProof/>
                <w:webHidden/>
              </w:rPr>
              <w:fldChar w:fldCharType="end"/>
            </w:r>
          </w:hyperlink>
        </w:p>
        <w:p w14:paraId="3686EAAB" w14:textId="3E10A330" w:rsidR="00A455D1" w:rsidRPr="00E623A9" w:rsidRDefault="005650E4" w:rsidP="00967C3A">
          <w:pPr>
            <w:pStyle w:val="TOC3"/>
            <w:rPr>
              <w:rFonts w:eastAsiaTheme="minorEastAsia"/>
              <w:noProof/>
              <w:lang w:val="en-US"/>
            </w:rPr>
          </w:pPr>
          <w:hyperlink w:anchor="_Toc153790846" w:history="1">
            <w:r w:rsidR="00A455D1" w:rsidRPr="00E623A9">
              <w:rPr>
                <w:rStyle w:val="Hyperlink"/>
                <w:noProof/>
              </w:rPr>
              <w:t>3.6.2</w:t>
            </w:r>
            <w:r w:rsidR="00834D9D" w:rsidRPr="00E623A9">
              <w:rPr>
                <w:rFonts w:eastAsiaTheme="minorEastAsia"/>
                <w:noProof/>
                <w:lang w:val="en-US"/>
              </w:rPr>
              <w:t xml:space="preserve"> </w:t>
            </w:r>
            <w:r w:rsidR="00A455D1" w:rsidRPr="00E623A9">
              <w:rPr>
                <w:rStyle w:val="Hyperlink"/>
                <w:noProof/>
              </w:rPr>
              <w:t>Uji Asumsi Klasik</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_Toc153790846 \h </w:instrText>
            </w:r>
            <w:r w:rsidR="00A455D1" w:rsidRPr="00E623A9">
              <w:rPr>
                <w:noProof/>
                <w:webHidden/>
              </w:rPr>
            </w:r>
            <w:r w:rsidR="00A455D1" w:rsidRPr="00E623A9">
              <w:rPr>
                <w:noProof/>
                <w:webHidden/>
              </w:rPr>
              <w:fldChar w:fldCharType="separate"/>
            </w:r>
            <w:r w:rsidR="00774220">
              <w:rPr>
                <w:noProof/>
                <w:webHidden/>
              </w:rPr>
              <w:t>59</w:t>
            </w:r>
            <w:r w:rsidR="00A455D1" w:rsidRPr="00E623A9">
              <w:rPr>
                <w:noProof/>
                <w:webHidden/>
              </w:rPr>
              <w:fldChar w:fldCharType="end"/>
            </w:r>
          </w:hyperlink>
        </w:p>
        <w:p w14:paraId="70E57357" w14:textId="0A461C88" w:rsidR="00A455D1" w:rsidRPr="00E623A9" w:rsidRDefault="005650E4" w:rsidP="00967C3A">
          <w:pPr>
            <w:pStyle w:val="TOC3"/>
            <w:rPr>
              <w:rFonts w:eastAsiaTheme="minorEastAsia"/>
              <w:noProof/>
              <w:lang w:val="en-US"/>
            </w:rPr>
          </w:pPr>
          <w:hyperlink w:anchor="_Toc153790847" w:history="1">
            <w:r w:rsidR="00A455D1" w:rsidRPr="00E623A9">
              <w:rPr>
                <w:rStyle w:val="Hyperlink"/>
                <w:noProof/>
              </w:rPr>
              <w:t>3.6.3</w:t>
            </w:r>
            <w:r w:rsidR="00834D9D" w:rsidRPr="00E623A9">
              <w:rPr>
                <w:rFonts w:eastAsiaTheme="minorEastAsia"/>
                <w:noProof/>
                <w:lang w:val="en-US"/>
              </w:rPr>
              <w:t xml:space="preserve"> </w:t>
            </w:r>
            <w:r w:rsidR="00A455D1" w:rsidRPr="00E623A9">
              <w:rPr>
                <w:rStyle w:val="Hyperlink"/>
                <w:noProof/>
              </w:rPr>
              <w:t>Analisis Regresi Data Panel</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_Toc153790847 \h </w:instrText>
            </w:r>
            <w:r w:rsidR="00A455D1" w:rsidRPr="00E623A9">
              <w:rPr>
                <w:noProof/>
                <w:webHidden/>
              </w:rPr>
            </w:r>
            <w:r w:rsidR="00A455D1" w:rsidRPr="00E623A9">
              <w:rPr>
                <w:noProof/>
                <w:webHidden/>
              </w:rPr>
              <w:fldChar w:fldCharType="separate"/>
            </w:r>
            <w:r w:rsidR="00774220">
              <w:rPr>
                <w:noProof/>
                <w:webHidden/>
              </w:rPr>
              <w:t>61</w:t>
            </w:r>
            <w:r w:rsidR="00A455D1" w:rsidRPr="00E623A9">
              <w:rPr>
                <w:noProof/>
                <w:webHidden/>
              </w:rPr>
              <w:fldChar w:fldCharType="end"/>
            </w:r>
          </w:hyperlink>
        </w:p>
        <w:p w14:paraId="2D86CCEA" w14:textId="15F45A83" w:rsidR="00A455D1" w:rsidRPr="00E623A9" w:rsidRDefault="005650E4" w:rsidP="00834D9D">
          <w:pPr>
            <w:pStyle w:val="TOC2"/>
            <w:rPr>
              <w:rFonts w:eastAsiaTheme="minorEastAsia"/>
              <w:lang w:val="en-US"/>
            </w:rPr>
          </w:pPr>
          <w:hyperlink w:anchor="_Toc153790848" w:history="1">
            <w:r w:rsidR="00A455D1" w:rsidRPr="00E623A9">
              <w:rPr>
                <w:rStyle w:val="Hyperlink"/>
              </w:rPr>
              <w:t>3.7</w:t>
            </w:r>
            <w:r w:rsidR="00A455D1" w:rsidRPr="00E623A9">
              <w:rPr>
                <w:rFonts w:eastAsiaTheme="minorEastAsia"/>
                <w:lang w:val="en-US"/>
              </w:rPr>
              <w:tab/>
            </w:r>
            <w:r w:rsidR="00A455D1" w:rsidRPr="00E623A9">
              <w:rPr>
                <w:rStyle w:val="Hyperlink"/>
              </w:rPr>
              <w:t>Pengajuan Hipotesis</w:t>
            </w:r>
            <w:r w:rsidR="00A455D1" w:rsidRPr="00E623A9">
              <w:rPr>
                <w:webHidden/>
              </w:rPr>
              <w:tab/>
            </w:r>
            <w:r w:rsidR="00A455D1" w:rsidRPr="00E623A9">
              <w:rPr>
                <w:webHidden/>
              </w:rPr>
              <w:fldChar w:fldCharType="begin"/>
            </w:r>
            <w:r w:rsidR="00A455D1" w:rsidRPr="00E623A9">
              <w:rPr>
                <w:webHidden/>
              </w:rPr>
              <w:instrText xml:space="preserve"> PAGEREF _Toc153790848 \h </w:instrText>
            </w:r>
            <w:r w:rsidR="00A455D1" w:rsidRPr="00E623A9">
              <w:rPr>
                <w:webHidden/>
              </w:rPr>
            </w:r>
            <w:r w:rsidR="00A455D1" w:rsidRPr="00E623A9">
              <w:rPr>
                <w:webHidden/>
              </w:rPr>
              <w:fldChar w:fldCharType="separate"/>
            </w:r>
            <w:r w:rsidR="00774220">
              <w:rPr>
                <w:webHidden/>
              </w:rPr>
              <w:t>67</w:t>
            </w:r>
            <w:r w:rsidR="00A455D1" w:rsidRPr="00E623A9">
              <w:rPr>
                <w:webHidden/>
              </w:rPr>
              <w:fldChar w:fldCharType="end"/>
            </w:r>
          </w:hyperlink>
        </w:p>
        <w:p w14:paraId="276FEDAC" w14:textId="0B2C0F30" w:rsidR="00A455D1" w:rsidRPr="00E623A9" w:rsidRDefault="005650E4" w:rsidP="00967C3A">
          <w:pPr>
            <w:pStyle w:val="TOC3"/>
            <w:rPr>
              <w:rFonts w:eastAsiaTheme="minorEastAsia"/>
              <w:noProof/>
              <w:lang w:val="en-US"/>
            </w:rPr>
          </w:pPr>
          <w:hyperlink w:anchor="_Toc153790849" w:history="1">
            <w:r w:rsidR="00A455D1" w:rsidRPr="00E623A9">
              <w:rPr>
                <w:rStyle w:val="Hyperlink"/>
                <w:noProof/>
              </w:rPr>
              <w:t>3.7.1</w:t>
            </w:r>
            <w:r w:rsidR="00834D9D" w:rsidRPr="00E623A9">
              <w:rPr>
                <w:rFonts w:eastAsiaTheme="minorEastAsia"/>
                <w:noProof/>
                <w:lang w:val="en-US"/>
              </w:rPr>
              <w:t xml:space="preserve"> </w:t>
            </w:r>
            <w:r w:rsidR="00A455D1" w:rsidRPr="00E623A9">
              <w:rPr>
                <w:rStyle w:val="Hyperlink"/>
                <w:noProof/>
              </w:rPr>
              <w:t>Uji F</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_Toc153790849 \h </w:instrText>
            </w:r>
            <w:r w:rsidR="00A455D1" w:rsidRPr="00E623A9">
              <w:rPr>
                <w:noProof/>
                <w:webHidden/>
              </w:rPr>
            </w:r>
            <w:r w:rsidR="00A455D1" w:rsidRPr="00E623A9">
              <w:rPr>
                <w:noProof/>
                <w:webHidden/>
              </w:rPr>
              <w:fldChar w:fldCharType="separate"/>
            </w:r>
            <w:r w:rsidR="00774220">
              <w:rPr>
                <w:noProof/>
                <w:webHidden/>
              </w:rPr>
              <w:t>67</w:t>
            </w:r>
            <w:r w:rsidR="00A455D1" w:rsidRPr="00E623A9">
              <w:rPr>
                <w:noProof/>
                <w:webHidden/>
              </w:rPr>
              <w:fldChar w:fldCharType="end"/>
            </w:r>
          </w:hyperlink>
        </w:p>
        <w:p w14:paraId="0BFDAFF6" w14:textId="645F4CFF" w:rsidR="00A455D1" w:rsidRPr="00E623A9" w:rsidRDefault="005650E4" w:rsidP="00967C3A">
          <w:pPr>
            <w:pStyle w:val="TOC3"/>
            <w:rPr>
              <w:rFonts w:eastAsiaTheme="minorEastAsia"/>
              <w:noProof/>
              <w:lang w:val="en-US"/>
            </w:rPr>
          </w:pPr>
          <w:hyperlink w:anchor="_Toc153790850" w:history="1">
            <w:r w:rsidR="00A455D1" w:rsidRPr="00E623A9">
              <w:rPr>
                <w:rStyle w:val="Hyperlink"/>
                <w:noProof/>
              </w:rPr>
              <w:t>3.7.2</w:t>
            </w:r>
            <w:r w:rsidR="00834D9D" w:rsidRPr="00E623A9">
              <w:rPr>
                <w:rFonts w:eastAsiaTheme="minorEastAsia"/>
                <w:noProof/>
                <w:lang w:val="en-US"/>
              </w:rPr>
              <w:t xml:space="preserve"> </w:t>
            </w:r>
            <w:r w:rsidR="00A455D1" w:rsidRPr="00E623A9">
              <w:rPr>
                <w:rStyle w:val="Hyperlink"/>
                <w:noProof/>
              </w:rPr>
              <w:t>Uji t</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_Toc153790850 \h </w:instrText>
            </w:r>
            <w:r w:rsidR="00A455D1" w:rsidRPr="00E623A9">
              <w:rPr>
                <w:noProof/>
                <w:webHidden/>
              </w:rPr>
            </w:r>
            <w:r w:rsidR="00A455D1" w:rsidRPr="00E623A9">
              <w:rPr>
                <w:noProof/>
                <w:webHidden/>
              </w:rPr>
              <w:fldChar w:fldCharType="separate"/>
            </w:r>
            <w:r w:rsidR="00774220">
              <w:rPr>
                <w:noProof/>
                <w:webHidden/>
              </w:rPr>
              <w:t>68</w:t>
            </w:r>
            <w:r w:rsidR="00A455D1" w:rsidRPr="00E623A9">
              <w:rPr>
                <w:noProof/>
                <w:webHidden/>
              </w:rPr>
              <w:fldChar w:fldCharType="end"/>
            </w:r>
          </w:hyperlink>
        </w:p>
        <w:p w14:paraId="1E5426FE" w14:textId="6FBB2D53" w:rsidR="00A455D1" w:rsidRPr="00E623A9" w:rsidRDefault="005650E4" w:rsidP="00967C3A">
          <w:pPr>
            <w:pStyle w:val="TOC3"/>
            <w:rPr>
              <w:rFonts w:eastAsiaTheme="minorEastAsia"/>
              <w:noProof/>
              <w:lang w:val="en-US"/>
            </w:rPr>
          </w:pPr>
          <w:hyperlink w:anchor="_Toc153790851" w:history="1">
            <w:r w:rsidR="00A455D1" w:rsidRPr="00E623A9">
              <w:rPr>
                <w:rStyle w:val="Hyperlink"/>
                <w:noProof/>
              </w:rPr>
              <w:t>3.7.3</w:t>
            </w:r>
            <w:r w:rsidR="00FA474D" w:rsidRPr="00E623A9">
              <w:rPr>
                <w:rFonts w:eastAsiaTheme="minorEastAsia"/>
                <w:noProof/>
                <w:lang w:val="en-US"/>
              </w:rPr>
              <w:t xml:space="preserve"> </w:t>
            </w:r>
            <w:r w:rsidR="00A455D1" w:rsidRPr="00E623A9">
              <w:rPr>
                <w:rStyle w:val="Hyperlink"/>
                <w:noProof/>
              </w:rPr>
              <w:t>Koefisien Determinasi</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_Toc153790851 \h </w:instrText>
            </w:r>
            <w:r w:rsidR="00A455D1" w:rsidRPr="00E623A9">
              <w:rPr>
                <w:noProof/>
                <w:webHidden/>
              </w:rPr>
            </w:r>
            <w:r w:rsidR="00A455D1" w:rsidRPr="00E623A9">
              <w:rPr>
                <w:noProof/>
                <w:webHidden/>
              </w:rPr>
              <w:fldChar w:fldCharType="separate"/>
            </w:r>
            <w:r w:rsidR="00774220">
              <w:rPr>
                <w:noProof/>
                <w:webHidden/>
              </w:rPr>
              <w:t>70</w:t>
            </w:r>
            <w:r w:rsidR="00A455D1" w:rsidRPr="00E623A9">
              <w:rPr>
                <w:noProof/>
                <w:webHidden/>
              </w:rPr>
              <w:fldChar w:fldCharType="end"/>
            </w:r>
          </w:hyperlink>
        </w:p>
        <w:p w14:paraId="1D68A1B6" w14:textId="739A1A06" w:rsidR="00A455D1" w:rsidRPr="00E623A9" w:rsidRDefault="005650E4" w:rsidP="00834D9D">
          <w:pPr>
            <w:pStyle w:val="TOC1"/>
            <w:rPr>
              <w:rFonts w:eastAsiaTheme="minorEastAsia"/>
              <w:b w:val="0"/>
              <w:bCs w:val="0"/>
              <w:caps w:val="0"/>
              <w:color w:val="000000" w:themeColor="text1"/>
              <w:lang w:val="en-US"/>
            </w:rPr>
          </w:pPr>
          <w:hyperlink w:anchor="_Toc153790852" w:history="1">
            <w:r w:rsidR="00A455D1" w:rsidRPr="00E623A9">
              <w:rPr>
                <w:rStyle w:val="Hyperlink"/>
                <w:lang w:val="fi-FI"/>
              </w:rPr>
              <w:t>BAB IV</w:t>
            </w:r>
            <w:r w:rsidR="00A455D1" w:rsidRPr="00E623A9">
              <w:rPr>
                <w:webHidden/>
              </w:rPr>
              <w:tab/>
              <w:t>hasil</w:t>
            </w:r>
          </w:hyperlink>
          <w:r w:rsidR="00A455D1" w:rsidRPr="00E623A9">
            <w:rPr>
              <w:rStyle w:val="Hyperlink"/>
              <w:color w:val="000000" w:themeColor="text1"/>
              <w:u w:val="none"/>
            </w:rPr>
            <w:t xml:space="preserve"> dan pembahasan</w:t>
          </w:r>
          <w:r w:rsidR="00ED546A" w:rsidRPr="00ED546A">
            <w:rPr>
              <w:rStyle w:val="Hyperlink"/>
              <w:webHidden/>
              <w:color w:val="000000" w:themeColor="text1"/>
              <w:u w:val="none"/>
            </w:rPr>
            <w:tab/>
          </w:r>
          <w:r w:rsidR="007543A0">
            <w:rPr>
              <w:rStyle w:val="Hyperlink"/>
              <w:webHidden/>
              <w:color w:val="000000" w:themeColor="text1"/>
              <w:u w:val="none"/>
            </w:rPr>
            <w:t>72</w:t>
          </w:r>
        </w:p>
        <w:p w14:paraId="521088E0" w14:textId="35F3E792" w:rsidR="00A455D1" w:rsidRPr="00E623A9" w:rsidRDefault="005650E4" w:rsidP="00834D9D">
          <w:pPr>
            <w:pStyle w:val="TOC2"/>
            <w:rPr>
              <w:rFonts w:eastAsiaTheme="minorEastAsia"/>
              <w:lang w:val="en-US"/>
            </w:rPr>
          </w:pPr>
          <w:hyperlink w:anchor="_Toc153790853" w:history="1">
            <w:r w:rsidR="00A455D1" w:rsidRPr="00E623A9">
              <w:rPr>
                <w:rStyle w:val="Hyperlink"/>
                <w:lang w:val="fi-FI"/>
              </w:rPr>
              <w:t>4.1</w:t>
            </w:r>
            <w:r w:rsidR="00A455D1" w:rsidRPr="00E623A9">
              <w:rPr>
                <w:rFonts w:eastAsiaTheme="minorEastAsia"/>
                <w:lang w:val="en-US"/>
              </w:rPr>
              <w:tab/>
            </w:r>
            <w:r w:rsidR="00A455D1" w:rsidRPr="00E623A9">
              <w:rPr>
                <w:rStyle w:val="Hyperlink"/>
                <w:lang w:val="fi-FI"/>
              </w:rPr>
              <w:t>Hasil Penelitian</w:t>
            </w:r>
            <w:r w:rsidR="00A455D1" w:rsidRPr="00E623A9">
              <w:rPr>
                <w:webHidden/>
              </w:rPr>
              <w:tab/>
            </w:r>
            <w:r w:rsidR="00A455D1" w:rsidRPr="00E623A9">
              <w:rPr>
                <w:webHidden/>
              </w:rPr>
              <w:fldChar w:fldCharType="begin"/>
            </w:r>
            <w:r w:rsidR="00A455D1" w:rsidRPr="00E623A9">
              <w:rPr>
                <w:webHidden/>
              </w:rPr>
              <w:instrText xml:space="preserve"> PAGEREF _Toc153790853 \h </w:instrText>
            </w:r>
            <w:r w:rsidR="00A455D1" w:rsidRPr="00E623A9">
              <w:rPr>
                <w:webHidden/>
              </w:rPr>
            </w:r>
            <w:r w:rsidR="00A455D1" w:rsidRPr="00E623A9">
              <w:rPr>
                <w:webHidden/>
              </w:rPr>
              <w:fldChar w:fldCharType="separate"/>
            </w:r>
            <w:r w:rsidR="00774220">
              <w:rPr>
                <w:webHidden/>
              </w:rPr>
              <w:t>72</w:t>
            </w:r>
            <w:r w:rsidR="00A455D1" w:rsidRPr="00E623A9">
              <w:rPr>
                <w:webHidden/>
              </w:rPr>
              <w:fldChar w:fldCharType="end"/>
            </w:r>
          </w:hyperlink>
        </w:p>
        <w:p w14:paraId="5F5FD755" w14:textId="627C9C8D" w:rsidR="00A455D1" w:rsidRPr="00E623A9" w:rsidRDefault="005650E4" w:rsidP="00967C3A">
          <w:pPr>
            <w:pStyle w:val="TOC3"/>
            <w:rPr>
              <w:rFonts w:eastAsiaTheme="minorEastAsia"/>
              <w:noProof/>
              <w:lang w:val="en-US"/>
            </w:rPr>
          </w:pPr>
          <w:hyperlink w:anchor="_Toc153790854" w:history="1">
            <w:r w:rsidR="00A455D1" w:rsidRPr="00E623A9">
              <w:rPr>
                <w:rStyle w:val="Hyperlink"/>
                <w:noProof/>
                <w:lang w:val="fi-FI"/>
              </w:rPr>
              <w:t>4.1.1</w:t>
            </w:r>
            <w:r w:rsidR="00FA474D" w:rsidRPr="00E623A9">
              <w:rPr>
                <w:rFonts w:eastAsiaTheme="minorEastAsia"/>
                <w:noProof/>
                <w:lang w:val="en-US"/>
              </w:rPr>
              <w:t xml:space="preserve"> </w:t>
            </w:r>
            <w:r w:rsidR="00A455D1" w:rsidRPr="00E623A9">
              <w:rPr>
                <w:rStyle w:val="Hyperlink"/>
                <w:noProof/>
                <w:lang w:val="fi-FI"/>
              </w:rPr>
              <w:t>Gambaran Umum Unit Perusahaan</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_Toc153790854 \h </w:instrText>
            </w:r>
            <w:r w:rsidR="00A455D1" w:rsidRPr="00E623A9">
              <w:rPr>
                <w:noProof/>
                <w:webHidden/>
              </w:rPr>
            </w:r>
            <w:r w:rsidR="00A455D1" w:rsidRPr="00E623A9">
              <w:rPr>
                <w:noProof/>
                <w:webHidden/>
              </w:rPr>
              <w:fldChar w:fldCharType="separate"/>
            </w:r>
            <w:r w:rsidR="00774220">
              <w:rPr>
                <w:noProof/>
                <w:webHidden/>
              </w:rPr>
              <w:t>72</w:t>
            </w:r>
            <w:r w:rsidR="00A455D1" w:rsidRPr="00E623A9">
              <w:rPr>
                <w:noProof/>
                <w:webHidden/>
              </w:rPr>
              <w:fldChar w:fldCharType="end"/>
            </w:r>
          </w:hyperlink>
        </w:p>
        <w:p w14:paraId="7AD4CF89" w14:textId="3AAB8B77" w:rsidR="00A455D1" w:rsidRPr="00E623A9" w:rsidRDefault="005650E4" w:rsidP="00967C3A">
          <w:pPr>
            <w:pStyle w:val="TOC3"/>
            <w:rPr>
              <w:rFonts w:eastAsiaTheme="minorEastAsia"/>
              <w:noProof/>
              <w:lang w:val="en-US"/>
            </w:rPr>
          </w:pPr>
          <w:hyperlink w:anchor="_Toc153790855" w:history="1">
            <w:r w:rsidR="00A455D1" w:rsidRPr="00E623A9">
              <w:rPr>
                <w:rStyle w:val="Hyperlink"/>
                <w:noProof/>
                <w:lang w:val="en-US"/>
              </w:rPr>
              <w:t>4.1.2</w:t>
            </w:r>
            <w:r w:rsidR="00FA474D" w:rsidRPr="00E623A9">
              <w:rPr>
                <w:rFonts w:eastAsiaTheme="minorEastAsia"/>
                <w:noProof/>
                <w:lang w:val="en-US"/>
              </w:rPr>
              <w:t xml:space="preserve"> </w:t>
            </w:r>
            <w:r w:rsidR="00A455D1" w:rsidRPr="00E623A9">
              <w:rPr>
                <w:rStyle w:val="Hyperlink"/>
                <w:noProof/>
                <w:lang w:val="en-US"/>
              </w:rPr>
              <w:t>Analisis Statistik Deskriptif</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_Toc153790855 \h </w:instrText>
            </w:r>
            <w:r w:rsidR="00A455D1" w:rsidRPr="00E623A9">
              <w:rPr>
                <w:noProof/>
                <w:webHidden/>
              </w:rPr>
            </w:r>
            <w:r w:rsidR="00A455D1" w:rsidRPr="00E623A9">
              <w:rPr>
                <w:noProof/>
                <w:webHidden/>
              </w:rPr>
              <w:fldChar w:fldCharType="separate"/>
            </w:r>
            <w:r w:rsidR="00774220">
              <w:rPr>
                <w:noProof/>
                <w:webHidden/>
              </w:rPr>
              <w:t>72</w:t>
            </w:r>
            <w:r w:rsidR="00A455D1" w:rsidRPr="00E623A9">
              <w:rPr>
                <w:noProof/>
                <w:webHidden/>
              </w:rPr>
              <w:fldChar w:fldCharType="end"/>
            </w:r>
          </w:hyperlink>
        </w:p>
        <w:p w14:paraId="512ABE0B" w14:textId="4DB6A1D7" w:rsidR="00A455D1" w:rsidRPr="00E623A9" w:rsidRDefault="005650E4" w:rsidP="00967C3A">
          <w:pPr>
            <w:pStyle w:val="TOC3"/>
            <w:rPr>
              <w:rFonts w:eastAsiaTheme="minorEastAsia"/>
              <w:noProof/>
              <w:lang w:val="en-US"/>
            </w:rPr>
          </w:pPr>
          <w:hyperlink w:anchor="_Toc153790856" w:history="1">
            <w:r w:rsidR="00A455D1" w:rsidRPr="00E623A9">
              <w:rPr>
                <w:rStyle w:val="Hyperlink"/>
                <w:noProof/>
                <w:lang w:val="en-US"/>
              </w:rPr>
              <w:t>4.1.3</w:t>
            </w:r>
            <w:r w:rsidR="00FA474D" w:rsidRPr="00E623A9">
              <w:rPr>
                <w:rFonts w:eastAsiaTheme="minorEastAsia"/>
                <w:noProof/>
                <w:lang w:val="en-US"/>
              </w:rPr>
              <w:t xml:space="preserve"> </w:t>
            </w:r>
            <w:r w:rsidR="00A455D1" w:rsidRPr="00E623A9">
              <w:rPr>
                <w:rStyle w:val="Hyperlink"/>
                <w:noProof/>
                <w:lang w:val="en-US"/>
              </w:rPr>
              <w:t>Rancangan Pengujian Hipotesis</w:t>
            </w:r>
            <w:r w:rsidR="00A455D1" w:rsidRPr="00E623A9">
              <w:rPr>
                <w:noProof/>
                <w:webHidden/>
              </w:rPr>
              <w:tab/>
            </w:r>
            <w:r w:rsidR="007A5F16">
              <w:rPr>
                <w:noProof/>
                <w:webHidden/>
              </w:rPr>
              <w:t>80</w:t>
            </w:r>
          </w:hyperlink>
        </w:p>
        <w:p w14:paraId="6FC98ED3" w14:textId="4E3C9BB7" w:rsidR="00A455D1" w:rsidRPr="00E623A9" w:rsidRDefault="005650E4" w:rsidP="00967C3A">
          <w:pPr>
            <w:pStyle w:val="TOC3"/>
            <w:rPr>
              <w:rFonts w:eastAsiaTheme="minorEastAsia"/>
              <w:noProof/>
              <w:lang w:val="en-US"/>
            </w:rPr>
          </w:pPr>
          <w:hyperlink w:anchor="_Toc153790857" w:history="1">
            <w:r w:rsidR="00A455D1" w:rsidRPr="00E623A9">
              <w:rPr>
                <w:rStyle w:val="Hyperlink"/>
                <w:noProof/>
                <w:lang w:val="en-US"/>
              </w:rPr>
              <w:t>4.1.4</w:t>
            </w:r>
            <w:r w:rsidR="00FA474D" w:rsidRPr="00E623A9">
              <w:rPr>
                <w:rFonts w:eastAsiaTheme="minorEastAsia"/>
                <w:noProof/>
                <w:lang w:val="en-US"/>
              </w:rPr>
              <w:t xml:space="preserve"> </w:t>
            </w:r>
            <w:r w:rsidR="00A455D1" w:rsidRPr="00E623A9">
              <w:rPr>
                <w:rStyle w:val="Hyperlink"/>
                <w:noProof/>
                <w:lang w:val="en-US"/>
              </w:rPr>
              <w:t>Hasil Pengujian Asumsi Klasik</w:t>
            </w:r>
            <w:r w:rsidR="00A455D1" w:rsidRPr="00E623A9">
              <w:rPr>
                <w:noProof/>
                <w:webHidden/>
              </w:rPr>
              <w:tab/>
            </w:r>
            <w:r w:rsidR="007A5F16">
              <w:rPr>
                <w:noProof/>
                <w:webHidden/>
              </w:rPr>
              <w:t>80</w:t>
            </w:r>
          </w:hyperlink>
        </w:p>
        <w:p w14:paraId="227924E6" w14:textId="014CD9DD" w:rsidR="00A455D1" w:rsidRPr="00E623A9" w:rsidRDefault="005650E4" w:rsidP="00967C3A">
          <w:pPr>
            <w:pStyle w:val="TOC3"/>
            <w:rPr>
              <w:rFonts w:eastAsiaTheme="minorEastAsia"/>
              <w:noProof/>
              <w:lang w:val="en-US"/>
            </w:rPr>
          </w:pPr>
          <w:hyperlink w:anchor="_Toc153790858" w:history="1">
            <w:r w:rsidR="00A455D1" w:rsidRPr="00E623A9">
              <w:rPr>
                <w:rStyle w:val="Hyperlink"/>
                <w:noProof/>
                <w:lang w:val="fi-FI"/>
              </w:rPr>
              <w:t>4.1.5</w:t>
            </w:r>
            <w:r w:rsidR="00FA474D" w:rsidRPr="00E623A9">
              <w:rPr>
                <w:rFonts w:eastAsiaTheme="minorEastAsia"/>
                <w:noProof/>
                <w:lang w:val="en-US"/>
              </w:rPr>
              <w:t xml:space="preserve"> </w:t>
            </w:r>
            <w:r w:rsidR="00A455D1" w:rsidRPr="00E623A9">
              <w:rPr>
                <w:rStyle w:val="Hyperlink"/>
                <w:noProof/>
                <w:lang w:val="fi-FI"/>
              </w:rPr>
              <w:t>Analisis Regresi Data Panel</w:t>
            </w:r>
            <w:r w:rsidR="00A455D1" w:rsidRPr="00E623A9">
              <w:rPr>
                <w:noProof/>
                <w:webHidden/>
              </w:rPr>
              <w:tab/>
            </w:r>
            <w:r w:rsidR="007C0374">
              <w:rPr>
                <w:noProof/>
                <w:webHidden/>
              </w:rPr>
              <w:t>84</w:t>
            </w:r>
          </w:hyperlink>
        </w:p>
        <w:p w14:paraId="1C8942EE" w14:textId="6ED3B41A" w:rsidR="00A455D1" w:rsidRPr="00E623A9" w:rsidRDefault="005650E4" w:rsidP="00967C3A">
          <w:pPr>
            <w:pStyle w:val="TOC3"/>
            <w:rPr>
              <w:rFonts w:eastAsiaTheme="minorEastAsia"/>
              <w:noProof/>
              <w:lang w:val="en-US"/>
            </w:rPr>
          </w:pPr>
          <w:hyperlink w:anchor="_Toc153790859" w:history="1">
            <w:r w:rsidR="00A455D1" w:rsidRPr="00E623A9">
              <w:rPr>
                <w:rStyle w:val="Hyperlink"/>
                <w:noProof/>
                <w:lang w:val="en-US"/>
              </w:rPr>
              <w:t>4.1.6</w:t>
            </w:r>
            <w:r w:rsidR="00FA474D" w:rsidRPr="00E623A9">
              <w:rPr>
                <w:rFonts w:eastAsiaTheme="minorEastAsia"/>
                <w:noProof/>
                <w:lang w:val="en-US"/>
              </w:rPr>
              <w:t xml:space="preserve"> </w:t>
            </w:r>
            <w:r w:rsidR="00A455D1" w:rsidRPr="00E623A9">
              <w:rPr>
                <w:rStyle w:val="Hyperlink"/>
                <w:noProof/>
                <w:lang w:val="en-US"/>
              </w:rPr>
              <w:t>Pengujian Hipotesis</w:t>
            </w:r>
            <w:r w:rsidR="00A455D1" w:rsidRPr="00E623A9">
              <w:rPr>
                <w:noProof/>
                <w:webHidden/>
              </w:rPr>
              <w:tab/>
            </w:r>
            <w:r w:rsidR="007C0374">
              <w:rPr>
                <w:noProof/>
                <w:webHidden/>
              </w:rPr>
              <w:t>88</w:t>
            </w:r>
          </w:hyperlink>
        </w:p>
        <w:p w14:paraId="58D960DA" w14:textId="4E3E8896" w:rsidR="00A455D1" w:rsidRPr="00E623A9" w:rsidRDefault="005650E4" w:rsidP="00834D9D">
          <w:pPr>
            <w:pStyle w:val="TOC2"/>
            <w:rPr>
              <w:rFonts w:eastAsiaTheme="minorEastAsia"/>
              <w:lang w:val="en-US"/>
            </w:rPr>
          </w:pPr>
          <w:hyperlink w:anchor="_Toc153790860" w:history="1">
            <w:r w:rsidR="00A455D1" w:rsidRPr="00E623A9">
              <w:rPr>
                <w:rStyle w:val="Hyperlink"/>
                <w:lang w:val="en-US"/>
              </w:rPr>
              <w:t>4.2</w:t>
            </w:r>
            <w:r w:rsidR="00A455D1" w:rsidRPr="00E623A9">
              <w:rPr>
                <w:rFonts w:eastAsiaTheme="minorEastAsia"/>
                <w:lang w:val="en-US"/>
              </w:rPr>
              <w:tab/>
            </w:r>
            <w:r w:rsidR="00A455D1" w:rsidRPr="00E623A9">
              <w:rPr>
                <w:rStyle w:val="Hyperlink"/>
                <w:lang w:val="en-US"/>
              </w:rPr>
              <w:t>Pembahasan</w:t>
            </w:r>
            <w:r w:rsidR="00A455D1" w:rsidRPr="00E623A9">
              <w:rPr>
                <w:webHidden/>
              </w:rPr>
              <w:tab/>
            </w:r>
            <w:r w:rsidR="00EA06A9">
              <w:rPr>
                <w:webHidden/>
              </w:rPr>
              <w:t>91</w:t>
            </w:r>
          </w:hyperlink>
        </w:p>
        <w:p w14:paraId="26657479" w14:textId="6DBAC301" w:rsidR="00A455D1" w:rsidRPr="00E623A9" w:rsidRDefault="005650E4" w:rsidP="00967C3A">
          <w:pPr>
            <w:pStyle w:val="TOC3"/>
            <w:rPr>
              <w:rFonts w:eastAsiaTheme="minorEastAsia"/>
              <w:noProof/>
              <w:lang w:val="en-US"/>
            </w:rPr>
          </w:pPr>
          <w:hyperlink w:anchor="_Toc153790861" w:history="1">
            <w:r w:rsidR="00A455D1" w:rsidRPr="00E623A9">
              <w:rPr>
                <w:rStyle w:val="Hyperlink"/>
                <w:noProof/>
                <w:lang w:val="en-US"/>
              </w:rPr>
              <w:t>4.2.1</w:t>
            </w:r>
            <w:r w:rsidR="00FA474D" w:rsidRPr="00E623A9">
              <w:rPr>
                <w:rFonts w:eastAsiaTheme="minorEastAsia"/>
                <w:noProof/>
                <w:lang w:val="en-US"/>
              </w:rPr>
              <w:t xml:space="preserve"> </w:t>
            </w:r>
            <w:r w:rsidR="00A455D1" w:rsidRPr="00E623A9">
              <w:rPr>
                <w:rStyle w:val="Hyperlink"/>
                <w:noProof/>
                <w:lang w:val="en-US"/>
              </w:rPr>
              <w:t xml:space="preserve">Pengaruh </w:t>
            </w:r>
            <w:r w:rsidR="00A455D1" w:rsidRPr="00E623A9">
              <w:rPr>
                <w:rStyle w:val="Hyperlink"/>
                <w:i/>
                <w:iCs/>
                <w:noProof/>
                <w:lang w:val="en-US"/>
              </w:rPr>
              <w:t>Corporate Social Responsibility</w:t>
            </w:r>
            <w:r w:rsidR="00A455D1" w:rsidRPr="00E623A9">
              <w:rPr>
                <w:rStyle w:val="Hyperlink"/>
                <w:noProof/>
                <w:lang w:val="en-US"/>
              </w:rPr>
              <w:t xml:space="preserve"> Terhadap </w:t>
            </w:r>
            <w:r w:rsidR="00A455D1" w:rsidRPr="00E623A9">
              <w:rPr>
                <w:rStyle w:val="Hyperlink"/>
                <w:i/>
                <w:iCs/>
                <w:noProof/>
                <w:lang w:val="en-US"/>
              </w:rPr>
              <w:t>Tax Avoidance</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_Toc153790861 \h </w:instrText>
            </w:r>
            <w:r w:rsidR="00A455D1" w:rsidRPr="00E623A9">
              <w:rPr>
                <w:noProof/>
                <w:webHidden/>
              </w:rPr>
            </w:r>
            <w:r w:rsidR="00A455D1" w:rsidRPr="00E623A9">
              <w:rPr>
                <w:noProof/>
                <w:webHidden/>
              </w:rPr>
              <w:fldChar w:fldCharType="separate"/>
            </w:r>
            <w:r w:rsidR="00774220">
              <w:rPr>
                <w:noProof/>
                <w:webHidden/>
              </w:rPr>
              <w:t>92</w:t>
            </w:r>
            <w:r w:rsidR="00A455D1" w:rsidRPr="00E623A9">
              <w:rPr>
                <w:noProof/>
                <w:webHidden/>
              </w:rPr>
              <w:fldChar w:fldCharType="end"/>
            </w:r>
          </w:hyperlink>
        </w:p>
        <w:p w14:paraId="1D32014D" w14:textId="6516E43D" w:rsidR="00A455D1" w:rsidRPr="00E623A9" w:rsidRDefault="005650E4" w:rsidP="00967C3A">
          <w:pPr>
            <w:pStyle w:val="TOC3"/>
            <w:rPr>
              <w:rFonts w:eastAsiaTheme="minorEastAsia"/>
              <w:noProof/>
              <w:lang w:val="en-US"/>
            </w:rPr>
          </w:pPr>
          <w:hyperlink w:anchor="_Toc153790862" w:history="1">
            <w:r w:rsidR="00A455D1" w:rsidRPr="00E623A9">
              <w:rPr>
                <w:rStyle w:val="Hyperlink"/>
                <w:noProof/>
                <w:lang w:val="en-US"/>
              </w:rPr>
              <w:t>4.2.2</w:t>
            </w:r>
            <w:r w:rsidR="00FA474D" w:rsidRPr="00E623A9">
              <w:rPr>
                <w:rFonts w:eastAsiaTheme="minorEastAsia"/>
                <w:noProof/>
                <w:lang w:val="en-US"/>
              </w:rPr>
              <w:t xml:space="preserve"> </w:t>
            </w:r>
            <w:r w:rsidR="00A455D1" w:rsidRPr="00E623A9">
              <w:rPr>
                <w:rStyle w:val="Hyperlink"/>
                <w:noProof/>
                <w:lang w:val="en-US"/>
              </w:rPr>
              <w:t xml:space="preserve">Pengaruh </w:t>
            </w:r>
            <w:r w:rsidR="00A455D1" w:rsidRPr="00E623A9">
              <w:rPr>
                <w:rStyle w:val="Hyperlink"/>
                <w:i/>
                <w:iCs/>
                <w:noProof/>
                <w:lang w:val="en-US"/>
              </w:rPr>
              <w:t>Sales Growth</w:t>
            </w:r>
            <w:r w:rsidR="00A455D1" w:rsidRPr="00E623A9">
              <w:rPr>
                <w:rStyle w:val="Hyperlink"/>
                <w:noProof/>
                <w:lang w:val="en-US"/>
              </w:rPr>
              <w:t xml:space="preserve"> Terhadap </w:t>
            </w:r>
            <w:r w:rsidR="00A455D1" w:rsidRPr="00E623A9">
              <w:rPr>
                <w:rStyle w:val="Hyperlink"/>
                <w:i/>
                <w:iCs/>
                <w:noProof/>
                <w:lang w:val="en-US"/>
              </w:rPr>
              <w:t>Tax Avoidance</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_Toc153790862 \h </w:instrText>
            </w:r>
            <w:r w:rsidR="00A455D1" w:rsidRPr="00E623A9">
              <w:rPr>
                <w:noProof/>
                <w:webHidden/>
              </w:rPr>
            </w:r>
            <w:r w:rsidR="00A455D1" w:rsidRPr="00E623A9">
              <w:rPr>
                <w:noProof/>
                <w:webHidden/>
              </w:rPr>
              <w:fldChar w:fldCharType="separate"/>
            </w:r>
            <w:r w:rsidR="00774220">
              <w:rPr>
                <w:noProof/>
                <w:webHidden/>
              </w:rPr>
              <w:t>93</w:t>
            </w:r>
            <w:r w:rsidR="00A455D1" w:rsidRPr="00E623A9">
              <w:rPr>
                <w:noProof/>
                <w:webHidden/>
              </w:rPr>
              <w:fldChar w:fldCharType="end"/>
            </w:r>
          </w:hyperlink>
        </w:p>
        <w:p w14:paraId="2268BB6B" w14:textId="175E77ED" w:rsidR="00A455D1" w:rsidRPr="00E623A9" w:rsidRDefault="005650E4" w:rsidP="00967C3A">
          <w:pPr>
            <w:pStyle w:val="TOC3"/>
            <w:rPr>
              <w:rFonts w:eastAsiaTheme="minorEastAsia"/>
              <w:noProof/>
              <w:lang w:val="en-US"/>
            </w:rPr>
          </w:pPr>
          <w:hyperlink w:anchor="_Toc153790863" w:history="1">
            <w:r w:rsidR="00A455D1" w:rsidRPr="00E623A9">
              <w:rPr>
                <w:rStyle w:val="Hyperlink"/>
                <w:noProof/>
                <w:lang w:val="en-US"/>
              </w:rPr>
              <w:t>4.2.3</w:t>
            </w:r>
            <w:r w:rsidR="00FA474D" w:rsidRPr="00E623A9">
              <w:rPr>
                <w:rStyle w:val="Hyperlink"/>
                <w:noProof/>
                <w:lang w:val="en-US"/>
              </w:rPr>
              <w:t xml:space="preserve"> </w:t>
            </w:r>
            <w:r w:rsidR="00A455D1" w:rsidRPr="00E623A9">
              <w:rPr>
                <w:rStyle w:val="Hyperlink"/>
                <w:noProof/>
                <w:lang w:val="en-US"/>
              </w:rPr>
              <w:t xml:space="preserve">Pengaruh </w:t>
            </w:r>
            <w:r w:rsidR="00A455D1" w:rsidRPr="00E623A9">
              <w:rPr>
                <w:rStyle w:val="Hyperlink"/>
                <w:i/>
                <w:iCs/>
                <w:noProof/>
                <w:lang w:val="en-US"/>
              </w:rPr>
              <w:t>Corporate Social Responsibility</w:t>
            </w:r>
            <w:r w:rsidR="00A455D1" w:rsidRPr="00E623A9">
              <w:rPr>
                <w:rStyle w:val="Hyperlink"/>
                <w:noProof/>
                <w:lang w:val="en-US"/>
              </w:rPr>
              <w:t xml:space="preserve"> dan </w:t>
            </w:r>
            <w:r w:rsidR="00A455D1" w:rsidRPr="00E623A9">
              <w:rPr>
                <w:rStyle w:val="Hyperlink"/>
                <w:i/>
                <w:iCs/>
                <w:noProof/>
                <w:lang w:val="en-US"/>
              </w:rPr>
              <w:t>Sales Growth</w:t>
            </w:r>
            <w:r w:rsidR="00A455D1" w:rsidRPr="00E623A9">
              <w:rPr>
                <w:rStyle w:val="Hyperlink"/>
                <w:noProof/>
                <w:lang w:val="en-US"/>
              </w:rPr>
              <w:t xml:space="preserve"> Terhadap </w:t>
            </w:r>
            <w:r w:rsidR="00A455D1" w:rsidRPr="00E623A9">
              <w:rPr>
                <w:rStyle w:val="Hyperlink"/>
                <w:i/>
                <w:iCs/>
                <w:noProof/>
                <w:lang w:val="en-US"/>
              </w:rPr>
              <w:t>Tax Avoidance</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_Toc153790863 \h </w:instrText>
            </w:r>
            <w:r w:rsidR="00A455D1" w:rsidRPr="00E623A9">
              <w:rPr>
                <w:noProof/>
                <w:webHidden/>
              </w:rPr>
            </w:r>
            <w:r w:rsidR="00A455D1" w:rsidRPr="00E623A9">
              <w:rPr>
                <w:noProof/>
                <w:webHidden/>
              </w:rPr>
              <w:fldChar w:fldCharType="separate"/>
            </w:r>
            <w:r w:rsidR="00774220">
              <w:rPr>
                <w:noProof/>
                <w:webHidden/>
              </w:rPr>
              <w:t>94</w:t>
            </w:r>
            <w:r w:rsidR="00A455D1" w:rsidRPr="00E623A9">
              <w:rPr>
                <w:noProof/>
                <w:webHidden/>
              </w:rPr>
              <w:fldChar w:fldCharType="end"/>
            </w:r>
          </w:hyperlink>
        </w:p>
        <w:p w14:paraId="26EAC68C" w14:textId="031C6B7C" w:rsidR="00A455D1" w:rsidRPr="00E623A9" w:rsidRDefault="005650E4" w:rsidP="00967C3A">
          <w:pPr>
            <w:pStyle w:val="TOC3"/>
            <w:rPr>
              <w:rFonts w:eastAsiaTheme="minorEastAsia"/>
              <w:noProof/>
              <w:lang w:val="en-US"/>
            </w:rPr>
          </w:pPr>
          <w:hyperlink w:anchor="_Toc153790864" w:history="1">
            <w:r w:rsidR="00A455D1" w:rsidRPr="00E623A9">
              <w:rPr>
                <w:rStyle w:val="Hyperlink"/>
                <w:noProof/>
                <w:lang w:val="en-US"/>
              </w:rPr>
              <w:t>4.2.4</w:t>
            </w:r>
            <w:r w:rsidR="00FA474D" w:rsidRPr="00E623A9">
              <w:rPr>
                <w:rFonts w:eastAsiaTheme="minorEastAsia"/>
                <w:noProof/>
                <w:lang w:val="en-US"/>
              </w:rPr>
              <w:t xml:space="preserve"> </w:t>
            </w:r>
            <w:r w:rsidR="00A455D1" w:rsidRPr="00E623A9">
              <w:rPr>
                <w:rStyle w:val="Hyperlink"/>
                <w:noProof/>
                <w:lang w:val="en-US"/>
              </w:rPr>
              <w:t xml:space="preserve">Koefisien Determinasi </w:t>
            </w:r>
            <w:r w:rsidR="00A455D1" w:rsidRPr="00E623A9">
              <w:rPr>
                <w:rStyle w:val="Hyperlink"/>
                <w:i/>
                <w:iCs/>
                <w:noProof/>
                <w:lang w:val="en-US"/>
              </w:rPr>
              <w:t>(Adjusted R-Squared)</w:t>
            </w:r>
            <w:r w:rsidR="00A455D1" w:rsidRPr="00E623A9">
              <w:rPr>
                <w:noProof/>
                <w:webHidden/>
              </w:rPr>
              <w:tab/>
            </w:r>
            <w:r w:rsidR="00A455D1" w:rsidRPr="00E623A9">
              <w:rPr>
                <w:noProof/>
                <w:webHidden/>
              </w:rPr>
              <w:fldChar w:fldCharType="begin"/>
            </w:r>
            <w:r w:rsidR="00A455D1" w:rsidRPr="00E623A9">
              <w:rPr>
                <w:noProof/>
                <w:webHidden/>
              </w:rPr>
              <w:instrText xml:space="preserve"> PAGEREF _Toc153790864 \h </w:instrText>
            </w:r>
            <w:r w:rsidR="00A455D1" w:rsidRPr="00E623A9">
              <w:rPr>
                <w:noProof/>
                <w:webHidden/>
              </w:rPr>
            </w:r>
            <w:r w:rsidR="00A455D1" w:rsidRPr="00E623A9">
              <w:rPr>
                <w:noProof/>
                <w:webHidden/>
              </w:rPr>
              <w:fldChar w:fldCharType="separate"/>
            </w:r>
            <w:r w:rsidR="00774220">
              <w:rPr>
                <w:noProof/>
                <w:webHidden/>
              </w:rPr>
              <w:t>94</w:t>
            </w:r>
            <w:r w:rsidR="00A455D1" w:rsidRPr="00E623A9">
              <w:rPr>
                <w:noProof/>
                <w:webHidden/>
              </w:rPr>
              <w:fldChar w:fldCharType="end"/>
            </w:r>
          </w:hyperlink>
        </w:p>
        <w:p w14:paraId="78CEAE02" w14:textId="5532A489" w:rsidR="007543A0" w:rsidRDefault="0098639A" w:rsidP="007543A0">
          <w:pPr>
            <w:pStyle w:val="TOC1"/>
            <w:rPr>
              <w:rStyle w:val="Hyperlink"/>
              <w:webHidden/>
              <w:color w:val="000000" w:themeColor="text1"/>
              <w:u w:val="none"/>
              <w:lang w:val="fi-FI"/>
            </w:rPr>
          </w:pPr>
          <w:r w:rsidRPr="00372A39">
            <w:rPr>
              <w:lang w:val="id-ID"/>
            </w:rPr>
            <w:fldChar w:fldCharType="end"/>
          </w:r>
          <w:r w:rsidR="00E53359">
            <w:rPr>
              <w:lang w:val="id-ID"/>
            </w:rPr>
            <w:t xml:space="preserve">BAB V </w:t>
          </w:r>
          <w:r w:rsidR="00E53359" w:rsidRPr="00E53359">
            <w:rPr>
              <w:lang w:val="fi-FI"/>
            </w:rPr>
            <w:t>KESIMPULAN DAN SARAN</w:t>
          </w:r>
          <w:r w:rsidR="007543A0" w:rsidRPr="00E53359">
            <w:rPr>
              <w:rStyle w:val="Hyperlink"/>
              <w:webHidden/>
              <w:color w:val="000000" w:themeColor="text1"/>
              <w:u w:val="none"/>
              <w:lang w:val="fi-FI"/>
            </w:rPr>
            <w:tab/>
          </w:r>
          <w:r w:rsidR="00E53359">
            <w:rPr>
              <w:rStyle w:val="Hyperlink"/>
              <w:webHidden/>
              <w:color w:val="000000" w:themeColor="text1"/>
              <w:u w:val="none"/>
              <w:lang w:val="fi-FI"/>
            </w:rPr>
            <w:t>96</w:t>
          </w:r>
        </w:p>
        <w:p w14:paraId="16786451" w14:textId="01B0B333" w:rsidR="00ED546A" w:rsidRPr="00CB5618" w:rsidRDefault="003D68D8" w:rsidP="005023FA">
          <w:pPr>
            <w:ind w:left="284"/>
            <w:rPr>
              <w:rFonts w:ascii="Times New Roman" w:hAnsi="Times New Roman" w:cs="Times New Roman"/>
              <w:b/>
              <w:bCs/>
              <w:sz w:val="24"/>
              <w:szCs w:val="24"/>
              <w:lang w:val="en-US"/>
            </w:rPr>
          </w:pPr>
          <w:r w:rsidRPr="00CB5618">
            <w:rPr>
              <w:rFonts w:ascii="Times New Roman" w:hAnsi="Times New Roman" w:cs="Times New Roman"/>
              <w:b/>
              <w:bCs/>
              <w:sz w:val="24"/>
              <w:szCs w:val="24"/>
              <w:lang w:val="en-US"/>
            </w:rPr>
            <w:t>5.1 Kesimpulan</w:t>
          </w:r>
          <w:r w:rsidR="005023FA" w:rsidRPr="00CB5618">
            <w:rPr>
              <w:rFonts w:ascii="Times New Roman" w:hAnsi="Times New Roman" w:cs="Times New Roman"/>
              <w:b/>
              <w:bCs/>
              <w:webHidden/>
              <w:sz w:val="24"/>
              <w:szCs w:val="24"/>
              <w:lang w:val="en-US"/>
            </w:rPr>
            <w:t xml:space="preserve"> ..............................................................................................</w:t>
          </w:r>
          <w:r w:rsidR="007874A9" w:rsidRPr="00CB5618">
            <w:rPr>
              <w:rFonts w:ascii="Times New Roman" w:hAnsi="Times New Roman" w:cs="Times New Roman"/>
              <w:b/>
              <w:bCs/>
              <w:webHidden/>
              <w:sz w:val="24"/>
              <w:szCs w:val="24"/>
              <w:lang w:val="en-US"/>
            </w:rPr>
            <w:t xml:space="preserve"> </w:t>
          </w:r>
          <w:r w:rsidR="005023FA" w:rsidRPr="00CB5618">
            <w:rPr>
              <w:rFonts w:ascii="Times New Roman" w:hAnsi="Times New Roman" w:cs="Times New Roman"/>
              <w:b/>
              <w:bCs/>
              <w:webHidden/>
              <w:sz w:val="24"/>
              <w:szCs w:val="24"/>
              <w:lang w:val="en-US"/>
            </w:rPr>
            <w:t>96</w:t>
          </w:r>
        </w:p>
        <w:p w14:paraId="4B7418B7" w14:textId="4C8C8DB7" w:rsidR="005023FA" w:rsidRPr="00CB5618" w:rsidRDefault="005023FA" w:rsidP="005023FA">
          <w:pPr>
            <w:ind w:left="284"/>
            <w:rPr>
              <w:rFonts w:ascii="Times New Roman" w:hAnsi="Times New Roman" w:cs="Times New Roman"/>
              <w:b/>
              <w:bCs/>
              <w:sz w:val="24"/>
              <w:szCs w:val="24"/>
              <w:lang w:val="en-US"/>
            </w:rPr>
          </w:pPr>
          <w:r w:rsidRPr="00CB5618">
            <w:rPr>
              <w:rFonts w:ascii="Times New Roman" w:hAnsi="Times New Roman" w:cs="Times New Roman"/>
              <w:b/>
              <w:bCs/>
              <w:sz w:val="24"/>
              <w:szCs w:val="24"/>
              <w:lang w:val="en-US"/>
            </w:rPr>
            <w:t>5.2 Saran</w:t>
          </w:r>
          <w:r w:rsidRPr="00CB5618">
            <w:rPr>
              <w:rFonts w:ascii="Times New Roman" w:hAnsi="Times New Roman" w:cs="Times New Roman"/>
              <w:b/>
              <w:bCs/>
              <w:webHidden/>
              <w:sz w:val="24"/>
              <w:szCs w:val="24"/>
              <w:lang w:val="en-US"/>
            </w:rPr>
            <w:t xml:space="preserve"> ......................................................................................................... 9</w:t>
          </w:r>
          <w:r w:rsidR="007874A9" w:rsidRPr="00CB5618">
            <w:rPr>
              <w:rFonts w:ascii="Times New Roman" w:hAnsi="Times New Roman" w:cs="Times New Roman"/>
              <w:b/>
              <w:bCs/>
              <w:webHidden/>
              <w:sz w:val="24"/>
              <w:szCs w:val="24"/>
              <w:lang w:val="en-US"/>
            </w:rPr>
            <w:t>8</w:t>
          </w:r>
        </w:p>
        <w:p w14:paraId="0E102108" w14:textId="75E536B6" w:rsidR="00967C3A" w:rsidRDefault="005650E4" w:rsidP="007D6A63">
          <w:pPr>
            <w:pStyle w:val="TOC3"/>
            <w:rPr>
              <w:noProof/>
            </w:rPr>
          </w:pPr>
          <w:hyperlink w:anchor="_Toc153790862" w:history="1">
            <w:r w:rsidR="00967C3A" w:rsidRPr="00967C3A">
              <w:t>5.2.1 Saran Teoritis</w:t>
            </w:r>
            <w:r w:rsidR="005725FC" w:rsidRPr="00967C3A">
              <w:rPr>
                <w:noProof/>
                <w:webHidden/>
              </w:rPr>
              <w:tab/>
            </w:r>
            <w:r w:rsidR="005725FC" w:rsidRPr="00967C3A">
              <w:rPr>
                <w:noProof/>
                <w:webHidden/>
              </w:rPr>
              <w:fldChar w:fldCharType="begin"/>
            </w:r>
            <w:r w:rsidR="005725FC" w:rsidRPr="00967C3A">
              <w:rPr>
                <w:noProof/>
                <w:webHidden/>
              </w:rPr>
              <w:instrText xml:space="preserve"> PAGEREF _Toc153790862 \h </w:instrText>
            </w:r>
            <w:r w:rsidR="005725FC" w:rsidRPr="00967C3A">
              <w:rPr>
                <w:noProof/>
                <w:webHidden/>
              </w:rPr>
            </w:r>
            <w:r w:rsidR="005725FC" w:rsidRPr="00967C3A">
              <w:rPr>
                <w:noProof/>
                <w:webHidden/>
              </w:rPr>
              <w:fldChar w:fldCharType="separate"/>
            </w:r>
            <w:r w:rsidR="00774220">
              <w:rPr>
                <w:noProof/>
                <w:webHidden/>
              </w:rPr>
              <w:t>93</w:t>
            </w:r>
            <w:r w:rsidR="005725FC" w:rsidRPr="00967C3A">
              <w:rPr>
                <w:noProof/>
                <w:webHidden/>
              </w:rPr>
              <w:fldChar w:fldCharType="end"/>
            </w:r>
          </w:hyperlink>
        </w:p>
        <w:p w14:paraId="61E1B1AF" w14:textId="02C0DFE8" w:rsidR="007D6A63" w:rsidRPr="00E623A9" w:rsidRDefault="005650E4" w:rsidP="007D6A63">
          <w:pPr>
            <w:pStyle w:val="TOC3"/>
            <w:rPr>
              <w:rFonts w:eastAsiaTheme="minorEastAsia"/>
              <w:noProof/>
              <w:lang w:val="en-US"/>
            </w:rPr>
          </w:pPr>
          <w:hyperlink w:anchor="_Toc153790862" w:history="1">
            <w:r w:rsidR="007D6A63" w:rsidRPr="007D6A63">
              <w:rPr>
                <w:rStyle w:val="Hyperlink"/>
                <w:noProof/>
                <w:color w:val="000000" w:themeColor="text1"/>
                <w:u w:val="none"/>
                <w:lang w:val="en-US"/>
              </w:rPr>
              <w:t>5.2.2 Saran Praktis</w:t>
            </w:r>
            <w:r w:rsidR="007D6A63" w:rsidRPr="00E623A9">
              <w:rPr>
                <w:noProof/>
                <w:webHidden/>
              </w:rPr>
              <w:tab/>
            </w:r>
            <w:r w:rsidR="007D6A63" w:rsidRPr="00E623A9">
              <w:rPr>
                <w:noProof/>
                <w:webHidden/>
              </w:rPr>
              <w:fldChar w:fldCharType="begin"/>
            </w:r>
            <w:r w:rsidR="007D6A63" w:rsidRPr="00E623A9">
              <w:rPr>
                <w:noProof/>
                <w:webHidden/>
              </w:rPr>
              <w:instrText xml:space="preserve"> PAGEREF _Toc153790862 \h </w:instrText>
            </w:r>
            <w:r w:rsidR="007D6A63" w:rsidRPr="00E623A9">
              <w:rPr>
                <w:noProof/>
                <w:webHidden/>
              </w:rPr>
            </w:r>
            <w:r w:rsidR="007D6A63" w:rsidRPr="00E623A9">
              <w:rPr>
                <w:noProof/>
                <w:webHidden/>
              </w:rPr>
              <w:fldChar w:fldCharType="separate"/>
            </w:r>
            <w:r w:rsidR="00774220">
              <w:rPr>
                <w:noProof/>
                <w:webHidden/>
              </w:rPr>
              <w:t>93</w:t>
            </w:r>
            <w:r w:rsidR="007D6A63" w:rsidRPr="00E623A9">
              <w:rPr>
                <w:noProof/>
                <w:webHidden/>
              </w:rPr>
              <w:fldChar w:fldCharType="end"/>
            </w:r>
          </w:hyperlink>
        </w:p>
        <w:p w14:paraId="11998084" w14:textId="2E71CA55" w:rsidR="00E93788" w:rsidRDefault="00E93788" w:rsidP="00E93788">
          <w:pPr>
            <w:pStyle w:val="TOC1"/>
            <w:rPr>
              <w:rStyle w:val="Hyperlink"/>
              <w:webHidden/>
              <w:color w:val="000000" w:themeColor="text1"/>
              <w:u w:val="none"/>
              <w:lang w:val="fi-FI"/>
            </w:rPr>
          </w:pPr>
          <w:r>
            <w:rPr>
              <w:lang w:val="id-ID"/>
            </w:rPr>
            <w:t>DAFTAR PUSTAKA</w:t>
          </w:r>
          <w:r w:rsidRPr="00E53359">
            <w:rPr>
              <w:rStyle w:val="Hyperlink"/>
              <w:webHidden/>
              <w:color w:val="000000" w:themeColor="text1"/>
              <w:u w:val="none"/>
              <w:lang w:val="fi-FI"/>
            </w:rPr>
            <w:tab/>
          </w:r>
          <w:r>
            <w:rPr>
              <w:rStyle w:val="Hyperlink"/>
              <w:webHidden/>
              <w:color w:val="000000" w:themeColor="text1"/>
              <w:u w:val="none"/>
              <w:lang w:val="fi-FI"/>
            </w:rPr>
            <w:t>100</w:t>
          </w:r>
        </w:p>
        <w:p w14:paraId="5E6BDCB1" w14:textId="619B5D63" w:rsidR="00E93788" w:rsidRDefault="00E93788" w:rsidP="00E93788">
          <w:pPr>
            <w:pStyle w:val="TOC1"/>
            <w:rPr>
              <w:rStyle w:val="Hyperlink"/>
              <w:webHidden/>
              <w:color w:val="000000" w:themeColor="text1"/>
              <w:u w:val="none"/>
              <w:lang w:val="fi-FI"/>
            </w:rPr>
          </w:pPr>
          <w:r>
            <w:rPr>
              <w:lang w:val="id-ID"/>
            </w:rPr>
            <w:t>LAMPIRAN</w:t>
          </w:r>
        </w:p>
        <w:p w14:paraId="18754C57" w14:textId="3C7771A6" w:rsidR="0098639A" w:rsidRPr="00DE112C" w:rsidRDefault="005650E4" w:rsidP="00834D9D">
          <w:pPr>
            <w:spacing w:line="360" w:lineRule="auto"/>
            <w:rPr>
              <w:lang w:val="fi-FI"/>
            </w:rPr>
          </w:pPr>
        </w:p>
      </w:sdtContent>
    </w:sdt>
    <w:p w14:paraId="5A57A45A" w14:textId="77777777" w:rsidR="0098639A" w:rsidRPr="00DE112C" w:rsidRDefault="0098639A" w:rsidP="0098639A">
      <w:pPr>
        <w:spacing w:line="360" w:lineRule="auto"/>
        <w:jc w:val="center"/>
        <w:rPr>
          <w:rFonts w:ascii="Times New Roman" w:hAnsi="Times New Roman" w:cs="Times New Roman"/>
          <w:sz w:val="24"/>
          <w:szCs w:val="24"/>
          <w:lang w:val="fi-FI"/>
        </w:rPr>
      </w:pPr>
    </w:p>
    <w:p w14:paraId="707C8559" w14:textId="5EE0F18B" w:rsidR="0098639A" w:rsidRDefault="0098639A" w:rsidP="007F1663">
      <w:pPr>
        <w:pStyle w:val="Heading1"/>
        <w:numPr>
          <w:ilvl w:val="0"/>
          <w:numId w:val="0"/>
        </w:numPr>
        <w:spacing w:line="360" w:lineRule="auto"/>
        <w:ind w:left="432"/>
      </w:pPr>
      <w:bookmarkStart w:id="23" w:name="_Toc147253495"/>
      <w:bookmarkStart w:id="24" w:name="_Toc153790791"/>
      <w:r w:rsidRPr="00465CC5">
        <w:lastRenderedPageBreak/>
        <w:t>DAFTAR TABEL</w:t>
      </w:r>
      <w:bookmarkEnd w:id="23"/>
      <w:bookmarkEnd w:id="24"/>
    </w:p>
    <w:p w14:paraId="7045BCBB" w14:textId="77777777" w:rsidR="000551AE" w:rsidRPr="000551AE" w:rsidRDefault="000551AE" w:rsidP="000551AE"/>
    <w:p w14:paraId="0F11BE48" w14:textId="47A7384B" w:rsidR="00E9250C" w:rsidRPr="00FF6873" w:rsidRDefault="00E9250C" w:rsidP="00D16FB6">
      <w:pPr>
        <w:pStyle w:val="TableofFigures"/>
        <w:tabs>
          <w:tab w:val="right" w:leader="dot" w:pos="7927"/>
        </w:tabs>
        <w:spacing w:line="360" w:lineRule="auto"/>
        <w:jc w:val="both"/>
        <w:rPr>
          <w:noProof/>
          <w:sz w:val="24"/>
          <w:szCs w:val="24"/>
        </w:rPr>
      </w:pPr>
      <w:r w:rsidRPr="00FF6873">
        <w:rPr>
          <w:rFonts w:ascii="Times New Roman" w:hAnsi="Times New Roman" w:cs="Times New Roman"/>
          <w:sz w:val="24"/>
          <w:szCs w:val="24"/>
        </w:rPr>
        <w:fldChar w:fldCharType="begin"/>
      </w:r>
      <w:r w:rsidRPr="00FF6873">
        <w:rPr>
          <w:rFonts w:ascii="Times New Roman" w:hAnsi="Times New Roman" w:cs="Times New Roman"/>
          <w:sz w:val="24"/>
          <w:szCs w:val="24"/>
        </w:rPr>
        <w:instrText xml:space="preserve"> TOC \h \z \c "Tabel 1." </w:instrText>
      </w:r>
      <w:r w:rsidRPr="00FF6873">
        <w:rPr>
          <w:rFonts w:ascii="Times New Roman" w:hAnsi="Times New Roman" w:cs="Times New Roman"/>
          <w:sz w:val="24"/>
          <w:szCs w:val="24"/>
        </w:rPr>
        <w:fldChar w:fldCharType="separate"/>
      </w:r>
      <w:hyperlink w:anchor="_Toc147579426" w:history="1">
        <w:r w:rsidRPr="00FF6873">
          <w:rPr>
            <w:rStyle w:val="Hyperlink"/>
            <w:rFonts w:ascii="Times New Roman" w:hAnsi="Times New Roman" w:cs="Times New Roman"/>
            <w:noProof/>
            <w:sz w:val="24"/>
            <w:szCs w:val="24"/>
          </w:rPr>
          <w:t xml:space="preserve">Tabel 1. 1 </w:t>
        </w:r>
        <w:r w:rsidR="00675070" w:rsidRPr="00FF6873">
          <w:rPr>
            <w:rStyle w:val="Hyperlink"/>
            <w:rFonts w:ascii="Times New Roman" w:hAnsi="Times New Roman" w:cs="Times New Roman"/>
            <w:noProof/>
            <w:sz w:val="24"/>
            <w:szCs w:val="24"/>
          </w:rPr>
          <w:t>Realisasi Penerimaan Negara Tahun 2019-2023</w:t>
        </w:r>
        <w:r w:rsidR="00DA63C8" w:rsidRPr="00FF6873">
          <w:rPr>
            <w:rStyle w:val="Hyperlink"/>
            <w:rFonts w:ascii="Times New Roman" w:hAnsi="Times New Roman" w:cs="Times New Roman"/>
            <w:noProof/>
            <w:sz w:val="24"/>
            <w:szCs w:val="24"/>
          </w:rPr>
          <w:t xml:space="preserve"> (Dalam Rupiah)</w:t>
        </w:r>
        <w:r w:rsidRPr="00FF6873">
          <w:rPr>
            <w:noProof/>
            <w:webHidden/>
            <w:sz w:val="24"/>
            <w:szCs w:val="24"/>
          </w:rPr>
          <w:tab/>
        </w:r>
      </w:hyperlink>
      <w:r w:rsidR="00813CD6" w:rsidRPr="00FF6873">
        <w:rPr>
          <w:noProof/>
          <w:sz w:val="24"/>
          <w:szCs w:val="24"/>
        </w:rPr>
        <w:t>2</w:t>
      </w:r>
    </w:p>
    <w:p w14:paraId="2E9EFBFA" w14:textId="13DCF259" w:rsidR="00372A39" w:rsidRPr="00FF6873" w:rsidRDefault="00E9250C" w:rsidP="00D16FB6">
      <w:pPr>
        <w:pStyle w:val="TableofFigures"/>
        <w:tabs>
          <w:tab w:val="right" w:leader="dot" w:pos="7927"/>
        </w:tabs>
        <w:spacing w:line="360" w:lineRule="auto"/>
        <w:jc w:val="both"/>
        <w:rPr>
          <w:rFonts w:eastAsiaTheme="minorEastAsia"/>
          <w:noProof/>
          <w:sz w:val="24"/>
          <w:szCs w:val="24"/>
          <w:lang w:val="en-US"/>
        </w:rPr>
      </w:pPr>
      <w:r w:rsidRPr="00FF6873">
        <w:rPr>
          <w:rFonts w:ascii="Times New Roman" w:hAnsi="Times New Roman" w:cs="Times New Roman"/>
          <w:sz w:val="24"/>
          <w:szCs w:val="24"/>
        </w:rPr>
        <w:fldChar w:fldCharType="end"/>
      </w:r>
      <w:hyperlink w:anchor="_Toc147579490" w:history="1">
        <w:r w:rsidR="00372A39" w:rsidRPr="00FF6873">
          <w:rPr>
            <w:rStyle w:val="Hyperlink"/>
            <w:rFonts w:ascii="Times New Roman" w:hAnsi="Times New Roman" w:cs="Times New Roman"/>
            <w:noProof/>
            <w:color w:val="auto"/>
            <w:sz w:val="24"/>
            <w:szCs w:val="24"/>
            <w:u w:val="none"/>
          </w:rPr>
          <w:t xml:space="preserve">Tabel </w:t>
        </w:r>
        <w:r w:rsidR="00622CC6" w:rsidRPr="00FF6873">
          <w:rPr>
            <w:rStyle w:val="Hyperlink"/>
            <w:rFonts w:ascii="Times New Roman" w:hAnsi="Times New Roman" w:cs="Times New Roman"/>
            <w:noProof/>
            <w:color w:val="auto"/>
            <w:sz w:val="24"/>
            <w:szCs w:val="24"/>
            <w:u w:val="none"/>
          </w:rPr>
          <w:t>1</w:t>
        </w:r>
        <w:r w:rsidR="00372A39" w:rsidRPr="00FF6873">
          <w:rPr>
            <w:rStyle w:val="Hyperlink"/>
            <w:rFonts w:ascii="Times New Roman" w:hAnsi="Times New Roman" w:cs="Times New Roman"/>
            <w:noProof/>
            <w:color w:val="auto"/>
            <w:sz w:val="24"/>
            <w:szCs w:val="24"/>
            <w:u w:val="none"/>
          </w:rPr>
          <w:t xml:space="preserve">. </w:t>
        </w:r>
        <w:r w:rsidR="00622CC6" w:rsidRPr="00FF6873">
          <w:rPr>
            <w:rStyle w:val="Hyperlink"/>
            <w:rFonts w:ascii="Times New Roman" w:hAnsi="Times New Roman" w:cs="Times New Roman"/>
            <w:noProof/>
            <w:color w:val="auto"/>
            <w:sz w:val="24"/>
            <w:szCs w:val="24"/>
            <w:u w:val="none"/>
          </w:rPr>
          <w:t>2</w:t>
        </w:r>
        <w:r w:rsidR="00372A39" w:rsidRPr="00FF6873">
          <w:rPr>
            <w:rStyle w:val="Hyperlink"/>
            <w:rFonts w:ascii="Times New Roman" w:hAnsi="Times New Roman" w:cs="Times New Roman"/>
            <w:noProof/>
            <w:color w:val="auto"/>
            <w:sz w:val="24"/>
            <w:szCs w:val="24"/>
            <w:u w:val="none"/>
          </w:rPr>
          <w:t xml:space="preserve"> </w:t>
        </w:r>
        <w:r w:rsidR="00DA63C8" w:rsidRPr="00FF6873">
          <w:rPr>
            <w:rStyle w:val="Hyperlink"/>
            <w:rFonts w:ascii="Times New Roman" w:hAnsi="Times New Roman" w:cs="Times New Roman"/>
            <w:noProof/>
            <w:color w:val="auto"/>
            <w:sz w:val="24"/>
            <w:szCs w:val="24"/>
            <w:u w:val="none"/>
          </w:rPr>
          <w:t>Peneliti Terdahulu</w:t>
        </w:r>
        <w:r w:rsidR="00372A39" w:rsidRPr="00FF6873">
          <w:rPr>
            <w:noProof/>
            <w:webHidden/>
            <w:sz w:val="24"/>
            <w:szCs w:val="24"/>
          </w:rPr>
          <w:tab/>
        </w:r>
        <w:r w:rsidR="00D22E40" w:rsidRPr="00FF6873">
          <w:rPr>
            <w:noProof/>
            <w:webHidden/>
            <w:sz w:val="24"/>
            <w:szCs w:val="24"/>
          </w:rPr>
          <w:t>1</w:t>
        </w:r>
      </w:hyperlink>
      <w:r w:rsidR="00622CC6" w:rsidRPr="00FF6873">
        <w:rPr>
          <w:noProof/>
          <w:sz w:val="24"/>
          <w:szCs w:val="24"/>
        </w:rPr>
        <w:t>8</w:t>
      </w:r>
    </w:p>
    <w:p w14:paraId="2435674F" w14:textId="28C0D2DF" w:rsidR="00372A39" w:rsidRPr="00FF6873" w:rsidRDefault="005650E4" w:rsidP="00D16FB6">
      <w:pPr>
        <w:pStyle w:val="TableofFigures"/>
        <w:tabs>
          <w:tab w:val="right" w:leader="dot" w:pos="7927"/>
        </w:tabs>
        <w:spacing w:line="360" w:lineRule="auto"/>
        <w:jc w:val="both"/>
        <w:rPr>
          <w:rFonts w:eastAsiaTheme="minorEastAsia"/>
          <w:noProof/>
          <w:sz w:val="24"/>
          <w:szCs w:val="24"/>
          <w:lang w:val="en-US"/>
        </w:rPr>
      </w:pPr>
      <w:hyperlink w:anchor="_Toc147579491" w:history="1">
        <w:r w:rsidR="00372A39" w:rsidRPr="00FF6873">
          <w:rPr>
            <w:rStyle w:val="Hyperlink"/>
            <w:rFonts w:ascii="Times New Roman" w:hAnsi="Times New Roman" w:cs="Times New Roman"/>
            <w:noProof/>
            <w:color w:val="auto"/>
            <w:sz w:val="24"/>
            <w:szCs w:val="24"/>
            <w:u w:val="none"/>
          </w:rPr>
          <w:t xml:space="preserve">Tabel </w:t>
        </w:r>
        <w:r w:rsidR="00622CC6" w:rsidRPr="00FF6873">
          <w:rPr>
            <w:rStyle w:val="Hyperlink"/>
            <w:rFonts w:ascii="Times New Roman" w:hAnsi="Times New Roman" w:cs="Times New Roman"/>
            <w:noProof/>
            <w:color w:val="auto"/>
            <w:sz w:val="24"/>
            <w:szCs w:val="24"/>
            <w:u w:val="none"/>
          </w:rPr>
          <w:t>2</w:t>
        </w:r>
        <w:r w:rsidR="00372A39" w:rsidRPr="00FF6873">
          <w:rPr>
            <w:rStyle w:val="Hyperlink"/>
            <w:rFonts w:ascii="Times New Roman" w:hAnsi="Times New Roman" w:cs="Times New Roman"/>
            <w:noProof/>
            <w:color w:val="auto"/>
            <w:sz w:val="24"/>
            <w:szCs w:val="24"/>
            <w:u w:val="none"/>
          </w:rPr>
          <w:t xml:space="preserve">. </w:t>
        </w:r>
        <w:r w:rsidR="00622CC6" w:rsidRPr="00FF6873">
          <w:rPr>
            <w:rStyle w:val="Hyperlink"/>
            <w:rFonts w:ascii="Times New Roman" w:hAnsi="Times New Roman" w:cs="Times New Roman"/>
            <w:noProof/>
            <w:color w:val="auto"/>
            <w:sz w:val="24"/>
            <w:szCs w:val="24"/>
            <w:u w:val="none"/>
          </w:rPr>
          <w:t>1</w:t>
        </w:r>
        <w:r w:rsidR="00372A39" w:rsidRPr="00FF6873">
          <w:rPr>
            <w:rStyle w:val="Hyperlink"/>
            <w:rFonts w:ascii="Times New Roman" w:hAnsi="Times New Roman" w:cs="Times New Roman"/>
            <w:noProof/>
            <w:color w:val="auto"/>
            <w:sz w:val="24"/>
            <w:szCs w:val="24"/>
            <w:u w:val="none"/>
          </w:rPr>
          <w:t xml:space="preserve"> </w:t>
        </w:r>
        <w:r w:rsidR="008E506D" w:rsidRPr="00FF6873">
          <w:rPr>
            <w:rStyle w:val="Hyperlink"/>
            <w:rFonts w:ascii="Times New Roman" w:hAnsi="Times New Roman" w:cs="Times New Roman"/>
            <w:noProof/>
            <w:color w:val="auto"/>
            <w:sz w:val="24"/>
            <w:szCs w:val="24"/>
            <w:u w:val="none"/>
          </w:rPr>
          <w:t>Indikator GRI</w:t>
        </w:r>
        <w:r w:rsidR="00372A39" w:rsidRPr="00FF6873">
          <w:rPr>
            <w:noProof/>
            <w:webHidden/>
            <w:sz w:val="24"/>
            <w:szCs w:val="24"/>
          </w:rPr>
          <w:tab/>
        </w:r>
        <w:r w:rsidR="00D22E40" w:rsidRPr="00FF6873">
          <w:rPr>
            <w:noProof/>
            <w:webHidden/>
            <w:sz w:val="24"/>
            <w:szCs w:val="24"/>
          </w:rPr>
          <w:t>34</w:t>
        </w:r>
      </w:hyperlink>
    </w:p>
    <w:p w14:paraId="2FC91219" w14:textId="1D924FAE" w:rsidR="00372A39" w:rsidRPr="00FF6873" w:rsidRDefault="005650E4" w:rsidP="00D16FB6">
      <w:pPr>
        <w:pStyle w:val="TableofFigures"/>
        <w:tabs>
          <w:tab w:val="right" w:leader="dot" w:pos="7927"/>
        </w:tabs>
        <w:spacing w:line="360" w:lineRule="auto"/>
        <w:jc w:val="both"/>
        <w:rPr>
          <w:rFonts w:eastAsiaTheme="minorEastAsia"/>
          <w:noProof/>
          <w:sz w:val="24"/>
          <w:szCs w:val="24"/>
          <w:lang w:val="en-US"/>
        </w:rPr>
      </w:pPr>
      <w:hyperlink w:anchor="_Toc147579492" w:history="1">
        <w:r w:rsidR="00372A39" w:rsidRPr="00FF6873">
          <w:rPr>
            <w:rStyle w:val="Hyperlink"/>
            <w:rFonts w:ascii="Times New Roman" w:hAnsi="Times New Roman" w:cs="Times New Roman"/>
            <w:noProof/>
            <w:color w:val="auto"/>
            <w:sz w:val="24"/>
            <w:szCs w:val="24"/>
            <w:u w:val="none"/>
          </w:rPr>
          <w:t xml:space="preserve">Tabel </w:t>
        </w:r>
        <w:r w:rsidR="00FB6D7D" w:rsidRPr="00FF6873">
          <w:rPr>
            <w:rStyle w:val="Hyperlink"/>
            <w:rFonts w:ascii="Times New Roman" w:hAnsi="Times New Roman" w:cs="Times New Roman"/>
            <w:noProof/>
            <w:color w:val="auto"/>
            <w:sz w:val="24"/>
            <w:szCs w:val="24"/>
            <w:u w:val="none"/>
          </w:rPr>
          <w:t>3</w:t>
        </w:r>
        <w:r w:rsidR="00372A39" w:rsidRPr="00FF6873">
          <w:rPr>
            <w:rStyle w:val="Hyperlink"/>
            <w:rFonts w:ascii="Times New Roman" w:hAnsi="Times New Roman" w:cs="Times New Roman"/>
            <w:noProof/>
            <w:color w:val="auto"/>
            <w:sz w:val="24"/>
            <w:szCs w:val="24"/>
            <w:u w:val="none"/>
          </w:rPr>
          <w:t xml:space="preserve">. </w:t>
        </w:r>
        <w:r w:rsidR="00FB6D7D" w:rsidRPr="00FF6873">
          <w:rPr>
            <w:rStyle w:val="Hyperlink"/>
            <w:rFonts w:ascii="Times New Roman" w:hAnsi="Times New Roman" w:cs="Times New Roman"/>
            <w:noProof/>
            <w:color w:val="auto"/>
            <w:sz w:val="24"/>
            <w:szCs w:val="24"/>
            <w:u w:val="none"/>
          </w:rPr>
          <w:t>1</w:t>
        </w:r>
        <w:r w:rsidR="00372A39" w:rsidRPr="00FF6873">
          <w:rPr>
            <w:rStyle w:val="Hyperlink"/>
            <w:rFonts w:ascii="Times New Roman" w:hAnsi="Times New Roman" w:cs="Times New Roman"/>
            <w:noProof/>
            <w:color w:val="auto"/>
            <w:sz w:val="24"/>
            <w:szCs w:val="24"/>
            <w:u w:val="none"/>
          </w:rPr>
          <w:t xml:space="preserve"> </w:t>
        </w:r>
        <w:r w:rsidR="00FB6D7D" w:rsidRPr="00FF6873">
          <w:rPr>
            <w:rStyle w:val="Hyperlink"/>
            <w:rFonts w:ascii="Times New Roman" w:hAnsi="Times New Roman" w:cs="Times New Roman"/>
            <w:noProof/>
            <w:color w:val="auto"/>
            <w:sz w:val="24"/>
            <w:szCs w:val="24"/>
            <w:u w:val="none"/>
          </w:rPr>
          <w:t>Tabel Populasi</w:t>
        </w:r>
        <w:r w:rsidR="001B00B2">
          <w:rPr>
            <w:rStyle w:val="Hyperlink"/>
            <w:rFonts w:ascii="Times New Roman" w:hAnsi="Times New Roman" w:cs="Times New Roman"/>
            <w:noProof/>
            <w:color w:val="auto"/>
            <w:sz w:val="24"/>
            <w:szCs w:val="24"/>
            <w:u w:val="none"/>
          </w:rPr>
          <w:t xml:space="preserve"> Penelitian</w:t>
        </w:r>
        <w:r w:rsidR="00372A39" w:rsidRPr="00FF6873">
          <w:rPr>
            <w:noProof/>
            <w:webHidden/>
            <w:sz w:val="24"/>
            <w:szCs w:val="24"/>
          </w:rPr>
          <w:tab/>
        </w:r>
        <w:r w:rsidR="00FB6D7D" w:rsidRPr="00FF6873">
          <w:rPr>
            <w:noProof/>
            <w:webHidden/>
            <w:sz w:val="24"/>
            <w:szCs w:val="24"/>
          </w:rPr>
          <w:t>4</w:t>
        </w:r>
        <w:r w:rsidR="00D22E40" w:rsidRPr="00FF6873">
          <w:rPr>
            <w:noProof/>
            <w:webHidden/>
            <w:sz w:val="24"/>
            <w:szCs w:val="24"/>
          </w:rPr>
          <w:t>6</w:t>
        </w:r>
      </w:hyperlink>
    </w:p>
    <w:p w14:paraId="4FC81F19" w14:textId="4B83FAD1" w:rsidR="00372A39" w:rsidRPr="00FF6873" w:rsidRDefault="005650E4" w:rsidP="00D16FB6">
      <w:pPr>
        <w:pStyle w:val="TableofFigures"/>
        <w:tabs>
          <w:tab w:val="right" w:leader="dot" w:pos="7927"/>
        </w:tabs>
        <w:spacing w:line="360" w:lineRule="auto"/>
        <w:jc w:val="both"/>
        <w:rPr>
          <w:rFonts w:eastAsiaTheme="minorEastAsia"/>
          <w:noProof/>
          <w:sz w:val="24"/>
          <w:szCs w:val="24"/>
          <w:lang w:val="en-US"/>
        </w:rPr>
      </w:pPr>
      <w:hyperlink w:anchor="_Toc147579493" w:history="1">
        <w:r w:rsidR="00372A39" w:rsidRPr="00FF6873">
          <w:rPr>
            <w:rStyle w:val="Hyperlink"/>
            <w:rFonts w:ascii="Times New Roman" w:hAnsi="Times New Roman" w:cs="Times New Roman"/>
            <w:noProof/>
            <w:color w:val="auto"/>
            <w:sz w:val="24"/>
            <w:szCs w:val="24"/>
            <w:u w:val="none"/>
            <w:lang w:val="en-US"/>
          </w:rPr>
          <w:t xml:space="preserve">Tabel 3. </w:t>
        </w:r>
        <w:r w:rsidR="00B92BD1" w:rsidRPr="00FF6873">
          <w:rPr>
            <w:rStyle w:val="Hyperlink"/>
            <w:rFonts w:ascii="Times New Roman" w:hAnsi="Times New Roman" w:cs="Times New Roman"/>
            <w:noProof/>
            <w:color w:val="auto"/>
            <w:sz w:val="24"/>
            <w:szCs w:val="24"/>
            <w:u w:val="none"/>
            <w:lang w:val="en-US"/>
          </w:rPr>
          <w:t>2</w:t>
        </w:r>
        <w:r w:rsidR="00372A39" w:rsidRPr="00FF6873">
          <w:rPr>
            <w:rStyle w:val="Hyperlink"/>
            <w:rFonts w:ascii="Times New Roman" w:hAnsi="Times New Roman" w:cs="Times New Roman"/>
            <w:noProof/>
            <w:color w:val="auto"/>
            <w:sz w:val="24"/>
            <w:szCs w:val="24"/>
            <w:u w:val="none"/>
            <w:lang w:val="en-US"/>
          </w:rPr>
          <w:t xml:space="preserve"> </w:t>
        </w:r>
        <w:r w:rsidR="00372A39" w:rsidRPr="00FF6873">
          <w:rPr>
            <w:rFonts w:ascii="Times New Roman" w:hAnsi="Times New Roman" w:cs="Times New Roman"/>
            <w:sz w:val="24"/>
            <w:szCs w:val="24"/>
            <w:lang w:val="en-US"/>
          </w:rPr>
          <w:t>K</w:t>
        </w:r>
        <w:r w:rsidR="00B92BD1" w:rsidRPr="00FF6873">
          <w:rPr>
            <w:rFonts w:ascii="Times New Roman" w:hAnsi="Times New Roman" w:cs="Times New Roman"/>
            <w:sz w:val="24"/>
            <w:szCs w:val="24"/>
            <w:lang w:val="en-US"/>
          </w:rPr>
          <w:t xml:space="preserve">riteria Untuk </w:t>
        </w:r>
        <w:r w:rsidR="00B92BD1" w:rsidRPr="00FF6873">
          <w:rPr>
            <w:rFonts w:ascii="Times New Roman" w:hAnsi="Times New Roman" w:cs="Times New Roman"/>
            <w:i/>
            <w:iCs/>
            <w:sz w:val="24"/>
            <w:szCs w:val="24"/>
            <w:lang w:val="en-US"/>
          </w:rPr>
          <w:t>Purpo</w:t>
        </w:r>
        <w:r w:rsidR="00FF6873" w:rsidRPr="00FF6873">
          <w:rPr>
            <w:rFonts w:ascii="Times New Roman" w:hAnsi="Times New Roman" w:cs="Times New Roman"/>
            <w:i/>
            <w:iCs/>
            <w:sz w:val="24"/>
            <w:szCs w:val="24"/>
            <w:lang w:val="en-US"/>
          </w:rPr>
          <w:t>sive</w:t>
        </w:r>
        <w:r w:rsidR="00B92BD1" w:rsidRPr="00FF6873">
          <w:rPr>
            <w:rFonts w:ascii="Times New Roman" w:hAnsi="Times New Roman" w:cs="Times New Roman"/>
            <w:i/>
            <w:iCs/>
            <w:sz w:val="24"/>
            <w:szCs w:val="24"/>
            <w:lang w:val="en-US"/>
          </w:rPr>
          <w:t xml:space="preserve"> Sampling</w:t>
        </w:r>
        <w:r w:rsidR="00372A39" w:rsidRPr="00FF6873">
          <w:rPr>
            <w:noProof/>
            <w:webHidden/>
            <w:sz w:val="24"/>
            <w:szCs w:val="24"/>
            <w:lang w:val="en-US"/>
          </w:rPr>
          <w:tab/>
        </w:r>
        <w:r w:rsidR="00D22E40" w:rsidRPr="00FF6873">
          <w:rPr>
            <w:noProof/>
            <w:webHidden/>
            <w:sz w:val="24"/>
            <w:szCs w:val="24"/>
            <w:lang w:val="en-US"/>
          </w:rPr>
          <w:t>4</w:t>
        </w:r>
        <w:r w:rsidR="00B92BD1" w:rsidRPr="00FF6873">
          <w:rPr>
            <w:noProof/>
            <w:webHidden/>
            <w:sz w:val="24"/>
            <w:szCs w:val="24"/>
            <w:lang w:val="en-US"/>
          </w:rPr>
          <w:t>8</w:t>
        </w:r>
      </w:hyperlink>
    </w:p>
    <w:p w14:paraId="4B5DF000" w14:textId="06991DED" w:rsidR="00372A39" w:rsidRPr="00FF6873" w:rsidRDefault="005650E4" w:rsidP="00D16FB6">
      <w:pPr>
        <w:pStyle w:val="TableofFigures"/>
        <w:tabs>
          <w:tab w:val="right" w:leader="dot" w:pos="7927"/>
        </w:tabs>
        <w:spacing w:line="360" w:lineRule="auto"/>
        <w:jc w:val="both"/>
        <w:rPr>
          <w:rFonts w:eastAsiaTheme="minorEastAsia"/>
          <w:noProof/>
          <w:sz w:val="24"/>
          <w:szCs w:val="24"/>
          <w:lang w:val="en-US"/>
        </w:rPr>
      </w:pPr>
      <w:hyperlink w:anchor="_Toc147579494" w:history="1">
        <w:r w:rsidR="00372A39" w:rsidRPr="00FF6873">
          <w:rPr>
            <w:rStyle w:val="Hyperlink"/>
            <w:rFonts w:ascii="Times New Roman" w:hAnsi="Times New Roman" w:cs="Times New Roman"/>
            <w:noProof/>
            <w:color w:val="auto"/>
            <w:sz w:val="24"/>
            <w:szCs w:val="24"/>
            <w:u w:val="none"/>
            <w:lang w:val="en-US"/>
          </w:rPr>
          <w:t xml:space="preserve">Tabel 3. </w:t>
        </w:r>
        <w:r w:rsidR="00B17D10" w:rsidRPr="00FF6873">
          <w:rPr>
            <w:rStyle w:val="Hyperlink"/>
            <w:rFonts w:ascii="Times New Roman" w:hAnsi="Times New Roman" w:cs="Times New Roman"/>
            <w:noProof/>
            <w:color w:val="auto"/>
            <w:sz w:val="24"/>
            <w:szCs w:val="24"/>
            <w:u w:val="none"/>
            <w:lang w:val="en-US"/>
          </w:rPr>
          <w:t>3</w:t>
        </w:r>
        <w:r w:rsidR="00372A39" w:rsidRPr="00FF6873">
          <w:rPr>
            <w:rStyle w:val="Hyperlink"/>
            <w:rFonts w:ascii="Times New Roman" w:hAnsi="Times New Roman" w:cs="Times New Roman"/>
            <w:noProof/>
            <w:color w:val="auto"/>
            <w:sz w:val="24"/>
            <w:szCs w:val="24"/>
            <w:u w:val="none"/>
            <w:lang w:val="en-US"/>
          </w:rPr>
          <w:t xml:space="preserve"> </w:t>
        </w:r>
        <w:r w:rsidR="00B17D10" w:rsidRPr="00FF6873">
          <w:rPr>
            <w:rFonts w:ascii="Times New Roman" w:hAnsi="Times New Roman" w:cs="Times New Roman"/>
            <w:sz w:val="24"/>
            <w:szCs w:val="24"/>
            <w:lang w:val="en-US"/>
          </w:rPr>
          <w:t>Sampel</w:t>
        </w:r>
        <w:r w:rsidR="001B00B2">
          <w:rPr>
            <w:rFonts w:ascii="Times New Roman" w:hAnsi="Times New Roman" w:cs="Times New Roman"/>
            <w:sz w:val="24"/>
            <w:szCs w:val="24"/>
            <w:lang w:val="en-US"/>
          </w:rPr>
          <w:t xml:space="preserve"> Penelitian</w:t>
        </w:r>
        <w:r w:rsidR="00372A39" w:rsidRPr="00FF6873">
          <w:rPr>
            <w:noProof/>
            <w:webHidden/>
            <w:sz w:val="24"/>
            <w:szCs w:val="24"/>
            <w:lang w:val="en-US"/>
          </w:rPr>
          <w:tab/>
        </w:r>
        <w:r w:rsidR="00D22E40" w:rsidRPr="00FF6873">
          <w:rPr>
            <w:noProof/>
            <w:webHidden/>
            <w:sz w:val="24"/>
            <w:szCs w:val="24"/>
            <w:lang w:val="en-US"/>
          </w:rPr>
          <w:t>4</w:t>
        </w:r>
        <w:r w:rsidR="00B17D10" w:rsidRPr="00FF6873">
          <w:rPr>
            <w:noProof/>
            <w:webHidden/>
            <w:sz w:val="24"/>
            <w:szCs w:val="24"/>
            <w:lang w:val="en-US"/>
          </w:rPr>
          <w:t>9</w:t>
        </w:r>
      </w:hyperlink>
    </w:p>
    <w:p w14:paraId="6DCD1BBF" w14:textId="2608E194" w:rsidR="00372A39" w:rsidRPr="00FF6873" w:rsidRDefault="005650E4" w:rsidP="00D16FB6">
      <w:pPr>
        <w:pStyle w:val="TableofFigures"/>
        <w:tabs>
          <w:tab w:val="right" w:leader="dot" w:pos="7927"/>
        </w:tabs>
        <w:spacing w:line="360" w:lineRule="auto"/>
        <w:jc w:val="both"/>
        <w:rPr>
          <w:rFonts w:eastAsiaTheme="minorEastAsia"/>
          <w:noProof/>
          <w:sz w:val="24"/>
          <w:szCs w:val="24"/>
          <w:lang w:val="en-US"/>
        </w:rPr>
      </w:pPr>
      <w:hyperlink w:anchor="_Toc147579495" w:history="1">
        <w:r w:rsidR="00372A39" w:rsidRPr="00FF6873">
          <w:rPr>
            <w:rStyle w:val="Hyperlink"/>
            <w:rFonts w:ascii="Times New Roman" w:hAnsi="Times New Roman" w:cs="Times New Roman"/>
            <w:noProof/>
            <w:color w:val="auto"/>
            <w:sz w:val="24"/>
            <w:szCs w:val="24"/>
            <w:u w:val="none"/>
            <w:lang w:val="en-US"/>
          </w:rPr>
          <w:t xml:space="preserve">Tabel 3. </w:t>
        </w:r>
        <w:r w:rsidR="00B17D10" w:rsidRPr="00FF6873">
          <w:rPr>
            <w:rStyle w:val="Hyperlink"/>
            <w:rFonts w:ascii="Times New Roman" w:hAnsi="Times New Roman" w:cs="Times New Roman"/>
            <w:noProof/>
            <w:color w:val="auto"/>
            <w:sz w:val="24"/>
            <w:szCs w:val="24"/>
            <w:u w:val="none"/>
          </w:rPr>
          <w:t>4</w:t>
        </w:r>
        <w:r w:rsidR="00372A39" w:rsidRPr="00FF6873">
          <w:rPr>
            <w:rStyle w:val="Hyperlink"/>
            <w:rFonts w:ascii="Times New Roman" w:hAnsi="Times New Roman" w:cs="Times New Roman"/>
            <w:noProof/>
            <w:color w:val="auto"/>
            <w:sz w:val="24"/>
            <w:szCs w:val="24"/>
            <w:u w:val="none"/>
          </w:rPr>
          <w:t xml:space="preserve"> </w:t>
        </w:r>
        <w:r w:rsidR="003571F5" w:rsidRPr="00FF6873">
          <w:rPr>
            <w:rFonts w:ascii="Times New Roman" w:hAnsi="Times New Roman" w:cs="Times New Roman"/>
            <w:sz w:val="24"/>
            <w:szCs w:val="24"/>
          </w:rPr>
          <w:t>Operasional Variabel</w:t>
        </w:r>
        <w:r w:rsidR="00372A39" w:rsidRPr="00FF6873">
          <w:rPr>
            <w:rFonts w:ascii="Times New Roman" w:hAnsi="Times New Roman" w:cs="Times New Roman"/>
            <w:sz w:val="24"/>
            <w:szCs w:val="24"/>
          </w:rPr>
          <w:t xml:space="preserve"> </w:t>
        </w:r>
        <w:r w:rsidR="00372A39" w:rsidRPr="00FF6873">
          <w:rPr>
            <w:noProof/>
            <w:webHidden/>
            <w:sz w:val="24"/>
            <w:szCs w:val="24"/>
          </w:rPr>
          <w:tab/>
        </w:r>
        <w:r w:rsidR="00B17D10" w:rsidRPr="00FF6873">
          <w:rPr>
            <w:noProof/>
            <w:webHidden/>
            <w:sz w:val="24"/>
            <w:szCs w:val="24"/>
          </w:rPr>
          <w:t>53</w:t>
        </w:r>
      </w:hyperlink>
    </w:p>
    <w:p w14:paraId="572505A5" w14:textId="5E953146" w:rsidR="002A2634" w:rsidRPr="00FF6873" w:rsidRDefault="00E9250C" w:rsidP="00D16FB6">
      <w:pPr>
        <w:pStyle w:val="TableofFigures"/>
        <w:tabs>
          <w:tab w:val="right" w:leader="dot" w:pos="7927"/>
        </w:tabs>
        <w:spacing w:line="360" w:lineRule="auto"/>
        <w:jc w:val="both"/>
        <w:rPr>
          <w:rFonts w:eastAsiaTheme="minorEastAsia"/>
          <w:noProof/>
          <w:sz w:val="24"/>
          <w:szCs w:val="24"/>
          <w:lang w:val="en-US"/>
        </w:rPr>
      </w:pPr>
      <w:r w:rsidRPr="00372A39">
        <w:rPr>
          <w:rFonts w:ascii="Times New Roman" w:hAnsi="Times New Roman" w:cs="Times New Roman"/>
          <w:sz w:val="24"/>
          <w:szCs w:val="24"/>
        </w:rPr>
        <w:fldChar w:fldCharType="begin"/>
      </w:r>
      <w:r w:rsidRPr="00372A39">
        <w:rPr>
          <w:rFonts w:ascii="Times New Roman" w:hAnsi="Times New Roman" w:cs="Times New Roman"/>
          <w:sz w:val="24"/>
          <w:szCs w:val="24"/>
        </w:rPr>
        <w:instrText xml:space="preserve"> TOC \h \z \c "Tabel 3." </w:instrText>
      </w:r>
      <w:r w:rsidRPr="00372A39">
        <w:rPr>
          <w:rFonts w:ascii="Times New Roman" w:hAnsi="Times New Roman" w:cs="Times New Roman"/>
          <w:sz w:val="24"/>
          <w:szCs w:val="24"/>
        </w:rPr>
        <w:fldChar w:fldCharType="end"/>
      </w:r>
      <w:hyperlink w:anchor="_Toc147579495" w:history="1">
        <w:r w:rsidR="002A2634" w:rsidRPr="00FF6873">
          <w:rPr>
            <w:rStyle w:val="Hyperlink"/>
            <w:rFonts w:ascii="Times New Roman" w:hAnsi="Times New Roman" w:cs="Times New Roman"/>
            <w:noProof/>
            <w:color w:val="auto"/>
            <w:sz w:val="24"/>
            <w:szCs w:val="24"/>
            <w:u w:val="none"/>
            <w:lang w:val="en-US"/>
          </w:rPr>
          <w:t xml:space="preserve">Tabel </w:t>
        </w:r>
        <w:r w:rsidR="00F84D18">
          <w:rPr>
            <w:rStyle w:val="Hyperlink"/>
            <w:rFonts w:ascii="Times New Roman" w:hAnsi="Times New Roman" w:cs="Times New Roman"/>
            <w:noProof/>
            <w:color w:val="auto"/>
            <w:sz w:val="24"/>
            <w:szCs w:val="24"/>
            <w:u w:val="none"/>
            <w:lang w:val="en-US"/>
          </w:rPr>
          <w:t>4</w:t>
        </w:r>
        <w:r w:rsidR="002A2634" w:rsidRPr="00FF6873">
          <w:rPr>
            <w:rStyle w:val="Hyperlink"/>
            <w:rFonts w:ascii="Times New Roman" w:hAnsi="Times New Roman" w:cs="Times New Roman"/>
            <w:noProof/>
            <w:color w:val="auto"/>
            <w:sz w:val="24"/>
            <w:szCs w:val="24"/>
            <w:u w:val="none"/>
            <w:lang w:val="en-US"/>
          </w:rPr>
          <w:t xml:space="preserve">. </w:t>
        </w:r>
        <w:r w:rsidR="00F84D18">
          <w:rPr>
            <w:rStyle w:val="Hyperlink"/>
            <w:rFonts w:ascii="Times New Roman" w:hAnsi="Times New Roman" w:cs="Times New Roman"/>
            <w:noProof/>
            <w:color w:val="auto"/>
            <w:sz w:val="24"/>
            <w:szCs w:val="24"/>
            <w:u w:val="none"/>
          </w:rPr>
          <w:t>1</w:t>
        </w:r>
        <w:r w:rsidR="002A2634" w:rsidRPr="00FF6873">
          <w:rPr>
            <w:rStyle w:val="Hyperlink"/>
            <w:rFonts w:ascii="Times New Roman" w:hAnsi="Times New Roman" w:cs="Times New Roman"/>
            <w:noProof/>
            <w:color w:val="auto"/>
            <w:sz w:val="24"/>
            <w:szCs w:val="24"/>
            <w:u w:val="none"/>
          </w:rPr>
          <w:t xml:space="preserve"> </w:t>
        </w:r>
        <w:r w:rsidR="00FD2168" w:rsidRPr="00FD2168">
          <w:rPr>
            <w:rFonts w:ascii="Times New Roman" w:hAnsi="Times New Roman" w:cs="Times New Roman"/>
            <w:sz w:val="24"/>
            <w:szCs w:val="24"/>
          </w:rPr>
          <w:t xml:space="preserve">Data </w:t>
        </w:r>
        <w:r w:rsidR="00FD2168">
          <w:rPr>
            <w:rFonts w:ascii="Times New Roman" w:hAnsi="Times New Roman" w:cs="Times New Roman"/>
            <w:i/>
            <w:iCs/>
            <w:sz w:val="24"/>
            <w:szCs w:val="24"/>
          </w:rPr>
          <w:t>Corporate Social Responsibility</w:t>
        </w:r>
        <w:r w:rsidR="00FD2168" w:rsidRPr="00FD2168">
          <w:rPr>
            <w:rFonts w:ascii="Times New Roman" w:hAnsi="Times New Roman" w:cs="Times New Roman"/>
            <w:sz w:val="24"/>
            <w:szCs w:val="24"/>
          </w:rPr>
          <w:t xml:space="preserve"> Pada Perusahaan LQ45 yang Terdaftar di Bursa Efek Indonesia (BEI) Periode 2018-2022</w:t>
        </w:r>
        <w:r w:rsidR="002A2634" w:rsidRPr="00FF6873">
          <w:rPr>
            <w:noProof/>
            <w:webHidden/>
            <w:sz w:val="24"/>
            <w:szCs w:val="24"/>
          </w:rPr>
          <w:tab/>
        </w:r>
        <w:r w:rsidR="00FD2168">
          <w:rPr>
            <w:noProof/>
            <w:webHidden/>
            <w:sz w:val="24"/>
            <w:szCs w:val="24"/>
          </w:rPr>
          <w:t>74</w:t>
        </w:r>
      </w:hyperlink>
    </w:p>
    <w:p w14:paraId="226403C4" w14:textId="2E9844C3" w:rsidR="002A2634" w:rsidRPr="00FF6873" w:rsidRDefault="005650E4" w:rsidP="00D16FB6">
      <w:pPr>
        <w:pStyle w:val="TableofFigures"/>
        <w:tabs>
          <w:tab w:val="right" w:leader="dot" w:pos="7927"/>
        </w:tabs>
        <w:spacing w:line="360" w:lineRule="auto"/>
        <w:jc w:val="both"/>
        <w:rPr>
          <w:rFonts w:eastAsiaTheme="minorEastAsia"/>
          <w:noProof/>
          <w:sz w:val="24"/>
          <w:szCs w:val="24"/>
          <w:lang w:val="en-US"/>
        </w:rPr>
      </w:pPr>
      <w:hyperlink w:anchor="_Toc147579495" w:history="1">
        <w:r w:rsidR="002A2634" w:rsidRPr="00FF6873">
          <w:rPr>
            <w:rStyle w:val="Hyperlink"/>
            <w:rFonts w:ascii="Times New Roman" w:hAnsi="Times New Roman" w:cs="Times New Roman"/>
            <w:noProof/>
            <w:color w:val="auto"/>
            <w:sz w:val="24"/>
            <w:szCs w:val="24"/>
            <w:u w:val="none"/>
            <w:lang w:val="en-US"/>
          </w:rPr>
          <w:t xml:space="preserve">Tabel </w:t>
        </w:r>
        <w:r w:rsidR="00380C26">
          <w:rPr>
            <w:rStyle w:val="Hyperlink"/>
            <w:rFonts w:ascii="Times New Roman" w:hAnsi="Times New Roman" w:cs="Times New Roman"/>
            <w:noProof/>
            <w:color w:val="auto"/>
            <w:sz w:val="24"/>
            <w:szCs w:val="24"/>
            <w:u w:val="none"/>
            <w:lang w:val="en-US"/>
          </w:rPr>
          <w:t>4</w:t>
        </w:r>
        <w:r w:rsidR="002A2634" w:rsidRPr="00FF6873">
          <w:rPr>
            <w:rStyle w:val="Hyperlink"/>
            <w:rFonts w:ascii="Times New Roman" w:hAnsi="Times New Roman" w:cs="Times New Roman"/>
            <w:noProof/>
            <w:color w:val="auto"/>
            <w:sz w:val="24"/>
            <w:szCs w:val="24"/>
            <w:u w:val="none"/>
            <w:lang w:val="en-US"/>
          </w:rPr>
          <w:t xml:space="preserve">. </w:t>
        </w:r>
        <w:r w:rsidR="00F84D18">
          <w:rPr>
            <w:rStyle w:val="Hyperlink"/>
            <w:rFonts w:ascii="Times New Roman" w:hAnsi="Times New Roman" w:cs="Times New Roman"/>
            <w:noProof/>
            <w:color w:val="auto"/>
            <w:sz w:val="24"/>
            <w:szCs w:val="24"/>
            <w:u w:val="none"/>
          </w:rPr>
          <w:t>2</w:t>
        </w:r>
        <w:r w:rsidR="002A2634" w:rsidRPr="00FF6873">
          <w:rPr>
            <w:rStyle w:val="Hyperlink"/>
            <w:rFonts w:ascii="Times New Roman" w:hAnsi="Times New Roman" w:cs="Times New Roman"/>
            <w:noProof/>
            <w:color w:val="auto"/>
            <w:sz w:val="24"/>
            <w:szCs w:val="24"/>
            <w:u w:val="none"/>
          </w:rPr>
          <w:t xml:space="preserve"> </w:t>
        </w:r>
        <w:r w:rsidR="00F84D18" w:rsidRPr="00F84D18">
          <w:rPr>
            <w:rFonts w:ascii="Times New Roman" w:hAnsi="Times New Roman" w:cs="Times New Roman"/>
            <w:sz w:val="24"/>
            <w:szCs w:val="24"/>
          </w:rPr>
          <w:t xml:space="preserve">Data </w:t>
        </w:r>
        <w:r w:rsidR="00F84D18">
          <w:rPr>
            <w:rFonts w:ascii="Times New Roman" w:hAnsi="Times New Roman" w:cs="Times New Roman"/>
            <w:i/>
            <w:iCs/>
            <w:sz w:val="24"/>
            <w:szCs w:val="24"/>
          </w:rPr>
          <w:t>Sales Growth</w:t>
        </w:r>
        <w:r w:rsidR="00F84D18" w:rsidRPr="00F84D18">
          <w:rPr>
            <w:rFonts w:ascii="Times New Roman" w:hAnsi="Times New Roman" w:cs="Times New Roman"/>
            <w:sz w:val="24"/>
            <w:szCs w:val="24"/>
          </w:rPr>
          <w:t xml:space="preserve"> Pada Perusahaan LQ45 yang Terdaftar di Bursa Efek Indonesia (BEI) Periode 2018-2022</w:t>
        </w:r>
        <w:r w:rsidR="002A2634" w:rsidRPr="00FF6873">
          <w:rPr>
            <w:rFonts w:ascii="Times New Roman" w:hAnsi="Times New Roman" w:cs="Times New Roman"/>
            <w:sz w:val="24"/>
            <w:szCs w:val="24"/>
          </w:rPr>
          <w:t xml:space="preserve"> </w:t>
        </w:r>
        <w:r w:rsidR="002A2634" w:rsidRPr="00FF6873">
          <w:rPr>
            <w:noProof/>
            <w:webHidden/>
            <w:sz w:val="24"/>
            <w:szCs w:val="24"/>
          </w:rPr>
          <w:tab/>
        </w:r>
        <w:r w:rsidR="00FD2168">
          <w:rPr>
            <w:noProof/>
            <w:webHidden/>
            <w:sz w:val="24"/>
            <w:szCs w:val="24"/>
          </w:rPr>
          <w:t>76</w:t>
        </w:r>
      </w:hyperlink>
    </w:p>
    <w:p w14:paraId="505C55E5" w14:textId="41947A29" w:rsidR="002A2634" w:rsidRPr="00350836" w:rsidRDefault="005650E4" w:rsidP="00D16FB6">
      <w:pPr>
        <w:pStyle w:val="TableofFigures"/>
        <w:tabs>
          <w:tab w:val="right" w:leader="dot" w:pos="7927"/>
        </w:tabs>
        <w:spacing w:line="360" w:lineRule="auto"/>
        <w:jc w:val="both"/>
        <w:rPr>
          <w:rFonts w:eastAsiaTheme="minorEastAsia"/>
          <w:noProof/>
          <w:sz w:val="24"/>
          <w:szCs w:val="24"/>
          <w:lang w:val="en-US"/>
        </w:rPr>
      </w:pPr>
      <w:hyperlink w:anchor="_Toc147579495" w:history="1">
        <w:r w:rsidR="002A2634" w:rsidRPr="00FF6873">
          <w:rPr>
            <w:rStyle w:val="Hyperlink"/>
            <w:rFonts w:ascii="Times New Roman" w:hAnsi="Times New Roman" w:cs="Times New Roman"/>
            <w:noProof/>
            <w:color w:val="auto"/>
            <w:sz w:val="24"/>
            <w:szCs w:val="24"/>
            <w:u w:val="none"/>
            <w:lang w:val="en-US"/>
          </w:rPr>
          <w:t xml:space="preserve">Tabel </w:t>
        </w:r>
        <w:r w:rsidR="002A2634">
          <w:rPr>
            <w:rStyle w:val="Hyperlink"/>
            <w:rFonts w:ascii="Times New Roman" w:hAnsi="Times New Roman" w:cs="Times New Roman"/>
            <w:noProof/>
            <w:color w:val="auto"/>
            <w:sz w:val="24"/>
            <w:szCs w:val="24"/>
            <w:u w:val="none"/>
            <w:lang w:val="en-US"/>
          </w:rPr>
          <w:t>4</w:t>
        </w:r>
        <w:r w:rsidR="002A2634" w:rsidRPr="00FF6873">
          <w:rPr>
            <w:rStyle w:val="Hyperlink"/>
            <w:rFonts w:ascii="Times New Roman" w:hAnsi="Times New Roman" w:cs="Times New Roman"/>
            <w:noProof/>
            <w:color w:val="auto"/>
            <w:sz w:val="24"/>
            <w:szCs w:val="24"/>
            <w:u w:val="none"/>
            <w:lang w:val="en-US"/>
          </w:rPr>
          <w:t xml:space="preserve">. </w:t>
        </w:r>
        <w:r w:rsidR="00F84D18">
          <w:rPr>
            <w:rStyle w:val="Hyperlink"/>
            <w:rFonts w:ascii="Times New Roman" w:hAnsi="Times New Roman" w:cs="Times New Roman"/>
            <w:noProof/>
            <w:color w:val="auto"/>
            <w:sz w:val="24"/>
            <w:szCs w:val="24"/>
            <w:u w:val="none"/>
            <w:lang w:val="en-US"/>
          </w:rPr>
          <w:t>3</w:t>
        </w:r>
        <w:r w:rsidR="002A2634" w:rsidRPr="00350836">
          <w:rPr>
            <w:rStyle w:val="Hyperlink"/>
            <w:rFonts w:ascii="Times New Roman" w:hAnsi="Times New Roman" w:cs="Times New Roman"/>
            <w:noProof/>
            <w:color w:val="auto"/>
            <w:sz w:val="24"/>
            <w:szCs w:val="24"/>
            <w:u w:val="none"/>
            <w:lang w:val="en-US"/>
          </w:rPr>
          <w:t xml:space="preserve"> </w:t>
        </w:r>
        <w:r w:rsidR="002A2634" w:rsidRPr="00350836">
          <w:rPr>
            <w:rFonts w:ascii="Times New Roman" w:hAnsi="Times New Roman" w:cs="Times New Roman"/>
            <w:sz w:val="24"/>
            <w:szCs w:val="24"/>
            <w:lang w:val="en-US"/>
          </w:rPr>
          <w:t xml:space="preserve">Data </w:t>
        </w:r>
        <w:r w:rsidR="002A2634" w:rsidRPr="00350836">
          <w:rPr>
            <w:rFonts w:ascii="Times New Roman" w:hAnsi="Times New Roman" w:cs="Times New Roman"/>
            <w:i/>
            <w:iCs/>
            <w:sz w:val="24"/>
            <w:szCs w:val="24"/>
            <w:lang w:val="en-US"/>
          </w:rPr>
          <w:t xml:space="preserve">Tax Avoidance </w:t>
        </w:r>
        <w:r w:rsidR="00350836" w:rsidRPr="00350836">
          <w:rPr>
            <w:rFonts w:ascii="Times New Roman" w:hAnsi="Times New Roman" w:cs="Times New Roman"/>
            <w:sz w:val="24"/>
            <w:szCs w:val="24"/>
            <w:lang w:val="en-US"/>
          </w:rPr>
          <w:t xml:space="preserve">Pada Perusahaan LQ45 yang Terdaftar di </w:t>
        </w:r>
        <w:r w:rsidR="00350836">
          <w:rPr>
            <w:rFonts w:ascii="Times New Roman" w:hAnsi="Times New Roman" w:cs="Times New Roman"/>
            <w:sz w:val="24"/>
            <w:szCs w:val="24"/>
            <w:lang w:val="en-US"/>
          </w:rPr>
          <w:t xml:space="preserve">Bursa Efek Indonesia (BEI) Periode </w:t>
        </w:r>
        <w:r w:rsidR="00380C26">
          <w:rPr>
            <w:rFonts w:ascii="Times New Roman" w:hAnsi="Times New Roman" w:cs="Times New Roman"/>
            <w:sz w:val="24"/>
            <w:szCs w:val="24"/>
            <w:lang w:val="en-US"/>
          </w:rPr>
          <w:t>2018-2022</w:t>
        </w:r>
        <w:r w:rsidR="002A2634" w:rsidRPr="00350836">
          <w:rPr>
            <w:noProof/>
            <w:webHidden/>
            <w:sz w:val="24"/>
            <w:szCs w:val="24"/>
            <w:lang w:val="en-US"/>
          </w:rPr>
          <w:tab/>
        </w:r>
        <w:r w:rsidR="00380C26">
          <w:rPr>
            <w:noProof/>
            <w:webHidden/>
            <w:sz w:val="24"/>
            <w:szCs w:val="24"/>
            <w:lang w:val="en-US"/>
          </w:rPr>
          <w:t>77</w:t>
        </w:r>
      </w:hyperlink>
    </w:p>
    <w:p w14:paraId="354EF0F5" w14:textId="4256769D" w:rsidR="0098639A" w:rsidRPr="00350836" w:rsidRDefault="0098639A" w:rsidP="007F1663">
      <w:pPr>
        <w:spacing w:line="360" w:lineRule="auto"/>
        <w:jc w:val="center"/>
        <w:rPr>
          <w:noProof/>
          <w:lang w:val="en-US"/>
        </w:rPr>
      </w:pPr>
    </w:p>
    <w:p w14:paraId="307EB947" w14:textId="77777777" w:rsidR="0098639A" w:rsidRPr="00350836" w:rsidRDefault="0098639A" w:rsidP="0098639A">
      <w:pPr>
        <w:spacing w:line="360" w:lineRule="auto"/>
        <w:jc w:val="center"/>
        <w:rPr>
          <w:rFonts w:ascii="Times New Roman" w:hAnsi="Times New Roman" w:cs="Times New Roman"/>
          <w:sz w:val="24"/>
          <w:szCs w:val="24"/>
          <w:lang w:val="en-US"/>
        </w:rPr>
      </w:pPr>
    </w:p>
    <w:p w14:paraId="08969D35" w14:textId="77777777" w:rsidR="0098639A" w:rsidRDefault="0098639A" w:rsidP="0098639A">
      <w:pPr>
        <w:spacing w:line="360" w:lineRule="auto"/>
        <w:jc w:val="center"/>
        <w:rPr>
          <w:rFonts w:ascii="Times New Roman" w:hAnsi="Times New Roman" w:cs="Times New Roman"/>
          <w:sz w:val="24"/>
          <w:szCs w:val="24"/>
          <w:lang w:val="en-US"/>
        </w:rPr>
      </w:pPr>
    </w:p>
    <w:p w14:paraId="3EED5349" w14:textId="77777777" w:rsidR="00D2670F" w:rsidRDefault="00D2670F" w:rsidP="0098639A">
      <w:pPr>
        <w:spacing w:line="360" w:lineRule="auto"/>
        <w:jc w:val="center"/>
        <w:rPr>
          <w:rFonts w:ascii="Times New Roman" w:hAnsi="Times New Roman" w:cs="Times New Roman"/>
          <w:sz w:val="24"/>
          <w:szCs w:val="24"/>
          <w:lang w:val="en-US"/>
        </w:rPr>
      </w:pPr>
    </w:p>
    <w:p w14:paraId="03EB4408" w14:textId="77777777" w:rsidR="00D2670F" w:rsidRDefault="00D2670F" w:rsidP="0098639A">
      <w:pPr>
        <w:spacing w:line="360" w:lineRule="auto"/>
        <w:jc w:val="center"/>
        <w:rPr>
          <w:rFonts w:ascii="Times New Roman" w:hAnsi="Times New Roman" w:cs="Times New Roman"/>
          <w:sz w:val="24"/>
          <w:szCs w:val="24"/>
          <w:lang w:val="en-US"/>
        </w:rPr>
      </w:pPr>
    </w:p>
    <w:p w14:paraId="0152269B" w14:textId="77777777" w:rsidR="00D2670F" w:rsidRDefault="00D2670F" w:rsidP="0098639A">
      <w:pPr>
        <w:spacing w:line="360" w:lineRule="auto"/>
        <w:jc w:val="center"/>
        <w:rPr>
          <w:rFonts w:ascii="Times New Roman" w:hAnsi="Times New Roman" w:cs="Times New Roman"/>
          <w:sz w:val="24"/>
          <w:szCs w:val="24"/>
          <w:lang w:val="en-US"/>
        </w:rPr>
      </w:pPr>
    </w:p>
    <w:p w14:paraId="52DA8363" w14:textId="77777777" w:rsidR="00D2670F" w:rsidRDefault="00D2670F" w:rsidP="0098639A">
      <w:pPr>
        <w:spacing w:line="360" w:lineRule="auto"/>
        <w:jc w:val="center"/>
        <w:rPr>
          <w:rFonts w:ascii="Times New Roman" w:hAnsi="Times New Roman" w:cs="Times New Roman"/>
          <w:sz w:val="24"/>
          <w:szCs w:val="24"/>
          <w:lang w:val="en-US"/>
        </w:rPr>
      </w:pPr>
    </w:p>
    <w:p w14:paraId="2D1D42C7" w14:textId="77777777" w:rsidR="00D2670F" w:rsidRDefault="00D2670F" w:rsidP="0098639A">
      <w:pPr>
        <w:spacing w:line="360" w:lineRule="auto"/>
        <w:jc w:val="center"/>
        <w:rPr>
          <w:rFonts w:ascii="Times New Roman" w:hAnsi="Times New Roman" w:cs="Times New Roman"/>
          <w:sz w:val="24"/>
          <w:szCs w:val="24"/>
          <w:lang w:val="en-US"/>
        </w:rPr>
      </w:pPr>
    </w:p>
    <w:p w14:paraId="101E36EF" w14:textId="77777777" w:rsidR="00D2670F" w:rsidRDefault="00D2670F" w:rsidP="0098639A">
      <w:pPr>
        <w:spacing w:line="360" w:lineRule="auto"/>
        <w:jc w:val="center"/>
        <w:rPr>
          <w:rFonts w:ascii="Times New Roman" w:hAnsi="Times New Roman" w:cs="Times New Roman"/>
          <w:sz w:val="24"/>
          <w:szCs w:val="24"/>
          <w:lang w:val="en-US"/>
        </w:rPr>
      </w:pPr>
    </w:p>
    <w:p w14:paraId="72B529CD" w14:textId="77777777" w:rsidR="00D2670F" w:rsidRDefault="00D2670F" w:rsidP="0098639A">
      <w:pPr>
        <w:spacing w:line="360" w:lineRule="auto"/>
        <w:jc w:val="center"/>
        <w:rPr>
          <w:rFonts w:ascii="Times New Roman" w:hAnsi="Times New Roman" w:cs="Times New Roman"/>
          <w:sz w:val="24"/>
          <w:szCs w:val="24"/>
          <w:lang w:val="en-US"/>
        </w:rPr>
      </w:pPr>
    </w:p>
    <w:p w14:paraId="219595AB" w14:textId="77777777" w:rsidR="00D2670F" w:rsidRDefault="00D2670F" w:rsidP="00D16FB6">
      <w:pPr>
        <w:spacing w:line="360" w:lineRule="auto"/>
        <w:rPr>
          <w:rFonts w:ascii="Times New Roman" w:hAnsi="Times New Roman" w:cs="Times New Roman"/>
          <w:sz w:val="24"/>
          <w:szCs w:val="24"/>
          <w:lang w:val="en-US"/>
        </w:rPr>
      </w:pPr>
    </w:p>
    <w:p w14:paraId="79FF6F0D" w14:textId="77777777" w:rsidR="00D16FB6" w:rsidRDefault="00D16FB6" w:rsidP="00D16FB6">
      <w:pPr>
        <w:pStyle w:val="Heading1"/>
        <w:numPr>
          <w:ilvl w:val="0"/>
          <w:numId w:val="0"/>
        </w:numPr>
        <w:ind w:left="432"/>
      </w:pPr>
      <w:bookmarkStart w:id="25" w:name="_Toc153790792"/>
      <w:r>
        <w:lastRenderedPageBreak/>
        <w:t>DAFTAR GAMBAR</w:t>
      </w:r>
      <w:bookmarkEnd w:id="25"/>
    </w:p>
    <w:p w14:paraId="575430A5" w14:textId="77777777" w:rsidR="00D16FB6" w:rsidRDefault="00D16FB6" w:rsidP="00D16FB6">
      <w:pPr>
        <w:spacing w:line="360" w:lineRule="auto"/>
        <w:jc w:val="center"/>
        <w:rPr>
          <w:rFonts w:ascii="Times New Roman" w:hAnsi="Times New Roman" w:cs="Times New Roman"/>
          <w:sz w:val="24"/>
          <w:szCs w:val="24"/>
        </w:rPr>
      </w:pPr>
    </w:p>
    <w:p w14:paraId="53DB0B92" w14:textId="77777777" w:rsidR="00D16FB6" w:rsidRPr="00FF6873" w:rsidRDefault="00D16FB6" w:rsidP="00D16FB6">
      <w:pPr>
        <w:pStyle w:val="TableofFigures"/>
        <w:tabs>
          <w:tab w:val="right" w:leader="dot" w:pos="7927"/>
        </w:tabs>
        <w:spacing w:line="360" w:lineRule="auto"/>
        <w:rPr>
          <w:noProof/>
          <w:sz w:val="24"/>
          <w:szCs w:val="24"/>
        </w:rPr>
      </w:pPr>
      <w:r w:rsidRPr="00372A39">
        <w:rPr>
          <w:rFonts w:ascii="Times New Roman" w:hAnsi="Times New Roman" w:cs="Times New Roman"/>
          <w:sz w:val="24"/>
          <w:szCs w:val="24"/>
        </w:rPr>
        <w:fldChar w:fldCharType="begin"/>
      </w:r>
      <w:r w:rsidRPr="00372A39">
        <w:rPr>
          <w:rFonts w:ascii="Times New Roman" w:hAnsi="Times New Roman" w:cs="Times New Roman"/>
          <w:sz w:val="24"/>
          <w:szCs w:val="24"/>
        </w:rPr>
        <w:instrText xml:space="preserve"> TOC \h \z \c "Gambar 1." </w:instrText>
      </w:r>
      <w:r w:rsidRPr="00372A39">
        <w:rPr>
          <w:rFonts w:ascii="Times New Roman" w:hAnsi="Times New Roman" w:cs="Times New Roman"/>
          <w:sz w:val="24"/>
          <w:szCs w:val="24"/>
        </w:rPr>
        <w:fldChar w:fldCharType="separate"/>
      </w:r>
      <w:hyperlink w:anchor="_Toc147580379" w:history="1">
        <w:r w:rsidRPr="00FF6873">
          <w:rPr>
            <w:rStyle w:val="Hyperlink"/>
            <w:rFonts w:ascii="Times New Roman" w:hAnsi="Times New Roman" w:cs="Times New Roman"/>
            <w:noProof/>
            <w:sz w:val="24"/>
            <w:szCs w:val="24"/>
          </w:rPr>
          <w:t>Gambar 1. 1 Jumlah Berkas Sengketa Pajak</w:t>
        </w:r>
        <w:r w:rsidRPr="00FF6873">
          <w:rPr>
            <w:noProof/>
            <w:webHidden/>
            <w:sz w:val="24"/>
            <w:szCs w:val="24"/>
          </w:rPr>
          <w:tab/>
          <w:t>4</w:t>
        </w:r>
      </w:hyperlink>
    </w:p>
    <w:p w14:paraId="1557D3E2" w14:textId="77777777" w:rsidR="00D16FB6" w:rsidRDefault="005650E4" w:rsidP="00D16FB6">
      <w:pPr>
        <w:pStyle w:val="TableofFigures"/>
        <w:tabs>
          <w:tab w:val="right" w:leader="dot" w:pos="7927"/>
        </w:tabs>
        <w:spacing w:line="360" w:lineRule="auto"/>
        <w:rPr>
          <w:noProof/>
          <w:sz w:val="24"/>
          <w:szCs w:val="24"/>
        </w:rPr>
      </w:pPr>
      <w:hyperlink w:anchor="_Toc147580379" w:history="1">
        <w:r w:rsidR="00D16FB6" w:rsidRPr="00FF6873">
          <w:rPr>
            <w:rStyle w:val="Hyperlink"/>
            <w:rFonts w:ascii="Times New Roman" w:hAnsi="Times New Roman" w:cs="Times New Roman"/>
            <w:noProof/>
            <w:sz w:val="24"/>
            <w:szCs w:val="24"/>
          </w:rPr>
          <w:t>Gambar 1. 2 Kerangka Konseptual</w:t>
        </w:r>
        <w:bookmarkStart w:id="26" w:name="_Hlk153821157"/>
        <w:r w:rsidR="00D16FB6" w:rsidRPr="00FF6873">
          <w:rPr>
            <w:noProof/>
            <w:webHidden/>
            <w:sz w:val="24"/>
            <w:szCs w:val="24"/>
          </w:rPr>
          <w:tab/>
        </w:r>
        <w:bookmarkEnd w:id="26"/>
        <w:r w:rsidR="00D16FB6" w:rsidRPr="00FF6873">
          <w:rPr>
            <w:noProof/>
            <w:webHidden/>
            <w:sz w:val="24"/>
            <w:szCs w:val="24"/>
          </w:rPr>
          <w:t>20</w:t>
        </w:r>
      </w:hyperlink>
    </w:p>
    <w:p w14:paraId="65683188"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Gambar 4. 1 Statistik Deskriptif Variabel Penelitian</w:t>
      </w:r>
      <w:bookmarkStart w:id="27" w:name="_Hlk153821359"/>
      <w:r>
        <w:fldChar w:fldCharType="begin"/>
      </w:r>
      <w:r>
        <w:instrText>HYPERLINK \l "_Toc147580379"</w:instrText>
      </w:r>
      <w:r>
        <w:fldChar w:fldCharType="separate"/>
      </w:r>
      <w:r w:rsidRPr="00FF6873">
        <w:rPr>
          <w:noProof/>
          <w:webHidden/>
          <w:sz w:val="24"/>
          <w:szCs w:val="24"/>
        </w:rPr>
        <w:tab/>
      </w:r>
      <w:r>
        <w:rPr>
          <w:noProof/>
          <w:webHidden/>
          <w:sz w:val="24"/>
          <w:szCs w:val="24"/>
        </w:rPr>
        <w:t>73</w:t>
      </w:r>
      <w:r>
        <w:rPr>
          <w:noProof/>
          <w:sz w:val="24"/>
          <w:szCs w:val="24"/>
        </w:rPr>
        <w:fldChar w:fldCharType="end"/>
      </w:r>
      <w:bookmarkEnd w:id="27"/>
    </w:p>
    <w:p w14:paraId="69412398" w14:textId="77777777" w:rsidR="00D16FB6" w:rsidRPr="00FF6873" w:rsidRDefault="00D16FB6" w:rsidP="00D16FB6">
      <w:pPr>
        <w:pStyle w:val="TableofFigures"/>
        <w:tabs>
          <w:tab w:val="right" w:leader="dot" w:pos="7927"/>
        </w:tabs>
        <w:spacing w:line="360" w:lineRule="auto"/>
        <w:rPr>
          <w:noProof/>
          <w:sz w:val="24"/>
          <w:szCs w:val="24"/>
        </w:rPr>
      </w:pPr>
      <w:r w:rsidRPr="00372A39">
        <w:rPr>
          <w:rFonts w:ascii="Times New Roman" w:hAnsi="Times New Roman" w:cs="Times New Roman"/>
          <w:sz w:val="24"/>
          <w:szCs w:val="24"/>
        </w:rPr>
        <w:fldChar w:fldCharType="begin"/>
      </w:r>
      <w:r w:rsidRPr="00372A39">
        <w:rPr>
          <w:rFonts w:ascii="Times New Roman" w:hAnsi="Times New Roman" w:cs="Times New Roman"/>
          <w:sz w:val="24"/>
          <w:szCs w:val="24"/>
        </w:rPr>
        <w:instrText xml:space="preserve"> TOC \h \z \c "Gambar 1." </w:instrText>
      </w:r>
      <w:r w:rsidRPr="00372A39">
        <w:rPr>
          <w:rFonts w:ascii="Times New Roman" w:hAnsi="Times New Roman" w:cs="Times New Roman"/>
          <w:sz w:val="24"/>
          <w:szCs w:val="24"/>
        </w:rPr>
        <w:fldChar w:fldCharType="separate"/>
      </w:r>
      <w:hyperlink w:anchor="_Toc147580379" w:history="1">
        <w:r w:rsidRPr="00FF6873">
          <w:rPr>
            <w:rStyle w:val="Hyperlink"/>
            <w:rFonts w:ascii="Times New Roman" w:hAnsi="Times New Roman" w:cs="Times New Roman"/>
            <w:noProof/>
            <w:sz w:val="24"/>
            <w:szCs w:val="24"/>
          </w:rPr>
          <w:t xml:space="preserve">Gambar </w:t>
        </w:r>
        <w:r>
          <w:rPr>
            <w:rStyle w:val="Hyperlink"/>
            <w:rFonts w:ascii="Times New Roman" w:hAnsi="Times New Roman" w:cs="Times New Roman"/>
            <w:noProof/>
            <w:sz w:val="24"/>
            <w:szCs w:val="24"/>
          </w:rPr>
          <w:t>4</w:t>
        </w:r>
        <w:r w:rsidRPr="00FF6873">
          <w:rPr>
            <w:rStyle w:val="Hyperlink"/>
            <w:rFonts w:ascii="Times New Roman" w:hAnsi="Times New Roman" w:cs="Times New Roman"/>
            <w:noProof/>
            <w:sz w:val="24"/>
            <w:szCs w:val="24"/>
          </w:rPr>
          <w:t>.</w:t>
        </w:r>
        <w:r>
          <w:rPr>
            <w:rStyle w:val="Hyperlink"/>
            <w:rFonts w:ascii="Times New Roman" w:hAnsi="Times New Roman" w:cs="Times New Roman"/>
            <w:noProof/>
            <w:sz w:val="24"/>
            <w:szCs w:val="24"/>
          </w:rPr>
          <w:t xml:space="preserve"> 2</w:t>
        </w:r>
        <w:r w:rsidRPr="00FF6873">
          <w:rPr>
            <w:rStyle w:val="Hyperlink"/>
            <w:rFonts w:ascii="Times New Roman" w:hAnsi="Times New Roman" w:cs="Times New Roman"/>
            <w:noProof/>
            <w:sz w:val="24"/>
            <w:szCs w:val="24"/>
          </w:rPr>
          <w:t xml:space="preserve"> </w:t>
        </w:r>
        <w:r>
          <w:rPr>
            <w:rStyle w:val="Hyperlink"/>
            <w:rFonts w:ascii="Times New Roman" w:hAnsi="Times New Roman" w:cs="Times New Roman"/>
            <w:noProof/>
            <w:sz w:val="24"/>
            <w:szCs w:val="24"/>
          </w:rPr>
          <w:t xml:space="preserve">Statistik Deskriptif </w:t>
        </w:r>
        <w:r>
          <w:rPr>
            <w:rStyle w:val="Hyperlink"/>
            <w:rFonts w:ascii="Times New Roman" w:hAnsi="Times New Roman" w:cs="Times New Roman"/>
            <w:i/>
            <w:iCs/>
            <w:noProof/>
            <w:sz w:val="24"/>
            <w:szCs w:val="24"/>
          </w:rPr>
          <w:t>Corporate Social Responsibility</w:t>
        </w:r>
        <w:r w:rsidRPr="00FF6873">
          <w:rPr>
            <w:noProof/>
            <w:webHidden/>
            <w:sz w:val="24"/>
            <w:szCs w:val="24"/>
          </w:rPr>
          <w:tab/>
        </w:r>
        <w:r>
          <w:rPr>
            <w:noProof/>
            <w:webHidden/>
            <w:sz w:val="24"/>
            <w:szCs w:val="24"/>
          </w:rPr>
          <w:t>7</w:t>
        </w:r>
        <w:r w:rsidRPr="00FF6873">
          <w:rPr>
            <w:noProof/>
            <w:webHidden/>
            <w:sz w:val="24"/>
            <w:szCs w:val="24"/>
          </w:rPr>
          <w:t>4</w:t>
        </w:r>
      </w:hyperlink>
    </w:p>
    <w:p w14:paraId="02FF5B5C" w14:textId="77777777" w:rsidR="00D16FB6" w:rsidRDefault="005650E4" w:rsidP="00D16FB6">
      <w:pPr>
        <w:pStyle w:val="TableofFigures"/>
        <w:tabs>
          <w:tab w:val="right" w:leader="dot" w:pos="7927"/>
        </w:tabs>
        <w:spacing w:line="360" w:lineRule="auto"/>
        <w:rPr>
          <w:noProof/>
          <w:sz w:val="24"/>
          <w:szCs w:val="24"/>
        </w:rPr>
      </w:pPr>
      <w:hyperlink w:anchor="_Toc147580379" w:history="1">
        <w:r w:rsidR="00D16FB6" w:rsidRPr="00FF6873">
          <w:rPr>
            <w:rStyle w:val="Hyperlink"/>
            <w:rFonts w:ascii="Times New Roman" w:hAnsi="Times New Roman" w:cs="Times New Roman"/>
            <w:noProof/>
            <w:sz w:val="24"/>
            <w:szCs w:val="24"/>
          </w:rPr>
          <w:t xml:space="preserve">Gambar </w:t>
        </w:r>
        <w:r w:rsidR="00D16FB6">
          <w:rPr>
            <w:rStyle w:val="Hyperlink"/>
            <w:rFonts w:ascii="Times New Roman" w:hAnsi="Times New Roman" w:cs="Times New Roman"/>
            <w:noProof/>
            <w:sz w:val="24"/>
            <w:szCs w:val="24"/>
          </w:rPr>
          <w:t>4</w:t>
        </w:r>
        <w:r w:rsidR="00D16FB6" w:rsidRPr="00FF6873">
          <w:rPr>
            <w:rStyle w:val="Hyperlink"/>
            <w:rFonts w:ascii="Times New Roman" w:hAnsi="Times New Roman" w:cs="Times New Roman"/>
            <w:noProof/>
            <w:sz w:val="24"/>
            <w:szCs w:val="24"/>
          </w:rPr>
          <w:t xml:space="preserve">. </w:t>
        </w:r>
        <w:r w:rsidR="00D16FB6">
          <w:rPr>
            <w:rStyle w:val="Hyperlink"/>
            <w:rFonts w:ascii="Times New Roman" w:hAnsi="Times New Roman" w:cs="Times New Roman"/>
            <w:noProof/>
            <w:sz w:val="24"/>
            <w:szCs w:val="24"/>
          </w:rPr>
          <w:t>3</w:t>
        </w:r>
        <w:r w:rsidR="00D16FB6" w:rsidRPr="00FF6873">
          <w:rPr>
            <w:rStyle w:val="Hyperlink"/>
            <w:rFonts w:ascii="Times New Roman" w:hAnsi="Times New Roman" w:cs="Times New Roman"/>
            <w:noProof/>
            <w:sz w:val="24"/>
            <w:szCs w:val="24"/>
          </w:rPr>
          <w:t xml:space="preserve"> </w:t>
        </w:r>
        <w:r w:rsidR="00D16FB6">
          <w:rPr>
            <w:rStyle w:val="Hyperlink"/>
            <w:rFonts w:ascii="Times New Roman" w:hAnsi="Times New Roman" w:cs="Times New Roman"/>
            <w:noProof/>
            <w:sz w:val="24"/>
            <w:szCs w:val="24"/>
          </w:rPr>
          <w:t xml:space="preserve">Statistik Deskriptif </w:t>
        </w:r>
        <w:r w:rsidR="00D16FB6">
          <w:rPr>
            <w:rStyle w:val="Hyperlink"/>
            <w:rFonts w:ascii="Times New Roman" w:hAnsi="Times New Roman" w:cs="Times New Roman"/>
            <w:i/>
            <w:iCs/>
            <w:noProof/>
            <w:sz w:val="24"/>
            <w:szCs w:val="24"/>
          </w:rPr>
          <w:t>Sales Growth</w:t>
        </w:r>
        <w:r w:rsidR="00D16FB6" w:rsidRPr="00FF6873">
          <w:rPr>
            <w:noProof/>
            <w:webHidden/>
            <w:sz w:val="24"/>
            <w:szCs w:val="24"/>
          </w:rPr>
          <w:tab/>
        </w:r>
        <w:r w:rsidR="00D16FB6">
          <w:rPr>
            <w:noProof/>
            <w:webHidden/>
            <w:sz w:val="24"/>
            <w:szCs w:val="24"/>
          </w:rPr>
          <w:t>76</w:t>
        </w:r>
      </w:hyperlink>
    </w:p>
    <w:p w14:paraId="1960836F"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 xml:space="preserve">Gambar 4. 4 Statistik Deskriptif </w:t>
      </w:r>
      <w:r>
        <w:rPr>
          <w:rFonts w:ascii="Times New Roman" w:hAnsi="Times New Roman" w:cs="Times New Roman"/>
          <w:i/>
          <w:iCs/>
          <w:sz w:val="24"/>
          <w:szCs w:val="24"/>
        </w:rPr>
        <w:t>Tax Avoidance</w:t>
      </w:r>
      <w:hyperlink w:anchor="_Toc147580379" w:history="1">
        <w:r w:rsidRPr="00FF6873">
          <w:rPr>
            <w:noProof/>
            <w:webHidden/>
            <w:sz w:val="24"/>
            <w:szCs w:val="24"/>
          </w:rPr>
          <w:tab/>
        </w:r>
        <w:r>
          <w:rPr>
            <w:noProof/>
            <w:webHidden/>
            <w:sz w:val="24"/>
            <w:szCs w:val="24"/>
          </w:rPr>
          <w:t>73</w:t>
        </w:r>
      </w:hyperlink>
    </w:p>
    <w:p w14:paraId="269EF6D8" w14:textId="77777777" w:rsidR="00D16FB6" w:rsidRPr="00FF6873" w:rsidRDefault="005650E4" w:rsidP="00D16FB6">
      <w:pPr>
        <w:pStyle w:val="TableofFigures"/>
        <w:tabs>
          <w:tab w:val="right" w:leader="dot" w:pos="7927"/>
        </w:tabs>
        <w:spacing w:line="360" w:lineRule="auto"/>
        <w:rPr>
          <w:noProof/>
          <w:sz w:val="24"/>
          <w:szCs w:val="24"/>
        </w:rPr>
      </w:pPr>
      <w:hyperlink w:anchor="_Toc147580379" w:history="1">
        <w:r w:rsidR="00D16FB6" w:rsidRPr="00FF6873">
          <w:rPr>
            <w:rStyle w:val="Hyperlink"/>
            <w:rFonts w:ascii="Times New Roman" w:hAnsi="Times New Roman" w:cs="Times New Roman"/>
            <w:noProof/>
            <w:sz w:val="24"/>
            <w:szCs w:val="24"/>
          </w:rPr>
          <w:t xml:space="preserve">Gambar </w:t>
        </w:r>
        <w:r w:rsidR="00D16FB6">
          <w:rPr>
            <w:rStyle w:val="Hyperlink"/>
            <w:rFonts w:ascii="Times New Roman" w:hAnsi="Times New Roman" w:cs="Times New Roman"/>
            <w:noProof/>
            <w:sz w:val="24"/>
            <w:szCs w:val="24"/>
          </w:rPr>
          <w:t>4</w:t>
        </w:r>
        <w:r w:rsidR="00D16FB6" w:rsidRPr="00FF6873">
          <w:rPr>
            <w:rStyle w:val="Hyperlink"/>
            <w:rFonts w:ascii="Times New Roman" w:hAnsi="Times New Roman" w:cs="Times New Roman"/>
            <w:noProof/>
            <w:sz w:val="24"/>
            <w:szCs w:val="24"/>
          </w:rPr>
          <w:t xml:space="preserve">. </w:t>
        </w:r>
        <w:r w:rsidR="00D16FB6">
          <w:rPr>
            <w:rStyle w:val="Hyperlink"/>
            <w:rFonts w:ascii="Times New Roman" w:hAnsi="Times New Roman" w:cs="Times New Roman"/>
            <w:noProof/>
            <w:sz w:val="24"/>
            <w:szCs w:val="24"/>
          </w:rPr>
          <w:t>5</w:t>
        </w:r>
        <w:r w:rsidR="00D16FB6" w:rsidRPr="00FF6873">
          <w:rPr>
            <w:rStyle w:val="Hyperlink"/>
            <w:rFonts w:ascii="Times New Roman" w:hAnsi="Times New Roman" w:cs="Times New Roman"/>
            <w:noProof/>
            <w:sz w:val="24"/>
            <w:szCs w:val="24"/>
          </w:rPr>
          <w:t xml:space="preserve"> </w:t>
        </w:r>
        <w:r w:rsidR="00D16FB6">
          <w:rPr>
            <w:rStyle w:val="Hyperlink"/>
            <w:rFonts w:ascii="Times New Roman" w:hAnsi="Times New Roman" w:cs="Times New Roman"/>
            <w:noProof/>
            <w:sz w:val="24"/>
            <w:szCs w:val="24"/>
          </w:rPr>
          <w:t>Uji Normalitas</w:t>
        </w:r>
        <w:r w:rsidR="00D16FB6" w:rsidRPr="00FF6873">
          <w:rPr>
            <w:noProof/>
            <w:webHidden/>
            <w:sz w:val="24"/>
            <w:szCs w:val="24"/>
          </w:rPr>
          <w:tab/>
        </w:r>
        <w:r w:rsidR="00D16FB6">
          <w:rPr>
            <w:noProof/>
            <w:webHidden/>
            <w:sz w:val="24"/>
            <w:szCs w:val="24"/>
          </w:rPr>
          <w:t>80</w:t>
        </w:r>
      </w:hyperlink>
    </w:p>
    <w:p w14:paraId="3B708BD2" w14:textId="77777777" w:rsidR="00D16FB6" w:rsidRDefault="005650E4" w:rsidP="00D16FB6">
      <w:pPr>
        <w:pStyle w:val="TableofFigures"/>
        <w:tabs>
          <w:tab w:val="right" w:leader="dot" w:pos="7927"/>
        </w:tabs>
        <w:spacing w:line="360" w:lineRule="auto"/>
        <w:rPr>
          <w:noProof/>
          <w:sz w:val="24"/>
          <w:szCs w:val="24"/>
        </w:rPr>
      </w:pPr>
      <w:hyperlink w:anchor="_Toc147580379" w:history="1">
        <w:r w:rsidR="00D16FB6" w:rsidRPr="00FF6873">
          <w:rPr>
            <w:rStyle w:val="Hyperlink"/>
            <w:rFonts w:ascii="Times New Roman" w:hAnsi="Times New Roman" w:cs="Times New Roman"/>
            <w:noProof/>
            <w:sz w:val="24"/>
            <w:szCs w:val="24"/>
          </w:rPr>
          <w:t xml:space="preserve">Gambar </w:t>
        </w:r>
        <w:r w:rsidR="00D16FB6">
          <w:rPr>
            <w:rStyle w:val="Hyperlink"/>
            <w:rFonts w:ascii="Times New Roman" w:hAnsi="Times New Roman" w:cs="Times New Roman"/>
            <w:noProof/>
            <w:sz w:val="24"/>
            <w:szCs w:val="24"/>
          </w:rPr>
          <w:t>4</w:t>
        </w:r>
        <w:r w:rsidR="00D16FB6" w:rsidRPr="00FF6873">
          <w:rPr>
            <w:rStyle w:val="Hyperlink"/>
            <w:rFonts w:ascii="Times New Roman" w:hAnsi="Times New Roman" w:cs="Times New Roman"/>
            <w:noProof/>
            <w:sz w:val="24"/>
            <w:szCs w:val="24"/>
          </w:rPr>
          <w:t xml:space="preserve">. </w:t>
        </w:r>
        <w:r w:rsidR="00D16FB6">
          <w:rPr>
            <w:rStyle w:val="Hyperlink"/>
            <w:rFonts w:ascii="Times New Roman" w:hAnsi="Times New Roman" w:cs="Times New Roman"/>
            <w:noProof/>
            <w:sz w:val="24"/>
            <w:szCs w:val="24"/>
          </w:rPr>
          <w:t>6</w:t>
        </w:r>
        <w:r w:rsidR="00D16FB6" w:rsidRPr="00FF6873">
          <w:rPr>
            <w:rStyle w:val="Hyperlink"/>
            <w:rFonts w:ascii="Times New Roman" w:hAnsi="Times New Roman" w:cs="Times New Roman"/>
            <w:noProof/>
            <w:sz w:val="24"/>
            <w:szCs w:val="24"/>
          </w:rPr>
          <w:t xml:space="preserve"> </w:t>
        </w:r>
        <w:r w:rsidR="00D16FB6">
          <w:rPr>
            <w:rStyle w:val="Hyperlink"/>
            <w:rFonts w:ascii="Times New Roman" w:hAnsi="Times New Roman" w:cs="Times New Roman"/>
            <w:noProof/>
            <w:sz w:val="24"/>
            <w:szCs w:val="24"/>
          </w:rPr>
          <w:t xml:space="preserve">Uji </w:t>
        </w:r>
        <w:r w:rsidR="00D16FB6">
          <w:rPr>
            <w:rStyle w:val="Hyperlink"/>
            <w:rFonts w:ascii="Times New Roman" w:hAnsi="Times New Roman" w:cs="Times New Roman"/>
            <w:i/>
            <w:iCs/>
            <w:noProof/>
            <w:sz w:val="24"/>
            <w:szCs w:val="24"/>
          </w:rPr>
          <w:t>Heteroskedasitas</w:t>
        </w:r>
        <w:r w:rsidR="00D16FB6" w:rsidRPr="00FF6873">
          <w:rPr>
            <w:noProof/>
            <w:webHidden/>
            <w:sz w:val="24"/>
            <w:szCs w:val="24"/>
          </w:rPr>
          <w:tab/>
        </w:r>
        <w:r w:rsidR="00D16FB6">
          <w:rPr>
            <w:noProof/>
            <w:webHidden/>
            <w:sz w:val="24"/>
            <w:szCs w:val="24"/>
          </w:rPr>
          <w:t>81</w:t>
        </w:r>
      </w:hyperlink>
    </w:p>
    <w:p w14:paraId="67B0B879"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 xml:space="preserve">Gambar 4. 7 Uji </w:t>
      </w:r>
      <w:r>
        <w:rPr>
          <w:rFonts w:ascii="Times New Roman" w:hAnsi="Times New Roman" w:cs="Times New Roman"/>
          <w:i/>
          <w:iCs/>
          <w:sz w:val="24"/>
          <w:szCs w:val="24"/>
        </w:rPr>
        <w:t>Multikolinearitas</w:t>
      </w:r>
      <w:hyperlink w:anchor="_Toc147580379" w:history="1">
        <w:r w:rsidRPr="00FF6873">
          <w:rPr>
            <w:noProof/>
            <w:webHidden/>
            <w:sz w:val="24"/>
            <w:szCs w:val="24"/>
          </w:rPr>
          <w:tab/>
        </w:r>
        <w:r>
          <w:rPr>
            <w:noProof/>
            <w:webHidden/>
            <w:sz w:val="24"/>
            <w:szCs w:val="24"/>
          </w:rPr>
          <w:t>81</w:t>
        </w:r>
      </w:hyperlink>
    </w:p>
    <w:p w14:paraId="01A1FB36"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 xml:space="preserve">Gambar 4. 8 Uji </w:t>
      </w:r>
      <w:r>
        <w:rPr>
          <w:rFonts w:ascii="Times New Roman" w:hAnsi="Times New Roman" w:cs="Times New Roman"/>
          <w:i/>
          <w:iCs/>
          <w:sz w:val="24"/>
          <w:szCs w:val="24"/>
        </w:rPr>
        <w:t>Autokorelasi</w:t>
      </w:r>
      <w:hyperlink w:anchor="_Toc147580379" w:history="1">
        <w:r w:rsidRPr="00FF6873">
          <w:rPr>
            <w:noProof/>
            <w:webHidden/>
            <w:sz w:val="24"/>
            <w:szCs w:val="24"/>
          </w:rPr>
          <w:tab/>
        </w:r>
        <w:r>
          <w:rPr>
            <w:noProof/>
            <w:webHidden/>
            <w:sz w:val="24"/>
            <w:szCs w:val="24"/>
          </w:rPr>
          <w:t>82</w:t>
        </w:r>
      </w:hyperlink>
    </w:p>
    <w:p w14:paraId="3E2F06C2"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 xml:space="preserve">Gambar 4. 9 Hasil Uji </w:t>
      </w:r>
      <w:r>
        <w:rPr>
          <w:rFonts w:ascii="Times New Roman" w:hAnsi="Times New Roman" w:cs="Times New Roman"/>
          <w:i/>
          <w:iCs/>
          <w:sz w:val="24"/>
          <w:szCs w:val="24"/>
        </w:rPr>
        <w:t>Chow Test</w:t>
      </w:r>
      <w:hyperlink w:anchor="_Toc147580379" w:history="1">
        <w:r w:rsidRPr="00FF6873">
          <w:rPr>
            <w:noProof/>
            <w:webHidden/>
            <w:sz w:val="24"/>
            <w:szCs w:val="24"/>
          </w:rPr>
          <w:tab/>
        </w:r>
        <w:r>
          <w:rPr>
            <w:noProof/>
            <w:webHidden/>
            <w:sz w:val="24"/>
            <w:szCs w:val="24"/>
          </w:rPr>
          <w:t>83</w:t>
        </w:r>
      </w:hyperlink>
    </w:p>
    <w:p w14:paraId="2D23068A"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 xml:space="preserve">Gambar 4. 10 Hasil Uji </w:t>
      </w:r>
      <w:r>
        <w:rPr>
          <w:rFonts w:ascii="Times New Roman" w:hAnsi="Times New Roman" w:cs="Times New Roman"/>
          <w:i/>
          <w:iCs/>
          <w:sz w:val="24"/>
          <w:szCs w:val="24"/>
        </w:rPr>
        <w:t>Hausman Test</w:t>
      </w:r>
      <w:r>
        <w:t xml:space="preserve"> </w:t>
      </w:r>
      <w:hyperlink w:anchor="_Toc147580379" w:history="1">
        <w:r w:rsidRPr="00FF6873">
          <w:rPr>
            <w:noProof/>
            <w:webHidden/>
            <w:sz w:val="24"/>
            <w:szCs w:val="24"/>
          </w:rPr>
          <w:tab/>
        </w:r>
        <w:r>
          <w:rPr>
            <w:noProof/>
            <w:webHidden/>
            <w:sz w:val="24"/>
            <w:szCs w:val="24"/>
          </w:rPr>
          <w:t>84</w:t>
        </w:r>
      </w:hyperlink>
    </w:p>
    <w:p w14:paraId="33BE94B4"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 xml:space="preserve">Gambar 4. 11 Hasil Uji </w:t>
      </w:r>
      <w:r>
        <w:rPr>
          <w:rFonts w:ascii="Times New Roman" w:hAnsi="Times New Roman" w:cs="Times New Roman"/>
          <w:i/>
          <w:iCs/>
          <w:sz w:val="24"/>
          <w:szCs w:val="24"/>
        </w:rPr>
        <w:t>Lagrange Multiplier</w:t>
      </w:r>
      <w:r>
        <w:rPr>
          <w:rFonts w:ascii="Times New Roman" w:hAnsi="Times New Roman" w:cs="Times New Roman"/>
          <w:sz w:val="24"/>
          <w:szCs w:val="24"/>
        </w:rPr>
        <w:t xml:space="preserve"> </w:t>
      </w:r>
      <w:hyperlink w:anchor="_Toc147580379" w:history="1">
        <w:r w:rsidRPr="00FF6873">
          <w:rPr>
            <w:noProof/>
            <w:webHidden/>
            <w:sz w:val="24"/>
            <w:szCs w:val="24"/>
          </w:rPr>
          <w:tab/>
        </w:r>
        <w:r>
          <w:rPr>
            <w:noProof/>
            <w:webHidden/>
            <w:sz w:val="24"/>
            <w:szCs w:val="24"/>
          </w:rPr>
          <w:t>85</w:t>
        </w:r>
      </w:hyperlink>
    </w:p>
    <w:p w14:paraId="315B9C8D"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Gambar 4. 12 Analisis Regresi Data Panel</w:t>
      </w:r>
      <w:hyperlink w:anchor="_Toc147580379" w:history="1">
        <w:r w:rsidRPr="00FF6873">
          <w:rPr>
            <w:noProof/>
            <w:webHidden/>
            <w:sz w:val="24"/>
            <w:szCs w:val="24"/>
          </w:rPr>
          <w:tab/>
        </w:r>
        <w:r>
          <w:rPr>
            <w:noProof/>
            <w:webHidden/>
            <w:sz w:val="24"/>
            <w:szCs w:val="24"/>
          </w:rPr>
          <w:t>86</w:t>
        </w:r>
      </w:hyperlink>
    </w:p>
    <w:p w14:paraId="22919AED"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Gambar 4. 13 Hasil Uji Simultan (Uji F)</w:t>
      </w:r>
      <w:hyperlink w:anchor="_Toc147580379" w:history="1">
        <w:r w:rsidRPr="00FF6873">
          <w:rPr>
            <w:noProof/>
            <w:webHidden/>
            <w:sz w:val="24"/>
            <w:szCs w:val="24"/>
          </w:rPr>
          <w:tab/>
        </w:r>
        <w:r>
          <w:rPr>
            <w:noProof/>
            <w:webHidden/>
            <w:sz w:val="24"/>
            <w:szCs w:val="24"/>
          </w:rPr>
          <w:t>87</w:t>
        </w:r>
      </w:hyperlink>
    </w:p>
    <w:p w14:paraId="46F1376F"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Gambar 4. 14 Hasil Uji Parsial (Uji t)</w:t>
      </w:r>
      <w:hyperlink w:anchor="_Toc147580379" w:history="1">
        <w:r w:rsidRPr="00FF6873">
          <w:rPr>
            <w:noProof/>
            <w:webHidden/>
            <w:sz w:val="24"/>
            <w:szCs w:val="24"/>
          </w:rPr>
          <w:tab/>
        </w:r>
        <w:r>
          <w:rPr>
            <w:noProof/>
            <w:webHidden/>
            <w:sz w:val="24"/>
            <w:szCs w:val="24"/>
          </w:rPr>
          <w:t>88</w:t>
        </w:r>
      </w:hyperlink>
    </w:p>
    <w:p w14:paraId="2EE88626"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Gambar 4. 15 Koefisien Determinasi</w:t>
      </w:r>
      <w:hyperlink w:anchor="_Toc147580379" w:history="1">
        <w:r w:rsidRPr="00FF6873">
          <w:rPr>
            <w:noProof/>
            <w:webHidden/>
            <w:sz w:val="24"/>
            <w:szCs w:val="24"/>
          </w:rPr>
          <w:tab/>
        </w:r>
        <w:r>
          <w:rPr>
            <w:noProof/>
            <w:webHidden/>
            <w:sz w:val="24"/>
            <w:szCs w:val="24"/>
          </w:rPr>
          <w:t>89</w:t>
        </w:r>
      </w:hyperlink>
    </w:p>
    <w:p w14:paraId="296F3E11" w14:textId="77777777" w:rsidR="00D16FB6" w:rsidRDefault="00D16FB6" w:rsidP="00D16FB6">
      <w:pPr>
        <w:pStyle w:val="TableofFigures"/>
        <w:tabs>
          <w:tab w:val="right" w:leader="dot" w:pos="7927"/>
        </w:tabs>
        <w:spacing w:line="360" w:lineRule="auto"/>
        <w:rPr>
          <w:noProof/>
          <w:sz w:val="24"/>
          <w:szCs w:val="24"/>
        </w:rPr>
      </w:pPr>
      <w:r>
        <w:rPr>
          <w:rFonts w:ascii="Times New Roman" w:hAnsi="Times New Roman" w:cs="Times New Roman"/>
          <w:sz w:val="24"/>
          <w:szCs w:val="24"/>
        </w:rPr>
        <w:t>Gambar 4. 16 Hasil Uji Hipotesis</w:t>
      </w:r>
      <w:hyperlink w:anchor="_Toc147580379" w:history="1">
        <w:r w:rsidRPr="00FF6873">
          <w:rPr>
            <w:noProof/>
            <w:webHidden/>
            <w:sz w:val="24"/>
            <w:szCs w:val="24"/>
          </w:rPr>
          <w:tab/>
        </w:r>
        <w:r>
          <w:rPr>
            <w:noProof/>
            <w:webHidden/>
            <w:sz w:val="24"/>
            <w:szCs w:val="24"/>
          </w:rPr>
          <w:t>90</w:t>
        </w:r>
      </w:hyperlink>
    </w:p>
    <w:p w14:paraId="2BACD8FC" w14:textId="77777777" w:rsidR="00D16FB6" w:rsidRPr="0063365D" w:rsidRDefault="00D16FB6" w:rsidP="00D16FB6"/>
    <w:p w14:paraId="210D07FA" w14:textId="77777777" w:rsidR="00D16FB6" w:rsidRPr="0063365D" w:rsidRDefault="00D16FB6" w:rsidP="00D16FB6"/>
    <w:p w14:paraId="0BF7BFCA" w14:textId="77777777" w:rsidR="00D16FB6" w:rsidRPr="0063365D" w:rsidRDefault="00D16FB6" w:rsidP="00D16FB6"/>
    <w:p w14:paraId="3A85642D" w14:textId="77777777" w:rsidR="00D16FB6" w:rsidRPr="0063365D" w:rsidRDefault="00D16FB6" w:rsidP="00D16FB6"/>
    <w:p w14:paraId="2A60EA3D" w14:textId="77777777" w:rsidR="00D16FB6" w:rsidRPr="0063365D" w:rsidRDefault="00D16FB6" w:rsidP="00D16FB6"/>
    <w:p w14:paraId="63070278" w14:textId="77777777" w:rsidR="00D16FB6" w:rsidRPr="00625318" w:rsidRDefault="00D16FB6" w:rsidP="00D16FB6"/>
    <w:p w14:paraId="1EF6AD68" w14:textId="77777777" w:rsidR="00D16FB6" w:rsidRPr="00625318" w:rsidRDefault="00D16FB6" w:rsidP="00D16FB6">
      <w:r w:rsidRPr="00372A39">
        <w:rPr>
          <w:rFonts w:ascii="Times New Roman" w:hAnsi="Times New Roman" w:cs="Times New Roman"/>
          <w:sz w:val="24"/>
          <w:szCs w:val="24"/>
        </w:rPr>
        <w:fldChar w:fldCharType="end"/>
      </w:r>
    </w:p>
    <w:p w14:paraId="7350B367" w14:textId="78673343" w:rsidR="00D16FB6" w:rsidRDefault="00D16FB6" w:rsidP="00D16FB6">
      <w:pPr>
        <w:spacing w:line="360" w:lineRule="auto"/>
        <w:rPr>
          <w:rFonts w:ascii="Times New Roman" w:hAnsi="Times New Roman" w:cs="Times New Roman"/>
          <w:sz w:val="24"/>
          <w:szCs w:val="24"/>
          <w:lang w:val="en-US"/>
        </w:rPr>
      </w:pPr>
      <w:r w:rsidRPr="00372A39">
        <w:rPr>
          <w:rFonts w:ascii="Times New Roman" w:hAnsi="Times New Roman" w:cs="Times New Roman"/>
          <w:sz w:val="24"/>
          <w:szCs w:val="24"/>
        </w:rPr>
        <w:fldChar w:fldCharType="end"/>
      </w:r>
    </w:p>
    <w:p w14:paraId="1E7CD0AD" w14:textId="63E38BB7" w:rsidR="00000B7D" w:rsidRPr="00350836" w:rsidRDefault="00000B7D" w:rsidP="00846E13">
      <w:pPr>
        <w:pStyle w:val="Heading1"/>
        <w:numPr>
          <w:ilvl w:val="0"/>
          <w:numId w:val="0"/>
        </w:numPr>
        <w:jc w:val="left"/>
        <w:rPr>
          <w:lang w:val="en-US"/>
        </w:rPr>
        <w:sectPr w:rsidR="00000B7D" w:rsidRPr="00350836" w:rsidSect="00257D43">
          <w:headerReference w:type="even" r:id="rId20"/>
          <w:headerReference w:type="default" r:id="rId21"/>
          <w:headerReference w:type="first" r:id="rId22"/>
          <w:pgSz w:w="11906" w:h="16838"/>
          <w:pgMar w:top="2268" w:right="1701" w:bottom="1701" w:left="2268" w:header="708" w:footer="708" w:gutter="0"/>
          <w:pgNumType w:fmt="lowerRoman"/>
          <w:cols w:space="708"/>
          <w:docGrid w:linePitch="360"/>
        </w:sectPr>
      </w:pPr>
      <w:bookmarkStart w:id="28" w:name="_Toc147253497"/>
    </w:p>
    <w:bookmarkEnd w:id="28"/>
    <w:p w14:paraId="47487A80" w14:textId="5F5FE653" w:rsidR="00D2670F" w:rsidRDefault="00D2670F" w:rsidP="00E93788">
      <w:pPr>
        <w:pStyle w:val="Heading1"/>
        <w:ind w:left="0" w:firstLine="0"/>
      </w:pPr>
    </w:p>
    <w:p w14:paraId="4CA09A30" w14:textId="188B5711" w:rsidR="00D2670F" w:rsidRPr="00D2670F" w:rsidRDefault="00D2670F" w:rsidP="00D16FB6">
      <w:pPr>
        <w:pStyle w:val="Heading1"/>
        <w:numPr>
          <w:ilvl w:val="0"/>
          <w:numId w:val="0"/>
        </w:numPr>
      </w:pPr>
      <w:r>
        <w:t>PENDAHULUAN</w:t>
      </w:r>
    </w:p>
    <w:p w14:paraId="1DA21D23" w14:textId="66435F1B" w:rsidR="00D2670F" w:rsidRDefault="00D2670F" w:rsidP="00D2670F">
      <w:pPr>
        <w:pStyle w:val="Heading2"/>
        <w:numPr>
          <w:ilvl w:val="1"/>
          <w:numId w:val="31"/>
        </w:numPr>
        <w:textAlignment w:val="baseline"/>
        <w:rPr>
          <w:color w:val="000000"/>
          <w:lang w:val="en-US"/>
        </w:rPr>
      </w:pPr>
      <w:r>
        <w:rPr>
          <w:color w:val="000000"/>
          <w:szCs w:val="24"/>
        </w:rPr>
        <w:t>Latar Belakang Masalah</w:t>
      </w:r>
    </w:p>
    <w:p w14:paraId="1FAE630F" w14:textId="1CFB748D" w:rsidR="00B87BF7" w:rsidRPr="00D2670F" w:rsidRDefault="00D2670F" w:rsidP="00D2670F">
      <w:pPr>
        <w:pStyle w:val="NormalWeb"/>
        <w:spacing w:before="0" w:beforeAutospacing="0" w:after="160" w:afterAutospacing="0" w:line="480" w:lineRule="auto"/>
        <w:ind w:firstLine="720"/>
        <w:jc w:val="both"/>
      </w:pPr>
      <w:r>
        <w:rPr>
          <w:color w:val="000000"/>
        </w:rPr>
        <w:t>Semua negara di dunia t</w:t>
      </w:r>
      <w:r w:rsidR="00B87BF7" w:rsidRPr="00D2670F">
        <w:t xml:space="preserve">elah mengakui pentingnya peran pajak, terutama dalam mendanai pengeluaran negara yang bersifat rutin maupun tidak. </w:t>
      </w:r>
      <w:r w:rsidR="00B87BF7" w:rsidRPr="00D74926">
        <w:t>Tanpa pajak, sebagian besar kegiatan negara akan sulit dilaksanakan.</w:t>
      </w:r>
    </w:p>
    <w:p w14:paraId="62784BD1" w14:textId="741706B0" w:rsidR="00B87BF7" w:rsidRPr="00D74926" w:rsidRDefault="00B87BF7" w:rsidP="00D741E4">
      <w:pPr>
        <w:spacing w:line="480" w:lineRule="auto"/>
        <w:ind w:firstLine="720"/>
        <w:jc w:val="both"/>
        <w:rPr>
          <w:rFonts w:ascii="Times New Roman" w:hAnsi="Times New Roman" w:cs="Times New Roman"/>
          <w:sz w:val="24"/>
          <w:szCs w:val="24"/>
          <w:lang w:val="en-US"/>
        </w:rPr>
      </w:pPr>
      <w:r w:rsidRPr="00D74926">
        <w:rPr>
          <w:rFonts w:ascii="Times New Roman" w:hAnsi="Times New Roman" w:cs="Times New Roman"/>
          <w:sz w:val="24"/>
          <w:szCs w:val="24"/>
          <w:lang w:val="en-US"/>
        </w:rPr>
        <w:t>Pemerintah Indonesia memiliki keinginan dan kebutuhan untuk mengumpulkan pajak guna membiayai penyelenggaraan pemerintahan dan mendukung pembangunan nasional secara berkelanjutan. Pajak merupakan sumber pendapatan yang penting bagi pemerintah dalam melaksanakan berbagai program dan kegiatan untuk meningkatkan kesejahteraan warga negara di berbagai aspek kehidupan masyarakat</w:t>
      </w:r>
      <w:r w:rsidR="00564AD6" w:rsidRPr="00D74926">
        <w:rPr>
          <w:rFonts w:ascii="Times New Roman" w:hAnsi="Times New Roman" w:cs="Times New Roman"/>
          <w:sz w:val="24"/>
          <w:szCs w:val="24"/>
          <w:lang w:val="en-US"/>
        </w:rPr>
        <w:t xml:space="preserve"> </w:t>
      </w:r>
      <w:r w:rsidR="00A00B64">
        <w:rPr>
          <w:rFonts w:ascii="Times New Roman" w:hAnsi="Times New Roman" w:cs="Times New Roman"/>
          <w:sz w:val="24"/>
          <w:szCs w:val="24"/>
        </w:rPr>
        <w:fldChar w:fldCharType="begin" w:fldLock="1"/>
      </w:r>
      <w:r w:rsidR="00AF6CF3" w:rsidRPr="00D74926">
        <w:rPr>
          <w:rFonts w:ascii="Times New Roman" w:hAnsi="Times New Roman" w:cs="Times New Roman"/>
          <w:sz w:val="24"/>
          <w:szCs w:val="24"/>
          <w:lang w:val="en-US"/>
        </w:rPr>
        <w:instrText>ADDIN CSL_CITATION {"citationItems":[{"id":"ITEM-1","itemData":{"abstract":"Tax avoidance merupakan cara tindakan penghematan pajak yang masih dalam koridor perundang-undangan (lawful fashion). Karakter eksekutif, komite audit, ukuran perusahaan, leverage dan sales growth digunakan sebagai variabel bebas yang diperkirakan memberikan pengaruh pada tax avoidance sebagai variabel terikat yang diproksikan melalui Cash Effective Tax Rate (CETR).Penelitian ini dilakukan pada perusahaan- perusahaan manufaktur di Bursa Efek Indonesia (BEI) tahun 2011-2013. Data diperoleh dengan cara mengakses halaman Bursa Efek Indonesia. Cara penentuan sampel dalam penelitian ini menggunakan metode nonprobability sampling denganteknik purposivesampling sehingga didapat jumlah sampel sebanyak41 perusahaan dan jumlah pengamatan (observasi) sebanyak 123 kali. Data pada penelitian ini dianalisis dengan teknik analisis linier berganda.Hasil penelitian ini menunjukkan bahwa karakter eksekutif dan ukuran perusahaan berpengaruh positif pada tax avoidance, sedangkanleverage berpengaruh negatif pada tax avoidance. Variabel komite audit dan sales growth tidak berpengaruh pada tax avoidance.","author":[{"dropping-particle":"","family":"Swingly","given":"Calvin","non-dropping-particle":"","parse-names":false,"suffix":""},{"dropping-particle":"","family":"Sukartha","given":"I Made","non-dropping-particle":"","parse-names":false,"suffix":""}],"container-title":"E-Jurnal Akuntansi Universitas Udayana","id":"ITEM-1","issued":{"date-parts":[["2015"]]},"page":"47-62","title":"Pengaruh Karakter Eksekutif, Komite Audit, Ukuran Perusahaan, Leverage, dan Sales Growth pada Tax Avoidance","type":"article-journal","volume":"1"},"uris":["http://www.mendeley.com/documents/?uuid=0cdb1e1d-f67a-422c-86f7-50d96796dfc2"]}],"mendeley":{"formattedCitation":"(Swingly &amp; Sukartha, 2015)","plainTextFormattedCitation":"(Swingly &amp; Sukartha, 2015)","previouslyFormattedCitation":"(Swingly &amp; Sukartha, 2015)"},"properties":{"noteIndex":0},"schema":"https://github.com/citation-style-language/schema/raw/master/csl-citation.json"}</w:instrText>
      </w:r>
      <w:r w:rsidR="00A00B64">
        <w:rPr>
          <w:rFonts w:ascii="Times New Roman" w:hAnsi="Times New Roman" w:cs="Times New Roman"/>
          <w:sz w:val="24"/>
          <w:szCs w:val="24"/>
        </w:rPr>
        <w:fldChar w:fldCharType="separate"/>
      </w:r>
      <w:r w:rsidR="0077097E" w:rsidRPr="00D74926">
        <w:rPr>
          <w:rFonts w:ascii="Times New Roman" w:hAnsi="Times New Roman" w:cs="Times New Roman"/>
          <w:noProof/>
          <w:sz w:val="24"/>
          <w:szCs w:val="24"/>
          <w:lang w:val="en-US"/>
        </w:rPr>
        <w:t>(Swingly &amp; Sukartha, 2015)</w:t>
      </w:r>
      <w:r w:rsidR="00A00B64">
        <w:rPr>
          <w:rFonts w:ascii="Times New Roman" w:hAnsi="Times New Roman" w:cs="Times New Roman"/>
          <w:sz w:val="24"/>
          <w:szCs w:val="24"/>
        </w:rPr>
        <w:fldChar w:fldCharType="end"/>
      </w:r>
      <w:r w:rsidRPr="00D74926">
        <w:rPr>
          <w:rFonts w:ascii="Times New Roman" w:hAnsi="Times New Roman" w:cs="Times New Roman"/>
          <w:sz w:val="24"/>
          <w:szCs w:val="24"/>
          <w:lang w:val="en-US"/>
        </w:rPr>
        <w:t>.</w:t>
      </w:r>
    </w:p>
    <w:p w14:paraId="3C0180DF" w14:textId="61DCB90D" w:rsidR="00B87BF7" w:rsidRPr="00D74926" w:rsidRDefault="00B87BF7" w:rsidP="00B87BF7">
      <w:pPr>
        <w:spacing w:line="480" w:lineRule="auto"/>
        <w:ind w:firstLine="720"/>
        <w:jc w:val="both"/>
        <w:rPr>
          <w:rFonts w:ascii="Times New Roman" w:hAnsi="Times New Roman" w:cs="Times New Roman"/>
          <w:sz w:val="24"/>
          <w:szCs w:val="24"/>
          <w:lang w:val="en-US"/>
        </w:rPr>
      </w:pPr>
      <w:r w:rsidRPr="00D74926">
        <w:rPr>
          <w:rFonts w:ascii="Times New Roman" w:hAnsi="Times New Roman" w:cs="Times New Roman"/>
          <w:sz w:val="24"/>
          <w:szCs w:val="24"/>
          <w:lang w:val="en-US"/>
        </w:rPr>
        <w:t>Pajak yang diterima oleh pemerintah digunakan untuk membiayai berbagai sektor, seperti pendidikan, kesehatan, infrastruktur, pertahanan, serta pengembangan ekonomi. Melalui pengumpulan pajak yang efektif, pemerintah dapat meningkatkan akses masyarakat terhadap layanan dasar yang diperlukan, meningkatkan kualitas infrastruktur, memperluas lapangan kerja, dan mendukung pembangunan ekonomi yang berkelanjutan.</w:t>
      </w:r>
      <w:r w:rsidRPr="00D74926">
        <w:rPr>
          <w:rFonts w:cs="Times New Roman"/>
          <w:szCs w:val="24"/>
          <w:lang w:val="en-US"/>
        </w:rPr>
        <w:t xml:space="preserve"> </w:t>
      </w:r>
      <w:r w:rsidRPr="00D74926">
        <w:rPr>
          <w:rFonts w:ascii="Times New Roman" w:hAnsi="Times New Roman" w:cs="Times New Roman"/>
          <w:sz w:val="24"/>
          <w:szCs w:val="24"/>
          <w:lang w:val="en-US"/>
        </w:rPr>
        <w:t>Akan tetapi, masih ada wajib pajak yang berusaha melakukan penghindaran untuk pembayaran pajak, yakni wajib pajak badan</w:t>
      </w:r>
      <w:r w:rsidR="008F58C7" w:rsidRPr="00D74926">
        <w:rPr>
          <w:rFonts w:ascii="Times New Roman" w:hAnsi="Times New Roman" w:cs="Times New Roman"/>
          <w:sz w:val="24"/>
          <w:szCs w:val="24"/>
          <w:lang w:val="en-US"/>
        </w:rPr>
        <w:t xml:space="preserve"> </w:t>
      </w:r>
      <w:r w:rsidR="008F58C7">
        <w:rPr>
          <w:rFonts w:ascii="Times New Roman" w:hAnsi="Times New Roman" w:cs="Times New Roman"/>
          <w:sz w:val="24"/>
          <w:szCs w:val="24"/>
          <w:lang w:val="en-US"/>
        </w:rPr>
        <w:fldChar w:fldCharType="begin" w:fldLock="1"/>
      </w:r>
      <w:r w:rsidR="00AF6CF3" w:rsidRPr="00D74926">
        <w:rPr>
          <w:rFonts w:ascii="Times New Roman" w:hAnsi="Times New Roman" w:cs="Times New Roman"/>
          <w:sz w:val="24"/>
          <w:szCs w:val="24"/>
          <w:lang w:val="en-US"/>
        </w:rPr>
        <w:instrText>ADDIN CSL_CITATION {"citationItems":[{"id":"ITEM-1","itemData":{"ISBN":"0878602046","ISSN":"2302-8556","abstract":"Penelitian ini bertujuan untuk memeroleh bukti empiris mengenai pengaruh proporsi komisaris independen, kepemilikan institusional, leverage, dan ukuran perusahaan pada penghindaran pajak. Pengukuran penghindaran pajak dalam penelitian ini menggunakan effective tax rate (ETR). Penghindaran pajak merupakan tindakan yang dilakukan oleh wajib pajak untuk mengurangi beban pajak perusahaan yang bersifat legal. Peran pemerintah untuk melakukan pengawasan yang efektif sangat diperlukan agar penerimaan dari sektor pajak dapat dioptimalkan. Penelitian ini dilakukan pada seluruh perusahaan yang terdaftar di Bursa Efek Indonesia periode 2011-2015. Teknik pemilihan sampel yang digunakan adalah dengan metode nonprobability sampling yaitu teknik purposive sampling. Jumlah sampel penelitian ini sebanyak 1.319 sampel selama 5 periode. Teknik analisis data yang digunakan adalah analisis regresi linier berganda. Hasil analisis penelitian ini menunjukkan proporsi komisaris independen berpengaruh negatif pada penghindaran pajak. Kepemilikan institusional tidak berpengaruh pada penghindaran pajak. Leverage berpengaruh positif pada penghindaran pajak. Ukuran perusahaan tidak berpengaruh pada penghindaran pajak.","author":[{"dropping-particle":"","family":"Wijayanti","given":"Yoanis Carrica","non-dropping-particle":"","parse-names":false,"suffix":""},{"dropping-particle":"","family":"Merkusiwati","given":"Ni Ketut Lely A.","non-dropping-particle":"","parse-names":false,"suffix":""}],"container-title":"E-Jurnal Akuntansi","id":"ITEM-1","issue":"1","issued":{"date-parts":[["2017"]]},"page":"699-728","title":"Pengaruh Proporsi Komisaris Independen, Kepemilikan Institusional, Leverage, Dan Ukuran Perusahaan Pada Penghindaran Pajak","type":"article-journal","volume":"20"},"uris":["http://www.mendeley.com/documents/?uuid=c3b9b2bd-63c5-42f9-a2b6-f3c972ee3d01"]}],"mendeley":{"formattedCitation":"(Wijayanti &amp; Merkusiwati, 2017)","plainTextFormattedCitation":"(Wijayanti &amp; Merkusiwati, 2017)","previouslyFormattedCitation":"(Wijayanti &amp; Merkusiwati, 2017)"},"properties":{"noteIndex":0},"schema":"https://github.com/citation-style-language/schema/raw/master/csl-citation.json"}</w:instrText>
      </w:r>
      <w:r w:rsidR="008F58C7">
        <w:rPr>
          <w:rFonts w:ascii="Times New Roman" w:hAnsi="Times New Roman" w:cs="Times New Roman"/>
          <w:sz w:val="24"/>
          <w:szCs w:val="24"/>
          <w:lang w:val="en-US"/>
        </w:rPr>
        <w:fldChar w:fldCharType="separate"/>
      </w:r>
      <w:r w:rsidR="0077097E" w:rsidRPr="00D74926">
        <w:rPr>
          <w:rFonts w:ascii="Times New Roman" w:hAnsi="Times New Roman" w:cs="Times New Roman"/>
          <w:noProof/>
          <w:sz w:val="24"/>
          <w:szCs w:val="24"/>
          <w:lang w:val="en-US"/>
        </w:rPr>
        <w:t>(Wijayanti &amp; Merkusiwati, 2017)</w:t>
      </w:r>
      <w:r w:rsidR="008F58C7">
        <w:rPr>
          <w:rFonts w:ascii="Times New Roman" w:hAnsi="Times New Roman" w:cs="Times New Roman"/>
          <w:sz w:val="24"/>
          <w:szCs w:val="24"/>
          <w:lang w:val="en-US"/>
        </w:rPr>
        <w:fldChar w:fldCharType="end"/>
      </w:r>
      <w:r w:rsidRPr="00D74926">
        <w:rPr>
          <w:rFonts w:ascii="Times New Roman" w:hAnsi="Times New Roman" w:cs="Times New Roman"/>
          <w:sz w:val="24"/>
          <w:szCs w:val="24"/>
          <w:lang w:val="en-US"/>
        </w:rPr>
        <w:t xml:space="preserve">. Wajib pajak badan yang berusaha melakukan penghindaran pembayaran pajak sering kali mencoba untuk mengurangi laba bersih perusahaan mereka dengan tujuan meminimalkan pembayaran pajak. </w:t>
      </w:r>
    </w:p>
    <w:p w14:paraId="20B9ACBA" w14:textId="4CCDD6FF" w:rsidR="00B87BF7" w:rsidRPr="0026087C" w:rsidRDefault="00B87BF7" w:rsidP="00B87BF7">
      <w:pPr>
        <w:spacing w:line="480" w:lineRule="auto"/>
        <w:ind w:firstLine="720"/>
        <w:jc w:val="both"/>
        <w:rPr>
          <w:rFonts w:ascii="Times New Roman" w:hAnsi="Times New Roman" w:cs="Times New Roman"/>
          <w:sz w:val="24"/>
          <w:szCs w:val="24"/>
          <w:lang w:val="fi-FI"/>
        </w:rPr>
      </w:pPr>
      <w:r w:rsidRPr="00D74926">
        <w:rPr>
          <w:rFonts w:ascii="Times New Roman" w:hAnsi="Times New Roman" w:cs="Times New Roman"/>
          <w:sz w:val="24"/>
          <w:szCs w:val="24"/>
          <w:lang w:val="en-US"/>
        </w:rPr>
        <w:lastRenderedPageBreak/>
        <w:t xml:space="preserve">Wajib pajak yang mempunyai fungsi penting yaitu perusahaan, karena perusahaan tersebut dapat memberikan sumbangan yang tinggi terhadap penerimaan pajak di Indonesia. </w:t>
      </w:r>
      <w:r w:rsidRPr="0026087C">
        <w:rPr>
          <w:rFonts w:ascii="Times New Roman" w:hAnsi="Times New Roman" w:cs="Times New Roman"/>
          <w:sz w:val="24"/>
          <w:szCs w:val="24"/>
          <w:lang w:val="fi-FI"/>
        </w:rPr>
        <w:t>Berdasarkan data Badan Pusat Statistik (BPS) saat ini, penerimaan pendapatan negara Indonesia walaupun terjadi surplus. Akan tetapi, dalam realisasi penerimaan pajak di Indonesia, pada akhir Juni 2022, pembiayaan utang baru mencapai Rp153,5 triliun, mengalami penurunan sebesar 63,5 persen dibandingkan dengan periode yang sama pada tahun 2021 yang mencapai Rp</w:t>
      </w:r>
      <w:r w:rsidR="00310D24">
        <w:rPr>
          <w:rFonts w:ascii="Times New Roman" w:hAnsi="Times New Roman" w:cs="Times New Roman"/>
          <w:sz w:val="24"/>
          <w:szCs w:val="24"/>
          <w:lang w:val="fi-FI"/>
        </w:rPr>
        <w:t xml:space="preserve"> </w:t>
      </w:r>
      <w:r w:rsidRPr="0026087C">
        <w:rPr>
          <w:rFonts w:ascii="Times New Roman" w:hAnsi="Times New Roman" w:cs="Times New Roman"/>
          <w:sz w:val="24"/>
          <w:szCs w:val="24"/>
          <w:lang w:val="fi-FI"/>
        </w:rPr>
        <w:t>421,1 triliun disebabkan adanya penyesuaian akibat perlambatan pertumbuhan ekonomi negara serta adanya pandemi Covid-19.</w:t>
      </w:r>
    </w:p>
    <w:p w14:paraId="0E241A83" w14:textId="77777777" w:rsidR="00B87BF7" w:rsidRPr="0026087C" w:rsidRDefault="00B87BF7" w:rsidP="00B87BF7">
      <w:pPr>
        <w:spacing w:line="480" w:lineRule="auto"/>
        <w:ind w:firstLine="720"/>
        <w:jc w:val="both"/>
        <w:rPr>
          <w:rFonts w:ascii="Times New Roman" w:hAnsi="Times New Roman" w:cs="Times New Roman"/>
          <w:sz w:val="24"/>
          <w:szCs w:val="24"/>
          <w:lang w:val="fi-FI"/>
        </w:rPr>
      </w:pPr>
      <w:r w:rsidRPr="0026087C">
        <w:rPr>
          <w:rFonts w:ascii="Times New Roman" w:hAnsi="Times New Roman" w:cs="Times New Roman"/>
          <w:sz w:val="24"/>
          <w:szCs w:val="24"/>
          <w:lang w:val="fi-FI"/>
        </w:rPr>
        <w:t>Hal ini dapat digambarkan pada tabel 1.1, dimana jumlah penerimaan negara yang dipungut dari pajak dibandingkan dengan jumlah penerimaan negara yang diperoleh dari sumber lain, khususnya penerimaan bukan pajak.</w:t>
      </w:r>
    </w:p>
    <w:p w14:paraId="1A19DD3F" w14:textId="77777777" w:rsidR="00B87BF7" w:rsidRPr="0026087C" w:rsidRDefault="00B87BF7" w:rsidP="00917A09">
      <w:pPr>
        <w:spacing w:line="240" w:lineRule="auto"/>
        <w:jc w:val="center"/>
        <w:rPr>
          <w:rFonts w:ascii="Times New Roman" w:hAnsi="Times New Roman" w:cs="Times New Roman"/>
          <w:b/>
          <w:bCs/>
          <w:sz w:val="24"/>
          <w:szCs w:val="24"/>
          <w:lang w:val="fi-FI"/>
        </w:rPr>
      </w:pPr>
      <w:r w:rsidRPr="0026087C">
        <w:rPr>
          <w:rFonts w:ascii="Times New Roman" w:hAnsi="Times New Roman" w:cs="Times New Roman"/>
          <w:b/>
          <w:bCs/>
          <w:sz w:val="24"/>
          <w:szCs w:val="24"/>
          <w:lang w:val="fi-FI"/>
        </w:rPr>
        <w:t>Tabel 1.1 Realisasi Penerimaan Negara Tahun 2019-2023</w:t>
      </w:r>
    </w:p>
    <w:p w14:paraId="6D498291" w14:textId="77777777" w:rsidR="00B87BF7" w:rsidRPr="0026087C" w:rsidRDefault="00B87BF7" w:rsidP="00917A09">
      <w:pPr>
        <w:spacing w:line="240" w:lineRule="auto"/>
        <w:jc w:val="center"/>
        <w:rPr>
          <w:rFonts w:ascii="Times New Roman" w:hAnsi="Times New Roman" w:cs="Times New Roman"/>
          <w:b/>
          <w:bCs/>
          <w:sz w:val="24"/>
          <w:szCs w:val="24"/>
          <w:lang w:val="fi-FI"/>
        </w:rPr>
      </w:pPr>
      <w:r w:rsidRPr="0026087C">
        <w:rPr>
          <w:rFonts w:ascii="Times New Roman" w:hAnsi="Times New Roman" w:cs="Times New Roman"/>
          <w:b/>
          <w:bCs/>
          <w:sz w:val="24"/>
          <w:szCs w:val="24"/>
          <w:lang w:val="fi-FI"/>
        </w:rPr>
        <w:t>(Dalam Rupiah)</w:t>
      </w:r>
    </w:p>
    <w:tbl>
      <w:tblPr>
        <w:tblStyle w:val="TableGrid"/>
        <w:tblW w:w="0" w:type="auto"/>
        <w:tblLook w:val="04A0" w:firstRow="1" w:lastRow="0" w:firstColumn="1" w:lastColumn="0" w:noHBand="0" w:noVBand="1"/>
      </w:tblPr>
      <w:tblGrid>
        <w:gridCol w:w="1090"/>
        <w:gridCol w:w="3490"/>
        <w:gridCol w:w="3347"/>
      </w:tblGrid>
      <w:tr w:rsidR="00B87BF7" w:rsidRPr="00F221D6" w14:paraId="387B81F1" w14:textId="77777777" w:rsidTr="003F133C">
        <w:tc>
          <w:tcPr>
            <w:tcW w:w="1101" w:type="dxa"/>
          </w:tcPr>
          <w:p w14:paraId="3822D5DC" w14:textId="77777777" w:rsidR="00B87BF7" w:rsidRPr="0026087C" w:rsidRDefault="00B87BF7" w:rsidP="003F133C">
            <w:pPr>
              <w:jc w:val="center"/>
              <w:rPr>
                <w:rFonts w:ascii="Times New Roman" w:hAnsi="Times New Roman" w:cs="Times New Roman"/>
                <w:b/>
                <w:bCs/>
                <w:sz w:val="24"/>
                <w:szCs w:val="24"/>
                <w:lang w:val="fi-FI"/>
              </w:rPr>
            </w:pPr>
            <w:r w:rsidRPr="0026087C">
              <w:rPr>
                <w:rFonts w:ascii="Times New Roman" w:hAnsi="Times New Roman" w:cs="Times New Roman"/>
                <w:b/>
                <w:bCs/>
                <w:sz w:val="24"/>
                <w:szCs w:val="24"/>
                <w:lang w:val="fi-FI"/>
              </w:rPr>
              <w:t>Tahun</w:t>
            </w:r>
          </w:p>
        </w:tc>
        <w:tc>
          <w:tcPr>
            <w:tcW w:w="3543" w:type="dxa"/>
          </w:tcPr>
          <w:p w14:paraId="2B732307" w14:textId="77777777" w:rsidR="00B87BF7" w:rsidRPr="0026087C" w:rsidRDefault="00B87BF7" w:rsidP="003F133C">
            <w:pPr>
              <w:jc w:val="center"/>
              <w:rPr>
                <w:rFonts w:ascii="Times New Roman" w:hAnsi="Times New Roman" w:cs="Times New Roman"/>
                <w:b/>
                <w:bCs/>
                <w:sz w:val="24"/>
                <w:szCs w:val="24"/>
                <w:lang w:val="fi-FI"/>
              </w:rPr>
            </w:pPr>
            <w:r w:rsidRPr="0026087C">
              <w:rPr>
                <w:rFonts w:ascii="Times New Roman" w:hAnsi="Times New Roman" w:cs="Times New Roman"/>
                <w:b/>
                <w:bCs/>
                <w:sz w:val="24"/>
                <w:szCs w:val="24"/>
                <w:lang w:val="fi-FI"/>
              </w:rPr>
              <w:t>Pajak</w:t>
            </w:r>
          </w:p>
        </w:tc>
        <w:tc>
          <w:tcPr>
            <w:tcW w:w="3402" w:type="dxa"/>
          </w:tcPr>
          <w:p w14:paraId="7B138FAB" w14:textId="77777777" w:rsidR="00B87BF7" w:rsidRPr="0026087C" w:rsidRDefault="00B87BF7" w:rsidP="003F133C">
            <w:pPr>
              <w:jc w:val="center"/>
              <w:rPr>
                <w:rFonts w:ascii="Times New Roman" w:hAnsi="Times New Roman" w:cs="Times New Roman"/>
                <w:b/>
                <w:bCs/>
                <w:sz w:val="24"/>
                <w:szCs w:val="24"/>
                <w:lang w:val="fi-FI"/>
              </w:rPr>
            </w:pPr>
            <w:r w:rsidRPr="0026087C">
              <w:rPr>
                <w:rFonts w:ascii="Times New Roman" w:hAnsi="Times New Roman" w:cs="Times New Roman"/>
                <w:b/>
                <w:bCs/>
                <w:sz w:val="24"/>
                <w:szCs w:val="24"/>
                <w:lang w:val="fi-FI"/>
              </w:rPr>
              <w:t>Non-Pajak</w:t>
            </w:r>
          </w:p>
        </w:tc>
      </w:tr>
      <w:tr w:rsidR="00B87BF7" w:rsidRPr="00F221D6" w14:paraId="52ECDCCC" w14:textId="77777777" w:rsidTr="003F133C">
        <w:tc>
          <w:tcPr>
            <w:tcW w:w="1101" w:type="dxa"/>
          </w:tcPr>
          <w:p w14:paraId="7534C6E6" w14:textId="77777777" w:rsidR="00B87BF7" w:rsidRPr="0026087C" w:rsidRDefault="00B87BF7" w:rsidP="003F133C">
            <w:pPr>
              <w:jc w:val="right"/>
              <w:rPr>
                <w:rFonts w:ascii="Times New Roman" w:hAnsi="Times New Roman" w:cs="Times New Roman"/>
                <w:sz w:val="24"/>
                <w:szCs w:val="24"/>
                <w:lang w:val="fi-FI"/>
              </w:rPr>
            </w:pPr>
            <w:r w:rsidRPr="0026087C">
              <w:rPr>
                <w:rFonts w:ascii="Times New Roman" w:hAnsi="Times New Roman" w:cs="Times New Roman"/>
                <w:sz w:val="24"/>
                <w:szCs w:val="24"/>
                <w:lang w:val="fi-FI"/>
              </w:rPr>
              <w:t>2019</w:t>
            </w:r>
          </w:p>
        </w:tc>
        <w:tc>
          <w:tcPr>
            <w:tcW w:w="3543" w:type="dxa"/>
          </w:tcPr>
          <w:p w14:paraId="04BF6948"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1,546,141,000,000,000</w:t>
            </w:r>
          </w:p>
        </w:tc>
        <w:tc>
          <w:tcPr>
            <w:tcW w:w="3402" w:type="dxa"/>
          </w:tcPr>
          <w:p w14:paraId="3E36AF38"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408,994,000,000,000</w:t>
            </w:r>
          </w:p>
        </w:tc>
      </w:tr>
      <w:tr w:rsidR="00B87BF7" w:rsidRPr="00F221D6" w14:paraId="44976543" w14:textId="77777777" w:rsidTr="003F133C">
        <w:tc>
          <w:tcPr>
            <w:tcW w:w="1101" w:type="dxa"/>
          </w:tcPr>
          <w:p w14:paraId="63DF55B3" w14:textId="77777777" w:rsidR="00B87BF7" w:rsidRPr="0026087C" w:rsidRDefault="00B87BF7" w:rsidP="003F133C">
            <w:pPr>
              <w:jc w:val="right"/>
              <w:rPr>
                <w:rFonts w:ascii="Times New Roman" w:hAnsi="Times New Roman" w:cs="Times New Roman"/>
                <w:sz w:val="24"/>
                <w:szCs w:val="24"/>
                <w:lang w:val="fi-FI"/>
              </w:rPr>
            </w:pPr>
            <w:r w:rsidRPr="0026087C">
              <w:rPr>
                <w:rFonts w:ascii="Times New Roman" w:hAnsi="Times New Roman" w:cs="Times New Roman"/>
                <w:sz w:val="24"/>
                <w:szCs w:val="24"/>
                <w:lang w:val="fi-FI"/>
              </w:rPr>
              <w:t>2020</w:t>
            </w:r>
          </w:p>
        </w:tc>
        <w:tc>
          <w:tcPr>
            <w:tcW w:w="3543" w:type="dxa"/>
          </w:tcPr>
          <w:p w14:paraId="09E79AD5"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1,285,136,000,000,000</w:t>
            </w:r>
          </w:p>
        </w:tc>
        <w:tc>
          <w:tcPr>
            <w:tcW w:w="3402" w:type="dxa"/>
          </w:tcPr>
          <w:p w14:paraId="152B98F3"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343,814,000,000,000</w:t>
            </w:r>
          </w:p>
        </w:tc>
      </w:tr>
      <w:tr w:rsidR="00B87BF7" w:rsidRPr="00F221D6" w14:paraId="10101DA6" w14:textId="77777777" w:rsidTr="003F133C">
        <w:tc>
          <w:tcPr>
            <w:tcW w:w="1101" w:type="dxa"/>
          </w:tcPr>
          <w:p w14:paraId="7F14A403" w14:textId="77777777" w:rsidR="00B87BF7" w:rsidRPr="0026087C" w:rsidRDefault="00B87BF7" w:rsidP="003F133C">
            <w:pPr>
              <w:jc w:val="right"/>
              <w:rPr>
                <w:rFonts w:ascii="Times New Roman" w:hAnsi="Times New Roman" w:cs="Times New Roman"/>
                <w:sz w:val="24"/>
                <w:szCs w:val="24"/>
                <w:lang w:val="fi-FI"/>
              </w:rPr>
            </w:pPr>
            <w:r w:rsidRPr="0026087C">
              <w:rPr>
                <w:rFonts w:ascii="Times New Roman" w:hAnsi="Times New Roman" w:cs="Times New Roman"/>
                <w:sz w:val="24"/>
                <w:szCs w:val="24"/>
                <w:lang w:val="fi-FI"/>
              </w:rPr>
              <w:t>2021</w:t>
            </w:r>
          </w:p>
        </w:tc>
        <w:tc>
          <w:tcPr>
            <w:tcW w:w="3543" w:type="dxa"/>
          </w:tcPr>
          <w:p w14:paraId="55E4FDC6"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1,547,841,000,000,000</w:t>
            </w:r>
          </w:p>
        </w:tc>
        <w:tc>
          <w:tcPr>
            <w:tcW w:w="3402" w:type="dxa"/>
          </w:tcPr>
          <w:p w14:paraId="4CE88A58"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458,493,000,000,000</w:t>
            </w:r>
          </w:p>
        </w:tc>
      </w:tr>
      <w:tr w:rsidR="00B87BF7" w:rsidRPr="00F221D6" w14:paraId="23C95AF5" w14:textId="77777777" w:rsidTr="003F133C">
        <w:tc>
          <w:tcPr>
            <w:tcW w:w="1101" w:type="dxa"/>
          </w:tcPr>
          <w:p w14:paraId="554E2E50" w14:textId="77777777" w:rsidR="00B87BF7" w:rsidRPr="0026087C" w:rsidRDefault="00B87BF7" w:rsidP="003F133C">
            <w:pPr>
              <w:jc w:val="right"/>
              <w:rPr>
                <w:rFonts w:ascii="Times New Roman" w:hAnsi="Times New Roman" w:cs="Times New Roman"/>
                <w:sz w:val="24"/>
                <w:szCs w:val="24"/>
                <w:lang w:val="fi-FI"/>
              </w:rPr>
            </w:pPr>
            <w:r w:rsidRPr="0026087C">
              <w:rPr>
                <w:rFonts w:ascii="Times New Roman" w:hAnsi="Times New Roman" w:cs="Times New Roman"/>
                <w:sz w:val="24"/>
                <w:szCs w:val="24"/>
                <w:lang w:val="fi-FI"/>
              </w:rPr>
              <w:t>2022</w:t>
            </w:r>
          </w:p>
        </w:tc>
        <w:tc>
          <w:tcPr>
            <w:tcW w:w="3543" w:type="dxa"/>
          </w:tcPr>
          <w:p w14:paraId="33539811"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1,924,937,000,000,000</w:t>
            </w:r>
          </w:p>
        </w:tc>
        <w:tc>
          <w:tcPr>
            <w:tcW w:w="3402" w:type="dxa"/>
          </w:tcPr>
          <w:p w14:paraId="28FD9852"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510,929,000,000,000</w:t>
            </w:r>
          </w:p>
        </w:tc>
      </w:tr>
      <w:tr w:rsidR="00B87BF7" w:rsidRPr="00F221D6" w14:paraId="7C8E51D1" w14:textId="77777777" w:rsidTr="003F133C">
        <w:tc>
          <w:tcPr>
            <w:tcW w:w="1101" w:type="dxa"/>
          </w:tcPr>
          <w:p w14:paraId="7EB32252" w14:textId="77777777" w:rsidR="00B87BF7" w:rsidRPr="0026087C" w:rsidRDefault="00B87BF7" w:rsidP="003F133C">
            <w:pPr>
              <w:jc w:val="right"/>
              <w:rPr>
                <w:rFonts w:ascii="Times New Roman" w:hAnsi="Times New Roman" w:cs="Times New Roman"/>
                <w:sz w:val="24"/>
                <w:szCs w:val="24"/>
                <w:lang w:val="fi-FI"/>
              </w:rPr>
            </w:pPr>
            <w:r w:rsidRPr="0026087C">
              <w:rPr>
                <w:rFonts w:ascii="Times New Roman" w:hAnsi="Times New Roman" w:cs="Times New Roman"/>
                <w:sz w:val="24"/>
                <w:szCs w:val="24"/>
                <w:lang w:val="fi-FI"/>
              </w:rPr>
              <w:t>2023</w:t>
            </w:r>
          </w:p>
        </w:tc>
        <w:tc>
          <w:tcPr>
            <w:tcW w:w="3543" w:type="dxa"/>
          </w:tcPr>
          <w:p w14:paraId="3938A245"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2,016,923,000,000,000</w:t>
            </w:r>
          </w:p>
        </w:tc>
        <w:tc>
          <w:tcPr>
            <w:tcW w:w="3402" w:type="dxa"/>
          </w:tcPr>
          <w:p w14:paraId="4CB5FBEB" w14:textId="77777777" w:rsidR="00B87BF7" w:rsidRPr="0026087C" w:rsidRDefault="00B87BF7" w:rsidP="003F133C">
            <w:pPr>
              <w:jc w:val="center"/>
              <w:rPr>
                <w:rFonts w:ascii="Times New Roman" w:hAnsi="Times New Roman" w:cs="Times New Roman"/>
                <w:sz w:val="24"/>
                <w:szCs w:val="24"/>
                <w:lang w:val="fi-FI"/>
              </w:rPr>
            </w:pPr>
            <w:r w:rsidRPr="0026087C">
              <w:rPr>
                <w:rFonts w:ascii="Times New Roman" w:hAnsi="Times New Roman" w:cs="Times New Roman"/>
                <w:sz w:val="24"/>
                <w:szCs w:val="24"/>
                <w:lang w:val="fi-FI"/>
              </w:rPr>
              <w:t>426,259,000,000,000</w:t>
            </w:r>
          </w:p>
        </w:tc>
      </w:tr>
    </w:tbl>
    <w:p w14:paraId="7AE5AAE5" w14:textId="77777777" w:rsidR="00B87BF7" w:rsidRPr="00B723EC" w:rsidRDefault="00B87BF7" w:rsidP="00B87BF7">
      <w:pPr>
        <w:spacing w:line="480" w:lineRule="auto"/>
        <w:jc w:val="both"/>
        <w:rPr>
          <w:rFonts w:ascii="Times New Roman" w:hAnsi="Times New Roman" w:cs="Times New Roman"/>
          <w:sz w:val="24"/>
          <w:szCs w:val="24"/>
          <w:lang w:val="en-US"/>
        </w:rPr>
      </w:pPr>
      <w:r w:rsidRPr="00B723EC">
        <w:rPr>
          <w:rFonts w:ascii="Times New Roman" w:hAnsi="Times New Roman" w:cs="Times New Roman"/>
          <w:sz w:val="24"/>
          <w:szCs w:val="24"/>
          <w:lang w:val="en-US"/>
        </w:rPr>
        <w:t>Sumber: (</w:t>
      </w:r>
      <w:hyperlink r:id="rId23" w:history="1">
        <w:r w:rsidRPr="00B723EC">
          <w:rPr>
            <w:rStyle w:val="Hyperlink"/>
            <w:rFonts w:ascii="Times New Roman" w:hAnsi="Times New Roman" w:cs="Times New Roman"/>
            <w:sz w:val="24"/>
            <w:szCs w:val="24"/>
            <w:lang w:val="en-US"/>
          </w:rPr>
          <w:t>Www.bps.co.id</w:t>
        </w:r>
      </w:hyperlink>
      <w:r w:rsidRPr="00B723EC">
        <w:rPr>
          <w:rFonts w:ascii="Times New Roman" w:hAnsi="Times New Roman" w:cs="Times New Roman"/>
          <w:sz w:val="24"/>
          <w:szCs w:val="24"/>
          <w:lang w:val="en-US"/>
        </w:rPr>
        <w:t>)</w:t>
      </w:r>
    </w:p>
    <w:p w14:paraId="57DA09A7" w14:textId="77777777" w:rsidR="00B87BF7" w:rsidRPr="00B723EC" w:rsidRDefault="00B87BF7" w:rsidP="00B87BF7">
      <w:pPr>
        <w:spacing w:line="480" w:lineRule="auto"/>
        <w:ind w:firstLine="709"/>
        <w:jc w:val="both"/>
        <w:rPr>
          <w:rFonts w:ascii="Times New Roman" w:hAnsi="Times New Roman" w:cs="Times New Roman"/>
          <w:sz w:val="24"/>
          <w:szCs w:val="24"/>
          <w:lang w:val="fi-FI"/>
        </w:rPr>
      </w:pPr>
      <w:r w:rsidRPr="00B723EC">
        <w:rPr>
          <w:rFonts w:ascii="Times New Roman" w:hAnsi="Times New Roman" w:cs="Times New Roman"/>
          <w:sz w:val="24"/>
          <w:szCs w:val="24"/>
          <w:lang w:val="en-US"/>
        </w:rPr>
        <w:tab/>
        <w:t xml:space="preserve">Berdasarkan Tabel 1.1, penerimaan dari sektor pajak di Indonesia lebih besar dibandingkan dengan sektor bukan pajak. </w:t>
      </w:r>
      <w:r w:rsidRPr="00B723EC">
        <w:rPr>
          <w:rFonts w:ascii="Times New Roman" w:hAnsi="Times New Roman" w:cs="Times New Roman"/>
          <w:sz w:val="24"/>
          <w:szCs w:val="24"/>
          <w:lang w:val="fi-FI"/>
        </w:rPr>
        <w:t>Hal ini menunjukkan kontribusi yang signifikan dari sektor pajak sebagai salah satu sumber utama penerimaan negara. Selama beberapa tahun terakhir, kontribusi pajak terus meningkat, mencerminkan pentingnya sektor pajak dalam membiayai kebutuhan pemerintah.</w:t>
      </w:r>
    </w:p>
    <w:p w14:paraId="62B12C40" w14:textId="29892D5A" w:rsidR="00B87BF7" w:rsidRPr="00A00B64" w:rsidRDefault="00B87BF7" w:rsidP="00B87BF7">
      <w:pPr>
        <w:spacing w:line="480" w:lineRule="auto"/>
        <w:ind w:firstLine="709"/>
        <w:jc w:val="both"/>
        <w:rPr>
          <w:rFonts w:ascii="Times New Roman" w:hAnsi="Times New Roman" w:cs="Times New Roman"/>
          <w:sz w:val="24"/>
          <w:szCs w:val="24"/>
          <w:lang w:val="en-US"/>
        </w:rPr>
      </w:pPr>
      <w:r w:rsidRPr="00B723EC">
        <w:rPr>
          <w:rFonts w:ascii="Times New Roman" w:hAnsi="Times New Roman" w:cs="Times New Roman"/>
          <w:sz w:val="24"/>
          <w:szCs w:val="24"/>
          <w:lang w:val="en-US"/>
        </w:rPr>
        <w:lastRenderedPageBreak/>
        <w:t xml:space="preserve">Namun, dampak wabah Covid-19 terhadap penerimaan pajak tidak bisa diabaikan. </w:t>
      </w:r>
      <w:r w:rsidR="002B3A21" w:rsidRPr="002B3A21">
        <w:rPr>
          <w:rFonts w:ascii="Times New Roman" w:hAnsi="Times New Roman" w:cs="Times New Roman"/>
          <w:sz w:val="24"/>
          <w:szCs w:val="24"/>
          <w:lang w:val="en-US"/>
        </w:rPr>
        <w:t>Berdasarkan da</w:t>
      </w:r>
      <w:r w:rsidR="002B3A21">
        <w:rPr>
          <w:rFonts w:ascii="Times New Roman" w:hAnsi="Times New Roman" w:cs="Times New Roman"/>
          <w:sz w:val="24"/>
          <w:szCs w:val="24"/>
          <w:lang w:val="en-US"/>
        </w:rPr>
        <w:t>ta dari Badan Pusat Statistik (BPS) r</w:t>
      </w:r>
      <w:r w:rsidRPr="002B3A21">
        <w:rPr>
          <w:rFonts w:ascii="Times New Roman" w:hAnsi="Times New Roman" w:cs="Times New Roman"/>
          <w:sz w:val="24"/>
          <w:szCs w:val="24"/>
          <w:lang w:val="en-US"/>
        </w:rPr>
        <w:t xml:space="preserve">asio penerimaan pajak Indonesia pada tahun 2020 mengalami penurunan dan diperkirakan lebih rendah dibandingkan tahun sebelumnya. </w:t>
      </w:r>
      <w:r w:rsidRPr="00A00B64">
        <w:rPr>
          <w:rFonts w:ascii="Times New Roman" w:hAnsi="Times New Roman" w:cs="Times New Roman"/>
          <w:sz w:val="24"/>
          <w:szCs w:val="24"/>
          <w:lang w:val="en-US"/>
        </w:rPr>
        <w:t>Pandemi Covid-19 sangat berpengaruh terhadap sektor pajak karena banyak perusahaan yang mengalami penurunan pendapatan dan laba akibat dampak ekonomi yang ditimbulkan. Akibatnya, perusahaan-perusahaan tersebut melaporkan pendapatan pajak yang lebih rendah dibandingkan dengan tahun sebelumnya.</w:t>
      </w:r>
    </w:p>
    <w:p w14:paraId="41FB7242" w14:textId="0BBC6A63" w:rsidR="00B87BF7" w:rsidRDefault="00B87BF7" w:rsidP="00B87BF7">
      <w:pPr>
        <w:spacing w:line="480" w:lineRule="auto"/>
        <w:ind w:firstLine="709"/>
        <w:jc w:val="both"/>
        <w:rPr>
          <w:rFonts w:ascii="Times New Roman" w:hAnsi="Times New Roman" w:cs="Times New Roman"/>
          <w:sz w:val="24"/>
          <w:szCs w:val="24"/>
          <w:lang w:val="fi-FI"/>
        </w:rPr>
      </w:pPr>
      <w:r w:rsidRPr="00B723EC">
        <w:rPr>
          <w:rFonts w:ascii="Times New Roman" w:hAnsi="Times New Roman" w:cs="Times New Roman"/>
          <w:sz w:val="24"/>
          <w:szCs w:val="24"/>
          <w:lang w:val="fi-FI"/>
        </w:rPr>
        <w:t xml:space="preserve">Sengketa pajak menjadi salah satu faktor yang mempengaruhi penurunan realisasi penerimaan pajak. Ketika terjadi perbedaan pendapat antara wajib pajak dan petugas pajak mengenai pajak yang terutang yang diterbitkan oleh Direktorat Jenderal Pajak atau terkait kegiatan pemungutan yang dilakukan oleh Direktorat Jenderal Pajak, maka dapat terjadi sengketa perpajakan. Sengketa perpajakan juga dapat muncul ketika pihak ketiga yang bukan pemotong atau pemungut pajak memotong atau memungut pajak. Dalam hal penyelesaian perselisihan pajak, wajib pajak harus mengetahui proses keberatan, banding, peninjauan kembali, dan gugatan </w:t>
      </w:r>
      <w:r w:rsidRPr="00B723EC">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{"citationItems":[{"id":"ITEM-1","itemData":{"author":[{"dropping-particle":"","family":"Pamungkas","given":"Hanggoro","non-dropping-particle":"","parse-names":false,"suffix":""}],"id":"ITEM-1","issue":"9","issued":{"date-parts":[["2011"]]},"page":"551-563","title":"Penyelesaian Sengketa Pajak Pendahuluan Pajak di Indonesia","type":"article-journal"},"uris":["http://www.mendeley.com/documents/?uuid=73661715-48a2-4313-8d9b-0f698c46bd25"]}],"mendeley":{"formattedCitation":"(Pamungkas, 2011)","plainTextFormattedCitation":"(Pamungkas, 2011)","previouslyFormattedCitation":"(Pamungkas, 2011)"},"properties":{"noteIndex":0},"schema":"https://github.com/citation-style-language/schema/raw/master/csl-citation.json"}</w:instrText>
      </w:r>
      <w:r w:rsidRPr="00B723EC">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(Pamungkas, 2011)</w:t>
      </w:r>
      <w:r w:rsidRPr="00B723EC">
        <w:rPr>
          <w:rFonts w:ascii="Times New Roman" w:hAnsi="Times New Roman" w:cs="Times New Roman"/>
          <w:sz w:val="24"/>
          <w:szCs w:val="24"/>
          <w:lang w:val="fi-FI"/>
        </w:rPr>
        <w:fldChar w:fldCharType="end"/>
      </w:r>
      <w:r w:rsidRPr="00B723EC">
        <w:rPr>
          <w:rFonts w:ascii="Times New Roman" w:hAnsi="Times New Roman" w:cs="Times New Roman"/>
          <w:sz w:val="24"/>
          <w:szCs w:val="24"/>
          <w:lang w:val="fi-FI"/>
        </w:rPr>
        <w:t>. Adapun Berkas Sengketa Pajak menurut Kementerian Keuangan (Kemenkeu) menurut Terbanding/Tergugat periode 2016-2022 sebagai berikut:</w:t>
      </w:r>
    </w:p>
    <w:p w14:paraId="25AF9939" w14:textId="77777777" w:rsidR="00D741E4" w:rsidRDefault="00D741E4" w:rsidP="00B87BF7">
      <w:pPr>
        <w:spacing w:line="480" w:lineRule="auto"/>
        <w:ind w:firstLine="709"/>
        <w:jc w:val="both"/>
        <w:rPr>
          <w:rFonts w:ascii="Times New Roman" w:hAnsi="Times New Roman" w:cs="Times New Roman"/>
          <w:sz w:val="24"/>
          <w:szCs w:val="24"/>
          <w:lang w:val="fi-FI"/>
        </w:rPr>
      </w:pPr>
    </w:p>
    <w:p w14:paraId="7C68D182" w14:textId="77777777" w:rsidR="00D741E4" w:rsidRDefault="00D741E4" w:rsidP="00B87BF7">
      <w:pPr>
        <w:spacing w:line="480" w:lineRule="auto"/>
        <w:ind w:firstLine="709"/>
        <w:jc w:val="both"/>
        <w:rPr>
          <w:rFonts w:ascii="Times New Roman" w:hAnsi="Times New Roman" w:cs="Times New Roman"/>
          <w:sz w:val="24"/>
          <w:szCs w:val="24"/>
          <w:lang w:val="fi-FI"/>
        </w:rPr>
      </w:pPr>
    </w:p>
    <w:p w14:paraId="46DC4042" w14:textId="77777777" w:rsidR="00D741E4" w:rsidRPr="00B723EC" w:rsidRDefault="00D741E4" w:rsidP="00B87BF7">
      <w:pPr>
        <w:spacing w:line="480" w:lineRule="auto"/>
        <w:ind w:firstLine="709"/>
        <w:jc w:val="both"/>
        <w:rPr>
          <w:rFonts w:ascii="Times New Roman" w:hAnsi="Times New Roman" w:cs="Times New Roman"/>
          <w:sz w:val="24"/>
          <w:szCs w:val="24"/>
          <w:lang w:val="fi-FI"/>
        </w:rPr>
      </w:pPr>
    </w:p>
    <w:p w14:paraId="6ED6F30A" w14:textId="77777777" w:rsidR="00B87BF7" w:rsidRPr="00F221D6" w:rsidRDefault="00B87BF7" w:rsidP="00B87BF7">
      <w:pPr>
        <w:spacing w:line="360" w:lineRule="auto"/>
        <w:ind w:firstLine="709"/>
        <w:jc w:val="both"/>
        <w:rPr>
          <w:rFonts w:cs="Times New Roman"/>
          <w:szCs w:val="24"/>
        </w:rPr>
      </w:pPr>
      <w:r w:rsidRPr="00F221D6">
        <w:rPr>
          <w:rFonts w:cs="Times New Roman"/>
          <w:noProof/>
          <w:szCs w:val="24"/>
          <w:lang w:val="id-ID" w:eastAsia="id-ID"/>
        </w:rPr>
        <w:lastRenderedPageBreak/>
        <w:drawing>
          <wp:anchor distT="0" distB="0" distL="114300" distR="114300" simplePos="0" relativeHeight="251656192" behindDoc="1" locked="0" layoutInCell="1" allowOverlap="1" wp14:anchorId="18EC08AA" wp14:editId="32150E44">
            <wp:simplePos x="0" y="0"/>
            <wp:positionH relativeFrom="column">
              <wp:posOffset>0</wp:posOffset>
            </wp:positionH>
            <wp:positionV relativeFrom="paragraph">
              <wp:posOffset>0</wp:posOffset>
            </wp:positionV>
            <wp:extent cx="5039995" cy="1584325"/>
            <wp:effectExtent l="0" t="0" r="8255" b="0"/>
            <wp:wrapNone/>
            <wp:docPr id="210734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4763" name="Picture 21073476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39995" cy="1584325"/>
                    </a:xfrm>
                    <a:prstGeom prst="rect">
                      <a:avLst/>
                    </a:prstGeom>
                  </pic:spPr>
                </pic:pic>
              </a:graphicData>
            </a:graphic>
          </wp:anchor>
        </w:drawing>
      </w:r>
      <w:r w:rsidRPr="00F221D6">
        <w:rPr>
          <w:rFonts w:cs="Times New Roman"/>
          <w:noProof/>
          <w:szCs w:val="24"/>
          <w:lang w:val="id-ID" w:eastAsia="id-ID"/>
        </w:rPr>
        <mc:AlternateContent>
          <mc:Choice Requires="wps">
            <w:drawing>
              <wp:inline distT="0" distB="0" distL="0" distR="0" wp14:anchorId="6CD11C7E" wp14:editId="2D3F0D27">
                <wp:extent cx="304800" cy="304800"/>
                <wp:effectExtent l="4445" t="3175" r="0" b="0"/>
                <wp:docPr id="81510900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970A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U3LfvABAADM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4736ABF0" w14:textId="77777777" w:rsidR="00B87BF7" w:rsidRPr="00F221D6" w:rsidRDefault="00B87BF7" w:rsidP="00B87BF7">
      <w:pPr>
        <w:spacing w:line="360" w:lineRule="auto"/>
        <w:jc w:val="both"/>
        <w:rPr>
          <w:rFonts w:cs="Times New Roman"/>
          <w:szCs w:val="24"/>
        </w:rPr>
      </w:pPr>
      <w:r w:rsidRPr="00F221D6">
        <w:rPr>
          <w:rFonts w:cs="Times New Roman"/>
          <w:szCs w:val="24"/>
        </w:rPr>
        <w:tab/>
      </w:r>
    </w:p>
    <w:p w14:paraId="176EDFD8" w14:textId="77777777" w:rsidR="00B87BF7" w:rsidRPr="00F221D6" w:rsidRDefault="00B87BF7" w:rsidP="00B87BF7">
      <w:pPr>
        <w:spacing w:line="360" w:lineRule="auto"/>
        <w:jc w:val="both"/>
        <w:rPr>
          <w:rFonts w:cs="Times New Roman"/>
          <w:b/>
          <w:szCs w:val="24"/>
        </w:rPr>
      </w:pPr>
    </w:p>
    <w:p w14:paraId="138E2A27" w14:textId="77777777" w:rsidR="00B87BF7" w:rsidRPr="00F221D6" w:rsidRDefault="00B87BF7" w:rsidP="00B87BF7">
      <w:pPr>
        <w:spacing w:line="360" w:lineRule="auto"/>
        <w:jc w:val="both"/>
        <w:rPr>
          <w:rFonts w:cs="Times New Roman"/>
          <w:b/>
          <w:szCs w:val="24"/>
        </w:rPr>
      </w:pPr>
    </w:p>
    <w:p w14:paraId="79235DB5" w14:textId="77777777" w:rsidR="00B87BF7" w:rsidRPr="00A41C49" w:rsidRDefault="00B87BF7" w:rsidP="006725AD">
      <w:pPr>
        <w:spacing w:line="240" w:lineRule="auto"/>
        <w:jc w:val="both"/>
        <w:rPr>
          <w:rFonts w:ascii="Times New Roman" w:hAnsi="Times New Roman" w:cs="Times New Roman"/>
          <w:bCs/>
          <w:sz w:val="24"/>
          <w:szCs w:val="24"/>
        </w:rPr>
      </w:pPr>
      <w:r w:rsidRPr="00F221D6">
        <w:rPr>
          <w:rFonts w:cs="Times New Roman"/>
          <w:b/>
          <w:szCs w:val="24"/>
        </w:rPr>
        <w:tab/>
      </w:r>
      <w:r w:rsidRPr="00A41C49">
        <w:rPr>
          <w:rFonts w:ascii="Times New Roman" w:hAnsi="Times New Roman" w:cs="Times New Roman"/>
          <w:bCs/>
          <w:sz w:val="24"/>
          <w:szCs w:val="24"/>
        </w:rPr>
        <w:t>Sumber : (</w:t>
      </w:r>
      <w:hyperlink r:id="rId25" w:history="1">
        <w:r w:rsidRPr="00A41C49">
          <w:rPr>
            <w:rStyle w:val="Hyperlink"/>
            <w:rFonts w:ascii="Times New Roman" w:hAnsi="Times New Roman" w:cs="Times New Roman"/>
            <w:bCs/>
            <w:sz w:val="24"/>
            <w:szCs w:val="24"/>
          </w:rPr>
          <w:t>Www.setpp.kemenkeu.go.id</w:t>
        </w:r>
      </w:hyperlink>
      <w:r w:rsidRPr="00A41C49">
        <w:rPr>
          <w:rFonts w:ascii="Times New Roman" w:hAnsi="Times New Roman" w:cs="Times New Roman"/>
          <w:bCs/>
          <w:sz w:val="24"/>
          <w:szCs w:val="24"/>
        </w:rPr>
        <w:t>)</w:t>
      </w:r>
    </w:p>
    <w:p w14:paraId="06CF07B8" w14:textId="77777777" w:rsidR="00B87BF7" w:rsidRPr="00A41C49" w:rsidRDefault="00B87BF7" w:rsidP="006725AD">
      <w:pPr>
        <w:spacing w:line="240" w:lineRule="auto"/>
        <w:jc w:val="center"/>
        <w:rPr>
          <w:rFonts w:ascii="Times New Roman" w:hAnsi="Times New Roman" w:cs="Times New Roman"/>
          <w:b/>
          <w:sz w:val="24"/>
          <w:szCs w:val="24"/>
          <w:lang w:val="en-US"/>
        </w:rPr>
      </w:pPr>
      <w:r w:rsidRPr="00A41C49">
        <w:rPr>
          <w:rFonts w:ascii="Times New Roman" w:hAnsi="Times New Roman" w:cs="Times New Roman"/>
          <w:b/>
          <w:sz w:val="24"/>
          <w:szCs w:val="24"/>
          <w:lang w:val="en-US"/>
        </w:rPr>
        <w:t>Gambar 1.1 Jumlah Berkas Sengketa Pajak</w:t>
      </w:r>
    </w:p>
    <w:p w14:paraId="4F67DF55" w14:textId="77777777" w:rsidR="00B87BF7" w:rsidRDefault="00B87BF7" w:rsidP="006725AD">
      <w:pPr>
        <w:spacing w:line="240" w:lineRule="auto"/>
        <w:jc w:val="center"/>
        <w:rPr>
          <w:rFonts w:ascii="Times New Roman" w:hAnsi="Times New Roman" w:cs="Times New Roman"/>
          <w:b/>
          <w:sz w:val="24"/>
          <w:szCs w:val="24"/>
          <w:lang w:val="en-US"/>
        </w:rPr>
      </w:pPr>
      <w:r w:rsidRPr="00A41C49">
        <w:rPr>
          <w:rFonts w:ascii="Times New Roman" w:hAnsi="Times New Roman" w:cs="Times New Roman"/>
          <w:b/>
          <w:sz w:val="24"/>
          <w:szCs w:val="24"/>
          <w:lang w:val="en-US"/>
        </w:rPr>
        <w:t xml:space="preserve"> Menurut Terbanding/Tergugat 2016-2022</w:t>
      </w:r>
    </w:p>
    <w:p w14:paraId="277EC9D0" w14:textId="77777777" w:rsidR="00B87BF7" w:rsidRPr="00A41C49" w:rsidRDefault="00B87BF7" w:rsidP="00B87BF7">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sz w:val="24"/>
          <w:szCs w:val="24"/>
          <w:lang w:val="en-US"/>
        </w:rPr>
        <w:t>Berdasarkan grafik di atas, terlihat bahwa jumlah sengketa pajak yang dicatat berdasarkan berkas sengketa menurut Banding/Tergugat pada Direktorat Jenderal Pajak memiliki jumlah tertinggi setiap tahunnya. Hal ini mengindikasikan bahwa sengketa pajak menjadi masalah yang signifikan dan berpotensi menyebabkan penurunan penerimaan pajak di suatu negara. Akibatnya, pendapatan yang diterima negara belum mencapai tingkat yang optimal.</w:t>
      </w:r>
    </w:p>
    <w:p w14:paraId="4610F81E" w14:textId="77777777" w:rsidR="00B87BF7" w:rsidRPr="00A41C49" w:rsidRDefault="00B87BF7" w:rsidP="00B87BF7">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sz w:val="24"/>
          <w:szCs w:val="24"/>
          <w:lang w:val="en-US"/>
        </w:rPr>
        <w:t>Selain faktor sengketa pajak, terdapat faktor lain yang juga mempengaruhi belum optimalnya penerimaan pajak. Salah satu faktor tersebut adalah persepsi wajib pajak, baik individu maupun perusahaan, yang masih menganggap pajak sebagai beban yang dapat mempengaruhi pendapatan atau keuntungan yang diperoleh. Pandangan ini dapat menyebabkan upaya penghindaran pajak dan ketidakpatuhan perpajakan, yang pada akhirnya berdampak pada penerimaan pajak yang tidak maksimal.</w:t>
      </w:r>
    </w:p>
    <w:p w14:paraId="140B82A6" w14:textId="523B25FC" w:rsidR="00B87BF7" w:rsidRPr="00A41C49" w:rsidRDefault="00B87BF7" w:rsidP="00B87BF7">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sz w:val="24"/>
          <w:szCs w:val="24"/>
          <w:lang w:val="en-US"/>
        </w:rPr>
        <w:t xml:space="preserve">Salah satu upaya yang dilakukan untuk mengurangi beban pajak adalah melalui perencanaan pajak. Perencanaan pajak merupakan strategi yang legal dan sah untuk mengoptimalkan pengaturan keuangan dan struktur perusahaan guna </w:t>
      </w:r>
      <w:r w:rsidRPr="00A41C49">
        <w:rPr>
          <w:rFonts w:ascii="Times New Roman" w:hAnsi="Times New Roman" w:cs="Times New Roman"/>
          <w:bCs/>
          <w:sz w:val="24"/>
          <w:szCs w:val="24"/>
          <w:lang w:val="en-US"/>
        </w:rPr>
        <w:lastRenderedPageBreak/>
        <w:t xml:space="preserve">meminimalkan kewajiban pajak yang harus dibayar. Dalam melakukan perencanaan pajak, perusahaan berupaya memanfaatkan berbagai insentif dan ketentuan perpajakan yang diberikan oleh Undang-Undang. Dalam melakukan </w:t>
      </w:r>
      <w:r w:rsidRPr="00A41C49">
        <w:rPr>
          <w:rFonts w:ascii="Times New Roman" w:hAnsi="Times New Roman" w:cs="Times New Roman"/>
          <w:bCs/>
          <w:i/>
          <w:iCs/>
          <w:sz w:val="24"/>
          <w:szCs w:val="24"/>
          <w:lang w:val="en-US"/>
        </w:rPr>
        <w:t xml:space="preserve">tax planning </w:t>
      </w:r>
      <w:r w:rsidRPr="00A41C49">
        <w:rPr>
          <w:rFonts w:ascii="Times New Roman" w:hAnsi="Times New Roman" w:cs="Times New Roman"/>
          <w:bCs/>
          <w:sz w:val="24"/>
          <w:szCs w:val="24"/>
          <w:lang w:val="en-US"/>
        </w:rPr>
        <w:t xml:space="preserve">upaya untuk menekankan beban pajak seminimal mungkin dengan cara, perusahaan dapat mengelola total asetnya untuk meminimalkan penghasilan kena pajak. Perencanaan pajak sebagai efek setelah pajak (bersih) dari setiap perbedaan antara laba akuntansi dan penghasilan kena pajak yaitu jumlah perbedaan permanen dan perbedaan waktu </w:t>
      </w:r>
      <w:r w:rsidRPr="00A41C49">
        <w:rPr>
          <w:rFonts w:ascii="Times New Roman" w:hAnsi="Times New Roman" w:cs="Times New Roman"/>
          <w:bCs/>
          <w:sz w:val="24"/>
          <w:szCs w:val="24"/>
          <w:lang w:val="en-US"/>
        </w:rPr>
        <w:fldChar w:fldCharType="begin" w:fldLock="1"/>
      </w:r>
      <w:r w:rsidR="00AF6CF3">
        <w:rPr>
          <w:rFonts w:ascii="Times New Roman" w:hAnsi="Times New Roman" w:cs="Times New Roman"/>
          <w:bCs/>
          <w:sz w:val="24"/>
          <w:szCs w:val="24"/>
          <w:lang w:val="en-US"/>
        </w:rPr>
        <w:instrText>ADDIN CSL_CITATION {"citationItems":[{"id":"ITEM-1","itemData":{"DOI":"10.1016/j.bar.2012.03.005","ISSN":"08908389","abstract":"Tax planning by firms is a highly significant activity. After audit fees, tax related services are the largest source of fee income for UK accounting firms. When viewed in terms of its impact, tax planning is the major source of the corporation tax gap amongst large firms (. HMRC, 2010). Although traditionally tax planning has been viewed as benefiting shareholders via increased after tax earnings, more recently the underlying motivation has been questioned. . Desai and Dharmapala (2006) argue that when an information asymmetry exists between managers and shareholders with respect to tax planning, it can facilitate managers acting in their own interests resulting in a negative association between tax planning and firm value. Using a sample of UK quoted firms from 2005 to 2007 and data drawn from . International Accounting Standard 12 Income Taxes (. IASB, 2010) Effective Tax Rate (ETR) reconciliations, this paper reports such a negative relationship. Further, the relationship is robust to the inclusion of corporate governance measures which could be expected to moderate the potential implications of a tax related shareholder-manager information asymmetry. An innovation of this paper is in using the ETR reconciliations to examine sub-categories of tax planning activities. The paper contributes to the debate of who determines, and benefits from tax planning conducted by firms. Its findings have direct policy relevance for shareholders and tax administrations in monitoring and controlling firms' tax planning activities. © 2012 Elsevier Ltd.","author":[{"dropping-particle":"","family":"Abdul Wahab","given":"Nor Shaipah","non-dropping-particle":"","parse-names":false,"suffix":""},{"dropping-particle":"","family":"Holland","given":"Kevin","non-dropping-particle":"","parse-names":false,"suffix":""}],"container-title":"British Accounting Review","id":"ITEM-1","issue":"2","issued":{"date-parts":[["2012"]]},"page":"111-124","publisher":"Elsevier Ltd","title":"Tax planning, corporate governance and equity value","type":"article-journal","volume":"44"},"uris":["http://www.mendeley.com/documents/?uuid=54896fa2-485a-4a57-afae-5f6f80970b43"]}],"mendeley":{"formattedCitation":"(Abdul Wahab &amp; Holland, 2012)","plainTextFormattedCitation":"(Abdul Wahab &amp; Holland, 2012)","previouslyFormattedCitation":"(Abdul Wahab &amp; Holland, 2012)"},"properties":{"noteIndex":0},"schema":"https://github.com/citation-style-language/schema/raw/master/csl-citation.json"}</w:instrText>
      </w:r>
      <w:r w:rsidRPr="00A41C49">
        <w:rPr>
          <w:rFonts w:ascii="Times New Roman" w:hAnsi="Times New Roman" w:cs="Times New Roman"/>
          <w:bCs/>
          <w:sz w:val="24"/>
          <w:szCs w:val="24"/>
          <w:lang w:val="en-US"/>
        </w:rPr>
        <w:fldChar w:fldCharType="separate"/>
      </w:r>
      <w:r w:rsidR="0077097E" w:rsidRPr="0077097E">
        <w:rPr>
          <w:rFonts w:ascii="Times New Roman" w:hAnsi="Times New Roman" w:cs="Times New Roman"/>
          <w:bCs/>
          <w:noProof/>
          <w:sz w:val="24"/>
          <w:szCs w:val="24"/>
          <w:lang w:val="en-US"/>
        </w:rPr>
        <w:t>(Abdul Wahab &amp; Holland, 2012)</w:t>
      </w:r>
      <w:r w:rsidRPr="00A41C49">
        <w:rPr>
          <w:rFonts w:ascii="Times New Roman" w:hAnsi="Times New Roman" w:cs="Times New Roman"/>
          <w:bCs/>
          <w:sz w:val="24"/>
          <w:szCs w:val="24"/>
          <w:lang w:val="en-US"/>
        </w:rPr>
        <w:fldChar w:fldCharType="end"/>
      </w:r>
      <w:r w:rsidRPr="00A41C49">
        <w:rPr>
          <w:rFonts w:ascii="Times New Roman" w:hAnsi="Times New Roman" w:cs="Times New Roman"/>
          <w:bCs/>
          <w:sz w:val="24"/>
          <w:szCs w:val="24"/>
          <w:lang w:val="en-US"/>
        </w:rPr>
        <w:t>. Akibatnya, perusahaan akan memiliki tujuan untuk menghindari pembayaran pajak dengan mengurangi beban pajaknya.</w:t>
      </w:r>
    </w:p>
    <w:p w14:paraId="189FD56D" w14:textId="5B998E1D" w:rsidR="00B87BF7" w:rsidRPr="00A41C49" w:rsidRDefault="00B87BF7" w:rsidP="00B87BF7">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sz w:val="24"/>
          <w:szCs w:val="24"/>
          <w:lang w:val="en-US"/>
        </w:rPr>
        <w:t xml:space="preserve">Penghindaran pajak merupakan masalah yang kompleks, di mana di satu sisi penghindaran pajak dapat dilakukan secara legal, namun di sisi lain penghindaran pajak tidak diinginkan. Pemerintah mengharapkan agar wajib pajak memiliki sikap kepatuhan terhadap pajak dengan melaporkan penghasilan mereka sesuai dengan kondisi yang sebenarnya. Hal ini diharapkan dapat meningkatkan pendapatan negara. Namun, pandangan yang berbeda muncul dari pihak wajib pajak, di mana mereka cenderung memandang pajak sebagai beban yang dapat mempengaruhi laba perusahaan. Dalam upaya untuk memaksimalkan laba dan meminimalkan pajak, pihak wajib pajak mungkin menggunakan strategi penghindaran pajak yang legal tanpa melanggar hukum, yang sering disebut sebagai </w:t>
      </w:r>
      <w:r w:rsidRPr="00A41C49">
        <w:rPr>
          <w:rFonts w:ascii="Times New Roman" w:hAnsi="Times New Roman" w:cs="Times New Roman"/>
          <w:bCs/>
          <w:i/>
          <w:iCs/>
          <w:sz w:val="24"/>
          <w:szCs w:val="24"/>
          <w:lang w:val="en-US"/>
        </w:rPr>
        <w:t>tax avoidance</w:t>
      </w:r>
      <w:r w:rsidRPr="00A41C49">
        <w:rPr>
          <w:rFonts w:ascii="Times New Roman" w:hAnsi="Times New Roman" w:cs="Times New Roman"/>
          <w:bCs/>
          <w:sz w:val="24"/>
          <w:szCs w:val="24"/>
          <w:lang w:val="en-US"/>
        </w:rPr>
        <w:t xml:space="preserve">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en-US"/>
        </w:rPr>
        <w:instrText>ADDIN CSL_CITATION {"citationItems":[{"id":"ITEM-1","itemData":{"DOI":"10.32639/jiak.v9i2.451","ISSN":"2548-9453","abstract":"This study aims to examine and provide empirical evidence of the influence of corporate social responsibility (CSR) against tax avoidance. The independent variables of this study are CSR, size control variables and financial performance which are proxy through leverage, the dependent variable is tax avoidance. The independent variable is measured using a corporate social responsibility index (CSRI), the size control variable is measured by total company assets, the financial performance control variable is measured by a debt to equity ratio (DER), the dependent variable tax avoidance is measured using the effective tax rate. The population used is manufacturing companies that have been listed on Bursa Efek Indonesia in 2014-2017 . The research sample was determined using 89 random sampling techniques with company data. Data processing in this study uses multiple regression analysis models (MRA). Regression analysis results show that the varibales corporate social responsibility has a positive impact on tax avoidance.","author":[{"dropping-particle":"","family":"Setiawati","given":"Farida","non-dropping-particle":"","parse-names":false,"suffix":""},{"dropping-particle":"","family":"Adi","given":"Priyo Hari","non-dropping-particle":"","parse-names":false,"suffix":""}],"container-title":"Jurnal Ilmiah Akuntansi dan Keuangan","id":"ITEM-1","issue":"2","issued":{"date-parts":[["2020"]]},"page":"105-116","title":"Pengaruh Corporate Social Responsibility Terhadap Tax Avoidance pada Perusahaan Manfaktur yang Terdaftar pada Bursa Efek Indonesia Tahun 2014-2017","type":"article-journal","volume":"9"},"uris":["http://www.mendeley.com/documents/?uuid=1c66034e-a09f-4ddf-9807-11c8447388a7"]}],"mendeley":{"formattedCitation":"(Setiawati &amp; Adi, 2020)","plainTextFormattedCitation":"(Setiawati &amp; Adi, 2020)","previouslyFormattedCitation":"(Setiawati &amp; Adi, 2020)"},"properties":{"noteIndex":0},"schema":"https://github.com/citation-style-language/schema/raw/master/csl-citation.json"}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0077097E" w:rsidRPr="0077097E">
        <w:rPr>
          <w:rFonts w:ascii="Times New Roman" w:hAnsi="Times New Roman" w:cs="Times New Roman"/>
          <w:bCs/>
          <w:noProof/>
          <w:sz w:val="24"/>
          <w:szCs w:val="24"/>
          <w:lang w:val="en-US"/>
        </w:rPr>
        <w:t>(Setiawati &amp; Adi, 2020)</w:t>
      </w:r>
      <w:r w:rsidRPr="00A41C49">
        <w:rPr>
          <w:rFonts w:ascii="Times New Roman" w:hAnsi="Times New Roman" w:cs="Times New Roman"/>
          <w:bCs/>
          <w:sz w:val="24"/>
          <w:szCs w:val="24"/>
          <w:lang w:val="fi-FI"/>
        </w:rPr>
        <w:fldChar w:fldCharType="end"/>
      </w:r>
      <w:r w:rsidRPr="00A41C49">
        <w:rPr>
          <w:rFonts w:ascii="Times New Roman" w:hAnsi="Times New Roman" w:cs="Times New Roman"/>
          <w:bCs/>
          <w:sz w:val="24"/>
          <w:szCs w:val="24"/>
          <w:lang w:val="en-US"/>
        </w:rPr>
        <w:t>.</w:t>
      </w:r>
    </w:p>
    <w:p w14:paraId="46CB7623" w14:textId="513BFA04" w:rsidR="00B87BF7" w:rsidRPr="00A41C49" w:rsidRDefault="00B87BF7" w:rsidP="00B87BF7">
      <w:pPr>
        <w:spacing w:line="480" w:lineRule="auto"/>
        <w:ind w:firstLine="709"/>
        <w:jc w:val="both"/>
        <w:rPr>
          <w:rFonts w:ascii="Times New Roman" w:hAnsi="Times New Roman" w:cs="Times New Roman"/>
          <w:bCs/>
          <w:sz w:val="24"/>
          <w:szCs w:val="24"/>
          <w:lang w:val="fi-FI"/>
        </w:rPr>
      </w:pPr>
      <w:r w:rsidRPr="00A41C49">
        <w:rPr>
          <w:rFonts w:ascii="Times New Roman" w:hAnsi="Times New Roman" w:cs="Times New Roman"/>
          <w:bCs/>
          <w:sz w:val="24"/>
          <w:szCs w:val="24"/>
          <w:lang w:val="en-US"/>
        </w:rPr>
        <w:t xml:space="preserve">Upaya perusahaan untuk memotong atau menghilangkan beban pajaknya dikenal sebagai penghindaran pajak. </w:t>
      </w:r>
      <w:r w:rsidRPr="00A41C49">
        <w:rPr>
          <w:rFonts w:ascii="Times New Roman" w:hAnsi="Times New Roman" w:cs="Times New Roman"/>
          <w:bCs/>
          <w:sz w:val="24"/>
          <w:szCs w:val="24"/>
          <w:lang w:val="fi-FI"/>
        </w:rPr>
        <w:t xml:space="preserve">Melalui pemerintah, tanggung jawab sosial </w:t>
      </w:r>
      <w:r w:rsidRPr="00A41C49">
        <w:rPr>
          <w:rFonts w:ascii="Times New Roman" w:hAnsi="Times New Roman" w:cs="Times New Roman"/>
          <w:bCs/>
          <w:sz w:val="24"/>
          <w:szCs w:val="24"/>
          <w:lang w:val="fi-FI"/>
        </w:rPr>
        <w:lastRenderedPageBreak/>
        <w:t xml:space="preserve">perusahaan kepada masyarakat dicontohkan melalui perpajakan. Penghindaran pajak adalah transaksi hukum atau pengaturan lain yang digunakan oleh wajib pajak untuk secara sah menurunkan jumlah pajak yang terutang dan bukan tindakan pidana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fi-FI"/>
        </w:rPr>
        <w:instrText>ADDIN CSL_CITATION {"citationItems":[{"id":"ITEM-1","itemData":{"DOI":"10.52362/jisamar.v6i1.641","ISSN":"2598-8700","abstract":"Tujuan penelitian adalah untuk menganalisis pengaruh corporate social responsibility dan ukuran perusahaan terhadap penghindaran pajak. Populasi penelitian ini adalah perusahaan manufaktur yang terdaftar di bursa efek Indonesia tahun 2015-2019. Data penelitian diperoleh sebesar 100 perusahaan dengan teknik purposive sampling. Data dianalisis menggunakan analisis regresi data panel. Hasil penelitian menunjukan bahwa Corporate Social Responsibility dan ukuran perusahaan secara simultan berpengaruh positif dan signifikan terhadap penghindaran pajak. Secara parsial Corporate Social Responsibility berpengaruh positif tidak siknifikan terhadap praktik penghindaran pajak, artinya ketika perusahaan mengungkapkan Corporate Social Responsibility secara luas, hal ini bisa dinilai perusahaan memiliki kesadaran tanggung jawab yang tinggi, maka dengan kesadaran yang tinggi akan tanggung jawab, akan meminimalisir praktek penghindaran pajak pada perusahaan itu sendiri. Selain itu ukuran perusahaan berpengaruh positif dan siknifikan terhadap praktik penghindaran pajak. Perusahaan yang memiliki aset dan laba yang besar, itu dianggap sebagai perusahaan yang besar. Seiring dengan hal itu, jumlah pajak yang dibayarkan juga besar. Inilah yang menjadi pendorong kecendrungan perusahaan untuk melakukan penghindaran pajak.","author":[{"dropping-particle":"","family":"Saputra","given":"Deni","non-dropping-particle":"","parse-names":false,"suffix":""},{"dropping-particle":"","family":"Dwi","given":"Rindy Citra","non-dropping-particle":"","parse-names":false,"suffix":""},{"dropping-particle":"","family":"Yulita","given":"Ranti Herma","non-dropping-particle":"","parse-names":false,"suffix":""}],"container-title":"Journal of Information System, Applied, Management, Accounting and Research","id":"ITEM-1","issue":"1","issued":{"date-parts":[["2022"]]},"page":"47","title":"Pengaruh Corporate Social Responsibility dan Ukuran Perusahaan Terhadap Penghindaran Pajak","type":"article-journal","volume":"6"},"uris":["http://www.mendeley.com/documents/?uuid=a60423c2-485a-4095-9428-c89ce7f6ee0e"]}],"mendeley":{"formattedCitation":"(Saputra et al., 2022)","plainTextFormattedCitation":"(Saputra et al., 2022)","previouslyFormattedCitation":"(Saputra et al., 2022)"},"properties":{"noteIndex":0},"schema":"https://github.com/citation-style-language/schema/raw/master/csl-citation.json"}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0077097E" w:rsidRPr="0077097E">
        <w:rPr>
          <w:rFonts w:ascii="Times New Roman" w:hAnsi="Times New Roman" w:cs="Times New Roman"/>
          <w:bCs/>
          <w:noProof/>
          <w:sz w:val="24"/>
          <w:szCs w:val="24"/>
          <w:lang w:val="fi-FI"/>
        </w:rPr>
        <w:t>(Saputra et al., 2022)</w:t>
      </w:r>
      <w:r w:rsidRPr="00A41C49">
        <w:rPr>
          <w:rFonts w:ascii="Times New Roman" w:hAnsi="Times New Roman" w:cs="Times New Roman"/>
          <w:bCs/>
          <w:sz w:val="24"/>
          <w:szCs w:val="24"/>
          <w:lang w:val="fi-FI"/>
        </w:rPr>
        <w:fldChar w:fldCharType="end"/>
      </w:r>
      <w:r w:rsidRPr="00A41C49">
        <w:rPr>
          <w:rFonts w:ascii="Times New Roman" w:hAnsi="Times New Roman" w:cs="Times New Roman"/>
          <w:bCs/>
          <w:sz w:val="24"/>
          <w:szCs w:val="24"/>
          <w:lang w:val="fi-FI"/>
        </w:rPr>
        <w:t>.</w:t>
      </w:r>
    </w:p>
    <w:p w14:paraId="067FF7C2" w14:textId="01C601EB" w:rsidR="00B87BF7" w:rsidRPr="00A41C49" w:rsidRDefault="00B87BF7" w:rsidP="00B87BF7">
      <w:pPr>
        <w:spacing w:line="480" w:lineRule="auto"/>
        <w:ind w:firstLine="709"/>
        <w:jc w:val="both"/>
        <w:rPr>
          <w:rFonts w:ascii="Times New Roman" w:hAnsi="Times New Roman" w:cs="Times New Roman"/>
          <w:bCs/>
          <w:sz w:val="24"/>
          <w:szCs w:val="24"/>
          <w:lang w:val="fi-FI"/>
        </w:rPr>
      </w:pPr>
      <w:r w:rsidRPr="00A41C49">
        <w:rPr>
          <w:rFonts w:ascii="Times New Roman" w:hAnsi="Times New Roman" w:cs="Times New Roman"/>
          <w:bCs/>
          <w:sz w:val="24"/>
          <w:szCs w:val="24"/>
          <w:lang w:val="fi-FI"/>
        </w:rPr>
        <w:t xml:space="preserve">Penghindaran pajak adalah strategi yang digunakan oleh wajib pajak untuk memanfaatkan celah hukum dan mengurangi jumlah pembayaran pajak yang seharusnya mereka bayarkan. Dalam beberapa kasus, karena ketidakjelasan undang-undang terkait skema atau transaksi tertentu, pembayar pajak dapat memanfaatkan celah tersebut untuk mengoptimalkan keuntungan mereka dan mengurangi kewajiban pajak yang harus dibayar. Penghindaran pajak dengan meminimalkan pembayaran pajak menggunakan celah kelemahan dalam UU perpajakan, seperti tidak melaporkan laba bersih sesuai dengan keadaan yang sebenarnya untuk mengurangi pembayaran pajak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fi-FI"/>
        </w:rPr>
        <w:instrText>ADDIN CSL_CITATION {"citationItems":[{"id":"ITEM-1","itemData":{"DOI":"10.34208/jba.v19i1.63","ISSN":"1410-9875","abstract":"The purpose of this research is to examine the influence of firm size, return on asset, leverage, capital intensity, sales growth and composition of the independent board to tax avoidance. The population of this research is all manufactured companies listed in Indonesia Stock Exchange from 2012 to 2014. Samples are obtained through purposive sampling method, in which only 52 of listed manufactured companies in Indonesia Stock Exchange meet the sampling criterias resulting 156 data available are taken as the samples. The research resource are taken from Indonesia Stock Exchange website. This research used multiple regression method to test the effect of each variable in influencing tax avoidance. The empirical result indicates that firm size, return on asset and sales growth have influence to tax avoidance. However leverage, capital intensity and composition of the independent board have no influence to tax avoidance.","author":[{"dropping-particle":"","family":"Puspita","given":"Deanna","non-dropping-particle":"","parse-names":false,"suffix":""},{"dropping-particle":"","family":"Meiriska","given":"Febrianti","non-dropping-particle":"","parse-names":false,"suffix":""}],"container-title":"Jurnal Bisnis dan Akuntansi","id":"ITEM-1","issue":"1","issued":{"date-parts":[["2018"]]},"page":"38-46","title":"Faktor-faktor yang memengaruhi penghindaran pajak pada perusahaan manufaktur di bursa efek Indonesia","type":"article-journal","volume":"19"},"uris":["http://www.mendeley.com/documents/?uuid=e9a0407b-2e46-434f-a8b9-c8f824ad2433"]}],"mendeley":{"formattedCitation":"(Puspita &amp; Meiriska, 2018)","manualFormatting":"(Puspita &amp; Febrianti, 2018)","plainTextFormattedCitation":"(Puspita &amp; Meiriska, 2018)","previouslyFormattedCitation":"(Puspita &amp; Meiriska, 2018)"},"properties":{"noteIndex":0},"schema":"https://github.com/citation-style-language/schema/raw/master/csl-citation.json"}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Pr="00A41C49">
        <w:rPr>
          <w:rFonts w:ascii="Times New Roman" w:hAnsi="Times New Roman" w:cs="Times New Roman"/>
          <w:bCs/>
          <w:noProof/>
          <w:sz w:val="24"/>
          <w:szCs w:val="24"/>
          <w:lang w:val="fi-FI"/>
        </w:rPr>
        <w:t>(P</w:t>
      </w:r>
      <w:r w:rsidR="00E409E5">
        <w:rPr>
          <w:rFonts w:ascii="Times New Roman" w:hAnsi="Times New Roman" w:cs="Times New Roman"/>
          <w:bCs/>
          <w:noProof/>
          <w:sz w:val="24"/>
          <w:szCs w:val="24"/>
          <w:lang w:val="fi-FI"/>
        </w:rPr>
        <w:t>uspita</w:t>
      </w:r>
      <w:r w:rsidRPr="00A41C49">
        <w:rPr>
          <w:rFonts w:ascii="Times New Roman" w:hAnsi="Times New Roman" w:cs="Times New Roman"/>
          <w:bCs/>
          <w:noProof/>
          <w:sz w:val="24"/>
          <w:szCs w:val="24"/>
          <w:lang w:val="fi-FI"/>
        </w:rPr>
        <w:t xml:space="preserve"> &amp; F</w:t>
      </w:r>
      <w:r w:rsidR="00E409E5">
        <w:rPr>
          <w:rFonts w:ascii="Times New Roman" w:hAnsi="Times New Roman" w:cs="Times New Roman"/>
          <w:bCs/>
          <w:noProof/>
          <w:sz w:val="24"/>
          <w:szCs w:val="24"/>
          <w:lang w:val="fi-FI"/>
        </w:rPr>
        <w:t>ebrianti</w:t>
      </w:r>
      <w:r w:rsidRPr="00A41C49">
        <w:rPr>
          <w:rFonts w:ascii="Times New Roman" w:hAnsi="Times New Roman" w:cs="Times New Roman"/>
          <w:bCs/>
          <w:noProof/>
          <w:sz w:val="24"/>
          <w:szCs w:val="24"/>
          <w:lang w:val="fi-FI"/>
        </w:rPr>
        <w:t>, 2018)</w:t>
      </w:r>
      <w:r w:rsidRPr="00A41C49">
        <w:rPr>
          <w:rFonts w:ascii="Times New Roman" w:hAnsi="Times New Roman" w:cs="Times New Roman"/>
          <w:bCs/>
          <w:sz w:val="24"/>
          <w:szCs w:val="24"/>
          <w:lang w:val="fi-FI"/>
        </w:rPr>
        <w:fldChar w:fldCharType="end"/>
      </w:r>
      <w:r w:rsidRPr="00A41C49">
        <w:rPr>
          <w:rFonts w:ascii="Times New Roman" w:hAnsi="Times New Roman" w:cs="Times New Roman"/>
          <w:bCs/>
          <w:sz w:val="24"/>
          <w:szCs w:val="24"/>
          <w:lang w:val="fi-FI"/>
        </w:rPr>
        <w:t>.</w:t>
      </w:r>
    </w:p>
    <w:p w14:paraId="76507530" w14:textId="77777777" w:rsidR="00B87BF7" w:rsidRPr="00A41C49" w:rsidRDefault="00B87BF7" w:rsidP="00B87BF7">
      <w:pPr>
        <w:spacing w:line="480" w:lineRule="auto"/>
        <w:ind w:firstLine="709"/>
        <w:jc w:val="both"/>
        <w:rPr>
          <w:rFonts w:ascii="Times New Roman" w:hAnsi="Times New Roman" w:cs="Times New Roman"/>
          <w:bCs/>
          <w:sz w:val="24"/>
          <w:szCs w:val="24"/>
          <w:lang w:val="fi-FI"/>
        </w:rPr>
      </w:pPr>
      <w:r w:rsidRPr="00A41C49">
        <w:rPr>
          <w:rFonts w:ascii="Times New Roman" w:hAnsi="Times New Roman" w:cs="Times New Roman"/>
          <w:bCs/>
          <w:sz w:val="24"/>
          <w:szCs w:val="24"/>
          <w:lang w:val="fi-FI"/>
        </w:rPr>
        <w:t>Dalam beberapa tahun terakhir, penghindaran pajak telah menjadi topik utama dengan banyak perusahaan yang terungkap dan diungkapkan melalui media. Praktik penghindaran pajak menjadi masalah yang paling sulit dihadapi oleh generasi saat ini, karena hal tersebut menyebabkan pengurangan pendapatan yang seharusnya dibayarkan sebagai pajak kepada pemerintah. Berita terkait pajak belakangan ini telah menimbulkan kekecewaan di kalangan bisnis di Indonesia, karena beberapa perusahaan besar masih terlibat dalam praktik penghindaran pajak dan pelanggaran perpajakan.</w:t>
      </w:r>
    </w:p>
    <w:p w14:paraId="07AC969F" w14:textId="755CB686" w:rsidR="00B87BF7" w:rsidRPr="00A41C49" w:rsidRDefault="00B87BF7" w:rsidP="00B87BF7">
      <w:pPr>
        <w:spacing w:line="480" w:lineRule="auto"/>
        <w:ind w:firstLine="709"/>
        <w:jc w:val="both"/>
        <w:rPr>
          <w:rFonts w:ascii="Times New Roman" w:hAnsi="Times New Roman" w:cs="Times New Roman"/>
          <w:bCs/>
          <w:sz w:val="24"/>
          <w:szCs w:val="24"/>
          <w:lang w:val="fi-FI"/>
        </w:rPr>
      </w:pPr>
      <w:r w:rsidRPr="00A41C49">
        <w:rPr>
          <w:rFonts w:ascii="Times New Roman" w:hAnsi="Times New Roman" w:cs="Times New Roman"/>
          <w:bCs/>
          <w:sz w:val="24"/>
          <w:szCs w:val="24"/>
          <w:lang w:val="fi-FI"/>
        </w:rPr>
        <w:lastRenderedPageBreak/>
        <w:t xml:space="preserve">Salah satu fenomena yang muncul pada kasus penghindaran pajak yang berskala internasional mencuat ke publik yang berasal dari salah satu perusahaan terbesar di dunia yaitu Amazon. Pada tahun 2020, dilaporkan oleh The Guardian bahwa perusahaan yang dipimpin oleh Jeff Bezos, yaitu Amazon, tidak membayar pajak penghasilan badan PPh badan atas penjualan dengan nilai miliaran euro. Hal ini dikarenakan Amazon mengklaim mengalami kerugian sebesar €1,2 miliar. Menurut ketua </w:t>
      </w:r>
      <w:r w:rsidRPr="00A41C49">
        <w:rPr>
          <w:rFonts w:ascii="Times New Roman" w:hAnsi="Times New Roman" w:cs="Times New Roman"/>
          <w:bCs/>
          <w:i/>
          <w:iCs/>
          <w:sz w:val="24"/>
          <w:szCs w:val="24"/>
          <w:lang w:val="fi-FI"/>
        </w:rPr>
        <w:t>Fair Tax Foundation,</w:t>
      </w:r>
      <w:r w:rsidRPr="00A41C49">
        <w:rPr>
          <w:rFonts w:ascii="Times New Roman" w:hAnsi="Times New Roman" w:cs="Times New Roman"/>
          <w:bCs/>
          <w:sz w:val="24"/>
          <w:szCs w:val="24"/>
          <w:lang w:val="fi-FI"/>
        </w:rPr>
        <w:t xml:space="preserve"> Paul Monaghan sebagian besar pendapatan Amazon di Inggris sebenarnya dicatat di luar negeri melalui anak perusahaannya di Luksemburg yang mengalami kerugian. Akibatnya, unit usaha Amazon di Luksemburg mendapatkan fasilitas kredit pajak sebesar €56 juta yang kemudian digunakan untuk mengurangi beban pajak penghasilan pada tahun berikutnya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fi-FI"/>
        </w:rPr>
        <w:instrText>ADDIN CSL_CITATION {"citationItems":[{"id":"ITEM-1","itemData":{"author":[{"dropping-particle":"","family":"news.ddtc.co.id","given":"","non-dropping-particle":"","parse-names":false,"suffix":""}],"container-title":"https://news.ddtc.co.id/user/redaksi-ddtcnews","id":"ITEM-1","issued":{"date-parts":[["2021"]]},"title":"No Title","type":"article-newspaper"},"uris":["http://www.mendeley.com/documents/?uuid=b7399ee7-4dbc-4c5b-880c-b37a2c844536"]}],"mendeley":{"formattedCitation":"(news.ddtc.co.id, 2021)","plainTextFormattedCitation":"(news.ddtc.co.id, 2021)","previouslyFormattedCitation":"(news.ddtc.co.id, 2021)"},"properties":{"noteIndex":0},"schema":"https://github.com/citation-style-language/schema/raw/master/csl-citation.json"}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0077097E" w:rsidRPr="0077097E">
        <w:rPr>
          <w:rFonts w:ascii="Times New Roman" w:hAnsi="Times New Roman" w:cs="Times New Roman"/>
          <w:bCs/>
          <w:noProof/>
          <w:sz w:val="24"/>
          <w:szCs w:val="24"/>
          <w:lang w:val="fi-FI"/>
        </w:rPr>
        <w:t>(news.ddtc.co.id, 2021)</w:t>
      </w:r>
      <w:r w:rsidRPr="00A41C49">
        <w:rPr>
          <w:rFonts w:ascii="Times New Roman" w:hAnsi="Times New Roman" w:cs="Times New Roman"/>
          <w:bCs/>
          <w:sz w:val="24"/>
          <w:szCs w:val="24"/>
          <w:lang w:val="fi-FI"/>
        </w:rPr>
        <w:fldChar w:fldCharType="end"/>
      </w:r>
      <w:r w:rsidRPr="00A41C49">
        <w:rPr>
          <w:rFonts w:ascii="Times New Roman" w:hAnsi="Times New Roman" w:cs="Times New Roman"/>
          <w:bCs/>
          <w:sz w:val="24"/>
          <w:szCs w:val="24"/>
          <w:lang w:val="fi-FI"/>
        </w:rPr>
        <w:t xml:space="preserve">. Dalam kasus tersebut, penghindaran pajak yang dilakukan oleh perusahaan tersebut dianggap sebagai perilaku yang tidak bertanggung jawab secara sosial. Perusahaan yang dianggap baik seharusnya tidak terlibat dalam praktik penghindaran pajak atau seharusnya memberikan kontribusi yang baik dalam membayar pajak di Indonesia. Penghindaran pajak yang dilakukan oleh perusahaan-perusahaan tersebut dapat merugikan negara dan masyarakat secara keseluruhan, karena penerimaan pajak yang seharusnya digunakan untuk membiayai pembangunan dan pelayanan publik dapat berkurang. </w:t>
      </w:r>
    </w:p>
    <w:p w14:paraId="031AFFB2" w14:textId="40EC89A6" w:rsidR="00B87BF7" w:rsidRPr="00055769" w:rsidRDefault="00B87BF7" w:rsidP="00917A09">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sz w:val="24"/>
          <w:szCs w:val="24"/>
          <w:lang w:val="fi-FI"/>
        </w:rPr>
        <w:t xml:space="preserve">Kasus lain penghindaran pajak yang terjadi pada tahun 2017, berasal dari PT Adaro Energi tbk. Pada tahun 2017 pemerintah melalui Direktorat Jenderal Pajak (DJP) mendalami dugaan penghindaran pajak yang dilakukan oleh perusahaan batu bara tersebut dengan skema </w:t>
      </w:r>
      <w:r w:rsidRPr="00A41C49">
        <w:rPr>
          <w:rFonts w:ascii="Times New Roman" w:hAnsi="Times New Roman" w:cs="Times New Roman"/>
          <w:bCs/>
          <w:i/>
          <w:iCs/>
          <w:sz w:val="24"/>
          <w:szCs w:val="24"/>
          <w:lang w:val="fi-FI"/>
        </w:rPr>
        <w:t>transfer pricing.</w:t>
      </w:r>
      <w:r w:rsidRPr="00A41C49">
        <w:rPr>
          <w:rFonts w:ascii="Times New Roman" w:hAnsi="Times New Roman" w:cs="Times New Roman"/>
          <w:bCs/>
          <w:sz w:val="24"/>
          <w:szCs w:val="24"/>
          <w:lang w:val="fi-FI"/>
        </w:rPr>
        <w:t xml:space="preserve"> Praktek penghindaran </w:t>
      </w:r>
      <w:r w:rsidRPr="00A41C49">
        <w:rPr>
          <w:rFonts w:ascii="Times New Roman" w:hAnsi="Times New Roman" w:cs="Times New Roman"/>
          <w:bCs/>
          <w:sz w:val="24"/>
          <w:szCs w:val="24"/>
          <w:lang w:val="fi-FI"/>
        </w:rPr>
        <w:lastRenderedPageBreak/>
        <w:t xml:space="preserve">pajak tersebut dilakukan dengan menjual murah batu bara ke anak perusahaannya yang berada di Singapura, dengan demikian PT Adaro Energy dapat membayar pajak US$ 125 juta lebih rendah dari pada yang seharusnya dibayarkan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fi-FI"/>
        </w:rPr>
        <w:instrText>ADDIN CSL_CITATION {"citationItems":[{"id":"ITEM-1","itemData":{"author":[{"dropping-particle":"","family":"Tirto.co.id","given":"","non-dropping-particle":"","parse-names":false,"suffix":""}],"id":"ITEM-1","issued":{"date-parts":[["0"]]},"title":"No Title","type":"article-journal"},"uris":["http://www.mendeley.com/documents/?uuid=3bd378c3-0069-49cd-b276-708ff36e87a1"]}],"mendeley":{"formattedCitation":"(Tirto.co.id, n.d.)","plainTextFormattedCitation":"(Tirto.co.id, n.d.)","previouslyFormattedCitation":"(Tirto.co.id, n.d.)"},"properties":{"noteIndex":0},"schema":"https://github.com/citation-style-language/schema/raw/master/csl-citation.json"}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0077097E" w:rsidRPr="0077097E">
        <w:rPr>
          <w:rFonts w:ascii="Times New Roman" w:hAnsi="Times New Roman" w:cs="Times New Roman"/>
          <w:bCs/>
          <w:noProof/>
          <w:sz w:val="24"/>
          <w:szCs w:val="24"/>
          <w:lang w:val="fi-FI"/>
        </w:rPr>
        <w:t>(Tirto.co.id, n.d.)</w:t>
      </w:r>
      <w:r w:rsidRPr="00A41C49">
        <w:rPr>
          <w:rFonts w:ascii="Times New Roman" w:hAnsi="Times New Roman" w:cs="Times New Roman"/>
          <w:bCs/>
          <w:sz w:val="24"/>
          <w:szCs w:val="24"/>
          <w:lang w:val="fi-FI"/>
        </w:rPr>
        <w:fldChar w:fldCharType="end"/>
      </w:r>
      <w:r w:rsidRPr="00055769">
        <w:rPr>
          <w:rFonts w:ascii="Times New Roman" w:hAnsi="Times New Roman" w:cs="Times New Roman"/>
          <w:bCs/>
          <w:sz w:val="24"/>
          <w:szCs w:val="24"/>
          <w:lang w:val="en-US"/>
        </w:rPr>
        <w:t>.</w:t>
      </w:r>
    </w:p>
    <w:p w14:paraId="3DD01067" w14:textId="77777777" w:rsidR="00B87BF7" w:rsidRPr="00A41C49" w:rsidRDefault="00B87BF7" w:rsidP="00917A09">
      <w:pPr>
        <w:spacing w:line="480" w:lineRule="auto"/>
        <w:ind w:firstLine="709"/>
        <w:jc w:val="both"/>
        <w:rPr>
          <w:rFonts w:ascii="Times New Roman" w:hAnsi="Times New Roman" w:cs="Times New Roman"/>
          <w:bCs/>
          <w:i/>
          <w:iCs/>
          <w:sz w:val="24"/>
          <w:szCs w:val="24"/>
          <w:lang w:val="en-US"/>
        </w:rPr>
      </w:pPr>
      <w:r w:rsidRPr="00A41C49">
        <w:rPr>
          <w:rFonts w:ascii="Times New Roman" w:hAnsi="Times New Roman" w:cs="Times New Roman"/>
          <w:bCs/>
          <w:sz w:val="24"/>
          <w:szCs w:val="24"/>
          <w:lang w:val="en-US"/>
        </w:rPr>
        <w:t xml:space="preserve">Beberapa faktor yang menjadi pemicu perusahaan melakukan penghindaran pajak, antara lain </w:t>
      </w:r>
      <w:r w:rsidRPr="00A41C49">
        <w:rPr>
          <w:rFonts w:ascii="Times New Roman" w:hAnsi="Times New Roman" w:cs="Times New Roman"/>
          <w:bCs/>
          <w:i/>
          <w:iCs/>
          <w:sz w:val="24"/>
          <w:szCs w:val="24"/>
          <w:lang w:val="en-US"/>
        </w:rPr>
        <w:t xml:space="preserve">Corporate Social Responsibility </w:t>
      </w:r>
      <w:r w:rsidRPr="00A41C49">
        <w:rPr>
          <w:rFonts w:ascii="Times New Roman" w:hAnsi="Times New Roman" w:cs="Times New Roman"/>
          <w:bCs/>
          <w:sz w:val="24"/>
          <w:szCs w:val="24"/>
          <w:lang w:val="en-US"/>
        </w:rPr>
        <w:t xml:space="preserve">dan </w:t>
      </w:r>
      <w:r w:rsidRPr="00A41C49">
        <w:rPr>
          <w:rFonts w:ascii="Times New Roman" w:hAnsi="Times New Roman" w:cs="Times New Roman"/>
          <w:bCs/>
          <w:i/>
          <w:iCs/>
          <w:sz w:val="24"/>
          <w:szCs w:val="24"/>
          <w:lang w:val="en-US"/>
        </w:rPr>
        <w:t>Sales Growth.</w:t>
      </w:r>
    </w:p>
    <w:p w14:paraId="721216DC" w14:textId="04CF893E" w:rsidR="00B87BF7" w:rsidRPr="00A41C49" w:rsidRDefault="00B87BF7" w:rsidP="00B87BF7">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sz w:val="24"/>
          <w:szCs w:val="24"/>
          <w:lang w:val="en-US"/>
        </w:rPr>
        <w:t>Dalam era perkembangan bisnis yang pesat, terdapat risiko terjadinya ketidakadilan sosial dan kerusakan lingkungan. Namun, kesadaran akan dampak negatif ini mendorong keinginan untuk mengurangi efek buruk melalui</w:t>
      </w:r>
      <w:r w:rsidRPr="00A41C49">
        <w:rPr>
          <w:rFonts w:ascii="Times New Roman" w:hAnsi="Times New Roman" w:cs="Times New Roman"/>
          <w:bCs/>
          <w:i/>
          <w:iCs/>
          <w:sz w:val="24"/>
          <w:szCs w:val="24"/>
          <w:lang w:val="en-US"/>
        </w:rPr>
        <w:t xml:space="preserve"> Corporate Social Responsibility (CSR). </w:t>
      </w:r>
      <w:r w:rsidRPr="00A41C49">
        <w:rPr>
          <w:rFonts w:ascii="Times New Roman" w:hAnsi="Times New Roman" w:cs="Times New Roman"/>
          <w:bCs/>
          <w:sz w:val="24"/>
          <w:szCs w:val="24"/>
          <w:lang w:val="en-US"/>
        </w:rPr>
        <w:t xml:space="preserve">Perusahaan kini melihat implementasi CSR bukan sebagai beban, tetapi sebagai investasi yang memberikan manfaat jangka panjang. Melalui CSR, perusahaan menunjukkan kepeduliannya terhadap kepentingan para </w:t>
      </w:r>
      <w:r w:rsidRPr="00A41C49">
        <w:rPr>
          <w:rFonts w:ascii="Times New Roman" w:hAnsi="Times New Roman" w:cs="Times New Roman"/>
          <w:bCs/>
          <w:i/>
          <w:iCs/>
          <w:sz w:val="24"/>
          <w:szCs w:val="24"/>
          <w:lang w:val="en-US"/>
        </w:rPr>
        <w:t xml:space="preserve">stakeholder </w:t>
      </w:r>
      <w:r w:rsidRPr="00A41C49">
        <w:rPr>
          <w:rFonts w:ascii="Times New Roman" w:hAnsi="Times New Roman" w:cs="Times New Roman"/>
          <w:bCs/>
          <w:sz w:val="24"/>
          <w:szCs w:val="24"/>
          <w:lang w:val="en-US"/>
        </w:rPr>
        <w:t xml:space="preserve">dan tidak mencoba menghindari pajak dengan memanfaatkan biaya tanggung jawab sosial perusahaan untuk kepentingan masyarakat </w:t>
      </w:r>
      <w:r w:rsidRPr="00A41C49">
        <w:rPr>
          <w:rFonts w:ascii="Times New Roman" w:hAnsi="Times New Roman" w:cs="Times New Roman"/>
          <w:bCs/>
          <w:sz w:val="24"/>
          <w:szCs w:val="24"/>
          <w:lang w:val="en-US"/>
        </w:rPr>
        <w:fldChar w:fldCharType="begin" w:fldLock="1"/>
      </w:r>
      <w:r w:rsidR="00AF6CF3">
        <w:rPr>
          <w:rFonts w:ascii="Times New Roman" w:hAnsi="Times New Roman" w:cs="Times New Roman"/>
          <w:bCs/>
          <w:sz w:val="24"/>
          <w:szCs w:val="24"/>
          <w:lang w:val="en-US"/>
        </w:rPr>
        <w:instrText>ADDIN CSL_CITATION {"citationItems":[{"id":"ITEM-1","itemData":{"DOI":"10.25105/jmat.v7i1.6315","abstract":"Penelitian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pajak.","author":[{"dropping-particle":"","family":"Zoebar","given":"Masyithah Kenza Yutaro","non-dropping-particle":"","parse-names":false,"suffix":""},{"dropping-particle":"","family":"Miftah","given":"Desrir","non-dropping-particle":"","parse-names":false,"suffix":""}],"container-title":"Jurnal Magister Akuntansi Trisakti","id":"ITEM-1","issue":"1","issued":{"date-parts":[["2020"]]},"page":"25-40","title":"Pengaruh Corporate Social Responsibility, Capital Intensity Dan Kualitas Audit Terhadap Penghindaran Pajak","type":"article-journal","volume":"7"},"uris":["http://www.mendeley.com/documents/?uuid=e477219c-4dd6-4a5f-81c8-6156f588cba8"]}],"mendeley":{"formattedCitation":"(Zoebar &amp; Miftah, 2020)","plainTextFormattedCitation":"(Zoebar &amp; Miftah, 2020)","previouslyFormattedCitation":"(Zoebar &amp; Miftah, 2020)"},"properties":{"noteIndex":0},"schema":"https://github.com/citation-style-language/schema/raw/master/csl-citation.json"}</w:instrText>
      </w:r>
      <w:r w:rsidRPr="00A41C49">
        <w:rPr>
          <w:rFonts w:ascii="Times New Roman" w:hAnsi="Times New Roman" w:cs="Times New Roman"/>
          <w:bCs/>
          <w:sz w:val="24"/>
          <w:szCs w:val="24"/>
          <w:lang w:val="en-US"/>
        </w:rPr>
        <w:fldChar w:fldCharType="separate"/>
      </w:r>
      <w:r w:rsidR="0077097E" w:rsidRPr="0077097E">
        <w:rPr>
          <w:rFonts w:ascii="Times New Roman" w:hAnsi="Times New Roman" w:cs="Times New Roman"/>
          <w:bCs/>
          <w:noProof/>
          <w:sz w:val="24"/>
          <w:szCs w:val="24"/>
          <w:lang w:val="en-US"/>
        </w:rPr>
        <w:t>(Zoebar &amp; Miftah, 2020)</w:t>
      </w:r>
      <w:r w:rsidRPr="00A41C49">
        <w:rPr>
          <w:rFonts w:ascii="Times New Roman" w:hAnsi="Times New Roman" w:cs="Times New Roman"/>
          <w:bCs/>
          <w:sz w:val="24"/>
          <w:szCs w:val="24"/>
          <w:lang w:val="en-US"/>
        </w:rPr>
        <w:fldChar w:fldCharType="end"/>
      </w:r>
      <w:r w:rsidRPr="00A41C49">
        <w:rPr>
          <w:rFonts w:ascii="Times New Roman" w:hAnsi="Times New Roman" w:cs="Times New Roman"/>
          <w:bCs/>
          <w:sz w:val="24"/>
          <w:szCs w:val="24"/>
          <w:lang w:val="en-US"/>
        </w:rPr>
        <w:t>.</w:t>
      </w:r>
    </w:p>
    <w:p w14:paraId="3B03E5CA" w14:textId="6CFDCB5F" w:rsidR="00B87BF7" w:rsidRPr="00A41C49" w:rsidRDefault="00B87BF7" w:rsidP="00B87BF7">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i/>
          <w:iCs/>
          <w:sz w:val="24"/>
          <w:szCs w:val="24"/>
        </w:rPr>
        <w:t>Corporate Social Responsibility (CSR)</w:t>
      </w:r>
      <w:r w:rsidRPr="00A41C49">
        <w:rPr>
          <w:rFonts w:ascii="Times New Roman" w:hAnsi="Times New Roman" w:cs="Times New Roman"/>
          <w:bCs/>
          <w:sz w:val="24"/>
          <w:szCs w:val="24"/>
        </w:rPr>
        <w:t xml:space="preserve"> mencerminkan tanggung jawab perusahaan terhadap seluruh pemangku kepentingannya. Salah satu bentuk tanggung jawab sosial perusahaan terhadap pemerintah adalah melalui pemenuhan kewajiban perpajakan. Dalam konteks ini, perusahaan yang terlibat dalam praktik penghindaran pajak tidak dapat dianggap bertanggung jawab secara sosial. </w:t>
      </w:r>
      <w:r w:rsidRPr="00A41C49">
        <w:rPr>
          <w:rFonts w:ascii="Times New Roman" w:hAnsi="Times New Roman" w:cs="Times New Roman"/>
          <w:bCs/>
          <w:sz w:val="24"/>
          <w:szCs w:val="24"/>
          <w:lang w:val="en-US"/>
        </w:rPr>
        <w:t xml:space="preserve">Penelitian mengenai pengaruh </w:t>
      </w:r>
      <w:r w:rsidRPr="00A41C49">
        <w:rPr>
          <w:rFonts w:ascii="Times New Roman" w:hAnsi="Times New Roman" w:cs="Times New Roman"/>
          <w:bCs/>
          <w:i/>
          <w:iCs/>
          <w:sz w:val="24"/>
          <w:szCs w:val="24"/>
          <w:lang w:val="en-US"/>
        </w:rPr>
        <w:t>Corporate Social Re</w:t>
      </w:r>
      <w:r w:rsidR="00003D0C">
        <w:rPr>
          <w:rFonts w:ascii="Times New Roman" w:hAnsi="Times New Roman" w:cs="Times New Roman"/>
          <w:bCs/>
          <w:i/>
          <w:iCs/>
          <w:sz w:val="24"/>
          <w:szCs w:val="24"/>
          <w:lang w:val="en-US"/>
        </w:rPr>
        <w:t>s</w:t>
      </w:r>
      <w:r w:rsidRPr="00A41C49">
        <w:rPr>
          <w:rFonts w:ascii="Times New Roman" w:hAnsi="Times New Roman" w:cs="Times New Roman"/>
          <w:bCs/>
          <w:i/>
          <w:iCs/>
          <w:sz w:val="24"/>
          <w:szCs w:val="24"/>
          <w:lang w:val="en-US"/>
        </w:rPr>
        <w:t>ponsibility</w:t>
      </w:r>
      <w:r w:rsidRPr="00A41C49">
        <w:rPr>
          <w:rFonts w:ascii="Times New Roman" w:hAnsi="Times New Roman" w:cs="Times New Roman"/>
          <w:bCs/>
          <w:sz w:val="24"/>
          <w:szCs w:val="24"/>
          <w:lang w:val="en-US"/>
        </w:rPr>
        <w:t xml:space="preserve"> sebagai indikator pengukuran yaitu, </w:t>
      </w:r>
      <w:r w:rsidRPr="00A41C49">
        <w:rPr>
          <w:rFonts w:ascii="Times New Roman" w:hAnsi="Times New Roman" w:cs="Times New Roman"/>
          <w:bCs/>
          <w:sz w:val="24"/>
          <w:szCs w:val="24"/>
          <w:lang w:val="en-US"/>
        </w:rPr>
        <w:fldChar w:fldCharType="begin" w:fldLock="1"/>
      </w:r>
      <w:r w:rsidR="00AF6CF3">
        <w:rPr>
          <w:rFonts w:ascii="Times New Roman" w:hAnsi="Times New Roman" w:cs="Times New Roman"/>
          <w:bCs/>
          <w:sz w:val="24"/>
          <w:szCs w:val="24"/>
          <w:lang w:val="en-US"/>
        </w:rPr>
        <w:instrText>ADDIN CSL_CITATION {"citationItems":[{"id":"ITEM-1","itemData":{"DOI":"10.25105/jmat.v7i1.6315","abstract":"Penelitian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pajak.","author":[{"dropping-particle":"","family":"Zoebar","given":"Masyithah Kenza Yutaro","non-dropping-particle":"","parse-names":false,"suffix":""},{"dropping-particle":"","family":"Miftah","given":"Desrir","non-dropping-particle":"","parse-names":false,"suffix":""}],"container-title":"Jurnal Magister Akuntansi Trisakti","id":"ITEM-1","issue":"1","issued":{"date-parts":[["2020"]]},"page":"25-40","title":"Pengaruh Corporate Social Responsibility, Capital Intensity Dan Kualitas Audit Terhadap Penghindaran Pajak","type":"article-journal","volume":"7"},"uris":["http://www.mendeley.com/documents/?uuid=e477219c-4dd6-4a5f-81c8-6156f588cba8"]}],"mendeley":{"formattedCitation":"(Zoebar &amp; Miftah, 2020)","plainTextFormattedCitation":"(Zoebar &amp; Miftah, 2020)","previouslyFormattedCitation":"(Zoebar &amp; Miftah, 2020)"},"properties":{"noteIndex":0},"schema":"https://github.com/citation-style-language/schema/raw/master/csl-citation.json"}</w:instrText>
      </w:r>
      <w:r w:rsidRPr="00A41C49">
        <w:rPr>
          <w:rFonts w:ascii="Times New Roman" w:hAnsi="Times New Roman" w:cs="Times New Roman"/>
          <w:bCs/>
          <w:sz w:val="24"/>
          <w:szCs w:val="24"/>
          <w:lang w:val="en-US"/>
        </w:rPr>
        <w:fldChar w:fldCharType="separate"/>
      </w:r>
      <w:r w:rsidR="0077097E" w:rsidRPr="0077097E">
        <w:rPr>
          <w:rFonts w:ascii="Times New Roman" w:hAnsi="Times New Roman" w:cs="Times New Roman"/>
          <w:bCs/>
          <w:noProof/>
          <w:sz w:val="24"/>
          <w:szCs w:val="24"/>
          <w:lang w:val="en-US"/>
        </w:rPr>
        <w:t>(Zoebar &amp; Miftah, 2020)</w:t>
      </w:r>
      <w:r w:rsidRPr="00A41C49">
        <w:rPr>
          <w:rFonts w:ascii="Times New Roman" w:hAnsi="Times New Roman" w:cs="Times New Roman"/>
          <w:bCs/>
          <w:sz w:val="24"/>
          <w:szCs w:val="24"/>
          <w:lang w:val="en-US"/>
        </w:rPr>
        <w:fldChar w:fldCharType="end"/>
      </w:r>
      <w:r w:rsidRPr="00A41C49">
        <w:rPr>
          <w:rFonts w:ascii="Times New Roman" w:hAnsi="Times New Roman" w:cs="Times New Roman"/>
          <w:bCs/>
          <w:sz w:val="24"/>
          <w:szCs w:val="24"/>
          <w:lang w:val="en-US"/>
        </w:rPr>
        <w:t xml:space="preserve"> mengungkapkan bahwa </w:t>
      </w:r>
      <w:r w:rsidRPr="00A41C49">
        <w:rPr>
          <w:rFonts w:ascii="Times New Roman" w:hAnsi="Times New Roman" w:cs="Times New Roman"/>
          <w:bCs/>
          <w:i/>
          <w:iCs/>
          <w:sz w:val="24"/>
          <w:szCs w:val="24"/>
          <w:lang w:val="en-US"/>
        </w:rPr>
        <w:t xml:space="preserve">Corporate </w:t>
      </w:r>
      <w:r w:rsidRPr="00A41C49">
        <w:rPr>
          <w:rFonts w:ascii="Times New Roman" w:hAnsi="Times New Roman" w:cs="Times New Roman"/>
          <w:bCs/>
          <w:i/>
          <w:iCs/>
          <w:sz w:val="24"/>
          <w:szCs w:val="24"/>
          <w:lang w:val="en-US"/>
        </w:rPr>
        <w:lastRenderedPageBreak/>
        <w:t xml:space="preserve">Social Responsibility </w:t>
      </w:r>
      <w:r w:rsidRPr="00A41C49">
        <w:rPr>
          <w:rFonts w:ascii="Times New Roman" w:hAnsi="Times New Roman" w:cs="Times New Roman"/>
          <w:bCs/>
          <w:sz w:val="24"/>
          <w:szCs w:val="24"/>
          <w:lang w:val="en-US"/>
        </w:rPr>
        <w:t xml:space="preserve">berpengaruh negatif terhadap penghindaran pajak. Sedangkan dalam penelitian </w:t>
      </w:r>
      <w:r w:rsidRPr="00A41C49">
        <w:rPr>
          <w:rFonts w:ascii="Times New Roman" w:hAnsi="Times New Roman" w:cs="Times New Roman"/>
          <w:bCs/>
          <w:sz w:val="24"/>
          <w:szCs w:val="24"/>
          <w:lang w:val="en-US"/>
        </w:rPr>
        <w:fldChar w:fldCharType="begin" w:fldLock="1"/>
      </w:r>
      <w:r w:rsidR="00AF6CF3">
        <w:rPr>
          <w:rFonts w:ascii="Times New Roman" w:hAnsi="Times New Roman" w:cs="Times New Roman"/>
          <w:bCs/>
          <w:sz w:val="24"/>
          <w:szCs w:val="24"/>
          <w:lang w:val="en-US"/>
        </w:rPr>
        <w:instrText>ADDIN CSL_CITATION {"citationItems":[{"id":"ITEM-1","itemData":{"DOI":"10.32639/jiak.v9i2.451","ISSN":"2548-9453","abstract":"This study aims to examine and provide empirical evidence of the influence of corporate social responsibility (CSR) against tax avoidance. The independent variables of this study are CSR, size control variables and financial performance which are proxy through leverage, the dependent variable is tax avoidance. The independent variable is measured using a corporate social responsibility index (CSRI), the size control variable is measured by total company assets, the financial performance control variable is measured by a debt to equity ratio (DER), the dependent variable tax avoidance is measured using the effective tax rate. The population used is manufacturing companies that have been listed on Bursa Efek Indonesia in 2014-2017 . The research sample was determined using 89 random sampling techniques with company data. Data processing in this study uses multiple regression analysis models (MRA). Regression analysis results show that the varibales corporate social responsibility has a positive impact on tax avoidance.","author":[{"dropping-particle":"","family":"Setiawati","given":"Farida","non-dropping-particle":"","parse-names":false,"suffix":""},{"dropping-particle":"","family":"Adi","given":"Priyo Hari","non-dropping-particle":"","parse-names":false,"suffix":""}],"container-title":"Jurnal Ilmiah Akuntansi dan Keuangan","id":"ITEM-1","issue":"2","issued":{"date-parts":[["2020"]]},"page":"105-116","title":"Pengaruh Corporate Social Responsibility Terhadap Tax Avoidance pada Perusahaan Manfaktur yang Terdaftar pada Bursa Efek Indonesia Tahun 2014-2017","type":"article-journal","volume":"9"},"uris":["http://www.mendeley.com/documents/?uuid=1c66034e-a09f-4ddf-9807-11c8447388a7"]}],"mendeley":{"formattedCitation":"(Setiawati &amp; Adi, 2020)","plainTextFormattedCitation":"(Setiawati &amp; Adi, 2020)","previouslyFormattedCitation":"(Setiawati &amp; Adi, 2020)"},"properties":{"noteIndex":0},"schema":"https://github.com/citation-style-language/schema/raw/master/csl-citation.json"}</w:instrText>
      </w:r>
      <w:r w:rsidRPr="00A41C49">
        <w:rPr>
          <w:rFonts w:ascii="Times New Roman" w:hAnsi="Times New Roman" w:cs="Times New Roman"/>
          <w:bCs/>
          <w:sz w:val="24"/>
          <w:szCs w:val="24"/>
          <w:lang w:val="en-US"/>
        </w:rPr>
        <w:fldChar w:fldCharType="separate"/>
      </w:r>
      <w:r w:rsidR="0077097E" w:rsidRPr="0077097E">
        <w:rPr>
          <w:rFonts w:ascii="Times New Roman" w:hAnsi="Times New Roman" w:cs="Times New Roman"/>
          <w:bCs/>
          <w:noProof/>
          <w:sz w:val="24"/>
          <w:szCs w:val="24"/>
          <w:lang w:val="en-US"/>
        </w:rPr>
        <w:t>(Setiawati &amp; Adi, 2020)</w:t>
      </w:r>
      <w:r w:rsidRPr="00A41C49">
        <w:rPr>
          <w:rFonts w:ascii="Times New Roman" w:hAnsi="Times New Roman" w:cs="Times New Roman"/>
          <w:bCs/>
          <w:sz w:val="24"/>
          <w:szCs w:val="24"/>
          <w:lang w:val="en-US"/>
        </w:rPr>
        <w:fldChar w:fldCharType="end"/>
      </w:r>
      <w:r w:rsidRPr="00A41C49">
        <w:rPr>
          <w:rFonts w:ascii="Times New Roman" w:hAnsi="Times New Roman" w:cs="Times New Roman"/>
          <w:bCs/>
          <w:sz w:val="24"/>
          <w:szCs w:val="24"/>
          <w:lang w:val="en-US"/>
        </w:rPr>
        <w:t xml:space="preserve"> bahwa </w:t>
      </w:r>
      <w:r w:rsidRPr="00A41C49">
        <w:rPr>
          <w:rFonts w:ascii="Times New Roman" w:hAnsi="Times New Roman" w:cs="Times New Roman"/>
          <w:bCs/>
          <w:i/>
          <w:iCs/>
          <w:sz w:val="24"/>
          <w:szCs w:val="24"/>
          <w:lang w:val="en-US"/>
        </w:rPr>
        <w:t>Corporate Social Responsibility</w:t>
      </w:r>
      <w:r w:rsidRPr="00A41C49">
        <w:rPr>
          <w:rFonts w:ascii="Times New Roman" w:hAnsi="Times New Roman" w:cs="Times New Roman"/>
          <w:bCs/>
          <w:sz w:val="24"/>
          <w:szCs w:val="24"/>
          <w:lang w:val="en-US"/>
        </w:rPr>
        <w:t xml:space="preserve"> berpengaruh positif terhadap penghindaran pajak.</w:t>
      </w:r>
    </w:p>
    <w:p w14:paraId="1F935791" w14:textId="4EAD672C" w:rsidR="00B87BF7" w:rsidRPr="00B45FDA" w:rsidRDefault="00B87BF7" w:rsidP="009F71D2">
      <w:pPr>
        <w:spacing w:line="480" w:lineRule="auto"/>
        <w:ind w:firstLine="709"/>
        <w:jc w:val="both"/>
        <w:rPr>
          <w:rFonts w:ascii="Times New Roman" w:hAnsi="Times New Roman" w:cs="Times New Roman"/>
          <w:sz w:val="24"/>
          <w:szCs w:val="24"/>
          <w:lang w:val="en-US"/>
        </w:rPr>
      </w:pPr>
      <w:r w:rsidRPr="00A41C49">
        <w:rPr>
          <w:rFonts w:ascii="Times New Roman" w:hAnsi="Times New Roman" w:cs="Times New Roman"/>
          <w:bCs/>
          <w:sz w:val="24"/>
          <w:szCs w:val="24"/>
        </w:rPr>
        <w:t xml:space="preserve">Selain itu, </w:t>
      </w:r>
      <w:r w:rsidRPr="00A41C49">
        <w:rPr>
          <w:rFonts w:ascii="Times New Roman" w:hAnsi="Times New Roman" w:cs="Times New Roman"/>
          <w:bCs/>
          <w:i/>
          <w:iCs/>
          <w:sz w:val="24"/>
          <w:szCs w:val="24"/>
          <w:lang w:val="en-US"/>
        </w:rPr>
        <w:t>Sales Growth</w:t>
      </w:r>
      <w:r w:rsidRPr="00A41C49">
        <w:rPr>
          <w:rFonts w:ascii="Times New Roman" w:hAnsi="Times New Roman" w:cs="Times New Roman"/>
          <w:bCs/>
          <w:sz w:val="24"/>
          <w:szCs w:val="24"/>
        </w:rPr>
        <w:t xml:space="preserve"> juga merupakan salah satu faktor yang dapat mempengaruhi praktik penghindaran pajak</w:t>
      </w:r>
      <w:r w:rsidRPr="00A41C49">
        <w:rPr>
          <w:rFonts w:ascii="Times New Roman" w:hAnsi="Times New Roman" w:cs="Times New Roman"/>
          <w:bCs/>
          <w:sz w:val="24"/>
          <w:szCs w:val="24"/>
          <w:lang w:val="en-US"/>
        </w:rPr>
        <w:t xml:space="preserve"> dalam struktur modal perusahaan</w:t>
      </w:r>
      <w:r w:rsidRPr="00A41C49">
        <w:rPr>
          <w:rFonts w:ascii="Times New Roman" w:hAnsi="Times New Roman" w:cs="Times New Roman"/>
          <w:bCs/>
          <w:sz w:val="24"/>
          <w:szCs w:val="24"/>
        </w:rPr>
        <w:t>.</w:t>
      </w:r>
      <w:r w:rsidRPr="00A41C49">
        <w:rPr>
          <w:rFonts w:ascii="Times New Roman" w:hAnsi="Times New Roman" w:cs="Times New Roman"/>
          <w:bCs/>
          <w:sz w:val="24"/>
          <w:szCs w:val="24"/>
          <w:lang w:val="en-US"/>
        </w:rPr>
        <w:t xml:space="preserve"> </w:t>
      </w:r>
      <w:r w:rsidR="009F71D2" w:rsidRPr="007E51CC">
        <w:rPr>
          <w:rFonts w:ascii="Times New Roman" w:hAnsi="Times New Roman" w:cs="Times New Roman"/>
          <w:sz w:val="24"/>
          <w:szCs w:val="24"/>
        </w:rPr>
        <w:t xml:space="preserve">CSR berpengaruh negatif pada </w:t>
      </w:r>
      <w:r w:rsidR="009F71D2" w:rsidRPr="007E51CC">
        <w:rPr>
          <w:rFonts w:ascii="Times New Roman" w:hAnsi="Times New Roman" w:cs="Times New Roman"/>
          <w:i/>
          <w:iCs/>
          <w:sz w:val="24"/>
          <w:szCs w:val="24"/>
        </w:rPr>
        <w:t>tax avoidance.</w:t>
      </w:r>
      <w:r w:rsidR="009F71D2" w:rsidRPr="007E51CC">
        <w:rPr>
          <w:rFonts w:ascii="Times New Roman" w:hAnsi="Times New Roman" w:cs="Times New Roman"/>
          <w:sz w:val="24"/>
          <w:szCs w:val="24"/>
        </w:rPr>
        <w:t xml:space="preserve"> Tingkat aktivitas CSR yang tinggi memiliki kecenderungan bahwa semakin meningkat juga tanggung jawab yang dilakukan oleh perusahaan yang dapat dicerminkan dengan sikap patuh perusahaan dalam membayar beban pajak yang telah ditetapkan dalam peraturan yang berlaku. CSR perusahaan yang tinggi akan mengurangi tingkat </w:t>
      </w:r>
      <w:r w:rsidR="009F71D2" w:rsidRPr="00BC5CD3">
        <w:rPr>
          <w:rFonts w:ascii="Times New Roman" w:hAnsi="Times New Roman" w:cs="Times New Roman"/>
          <w:i/>
          <w:iCs/>
          <w:sz w:val="24"/>
          <w:szCs w:val="24"/>
        </w:rPr>
        <w:t>tax avoidance</w:t>
      </w:r>
      <w:r w:rsidR="006A7059">
        <w:rPr>
          <w:rFonts w:ascii="Times New Roman" w:hAnsi="Times New Roman" w:cs="Times New Roman"/>
          <w:i/>
          <w:iCs/>
          <w:sz w:val="24"/>
          <w:szCs w:val="24"/>
        </w:rPr>
        <w:t xml:space="preserve"> </w:t>
      </w:r>
      <w:r w:rsidR="006A7059">
        <w:rPr>
          <w:rFonts w:ascii="Times New Roman" w:hAnsi="Times New Roman" w:cs="Times New Roman"/>
          <w:i/>
          <w:iCs/>
          <w:sz w:val="24"/>
          <w:szCs w:val="24"/>
        </w:rPr>
        <w:fldChar w:fldCharType="begin" w:fldLock="1"/>
      </w:r>
      <w:r w:rsidR="00AF6CF3">
        <w:rPr>
          <w:rFonts w:ascii="Times New Roman" w:hAnsi="Times New Roman" w:cs="Times New Roman"/>
          <w:i/>
          <w:iCs/>
          <w:sz w:val="24"/>
          <w:szCs w:val="24"/>
        </w:rPr>
        <w:instrText>ADDIN CSL_CITATION {"citationItems":[{"id":"ITEM-1","itemData":{"author":[{"dropping-particle":"","family":"Desak Made Dwi Januari","given":"I Made Sadha Suardikha","non-dropping-particle":"","parse-names":false,"suffix":""}],"id":"ITEM-1","issued":{"date-parts":[["2019"]]},"page":"1653-1677","title":"E-Jurnal Akuntansi Universitas Udayana Pengaruh Corporate Social Responsibility , Sales Growth , dan Profitabilitas Terhadap Tax Avoidance Fakultas Ekonomi dan Bisnis Universitas Udayana ( Unud ), Bali , Indonesia Pendahuluan Pajak ialah kontribusi wajib","type":"article-journal","volume":"27"},"uris":["http://www.mendeley.com/documents/?uuid=5095a65f-24b8-4d7b-9d4c-32b6b2b87c1b"]}],"mendeley":{"formattedCitation":"(Desak Made Dwi Januari, 2019)","plainTextFormattedCitation":"(Desak Made Dwi Januari, 2019)","previouslyFormattedCitation":"(Desak Made Dwi Januari, 2019)"},"properties":{"noteIndex":0},"schema":"https://github.com/citation-style-language/schema/raw/master/csl-citation.json"}</w:instrText>
      </w:r>
      <w:r w:rsidR="006A7059">
        <w:rPr>
          <w:rFonts w:ascii="Times New Roman" w:hAnsi="Times New Roman" w:cs="Times New Roman"/>
          <w:i/>
          <w:iCs/>
          <w:sz w:val="24"/>
          <w:szCs w:val="24"/>
        </w:rPr>
        <w:fldChar w:fldCharType="separate"/>
      </w:r>
      <w:r w:rsidR="0077097E" w:rsidRPr="0077097E">
        <w:rPr>
          <w:rFonts w:ascii="Times New Roman" w:hAnsi="Times New Roman" w:cs="Times New Roman"/>
          <w:iCs/>
          <w:noProof/>
          <w:sz w:val="24"/>
          <w:szCs w:val="24"/>
        </w:rPr>
        <w:t>(Desak Made Dwi Januari, 2019)</w:t>
      </w:r>
      <w:r w:rsidR="006A7059">
        <w:rPr>
          <w:rFonts w:ascii="Times New Roman" w:hAnsi="Times New Roman" w:cs="Times New Roman"/>
          <w:i/>
          <w:iCs/>
          <w:sz w:val="24"/>
          <w:szCs w:val="24"/>
        </w:rPr>
        <w:fldChar w:fldCharType="end"/>
      </w:r>
      <w:r w:rsidR="009F71D2">
        <w:rPr>
          <w:rFonts w:ascii="Times New Roman" w:hAnsi="Times New Roman" w:cs="Times New Roman"/>
          <w:i/>
          <w:iCs/>
          <w:sz w:val="24"/>
          <w:szCs w:val="24"/>
        </w:rPr>
        <w:t>.</w:t>
      </w:r>
      <w:r w:rsidR="009F71D2">
        <w:t xml:space="preserve"> </w:t>
      </w:r>
      <w:r w:rsidRPr="009F71D2">
        <w:rPr>
          <w:rFonts w:ascii="Times New Roman" w:hAnsi="Times New Roman" w:cs="Times New Roman"/>
          <w:bCs/>
          <w:sz w:val="24"/>
          <w:szCs w:val="24"/>
          <w:lang w:val="en-US"/>
        </w:rPr>
        <w:t xml:space="preserve">Sementara manajemen laba jika dikaitkan dengan teori agensi adalah manajer cenderung akan melakukan rekayasa penentuan laba agar laba yang diperoleh perusahaan sesuai dengan yang diinginkan dengan tujuan mendapatkan kompensasi, namun disisi lain pihak prinsipal menginginkan supaya pajak yang dibayarkan perusahaan sedikit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en-US"/>
        </w:rPr>
        <w:instrText>ADDIN CSL_CITATION {"citationItems":[{"id":"ITEM-1","itemData":{"DOI":"10.22219/jaa.v1i1.6947","ISSN":"2715-1964","abstract":"This study aims to investigate the effect of Corporate Social Responsibility (CSR) and Capital Intensity on the level of tax avoidance. This research is an associative study, with the population of mining companies listed on the IDX from 2015 to 2017. The samplig technique is Purposive sampling, and obtained a total sample of 48 companies. The data studied is the secondary data, which is then tested by Multiple Linear Regression analysis. The results demonstrate that the two variables have a significance value (p-value) &lt; α 0.05, both in simultaneous and partial tests. CSR has a coefficient of -0.818, meanwhile, Capital intensity has a coefficient of 0.484. Therefore, it can be concluded that Corporate Social Responsibility (CSR) has a significantly negative effect on the tax avoidance. The higher the level of CSR disclosure, the lower the practice of tax avoidance. In addition, Capital intensity proved to have a significantly positive effect on the tax avoidance. The higher the company's capital intensity, the higher the tax avoidance practice.","author":[{"dropping-particle":"","family":"Dwi Sandra","given":"Monifa Yuliana","non-dropping-particle":"","parse-names":false,"suffix":""},{"dropping-particle":"","family":"Anwar","given":"Achmad Syaiful Hidayat","non-dropping-particle":"","parse-names":false,"suffix":""}],"container-title":"Jurnal Akademi Akuntansi","id":"ITEM-1","issue":"1","issued":{"date-parts":[["2018"]]},"page":"1-8","title":"Pengaruh Corporate Social Responsibility Dan Capital Intensity Terhadap Penghindaran Pajak","type":"article-journal","volume":"1"},"uris":["http://www.mendeley.com/documents/?uuid=02e3a694-a6a0-4868-86b1-f7b554f0fb38"]}],"mendeley":{"formattedCitation":"(Dwi Sandra &amp; Anwar, 2018)","plainTextFormattedCitation":"(Dwi Sandra &amp; Anwar, 2018)","previouslyFormattedCitation":"(Dwi Sandra &amp; Anwar, 2018)"},"properties":{"noteIndex":0},"schema":"https://github.com/citation-style-language/schema/raw/master/csl-citation.json"}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0077097E" w:rsidRPr="0077097E">
        <w:rPr>
          <w:rFonts w:ascii="Times New Roman" w:hAnsi="Times New Roman" w:cs="Times New Roman"/>
          <w:bCs/>
          <w:noProof/>
          <w:sz w:val="24"/>
          <w:szCs w:val="24"/>
          <w:lang w:val="en-US"/>
        </w:rPr>
        <w:t>(Dwi Sandra &amp; Anwar, 2018)</w:t>
      </w:r>
      <w:r w:rsidRPr="00A41C49">
        <w:rPr>
          <w:rFonts w:ascii="Times New Roman" w:hAnsi="Times New Roman" w:cs="Times New Roman"/>
          <w:bCs/>
          <w:sz w:val="24"/>
          <w:szCs w:val="24"/>
          <w:lang w:val="fi-FI"/>
        </w:rPr>
        <w:fldChar w:fldCharType="end"/>
      </w:r>
      <w:r w:rsidRPr="00B45FDA">
        <w:rPr>
          <w:rFonts w:ascii="Times New Roman" w:hAnsi="Times New Roman" w:cs="Times New Roman"/>
          <w:bCs/>
          <w:sz w:val="24"/>
          <w:szCs w:val="24"/>
          <w:lang w:val="en-US"/>
        </w:rPr>
        <w:t xml:space="preserve">. Adapun penelitian yang dilakukan oleh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en-US"/>
        </w:rPr>
        <w:instrText>ADDIN CSL_CITATION {"citationItems":[{"id":"ITEM-1","itemData":{"ISSN":"2302-8556","abstract":"Penelitian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Kata","author":[{"dropping-particle":"","family":"Dewinta","given":"Ida","non-dropping-particle":"","parse-names":false,"suffix":""},{"dropping-particle":"","family":"Setiawan","given":"Putu","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Avoidance","type":"article-journal","volume":"14"},"uris":["http://www.mendeley.com/documents/?uuid=0f8651be-0a17-4601-9fb2-2f70d691558c"]}],"mendeley":{"formattedCitation":"(Dewinta &amp; Setiawan, 2016)","plainTextFormattedCitation":"(Dewinta &amp; Setiawan, 2016)","previouslyFormattedCitation":"(Dewinta &amp; Setiawan, 2016)"},"properties":{"noteIndex":0},"schema":"https://github.com/citation-style-language/schema/raw/master/csl-citation.json"}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0077097E" w:rsidRPr="0077097E">
        <w:rPr>
          <w:rFonts w:ascii="Times New Roman" w:hAnsi="Times New Roman" w:cs="Times New Roman"/>
          <w:bCs/>
          <w:noProof/>
          <w:sz w:val="24"/>
          <w:szCs w:val="24"/>
          <w:lang w:val="en-US"/>
        </w:rPr>
        <w:t>(Dewinta &amp; Setiawan, 2016)</w:t>
      </w:r>
      <w:r w:rsidRPr="00A41C49">
        <w:rPr>
          <w:rFonts w:ascii="Times New Roman" w:hAnsi="Times New Roman" w:cs="Times New Roman"/>
          <w:bCs/>
          <w:sz w:val="24"/>
          <w:szCs w:val="24"/>
          <w:lang w:val="fi-FI"/>
        </w:rPr>
        <w:fldChar w:fldCharType="end"/>
      </w:r>
      <w:r w:rsidRPr="00B45FDA">
        <w:rPr>
          <w:rFonts w:ascii="Times New Roman" w:hAnsi="Times New Roman" w:cs="Times New Roman"/>
          <w:bCs/>
          <w:sz w:val="24"/>
          <w:szCs w:val="24"/>
          <w:lang w:val="en-US"/>
        </w:rPr>
        <w:t xml:space="preserve"> </w:t>
      </w:r>
      <w:r w:rsidRPr="00B45FDA">
        <w:rPr>
          <w:rFonts w:ascii="Times New Roman" w:hAnsi="Times New Roman" w:cs="Times New Roman"/>
          <w:bCs/>
          <w:i/>
          <w:iCs/>
          <w:sz w:val="24"/>
          <w:szCs w:val="24"/>
          <w:lang w:val="en-US"/>
        </w:rPr>
        <w:t xml:space="preserve">sales growth </w:t>
      </w:r>
      <w:r w:rsidRPr="00B45FDA">
        <w:rPr>
          <w:rFonts w:ascii="Times New Roman" w:hAnsi="Times New Roman" w:cs="Times New Roman"/>
          <w:bCs/>
          <w:sz w:val="24"/>
          <w:szCs w:val="24"/>
          <w:lang w:val="en-US"/>
        </w:rPr>
        <w:t xml:space="preserve">terbukti berpengaruh negatif terhadap penghindaran pajak, sedangkan penelitian </w:t>
      </w:r>
      <w:r w:rsidRPr="00A41C49">
        <w:rPr>
          <w:rFonts w:ascii="Times New Roman" w:hAnsi="Times New Roman" w:cs="Times New Roman"/>
          <w:bCs/>
          <w:sz w:val="24"/>
          <w:szCs w:val="24"/>
          <w:lang w:val="fi-FI"/>
        </w:rPr>
        <w:fldChar w:fldCharType="begin" w:fldLock="1"/>
      </w:r>
      <w:r w:rsidR="00AF6CF3">
        <w:rPr>
          <w:rFonts w:ascii="Times New Roman" w:hAnsi="Times New Roman" w:cs="Times New Roman"/>
          <w:bCs/>
          <w:sz w:val="24"/>
          <w:szCs w:val="24"/>
          <w:lang w:val="en-US"/>
        </w:rPr>
        <w:instrText>ADDIN CSL_CITATION {"citationItems":[{"id":"ITEM-1","itemData":{"abstract":"Penelitian ini bertujuan untuk menguji dan memberikan bukti empiris pengaruh intensitas modal, pertumbuhan penjualan, dan CSR terhadap penghindaran pajak. Variabel independen penelitian ini adalah intensitas modal, pertumbuhan penjualan, dan CSR, variabel dependen yaitu penghindaran pajak. Variabel independen intensitas modal diukur dengan rasio intensitas aset tetap. Variabel pertumbuhan penjualan diukur dengan sales growth. Variabel CSR diukur dengan indikator GRI G4. Variabel dependen penghindaran pajak diukur dengan boox tax difference (BTD). Populasi penelitian ini adalah 166 perusahaan manufaktur yang terdaftar di BEI tahun 2016-2018. Sampel penelitian dipilih menggunakan metode purposive random sampling dengan kriteria tertentu dan diperoleh sebanyak 200 data perusahaan yang memenuhi kriteria. Teknik analisis data yang digunakan adalah analisis regresi berganda. Hasil analisis regresi menunjukkan bahwa variabel intensitas modal tidak berpengaruh terhadap penghindaran pajak, namun variabel pertumbuhan penjualan dan CSR berpengaruh positif terhadap penghindaran pajak.","author":[{"dropping-particle":"","family":"Juliana","given":"Desi","non-dropping-particle":"","parse-names":false,"suffix":""},{"dropping-particle":"","family":"Arieftiara","given":"Dianwicaksih","non-dropping-particle":"","parse-names":false,"suffix":""},{"dropping-particle":"","family":"Nugraheni","given":"Ranti","non-dropping-particle":"","parse-names":false,"suffix":""}],"container-title":"Prosiding Biema Business Management, Economic, and Accounting National Seminar","id":"ITEM-1","issued":{"date-parts":[["2020"]]},"page":"1257-1271","title":"Pengaruh Intensitas Modal, Pertumbuhan Penjualan, Dan Csr Terhadap Penghindaran Pajak","type":"article-journal","volume":"1"},"uris":["http://www.mendeley.com/documents/?uuid=1e9eb1cd-bf84-42e7-9d8a-e0a9d4cb10c0"]}],"mendeley":{"formattedCitation":"(Juliana et al., 2020)","plainTextFormattedCitation":"(Juliana et al., 2020)","previouslyFormattedCitation":"(Juliana et al., 2020)"},"properties":{"noteIndex":0},"schema":"https://github.com/citation-style-language/schema/raw/master/csl-citation.json"}</w:instrText>
      </w:r>
      <w:r w:rsidRPr="00A41C49">
        <w:rPr>
          <w:rFonts w:ascii="Times New Roman" w:hAnsi="Times New Roman" w:cs="Times New Roman"/>
          <w:bCs/>
          <w:sz w:val="24"/>
          <w:szCs w:val="24"/>
          <w:lang w:val="fi-FI"/>
        </w:rPr>
        <w:fldChar w:fldCharType="separate"/>
      </w:r>
      <w:r w:rsidR="0077097E" w:rsidRPr="0077097E">
        <w:rPr>
          <w:rFonts w:ascii="Times New Roman" w:hAnsi="Times New Roman" w:cs="Times New Roman"/>
          <w:bCs/>
          <w:noProof/>
          <w:sz w:val="24"/>
          <w:szCs w:val="24"/>
          <w:lang w:val="en-US"/>
        </w:rPr>
        <w:t>(Juliana et al., 2020)</w:t>
      </w:r>
      <w:r w:rsidRPr="00A41C49">
        <w:rPr>
          <w:rFonts w:ascii="Times New Roman" w:hAnsi="Times New Roman" w:cs="Times New Roman"/>
          <w:bCs/>
          <w:sz w:val="24"/>
          <w:szCs w:val="24"/>
          <w:lang w:val="fi-FI"/>
        </w:rPr>
        <w:fldChar w:fldCharType="end"/>
      </w:r>
      <w:r w:rsidRPr="00B45FDA">
        <w:rPr>
          <w:rFonts w:ascii="Times New Roman" w:hAnsi="Times New Roman" w:cs="Times New Roman"/>
          <w:bCs/>
          <w:sz w:val="24"/>
          <w:szCs w:val="24"/>
          <w:lang w:val="en-US"/>
        </w:rPr>
        <w:t xml:space="preserve"> </w:t>
      </w:r>
      <w:r w:rsidRPr="00B45FDA">
        <w:rPr>
          <w:rFonts w:ascii="Times New Roman" w:hAnsi="Times New Roman" w:cs="Times New Roman"/>
          <w:bCs/>
          <w:i/>
          <w:iCs/>
          <w:sz w:val="24"/>
          <w:szCs w:val="24"/>
          <w:lang w:val="en-US"/>
        </w:rPr>
        <w:t xml:space="preserve">sales growth </w:t>
      </w:r>
      <w:r w:rsidRPr="00B45FDA">
        <w:rPr>
          <w:rFonts w:ascii="Times New Roman" w:hAnsi="Times New Roman" w:cs="Times New Roman"/>
          <w:bCs/>
          <w:sz w:val="24"/>
          <w:szCs w:val="24"/>
          <w:lang w:val="en-US"/>
        </w:rPr>
        <w:t>berpengaruh positif terhadap penghindaran pajak.</w:t>
      </w:r>
    </w:p>
    <w:p w14:paraId="72931FB4" w14:textId="74B5AFD1" w:rsidR="00B87BF7" w:rsidRPr="00A41C49" w:rsidRDefault="00B87BF7" w:rsidP="00B87BF7">
      <w:pPr>
        <w:spacing w:line="480" w:lineRule="auto"/>
        <w:ind w:firstLine="709"/>
        <w:jc w:val="both"/>
        <w:rPr>
          <w:rFonts w:ascii="Times New Roman" w:hAnsi="Times New Roman" w:cs="Times New Roman"/>
          <w:bCs/>
          <w:sz w:val="24"/>
          <w:szCs w:val="24"/>
          <w:lang w:val="en-US"/>
        </w:rPr>
      </w:pPr>
      <w:r w:rsidRPr="00B45FDA">
        <w:rPr>
          <w:rFonts w:ascii="Times New Roman" w:hAnsi="Times New Roman" w:cs="Times New Roman"/>
          <w:bCs/>
          <w:sz w:val="24"/>
          <w:szCs w:val="24"/>
          <w:lang w:val="en-US"/>
        </w:rPr>
        <w:t xml:space="preserve">Berdasarkan penelitian terdahulu komponen yang mempengaruhi penghindaran pajak seperti Profitabilitas, Kualitas Audit, </w:t>
      </w:r>
      <w:r w:rsidRPr="00B45FDA">
        <w:rPr>
          <w:rFonts w:ascii="Times New Roman" w:hAnsi="Times New Roman" w:cs="Times New Roman"/>
          <w:bCs/>
          <w:i/>
          <w:iCs/>
          <w:sz w:val="24"/>
          <w:szCs w:val="24"/>
          <w:lang w:val="en-US"/>
        </w:rPr>
        <w:t>Leverage, Thin Capitalization</w:t>
      </w:r>
      <w:r w:rsidRPr="00B45FDA">
        <w:rPr>
          <w:rFonts w:ascii="Times New Roman" w:hAnsi="Times New Roman" w:cs="Times New Roman"/>
          <w:bCs/>
          <w:sz w:val="24"/>
          <w:szCs w:val="24"/>
          <w:lang w:val="en-US"/>
        </w:rPr>
        <w:t xml:space="preserve"> sudah banyak dilakukan. </w:t>
      </w:r>
      <w:r w:rsidRPr="00A41C49">
        <w:rPr>
          <w:rFonts w:ascii="Times New Roman" w:hAnsi="Times New Roman" w:cs="Times New Roman"/>
          <w:bCs/>
          <w:sz w:val="24"/>
          <w:szCs w:val="24"/>
          <w:lang w:val="en-US"/>
        </w:rPr>
        <w:t xml:space="preserve">Oleh karena itu, penelitian ini menggunakan variabel </w:t>
      </w:r>
      <w:r w:rsidRPr="00A41C49">
        <w:rPr>
          <w:rFonts w:ascii="Times New Roman" w:hAnsi="Times New Roman" w:cs="Times New Roman"/>
          <w:bCs/>
          <w:i/>
          <w:iCs/>
          <w:sz w:val="24"/>
          <w:szCs w:val="24"/>
          <w:lang w:val="en-US"/>
        </w:rPr>
        <w:t>Corporate Social Responsibility</w:t>
      </w:r>
      <w:r w:rsidRPr="00A41C49">
        <w:rPr>
          <w:rFonts w:ascii="Times New Roman" w:hAnsi="Times New Roman" w:cs="Times New Roman"/>
          <w:bCs/>
          <w:sz w:val="24"/>
          <w:szCs w:val="24"/>
          <w:lang w:val="en-US"/>
        </w:rPr>
        <w:t xml:space="preserve"> dan </w:t>
      </w:r>
      <w:r w:rsidRPr="00A41C49">
        <w:rPr>
          <w:rFonts w:ascii="Times New Roman" w:hAnsi="Times New Roman" w:cs="Times New Roman"/>
          <w:bCs/>
          <w:i/>
          <w:iCs/>
          <w:sz w:val="24"/>
          <w:szCs w:val="24"/>
          <w:lang w:val="en-US"/>
        </w:rPr>
        <w:t>Sales Growth</w:t>
      </w:r>
      <w:r w:rsidRPr="00A41C49">
        <w:rPr>
          <w:rFonts w:ascii="Times New Roman" w:hAnsi="Times New Roman" w:cs="Times New Roman"/>
          <w:bCs/>
          <w:sz w:val="24"/>
          <w:szCs w:val="24"/>
          <w:lang w:val="en-US"/>
        </w:rPr>
        <w:t xml:space="preserve"> sebagai variabel independen. Kedua variabel tersebut saling berhubungan karena jika </w:t>
      </w:r>
      <w:r w:rsidRPr="00A41C49">
        <w:rPr>
          <w:rFonts w:ascii="Times New Roman" w:hAnsi="Times New Roman" w:cs="Times New Roman"/>
          <w:bCs/>
          <w:sz w:val="24"/>
          <w:szCs w:val="24"/>
          <w:lang w:val="en-US"/>
        </w:rPr>
        <w:lastRenderedPageBreak/>
        <w:t xml:space="preserve">perusahaan memiliki pertumbuhan penjualan yang meningkat maka pengungkapan CSR akan menjadi luas. </w:t>
      </w:r>
      <w:r w:rsidRPr="00376A4C">
        <w:rPr>
          <w:rFonts w:ascii="Times New Roman" w:hAnsi="Times New Roman" w:cs="Times New Roman"/>
          <w:bCs/>
          <w:sz w:val="24"/>
          <w:szCs w:val="24"/>
          <w:lang w:val="en-US"/>
        </w:rPr>
        <w:t>Dalam penelitian ini akan menggunakan subyek penelitian perusahaa</w:t>
      </w:r>
      <w:r w:rsidR="00DF5874">
        <w:rPr>
          <w:rFonts w:ascii="Times New Roman" w:hAnsi="Times New Roman" w:cs="Times New Roman"/>
          <w:bCs/>
          <w:sz w:val="24"/>
          <w:szCs w:val="24"/>
          <w:lang w:val="en-US"/>
        </w:rPr>
        <w:t>n</w:t>
      </w:r>
      <w:r w:rsidRPr="00376A4C">
        <w:rPr>
          <w:rFonts w:ascii="Times New Roman" w:hAnsi="Times New Roman" w:cs="Times New Roman"/>
          <w:bCs/>
          <w:i/>
          <w:iCs/>
          <w:sz w:val="24"/>
          <w:szCs w:val="24"/>
          <w:lang w:val="en-US"/>
        </w:rPr>
        <w:t xml:space="preserve"> </w:t>
      </w:r>
      <w:r w:rsidR="002F546A" w:rsidRPr="00376A4C">
        <w:rPr>
          <w:rFonts w:ascii="Times New Roman" w:hAnsi="Times New Roman" w:cs="Times New Roman"/>
          <w:bCs/>
          <w:sz w:val="24"/>
          <w:szCs w:val="24"/>
          <w:lang w:val="en-US"/>
        </w:rPr>
        <w:t>ya</w:t>
      </w:r>
      <w:r w:rsidR="00376A4C" w:rsidRPr="00376A4C">
        <w:rPr>
          <w:rFonts w:ascii="Times New Roman" w:hAnsi="Times New Roman" w:cs="Times New Roman"/>
          <w:bCs/>
          <w:sz w:val="24"/>
          <w:szCs w:val="24"/>
          <w:lang w:val="en-US"/>
        </w:rPr>
        <w:t xml:space="preserve">ng terdaftar di Bursa </w:t>
      </w:r>
      <w:r w:rsidR="00376A4C">
        <w:rPr>
          <w:rFonts w:ascii="Times New Roman" w:hAnsi="Times New Roman" w:cs="Times New Roman"/>
          <w:bCs/>
          <w:sz w:val="24"/>
          <w:szCs w:val="24"/>
          <w:lang w:val="en-US"/>
        </w:rPr>
        <w:t>E</w:t>
      </w:r>
      <w:r w:rsidR="00376A4C" w:rsidRPr="00376A4C">
        <w:rPr>
          <w:rFonts w:ascii="Times New Roman" w:hAnsi="Times New Roman" w:cs="Times New Roman"/>
          <w:bCs/>
          <w:sz w:val="24"/>
          <w:szCs w:val="24"/>
          <w:lang w:val="en-US"/>
        </w:rPr>
        <w:t>f</w:t>
      </w:r>
      <w:r w:rsidR="00376A4C">
        <w:rPr>
          <w:rFonts w:ascii="Times New Roman" w:hAnsi="Times New Roman" w:cs="Times New Roman"/>
          <w:bCs/>
          <w:sz w:val="24"/>
          <w:szCs w:val="24"/>
          <w:lang w:val="en-US"/>
        </w:rPr>
        <w:t>ek Indonesia (BEI) yang merupakan anggota index</w:t>
      </w:r>
      <w:r w:rsidR="00DF5874">
        <w:rPr>
          <w:rFonts w:ascii="Times New Roman" w:hAnsi="Times New Roman" w:cs="Times New Roman"/>
          <w:bCs/>
          <w:sz w:val="24"/>
          <w:szCs w:val="24"/>
          <w:lang w:val="en-US"/>
        </w:rPr>
        <w:t xml:space="preserve"> LQ45 yang terdiri dari 45 perusahaan</w:t>
      </w:r>
      <w:r w:rsidR="002A1288">
        <w:rPr>
          <w:rFonts w:ascii="Times New Roman" w:hAnsi="Times New Roman" w:cs="Times New Roman"/>
          <w:bCs/>
          <w:sz w:val="24"/>
          <w:szCs w:val="24"/>
          <w:lang w:val="en-US"/>
        </w:rPr>
        <w:t xml:space="preserve">, dimana periode </w:t>
      </w:r>
      <w:r w:rsidR="00033C4A">
        <w:rPr>
          <w:rFonts w:ascii="Times New Roman" w:hAnsi="Times New Roman" w:cs="Times New Roman"/>
          <w:bCs/>
          <w:sz w:val="24"/>
          <w:szCs w:val="24"/>
          <w:lang w:val="en-US"/>
        </w:rPr>
        <w:t>penelitian yang dilakukan dalam rentang waktu 20</w:t>
      </w:r>
      <w:r w:rsidR="003F56E3">
        <w:rPr>
          <w:rFonts w:ascii="Times New Roman" w:hAnsi="Times New Roman" w:cs="Times New Roman"/>
          <w:bCs/>
          <w:sz w:val="24"/>
          <w:szCs w:val="24"/>
          <w:lang w:val="en-US"/>
        </w:rPr>
        <w:t>18</w:t>
      </w:r>
      <w:r w:rsidR="00033C4A">
        <w:rPr>
          <w:rFonts w:ascii="Times New Roman" w:hAnsi="Times New Roman" w:cs="Times New Roman"/>
          <w:bCs/>
          <w:sz w:val="24"/>
          <w:szCs w:val="24"/>
          <w:lang w:val="en-US"/>
        </w:rPr>
        <w:t>-2022</w:t>
      </w:r>
      <w:r w:rsidRPr="00376A4C">
        <w:rPr>
          <w:rFonts w:ascii="Times New Roman" w:hAnsi="Times New Roman" w:cs="Times New Roman"/>
          <w:bCs/>
          <w:sz w:val="24"/>
          <w:szCs w:val="24"/>
          <w:lang w:val="en-US"/>
        </w:rPr>
        <w:t xml:space="preserve">. </w:t>
      </w:r>
      <w:r w:rsidRPr="00A41C49">
        <w:rPr>
          <w:rFonts w:ascii="Times New Roman" w:hAnsi="Times New Roman" w:cs="Times New Roman"/>
          <w:bCs/>
          <w:sz w:val="24"/>
          <w:szCs w:val="24"/>
          <w:lang w:val="en-US"/>
        </w:rPr>
        <w:t xml:space="preserve">Alasan penulis memilih perusahaan sektor </w:t>
      </w:r>
      <w:r w:rsidR="004B5CA5">
        <w:rPr>
          <w:rFonts w:ascii="Times New Roman" w:hAnsi="Times New Roman" w:cs="Times New Roman"/>
          <w:bCs/>
          <w:sz w:val="24"/>
          <w:szCs w:val="24"/>
          <w:lang w:val="en-US"/>
        </w:rPr>
        <w:t>LQ45</w:t>
      </w:r>
      <w:r w:rsidRPr="00A41C49">
        <w:rPr>
          <w:rFonts w:ascii="Times New Roman" w:hAnsi="Times New Roman" w:cs="Times New Roman"/>
          <w:bCs/>
          <w:sz w:val="24"/>
          <w:szCs w:val="24"/>
          <w:lang w:val="en-US"/>
        </w:rPr>
        <w:t xml:space="preserve"> karena perusahaan tersebut merupakan sektor yang menyediakan produk dan jasa yang dapat digunakan oleh perusahaan </w:t>
      </w:r>
      <w:r w:rsidR="006965BC">
        <w:rPr>
          <w:rFonts w:ascii="Times New Roman" w:hAnsi="Times New Roman" w:cs="Times New Roman"/>
          <w:bCs/>
          <w:sz w:val="24"/>
          <w:szCs w:val="24"/>
          <w:lang w:val="en-US"/>
        </w:rPr>
        <w:t>ma</w:t>
      </w:r>
      <w:r w:rsidRPr="00A41C49">
        <w:rPr>
          <w:rFonts w:ascii="Times New Roman" w:hAnsi="Times New Roman" w:cs="Times New Roman"/>
          <w:bCs/>
          <w:sz w:val="24"/>
          <w:szCs w:val="24"/>
          <w:lang w:val="en-US"/>
        </w:rPr>
        <w:t xml:space="preserve">upun masyarakat dan perusahaan tersebut dapat diklasifikasikan sebagai perusahaan dengan pertumbuhan penjualan yang besar. Oleh karenanya perusahaan yang dikatakan besar tersebut akan memiliki transaksi yang komplek sehingga akan memiliki celah dengan cara memanipulasi transaksi perusahaan agar terhindar dari pembayaran pajak yang tinggi. </w:t>
      </w:r>
    </w:p>
    <w:p w14:paraId="113427EA" w14:textId="608162BC" w:rsidR="00B87BF7" w:rsidRDefault="00B87BF7" w:rsidP="00B87BF7">
      <w:pPr>
        <w:spacing w:line="480" w:lineRule="auto"/>
        <w:ind w:firstLine="709"/>
        <w:jc w:val="both"/>
        <w:rPr>
          <w:rFonts w:ascii="Times New Roman" w:hAnsi="Times New Roman" w:cs="Times New Roman"/>
          <w:bCs/>
          <w:sz w:val="24"/>
          <w:szCs w:val="24"/>
          <w:lang w:val="en-US"/>
        </w:rPr>
      </w:pPr>
      <w:r w:rsidRPr="00A41C49">
        <w:rPr>
          <w:rFonts w:ascii="Times New Roman" w:hAnsi="Times New Roman" w:cs="Times New Roman"/>
          <w:bCs/>
          <w:sz w:val="24"/>
          <w:szCs w:val="24"/>
          <w:lang w:val="en-US"/>
        </w:rPr>
        <w:t>Berdasarkan fenomena dan inkonsistensi hasil penelitian tersebut, maka penulis akan menuangkan dalam bentuk tugas akhir yang berjudul “</w:t>
      </w:r>
      <w:r w:rsidRPr="00A41C49">
        <w:rPr>
          <w:rFonts w:ascii="Times New Roman" w:hAnsi="Times New Roman" w:cs="Times New Roman"/>
          <w:b/>
          <w:sz w:val="24"/>
          <w:szCs w:val="24"/>
          <w:lang w:val="en-US"/>
        </w:rPr>
        <w:t>P</w:t>
      </w:r>
      <w:r w:rsidR="00D6503E">
        <w:rPr>
          <w:rFonts w:ascii="Times New Roman" w:hAnsi="Times New Roman" w:cs="Times New Roman"/>
          <w:b/>
          <w:sz w:val="24"/>
          <w:szCs w:val="24"/>
          <w:lang w:val="en-US"/>
        </w:rPr>
        <w:t>engaruh</w:t>
      </w:r>
      <w:r w:rsidRPr="00A41C49">
        <w:rPr>
          <w:rFonts w:ascii="Times New Roman" w:hAnsi="Times New Roman" w:cs="Times New Roman"/>
          <w:b/>
          <w:sz w:val="24"/>
          <w:szCs w:val="24"/>
          <w:lang w:val="en-US"/>
        </w:rPr>
        <w:t xml:space="preserve"> </w:t>
      </w:r>
      <w:r w:rsidRPr="00A41C49">
        <w:rPr>
          <w:rFonts w:ascii="Times New Roman" w:hAnsi="Times New Roman" w:cs="Times New Roman"/>
          <w:b/>
          <w:i/>
          <w:iCs/>
          <w:sz w:val="24"/>
          <w:szCs w:val="24"/>
          <w:lang w:val="en-US"/>
        </w:rPr>
        <w:t>C</w:t>
      </w:r>
      <w:r w:rsidR="00801A56">
        <w:rPr>
          <w:rFonts w:ascii="Times New Roman" w:hAnsi="Times New Roman" w:cs="Times New Roman"/>
          <w:b/>
          <w:i/>
          <w:iCs/>
          <w:sz w:val="24"/>
          <w:szCs w:val="24"/>
          <w:lang w:val="en-US"/>
        </w:rPr>
        <w:t>orporate</w:t>
      </w:r>
      <w:r w:rsidRPr="00A41C49">
        <w:rPr>
          <w:rFonts w:ascii="Times New Roman" w:hAnsi="Times New Roman" w:cs="Times New Roman"/>
          <w:b/>
          <w:i/>
          <w:iCs/>
          <w:sz w:val="24"/>
          <w:szCs w:val="24"/>
          <w:lang w:val="en-US"/>
        </w:rPr>
        <w:t xml:space="preserve"> S</w:t>
      </w:r>
      <w:r w:rsidR="00801A56">
        <w:rPr>
          <w:rFonts w:ascii="Times New Roman" w:hAnsi="Times New Roman" w:cs="Times New Roman"/>
          <w:b/>
          <w:i/>
          <w:iCs/>
          <w:sz w:val="24"/>
          <w:szCs w:val="24"/>
          <w:lang w:val="en-US"/>
        </w:rPr>
        <w:t>ocial</w:t>
      </w:r>
      <w:r w:rsidRPr="00A41C49">
        <w:rPr>
          <w:rFonts w:ascii="Times New Roman" w:hAnsi="Times New Roman" w:cs="Times New Roman"/>
          <w:b/>
          <w:i/>
          <w:iCs/>
          <w:sz w:val="24"/>
          <w:szCs w:val="24"/>
          <w:lang w:val="en-US"/>
        </w:rPr>
        <w:t xml:space="preserve"> R</w:t>
      </w:r>
      <w:r w:rsidR="00801A56">
        <w:rPr>
          <w:rFonts w:ascii="Times New Roman" w:hAnsi="Times New Roman" w:cs="Times New Roman"/>
          <w:b/>
          <w:i/>
          <w:iCs/>
          <w:sz w:val="24"/>
          <w:szCs w:val="24"/>
          <w:lang w:val="en-US"/>
        </w:rPr>
        <w:t>esponsibility</w:t>
      </w:r>
      <w:r w:rsidRPr="00A41C49">
        <w:rPr>
          <w:rFonts w:ascii="Times New Roman" w:hAnsi="Times New Roman" w:cs="Times New Roman"/>
          <w:b/>
          <w:i/>
          <w:iCs/>
          <w:sz w:val="24"/>
          <w:szCs w:val="24"/>
          <w:lang w:val="en-US"/>
        </w:rPr>
        <w:t xml:space="preserve"> </w:t>
      </w:r>
      <w:r w:rsidR="00801A56">
        <w:rPr>
          <w:rFonts w:ascii="Times New Roman" w:hAnsi="Times New Roman" w:cs="Times New Roman"/>
          <w:b/>
          <w:sz w:val="24"/>
          <w:szCs w:val="24"/>
          <w:lang w:val="en-US"/>
        </w:rPr>
        <w:t>dan</w:t>
      </w:r>
      <w:r w:rsidRPr="00A41C49">
        <w:rPr>
          <w:rFonts w:ascii="Times New Roman" w:hAnsi="Times New Roman" w:cs="Times New Roman"/>
          <w:b/>
          <w:sz w:val="24"/>
          <w:szCs w:val="24"/>
          <w:lang w:val="en-US"/>
        </w:rPr>
        <w:t xml:space="preserve"> </w:t>
      </w:r>
      <w:r w:rsidRPr="00A41C49">
        <w:rPr>
          <w:rFonts w:ascii="Times New Roman" w:hAnsi="Times New Roman" w:cs="Times New Roman"/>
          <w:b/>
          <w:i/>
          <w:iCs/>
          <w:sz w:val="24"/>
          <w:szCs w:val="24"/>
          <w:lang w:val="en-US"/>
        </w:rPr>
        <w:t>S</w:t>
      </w:r>
      <w:r w:rsidR="00D4764C">
        <w:rPr>
          <w:rFonts w:ascii="Times New Roman" w:hAnsi="Times New Roman" w:cs="Times New Roman"/>
          <w:b/>
          <w:i/>
          <w:iCs/>
          <w:sz w:val="24"/>
          <w:szCs w:val="24"/>
          <w:lang w:val="en-US"/>
        </w:rPr>
        <w:t>ales</w:t>
      </w:r>
      <w:r w:rsidRPr="00A41C49">
        <w:rPr>
          <w:rFonts w:ascii="Times New Roman" w:hAnsi="Times New Roman" w:cs="Times New Roman"/>
          <w:b/>
          <w:i/>
          <w:iCs/>
          <w:sz w:val="24"/>
          <w:szCs w:val="24"/>
          <w:lang w:val="en-US"/>
        </w:rPr>
        <w:t xml:space="preserve"> G</w:t>
      </w:r>
      <w:r w:rsidR="00D4764C">
        <w:rPr>
          <w:rFonts w:ascii="Times New Roman" w:hAnsi="Times New Roman" w:cs="Times New Roman"/>
          <w:b/>
          <w:i/>
          <w:iCs/>
          <w:sz w:val="24"/>
          <w:szCs w:val="24"/>
          <w:lang w:val="en-US"/>
        </w:rPr>
        <w:t>rowth</w:t>
      </w:r>
      <w:r w:rsidRPr="00A41C49">
        <w:rPr>
          <w:rFonts w:ascii="Times New Roman" w:hAnsi="Times New Roman" w:cs="Times New Roman"/>
          <w:b/>
          <w:i/>
          <w:iCs/>
          <w:sz w:val="24"/>
          <w:szCs w:val="24"/>
          <w:lang w:val="en-US"/>
        </w:rPr>
        <w:t xml:space="preserve"> </w:t>
      </w:r>
      <w:r w:rsidRPr="00A41C49">
        <w:rPr>
          <w:rFonts w:ascii="Times New Roman" w:hAnsi="Times New Roman" w:cs="Times New Roman"/>
          <w:b/>
          <w:sz w:val="24"/>
          <w:szCs w:val="24"/>
          <w:lang w:val="en-US"/>
        </w:rPr>
        <w:t>T</w:t>
      </w:r>
      <w:r w:rsidR="00D4764C">
        <w:rPr>
          <w:rFonts w:ascii="Times New Roman" w:hAnsi="Times New Roman" w:cs="Times New Roman"/>
          <w:b/>
          <w:sz w:val="24"/>
          <w:szCs w:val="24"/>
          <w:lang w:val="en-US"/>
        </w:rPr>
        <w:t>erhadap</w:t>
      </w:r>
      <w:r w:rsidRPr="00A41C49">
        <w:rPr>
          <w:rFonts w:ascii="Times New Roman" w:hAnsi="Times New Roman" w:cs="Times New Roman"/>
          <w:b/>
          <w:sz w:val="24"/>
          <w:szCs w:val="24"/>
          <w:lang w:val="en-US"/>
        </w:rPr>
        <w:t xml:space="preserve"> </w:t>
      </w:r>
      <w:r w:rsidR="00D4764C">
        <w:rPr>
          <w:rFonts w:ascii="Times New Roman" w:hAnsi="Times New Roman" w:cs="Times New Roman"/>
          <w:b/>
          <w:i/>
          <w:iCs/>
          <w:sz w:val="24"/>
          <w:szCs w:val="24"/>
          <w:lang w:val="en-US"/>
        </w:rPr>
        <w:t>Tax Avoidance</w:t>
      </w:r>
      <w:r w:rsidRPr="00A41C49">
        <w:rPr>
          <w:rFonts w:ascii="Times New Roman" w:hAnsi="Times New Roman" w:cs="Times New Roman"/>
          <w:b/>
          <w:sz w:val="24"/>
          <w:szCs w:val="24"/>
          <w:lang w:val="en-US"/>
        </w:rPr>
        <w:t xml:space="preserve"> </w:t>
      </w:r>
      <w:r w:rsidRPr="00A41C49">
        <w:rPr>
          <w:rFonts w:ascii="Times New Roman" w:hAnsi="Times New Roman" w:cs="Times New Roman"/>
          <w:bCs/>
          <w:sz w:val="24"/>
          <w:szCs w:val="24"/>
          <w:lang w:val="en-US"/>
        </w:rPr>
        <w:t xml:space="preserve">(Studi Empiris pada perusahaan </w:t>
      </w:r>
      <w:r w:rsidR="00D15402">
        <w:rPr>
          <w:rFonts w:ascii="Times New Roman" w:hAnsi="Times New Roman" w:cs="Times New Roman"/>
          <w:bCs/>
          <w:sz w:val="24"/>
          <w:szCs w:val="24"/>
          <w:lang w:val="en-US"/>
        </w:rPr>
        <w:t>Sektor LQ45</w:t>
      </w:r>
      <w:r w:rsidRPr="00A41C49">
        <w:rPr>
          <w:rFonts w:ascii="Times New Roman" w:hAnsi="Times New Roman" w:cs="Times New Roman"/>
          <w:bCs/>
          <w:i/>
          <w:iCs/>
          <w:sz w:val="24"/>
          <w:szCs w:val="24"/>
          <w:lang w:val="en-US"/>
        </w:rPr>
        <w:t xml:space="preserve"> </w:t>
      </w:r>
      <w:r w:rsidRPr="00A41C49">
        <w:rPr>
          <w:rFonts w:ascii="Times New Roman" w:hAnsi="Times New Roman" w:cs="Times New Roman"/>
          <w:bCs/>
          <w:sz w:val="24"/>
          <w:szCs w:val="24"/>
          <w:lang w:val="en-US"/>
        </w:rPr>
        <w:t>yang terdaftar di Bursa Efek Indonesia Tahun 20</w:t>
      </w:r>
      <w:r w:rsidR="003F56E3">
        <w:rPr>
          <w:rFonts w:ascii="Times New Roman" w:hAnsi="Times New Roman" w:cs="Times New Roman"/>
          <w:bCs/>
          <w:sz w:val="24"/>
          <w:szCs w:val="24"/>
          <w:lang w:val="en-US"/>
        </w:rPr>
        <w:t>18</w:t>
      </w:r>
      <w:r w:rsidRPr="00A41C49">
        <w:rPr>
          <w:rFonts w:ascii="Times New Roman" w:hAnsi="Times New Roman" w:cs="Times New Roman"/>
          <w:bCs/>
          <w:sz w:val="24"/>
          <w:szCs w:val="24"/>
          <w:lang w:val="en-US"/>
        </w:rPr>
        <w:t>-202</w:t>
      </w:r>
      <w:r w:rsidR="00F04B66">
        <w:rPr>
          <w:rFonts w:ascii="Times New Roman" w:hAnsi="Times New Roman" w:cs="Times New Roman"/>
          <w:bCs/>
          <w:sz w:val="24"/>
          <w:szCs w:val="24"/>
          <w:lang w:val="en-US"/>
        </w:rPr>
        <w:t>2</w:t>
      </w:r>
      <w:r w:rsidRPr="00A41C49">
        <w:rPr>
          <w:rFonts w:ascii="Times New Roman" w:hAnsi="Times New Roman" w:cs="Times New Roman"/>
          <w:bCs/>
          <w:sz w:val="24"/>
          <w:szCs w:val="24"/>
          <w:lang w:val="en-US"/>
        </w:rPr>
        <w:t>)”.</w:t>
      </w:r>
    </w:p>
    <w:p w14:paraId="0F6541BB" w14:textId="77777777" w:rsidR="0098639A" w:rsidRDefault="0098639A" w:rsidP="0098639A">
      <w:pPr>
        <w:pStyle w:val="Heading2"/>
      </w:pPr>
      <w:bookmarkStart w:id="29" w:name="_Toc147253500"/>
      <w:bookmarkStart w:id="30" w:name="_Toc153790795"/>
      <w:r w:rsidRPr="002A731A">
        <w:t xml:space="preserve">Identifikasi </w:t>
      </w:r>
      <w:r>
        <w:t>M</w:t>
      </w:r>
      <w:r w:rsidRPr="002A731A">
        <w:t>asalah</w:t>
      </w:r>
      <w:bookmarkEnd w:id="29"/>
      <w:bookmarkEnd w:id="30"/>
      <w:r w:rsidRPr="002A731A">
        <w:t xml:space="preserve"> </w:t>
      </w:r>
    </w:p>
    <w:p w14:paraId="279F8380" w14:textId="77777777" w:rsidR="0034284C" w:rsidRPr="0034284C" w:rsidRDefault="0034284C" w:rsidP="0034284C">
      <w:pPr>
        <w:spacing w:line="480" w:lineRule="auto"/>
        <w:ind w:firstLine="851"/>
        <w:jc w:val="both"/>
        <w:rPr>
          <w:rFonts w:ascii="Times New Roman" w:hAnsi="Times New Roman" w:cs="Times New Roman"/>
          <w:sz w:val="24"/>
          <w:szCs w:val="24"/>
        </w:rPr>
      </w:pPr>
      <w:bookmarkStart w:id="31" w:name="_Toc147253501"/>
      <w:r w:rsidRPr="0034284C">
        <w:rPr>
          <w:rFonts w:ascii="Times New Roman" w:hAnsi="Times New Roman" w:cs="Times New Roman"/>
          <w:sz w:val="24"/>
          <w:szCs w:val="24"/>
        </w:rPr>
        <w:t>Berdasarkan penjelasan latar belakang yang telah dijelaskan diatas, maka dapat diidentifikasi permasalahannya sebagai berikut:</w:t>
      </w:r>
    </w:p>
    <w:p w14:paraId="2D848723" w14:textId="77777777" w:rsidR="0034284C" w:rsidRPr="0034284C" w:rsidRDefault="0034284C" w:rsidP="00F92E6A">
      <w:pPr>
        <w:pStyle w:val="ListParagraph"/>
        <w:numPr>
          <w:ilvl w:val="0"/>
          <w:numId w:val="5"/>
        </w:numPr>
        <w:spacing w:after="0" w:line="480" w:lineRule="auto"/>
        <w:ind w:left="284" w:hanging="284"/>
        <w:jc w:val="both"/>
        <w:rPr>
          <w:rFonts w:ascii="Times New Roman" w:hAnsi="Times New Roman" w:cs="Times New Roman"/>
          <w:sz w:val="24"/>
          <w:szCs w:val="24"/>
          <w:lang w:val="fi-FI"/>
        </w:rPr>
      </w:pPr>
      <w:r w:rsidRPr="0034284C">
        <w:rPr>
          <w:rFonts w:ascii="Times New Roman" w:hAnsi="Times New Roman" w:cs="Times New Roman"/>
          <w:sz w:val="24"/>
          <w:szCs w:val="24"/>
          <w:lang w:val="fi-FI"/>
        </w:rPr>
        <w:t>Penerimaan pajak di indonesia masih mengalami penurunan karena belum optimal serta masih kurangnya pengelolaan dan pemanfaatan penerimaan pajak.</w:t>
      </w:r>
    </w:p>
    <w:p w14:paraId="5041280D" w14:textId="1046D85E" w:rsidR="0034284C" w:rsidRPr="0034284C" w:rsidRDefault="0034284C" w:rsidP="00F92E6A">
      <w:pPr>
        <w:pStyle w:val="ListParagraph"/>
        <w:numPr>
          <w:ilvl w:val="0"/>
          <w:numId w:val="5"/>
        </w:numPr>
        <w:spacing w:after="0" w:line="480" w:lineRule="auto"/>
        <w:ind w:left="284" w:hanging="284"/>
        <w:jc w:val="both"/>
        <w:rPr>
          <w:rFonts w:ascii="Times New Roman" w:hAnsi="Times New Roman" w:cs="Times New Roman"/>
          <w:sz w:val="24"/>
          <w:szCs w:val="24"/>
          <w:lang w:val="fi-FI"/>
        </w:rPr>
      </w:pPr>
      <w:r w:rsidRPr="0034284C">
        <w:rPr>
          <w:rFonts w:ascii="Times New Roman" w:hAnsi="Times New Roman" w:cs="Times New Roman"/>
          <w:sz w:val="24"/>
          <w:szCs w:val="24"/>
          <w:lang w:val="fi-FI"/>
        </w:rPr>
        <w:lastRenderedPageBreak/>
        <w:t xml:space="preserve">Praktik </w:t>
      </w:r>
      <w:r w:rsidR="00F13CA5">
        <w:rPr>
          <w:rFonts w:ascii="Times New Roman" w:hAnsi="Times New Roman" w:cs="Times New Roman"/>
          <w:i/>
          <w:iCs/>
          <w:sz w:val="24"/>
          <w:szCs w:val="24"/>
          <w:lang w:val="fi-FI"/>
        </w:rPr>
        <w:t>tax avoidance</w:t>
      </w:r>
      <w:r w:rsidRPr="0034284C">
        <w:rPr>
          <w:rFonts w:ascii="Times New Roman" w:hAnsi="Times New Roman" w:cs="Times New Roman"/>
          <w:sz w:val="24"/>
          <w:szCs w:val="24"/>
          <w:lang w:val="fi-FI"/>
        </w:rPr>
        <w:t xml:space="preserve"> masih dilakukan oleh perusahaan besar agar terhindar dari pembayaran beban pajak yang tinggi.</w:t>
      </w:r>
    </w:p>
    <w:p w14:paraId="6EAA487F" w14:textId="59167CA0" w:rsidR="0034284C" w:rsidRPr="0034284C" w:rsidRDefault="0034284C" w:rsidP="00F92E6A">
      <w:pPr>
        <w:pStyle w:val="ListParagraph"/>
        <w:numPr>
          <w:ilvl w:val="0"/>
          <w:numId w:val="5"/>
        </w:numPr>
        <w:spacing w:after="0" w:line="480" w:lineRule="auto"/>
        <w:ind w:left="284" w:hanging="284"/>
        <w:jc w:val="both"/>
        <w:rPr>
          <w:rFonts w:ascii="Times New Roman" w:hAnsi="Times New Roman" w:cs="Times New Roman"/>
          <w:sz w:val="24"/>
          <w:szCs w:val="24"/>
          <w:lang w:val="en-US"/>
        </w:rPr>
      </w:pPr>
      <w:r w:rsidRPr="0034284C">
        <w:rPr>
          <w:rFonts w:ascii="Times New Roman" w:hAnsi="Times New Roman" w:cs="Times New Roman"/>
          <w:i/>
          <w:iCs/>
          <w:sz w:val="24"/>
          <w:szCs w:val="24"/>
          <w:lang w:val="en-US"/>
        </w:rPr>
        <w:t>Corporate Social Responsibility</w:t>
      </w:r>
      <w:r w:rsidRPr="0034284C">
        <w:rPr>
          <w:rFonts w:ascii="Times New Roman" w:hAnsi="Times New Roman" w:cs="Times New Roman"/>
          <w:sz w:val="24"/>
          <w:szCs w:val="24"/>
          <w:lang w:val="en-US"/>
        </w:rPr>
        <w:t xml:space="preserve"> dan </w:t>
      </w:r>
      <w:r w:rsidRPr="0034284C">
        <w:rPr>
          <w:rFonts w:ascii="Times New Roman" w:hAnsi="Times New Roman" w:cs="Times New Roman"/>
          <w:i/>
          <w:iCs/>
          <w:sz w:val="24"/>
          <w:szCs w:val="24"/>
          <w:lang w:val="en-US"/>
        </w:rPr>
        <w:t>Sales Growth</w:t>
      </w:r>
      <w:r w:rsidRPr="0034284C">
        <w:rPr>
          <w:rFonts w:ascii="Times New Roman" w:hAnsi="Times New Roman" w:cs="Times New Roman"/>
          <w:sz w:val="24"/>
          <w:szCs w:val="24"/>
          <w:lang w:val="en-US"/>
        </w:rPr>
        <w:t xml:space="preserve"> menjadi salah satu faktor yang mempengaruhi dalam </w:t>
      </w:r>
      <w:r w:rsidR="008A41BE">
        <w:rPr>
          <w:rFonts w:ascii="Times New Roman" w:hAnsi="Times New Roman" w:cs="Times New Roman"/>
          <w:i/>
          <w:iCs/>
          <w:sz w:val="24"/>
          <w:szCs w:val="24"/>
          <w:lang w:val="en-US"/>
        </w:rPr>
        <w:t>Tax Avoidance</w:t>
      </w:r>
      <w:r w:rsidRPr="0034284C">
        <w:rPr>
          <w:rFonts w:ascii="Times New Roman" w:hAnsi="Times New Roman" w:cs="Times New Roman"/>
          <w:sz w:val="24"/>
          <w:szCs w:val="24"/>
          <w:lang w:val="en-US"/>
        </w:rPr>
        <w:t>.</w:t>
      </w:r>
    </w:p>
    <w:p w14:paraId="15AC1ECF" w14:textId="77777777" w:rsidR="0034284C" w:rsidRDefault="0034284C" w:rsidP="00F92E6A">
      <w:pPr>
        <w:pStyle w:val="ListParagraph"/>
        <w:numPr>
          <w:ilvl w:val="0"/>
          <w:numId w:val="5"/>
        </w:numPr>
        <w:spacing w:after="0" w:line="480" w:lineRule="auto"/>
        <w:ind w:left="284" w:hanging="284"/>
        <w:jc w:val="both"/>
        <w:rPr>
          <w:rFonts w:ascii="Times New Roman" w:hAnsi="Times New Roman" w:cs="Times New Roman"/>
          <w:sz w:val="24"/>
          <w:szCs w:val="24"/>
          <w:lang w:val="fi-FI"/>
        </w:rPr>
      </w:pPr>
      <w:r w:rsidRPr="0034284C">
        <w:rPr>
          <w:rFonts w:ascii="Times New Roman" w:hAnsi="Times New Roman" w:cs="Times New Roman"/>
          <w:sz w:val="24"/>
          <w:szCs w:val="24"/>
          <w:lang w:val="fi-FI"/>
        </w:rPr>
        <w:t>Terdapat inkonsistensi dari hasil penelitian yang dilakukan sebelumnya.</w:t>
      </w:r>
    </w:p>
    <w:p w14:paraId="44E432CE" w14:textId="77777777" w:rsidR="0098639A" w:rsidRDefault="0098639A" w:rsidP="0098639A">
      <w:pPr>
        <w:pStyle w:val="Heading2"/>
      </w:pPr>
      <w:bookmarkStart w:id="32" w:name="_Toc153790796"/>
      <w:r w:rsidRPr="002A731A">
        <w:t xml:space="preserve">Rumusan </w:t>
      </w:r>
      <w:r>
        <w:t>M</w:t>
      </w:r>
      <w:r w:rsidRPr="002A731A">
        <w:t>asalah</w:t>
      </w:r>
      <w:bookmarkEnd w:id="31"/>
      <w:bookmarkEnd w:id="32"/>
    </w:p>
    <w:p w14:paraId="258ECE07" w14:textId="77777777" w:rsidR="00CD1FA5" w:rsidRPr="00CD1FA5" w:rsidRDefault="00CD1FA5" w:rsidP="00CD1FA5">
      <w:pPr>
        <w:spacing w:line="480" w:lineRule="auto"/>
        <w:ind w:firstLine="851"/>
        <w:jc w:val="both"/>
        <w:rPr>
          <w:rFonts w:ascii="Times New Roman" w:hAnsi="Times New Roman" w:cs="Times New Roman"/>
          <w:sz w:val="24"/>
          <w:szCs w:val="24"/>
        </w:rPr>
      </w:pPr>
      <w:r w:rsidRPr="00CD1FA5">
        <w:rPr>
          <w:rFonts w:ascii="Times New Roman" w:hAnsi="Times New Roman" w:cs="Times New Roman"/>
          <w:sz w:val="24"/>
          <w:szCs w:val="24"/>
        </w:rPr>
        <w:t xml:space="preserve">Berdasarkan penjelasan dalam latar belakang dan identifikasi masalah, maka dapat dirumuskan masalah sebagai berikut: </w:t>
      </w:r>
    </w:p>
    <w:p w14:paraId="7282B689" w14:textId="7B06B71D" w:rsidR="00CD1FA5" w:rsidRPr="00CD1FA5" w:rsidRDefault="00CD1FA5" w:rsidP="00F92E6A">
      <w:pPr>
        <w:pStyle w:val="ListParagraph"/>
        <w:numPr>
          <w:ilvl w:val="0"/>
          <w:numId w:val="4"/>
        </w:numPr>
        <w:spacing w:after="0" w:line="480" w:lineRule="auto"/>
        <w:ind w:left="284" w:hanging="284"/>
        <w:jc w:val="both"/>
        <w:rPr>
          <w:rFonts w:ascii="Times New Roman" w:hAnsi="Times New Roman" w:cs="Times New Roman"/>
          <w:sz w:val="24"/>
          <w:szCs w:val="24"/>
          <w:lang w:val="en-US"/>
        </w:rPr>
      </w:pPr>
      <w:r w:rsidRPr="00CD1FA5">
        <w:rPr>
          <w:rFonts w:ascii="Times New Roman" w:hAnsi="Times New Roman" w:cs="Times New Roman"/>
          <w:sz w:val="24"/>
          <w:szCs w:val="24"/>
          <w:lang w:val="en-US"/>
        </w:rPr>
        <w:t xml:space="preserve">Seberapa besar pengaruh </w:t>
      </w:r>
      <w:r w:rsidRPr="00CD1FA5">
        <w:rPr>
          <w:rFonts w:ascii="Times New Roman" w:hAnsi="Times New Roman" w:cs="Times New Roman"/>
          <w:i/>
          <w:iCs/>
          <w:sz w:val="24"/>
          <w:szCs w:val="24"/>
          <w:lang w:val="en-US"/>
        </w:rPr>
        <w:t>Corporate Social Responsibility</w:t>
      </w:r>
      <w:r w:rsidRPr="00CD1FA5">
        <w:rPr>
          <w:rFonts w:ascii="Times New Roman" w:hAnsi="Times New Roman" w:cs="Times New Roman"/>
          <w:sz w:val="24"/>
          <w:szCs w:val="24"/>
          <w:lang w:val="en-US"/>
        </w:rPr>
        <w:t xml:space="preserve"> terhadap </w:t>
      </w:r>
      <w:r w:rsidR="00F02C73">
        <w:rPr>
          <w:rFonts w:ascii="Times New Roman" w:hAnsi="Times New Roman" w:cs="Times New Roman"/>
          <w:i/>
          <w:iCs/>
          <w:sz w:val="24"/>
          <w:szCs w:val="24"/>
          <w:lang w:val="en-US"/>
        </w:rPr>
        <w:t>Tax Avoidance</w:t>
      </w:r>
      <w:r w:rsidRPr="00CD1FA5">
        <w:rPr>
          <w:rFonts w:ascii="Times New Roman" w:hAnsi="Times New Roman" w:cs="Times New Roman"/>
          <w:sz w:val="24"/>
          <w:szCs w:val="24"/>
          <w:lang w:val="en-US"/>
        </w:rPr>
        <w:t>.</w:t>
      </w:r>
    </w:p>
    <w:p w14:paraId="1BA1975D" w14:textId="259342D0" w:rsidR="00CD1FA5" w:rsidRPr="00CD1FA5" w:rsidRDefault="00CD1FA5" w:rsidP="00F92E6A">
      <w:pPr>
        <w:pStyle w:val="ListParagraph"/>
        <w:numPr>
          <w:ilvl w:val="0"/>
          <w:numId w:val="4"/>
        </w:numPr>
        <w:spacing w:after="0" w:line="480" w:lineRule="auto"/>
        <w:ind w:left="284" w:hanging="284"/>
        <w:jc w:val="both"/>
        <w:rPr>
          <w:rFonts w:ascii="Times New Roman" w:hAnsi="Times New Roman" w:cs="Times New Roman"/>
          <w:sz w:val="24"/>
          <w:szCs w:val="24"/>
          <w:lang w:val="en-US"/>
        </w:rPr>
      </w:pPr>
      <w:r w:rsidRPr="00CD1FA5">
        <w:rPr>
          <w:rFonts w:ascii="Times New Roman" w:hAnsi="Times New Roman" w:cs="Times New Roman"/>
          <w:sz w:val="24"/>
          <w:szCs w:val="24"/>
        </w:rPr>
        <w:t xml:space="preserve">Seberapa besar pengaruh </w:t>
      </w:r>
      <w:r w:rsidRPr="00CD1FA5">
        <w:rPr>
          <w:rFonts w:ascii="Times New Roman" w:hAnsi="Times New Roman" w:cs="Times New Roman"/>
          <w:i/>
          <w:iCs/>
          <w:sz w:val="24"/>
          <w:szCs w:val="24"/>
          <w:lang w:val="en-US"/>
        </w:rPr>
        <w:t>Sales Growth</w:t>
      </w:r>
      <w:r w:rsidRPr="00CD1FA5">
        <w:rPr>
          <w:rFonts w:ascii="Times New Roman" w:hAnsi="Times New Roman" w:cs="Times New Roman"/>
          <w:sz w:val="24"/>
          <w:szCs w:val="24"/>
        </w:rPr>
        <w:t xml:space="preserve"> terhadap </w:t>
      </w:r>
      <w:r w:rsidR="00F02C73">
        <w:rPr>
          <w:rFonts w:ascii="Times New Roman" w:hAnsi="Times New Roman" w:cs="Times New Roman"/>
          <w:i/>
          <w:iCs/>
          <w:sz w:val="24"/>
          <w:szCs w:val="24"/>
        </w:rPr>
        <w:t>Tax Avoidance</w:t>
      </w:r>
      <w:r w:rsidRPr="00CD1FA5">
        <w:rPr>
          <w:rFonts w:ascii="Times New Roman" w:hAnsi="Times New Roman" w:cs="Times New Roman"/>
          <w:sz w:val="24"/>
          <w:szCs w:val="24"/>
          <w:lang w:val="en-US"/>
        </w:rPr>
        <w:t>.</w:t>
      </w:r>
    </w:p>
    <w:p w14:paraId="21388C5A" w14:textId="179E1D65" w:rsidR="00CD1FA5" w:rsidRDefault="00CD1FA5" w:rsidP="00F92E6A">
      <w:pPr>
        <w:pStyle w:val="ListParagraph"/>
        <w:numPr>
          <w:ilvl w:val="0"/>
          <w:numId w:val="4"/>
        </w:numPr>
        <w:spacing w:after="0" w:line="480" w:lineRule="auto"/>
        <w:ind w:left="284" w:hanging="284"/>
        <w:jc w:val="both"/>
        <w:rPr>
          <w:rFonts w:ascii="Times New Roman" w:hAnsi="Times New Roman" w:cs="Times New Roman"/>
          <w:sz w:val="24"/>
          <w:szCs w:val="24"/>
          <w:lang w:val="en-US"/>
        </w:rPr>
      </w:pPr>
      <w:r w:rsidRPr="00CD1FA5">
        <w:rPr>
          <w:rFonts w:ascii="Times New Roman" w:hAnsi="Times New Roman" w:cs="Times New Roman"/>
          <w:sz w:val="24"/>
          <w:szCs w:val="24"/>
          <w:lang w:val="en-US"/>
        </w:rPr>
        <w:t xml:space="preserve">Seberapa besar pengaruh secara simultan </w:t>
      </w:r>
      <w:r w:rsidRPr="00CD1FA5">
        <w:rPr>
          <w:rFonts w:ascii="Times New Roman" w:hAnsi="Times New Roman" w:cs="Times New Roman"/>
          <w:i/>
          <w:iCs/>
          <w:sz w:val="24"/>
          <w:szCs w:val="24"/>
          <w:lang w:val="en-US"/>
        </w:rPr>
        <w:t>Corporate Social Responsibility</w:t>
      </w:r>
      <w:r w:rsidRPr="00CD1FA5">
        <w:rPr>
          <w:rFonts w:ascii="Times New Roman" w:hAnsi="Times New Roman" w:cs="Times New Roman"/>
          <w:sz w:val="24"/>
          <w:szCs w:val="24"/>
          <w:lang w:val="en-US"/>
        </w:rPr>
        <w:t xml:space="preserve"> dan </w:t>
      </w:r>
      <w:r w:rsidRPr="00CD1FA5">
        <w:rPr>
          <w:rFonts w:ascii="Times New Roman" w:hAnsi="Times New Roman" w:cs="Times New Roman"/>
          <w:i/>
          <w:iCs/>
          <w:sz w:val="24"/>
          <w:szCs w:val="24"/>
          <w:lang w:val="en-US"/>
        </w:rPr>
        <w:t>Sales Growth</w:t>
      </w:r>
      <w:r w:rsidRPr="00CD1FA5">
        <w:rPr>
          <w:rFonts w:ascii="Times New Roman" w:hAnsi="Times New Roman" w:cs="Times New Roman"/>
          <w:sz w:val="24"/>
          <w:szCs w:val="24"/>
          <w:lang w:val="en-US"/>
        </w:rPr>
        <w:t xml:space="preserve"> berpengaruh terhadap </w:t>
      </w:r>
      <w:r w:rsidR="0057512E">
        <w:rPr>
          <w:rFonts w:ascii="Times New Roman" w:hAnsi="Times New Roman" w:cs="Times New Roman"/>
          <w:i/>
          <w:iCs/>
          <w:sz w:val="24"/>
          <w:szCs w:val="24"/>
          <w:lang w:val="en-US"/>
        </w:rPr>
        <w:t>Tax Avoidance</w:t>
      </w:r>
      <w:r w:rsidRPr="00CD1FA5">
        <w:rPr>
          <w:rFonts w:ascii="Times New Roman" w:hAnsi="Times New Roman" w:cs="Times New Roman"/>
          <w:sz w:val="24"/>
          <w:szCs w:val="24"/>
          <w:lang w:val="en-US"/>
        </w:rPr>
        <w:t>.</w:t>
      </w:r>
    </w:p>
    <w:p w14:paraId="5090156C" w14:textId="77777777" w:rsidR="0098639A" w:rsidRDefault="0098639A" w:rsidP="0098639A">
      <w:pPr>
        <w:pStyle w:val="Heading2"/>
      </w:pPr>
      <w:r>
        <w:t xml:space="preserve"> </w:t>
      </w:r>
      <w:bookmarkStart w:id="33" w:name="_Toc147253502"/>
      <w:bookmarkStart w:id="34" w:name="_Toc153790797"/>
      <w:r w:rsidRPr="002A731A">
        <w:t>Maksud dan Tujuan Penelitian</w:t>
      </w:r>
      <w:bookmarkEnd w:id="33"/>
      <w:bookmarkEnd w:id="34"/>
    </w:p>
    <w:p w14:paraId="4292C233" w14:textId="77777777" w:rsidR="0098639A" w:rsidRDefault="0098639A" w:rsidP="00386166">
      <w:pPr>
        <w:pStyle w:val="Heading3"/>
        <w:ind w:left="709"/>
      </w:pPr>
      <w:bookmarkStart w:id="35" w:name="_Toc147253503"/>
      <w:bookmarkStart w:id="36" w:name="_Toc153790798"/>
      <w:r>
        <w:t>Maksud Penelitian</w:t>
      </w:r>
      <w:bookmarkEnd w:id="35"/>
      <w:bookmarkEnd w:id="36"/>
    </w:p>
    <w:p w14:paraId="6A25C259" w14:textId="5F76E28E" w:rsidR="00C602E8" w:rsidRPr="00A33EAF" w:rsidRDefault="00C602E8" w:rsidP="00A33EAF">
      <w:pPr>
        <w:spacing w:line="480" w:lineRule="auto"/>
        <w:ind w:firstLine="851"/>
        <w:jc w:val="both"/>
        <w:rPr>
          <w:rFonts w:ascii="Times New Roman" w:hAnsi="Times New Roman" w:cs="Times New Roman"/>
          <w:sz w:val="24"/>
          <w:szCs w:val="24"/>
        </w:rPr>
      </w:pPr>
      <w:r w:rsidRPr="00A33EAF">
        <w:rPr>
          <w:rFonts w:ascii="Times New Roman" w:hAnsi="Times New Roman" w:cs="Times New Roman"/>
          <w:sz w:val="24"/>
          <w:szCs w:val="24"/>
        </w:rPr>
        <w:t xml:space="preserve">Berdasarkan </w:t>
      </w:r>
      <w:r w:rsidR="00756E79">
        <w:rPr>
          <w:rFonts w:ascii="Times New Roman" w:hAnsi="Times New Roman" w:cs="Times New Roman"/>
          <w:sz w:val="24"/>
          <w:szCs w:val="24"/>
        </w:rPr>
        <w:t>r</w:t>
      </w:r>
      <w:r w:rsidRPr="00A33EAF">
        <w:rPr>
          <w:rFonts w:ascii="Times New Roman" w:hAnsi="Times New Roman" w:cs="Times New Roman"/>
          <w:sz w:val="24"/>
          <w:szCs w:val="24"/>
        </w:rPr>
        <w:t xml:space="preserve">umusan </w:t>
      </w:r>
      <w:r w:rsidR="00756E79">
        <w:rPr>
          <w:rFonts w:ascii="Times New Roman" w:hAnsi="Times New Roman" w:cs="Times New Roman"/>
          <w:sz w:val="24"/>
          <w:szCs w:val="24"/>
        </w:rPr>
        <w:t>m</w:t>
      </w:r>
      <w:r w:rsidRPr="00A33EAF">
        <w:rPr>
          <w:rFonts w:ascii="Times New Roman" w:hAnsi="Times New Roman" w:cs="Times New Roman"/>
          <w:sz w:val="24"/>
          <w:szCs w:val="24"/>
        </w:rPr>
        <w:t>asalah di atas, maksud dari pen</w:t>
      </w:r>
      <w:r w:rsidR="00172BE1">
        <w:rPr>
          <w:rFonts w:ascii="Times New Roman" w:hAnsi="Times New Roman" w:cs="Times New Roman"/>
          <w:sz w:val="24"/>
          <w:szCs w:val="24"/>
        </w:rPr>
        <w:t>e</w:t>
      </w:r>
      <w:r w:rsidRPr="00A33EAF">
        <w:rPr>
          <w:rFonts w:ascii="Times New Roman" w:hAnsi="Times New Roman" w:cs="Times New Roman"/>
          <w:sz w:val="24"/>
          <w:szCs w:val="24"/>
        </w:rPr>
        <w:t xml:space="preserve">litian ini adalah untuk memperoleh data dan informasi tentang pengaruh </w:t>
      </w:r>
      <w:r w:rsidRPr="00A33EAF">
        <w:rPr>
          <w:rFonts w:ascii="Times New Roman" w:hAnsi="Times New Roman" w:cs="Times New Roman"/>
          <w:i/>
          <w:iCs/>
          <w:sz w:val="24"/>
          <w:szCs w:val="24"/>
        </w:rPr>
        <w:t xml:space="preserve">Corporate Social Responsibility </w:t>
      </w:r>
      <w:r w:rsidR="004D10F6" w:rsidRPr="00A33EAF">
        <w:rPr>
          <w:rFonts w:ascii="Times New Roman" w:hAnsi="Times New Roman" w:cs="Times New Roman"/>
          <w:sz w:val="24"/>
          <w:szCs w:val="24"/>
        </w:rPr>
        <w:t xml:space="preserve">dan </w:t>
      </w:r>
      <w:r w:rsidR="004D10F6" w:rsidRPr="00A33EAF">
        <w:rPr>
          <w:rFonts w:ascii="Times New Roman" w:hAnsi="Times New Roman" w:cs="Times New Roman"/>
          <w:i/>
          <w:iCs/>
          <w:sz w:val="24"/>
          <w:szCs w:val="24"/>
        </w:rPr>
        <w:t xml:space="preserve">Sales Growth </w:t>
      </w:r>
      <w:r w:rsidR="004D10F6" w:rsidRPr="00A33EAF">
        <w:rPr>
          <w:rFonts w:ascii="Times New Roman" w:hAnsi="Times New Roman" w:cs="Times New Roman"/>
          <w:sz w:val="24"/>
          <w:szCs w:val="24"/>
        </w:rPr>
        <w:t xml:space="preserve">terhadap </w:t>
      </w:r>
      <w:r w:rsidR="0057512E">
        <w:rPr>
          <w:rFonts w:ascii="Times New Roman" w:hAnsi="Times New Roman" w:cs="Times New Roman"/>
          <w:i/>
          <w:iCs/>
          <w:sz w:val="24"/>
          <w:szCs w:val="24"/>
        </w:rPr>
        <w:t>Tax Avoidance</w:t>
      </w:r>
      <w:r w:rsidR="004D10F6" w:rsidRPr="00A33EAF">
        <w:rPr>
          <w:rFonts w:ascii="Times New Roman" w:hAnsi="Times New Roman" w:cs="Times New Roman"/>
          <w:sz w:val="24"/>
          <w:szCs w:val="24"/>
        </w:rPr>
        <w:t xml:space="preserve">, hal tersebut </w:t>
      </w:r>
      <w:r w:rsidR="00A33EAF" w:rsidRPr="00A33EAF">
        <w:rPr>
          <w:rFonts w:ascii="Times New Roman" w:hAnsi="Times New Roman" w:cs="Times New Roman"/>
          <w:sz w:val="24"/>
          <w:szCs w:val="24"/>
        </w:rPr>
        <w:t>menjadi syarat untuk menyelesaikan jenjang sarjana pada Program Studi Akuntansi Fakultas Ekonomi Universitas Sangga Buana YPKP Bandung.</w:t>
      </w:r>
    </w:p>
    <w:p w14:paraId="5A4A4D96" w14:textId="17A6154C" w:rsidR="0098639A" w:rsidRPr="00FB6237" w:rsidRDefault="0098639A" w:rsidP="00386166">
      <w:pPr>
        <w:pStyle w:val="Heading3"/>
        <w:ind w:left="709"/>
        <w:rPr>
          <w:rFonts w:cs="Times New Roman"/>
        </w:rPr>
      </w:pPr>
      <w:bookmarkStart w:id="37" w:name="_Toc147253504"/>
      <w:bookmarkStart w:id="38" w:name="_Toc153790799"/>
      <w:r w:rsidRPr="00132D21">
        <w:t xml:space="preserve">Tujuan </w:t>
      </w:r>
      <w:r>
        <w:t>P</w:t>
      </w:r>
      <w:r w:rsidRPr="00132D21">
        <w:t>enelitian</w:t>
      </w:r>
      <w:bookmarkEnd w:id="37"/>
      <w:bookmarkEnd w:id="38"/>
    </w:p>
    <w:p w14:paraId="5A7A19C2" w14:textId="04F81A6B" w:rsidR="00756E79" w:rsidRPr="00756E79" w:rsidRDefault="00756E79" w:rsidP="00756E79">
      <w:pPr>
        <w:spacing w:line="480" w:lineRule="auto"/>
        <w:ind w:firstLine="851"/>
        <w:jc w:val="both"/>
        <w:rPr>
          <w:rFonts w:ascii="Times New Roman" w:hAnsi="Times New Roman" w:cs="Times New Roman"/>
          <w:sz w:val="24"/>
          <w:szCs w:val="24"/>
          <w:lang w:val="fi-FI"/>
        </w:rPr>
      </w:pPr>
      <w:r w:rsidRPr="00756E79">
        <w:rPr>
          <w:rFonts w:ascii="Times New Roman" w:hAnsi="Times New Roman" w:cs="Times New Roman"/>
          <w:sz w:val="24"/>
          <w:szCs w:val="24"/>
          <w:lang w:val="fi-FI"/>
        </w:rPr>
        <w:t>Berdasarkan rumusan masalah di atas, Tujuan penulis dalam penelitian ini adalah:</w:t>
      </w:r>
    </w:p>
    <w:p w14:paraId="193B1BB1" w14:textId="0B0DEF72" w:rsidR="00756E79" w:rsidRPr="00756E79" w:rsidRDefault="00756E79" w:rsidP="00F92E6A">
      <w:pPr>
        <w:pStyle w:val="ListParagraph"/>
        <w:numPr>
          <w:ilvl w:val="0"/>
          <w:numId w:val="3"/>
        </w:numPr>
        <w:spacing w:after="0" w:line="480" w:lineRule="auto"/>
        <w:ind w:left="284" w:hanging="284"/>
        <w:jc w:val="both"/>
        <w:rPr>
          <w:rFonts w:ascii="Times New Roman" w:hAnsi="Times New Roman" w:cs="Times New Roman"/>
          <w:sz w:val="24"/>
          <w:szCs w:val="24"/>
        </w:rPr>
      </w:pPr>
      <w:r w:rsidRPr="00756E79">
        <w:rPr>
          <w:rFonts w:ascii="Times New Roman" w:hAnsi="Times New Roman" w:cs="Times New Roman"/>
          <w:sz w:val="24"/>
          <w:szCs w:val="24"/>
        </w:rPr>
        <w:lastRenderedPageBreak/>
        <w:t xml:space="preserve">Untuk mengetahui seberapa besar pengaruh </w:t>
      </w:r>
      <w:r w:rsidRPr="00756E79">
        <w:rPr>
          <w:rFonts w:ascii="Times New Roman" w:hAnsi="Times New Roman" w:cs="Times New Roman"/>
          <w:i/>
          <w:iCs/>
          <w:sz w:val="24"/>
          <w:szCs w:val="24"/>
        </w:rPr>
        <w:t>Corporate Social Responsibility</w:t>
      </w:r>
      <w:r w:rsidRPr="00756E79">
        <w:rPr>
          <w:rFonts w:ascii="Times New Roman" w:hAnsi="Times New Roman" w:cs="Times New Roman"/>
          <w:i/>
          <w:iCs/>
          <w:sz w:val="24"/>
          <w:szCs w:val="24"/>
          <w:lang w:val="en-US"/>
        </w:rPr>
        <w:t xml:space="preserve"> </w:t>
      </w:r>
      <w:r w:rsidRPr="00756E79">
        <w:rPr>
          <w:rFonts w:ascii="Times New Roman" w:hAnsi="Times New Roman" w:cs="Times New Roman"/>
          <w:sz w:val="24"/>
          <w:szCs w:val="24"/>
        </w:rPr>
        <w:t xml:space="preserve">terhadap </w:t>
      </w:r>
      <w:r w:rsidR="0057512E">
        <w:rPr>
          <w:rFonts w:ascii="Times New Roman" w:hAnsi="Times New Roman" w:cs="Times New Roman"/>
          <w:i/>
          <w:iCs/>
          <w:sz w:val="24"/>
          <w:szCs w:val="24"/>
        </w:rPr>
        <w:t>Tax Avoidance</w:t>
      </w:r>
      <w:r w:rsidRPr="00756E79">
        <w:rPr>
          <w:rFonts w:ascii="Times New Roman" w:hAnsi="Times New Roman" w:cs="Times New Roman"/>
          <w:sz w:val="24"/>
          <w:szCs w:val="24"/>
        </w:rPr>
        <w:t>.</w:t>
      </w:r>
    </w:p>
    <w:p w14:paraId="0BA22494" w14:textId="0DF6D185" w:rsidR="00756E79" w:rsidRPr="00756E79" w:rsidRDefault="00756E79" w:rsidP="00F92E6A">
      <w:pPr>
        <w:pStyle w:val="ListParagraph"/>
        <w:numPr>
          <w:ilvl w:val="0"/>
          <w:numId w:val="3"/>
        </w:numPr>
        <w:spacing w:after="0" w:line="480" w:lineRule="auto"/>
        <w:ind w:left="284" w:hanging="284"/>
        <w:jc w:val="both"/>
        <w:rPr>
          <w:rFonts w:ascii="Times New Roman" w:hAnsi="Times New Roman" w:cs="Times New Roman"/>
          <w:sz w:val="24"/>
          <w:szCs w:val="24"/>
        </w:rPr>
      </w:pPr>
      <w:r w:rsidRPr="00756E79">
        <w:rPr>
          <w:rFonts w:ascii="Times New Roman" w:hAnsi="Times New Roman" w:cs="Times New Roman"/>
          <w:sz w:val="24"/>
          <w:szCs w:val="24"/>
        </w:rPr>
        <w:t xml:space="preserve">Untuk mengetahui seberapa besar pengaruh </w:t>
      </w:r>
      <w:r w:rsidRPr="00756E79">
        <w:rPr>
          <w:rFonts w:ascii="Times New Roman" w:hAnsi="Times New Roman" w:cs="Times New Roman"/>
          <w:i/>
          <w:iCs/>
          <w:sz w:val="24"/>
          <w:szCs w:val="24"/>
        </w:rPr>
        <w:t>Sales Gr</w:t>
      </w:r>
      <w:r w:rsidRPr="00756E79">
        <w:rPr>
          <w:rFonts w:ascii="Times New Roman" w:hAnsi="Times New Roman" w:cs="Times New Roman"/>
          <w:i/>
          <w:iCs/>
          <w:sz w:val="24"/>
          <w:szCs w:val="24"/>
          <w:lang w:val="en-US"/>
        </w:rPr>
        <w:t>owth</w:t>
      </w:r>
      <w:r w:rsidRPr="00756E79">
        <w:rPr>
          <w:rFonts w:ascii="Times New Roman" w:hAnsi="Times New Roman" w:cs="Times New Roman"/>
          <w:sz w:val="24"/>
          <w:szCs w:val="24"/>
        </w:rPr>
        <w:t xml:space="preserve"> terhadap </w:t>
      </w:r>
      <w:r w:rsidR="006851ED">
        <w:rPr>
          <w:rFonts w:ascii="Times New Roman" w:hAnsi="Times New Roman" w:cs="Times New Roman"/>
          <w:i/>
          <w:iCs/>
          <w:sz w:val="24"/>
          <w:szCs w:val="24"/>
        </w:rPr>
        <w:t>Tax Avoidance</w:t>
      </w:r>
      <w:r w:rsidRPr="00756E79">
        <w:rPr>
          <w:rFonts w:ascii="Times New Roman" w:hAnsi="Times New Roman" w:cs="Times New Roman"/>
          <w:sz w:val="24"/>
          <w:szCs w:val="24"/>
        </w:rPr>
        <w:t>.</w:t>
      </w:r>
    </w:p>
    <w:p w14:paraId="6661FBFC" w14:textId="5132F13B" w:rsidR="00756E79" w:rsidRPr="00C77DD8" w:rsidRDefault="00756E79" w:rsidP="00F92E6A">
      <w:pPr>
        <w:pStyle w:val="ListParagraph"/>
        <w:numPr>
          <w:ilvl w:val="0"/>
          <w:numId w:val="3"/>
        </w:numPr>
        <w:spacing w:after="0" w:line="480" w:lineRule="auto"/>
        <w:ind w:left="284" w:hanging="284"/>
        <w:jc w:val="both"/>
        <w:rPr>
          <w:rFonts w:ascii="Times New Roman" w:hAnsi="Times New Roman" w:cs="Times New Roman"/>
          <w:sz w:val="24"/>
          <w:szCs w:val="24"/>
        </w:rPr>
      </w:pPr>
      <w:r w:rsidRPr="00756E79">
        <w:rPr>
          <w:rFonts w:ascii="Times New Roman" w:hAnsi="Times New Roman" w:cs="Times New Roman"/>
          <w:sz w:val="24"/>
          <w:szCs w:val="24"/>
        </w:rPr>
        <w:t xml:space="preserve">Untuk mengetahui seberapa besar pengaruh secara simultan </w:t>
      </w:r>
      <w:r w:rsidRPr="00756E79">
        <w:rPr>
          <w:rFonts w:ascii="Times New Roman" w:hAnsi="Times New Roman" w:cs="Times New Roman"/>
          <w:i/>
          <w:iCs/>
          <w:sz w:val="24"/>
          <w:szCs w:val="24"/>
        </w:rPr>
        <w:t>Corporate Social</w:t>
      </w:r>
      <w:r w:rsidRPr="00756E79">
        <w:rPr>
          <w:rFonts w:ascii="Times New Roman" w:hAnsi="Times New Roman" w:cs="Times New Roman"/>
          <w:i/>
          <w:iCs/>
          <w:sz w:val="24"/>
          <w:szCs w:val="24"/>
          <w:lang w:val="en-US"/>
        </w:rPr>
        <w:t xml:space="preserve"> </w:t>
      </w:r>
      <w:r w:rsidRPr="00756E79">
        <w:rPr>
          <w:rFonts w:ascii="Times New Roman" w:hAnsi="Times New Roman" w:cs="Times New Roman"/>
          <w:i/>
          <w:iCs/>
          <w:sz w:val="24"/>
          <w:szCs w:val="24"/>
        </w:rPr>
        <w:t>Responsibility</w:t>
      </w:r>
      <w:r w:rsidRPr="00756E79">
        <w:rPr>
          <w:rFonts w:ascii="Times New Roman" w:hAnsi="Times New Roman" w:cs="Times New Roman"/>
          <w:sz w:val="24"/>
          <w:szCs w:val="24"/>
        </w:rPr>
        <w:t xml:space="preserve"> dan</w:t>
      </w:r>
      <w:r w:rsidRPr="00756E79">
        <w:rPr>
          <w:rFonts w:ascii="Times New Roman" w:hAnsi="Times New Roman" w:cs="Times New Roman"/>
          <w:sz w:val="24"/>
          <w:szCs w:val="24"/>
          <w:lang w:val="en-US"/>
        </w:rPr>
        <w:t xml:space="preserve"> </w:t>
      </w:r>
      <w:r w:rsidRPr="00756E79">
        <w:rPr>
          <w:rFonts w:ascii="Times New Roman" w:hAnsi="Times New Roman" w:cs="Times New Roman"/>
          <w:i/>
          <w:iCs/>
          <w:sz w:val="24"/>
          <w:szCs w:val="24"/>
          <w:lang w:val="en-US"/>
        </w:rPr>
        <w:t xml:space="preserve">Sales Growth </w:t>
      </w:r>
      <w:r w:rsidRPr="00756E79">
        <w:rPr>
          <w:rFonts w:ascii="Times New Roman" w:hAnsi="Times New Roman" w:cs="Times New Roman"/>
          <w:sz w:val="24"/>
          <w:szCs w:val="24"/>
        </w:rPr>
        <w:t xml:space="preserve">terhadap </w:t>
      </w:r>
      <w:r w:rsidR="006851ED">
        <w:rPr>
          <w:rFonts w:ascii="Times New Roman" w:hAnsi="Times New Roman" w:cs="Times New Roman"/>
          <w:i/>
          <w:iCs/>
          <w:sz w:val="24"/>
          <w:szCs w:val="24"/>
        </w:rPr>
        <w:t>Tax Avoidance</w:t>
      </w:r>
      <w:r w:rsidRPr="00756E79">
        <w:rPr>
          <w:rFonts w:ascii="Times New Roman" w:hAnsi="Times New Roman" w:cs="Times New Roman"/>
          <w:sz w:val="24"/>
          <w:szCs w:val="24"/>
          <w:lang w:val="en-US"/>
        </w:rPr>
        <w:t>.</w:t>
      </w:r>
    </w:p>
    <w:p w14:paraId="7EF1E917" w14:textId="2EC0F2A2" w:rsidR="0098639A" w:rsidRDefault="0098639A" w:rsidP="0067536A">
      <w:pPr>
        <w:pStyle w:val="Heading2"/>
      </w:pPr>
      <w:bookmarkStart w:id="39" w:name="_Toc153790800"/>
      <w:r>
        <w:t>Kegunaan penelitian</w:t>
      </w:r>
      <w:bookmarkEnd w:id="39"/>
    </w:p>
    <w:p w14:paraId="21881D7B" w14:textId="77777777" w:rsidR="0098639A" w:rsidRPr="00507399" w:rsidRDefault="0098639A" w:rsidP="00C419F7">
      <w:pPr>
        <w:pStyle w:val="Heading3"/>
        <w:ind w:left="567" w:hanging="567"/>
      </w:pPr>
      <w:bookmarkStart w:id="40" w:name="_Toc147253506"/>
      <w:bookmarkStart w:id="41" w:name="_Toc153790801"/>
      <w:r>
        <w:t>K</w:t>
      </w:r>
      <w:r w:rsidRPr="00507399">
        <w:t xml:space="preserve">egunaan </w:t>
      </w:r>
      <w:r>
        <w:t>T</w:t>
      </w:r>
      <w:r w:rsidRPr="00507399">
        <w:t>eoritis</w:t>
      </w:r>
      <w:bookmarkEnd w:id="40"/>
      <w:bookmarkEnd w:id="41"/>
      <w:r w:rsidRPr="00507399">
        <w:t xml:space="preserve"> </w:t>
      </w:r>
    </w:p>
    <w:p w14:paraId="35435B35" w14:textId="150539DD" w:rsidR="00C419F7" w:rsidRPr="00C419F7" w:rsidRDefault="00C419F7" w:rsidP="00C419F7">
      <w:pPr>
        <w:spacing w:line="480" w:lineRule="auto"/>
        <w:ind w:firstLine="851"/>
        <w:jc w:val="both"/>
        <w:rPr>
          <w:rFonts w:ascii="Times New Roman" w:hAnsi="Times New Roman" w:cs="Times New Roman"/>
          <w:sz w:val="24"/>
          <w:szCs w:val="24"/>
        </w:rPr>
      </w:pPr>
      <w:bookmarkStart w:id="42" w:name="_Toc147253507"/>
      <w:r w:rsidRPr="00C419F7">
        <w:rPr>
          <w:rFonts w:ascii="Times New Roman" w:hAnsi="Times New Roman" w:cs="Times New Roman"/>
          <w:sz w:val="24"/>
          <w:szCs w:val="24"/>
        </w:rPr>
        <w:t xml:space="preserve">Penelitian ini diharapkan dapat bermanfaat dan memberikan kontribusi dalam pengembangan ilmu akuntansi dan dapat dijadikan sebagai bahan referensi untuk menambah pengetahuan terapan juga memberikan informasi serta gambaran yang jelas mengenai pengaruh tanggung </w:t>
      </w:r>
      <w:r w:rsidR="00876BC6">
        <w:rPr>
          <w:rFonts w:ascii="Times New Roman" w:hAnsi="Times New Roman" w:cs="Times New Roman"/>
          <w:i/>
          <w:iCs/>
          <w:sz w:val="24"/>
          <w:szCs w:val="24"/>
        </w:rPr>
        <w:t>C</w:t>
      </w:r>
      <w:r w:rsidRPr="00C419F7">
        <w:rPr>
          <w:rFonts w:ascii="Times New Roman" w:hAnsi="Times New Roman" w:cs="Times New Roman"/>
          <w:i/>
          <w:iCs/>
          <w:sz w:val="24"/>
          <w:szCs w:val="24"/>
        </w:rPr>
        <w:t xml:space="preserve">orporate </w:t>
      </w:r>
      <w:r w:rsidR="00876BC6">
        <w:rPr>
          <w:rFonts w:ascii="Times New Roman" w:hAnsi="Times New Roman" w:cs="Times New Roman"/>
          <w:i/>
          <w:iCs/>
          <w:sz w:val="24"/>
          <w:szCs w:val="24"/>
        </w:rPr>
        <w:t>S</w:t>
      </w:r>
      <w:r w:rsidRPr="00C419F7">
        <w:rPr>
          <w:rFonts w:ascii="Times New Roman" w:hAnsi="Times New Roman" w:cs="Times New Roman"/>
          <w:i/>
          <w:iCs/>
          <w:sz w:val="24"/>
          <w:szCs w:val="24"/>
        </w:rPr>
        <w:t xml:space="preserve">ocial </w:t>
      </w:r>
      <w:r w:rsidR="00876BC6">
        <w:rPr>
          <w:rFonts w:ascii="Times New Roman" w:hAnsi="Times New Roman" w:cs="Times New Roman"/>
          <w:i/>
          <w:iCs/>
          <w:sz w:val="24"/>
          <w:szCs w:val="24"/>
        </w:rPr>
        <w:t>R</w:t>
      </w:r>
      <w:r w:rsidRPr="00C419F7">
        <w:rPr>
          <w:rFonts w:ascii="Times New Roman" w:hAnsi="Times New Roman" w:cs="Times New Roman"/>
          <w:i/>
          <w:iCs/>
          <w:sz w:val="24"/>
          <w:szCs w:val="24"/>
        </w:rPr>
        <w:t xml:space="preserve">esponsibility (CSR) </w:t>
      </w:r>
      <w:r w:rsidRPr="00C419F7">
        <w:rPr>
          <w:rFonts w:ascii="Times New Roman" w:hAnsi="Times New Roman" w:cs="Times New Roman"/>
          <w:sz w:val="24"/>
          <w:szCs w:val="24"/>
        </w:rPr>
        <w:t xml:space="preserve">dan </w:t>
      </w:r>
      <w:r w:rsidRPr="00C419F7">
        <w:rPr>
          <w:rFonts w:ascii="Times New Roman" w:hAnsi="Times New Roman" w:cs="Times New Roman"/>
          <w:i/>
          <w:iCs/>
          <w:sz w:val="24"/>
          <w:szCs w:val="24"/>
        </w:rPr>
        <w:t xml:space="preserve">Sales Growth </w:t>
      </w:r>
      <w:r w:rsidRPr="00C419F7">
        <w:rPr>
          <w:rFonts w:ascii="Times New Roman" w:hAnsi="Times New Roman" w:cs="Times New Roman"/>
          <w:sz w:val="24"/>
          <w:szCs w:val="24"/>
        </w:rPr>
        <w:t xml:space="preserve">terhadap </w:t>
      </w:r>
      <w:r w:rsidR="00894CEA">
        <w:rPr>
          <w:rFonts w:ascii="Times New Roman" w:hAnsi="Times New Roman" w:cs="Times New Roman"/>
          <w:i/>
          <w:iCs/>
          <w:sz w:val="24"/>
          <w:szCs w:val="24"/>
        </w:rPr>
        <w:t>Tax Avoidance</w:t>
      </w:r>
      <w:r w:rsidRPr="00C419F7">
        <w:rPr>
          <w:rFonts w:ascii="Times New Roman" w:hAnsi="Times New Roman" w:cs="Times New Roman"/>
          <w:sz w:val="24"/>
          <w:szCs w:val="24"/>
        </w:rPr>
        <w:t>.</w:t>
      </w:r>
    </w:p>
    <w:p w14:paraId="7523A90D" w14:textId="77777777" w:rsidR="0098639A" w:rsidRPr="008623DE" w:rsidRDefault="0098639A" w:rsidP="00C419F7">
      <w:pPr>
        <w:pStyle w:val="Heading3"/>
        <w:ind w:left="567" w:hanging="567"/>
      </w:pPr>
      <w:bookmarkStart w:id="43" w:name="_Toc153790802"/>
      <w:r w:rsidRPr="008623DE">
        <w:t xml:space="preserve">Kegunaan </w:t>
      </w:r>
      <w:r>
        <w:t>P</w:t>
      </w:r>
      <w:r w:rsidRPr="008623DE">
        <w:t>raktis</w:t>
      </w:r>
      <w:bookmarkEnd w:id="42"/>
      <w:bookmarkEnd w:id="43"/>
    </w:p>
    <w:p w14:paraId="5E088B43" w14:textId="25EB33A0" w:rsidR="0031336F" w:rsidRDefault="0031336F" w:rsidP="00F64859">
      <w:pPr>
        <w:spacing w:line="480" w:lineRule="auto"/>
        <w:ind w:firstLine="851"/>
        <w:jc w:val="both"/>
        <w:rPr>
          <w:rFonts w:ascii="Times New Roman" w:hAnsi="Times New Roman" w:cs="Times New Roman"/>
          <w:sz w:val="24"/>
          <w:szCs w:val="24"/>
        </w:rPr>
      </w:pPr>
      <w:bookmarkStart w:id="44" w:name="_Toc147253508"/>
      <w:r w:rsidRPr="0031336F">
        <w:rPr>
          <w:rFonts w:ascii="Times New Roman" w:hAnsi="Times New Roman" w:cs="Times New Roman"/>
          <w:sz w:val="24"/>
          <w:szCs w:val="24"/>
        </w:rPr>
        <w:t>Hasil dari penelitian ini diharapkan agar dapat bermanfaat dan membantu memberikan sumbangsih kepada berbagai pihak agar dapat menjadi rujukan bagi peneliti selanjutnya. Selain itu, pen</w:t>
      </w:r>
      <w:r w:rsidR="00172BE1">
        <w:rPr>
          <w:rFonts w:ascii="Times New Roman" w:hAnsi="Times New Roman" w:cs="Times New Roman"/>
          <w:sz w:val="24"/>
          <w:szCs w:val="24"/>
        </w:rPr>
        <w:t>e</w:t>
      </w:r>
      <w:r w:rsidRPr="0031336F">
        <w:rPr>
          <w:rFonts w:ascii="Times New Roman" w:hAnsi="Times New Roman" w:cs="Times New Roman"/>
          <w:sz w:val="24"/>
          <w:szCs w:val="24"/>
        </w:rPr>
        <w:t>litian ini diharapkan dapat memberikan rencana yang baik untuk Perusahaan dalam pertimbangan aspek lingkungan dan sosial perusahaan.</w:t>
      </w:r>
    </w:p>
    <w:p w14:paraId="0256436C" w14:textId="77777777" w:rsidR="0098639A" w:rsidRPr="00896A4F" w:rsidRDefault="0098639A" w:rsidP="0098639A">
      <w:pPr>
        <w:pStyle w:val="Heading2"/>
      </w:pPr>
      <w:bookmarkStart w:id="45" w:name="_Toc153790803"/>
      <w:r w:rsidRPr="00896A4F">
        <w:t>Kerangka Pemikir</w:t>
      </w:r>
      <w:r>
        <w:t xml:space="preserve">, </w:t>
      </w:r>
      <w:r w:rsidRPr="00896A4F">
        <w:t>Studi Empiris</w:t>
      </w:r>
      <w:r>
        <w:t xml:space="preserve"> dan Hipotesis</w:t>
      </w:r>
      <w:bookmarkEnd w:id="44"/>
      <w:bookmarkEnd w:id="45"/>
    </w:p>
    <w:p w14:paraId="426537D6" w14:textId="77777777" w:rsidR="0098639A" w:rsidRDefault="0098639A" w:rsidP="00F64859">
      <w:pPr>
        <w:pStyle w:val="Heading3"/>
        <w:ind w:left="567" w:hanging="567"/>
      </w:pPr>
      <w:bookmarkStart w:id="46" w:name="_Toc147253509"/>
      <w:bookmarkStart w:id="47" w:name="_Toc153790804"/>
      <w:r>
        <w:t>Landasan Teori</w:t>
      </w:r>
      <w:bookmarkEnd w:id="46"/>
      <w:bookmarkEnd w:id="47"/>
    </w:p>
    <w:p w14:paraId="0A0327D9" w14:textId="77777777" w:rsidR="00202D9D" w:rsidRPr="00202D9D" w:rsidRDefault="00202D9D" w:rsidP="00202D9D">
      <w:pPr>
        <w:spacing w:line="480" w:lineRule="auto"/>
        <w:ind w:firstLine="851"/>
        <w:jc w:val="both"/>
        <w:rPr>
          <w:rFonts w:ascii="Times New Roman" w:hAnsi="Times New Roman" w:cs="Times New Roman"/>
          <w:sz w:val="24"/>
          <w:szCs w:val="24"/>
          <w:lang w:val="fi-FI"/>
        </w:rPr>
      </w:pPr>
      <w:bookmarkStart w:id="48" w:name="_Toc147253510"/>
      <w:r w:rsidRPr="00202D9D">
        <w:rPr>
          <w:rFonts w:ascii="Times New Roman" w:hAnsi="Times New Roman" w:cs="Times New Roman"/>
          <w:sz w:val="24"/>
          <w:szCs w:val="24"/>
          <w:lang w:val="fi-FI"/>
        </w:rPr>
        <w:t xml:space="preserve">Teori ini didasarkan pada beberapa literatur dan teori, terutama </w:t>
      </w:r>
      <w:r w:rsidRPr="00D977EA">
        <w:rPr>
          <w:rFonts w:ascii="Times New Roman" w:hAnsi="Times New Roman" w:cs="Times New Roman"/>
          <w:i/>
          <w:iCs/>
          <w:sz w:val="24"/>
          <w:szCs w:val="24"/>
          <w:lang w:val="fi-FI"/>
        </w:rPr>
        <w:t>grand theory.</w:t>
      </w:r>
      <w:r w:rsidRPr="00202D9D">
        <w:rPr>
          <w:rFonts w:ascii="Times New Roman" w:hAnsi="Times New Roman" w:cs="Times New Roman"/>
          <w:sz w:val="24"/>
          <w:szCs w:val="24"/>
          <w:lang w:val="fi-FI"/>
        </w:rPr>
        <w:t xml:space="preserve"> Selanjutnya, teori-teori ini menjadi dasar penelitian ini, seperti teori-teori </w:t>
      </w:r>
      <w:r w:rsidRPr="00202D9D">
        <w:rPr>
          <w:rFonts w:ascii="Times New Roman" w:hAnsi="Times New Roman" w:cs="Times New Roman"/>
          <w:sz w:val="24"/>
          <w:szCs w:val="24"/>
          <w:lang w:val="fi-FI"/>
        </w:rPr>
        <w:lastRenderedPageBreak/>
        <w:t>tentang penghindaran pajak, tanggung jawab sosial perusahaan, dan pertumbuhan penjualan, serta teori-teori pendukung lainnya. Berikut ini adalah penjelasan mengenai landasan teori secara umum.</w:t>
      </w:r>
    </w:p>
    <w:p w14:paraId="361C70F2" w14:textId="77777777" w:rsidR="00202D9D" w:rsidRPr="00202D9D" w:rsidRDefault="00202D9D" w:rsidP="00F92E6A">
      <w:pPr>
        <w:pStyle w:val="ListParagraph"/>
        <w:numPr>
          <w:ilvl w:val="0"/>
          <w:numId w:val="6"/>
        </w:numPr>
        <w:spacing w:after="0" w:line="480" w:lineRule="auto"/>
        <w:ind w:left="567" w:hanging="567"/>
        <w:jc w:val="both"/>
        <w:rPr>
          <w:rFonts w:ascii="Times New Roman" w:hAnsi="Times New Roman" w:cs="Times New Roman"/>
          <w:b/>
          <w:bCs/>
          <w:i/>
          <w:iCs/>
          <w:sz w:val="24"/>
          <w:szCs w:val="24"/>
          <w:lang w:val="fi-FI"/>
        </w:rPr>
      </w:pPr>
      <w:r w:rsidRPr="00202D9D">
        <w:rPr>
          <w:rFonts w:ascii="Times New Roman" w:hAnsi="Times New Roman" w:cs="Times New Roman"/>
          <w:b/>
          <w:bCs/>
          <w:sz w:val="24"/>
          <w:szCs w:val="24"/>
          <w:lang w:val="fi-FI"/>
        </w:rPr>
        <w:t xml:space="preserve">Teori </w:t>
      </w:r>
      <w:r w:rsidRPr="00202D9D">
        <w:rPr>
          <w:rFonts w:ascii="Times New Roman" w:hAnsi="Times New Roman" w:cs="Times New Roman"/>
          <w:b/>
          <w:bCs/>
          <w:i/>
          <w:iCs/>
          <w:sz w:val="24"/>
          <w:szCs w:val="24"/>
          <w:lang w:val="fi-FI"/>
        </w:rPr>
        <w:t>Stakeholder</w:t>
      </w:r>
    </w:p>
    <w:p w14:paraId="7C25C7D5" w14:textId="7BB6214F" w:rsidR="00202D9D" w:rsidRPr="00202D9D" w:rsidRDefault="00202D9D" w:rsidP="00984B4C">
      <w:pPr>
        <w:spacing w:line="480" w:lineRule="auto"/>
        <w:ind w:firstLine="851"/>
        <w:jc w:val="both"/>
        <w:rPr>
          <w:rFonts w:ascii="Times New Roman" w:hAnsi="Times New Roman" w:cs="Times New Roman"/>
          <w:sz w:val="24"/>
          <w:szCs w:val="24"/>
          <w:lang w:val="fi-FI"/>
        </w:rPr>
      </w:pP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nurut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{"citationItems":[{"id":"ITEM-1","itemData":{"author":[{"dropping-particle":"","family":"A Chariri dan Imam Ghozali","given":"","non-dropping-particle":"","parse-names":false,"suffix":""}],"id":"ITEM-1","issued":{"date-parts":[["2007"]]},"number-of-pages":"409","publisher":"Badan Penerbit Universitas Diponegoro.","publisher-place":"Semarang","title":"Teori Akuntansi","type":"book"},"uris":["http://www.mendeley.com/documents/?uuid=91c5d05d-7035-45fa-a2d9-208d47aeef55"]}],"mendeley":{"formattedCitation":"(A Chariri dan Imam Ghozali, 2007)","manualFormatting":"(A Chariri dan Imam Ghozali, 2007:409)","plainTextFormattedCitation":"(A Chariri dan Imam Ghozali, 2007)","previouslyFormattedCitation":"(A Chariri dan Imam Ghozali, 2007)"},"properties":{"noteIndex":0},"schema":"https://github.com/citation-style-language/schema/raw/master/csl-citation.json"}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Pr="00202D9D">
        <w:rPr>
          <w:rFonts w:ascii="Times New Roman" w:hAnsi="Times New Roman" w:cs="Times New Roman"/>
          <w:noProof/>
          <w:sz w:val="24"/>
          <w:szCs w:val="24"/>
          <w:lang w:val="fi-FI"/>
        </w:rPr>
        <w:t>(A Chariri dan Imam Ghozali, 2007:409)</w:t>
      </w:r>
      <w:r w:rsidRPr="00202D9D">
        <w:rPr>
          <w:rFonts w:ascii="Times New Roman" w:hAnsi="Times New Roman" w:cs="Times New Roman"/>
          <w:sz w:val="24"/>
          <w:szCs w:val="24"/>
          <w:lang w:val="fi-FI"/>
        </w:rPr>
        <w:fldChar w:fldCharType="end"/>
      </w:r>
      <w:r w:rsidRPr="00202D9D">
        <w:rPr>
          <w:rFonts w:ascii="Times New Roman" w:hAnsi="Times New Roman" w:cs="Times New Roman"/>
          <w:sz w:val="24"/>
          <w:szCs w:val="24"/>
          <w:lang w:val="fi-FI"/>
        </w:rPr>
        <w:t xml:space="preserve">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ori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 xml:space="preserve">r </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rupakan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ori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nyatakan bahwa </w:t>
      </w:r>
    </w:p>
    <w:p w14:paraId="78AEE91E" w14:textId="09095AF7" w:rsidR="00202D9D" w:rsidRDefault="00B01130" w:rsidP="00AD788A">
      <w:pPr>
        <w:spacing w:line="24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w:t>
      </w:r>
      <w:r w:rsidR="00202D9D" w:rsidRPr="00202D9D">
        <w:rPr>
          <w:rFonts w:ascii="Times New Roman" w:hAnsi="Times New Roman" w:cs="Times New Roman"/>
          <w:b/>
          <w:bCs/>
          <w:sz w:val="24"/>
          <w:szCs w:val="24"/>
          <w:lang w:val="fi-FI"/>
        </w:rPr>
        <w:t xml:space="preserve">perusahaan bukanlah entitas yang hanya beroperasi untuk kepentingan sendiri, namun harus memberikan manfaat kepada seluruh </w:t>
      </w:r>
      <w:r w:rsidR="00202D9D" w:rsidRPr="00202D9D">
        <w:rPr>
          <w:rFonts w:ascii="Times New Roman" w:hAnsi="Times New Roman" w:cs="Times New Roman"/>
          <w:b/>
          <w:bCs/>
          <w:i/>
          <w:iCs/>
          <w:sz w:val="24"/>
          <w:szCs w:val="24"/>
          <w:lang w:val="fi-FI"/>
        </w:rPr>
        <w:t>stakeholder</w:t>
      </w:r>
      <w:r w:rsidR="00202D9D" w:rsidRPr="00202D9D">
        <w:rPr>
          <w:rFonts w:ascii="Times New Roman" w:hAnsi="Times New Roman" w:cs="Times New Roman"/>
          <w:b/>
          <w:bCs/>
          <w:sz w:val="24"/>
          <w:szCs w:val="24"/>
          <w:lang w:val="fi-FI"/>
        </w:rPr>
        <w:t>-nya (pemegang saham, kreditor, konsumen, supplier, pemerintah, masyarakat, analis, dan pihak lain).</w:t>
      </w:r>
    </w:p>
    <w:p w14:paraId="02826EA8" w14:textId="77777777" w:rsidR="00AD788A" w:rsidRPr="00202D9D" w:rsidRDefault="00AD788A" w:rsidP="00AD788A">
      <w:pPr>
        <w:spacing w:line="240" w:lineRule="auto"/>
        <w:jc w:val="both"/>
        <w:rPr>
          <w:rFonts w:ascii="Times New Roman" w:hAnsi="Times New Roman" w:cs="Times New Roman"/>
          <w:b/>
          <w:bCs/>
          <w:sz w:val="24"/>
          <w:szCs w:val="24"/>
          <w:lang w:val="fi-FI"/>
        </w:rPr>
      </w:pPr>
    </w:p>
    <w:p w14:paraId="69322838" w14:textId="0C7A1F38" w:rsidR="00202D9D" w:rsidRPr="00202D9D" w:rsidRDefault="00202D9D" w:rsidP="00202D9D">
      <w:pPr>
        <w:spacing w:line="480" w:lineRule="auto"/>
        <w:jc w:val="both"/>
        <w:rPr>
          <w:rFonts w:ascii="Times New Roman" w:hAnsi="Times New Roman" w:cs="Times New Roman"/>
          <w:sz w:val="24"/>
          <w:szCs w:val="24"/>
          <w:lang w:val="fi-FI"/>
        </w:rPr>
      </w:pPr>
      <w:r w:rsidRPr="00202D9D">
        <w:rPr>
          <w:rFonts w:ascii="Times New Roman" w:hAnsi="Times New Roman" w:cs="Times New Roman"/>
          <w:b/>
          <w:bCs/>
          <w:sz w:val="24"/>
          <w:szCs w:val="24"/>
          <w:lang w:val="fi-FI"/>
        </w:rPr>
        <w:tab/>
      </w:r>
      <w:r w:rsidRPr="00202D9D">
        <w:rPr>
          <w:rFonts w:ascii="Times New Roman" w:hAnsi="Times New Roman" w:cs="Times New Roman"/>
          <w:sz w:val="24"/>
          <w:szCs w:val="24"/>
          <w:lang w:val="fi-FI"/>
        </w:rPr>
        <w:t>Pada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ori ini,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tidak dapat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rop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rasi hanya untuk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ntingannya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ndiri,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tapi juga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mbantu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mangku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ntingan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 xml:space="preserve">r) </w:t>
      </w:r>
      <w:r w:rsidRPr="00202D9D">
        <w:rPr>
          <w:rFonts w:ascii="Times New Roman" w:hAnsi="Times New Roman" w:cs="Times New Roman"/>
          <w:sz w:val="24"/>
          <w:szCs w:val="24"/>
          <w:lang w:val="fi-FI"/>
        </w:rPr>
        <w:t>lainnya. Akibatnya, dukungan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mangku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ntingan sangat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ngaruhi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radaan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rusahaan. Pada dasarnya,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miliki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mampuan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ndalikan atau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ngaruhi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nggunaan sumb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 daya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konomi yang dimanfaatkan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 itu, tingkat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kuasaan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ntukan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jauh mana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ka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ndalikan sumb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 daya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but.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kata lain,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ori ini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nyatakan bahwa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suks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san atau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gagalan suatu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sangat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rgantung pada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mampuannya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lola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rbagai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ntingan dari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rbagai pihak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miliki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 xml:space="preserve"> </w:t>
      </w:r>
      <w:r w:rsidRPr="00202D9D">
        <w:rPr>
          <w:rFonts w:ascii="Times New Roman" w:hAnsi="Times New Roman" w:cs="Times New Roman"/>
          <w:sz w:val="24"/>
          <w:szCs w:val="24"/>
          <w:lang w:val="fi-FI"/>
        </w:rPr>
        <w:t>atau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ntingan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but. Jika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mampu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lakukan ini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baik, maka 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ndapatkan dukungan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lanjutan dan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ncapai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rtumbuhan dalam pangsa pasar,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njualan, dan laba.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rsp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ktif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ori ini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laskan </w:t>
      </w:r>
      <w:r w:rsidRPr="00202D9D">
        <w:rPr>
          <w:rFonts w:ascii="Times New Roman" w:hAnsi="Times New Roman" w:cs="Times New Roman"/>
          <w:sz w:val="24"/>
          <w:szCs w:val="24"/>
          <w:lang w:val="fi-FI"/>
        </w:rPr>
        <w:lastRenderedPageBreak/>
        <w:t>masyarakat dan lingkungan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rupakan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inti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yang harus dip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rhatikan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{"citationItems":[{"id":"ITEM-1","itemData":{"author":[{"dropping-particle":"","family":"Andreas Lako","given":"","non-dropping-particle":"","parse-names":false,"suffix":""}],"container-title":"Jakarta: Erlangga","id":"ITEM-1","issued":{"date-parts":[["2011"]]},"title":"Dekonstruksi CSR dan reformasi paradigma bisnis dan akuntansi","type":"article-journal"},"uris":["http://www.mendeley.com/documents/?uuid=953d651f-c03c-4751-a391-5c75be49790d"]}],"mendeley":{"formattedCitation":"(Andreas Lako, 2011)","plainTextFormattedCitation":"(Andreas Lako, 2011)","previouslyFormattedCitation":"(Andreas Lako, 2011)"},"properties":{"noteIndex":0},"schema":"https://github.com/citation-style-language/schema/raw/master/csl-citation.json"}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(Andr</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as Lako, 2011)</w:t>
      </w:r>
      <w:r w:rsidRPr="00202D9D">
        <w:rPr>
          <w:rFonts w:ascii="Times New Roman" w:hAnsi="Times New Roman" w:cs="Times New Roman"/>
          <w:sz w:val="24"/>
          <w:szCs w:val="24"/>
          <w:lang w:val="fi-FI"/>
        </w:rPr>
        <w:fldChar w:fldCharType="end"/>
      </w:r>
      <w:r w:rsidRPr="00202D9D">
        <w:rPr>
          <w:rFonts w:ascii="Times New Roman" w:hAnsi="Times New Roman" w:cs="Times New Roman"/>
          <w:sz w:val="24"/>
          <w:szCs w:val="24"/>
          <w:lang w:val="fi-FI"/>
        </w:rPr>
        <w:t>.</w:t>
      </w:r>
    </w:p>
    <w:p w14:paraId="443DE427" w14:textId="77777777" w:rsidR="00202D9D" w:rsidRPr="00202D9D" w:rsidRDefault="00202D9D" w:rsidP="00F92E6A">
      <w:pPr>
        <w:pStyle w:val="ListParagraph"/>
        <w:numPr>
          <w:ilvl w:val="0"/>
          <w:numId w:val="6"/>
        </w:numPr>
        <w:spacing w:after="0" w:line="480" w:lineRule="auto"/>
        <w:ind w:left="0" w:firstLine="0"/>
        <w:jc w:val="both"/>
        <w:rPr>
          <w:rFonts w:ascii="Times New Roman" w:hAnsi="Times New Roman" w:cs="Times New Roman"/>
          <w:b/>
          <w:bCs/>
          <w:sz w:val="24"/>
          <w:szCs w:val="24"/>
          <w:lang w:val="fi-FI"/>
        </w:rPr>
      </w:pPr>
      <w:r w:rsidRPr="00202D9D">
        <w:rPr>
          <w:rFonts w:ascii="Times New Roman" w:hAnsi="Times New Roman" w:cs="Times New Roman"/>
          <w:b/>
          <w:bCs/>
          <w:sz w:val="24"/>
          <w:szCs w:val="24"/>
          <w:lang w:val="fi-FI"/>
        </w:rPr>
        <w:t>Teori Legitimasi</w:t>
      </w:r>
    </w:p>
    <w:p w14:paraId="15669705" w14:textId="5C993051" w:rsidR="00202D9D" w:rsidRPr="00202D9D" w:rsidRDefault="00202D9D" w:rsidP="00D61634">
      <w:pPr>
        <w:spacing w:line="480" w:lineRule="auto"/>
        <w:ind w:firstLine="1134"/>
        <w:jc w:val="both"/>
        <w:rPr>
          <w:rFonts w:ascii="Times New Roman" w:hAnsi="Times New Roman" w:cs="Times New Roman"/>
          <w:sz w:val="24"/>
          <w:szCs w:val="24"/>
          <w:lang w:val="fi-FI"/>
        </w:rPr>
      </w:pP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nurut </w:t>
      </w:r>
      <w:r w:rsidRPr="00202D9D">
        <w:rPr>
          <w:rFonts w:ascii="Times New Roman" w:hAnsi="Times New Roman" w:cs="Times New Roman"/>
          <w:b/>
          <w:bCs/>
          <w:sz w:val="24"/>
          <w:szCs w:val="24"/>
          <w:lang w:val="fi-FI"/>
        </w:rPr>
        <w:fldChar w:fldCharType="begin" w:fldLock="1"/>
      </w:r>
      <w:r w:rsidR="00AF6CF3">
        <w:rPr>
          <w:rFonts w:ascii="Times New Roman" w:hAnsi="Times New Roman" w:cs="Times New Roman"/>
          <w:b/>
          <w:bCs/>
          <w:sz w:val="24"/>
          <w:szCs w:val="24"/>
          <w:lang w:val="fi-FI"/>
        </w:rPr>
        <w:instrText>ADDIN CSL_CITATION {"citationItems":[{"id":"ITEM-1","itemData":{"DOI":"10.1016/j.jaccpubpol.2005.06.001","ISSN":"02784254","abstract":"Our aim is to increase understanding of the potential effects of culture and corporate governance on social disclosures. The ethnic background of directors and shareholders is used as a proxy for culture. Corporate governance characteristics include board composition, multiple directorships and type of shareholders. The dependent variable, disclosure in annual reports of Malaysian corporations, is measured by an index score as well as in terms of number of words. Our results indicate a significant relationship between corporate social disclosure and boards dominated by Malay directors, boards dominated by executive directors, chair with multiple directorships and foreign share ownership. Four of the control variables (size, profitability, multiple listing and type of industry) were significantly related to corporate social disclosure with the exception of gearing. This study has public policy implications for Malaysia as well as a number of other countries in the Asia-Pacific region. © 2005 Elsevier Inc. All rights reserved.","author":[{"dropping-particle":"","family":"Haniffa","given":"R. M.","non-dropping-particle":"","parse-names":false,"suffix":""},{"dropping-particle":"","family":"Cooke","given":"T. E.","non-dropping-particle":"","parse-names":false,"suffix":""}],"container-title":"Journal of Accounting and Public Policy","id":"ITEM-1","issue":"5","issued":{"date-parts":[["2005"]]},"page":"391-430","title":"The impact of culture and governance on corporate social reporting","type":"article-journal","volume":"24"},"uris":["http://www.mendeley.com/documents/?uuid=ff55aaa6-0e12-4013-a9ea-9927e0baf487"]}],"mendeley":{"formattedCitation":"(Haniffa &amp; Cooke, 2005)","plainTextFormattedCitation":"(Haniffa &amp; Cooke, 2005)","previouslyFormattedCitation":"(Haniffa &amp; Cooke, 2005)"},"properties":{"noteIndex":0},"schema":"https://github.com/citation-style-language/schema/raw/master/csl-citation.json"}</w:instrText>
      </w:r>
      <w:r w:rsidRPr="00202D9D">
        <w:rPr>
          <w:rFonts w:ascii="Times New Roman" w:hAnsi="Times New Roman" w:cs="Times New Roman"/>
          <w:b/>
          <w:bCs/>
          <w:sz w:val="24"/>
          <w:szCs w:val="24"/>
          <w:lang w:val="fi-FI"/>
        </w:rPr>
        <w:fldChar w:fldCharType="separate"/>
      </w:r>
      <w:r w:rsidR="0077097E" w:rsidRPr="0077097E">
        <w:rPr>
          <w:rFonts w:ascii="Times New Roman" w:hAnsi="Times New Roman" w:cs="Times New Roman"/>
          <w:bCs/>
          <w:noProof/>
          <w:sz w:val="24"/>
          <w:szCs w:val="24"/>
          <w:lang w:val="fi-FI"/>
        </w:rPr>
        <w:t>(Haniffa &amp; Cook</w:t>
      </w:r>
      <w:r w:rsidR="00A9230F">
        <w:rPr>
          <w:rFonts w:ascii="Times New Roman" w:hAnsi="Times New Roman" w:cs="Times New Roman"/>
          <w:bCs/>
          <w:noProof/>
          <w:sz w:val="24"/>
          <w:szCs w:val="24"/>
          <w:lang w:val="fi-FI"/>
        </w:rPr>
        <w:t>e</w:t>
      </w:r>
      <w:r w:rsidR="00A9230F" w:rsidRPr="00A9230F">
        <w:rPr>
          <w:rFonts w:ascii="Microsoft Himalaya" w:hAnsi="Microsoft Himalaya" w:cs="Times New Roman"/>
          <w:bCs/>
          <w:noProof/>
          <w:color w:val="000000" w:themeColor="text1"/>
          <w:spacing w:val="-20"/>
          <w:w w:val="1"/>
          <w:sz w:val="5"/>
          <w:szCs w:val="24"/>
          <w:lang w:val="fi-FI"/>
        </w:rPr>
        <w:t>i</w:t>
      </w:r>
      <w:r w:rsidR="0077097E" w:rsidRPr="0077097E">
        <w:rPr>
          <w:rFonts w:ascii="Times New Roman" w:hAnsi="Times New Roman" w:cs="Times New Roman"/>
          <w:bCs/>
          <w:noProof/>
          <w:sz w:val="24"/>
          <w:szCs w:val="24"/>
          <w:lang w:val="fi-FI"/>
        </w:rPr>
        <w:t>, 2005)</w:t>
      </w:r>
      <w:r w:rsidRPr="00202D9D">
        <w:rPr>
          <w:rFonts w:ascii="Times New Roman" w:hAnsi="Times New Roman" w:cs="Times New Roman"/>
          <w:b/>
          <w:bCs/>
          <w:sz w:val="24"/>
          <w:szCs w:val="24"/>
          <w:lang w:val="fi-FI"/>
        </w:rPr>
        <w:fldChar w:fldCharType="end"/>
      </w:r>
      <w:r w:rsidRPr="00202D9D">
        <w:rPr>
          <w:rFonts w:ascii="Times New Roman" w:hAnsi="Times New Roman" w:cs="Times New Roman"/>
          <w:b/>
          <w:bCs/>
          <w:sz w:val="24"/>
          <w:szCs w:val="24"/>
          <w:lang w:val="fi-FI"/>
        </w:rPr>
        <w:t xml:space="preserve"> </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laskan bahwa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tiap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miliki suatu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rjanjian informal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masyarakat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rdasarkan prinsip-prinsip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adilan, dan juga bagaimana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spon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rbagai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lompok dalam upaya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rikan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gitimasi atas tindakannya.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tika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rjadi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tidakcocokan antara nilai-nilai yang dianut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dan nilai-nilai yang dip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gang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masyarakat, maka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dapat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hilangan dukungan publiknya, yang pada gilirannya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ngancam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langsungan hidup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itu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ndiri.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 itu,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ngungkapan informasi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nai tanggung jawab sosial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(CSR)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njadi salah satu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tod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 yang digunakan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mbangun,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njaga, dan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rikan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gitimasi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rhadap kontribusi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ka dari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gi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konomi dan politik.</w:t>
      </w:r>
    </w:p>
    <w:p w14:paraId="1BBC4F0B" w14:textId="77777777" w:rsidR="00202D9D" w:rsidRPr="00202D9D" w:rsidRDefault="00202D9D" w:rsidP="00F92E6A">
      <w:pPr>
        <w:pStyle w:val="ListParagraph"/>
        <w:numPr>
          <w:ilvl w:val="0"/>
          <w:numId w:val="6"/>
        </w:numPr>
        <w:spacing w:after="0" w:line="480" w:lineRule="auto"/>
        <w:ind w:left="0" w:firstLine="0"/>
        <w:jc w:val="both"/>
        <w:rPr>
          <w:rFonts w:ascii="Times New Roman" w:hAnsi="Times New Roman" w:cs="Times New Roman"/>
          <w:b/>
          <w:bCs/>
          <w:sz w:val="24"/>
          <w:szCs w:val="24"/>
          <w:lang w:val="fi-FI"/>
        </w:rPr>
      </w:pPr>
      <w:r w:rsidRPr="00202D9D">
        <w:rPr>
          <w:rFonts w:ascii="Times New Roman" w:hAnsi="Times New Roman" w:cs="Times New Roman"/>
          <w:b/>
          <w:bCs/>
          <w:sz w:val="24"/>
          <w:szCs w:val="24"/>
          <w:lang w:val="fi-FI"/>
        </w:rPr>
        <w:t xml:space="preserve">Teori </w:t>
      </w:r>
      <w:r w:rsidRPr="00202D9D">
        <w:rPr>
          <w:rFonts w:ascii="Times New Roman" w:hAnsi="Times New Roman" w:cs="Times New Roman"/>
          <w:b/>
          <w:bCs/>
          <w:i/>
          <w:iCs/>
          <w:sz w:val="24"/>
          <w:szCs w:val="24"/>
          <w:lang w:val="fi-FI"/>
        </w:rPr>
        <w:t>Signaling</w:t>
      </w:r>
    </w:p>
    <w:p w14:paraId="223123A0" w14:textId="1932B8C6" w:rsidR="00202D9D" w:rsidRPr="00202D9D" w:rsidRDefault="00202D9D" w:rsidP="00D61634">
      <w:pPr>
        <w:spacing w:line="480" w:lineRule="auto"/>
        <w:ind w:firstLine="1134"/>
        <w:jc w:val="both"/>
        <w:rPr>
          <w:rFonts w:ascii="Times New Roman" w:hAnsi="Times New Roman" w:cs="Times New Roman"/>
          <w:sz w:val="24"/>
          <w:szCs w:val="24"/>
          <w:lang w:val="fi-FI"/>
        </w:rPr>
      </w:pP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nurut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{"citationItems":[{"id":"ITEM-1","itemData":{"author":[{"dropping-particle":"","family":"Brigham, E. F., &amp; Houston","given":"J. F","non-dropping-particle":"","parse-names":false,"suffix":""}],"id":"ITEM-1","issued":{"date-parts":[["2014"]]},"publisher":"Salemba Empat","publisher-place":"Jakarta","title":"Fundamentals of management","type":"book"},"uris":["http://www.mendeley.com/documents/?uuid=35ff5e0d-3316-4a87-98d9-29483c131d5b"]}],"mendeley":{"formattedCitation":"(Brigham, E. F., &amp; Houston, 2014)","manualFormatting":"(Brigham, E. F., &amp; Houston, 2014:184)","plainTextFormattedCitation":"(Brigham, E. F., &amp; Houston, 2014)","previouslyFormattedCitation":"(Brigham, E. F., &amp; Houston, 2014)"},"properties":{"noteIndex":0},"schema":"https://github.com/citation-style-language/schema/raw/master/csl-citation.json"}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Pr="00202D9D">
        <w:rPr>
          <w:rFonts w:ascii="Times New Roman" w:hAnsi="Times New Roman" w:cs="Times New Roman"/>
          <w:noProof/>
          <w:sz w:val="24"/>
          <w:szCs w:val="24"/>
          <w:lang w:val="fi-FI"/>
        </w:rPr>
        <w:t xml:space="preserve">(Brigham, </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Pr="00202D9D">
        <w:rPr>
          <w:rFonts w:ascii="Times New Roman" w:hAnsi="Times New Roman" w:cs="Times New Roman"/>
          <w:noProof/>
          <w:sz w:val="24"/>
          <w:szCs w:val="24"/>
          <w:lang w:val="fi-FI"/>
        </w:rPr>
        <w:t>. F., &amp; Houston, 2014:184)</w:t>
      </w:r>
      <w:r w:rsidRPr="00202D9D">
        <w:rPr>
          <w:rFonts w:ascii="Times New Roman" w:hAnsi="Times New Roman" w:cs="Times New Roman"/>
          <w:sz w:val="24"/>
          <w:szCs w:val="24"/>
          <w:lang w:val="fi-FI"/>
        </w:rPr>
        <w:fldChar w:fldCharType="end"/>
      </w:r>
      <w:r w:rsidRPr="00202D9D">
        <w:rPr>
          <w:rFonts w:ascii="Times New Roman" w:hAnsi="Times New Roman" w:cs="Times New Roman"/>
          <w:sz w:val="24"/>
          <w:szCs w:val="24"/>
          <w:lang w:val="fi-FI"/>
        </w:rPr>
        <w:t xml:space="preserve">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ori sinyal adalah suatu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katan di mana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ngambil langkah-langkah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ntu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rikan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tunjuk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pada inv</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stor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nai pandangan manaj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rhadap prosp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 masa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Sinyal ini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rwujud informasi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nc</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rminkan tindakan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lah diambil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manaj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wujudkan tujuan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milik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 untuk diingat bahwa informasi yang disampaikan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miliki nilai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 informasi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but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miliki dampak signifikan pada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putusan inv</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stasi yang diambil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h pihak di </w:t>
      </w:r>
      <w:r w:rsidRPr="00202D9D">
        <w:rPr>
          <w:rFonts w:ascii="Times New Roman" w:hAnsi="Times New Roman" w:cs="Times New Roman"/>
          <w:sz w:val="24"/>
          <w:szCs w:val="24"/>
          <w:lang w:val="fi-FI"/>
        </w:rPr>
        <w:lastRenderedPageBreak/>
        <w:t>luar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Informasi ini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njadi kunci bagi inv</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stor dan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laku bisnis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jatinya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rikan gambaran yang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ngkap,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ncakup catatan dan gambaran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ntang kondisi masa lalu, kondisi saat ini, dan prosp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 masa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Hal ini sangat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van untuk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langsungan hidup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dan bagaimana dampaknya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rhadap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rforma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rusahaan. </w:t>
      </w:r>
    </w:p>
    <w:p w14:paraId="1FC827B5" w14:textId="03670F5C" w:rsidR="008F23F0" w:rsidRDefault="00202D9D" w:rsidP="00DB5457">
      <w:pPr>
        <w:spacing w:line="480" w:lineRule="auto"/>
        <w:ind w:firstLine="567"/>
        <w:jc w:val="both"/>
        <w:rPr>
          <w:rFonts w:ascii="Times New Roman" w:hAnsi="Times New Roman" w:cs="Times New Roman"/>
          <w:sz w:val="24"/>
          <w:szCs w:val="24"/>
          <w:lang w:val="fi-FI"/>
        </w:rPr>
      </w:pP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nggunakan </w:t>
      </w:r>
      <w:r w:rsidRPr="00202D9D">
        <w:rPr>
          <w:rFonts w:ascii="Times New Roman" w:hAnsi="Times New Roman" w:cs="Times New Roman"/>
          <w:i/>
          <w:iCs/>
          <w:sz w:val="24"/>
          <w:szCs w:val="24"/>
          <w:lang w:val="fi-FI"/>
        </w:rPr>
        <w:t>signalling</w:t>
      </w:r>
      <w:r w:rsidRPr="00202D9D">
        <w:rPr>
          <w:rFonts w:ascii="Times New Roman" w:hAnsi="Times New Roman" w:cs="Times New Roman"/>
          <w:sz w:val="24"/>
          <w:szCs w:val="24"/>
          <w:lang w:val="fi-FI"/>
        </w:rPr>
        <w:t xml:space="preserve"> (sinyal)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ngkomunikasikan tindakan atau niatnya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pada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Ini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ncakup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ngungkapan informasi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ntang tanggung jawab sosial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(CSR),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bijakan lingkungan, atau komitm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tis lainnya. </w:t>
      </w:r>
      <w:r w:rsidRPr="00202D9D">
        <w:rPr>
          <w:rFonts w:ascii="Times New Roman" w:hAnsi="Times New Roman" w:cs="Times New Roman"/>
          <w:i/>
          <w:iCs/>
          <w:sz w:val="24"/>
          <w:szCs w:val="24"/>
          <w:lang w:val="fi-FI"/>
        </w:rPr>
        <w:t>Signalling</w:t>
      </w:r>
      <w:r w:rsidRPr="00202D9D">
        <w:rPr>
          <w:rFonts w:ascii="Times New Roman" w:hAnsi="Times New Roman" w:cs="Times New Roman"/>
          <w:sz w:val="24"/>
          <w:szCs w:val="24"/>
          <w:lang w:val="fi-FI"/>
        </w:rPr>
        <w:t xml:space="preserve"> yang dilakukan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dapat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rkontribusi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mbangun atau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rkuat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gitimasi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rusahaan di mata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dan masyarakat umum. Jika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rikan sinyal positif yang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suai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nilai dan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ntingan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hal ini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ningkatkan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gitimasi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ori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nggarisbawahi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ntingnya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nuhi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rbagai pihak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rlibat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 itu,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harus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nggunakan </w:t>
      </w:r>
      <w:r w:rsidRPr="00202D9D">
        <w:rPr>
          <w:rFonts w:ascii="Times New Roman" w:hAnsi="Times New Roman" w:cs="Times New Roman"/>
          <w:i/>
          <w:iCs/>
          <w:sz w:val="24"/>
          <w:szCs w:val="24"/>
          <w:lang w:val="fi-FI"/>
        </w:rPr>
        <w:t>signalling</w:t>
      </w:r>
      <w:r w:rsidRPr="00202D9D">
        <w:rPr>
          <w:rFonts w:ascii="Times New Roman" w:hAnsi="Times New Roman" w:cs="Times New Roman"/>
          <w:sz w:val="24"/>
          <w:szCs w:val="24"/>
          <w:lang w:val="fi-FI"/>
        </w:rPr>
        <w:t xml:space="preserve">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bijak untuk tidak hanya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nuhi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ntingan finansial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gang saham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tapi juga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rtahankan hubungan yang baik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mua </w:t>
      </w:r>
      <w:r w:rsidRPr="00202D9D">
        <w:rPr>
          <w:rFonts w:ascii="Times New Roman" w:hAnsi="Times New Roman" w:cs="Times New Roman"/>
          <w:i/>
          <w:iCs/>
          <w:sz w:val="24"/>
          <w:szCs w:val="24"/>
          <w:lang w:val="fi-FI"/>
        </w:rPr>
        <w:t>stak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hold</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r,</w:t>
      </w:r>
      <w:r w:rsidRPr="00202D9D">
        <w:rPr>
          <w:rFonts w:ascii="Times New Roman" w:hAnsi="Times New Roman" w:cs="Times New Roman"/>
          <w:sz w:val="24"/>
          <w:szCs w:val="24"/>
          <w:lang w:val="fi-FI"/>
        </w:rPr>
        <w:t xml:space="preserve"> yang pada gilirannya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ningkatkan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gitimasi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ka di mata masyarakat.</w:t>
      </w:r>
    </w:p>
    <w:p w14:paraId="031D6C46" w14:textId="0C167DE6" w:rsidR="008F23F0" w:rsidRPr="00653225" w:rsidRDefault="00202D9D" w:rsidP="008F23F0">
      <w:pPr>
        <w:spacing w:line="240" w:lineRule="auto"/>
        <w:ind w:firstLine="567"/>
        <w:jc w:val="both"/>
        <w:rPr>
          <w:rFonts w:ascii="Times New Roman" w:hAnsi="Times New Roman" w:cs="Times New Roman"/>
          <w:sz w:val="24"/>
          <w:szCs w:val="24"/>
          <w:lang w:val="en-US"/>
        </w:rPr>
      </w:pPr>
      <w:r w:rsidRPr="00653225">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653225">
        <w:rPr>
          <w:rFonts w:ascii="Times New Roman" w:hAnsi="Times New Roman" w:cs="Times New Roman"/>
          <w:sz w:val="24"/>
          <w:szCs w:val="24"/>
          <w:lang w:val="en-US"/>
        </w:rPr>
        <w:t xml:space="preserve">nurut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en-US"/>
        </w:rPr>
        <w:instrText>ADDIN CSL_CITATION {"citationItems":[{"id":"ITEM-1","itemData":{"author":[{"dropping-particle":"","family":"M Chairil Anwar Pohan","given":"","non-dropping-particle":"","parse-names":false,"suffix":""}],"id":"ITEM-1","issued":{"date-parts":[["2014"]]},"title":"Manajemen Perpajakan: Strategi Perencanaan Pajak &amp; Bisnis (Edisi Revisi)","type":"book"},"uris":["http://www.mendeley.com/documents/?uuid=3f7e3397-72ac-438f-be26-e64fba7e82f1"]}],"mendeley":{"formattedCitation":"(M Chairil Anwar Pohan, 2014a)","manualFormatting":"(M Chairil Anwar Pohan, 2014:14)","plainTextFormattedCitation":"(M Chairil Anwar Pohan, 2014a)","previouslyFormattedCitation":"(M Chairil Anwar Pohan, 2014a)"},"properties":{"noteIndex":0},"schema":"https://github.com/citation-style-language/schema/raw/master/csl-citation.json"}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Pr="00653225">
        <w:rPr>
          <w:rFonts w:ascii="Times New Roman" w:hAnsi="Times New Roman" w:cs="Times New Roman"/>
          <w:noProof/>
          <w:sz w:val="24"/>
          <w:szCs w:val="24"/>
          <w:lang w:val="en-US"/>
        </w:rPr>
        <w:t>(M Chairil Anwar Pohan, 2014:14)</w:t>
      </w:r>
      <w:r w:rsidRPr="00202D9D">
        <w:rPr>
          <w:rFonts w:ascii="Times New Roman" w:hAnsi="Times New Roman" w:cs="Times New Roman"/>
          <w:sz w:val="24"/>
          <w:szCs w:val="24"/>
          <w:lang w:val="fi-FI"/>
        </w:rPr>
        <w:fldChar w:fldCharType="end"/>
      </w:r>
      <w:r w:rsidRPr="00653225">
        <w:rPr>
          <w:rFonts w:ascii="Times New Roman" w:hAnsi="Times New Roman" w:cs="Times New Roman"/>
          <w:sz w:val="24"/>
          <w:szCs w:val="24"/>
          <w:lang w:val="en-US"/>
        </w:rPr>
        <w:t xml:space="preserve"> </w:t>
      </w:r>
      <w:r w:rsidRPr="00653225">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653225">
        <w:rPr>
          <w:rFonts w:ascii="Times New Roman" w:hAnsi="Times New Roman" w:cs="Times New Roman"/>
          <w:i/>
          <w:iCs/>
          <w:sz w:val="24"/>
          <w:szCs w:val="24"/>
          <w:lang w:val="en-US"/>
        </w:rPr>
        <w:t xml:space="preserve"> </w:t>
      </w:r>
      <w:r w:rsidRPr="00653225">
        <w:rPr>
          <w:rFonts w:ascii="Times New Roman" w:hAnsi="Times New Roman" w:cs="Times New Roman"/>
          <w:sz w:val="24"/>
          <w:szCs w:val="24"/>
          <w:lang w:val="en-US"/>
        </w:rPr>
        <w:t>adalah</w:t>
      </w:r>
    </w:p>
    <w:p w14:paraId="2AD17D18" w14:textId="1C0821AE" w:rsidR="00202D9D" w:rsidRPr="00653225" w:rsidRDefault="00202D9D" w:rsidP="008F23F0">
      <w:pPr>
        <w:spacing w:line="240" w:lineRule="auto"/>
        <w:ind w:firstLine="567"/>
        <w:jc w:val="both"/>
        <w:rPr>
          <w:rFonts w:ascii="Times New Roman" w:hAnsi="Times New Roman" w:cs="Times New Roman"/>
          <w:b/>
          <w:bCs/>
          <w:sz w:val="24"/>
          <w:szCs w:val="24"/>
          <w:lang w:val="en-US"/>
        </w:rPr>
      </w:pPr>
      <w:r w:rsidRPr="00653225">
        <w:rPr>
          <w:rFonts w:ascii="Times New Roman" w:hAnsi="Times New Roman" w:cs="Times New Roman"/>
          <w:sz w:val="24"/>
          <w:szCs w:val="24"/>
          <w:lang w:val="en-US"/>
        </w:rPr>
        <w:br/>
      </w:r>
      <w:r w:rsidR="00E50CA7" w:rsidRPr="00653225">
        <w:rPr>
          <w:rFonts w:ascii="Times New Roman" w:hAnsi="Times New Roman" w:cs="Times New Roman"/>
          <w:b/>
          <w:bCs/>
          <w:sz w:val="24"/>
          <w:szCs w:val="24"/>
          <w:lang w:val="en-US"/>
        </w:rPr>
        <w:t>“</w:t>
      </w:r>
      <w:r w:rsidRPr="00653225">
        <w:rPr>
          <w:rFonts w:ascii="Times New Roman" w:hAnsi="Times New Roman" w:cs="Times New Roman"/>
          <w:b/>
          <w:bCs/>
          <w:i/>
          <w:iCs/>
          <w:sz w:val="24"/>
          <w:szCs w:val="24"/>
          <w:lang w:val="en-US"/>
        </w:rPr>
        <w:t xml:space="preserve">Tax Avoidance </w:t>
      </w:r>
      <w:r w:rsidRPr="00653225">
        <w:rPr>
          <w:rFonts w:ascii="Times New Roman" w:hAnsi="Times New Roman" w:cs="Times New Roman"/>
          <w:b/>
          <w:bCs/>
          <w:sz w:val="24"/>
          <w:szCs w:val="24"/>
          <w:lang w:val="en-US"/>
        </w:rPr>
        <w:t>adalah strategi dan teknik penghindaran pajak dilakukan secara legal dan aman bagi wajib pajak karena tidak bertentangan dengan ketentuan perpajakan.”</w:t>
      </w:r>
    </w:p>
    <w:p w14:paraId="603B1900" w14:textId="77777777" w:rsidR="004B5C7F" w:rsidRPr="00653225" w:rsidRDefault="004B5C7F" w:rsidP="008F23F0">
      <w:pPr>
        <w:spacing w:line="240" w:lineRule="auto"/>
        <w:ind w:firstLine="567"/>
        <w:jc w:val="both"/>
        <w:rPr>
          <w:rFonts w:ascii="Times New Roman" w:hAnsi="Times New Roman" w:cs="Times New Roman"/>
          <w:sz w:val="24"/>
          <w:szCs w:val="24"/>
          <w:lang w:val="en-US"/>
        </w:rPr>
      </w:pPr>
    </w:p>
    <w:p w14:paraId="6A282180" w14:textId="64B6CA4C" w:rsidR="00202D9D" w:rsidRPr="00202D9D" w:rsidRDefault="00202D9D" w:rsidP="008F23F0">
      <w:pPr>
        <w:spacing w:line="480" w:lineRule="auto"/>
        <w:ind w:firstLine="567"/>
        <w:jc w:val="both"/>
        <w:rPr>
          <w:rFonts w:ascii="Times New Roman" w:hAnsi="Times New Roman" w:cs="Times New Roman"/>
          <w:sz w:val="24"/>
          <w:szCs w:val="24"/>
          <w:lang w:val="fi-FI"/>
        </w:rPr>
      </w:pPr>
      <w:r w:rsidRPr="00202D9D">
        <w:rPr>
          <w:rFonts w:ascii="Times New Roman" w:hAnsi="Times New Roman" w:cs="Times New Roman"/>
          <w:sz w:val="24"/>
          <w:szCs w:val="24"/>
          <w:lang w:val="fi-FI"/>
        </w:rPr>
        <w:lastRenderedPageBreak/>
        <w:t>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ringkali,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nggunakan praktik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nghindaran pajak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ngurangi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wajiban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ka. Ini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rmasuk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nghindari transaksi yang dik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nakan pajak atau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manfaatkan c</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lah hukum pajak yang ada,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hingga praktik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nghindaran pajak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but dianggap sah atau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gal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nurut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raturan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rundang-undangan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rpajakan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rlaku. Dalam kont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ngungkapan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nghind</w:t>
      </w:r>
      <w:r w:rsidR="000C007B">
        <w:rPr>
          <w:rFonts w:ascii="Times New Roman" w:hAnsi="Times New Roman" w:cs="Times New Roman"/>
          <w:sz w:val="24"/>
          <w:szCs w:val="24"/>
          <w:lang w:val="fi-FI"/>
        </w:rPr>
        <w:t>a</w:t>
      </w:r>
      <w:r w:rsidRPr="00202D9D">
        <w:rPr>
          <w:rFonts w:ascii="Times New Roman" w:hAnsi="Times New Roman" w:cs="Times New Roman"/>
          <w:sz w:val="24"/>
          <w:szCs w:val="24"/>
          <w:lang w:val="fi-FI"/>
        </w:rPr>
        <w:t>ran pajak yang dilakukan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faktor-faktor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ntu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ngaruhi strat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gi ini, dan salah satunya adalah </w:t>
      </w:r>
      <w:r w:rsidRPr="00202D9D">
        <w:rPr>
          <w:rFonts w:ascii="Times New Roman" w:hAnsi="Times New Roman" w:cs="Times New Roman"/>
          <w:i/>
          <w:iCs/>
          <w:sz w:val="24"/>
          <w:szCs w:val="24"/>
          <w:lang w:val="fi-FI"/>
        </w:rPr>
        <w:t>Corporat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 xml:space="preserve"> Social 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sponsibility (CSR)</w:t>
      </w:r>
      <w:r w:rsidRPr="00202D9D">
        <w:rPr>
          <w:rFonts w:ascii="Times New Roman" w:hAnsi="Times New Roman" w:cs="Times New Roman"/>
          <w:sz w:val="24"/>
          <w:szCs w:val="24"/>
          <w:lang w:val="fi-FI"/>
        </w:rPr>
        <w:t xml:space="preserve"> dan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rtumbuhan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njualan.</w:t>
      </w:r>
    </w:p>
    <w:p w14:paraId="209A1F1E" w14:textId="42FAD793" w:rsidR="00202D9D" w:rsidRPr="00202D9D" w:rsidRDefault="00202D9D" w:rsidP="008F23F0">
      <w:pPr>
        <w:spacing w:line="480" w:lineRule="auto"/>
        <w:ind w:firstLine="567"/>
        <w:jc w:val="both"/>
        <w:rPr>
          <w:rFonts w:ascii="Times New Roman" w:hAnsi="Times New Roman" w:cs="Times New Roman"/>
          <w:sz w:val="24"/>
          <w:szCs w:val="24"/>
        </w:rPr>
      </w:pPr>
      <w:r w:rsidRPr="00202D9D">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02D9D">
        <w:rPr>
          <w:rFonts w:ascii="Times New Roman" w:hAnsi="Times New Roman" w:cs="Times New Roman"/>
          <w:sz w:val="24"/>
          <w:szCs w:val="24"/>
        </w:rPr>
        <w:t xml:space="preserve">nurut </w:t>
      </w:r>
      <w:r w:rsidRPr="00202D9D">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{"citationItems":[{"id":"ITEM-1","itemData":{"ISBN":"978-623-6705-24-7","author":[{"dropping-particle":"","family":"M.A.B Mohammad Hamim Sultoni","given":"","non-dropping-particle":"","parse-names":false,"suffix":""}],"id":"ITEM-1","issued":{"date-parts":[["2021"]]},"publisher":"Duta Media, Pamekasan","title":"Corporate Social Responsibility (Kajian Korelasi Program CSR terhadap Citra Perusahaan)","type":"book"},"uris":["http://www.mendeley.com/documents/?uuid=c957a46a-f36c-4e61-8c7e-3dbfcb771b64"]}],"mendeley":{"formattedCitation":"(M.A.B Mohammad Hamim Sultoni, 2021)","plainTextFormattedCitation":"(M.A.B Mohammad Hamim Sultoni, 2021)","previouslyFormattedCitation":"(M.A.B Mohammad Hamim Sultoni, 2021)"},"properties":{"noteIndex":0},"schema":"https://github.com/citation-style-language/schema/raw/master/csl-citation.json"}</w:instrText>
      </w:r>
      <w:r w:rsidRPr="00202D9D">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(M.A.B Mohammad Hamim Sultoni, 2021)</w:t>
      </w:r>
      <w:r w:rsidRPr="00202D9D">
        <w:rPr>
          <w:rFonts w:ascii="Times New Roman" w:hAnsi="Times New Roman" w:cs="Times New Roman"/>
          <w:sz w:val="24"/>
          <w:szCs w:val="24"/>
        </w:rPr>
        <w:fldChar w:fldCharType="end"/>
      </w:r>
      <w:r w:rsidRPr="00202D9D">
        <w:rPr>
          <w:rFonts w:ascii="Times New Roman" w:hAnsi="Times New Roman" w:cs="Times New Roman"/>
          <w:sz w:val="24"/>
          <w:szCs w:val="24"/>
        </w:rPr>
        <w:t xml:space="preserve"> </w:t>
      </w:r>
      <w:r w:rsidRPr="00202D9D">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202D9D">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202D9D">
        <w:rPr>
          <w:rFonts w:ascii="Times New Roman" w:hAnsi="Times New Roman" w:cs="Times New Roman"/>
          <w:i/>
          <w:iCs/>
          <w:sz w:val="24"/>
          <w:szCs w:val="24"/>
        </w:rPr>
        <w:t xml:space="preserve">sponsibility </w:t>
      </w:r>
      <w:r w:rsidRPr="00202D9D">
        <w:rPr>
          <w:rFonts w:ascii="Times New Roman" w:hAnsi="Times New Roman" w:cs="Times New Roman"/>
          <w:sz w:val="24"/>
          <w:szCs w:val="24"/>
        </w:rPr>
        <w:t>adalah:</w:t>
      </w:r>
    </w:p>
    <w:p w14:paraId="023B4393" w14:textId="17B0F886" w:rsidR="00202D9D" w:rsidRPr="00202D9D" w:rsidRDefault="00202D9D" w:rsidP="00917A09">
      <w:pPr>
        <w:spacing w:line="240" w:lineRule="auto"/>
        <w:jc w:val="both"/>
        <w:rPr>
          <w:rFonts w:ascii="Times New Roman" w:hAnsi="Times New Roman" w:cs="Times New Roman"/>
          <w:b/>
          <w:bCs/>
          <w:sz w:val="24"/>
          <w:szCs w:val="24"/>
          <w:lang w:val="fi-FI"/>
        </w:rPr>
      </w:pPr>
      <w:r w:rsidRPr="00202D9D">
        <w:rPr>
          <w:rFonts w:ascii="Times New Roman" w:hAnsi="Times New Roman" w:cs="Times New Roman"/>
          <w:b/>
          <w:bCs/>
          <w:sz w:val="24"/>
          <w:szCs w:val="24"/>
        </w:rPr>
        <w:t>“</w:t>
      </w:r>
      <w:r w:rsidRPr="00202D9D">
        <w:rPr>
          <w:rFonts w:ascii="Times New Roman" w:hAnsi="Times New Roman" w:cs="Times New Roman"/>
          <w:b/>
          <w:bCs/>
          <w:i/>
          <w:iCs/>
          <w:sz w:val="24"/>
          <w:szCs w:val="24"/>
        </w:rPr>
        <w:t>Corporate Social Responsibility</w:t>
      </w:r>
      <w:r w:rsidRPr="00202D9D">
        <w:rPr>
          <w:rFonts w:ascii="Times New Roman" w:hAnsi="Times New Roman" w:cs="Times New Roman"/>
          <w:b/>
          <w:bCs/>
          <w:sz w:val="24"/>
          <w:szCs w:val="24"/>
        </w:rPr>
        <w:t xml:space="preserve"> adalah komitmen dari bisnis atau perusahaan untuk berperilaku etis dan berkontribusi terhadap pembangunan ekonomi yang berkelanjutan. </w:t>
      </w:r>
      <w:r w:rsidRPr="00202D9D">
        <w:rPr>
          <w:rFonts w:ascii="Times New Roman" w:hAnsi="Times New Roman" w:cs="Times New Roman"/>
          <w:b/>
          <w:bCs/>
          <w:sz w:val="24"/>
          <w:szCs w:val="24"/>
          <w:lang w:val="fi-FI"/>
        </w:rPr>
        <w:t>Selain itu, juga meningkatkan kualitas hidup karyawan dan keluarga komunitas lokal serta masyarakat luas.”</w:t>
      </w:r>
    </w:p>
    <w:p w14:paraId="369C140D" w14:textId="02640763" w:rsidR="00202D9D" w:rsidRPr="00202D9D" w:rsidRDefault="00202D9D" w:rsidP="00E50CA7">
      <w:pPr>
        <w:spacing w:line="480" w:lineRule="auto"/>
        <w:ind w:firstLine="567"/>
        <w:jc w:val="both"/>
        <w:rPr>
          <w:rFonts w:ascii="Times New Roman" w:hAnsi="Times New Roman" w:cs="Times New Roman"/>
          <w:sz w:val="24"/>
          <w:szCs w:val="24"/>
          <w:lang w:val="fi-FI"/>
        </w:rPr>
      </w:pP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nurut </w:t>
      </w:r>
      <w:r w:rsidRPr="00202D9D">
        <w:rPr>
          <w:rFonts w:ascii="Times New Roman" w:hAnsi="Times New Roman" w:cs="Times New Roman"/>
          <w:sz w:val="24"/>
          <w:szCs w:val="24"/>
        </w:rPr>
        <w:fldChar w:fldCharType="begin" w:fldLock="1"/>
      </w:r>
      <w:r w:rsidR="00AF6CF3">
        <w:rPr>
          <w:rFonts w:ascii="Times New Roman" w:hAnsi="Times New Roman" w:cs="Times New Roman"/>
          <w:sz w:val="24"/>
          <w:szCs w:val="24"/>
          <w:lang w:val="fi-FI"/>
        </w:rPr>
        <w:instrText>ADDIN CSL_CITATION {"citationItems":[{"id":"ITEM-1","itemData":{"ISBN":"9786021018187","ISSN":"2252-3405","abstract":"Buku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Pada","author":[{"dropping-particle":"","family":"Mukrimaa","given":"Syifa S.","non-dropping-particle":"","parse-names":false,"suffix":""},{"dropping-particle":"","family":"Nurdyansyah","given":"","non-dropping-particle":"","parse-names":false,"suffix":""},{"dropping-particle":"","family":"Fahyuni","given":"Eni Fariyatul","non-dropping-particle":"","parse-names":false,"suffix":""},{"dropping-particle":"","family":"Yulia Citra","given":"Anis","non-dropping-particle":"","parse-names":false,"suffix":""},{"dropping-particle":"","family":"Schulz","given":"Nathaniel David","non-dropping-particle":"","parse-names":false,"suffix":""},{"dropping-particle":"","family":"غسان","given":"د.","non-dropping-particle":"","parse-names":false,"suffix":""},{"dropping-particle":"","family":"Taniredja","given":"Tukiran","non-dropping-particle":"","parse-names":false,"suffix":""},{"dropping-particle":"","family":"Faridli","given":"Efi Miftah.","non-dropping-particle":"","parse-names":false,"suffix":""},{"dropping-particle":"","family":"Harmianto","given":"Sri","non-dropping-particle":"","parse-names":false,"suffix":""}],"container-title":"Jurnal Penelitian Pendidikan Guru Sekolah Dasar","id":"ITEM-1","issue":"August","issued":{"date-parts":[["2016"]]},"page":"128","title":"Pengaruh Manajemen Laba Terhadap Pengungkapan Tanggung Jawab Sosial Perusahaan Dengan Corporate Governance Sebagai Variabel Moderasi","type":"article-journal","volume":"6"},"uris":["http://www.mendeley.com/documents/?uuid=b8aa3f27-beb6-4a6e-a646-2dca8fe65656"]}],"mendeley":{"formattedCitation":"(Mukrimaa et al., 2016)","plainTextFormattedCitation":"(Mukrimaa et al., 2016)","previouslyFormattedCitation":"(Mukrimaa et al., 2016)"},"properties":{"noteIndex":0},"schema":"https://github.com/citation-style-language/schema/raw/master/csl-citation.json"}</w:instrText>
      </w:r>
      <w:r w:rsidRPr="00202D9D">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lang w:val="fi-FI"/>
        </w:rPr>
        <w:t xml:space="preserve">(Mukrimaa </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t al., 2016)</w:t>
      </w:r>
      <w:r w:rsidRPr="00202D9D">
        <w:rPr>
          <w:rFonts w:ascii="Times New Roman" w:hAnsi="Times New Roman" w:cs="Times New Roman"/>
          <w:sz w:val="24"/>
          <w:szCs w:val="24"/>
        </w:rPr>
        <w:fldChar w:fldCharType="end"/>
      </w:r>
      <w:r w:rsidRPr="00202D9D">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ngungkapan tanggung jawab sosial yang diungkapkan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dalam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ntuk informasi biaya maupun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giatan lingkungan yang dijalankan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untuk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ngukur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rapa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sar ind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ngungkapan kandungan informasi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nai lingkungan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rusahaan yang disajikan dalam </w:t>
      </w:r>
      <w:r w:rsidRPr="00202D9D">
        <w:rPr>
          <w:rFonts w:ascii="Times New Roman" w:hAnsi="Times New Roman" w:cs="Times New Roman"/>
          <w:i/>
          <w:iCs/>
          <w:sz w:val="24"/>
          <w:szCs w:val="24"/>
          <w:lang w:val="fi-FI"/>
        </w:rPr>
        <w:t>annual 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port,</w:t>
      </w:r>
      <w:r w:rsidRPr="00202D9D">
        <w:rPr>
          <w:rFonts w:ascii="Times New Roman" w:hAnsi="Times New Roman" w:cs="Times New Roman"/>
          <w:sz w:val="24"/>
          <w:szCs w:val="24"/>
          <w:lang w:val="fi-FI"/>
        </w:rPr>
        <w:t xml:space="preserve"> baik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rhubungan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bahan baku dan 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nis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rgi digunakan (input </w:t>
      </w:r>
      <w:r w:rsidRPr="00202D9D">
        <w:rPr>
          <w:rFonts w:ascii="Times New Roman" w:hAnsi="Times New Roman" w:cs="Times New Roman"/>
          <w:i/>
          <w:iCs/>
          <w:sz w:val="24"/>
          <w:szCs w:val="24"/>
          <w:lang w:val="fi-FI"/>
        </w:rPr>
        <w:t>proc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ss),</w:t>
      </w:r>
      <w:r w:rsidRPr="00202D9D">
        <w:rPr>
          <w:rFonts w:ascii="Times New Roman" w:hAnsi="Times New Roman" w:cs="Times New Roman"/>
          <w:sz w:val="24"/>
          <w:szCs w:val="24"/>
          <w:lang w:val="fi-FI"/>
        </w:rPr>
        <w:t xml:space="preserve"> pros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s produksi </w:t>
      </w:r>
      <w:r w:rsidRPr="00202D9D">
        <w:rPr>
          <w:rFonts w:ascii="Times New Roman" w:hAnsi="Times New Roman" w:cs="Times New Roman"/>
          <w:i/>
          <w:iCs/>
          <w:sz w:val="24"/>
          <w:szCs w:val="24"/>
          <w:lang w:val="fi-FI"/>
        </w:rPr>
        <w:t>(proc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ssing)</w:t>
      </w:r>
      <w:r w:rsidRPr="00202D9D">
        <w:rPr>
          <w:rFonts w:ascii="Times New Roman" w:hAnsi="Times New Roman" w:cs="Times New Roman"/>
          <w:sz w:val="24"/>
          <w:szCs w:val="24"/>
          <w:lang w:val="fi-FI"/>
        </w:rPr>
        <w:t xml:space="preserve"> mulai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milihan pros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 produksi,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ngaturan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ntang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hatan,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amanan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lamatan karyawan.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miliki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ranan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nting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ngungkapan CSR. Adapun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nurut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{"citationItems":[{"id":"ITEM-1","itemData":{"abstract":"The purpose of this study was to examine the influence of Corporate Environmental Performance on Financial Performance (CFP) with the Corporate Social Responsibility (CSR) Disclosure as an intervening variable. Environmental performance is measured using the PROPER (Program Penilaian Peringkat Kinerja Lingkungan Perusahaan) of the Ministry of Environment, CFP measured using the Annual Return, CSR measured using the GRI index. The population in this study is a manufacturing company listed on the Indonesia Stock Exchange (IDX) and participated in PROPER in the year 2009-2011. The research sample is 107 companies, with purposive sampling method of data collection. Types of data used is secondary. Analysis tool used is regression analysis and sobel test. The analysis data technique and hypothesis testing using SPSS software. The results showed that the performance does not significantly positive effect on CFP, Environmental Performance significantly positive effect on CSR Disclosure and CSR Disclosure significantly positive effect on CFP. However, the test results showed that statistically influence the environmental performance indirectly to CFP through CSR Disclosure.","author":[{"dropping-particle":"","family":"Rahmawati","given":"Ala '","non-dropping-particle":"","parse-names":false,"suffix":""},{"dropping-particle":"","family":"Achmad","given":"Tarmizi","non-dropping-particle":"","parse-names":false,"suffix":""}],"container-title":"Diponegoro Journal of Accounting","id":"ITEM-1","issue":"2","issued":{"date-parts":[["2012"]]},"page":"1-15","title":"Pengaruh Kinerja Lingkungan Terhadap Financial Corporate Performance Dengan Corporate Social Responsibility Disclosure Sebagai Variabel Intervening","type":"article-journal","volume":"1"},"uris":["http://www.mendeley.com/documents/?uuid=c93f7eab-3276-43e0-8234-962bfe28fcd3"]}],"mendeley":{"formattedCitation":"(Rahmawati &amp; Achmad, 2012)","plainTextFormattedCitation":"(Rahmawati &amp; Achmad, 2012)","previouslyFormattedCitation":"(Rahmawati &amp; Achmad, 2012)"},"properties":{"noteIndex":0},"schema":"https://github.com/citation-style-language/schema/raw/master/csl-citation.json"}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(Rahmawati &amp; Achmad, 2012)</w:t>
      </w:r>
      <w:r w:rsidRPr="00202D9D">
        <w:rPr>
          <w:rFonts w:ascii="Times New Roman" w:hAnsi="Times New Roman" w:cs="Times New Roman"/>
          <w:sz w:val="24"/>
          <w:szCs w:val="24"/>
          <w:lang w:val="fi-FI"/>
        </w:rPr>
        <w:fldChar w:fldCharType="end"/>
      </w:r>
      <w:r w:rsidRPr="00202D9D">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ngungkapan tanggung jawab sosial atau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ring dis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but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bagai </w:t>
      </w:r>
      <w:r w:rsidRPr="00202D9D">
        <w:rPr>
          <w:rFonts w:ascii="Times New Roman" w:hAnsi="Times New Roman" w:cs="Times New Roman"/>
          <w:i/>
          <w:iCs/>
          <w:sz w:val="24"/>
          <w:szCs w:val="24"/>
          <w:lang w:val="fi-FI"/>
        </w:rPr>
        <w:t>corporat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 xml:space="preserve"> social 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porting</w:t>
      </w:r>
      <w:r w:rsidRPr="00202D9D">
        <w:rPr>
          <w:rFonts w:ascii="Times New Roman" w:hAnsi="Times New Roman" w:cs="Times New Roman"/>
          <w:sz w:val="24"/>
          <w:szCs w:val="24"/>
          <w:lang w:val="fi-FI"/>
        </w:rPr>
        <w:t xml:space="preserve"> adalah pros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ngkomunikasian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f</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w:t>
      </w:r>
      <w:r w:rsidR="00A9230F">
        <w:rPr>
          <w:rFonts w:ascii="Times New Roman" w:hAnsi="Times New Roman" w:cs="Times New Roman"/>
          <w:sz w:val="24"/>
          <w:szCs w:val="24"/>
          <w:lang w:val="fi-FI"/>
        </w:rPr>
        <w:lastRenderedPageBreak/>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f</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k sosial dan lingkungan atas tindakan-tindakan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konomi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pada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lompok-k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lompok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ntu dalam masyarakat dan pada masyarakat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cara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luruhan. </w:t>
      </w:r>
    </w:p>
    <w:p w14:paraId="7096423B" w14:textId="12E93C4E" w:rsidR="004A7887" w:rsidRPr="00202D9D" w:rsidRDefault="00202D9D" w:rsidP="00CE5319">
      <w:pPr>
        <w:spacing w:line="480" w:lineRule="auto"/>
        <w:ind w:firstLine="567"/>
        <w:jc w:val="both"/>
        <w:rPr>
          <w:rFonts w:ascii="Times New Roman" w:hAnsi="Times New Roman" w:cs="Times New Roman"/>
          <w:sz w:val="24"/>
          <w:szCs w:val="24"/>
          <w:lang w:val="fi-FI"/>
        </w:rPr>
      </w:pPr>
      <w:r w:rsidRPr="00202D9D">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rtumbuhan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njualan </w:t>
      </w:r>
      <w:r w:rsidRPr="00202D9D">
        <w:rPr>
          <w:rFonts w:ascii="Times New Roman" w:hAnsi="Times New Roman" w:cs="Times New Roman"/>
          <w:i/>
          <w:iCs/>
          <w:sz w:val="24"/>
          <w:szCs w:val="24"/>
          <w:lang w:val="fi-FI"/>
        </w:rPr>
        <w:t>(sal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202D9D">
        <w:rPr>
          <w:rFonts w:ascii="Times New Roman" w:hAnsi="Times New Roman" w:cs="Times New Roman"/>
          <w:i/>
          <w:iCs/>
          <w:sz w:val="24"/>
          <w:szCs w:val="24"/>
          <w:lang w:val="fi-FI"/>
        </w:rPr>
        <w:t xml:space="preserve">s growth) </w:t>
      </w:r>
      <w:r w:rsidRPr="00202D9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rupakan volum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njualan pada tahun-tahun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ndatang,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rdasarkan data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rtumbuhan volum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rtumbuhan historis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Rudianto","given":"","non-dropping-particle":"","parse-names":false,"suffix":""}],"id":"ITEM-1","issued":{"date-parts":[["2009"]]},"publisher":"Erlangga","publisher-place":"Jakarta","title":"Penganggaran","type":"book"},"uris":["http://www.mendeley.com/documents/?uuid=5b442d58-1eb1-4e0c-8d65-e0d40dfe44e9"]}],"mendeley":{"formattedCitation":"(Rudianto, 2009)","manualFormatting":"(Rudianto, 2009:56)","plainTextFormattedCitation":"(Rudianto, 2009)","previouslyFormattedCitation":"(Rudianto, 2009)"},"properties":{"noteIndex":0},"schema":"https://github.com/citation-style-language/schema/raw/master/csl-citation.json"}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Pr="00202D9D">
        <w:rPr>
          <w:rFonts w:ascii="Times New Roman" w:hAnsi="Times New Roman" w:cs="Times New Roman"/>
          <w:noProof/>
          <w:sz w:val="24"/>
          <w:szCs w:val="24"/>
          <w:lang w:val="fi-FI"/>
        </w:rPr>
        <w:t>(Rudianto, 2009:56)</w:t>
      </w:r>
      <w:r w:rsidRPr="00202D9D">
        <w:rPr>
          <w:rFonts w:ascii="Times New Roman" w:hAnsi="Times New Roman" w:cs="Times New Roman"/>
          <w:sz w:val="24"/>
          <w:szCs w:val="24"/>
          <w:lang w:val="fi-FI"/>
        </w:rPr>
        <w:fldChar w:fldCharType="end"/>
      </w:r>
      <w:r w:rsidRPr="00202D9D">
        <w:rPr>
          <w:rFonts w:ascii="Times New Roman" w:hAnsi="Times New Roman" w:cs="Times New Roman"/>
          <w:sz w:val="24"/>
          <w:szCs w:val="24"/>
          <w:lang w:val="fi-FI"/>
        </w:rPr>
        <w:t>.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dangkan,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nurut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{"citationItems":[{"id":"ITEM-1","itemData":{"author":[{"dropping-particle":"","family":"A Kesuma","given":"","non-dropping-particle":"","parse-names":false,"suffix":""}],"edition":"Jurnal Man","id":"ITEM-1","issued":{"date-parts":[["2009"]]},"title":"Analisis Faktor yang Mempengaruhi Struktur Modal serta Pengaruhnya terhadap Harga Saham Perusahaan Real Estate yang Go Publicdi BEI.","type":"book"},"uris":["http://www.mendeley.com/documents/?uuid=50190912-ff2e-4670-9874-fdfdb331abf8"]}],"mendeley":{"formattedCitation":"(A Kesuma, 2009)","manualFormatting":"(A Kesuma, 2009:46)","plainTextFormattedCitation":"(A Kesuma, 2009)","previouslyFormattedCitation":"(A Kesuma, 2009)"},"properties":{"noteIndex":0},"schema":"https://github.com/citation-style-language/schema/raw/master/csl-citation.json"}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Pr="00202D9D">
        <w:rPr>
          <w:rFonts w:ascii="Times New Roman" w:hAnsi="Times New Roman" w:cs="Times New Roman"/>
          <w:noProof/>
          <w:sz w:val="24"/>
          <w:szCs w:val="24"/>
          <w:lang w:val="fi-FI"/>
        </w:rPr>
        <w:t>(A K</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Pr="00202D9D">
        <w:rPr>
          <w:rFonts w:ascii="Times New Roman" w:hAnsi="Times New Roman" w:cs="Times New Roman"/>
          <w:noProof/>
          <w:sz w:val="24"/>
          <w:szCs w:val="24"/>
          <w:lang w:val="fi-FI"/>
        </w:rPr>
        <w:t>suma, 2009:46)</w:t>
      </w:r>
      <w:r w:rsidRPr="00202D9D">
        <w:rPr>
          <w:rFonts w:ascii="Times New Roman" w:hAnsi="Times New Roman" w:cs="Times New Roman"/>
          <w:sz w:val="24"/>
          <w:szCs w:val="24"/>
          <w:lang w:val="fi-FI"/>
        </w:rPr>
        <w:fldChar w:fldCharType="end"/>
      </w:r>
      <w:r w:rsidRPr="00202D9D">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rtumbuhan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njualan  adalah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naikan   jumlah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njualan   dari   tahun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   tahun   atau   dari   waktu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   waktu. Adanya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c</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ngan tingkat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rtumbuhan yang tinggi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nghasilkan tingkat arus   kas   masa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pan   dan   kapitalisasi   pasar   yang   tinggi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hingga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mungkinkan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rusahaan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miliki biaya modal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02D9D">
        <w:rPr>
          <w:rFonts w:ascii="Times New Roman" w:hAnsi="Times New Roman" w:cs="Times New Roman"/>
          <w:sz w:val="24"/>
          <w:szCs w:val="24"/>
          <w:lang w:val="fi-FI"/>
        </w:rPr>
        <w:t xml:space="preserve">ndah </w:t>
      </w:r>
      <w:r w:rsidRPr="00202D9D">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{"citationItems":[{"id":"ITEM-1","itemData":{"author":[{"dropping-particle":"","family":"Sriwardany","given":"","non-dropping-particle":"","parse-names":false,"suffix":""}],"container-title":"Jurnal Manajemen Keuangan12","id":"ITEM-1","issued":{"date-parts":[["2006"]]},"page":"263 - 292","title":"Pengaruh Pertumbuhan Perusahaan terhadap Kebijakan Struktur Modal dan Dampaknya terhadap Perubahan Harga Saham pada Perusahaan ManufakturTbk","type":"article-journal","volume":"3"},"uris":["http://www.mendeley.com/documents/?uuid=a18bc1f4-ffc1-4e2d-8abb-e0216f5cde3b"]}],"mendeley":{"formattedCitation":"(Sriwardany, 2006)","plainTextFormattedCitation":"(Sriwardany, 2006)","previouslyFormattedCitation":"(Sriwardany, 2006)"},"properties":{"noteIndex":0},"schema":"https://github.com/citation-style-language/schema/raw/master/csl-citation.json"}</w:instrText>
      </w:r>
      <w:r w:rsidRPr="00202D9D">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(Sriwardany, 2006)</w:t>
      </w:r>
      <w:r w:rsidRPr="00202D9D">
        <w:rPr>
          <w:rFonts w:ascii="Times New Roman" w:hAnsi="Times New Roman" w:cs="Times New Roman"/>
          <w:sz w:val="24"/>
          <w:szCs w:val="24"/>
          <w:lang w:val="fi-FI"/>
        </w:rPr>
        <w:fldChar w:fldCharType="end"/>
      </w:r>
      <w:r w:rsidRPr="00202D9D">
        <w:rPr>
          <w:rFonts w:ascii="Times New Roman" w:hAnsi="Times New Roman" w:cs="Times New Roman"/>
          <w:sz w:val="24"/>
          <w:szCs w:val="24"/>
          <w:lang w:val="fi-FI"/>
        </w:rPr>
        <w:t xml:space="preserve">. </w:t>
      </w:r>
    </w:p>
    <w:p w14:paraId="692D6049" w14:textId="77777777" w:rsidR="0098639A" w:rsidRPr="00D81078" w:rsidRDefault="0098639A" w:rsidP="00521CF3">
      <w:pPr>
        <w:pStyle w:val="Heading3"/>
        <w:ind w:left="567" w:hanging="567"/>
      </w:pPr>
      <w:bookmarkStart w:id="49" w:name="_Toc153790805"/>
      <w:r w:rsidRPr="00D81078">
        <w:t>Studi Empiris</w:t>
      </w:r>
      <w:bookmarkEnd w:id="48"/>
      <w:bookmarkEnd w:id="49"/>
    </w:p>
    <w:p w14:paraId="38FABB52" w14:textId="77777777" w:rsidR="004A7887" w:rsidRPr="00AE7887" w:rsidRDefault="004A7887" w:rsidP="004A7887">
      <w:pPr>
        <w:spacing w:line="480" w:lineRule="auto"/>
        <w:jc w:val="center"/>
        <w:rPr>
          <w:rFonts w:ascii="Times New Roman" w:hAnsi="Times New Roman" w:cs="Times New Roman"/>
          <w:b/>
          <w:bCs/>
          <w:sz w:val="24"/>
          <w:szCs w:val="24"/>
          <w:lang w:val="fi-FI"/>
        </w:rPr>
      </w:pPr>
      <w:r w:rsidRPr="00AE7887">
        <w:rPr>
          <w:rFonts w:ascii="Times New Roman" w:hAnsi="Times New Roman" w:cs="Times New Roman"/>
          <w:b/>
          <w:bCs/>
          <w:sz w:val="24"/>
          <w:szCs w:val="24"/>
          <w:lang w:val="fi-FI"/>
        </w:rPr>
        <w:t>Tabel 1.2 Penelitian Terdahulu</w:t>
      </w:r>
    </w:p>
    <w:tbl>
      <w:tblPr>
        <w:tblStyle w:val="TableGrid"/>
        <w:tblW w:w="8658" w:type="dxa"/>
        <w:tblInd w:w="-292" w:type="dxa"/>
        <w:tblLayout w:type="fixed"/>
        <w:tblLook w:val="04A0" w:firstRow="1" w:lastRow="0" w:firstColumn="1" w:lastColumn="0" w:noHBand="0" w:noVBand="1"/>
      </w:tblPr>
      <w:tblGrid>
        <w:gridCol w:w="510"/>
        <w:gridCol w:w="1210"/>
        <w:gridCol w:w="1686"/>
        <w:gridCol w:w="2126"/>
        <w:gridCol w:w="1563"/>
        <w:gridCol w:w="1563"/>
      </w:tblGrid>
      <w:tr w:rsidR="00CC0776" w:rsidRPr="00AE7887" w14:paraId="34D27FBD" w14:textId="7FAF10F2" w:rsidTr="00BA1FF9">
        <w:trPr>
          <w:cantSplit/>
          <w:trHeight w:val="58"/>
          <w:tblHeader/>
        </w:trPr>
        <w:tc>
          <w:tcPr>
            <w:tcW w:w="510" w:type="dxa"/>
          </w:tcPr>
          <w:p w14:paraId="05F10E49" w14:textId="77777777" w:rsidR="00CC0776" w:rsidRPr="00C644FF" w:rsidRDefault="00CC0776" w:rsidP="003F133C">
            <w:pPr>
              <w:spacing w:line="480" w:lineRule="auto"/>
              <w:jc w:val="center"/>
              <w:rPr>
                <w:rFonts w:ascii="Times New Roman" w:hAnsi="Times New Roman" w:cs="Times New Roman"/>
                <w:b/>
                <w:bCs/>
                <w:sz w:val="24"/>
                <w:szCs w:val="24"/>
                <w:lang w:val="fi-FI"/>
              </w:rPr>
            </w:pPr>
            <w:r w:rsidRPr="00C644FF">
              <w:rPr>
                <w:rFonts w:ascii="Times New Roman" w:hAnsi="Times New Roman" w:cs="Times New Roman"/>
                <w:b/>
                <w:bCs/>
                <w:sz w:val="24"/>
                <w:szCs w:val="24"/>
                <w:lang w:val="fi-FI"/>
              </w:rPr>
              <w:t>No</w:t>
            </w:r>
          </w:p>
        </w:tc>
        <w:tc>
          <w:tcPr>
            <w:tcW w:w="1210" w:type="dxa"/>
          </w:tcPr>
          <w:p w14:paraId="0BBDC3AA" w14:textId="77777777" w:rsidR="00CC0776" w:rsidRPr="00C644FF" w:rsidRDefault="00CC0776" w:rsidP="003F133C">
            <w:pPr>
              <w:jc w:val="center"/>
              <w:rPr>
                <w:rFonts w:ascii="Times New Roman" w:hAnsi="Times New Roman" w:cs="Times New Roman"/>
                <w:b/>
                <w:bCs/>
                <w:sz w:val="24"/>
                <w:szCs w:val="24"/>
                <w:lang w:val="fi-FI"/>
              </w:rPr>
            </w:pPr>
            <w:r w:rsidRPr="00C644FF">
              <w:rPr>
                <w:rFonts w:ascii="Times New Roman" w:hAnsi="Times New Roman" w:cs="Times New Roman"/>
                <w:b/>
                <w:bCs/>
                <w:sz w:val="24"/>
                <w:szCs w:val="24"/>
                <w:lang w:val="fi-FI"/>
              </w:rPr>
              <w:t>Nama Peneliti</w:t>
            </w:r>
            <w:r w:rsidRPr="00C644FF">
              <w:rPr>
                <w:rFonts w:ascii="Times New Roman" w:hAnsi="Times New Roman" w:cs="Times New Roman"/>
                <w:b/>
                <w:bCs/>
                <w:sz w:val="24"/>
                <w:szCs w:val="24"/>
                <w:lang w:val="fi-FI"/>
              </w:rPr>
              <w:br/>
              <w:t>(Tahun)</w:t>
            </w:r>
          </w:p>
        </w:tc>
        <w:tc>
          <w:tcPr>
            <w:tcW w:w="1686" w:type="dxa"/>
          </w:tcPr>
          <w:p w14:paraId="0A080CA1" w14:textId="77777777" w:rsidR="00CC0776" w:rsidRPr="00C644FF" w:rsidRDefault="00CC0776" w:rsidP="003F133C">
            <w:pPr>
              <w:spacing w:line="480" w:lineRule="auto"/>
              <w:jc w:val="center"/>
              <w:rPr>
                <w:rFonts w:ascii="Times New Roman" w:hAnsi="Times New Roman" w:cs="Times New Roman"/>
                <w:b/>
                <w:bCs/>
                <w:sz w:val="24"/>
                <w:szCs w:val="24"/>
                <w:lang w:val="fi-FI"/>
              </w:rPr>
            </w:pPr>
            <w:r w:rsidRPr="00C644FF">
              <w:rPr>
                <w:rFonts w:ascii="Times New Roman" w:hAnsi="Times New Roman" w:cs="Times New Roman"/>
                <w:b/>
                <w:bCs/>
                <w:sz w:val="24"/>
                <w:szCs w:val="24"/>
                <w:lang w:val="fi-FI"/>
              </w:rPr>
              <w:t>Judul</w:t>
            </w:r>
          </w:p>
        </w:tc>
        <w:tc>
          <w:tcPr>
            <w:tcW w:w="2126" w:type="dxa"/>
          </w:tcPr>
          <w:p w14:paraId="71D934FB" w14:textId="77777777" w:rsidR="00CC0776" w:rsidRPr="00C644FF" w:rsidRDefault="00CC0776" w:rsidP="003F133C">
            <w:pPr>
              <w:spacing w:line="480" w:lineRule="auto"/>
              <w:jc w:val="center"/>
              <w:rPr>
                <w:rFonts w:ascii="Times New Roman" w:hAnsi="Times New Roman" w:cs="Times New Roman"/>
                <w:b/>
                <w:bCs/>
                <w:sz w:val="24"/>
                <w:szCs w:val="24"/>
                <w:lang w:val="fi-FI"/>
              </w:rPr>
            </w:pPr>
            <w:r w:rsidRPr="00C644FF">
              <w:rPr>
                <w:rFonts w:ascii="Times New Roman" w:hAnsi="Times New Roman" w:cs="Times New Roman"/>
                <w:b/>
                <w:bCs/>
                <w:sz w:val="24"/>
                <w:szCs w:val="24"/>
                <w:lang w:val="fi-FI"/>
              </w:rPr>
              <w:t>Hasil Penelitian</w:t>
            </w:r>
          </w:p>
        </w:tc>
        <w:tc>
          <w:tcPr>
            <w:tcW w:w="1563" w:type="dxa"/>
          </w:tcPr>
          <w:p w14:paraId="1716FFE4" w14:textId="7B245D47" w:rsidR="00CC0776" w:rsidRPr="00C644FF" w:rsidRDefault="00CC0776" w:rsidP="003F133C">
            <w:pPr>
              <w:spacing w:line="48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Persamaan</w:t>
            </w:r>
          </w:p>
        </w:tc>
        <w:tc>
          <w:tcPr>
            <w:tcW w:w="1563" w:type="dxa"/>
          </w:tcPr>
          <w:p w14:paraId="7A2A13BD" w14:textId="62FBEC25" w:rsidR="00CC0776" w:rsidRPr="00C644FF" w:rsidRDefault="00CC0776" w:rsidP="003F133C">
            <w:pPr>
              <w:spacing w:line="48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Perbedaan</w:t>
            </w:r>
          </w:p>
        </w:tc>
      </w:tr>
      <w:tr w:rsidR="00CC0776" w:rsidRPr="00476C7A" w14:paraId="3D638916" w14:textId="3B44355E" w:rsidTr="00BA1FF9">
        <w:tc>
          <w:tcPr>
            <w:tcW w:w="510" w:type="dxa"/>
          </w:tcPr>
          <w:p w14:paraId="0A7B478F" w14:textId="77777777" w:rsidR="00CC0776" w:rsidRPr="00C644FF" w:rsidRDefault="00CC0776" w:rsidP="003F133C">
            <w:pPr>
              <w:spacing w:line="480" w:lineRule="auto"/>
              <w:jc w:val="center"/>
              <w:rPr>
                <w:rFonts w:ascii="Times New Roman" w:hAnsi="Times New Roman" w:cs="Times New Roman"/>
                <w:sz w:val="24"/>
                <w:szCs w:val="24"/>
                <w:lang w:val="fi-FI"/>
              </w:rPr>
            </w:pPr>
            <w:r w:rsidRPr="00C644FF">
              <w:rPr>
                <w:rFonts w:ascii="Times New Roman" w:hAnsi="Times New Roman" w:cs="Times New Roman"/>
                <w:sz w:val="24"/>
                <w:szCs w:val="24"/>
                <w:lang w:val="fi-FI"/>
              </w:rPr>
              <w:t>1</w:t>
            </w:r>
          </w:p>
        </w:tc>
        <w:tc>
          <w:tcPr>
            <w:tcW w:w="1210" w:type="dxa"/>
          </w:tcPr>
          <w:p w14:paraId="367500E2" w14:textId="3D01AA38" w:rsidR="00CC0776" w:rsidRPr="00C644FF" w:rsidRDefault="00CC0776" w:rsidP="003F133C">
            <w:pPr>
              <w:rPr>
                <w:rFonts w:ascii="Times New Roman" w:hAnsi="Times New Roman" w:cs="Times New Roman"/>
                <w:b/>
                <w:bCs/>
                <w:sz w:val="24"/>
                <w:szCs w:val="24"/>
                <w:lang w:val="fi-FI"/>
              </w:rPr>
            </w:pPr>
            <w:r w:rsidRPr="00C644FF">
              <w:rPr>
                <w:rFonts w:ascii="Times New Roman" w:hAnsi="Times New Roman" w:cs="Times New Roman"/>
                <w:b/>
                <w:bCs/>
                <w:sz w:val="24"/>
                <w:szCs w:val="24"/>
                <w:lang w:val="fi-FI"/>
              </w:rPr>
              <w:fldChar w:fldCharType="begin" w:fldLock="1"/>
            </w:r>
            <w:r w:rsidR="00AF6CF3">
              <w:rPr>
                <w:rFonts w:ascii="Times New Roman" w:hAnsi="Times New Roman" w:cs="Times New Roman"/>
                <w:b/>
                <w:bCs/>
                <w:sz w:val="24"/>
                <w:szCs w:val="24"/>
                <w:lang w:val="fi-FI"/>
              </w:rPr>
              <w:instrText>ADDIN CSL_CITATION {"citationItems":[{"id":"ITEM-1","itemData":{"abstract":"This study aims to examine the effect of corporate social responsibility, profitability, leverage and independent commissioner against tax avoidance practices. The dependent variable used in this research was the practice of tax avoidance proxied by the effective tax rate (ETR), while the independent variable was corporate social responsibility (CSR), profitability (ROA), leverage and independent commissioner. Populations in this study were mining companies listed in the Indonesia Stock Exchange for the period of 2012-2015. The samples in this study were selected by using purposive sampling method and obtained as many as 80 observation samples. The analysis technique used in this research was multiple linier regression analysis. The result of the analysis proved that the CSR variable did not affect the practice of tax avoidance which was proxied by ETR with a significance value of 0,752 &gt; 0,05. Variable of profitability negatively affect the practice of tax avoidance which was proxied by ETR with a significance value of 0,012 &lt; 0,05. Leverage variable does not affect the practice of tax avoidance which was proxied by ETR with a significance value of 0,162 &gt; 0,05. Meanwhile, the independent commissioner variable negatively affected the practice of tax avoidance which was proxied by ETR with a significance value of 0,005&lt;0,05. Keywords","author":[{"dropping-particle":"","family":"Pradipta","given":"Dyah Hayu","non-dropping-particle":"","parse-names":false,"suffix":""},{"dropping-particle":"","family":"Supriyadi","given":"","non-dropping-particle":"","parse-names":false,"suffix":""}],"container-title":"Kompartemen Jurnal Ilmiah Akuntansi","id":"ITEM-1","issue":"No.1","issued":{"date-parts":[["2015"]]},"page":"PP.1-25","title":"Pengaruh Corporate Social Responsibility (CSR), Profitabilitas, Leverage, Dan Komisaris Independen Terhadap Praktik Penghindaran Pajak","type":"article-journal","volume":"Vol.XV"},"uris":["http://www.mendeley.com/documents/?uuid=034a427c-51d4-45d3-8a31-12646a8d47d1"]}],"mendeley":{"formattedCitation":"(Pradipta &amp; Supriyadi, 2015)","plainTextFormattedCitation":"(Pradipta &amp; Supriyadi, 2015)","previouslyFormattedCitation":"(Pradipta &amp; Supriyadi, 2015)"},"properties":{"noteIndex":0},"schema":"https://github.com/citation-style-language/schema/raw/master/csl-citation.json"}</w:instrText>
            </w:r>
            <w:r w:rsidRPr="00C644FF">
              <w:rPr>
                <w:rFonts w:ascii="Times New Roman" w:hAnsi="Times New Roman" w:cs="Times New Roman"/>
                <w:b/>
                <w:bCs/>
                <w:sz w:val="24"/>
                <w:szCs w:val="24"/>
                <w:lang w:val="fi-FI"/>
              </w:rPr>
              <w:fldChar w:fldCharType="separate"/>
            </w:r>
            <w:r w:rsidR="0077097E" w:rsidRPr="0077097E">
              <w:rPr>
                <w:rFonts w:ascii="Times New Roman" w:hAnsi="Times New Roman" w:cs="Times New Roman"/>
                <w:bCs/>
                <w:noProof/>
                <w:sz w:val="24"/>
                <w:szCs w:val="24"/>
                <w:lang w:val="fi-FI"/>
              </w:rPr>
              <w:t>(Pradipta &amp; Supriyadi, 2015)</w:t>
            </w:r>
            <w:r w:rsidRPr="00C644FF">
              <w:rPr>
                <w:rFonts w:ascii="Times New Roman" w:hAnsi="Times New Roman" w:cs="Times New Roman"/>
                <w:b/>
                <w:bCs/>
                <w:sz w:val="24"/>
                <w:szCs w:val="24"/>
                <w:lang w:val="fi-FI"/>
              </w:rPr>
              <w:fldChar w:fldCharType="end"/>
            </w:r>
          </w:p>
        </w:tc>
        <w:tc>
          <w:tcPr>
            <w:tcW w:w="1686" w:type="dxa"/>
          </w:tcPr>
          <w:p w14:paraId="41AF9FF7" w14:textId="4586E704" w:rsidR="00CC0776" w:rsidRPr="00C644FF" w:rsidRDefault="00CC0776" w:rsidP="003F133C">
            <w:pPr>
              <w:jc w:val="both"/>
              <w:rPr>
                <w:rFonts w:ascii="Times New Roman" w:hAnsi="Times New Roman" w:cs="Times New Roman"/>
                <w:sz w:val="24"/>
                <w:szCs w:val="24"/>
                <w:lang w:val="en-US"/>
              </w:rPr>
            </w:pPr>
            <w:r w:rsidRPr="00C644FF">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ngaruh </w:t>
            </w:r>
            <w:r w:rsidRPr="00C644FF">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sz w:val="24"/>
                <w:szCs w:val="24"/>
                <w:lang w:val="en-US"/>
              </w:rPr>
              <w:t xml:space="preserve"> </w:t>
            </w:r>
            <w:r w:rsidRPr="00C644FF">
              <w:rPr>
                <w:rFonts w:ascii="Times New Roman" w:hAnsi="Times New Roman" w:cs="Times New Roman"/>
                <w:i/>
                <w:iCs/>
                <w:sz w:val="24"/>
                <w:szCs w:val="24"/>
                <w:lang w:val="en-US"/>
              </w:rPr>
              <w:t>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w:t>
            </w:r>
            <w:r w:rsidRPr="00C644FF">
              <w:rPr>
                <w:rFonts w:ascii="Times New Roman" w:hAnsi="Times New Roman" w:cs="Times New Roman"/>
                <w:sz w:val="24"/>
                <w:szCs w:val="24"/>
                <w:lang w:val="en-US"/>
              </w:rPr>
              <w:t xml:space="preserve"> </w:t>
            </w:r>
            <w:r w:rsidRPr="00C644FF">
              <w:rPr>
                <w:rFonts w:ascii="Times New Roman" w:hAnsi="Times New Roman" w:cs="Times New Roman"/>
                <w:i/>
                <w:iCs/>
                <w:sz w:val="24"/>
                <w:szCs w:val="24"/>
                <w:lang w:val="en-US"/>
              </w:rPr>
              <w:t>Capital Int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nsity dan </w:t>
            </w:r>
            <w:r w:rsidRPr="00C644FF">
              <w:rPr>
                <w:rFonts w:ascii="Times New Roman" w:hAnsi="Times New Roman" w:cs="Times New Roman"/>
                <w:sz w:val="24"/>
                <w:szCs w:val="24"/>
                <w:lang w:val="en-US"/>
              </w:rPr>
              <w:t>Kualitas Audit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w:t>
            </w:r>
          </w:p>
        </w:tc>
        <w:tc>
          <w:tcPr>
            <w:tcW w:w="2126" w:type="dxa"/>
          </w:tcPr>
          <w:p w14:paraId="0998939C" w14:textId="3C8E3DAF" w:rsidR="00CC0776" w:rsidRPr="00C644FF" w:rsidRDefault="00CC0776" w:rsidP="003F133C">
            <w:pPr>
              <w:jc w:val="both"/>
              <w:rPr>
                <w:rFonts w:ascii="Times New Roman" w:hAnsi="Times New Roman" w:cs="Times New Roman"/>
                <w:sz w:val="24"/>
                <w:szCs w:val="24"/>
                <w:lang w:val="en-US"/>
              </w:rPr>
            </w:pPr>
            <w:r w:rsidRPr="00C644FF">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 (CSR)</w:t>
            </w:r>
            <w:r w:rsidRPr="00C644FF">
              <w:rPr>
                <w:rFonts w:ascii="Times New Roman" w:hAnsi="Times New Roman" w:cs="Times New Roman"/>
                <w:sz w:val="24"/>
                <w:szCs w:val="24"/>
                <w:lang w:val="en-US"/>
              </w:rPr>
              <w:t xml:space="preserve">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rbukti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gatif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nghindaran pajak. </w:t>
            </w:r>
            <w:r w:rsidRPr="00C644FF">
              <w:rPr>
                <w:rFonts w:ascii="Times New Roman" w:hAnsi="Times New Roman" w:cs="Times New Roman"/>
                <w:i/>
                <w:iCs/>
                <w:sz w:val="24"/>
                <w:szCs w:val="24"/>
                <w:lang w:val="en-US"/>
              </w:rPr>
              <w:t>Capital int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nsity (CI)</w:t>
            </w:r>
            <w:r w:rsidRPr="00C644FF">
              <w:rPr>
                <w:rFonts w:ascii="Times New Roman" w:hAnsi="Times New Roman" w:cs="Times New Roman"/>
                <w:sz w:val="24"/>
                <w:szCs w:val="24"/>
                <w:lang w:val="en-US"/>
              </w:rPr>
              <w:t xml:space="preserve">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rbukti tidak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Kualitas audit (KA) tidak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rbukti </w:t>
            </w:r>
            <w:r w:rsidRPr="00C644FF">
              <w:rPr>
                <w:rFonts w:ascii="Times New Roman" w:hAnsi="Times New Roman" w:cs="Times New Roman"/>
                <w:sz w:val="24"/>
                <w:szCs w:val="24"/>
                <w:lang w:val="en-US"/>
              </w:rPr>
              <w:lastRenderedPageBreak/>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gatif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w:t>
            </w:r>
          </w:p>
        </w:tc>
        <w:tc>
          <w:tcPr>
            <w:tcW w:w="1563" w:type="dxa"/>
          </w:tcPr>
          <w:p w14:paraId="4EF3C185" w14:textId="16C23DFC" w:rsidR="00CC0776" w:rsidRPr="0064309C" w:rsidRDefault="00CC0776" w:rsidP="003F133C">
            <w:pPr>
              <w:jc w:val="both"/>
              <w:rPr>
                <w:rFonts w:ascii="Times New Roman" w:hAnsi="Times New Roman" w:cs="Times New Roman"/>
                <w:sz w:val="24"/>
                <w:szCs w:val="24"/>
                <w:lang w:val="en-US"/>
              </w:rPr>
            </w:pPr>
            <w:r w:rsidRPr="00C644FF">
              <w:rPr>
                <w:rFonts w:ascii="Times New Roman" w:hAnsi="Times New Roman" w:cs="Times New Roman"/>
                <w:i/>
                <w:iCs/>
                <w:sz w:val="24"/>
                <w:szCs w:val="24"/>
                <w:lang w:val="en-US"/>
              </w:rPr>
              <w:lastRenderedPageBreak/>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 (CSR)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l 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w:t>
            </w:r>
            <w:r w:rsidR="0064309C">
              <w:rPr>
                <w:rFonts w:ascii="Times New Roman" w:hAnsi="Times New Roman" w:cs="Times New Roman"/>
                <w:sz w:val="24"/>
                <w:szCs w:val="24"/>
                <w:lang w:val="en-US"/>
              </w:rPr>
              <w:t xml:space="preserve"> dan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Pr>
                <w:rFonts w:ascii="Times New Roman" w:hAnsi="Times New Roman" w:cs="Times New Roman"/>
                <w:sz w:val="24"/>
                <w:szCs w:val="24"/>
                <w:lang w:val="en-US"/>
              </w:rPr>
              <w:t xml:space="preserve">l </w:t>
            </w:r>
            <w:r w:rsidR="0064309C">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4309C">
              <w:rPr>
                <w:rFonts w:ascii="Times New Roman" w:hAnsi="Times New Roman" w:cs="Times New Roman"/>
                <w:i/>
                <w:iCs/>
                <w:sz w:val="24"/>
                <w:szCs w:val="24"/>
                <w:lang w:val="en-US"/>
              </w:rPr>
              <w:t xml:space="preserve"> </w:t>
            </w:r>
            <w:r w:rsidR="0064309C">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Pr>
                <w:rFonts w:ascii="Times New Roman" w:hAnsi="Times New Roman" w:cs="Times New Roman"/>
                <w:sz w:val="24"/>
                <w:szCs w:val="24"/>
                <w:lang w:val="en-US"/>
              </w:rPr>
              <w:t>l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Pr>
                <w:rFonts w:ascii="Times New Roman" w:hAnsi="Times New Roman" w:cs="Times New Roman"/>
                <w:sz w:val="24"/>
                <w:szCs w:val="24"/>
                <w:lang w:val="en-US"/>
              </w:rPr>
              <w:t xml:space="preserve">n. </w:t>
            </w:r>
            <w:r w:rsidR="0064309C" w:rsidRPr="0064309C">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sidRPr="0064309C">
              <w:rPr>
                <w:rFonts w:ascii="Times New Roman" w:hAnsi="Times New Roman" w:cs="Times New Roman"/>
                <w:sz w:val="24"/>
                <w:szCs w:val="24"/>
                <w:lang w:val="en-US"/>
              </w:rPr>
              <w:t>ngambilan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sidRPr="0064309C">
              <w:rPr>
                <w:rFonts w:ascii="Times New Roman" w:hAnsi="Times New Roman" w:cs="Times New Roman"/>
                <w:sz w:val="24"/>
                <w:szCs w:val="24"/>
                <w:lang w:val="en-US"/>
              </w:rPr>
              <w:t xml:space="preserve">l dalam </w:t>
            </w:r>
            <w:r w:rsidR="0064309C" w:rsidRPr="0064309C">
              <w:rPr>
                <w:rFonts w:ascii="Times New Roman" w:hAnsi="Times New Roman" w:cs="Times New Roman"/>
                <w:sz w:val="24"/>
                <w:szCs w:val="24"/>
                <w:lang w:val="en-US"/>
              </w:rPr>
              <w:lastRenderedPageBreak/>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sidRPr="0064309C">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sidRPr="0064309C">
              <w:rPr>
                <w:rFonts w:ascii="Times New Roman" w:hAnsi="Times New Roman" w:cs="Times New Roman"/>
                <w:sz w:val="24"/>
                <w:szCs w:val="24"/>
                <w:lang w:val="en-US"/>
              </w:rPr>
              <w:t>litian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sidRPr="0064309C">
              <w:rPr>
                <w:rFonts w:ascii="Times New Roman" w:hAnsi="Times New Roman" w:cs="Times New Roman"/>
                <w:sz w:val="24"/>
                <w:szCs w:val="24"/>
                <w:lang w:val="en-US"/>
              </w:rPr>
              <w:t>nggunakan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sidRPr="0064309C">
              <w:rPr>
                <w:rFonts w:ascii="Times New Roman" w:hAnsi="Times New Roman" w:cs="Times New Roman"/>
                <w:sz w:val="24"/>
                <w:szCs w:val="24"/>
                <w:lang w:val="en-US"/>
              </w:rPr>
              <w:t>tod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309C" w:rsidRPr="0064309C">
              <w:rPr>
                <w:rFonts w:ascii="Times New Roman" w:hAnsi="Times New Roman" w:cs="Times New Roman"/>
                <w:sz w:val="24"/>
                <w:szCs w:val="24"/>
                <w:lang w:val="en-US"/>
              </w:rPr>
              <w:t xml:space="preserve"> </w:t>
            </w:r>
            <w:r w:rsidR="0064309C" w:rsidRPr="0064309C">
              <w:rPr>
                <w:rFonts w:ascii="Times New Roman" w:hAnsi="Times New Roman" w:cs="Times New Roman"/>
                <w:i/>
                <w:iCs/>
                <w:sz w:val="24"/>
                <w:szCs w:val="24"/>
                <w:lang w:val="en-US"/>
              </w:rPr>
              <w:t>purposiv</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4309C" w:rsidRPr="0064309C">
              <w:rPr>
                <w:rFonts w:ascii="Times New Roman" w:hAnsi="Times New Roman" w:cs="Times New Roman"/>
                <w:i/>
                <w:iCs/>
                <w:sz w:val="24"/>
                <w:szCs w:val="24"/>
                <w:lang w:val="en-US"/>
              </w:rPr>
              <w:t xml:space="preserve"> sampling</w:t>
            </w:r>
            <w:r w:rsidR="0064309C">
              <w:rPr>
                <w:rFonts w:ascii="Times New Roman" w:hAnsi="Times New Roman" w:cs="Times New Roman"/>
                <w:i/>
                <w:iCs/>
                <w:sz w:val="24"/>
                <w:szCs w:val="24"/>
                <w:lang w:val="en-US"/>
              </w:rPr>
              <w:t>.</w:t>
            </w:r>
          </w:p>
        </w:tc>
        <w:tc>
          <w:tcPr>
            <w:tcW w:w="1563" w:type="dxa"/>
          </w:tcPr>
          <w:p w14:paraId="42C02CCB" w14:textId="7157393A" w:rsidR="00CC0776" w:rsidRPr="00476C7A" w:rsidRDefault="00476C7A" w:rsidP="003F133C">
            <w:pPr>
              <w:jc w:val="both"/>
              <w:rPr>
                <w:rFonts w:ascii="Times New Roman" w:hAnsi="Times New Roman" w:cs="Times New Roman"/>
                <w:sz w:val="24"/>
                <w:szCs w:val="24"/>
                <w:lang w:val="fi-FI"/>
              </w:rPr>
            </w:pPr>
            <w:r w:rsidRPr="00476C7A">
              <w:rPr>
                <w:rFonts w:ascii="Times New Roman" w:hAnsi="Times New Roman" w:cs="Times New Roman"/>
                <w:sz w:val="24"/>
                <w:szCs w:val="24"/>
                <w:lang w:val="fi-FI"/>
              </w:rPr>
              <w:lastRenderedPageBreak/>
              <w:t>Tahun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litian, populasi d</w:t>
            </w:r>
            <w:r>
              <w:rPr>
                <w:rFonts w:ascii="Times New Roman" w:hAnsi="Times New Roman" w:cs="Times New Roman"/>
                <w:sz w:val="24"/>
                <w:szCs w:val="24"/>
                <w:lang w:val="fi-FI"/>
              </w:rPr>
              <w:t>an samp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litian. </w:t>
            </w:r>
          </w:p>
        </w:tc>
      </w:tr>
      <w:tr w:rsidR="00CC0776" w:rsidRPr="00AE7887" w14:paraId="35057BDC" w14:textId="618332D3" w:rsidTr="00BA1FF9">
        <w:tc>
          <w:tcPr>
            <w:tcW w:w="510" w:type="dxa"/>
          </w:tcPr>
          <w:p w14:paraId="2E8EDA6C" w14:textId="77777777" w:rsidR="00CC0776" w:rsidRPr="00C644FF" w:rsidRDefault="00CC0776" w:rsidP="003F133C">
            <w:pPr>
              <w:spacing w:line="480" w:lineRule="auto"/>
              <w:jc w:val="center"/>
              <w:rPr>
                <w:rFonts w:ascii="Times New Roman" w:hAnsi="Times New Roman" w:cs="Times New Roman"/>
                <w:sz w:val="24"/>
                <w:szCs w:val="24"/>
                <w:lang w:val="en-US"/>
              </w:rPr>
            </w:pPr>
            <w:r w:rsidRPr="00C644FF">
              <w:rPr>
                <w:rFonts w:ascii="Times New Roman" w:hAnsi="Times New Roman" w:cs="Times New Roman"/>
                <w:sz w:val="24"/>
                <w:szCs w:val="24"/>
                <w:lang w:val="en-US"/>
              </w:rPr>
              <w:t>2</w:t>
            </w:r>
          </w:p>
        </w:tc>
        <w:tc>
          <w:tcPr>
            <w:tcW w:w="1210" w:type="dxa"/>
          </w:tcPr>
          <w:p w14:paraId="395E3B60" w14:textId="69B68EA4" w:rsidR="00CC0776" w:rsidRPr="00C644FF" w:rsidRDefault="00CC0776" w:rsidP="003F133C">
            <w:pPr>
              <w:rPr>
                <w:rFonts w:ascii="Times New Roman" w:hAnsi="Times New Roman" w:cs="Times New Roman"/>
                <w:b/>
                <w:bCs/>
                <w:sz w:val="24"/>
                <w:szCs w:val="24"/>
                <w:lang w:val="en-US"/>
              </w:rPr>
            </w:pPr>
            <w:r w:rsidRPr="00C644FF">
              <w:rPr>
                <w:rFonts w:ascii="Times New Roman" w:hAnsi="Times New Roman" w:cs="Times New Roman"/>
                <w:b/>
                <w:bCs/>
                <w:sz w:val="24"/>
                <w:szCs w:val="24"/>
                <w:lang w:val="en-US"/>
              </w:rPr>
              <w:fldChar w:fldCharType="begin" w:fldLock="1"/>
            </w:r>
            <w:r w:rsidR="00AF6CF3">
              <w:rPr>
                <w:rFonts w:ascii="Times New Roman" w:hAnsi="Times New Roman" w:cs="Times New Roman"/>
                <w:b/>
                <w:bCs/>
                <w:sz w:val="24"/>
                <w:szCs w:val="24"/>
                <w:lang w:val="en-US"/>
              </w:rPr>
              <w:instrText>ADDIN CSL_CITATION {"citationItems":[{"id":"ITEM-1","itemData":{"abstract":"Penelitian ini bertujuan untuk menguji pengaruh ukuran perusahaan, pertumbuhan penjualan, return on assets, penghindaran pajak dengan dimoderasi oleh komite audit. Data penelitian menggunakan data sekunder (laporan keuangan) dengan metode purposive sampling. Model regresi yang digunakan dalam penelitian ini adalah model regresi linier berganda dengan menggunakan E-views 9. Sampel penelitian adalah 258 data perusahaan manufaktur yang terdaftar di Bursa Efek Indonesia pada 2015- 2017. Hasil penelitian ini menunjukkan bahwa pertumbuhan penjualan dan return on assets tidak memiliki pengaruh yang signifikan terhadap penghindaran pajak, dan ukuran perusahaan memiliki pengaruh yang signifikan terhadap penghindaran pajak. Komite audit tidak dapat memoderasi hubungan pengembalian aset dan pertumbuhan penjualan pada penghindaran pajak, tetapi dapat memoderasi hubungan antara ukuran perusahaan dan penghindaran pajak.","author":[{"dropping-particle":"","family":"Christy","given":"Jemima","non-dropping-particle":"","parse-names":false,"suffix":""},{"dropping-particle":"","family":"Subagyo","given":"","non-dropping-particle":"","parse-names":false,"suffix":""}],"container-title":"Jurnal Akuntansi","id":"ITEM-1","issue":"2","issued":{"date-parts":[["2019"]]},"page":"139-150","title":"Pengaruh Firm Size, Sales Growth, dan ROA Terhadap Penghindaran Pajak Dengan Komite Audit Sebagai Variabel Moderasi","type":"article-journal","volume":"19"},"uris":["http://www.mendeley.com/documents/?uuid=1b02fb1c-f891-4f6e-93bf-12aca14fb374"]}],"mendeley":{"formattedCitation":"(Christy &amp; Subagyo, 2019)","plainTextFormattedCitation":"(Christy &amp; Subagyo, 2019)","previouslyFormattedCitation":"(Christy &amp; Subagyo, 2019)"},"properties":{"noteIndex":0},"schema":"https://github.com/citation-style-language/schema/raw/master/csl-citation.json"}</w:instrText>
            </w:r>
            <w:r w:rsidRPr="00C644FF">
              <w:rPr>
                <w:rFonts w:ascii="Times New Roman" w:hAnsi="Times New Roman" w:cs="Times New Roman"/>
                <w:b/>
                <w:bCs/>
                <w:sz w:val="24"/>
                <w:szCs w:val="24"/>
                <w:lang w:val="en-US"/>
              </w:rPr>
              <w:fldChar w:fldCharType="separate"/>
            </w:r>
            <w:r w:rsidR="0077097E" w:rsidRPr="0077097E">
              <w:rPr>
                <w:rFonts w:ascii="Times New Roman" w:hAnsi="Times New Roman" w:cs="Times New Roman"/>
                <w:bCs/>
                <w:noProof/>
                <w:sz w:val="24"/>
                <w:szCs w:val="24"/>
                <w:lang w:val="en-US"/>
              </w:rPr>
              <w:t>(Christy &amp; Subagyo, 2019)</w:t>
            </w:r>
            <w:r w:rsidRPr="00C644FF">
              <w:rPr>
                <w:rFonts w:ascii="Times New Roman" w:hAnsi="Times New Roman" w:cs="Times New Roman"/>
                <w:b/>
                <w:bCs/>
                <w:sz w:val="24"/>
                <w:szCs w:val="24"/>
                <w:lang w:val="en-US"/>
              </w:rPr>
              <w:fldChar w:fldCharType="end"/>
            </w:r>
          </w:p>
        </w:tc>
        <w:tc>
          <w:tcPr>
            <w:tcW w:w="1686" w:type="dxa"/>
          </w:tcPr>
          <w:p w14:paraId="6F18990E" w14:textId="51199F15" w:rsidR="00CC0776" w:rsidRPr="00C644FF" w:rsidRDefault="00CC0776" w:rsidP="003F133C">
            <w:pPr>
              <w:jc w:val="both"/>
              <w:rPr>
                <w:rFonts w:ascii="Times New Roman" w:hAnsi="Times New Roman" w:cs="Times New Roman"/>
                <w:sz w:val="24"/>
                <w:szCs w:val="24"/>
                <w:lang w:val="en-US"/>
              </w:rPr>
            </w:pPr>
            <w:r w:rsidRPr="00C644FF">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ngaruh </w:t>
            </w:r>
            <w:r w:rsidRPr="00C644FF">
              <w:rPr>
                <w:rFonts w:ascii="Times New Roman" w:hAnsi="Times New Roman" w:cs="Times New Roman"/>
                <w:i/>
                <w:iCs/>
                <w:sz w:val="24"/>
                <w:szCs w:val="24"/>
                <w:lang w:val="en-US"/>
              </w:rPr>
              <w:t>Firm Siz</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s Growth, dan ROA </w:t>
            </w:r>
            <w:r w:rsidRPr="00C644FF">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ngan Komit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 Audit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l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risasi</w:t>
            </w:r>
          </w:p>
        </w:tc>
        <w:tc>
          <w:tcPr>
            <w:tcW w:w="2126" w:type="dxa"/>
          </w:tcPr>
          <w:p w14:paraId="1DB49D5B" w14:textId="7D0DFE9D" w:rsidR="00CC0776" w:rsidRPr="00C644FF" w:rsidRDefault="00CC0776" w:rsidP="003F133C">
            <w:pPr>
              <w:jc w:val="both"/>
              <w:rPr>
                <w:rFonts w:ascii="Times New Roman" w:hAnsi="Times New Roman" w:cs="Times New Roman"/>
                <w:sz w:val="24"/>
                <w:szCs w:val="24"/>
                <w:lang w:val="en-US"/>
              </w:rPr>
            </w:pPr>
            <w:r w:rsidRPr="00C644FF">
              <w:rPr>
                <w:rFonts w:ascii="Times New Roman" w:hAnsi="Times New Roman" w:cs="Times New Roman"/>
                <w:sz w:val="24"/>
                <w:szCs w:val="24"/>
                <w:lang w:val="en-US"/>
              </w:rPr>
              <w:t>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litian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nunjukkan bahwa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rtumbuhan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njualan dan </w:t>
            </w:r>
            <w:r w:rsidRPr="00C644FF">
              <w:rPr>
                <w:rFonts w:ascii="Times New Roman" w:hAnsi="Times New Roman" w:cs="Times New Roman"/>
                <w:i/>
                <w:iCs/>
                <w:sz w:val="24"/>
                <w:szCs w:val="24"/>
                <w:lang w:val="en-US"/>
              </w:rPr>
              <w:t>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turn on ass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ts</w:t>
            </w:r>
            <w:r w:rsidRPr="00C644FF">
              <w:rPr>
                <w:rFonts w:ascii="Times New Roman" w:hAnsi="Times New Roman" w:cs="Times New Roman"/>
                <w:sz w:val="24"/>
                <w:szCs w:val="24"/>
                <w:lang w:val="en-US"/>
              </w:rPr>
              <w:t xml:space="preserve"> tidak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miliki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yang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dan ukuran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rusahaan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miliki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yang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Komit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 audit tidak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rasi hubungan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mbalian as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t dan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rtumbuhan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njualan 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tapi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rasi hubungan antara ukuran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rusahaan dan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w:t>
            </w:r>
          </w:p>
        </w:tc>
        <w:tc>
          <w:tcPr>
            <w:tcW w:w="1563" w:type="dxa"/>
          </w:tcPr>
          <w:p w14:paraId="4865205B" w14:textId="605A7B5B" w:rsidR="00CC0776" w:rsidRPr="00E2147A" w:rsidRDefault="00E2147A" w:rsidP="003F133C">
            <w:pPr>
              <w:jc w:val="both"/>
              <w:rPr>
                <w:rFonts w:ascii="Times New Roman" w:hAnsi="Times New Roman" w:cs="Times New Roman"/>
                <w:sz w:val="24"/>
                <w:szCs w:val="24"/>
                <w:lang w:val="en-US"/>
              </w:rPr>
            </w:pPr>
            <w:r w:rsidRPr="00C644FF">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 Growth</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l 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 xml:space="preserve">n. </w:t>
            </w:r>
            <w:r w:rsidR="001D416A">
              <w:rPr>
                <w:rFonts w:ascii="Times New Roman" w:hAnsi="Times New Roman" w:cs="Times New Roman"/>
                <w:sz w:val="24"/>
                <w:szCs w:val="24"/>
                <w:lang w:val="en-US"/>
              </w:rPr>
              <w:t xml:space="preserve"> </w:t>
            </w:r>
            <w:r w:rsidR="005B6BE4" w:rsidRPr="005B6BE4">
              <w:rPr>
                <w:rFonts w:ascii="Times New Roman" w:hAnsi="Times New Roman" w:cs="Times New Roman"/>
                <w:sz w:val="24"/>
                <w:szCs w:val="24"/>
                <w:lang w:val="en-US"/>
              </w:rPr>
              <w:t>Data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litian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nggunakan data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kund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r (laporan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uangan)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tod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6BE4" w:rsidRPr="005B6BE4">
              <w:rPr>
                <w:rFonts w:ascii="Times New Roman" w:hAnsi="Times New Roman" w:cs="Times New Roman"/>
                <w:sz w:val="24"/>
                <w:szCs w:val="24"/>
                <w:lang w:val="en-US"/>
              </w:rPr>
              <w:t xml:space="preserve"> </w:t>
            </w:r>
            <w:r w:rsidR="005B6BE4" w:rsidRPr="005B6BE4">
              <w:rPr>
                <w:rFonts w:ascii="Times New Roman" w:hAnsi="Times New Roman" w:cs="Times New Roman"/>
                <w:i/>
                <w:iCs/>
                <w:sz w:val="24"/>
                <w:szCs w:val="24"/>
                <w:lang w:val="en-US"/>
              </w:rPr>
              <w:t>purposiv</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5B6BE4" w:rsidRPr="005B6BE4">
              <w:rPr>
                <w:rFonts w:ascii="Times New Roman" w:hAnsi="Times New Roman" w:cs="Times New Roman"/>
                <w:i/>
                <w:iCs/>
                <w:sz w:val="24"/>
                <w:szCs w:val="24"/>
                <w:lang w:val="en-US"/>
              </w:rPr>
              <w:t xml:space="preserve"> sampling.</w:t>
            </w:r>
          </w:p>
        </w:tc>
        <w:tc>
          <w:tcPr>
            <w:tcW w:w="1563" w:type="dxa"/>
          </w:tcPr>
          <w:p w14:paraId="0141A2A5" w14:textId="22F254FA" w:rsidR="00CC0776" w:rsidRPr="00C644FF" w:rsidRDefault="005B6BE4" w:rsidP="003F133C">
            <w:pPr>
              <w:jc w:val="both"/>
              <w:rPr>
                <w:rFonts w:ascii="Times New Roman" w:hAnsi="Times New Roman" w:cs="Times New Roman"/>
                <w:sz w:val="24"/>
                <w:szCs w:val="24"/>
                <w:lang w:val="en-US"/>
              </w:rPr>
            </w:pPr>
            <w:r w:rsidRPr="00476C7A">
              <w:rPr>
                <w:rFonts w:ascii="Times New Roman" w:hAnsi="Times New Roman" w:cs="Times New Roman"/>
                <w:sz w:val="24"/>
                <w:szCs w:val="24"/>
                <w:lang w:val="fi-FI"/>
              </w:rPr>
              <w:t>Tahun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76C7A">
              <w:rPr>
                <w:rFonts w:ascii="Times New Roman" w:hAnsi="Times New Roman" w:cs="Times New Roman"/>
                <w:sz w:val="24"/>
                <w:szCs w:val="24"/>
                <w:lang w:val="fi-FI"/>
              </w:rPr>
              <w:t>litian, populasi d</w:t>
            </w:r>
            <w:r>
              <w:rPr>
                <w:rFonts w:ascii="Times New Roman" w:hAnsi="Times New Roman" w:cs="Times New Roman"/>
                <w:sz w:val="24"/>
                <w:szCs w:val="24"/>
                <w:lang w:val="fi-FI"/>
              </w:rPr>
              <w:t>an samp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litian. </w:t>
            </w:r>
            <w:r w:rsidRPr="00C644FF">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ngan Komit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 Audit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l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risasi</w:t>
            </w:r>
          </w:p>
        </w:tc>
      </w:tr>
      <w:tr w:rsidR="00CC0776" w:rsidRPr="00AE7887" w14:paraId="049ACD7A" w14:textId="4E094D30" w:rsidTr="00BA1FF9">
        <w:tc>
          <w:tcPr>
            <w:tcW w:w="510" w:type="dxa"/>
          </w:tcPr>
          <w:p w14:paraId="2E6D6B8F" w14:textId="77777777" w:rsidR="00CC0776" w:rsidRPr="00C644FF" w:rsidRDefault="00CC0776" w:rsidP="003F133C">
            <w:pPr>
              <w:spacing w:line="480" w:lineRule="auto"/>
              <w:jc w:val="center"/>
              <w:rPr>
                <w:rFonts w:ascii="Times New Roman" w:hAnsi="Times New Roman" w:cs="Times New Roman"/>
                <w:sz w:val="24"/>
                <w:szCs w:val="24"/>
                <w:lang w:val="en-US"/>
              </w:rPr>
            </w:pPr>
            <w:r w:rsidRPr="00C644FF">
              <w:rPr>
                <w:rFonts w:ascii="Times New Roman" w:hAnsi="Times New Roman" w:cs="Times New Roman"/>
                <w:sz w:val="24"/>
                <w:szCs w:val="24"/>
                <w:lang w:val="en-US"/>
              </w:rPr>
              <w:t>3</w:t>
            </w:r>
          </w:p>
        </w:tc>
        <w:tc>
          <w:tcPr>
            <w:tcW w:w="1210" w:type="dxa"/>
          </w:tcPr>
          <w:p w14:paraId="36C40F1D" w14:textId="7775B5FF" w:rsidR="00CC0776" w:rsidRPr="00C644FF" w:rsidRDefault="00CC0776" w:rsidP="003F133C">
            <w:pPr>
              <w:rPr>
                <w:rFonts w:ascii="Times New Roman" w:hAnsi="Times New Roman" w:cs="Times New Roman"/>
                <w:b/>
                <w:bCs/>
                <w:sz w:val="24"/>
                <w:szCs w:val="24"/>
                <w:lang w:val="en-US"/>
              </w:rPr>
            </w:pPr>
            <w:r w:rsidRPr="00C644FF">
              <w:rPr>
                <w:rFonts w:ascii="Times New Roman" w:hAnsi="Times New Roman" w:cs="Times New Roman"/>
                <w:b/>
                <w:bCs/>
                <w:sz w:val="24"/>
                <w:szCs w:val="24"/>
                <w:lang w:val="en-US"/>
              </w:rPr>
              <w:fldChar w:fldCharType="begin" w:fldLock="1"/>
            </w:r>
            <w:r w:rsidR="00AF6CF3">
              <w:rPr>
                <w:rFonts w:ascii="Times New Roman" w:hAnsi="Times New Roman" w:cs="Times New Roman"/>
                <w:b/>
                <w:bCs/>
                <w:sz w:val="24"/>
                <w:szCs w:val="24"/>
                <w:lang w:val="en-US"/>
              </w:rPr>
              <w:instrText>ADDIN CSL_CITATION {"citationItems":[{"id":"ITEM-1","itemData":{"DOI":"10.32639/jiak.v9i2.451","ISSN":"2548-9453","abstract":"This study aims to examine and provide empirical evidence of the influence of corporate social responsibility (CSR) against tax avoidance. The independent variables of this study are CSR, size control variables and financial performance which are proxy through leverage, the dependent variable is tax avoidance. The independent variable is measured using a corporate social responsibility index (CSRI), the size control variable is measured by total company assets, the financial performance control variable is measured by a debt to equity ratio (DER), the dependent variable tax avoidance is measured using the effective tax rate. The population used is manufacturing companies that have been listed on Bursa Efek Indonesia in 2014-2017 . The research sample was determined using 89 random sampling techniques with company data. Data processing in this study uses multiple regression analysis models (MRA). Regression analysis results show that the varibales corporate social responsibility has a positive impact on tax avoidance.","author":[{"dropping-particle":"","family":"Setiawati","given":"Farida","non-dropping-particle":"","parse-names":false,"suffix":""},{"dropping-particle":"","family":"Adi","given":"Priyo Hari","non-dropping-particle":"","parse-names":false,"suffix":""}],"container-title":"Jurnal Ilmiah Akuntansi dan Keuangan","id":"ITEM-1","issue":"2","issued":{"date-parts":[["2020"]]},"page":"105-116","title":"Pengaruh Corporate Social Responsibility Terhadap Tax Avoidance pada Perusahaan Manfaktur yang Terdaftar pada Bursa Efek Indonesia Tahun 2014-2017","type":"article-journal","volume":"9"},"uris":["http://www.mendeley.com/documents/?uuid=1c66034e-a09f-4ddf-9807-11c8447388a7"]}],"mendeley":{"formattedCitation":"(Setiawati &amp; Adi, 2020)","plainTextFormattedCitation":"(Setiawati &amp; Adi, 2020)","previouslyFormattedCitation":"(Setiawati &amp; Adi, 2020)"},"properties":{"noteIndex":0},"schema":"https://github.com/citation-style-language/schema/raw/master/csl-citation.json"}</w:instrText>
            </w:r>
            <w:r w:rsidRPr="00C644FF">
              <w:rPr>
                <w:rFonts w:ascii="Times New Roman" w:hAnsi="Times New Roman" w:cs="Times New Roman"/>
                <w:b/>
                <w:bCs/>
                <w:sz w:val="24"/>
                <w:szCs w:val="24"/>
                <w:lang w:val="en-US"/>
              </w:rPr>
              <w:fldChar w:fldCharType="separate"/>
            </w:r>
            <w:r w:rsidR="0077097E" w:rsidRPr="0077097E">
              <w:rPr>
                <w:rFonts w:ascii="Times New Roman" w:hAnsi="Times New Roman" w:cs="Times New Roman"/>
                <w:bCs/>
                <w:noProof/>
                <w:sz w:val="24"/>
                <w:szCs w:val="24"/>
                <w:lang w:val="en-US"/>
              </w:rPr>
              <w:t>(S</w:t>
            </w:r>
            <w:r w:rsidR="00A9230F">
              <w:rPr>
                <w:rFonts w:ascii="Times New Roman" w:hAnsi="Times New Roman" w:cs="Times New Roman"/>
                <w:bCs/>
                <w:noProof/>
                <w:sz w:val="24"/>
                <w:szCs w:val="24"/>
                <w:lang w:val="en-US"/>
              </w:rPr>
              <w:t>e</w:t>
            </w:r>
            <w:r w:rsidR="00A9230F" w:rsidRPr="00A9230F">
              <w:rPr>
                <w:rFonts w:ascii="Microsoft Himalaya" w:hAnsi="Microsoft Himalaya" w:cs="Times New Roman"/>
                <w:bCs/>
                <w:noProof/>
                <w:color w:val="000000" w:themeColor="text1"/>
                <w:spacing w:val="-20"/>
                <w:w w:val="1"/>
                <w:sz w:val="5"/>
                <w:szCs w:val="24"/>
                <w:lang w:val="en-US"/>
              </w:rPr>
              <w:t>i</w:t>
            </w:r>
            <w:r w:rsidR="0077097E" w:rsidRPr="0077097E">
              <w:rPr>
                <w:rFonts w:ascii="Times New Roman" w:hAnsi="Times New Roman" w:cs="Times New Roman"/>
                <w:bCs/>
                <w:noProof/>
                <w:sz w:val="24"/>
                <w:szCs w:val="24"/>
                <w:lang w:val="en-US"/>
              </w:rPr>
              <w:t>tiawati &amp; Adi, 2020)</w:t>
            </w:r>
            <w:r w:rsidRPr="00C644FF">
              <w:rPr>
                <w:rFonts w:ascii="Times New Roman" w:hAnsi="Times New Roman" w:cs="Times New Roman"/>
                <w:b/>
                <w:bCs/>
                <w:sz w:val="24"/>
                <w:szCs w:val="24"/>
                <w:lang w:val="en-US"/>
              </w:rPr>
              <w:fldChar w:fldCharType="end"/>
            </w:r>
          </w:p>
        </w:tc>
        <w:tc>
          <w:tcPr>
            <w:tcW w:w="1686" w:type="dxa"/>
          </w:tcPr>
          <w:p w14:paraId="1A848DED" w14:textId="288CB4E8" w:rsidR="00CC0776" w:rsidRPr="00C644FF" w:rsidRDefault="00CC0776" w:rsidP="003F133C">
            <w:pPr>
              <w:jc w:val="both"/>
              <w:rPr>
                <w:rFonts w:ascii="Times New Roman" w:hAnsi="Times New Roman" w:cs="Times New Roman"/>
                <w:sz w:val="24"/>
                <w:szCs w:val="24"/>
                <w:lang w:val="en-US"/>
              </w:rPr>
            </w:pPr>
            <w:r w:rsidRPr="00C644FF">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ngaruh </w:t>
            </w:r>
            <w:r w:rsidRPr="00C644FF">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w:t>
            </w:r>
            <w:r w:rsidRPr="00C644FF">
              <w:rPr>
                <w:rFonts w:ascii="Times New Roman" w:hAnsi="Times New Roman" w:cs="Times New Roman"/>
                <w:sz w:val="24"/>
                <w:szCs w:val="24"/>
                <w:lang w:val="en-US"/>
              </w:rPr>
              <w:t xml:space="preserve">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rhadap </w:t>
            </w:r>
            <w:r w:rsidRPr="00C644FF">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sz w:val="24"/>
                <w:szCs w:val="24"/>
                <w:lang w:val="en-US"/>
              </w:rPr>
              <w:t xml:space="preserve"> 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rusahaan </w:t>
            </w:r>
            <w:r w:rsidRPr="00C644FF">
              <w:rPr>
                <w:rFonts w:ascii="Times New Roman" w:hAnsi="Times New Roman" w:cs="Times New Roman"/>
                <w:sz w:val="24"/>
                <w:szCs w:val="24"/>
                <w:lang w:val="en-US"/>
              </w:rPr>
              <w:lastRenderedPageBreak/>
              <w:t>Manufaktur 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rdaftar Pada Bursa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f</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k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sia Tahun 2014- 2017</w:t>
            </w:r>
          </w:p>
        </w:tc>
        <w:tc>
          <w:tcPr>
            <w:tcW w:w="2126" w:type="dxa"/>
          </w:tcPr>
          <w:p w14:paraId="6A456E06" w14:textId="14234E58" w:rsidR="00CC0776" w:rsidRPr="00C644FF" w:rsidRDefault="00CC0776" w:rsidP="003F133C">
            <w:pPr>
              <w:jc w:val="both"/>
              <w:rPr>
                <w:rFonts w:ascii="Times New Roman" w:hAnsi="Times New Roman" w:cs="Times New Roman"/>
                <w:sz w:val="24"/>
                <w:szCs w:val="24"/>
                <w:lang w:val="en-US"/>
              </w:rPr>
            </w:pPr>
            <w:r w:rsidRPr="00C644FF">
              <w:rPr>
                <w:rFonts w:ascii="Times New Roman" w:hAnsi="Times New Roman" w:cs="Times New Roman"/>
                <w:i/>
                <w:iCs/>
                <w:sz w:val="24"/>
                <w:szCs w:val="24"/>
                <w:lang w:val="en-US"/>
              </w:rPr>
              <w:lastRenderedPageBreak/>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 (CSR)</w:t>
            </w:r>
            <w:r w:rsidRPr="00C644FF">
              <w:rPr>
                <w:rFonts w:ascii="Times New Roman" w:hAnsi="Times New Roman" w:cs="Times New Roman"/>
                <w:sz w:val="24"/>
                <w:szCs w:val="24"/>
                <w:lang w:val="en-US"/>
              </w:rPr>
              <w:t xml:space="preserve">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positif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rhadap </w:t>
            </w:r>
            <w:r w:rsidRPr="00C271FB">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271FB">
              <w:rPr>
                <w:rFonts w:ascii="Times New Roman" w:hAnsi="Times New Roman" w:cs="Times New Roman"/>
                <w:i/>
                <w:iCs/>
                <w:sz w:val="24"/>
                <w:szCs w:val="24"/>
                <w:lang w:val="en-US"/>
              </w:rPr>
              <w:t>,</w:t>
            </w:r>
            <w:r w:rsidRPr="00C644FF">
              <w:rPr>
                <w:rFonts w:ascii="Times New Roman" w:hAnsi="Times New Roman" w:cs="Times New Roman"/>
                <w:sz w:val="24"/>
                <w:szCs w:val="24"/>
                <w:lang w:val="en-US"/>
              </w:rPr>
              <w:t xml:space="preserve"> hasil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nunjukkan nilai yang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arah antara </w:t>
            </w:r>
            <w:r w:rsidRPr="00C644FF">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w:t>
            </w:r>
            <w:r w:rsidRPr="00C644FF">
              <w:rPr>
                <w:rFonts w:ascii="Times New Roman" w:hAnsi="Times New Roman" w:cs="Times New Roman"/>
                <w:i/>
                <w:iCs/>
                <w:sz w:val="24"/>
                <w:szCs w:val="24"/>
                <w:lang w:val="en-US"/>
              </w:rPr>
              <w:lastRenderedPageBreak/>
              <w:t>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sponsibility </w:t>
            </w:r>
            <w:r w:rsidRPr="00C644FF">
              <w:rPr>
                <w:rFonts w:ascii="Times New Roman" w:hAnsi="Times New Roman" w:cs="Times New Roman"/>
                <w:sz w:val="24"/>
                <w:szCs w:val="24"/>
                <w:lang w:val="en-US"/>
              </w:rPr>
              <w:t xml:space="preserve">dan </w:t>
            </w:r>
            <w:r w:rsidRPr="00C644FF">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w:t>
            </w:r>
            <w:r w:rsidRPr="00C644FF">
              <w:rPr>
                <w:rFonts w:ascii="Times New Roman" w:hAnsi="Times New Roman" w:cs="Times New Roman"/>
                <w:sz w:val="24"/>
                <w:szCs w:val="24"/>
                <w:lang w:val="en-US"/>
              </w:rPr>
              <w:t xml:space="preserve">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l kontrol </w:t>
            </w:r>
            <w:r w:rsidRPr="00C644FF">
              <w:rPr>
                <w:rFonts w:ascii="Times New Roman" w:hAnsi="Times New Roman" w:cs="Times New Roman"/>
                <w:i/>
                <w:iCs/>
                <w:sz w:val="24"/>
                <w:szCs w:val="24"/>
                <w:lang w:val="en-US"/>
              </w:rPr>
              <w:t>siz</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sz w:val="24"/>
                <w:szCs w:val="24"/>
                <w:lang w:val="en-US"/>
              </w:rPr>
              <w:t xml:space="preserve"> atau ukuran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rusahaan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nunjukkan hubungan yang positif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rhadap </w:t>
            </w:r>
            <w:r w:rsidRPr="00C644FF">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w:t>
            </w:r>
            <w:r w:rsidRPr="00C644FF">
              <w:rPr>
                <w:rFonts w:ascii="Times New Roman" w:hAnsi="Times New Roman" w:cs="Times New Roman"/>
                <w:sz w:val="24"/>
                <w:szCs w:val="24"/>
                <w:lang w:val="en-US"/>
              </w:rPr>
              <w:t xml:space="preserve">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rhadap </w:t>
            </w:r>
            <w:r w:rsidRPr="00C644FF">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w:t>
            </w:r>
            <w:r w:rsidRPr="00C644FF">
              <w:rPr>
                <w:rFonts w:ascii="Times New Roman" w:hAnsi="Times New Roman" w:cs="Times New Roman"/>
                <w:sz w:val="24"/>
                <w:szCs w:val="24"/>
                <w:lang w:val="en-US"/>
              </w:rPr>
              <w:t xml:space="preserve">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l kontrol kin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rja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uangan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miliki hubungan positif antara </w:t>
            </w:r>
            <w:r w:rsidRPr="00C644FF">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w:t>
            </w:r>
            <w:r w:rsidRPr="00C644FF">
              <w:rPr>
                <w:rFonts w:ascii="Times New Roman" w:hAnsi="Times New Roman" w:cs="Times New Roman"/>
                <w:sz w:val="24"/>
                <w:szCs w:val="24"/>
                <w:lang w:val="en-US"/>
              </w:rPr>
              <w:t xml:space="preserve">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rhadap </w:t>
            </w:r>
            <w:r w:rsidRPr="00C644FF">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p>
        </w:tc>
        <w:tc>
          <w:tcPr>
            <w:tcW w:w="1563" w:type="dxa"/>
          </w:tcPr>
          <w:p w14:paraId="408788E2" w14:textId="0C69F705" w:rsidR="00CC0776" w:rsidRPr="00C644FF" w:rsidRDefault="00D95425" w:rsidP="00BA1FF9">
            <w:pPr>
              <w:jc w:val="both"/>
              <w:rPr>
                <w:rFonts w:ascii="Times New Roman" w:hAnsi="Times New Roman" w:cs="Times New Roman"/>
                <w:i/>
                <w:iCs/>
                <w:sz w:val="24"/>
                <w:szCs w:val="24"/>
                <w:lang w:val="en-US"/>
              </w:rPr>
            </w:pPr>
            <w:r w:rsidRPr="00C644FF">
              <w:rPr>
                <w:rFonts w:ascii="Times New Roman" w:hAnsi="Times New Roman" w:cs="Times New Roman"/>
                <w:i/>
                <w:iCs/>
                <w:sz w:val="24"/>
                <w:szCs w:val="24"/>
                <w:lang w:val="en-US"/>
              </w:rPr>
              <w:lastRenderedPageBreak/>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sponsibility (CSR)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l 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 dan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 xml:space="preserve">l </w:t>
            </w:r>
            <w:r>
              <w:rPr>
                <w:rFonts w:ascii="Times New Roman" w:hAnsi="Times New Roman" w:cs="Times New Roman"/>
                <w:i/>
                <w:iCs/>
                <w:sz w:val="24"/>
                <w:szCs w:val="24"/>
                <w:lang w:val="en-US"/>
              </w:rPr>
              <w:lastRenderedPageBreak/>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l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w:t>
            </w:r>
          </w:p>
        </w:tc>
        <w:tc>
          <w:tcPr>
            <w:tcW w:w="1563" w:type="dxa"/>
          </w:tcPr>
          <w:p w14:paraId="55E2FB96" w14:textId="3061DEEF" w:rsidR="00CC0776" w:rsidRPr="00D95425" w:rsidRDefault="00D95425" w:rsidP="00BA1FF9">
            <w:pPr>
              <w:jc w:val="both"/>
              <w:rPr>
                <w:rFonts w:ascii="Times New Roman" w:hAnsi="Times New Roman" w:cs="Times New Roman"/>
                <w:sz w:val="24"/>
                <w:szCs w:val="24"/>
                <w:lang w:val="en-US"/>
              </w:rPr>
            </w:pPr>
            <w:r w:rsidRPr="00D95425">
              <w:rPr>
                <w:rFonts w:ascii="Times New Roman" w:hAnsi="Times New Roman" w:cs="Times New Roman"/>
                <w:sz w:val="24"/>
                <w:szCs w:val="24"/>
                <w:lang w:val="en-US"/>
              </w:rPr>
              <w:lastRenderedPageBreak/>
              <w:t>Tahun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 populasi dan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 yang dit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 xml:space="preserve">ntukan </w:t>
            </w:r>
            <w:r w:rsidRPr="00D95425">
              <w:rPr>
                <w:rFonts w:ascii="Times New Roman" w:hAnsi="Times New Roman" w:cs="Times New Roman"/>
                <w:sz w:val="24"/>
                <w:szCs w:val="24"/>
                <w:lang w:val="en-US"/>
              </w:rPr>
              <w:lastRenderedPageBreak/>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nggunakan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 xml:space="preserve">knik </w:t>
            </w:r>
            <w:r w:rsidRPr="00D95425">
              <w:rPr>
                <w:rFonts w:ascii="Times New Roman" w:hAnsi="Times New Roman" w:cs="Times New Roman"/>
                <w:i/>
                <w:iCs/>
                <w:sz w:val="24"/>
                <w:szCs w:val="24"/>
                <w:lang w:val="en-US"/>
              </w:rPr>
              <w:t>pu</w:t>
            </w:r>
            <w:r w:rsidR="00C60571">
              <w:rPr>
                <w:rFonts w:ascii="Times New Roman" w:hAnsi="Times New Roman" w:cs="Times New Roman"/>
                <w:i/>
                <w:iCs/>
                <w:sz w:val="24"/>
                <w:szCs w:val="24"/>
                <w:lang w:val="en-US"/>
              </w:rPr>
              <w:t>r</w:t>
            </w:r>
            <w:r w:rsidRPr="00D95425">
              <w:rPr>
                <w:rFonts w:ascii="Times New Roman" w:hAnsi="Times New Roman" w:cs="Times New Roman"/>
                <w:i/>
                <w:iCs/>
                <w:sz w:val="24"/>
                <w:szCs w:val="24"/>
                <w:lang w:val="en-US"/>
              </w:rPr>
              <w:t>posiv</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D95425">
              <w:rPr>
                <w:rFonts w:ascii="Times New Roman" w:hAnsi="Times New Roman" w:cs="Times New Roman"/>
                <w:i/>
                <w:iCs/>
                <w:sz w:val="24"/>
                <w:szCs w:val="24"/>
                <w:lang w:val="en-US"/>
              </w:rPr>
              <w:t xml:space="preserve"> random sampling</w:t>
            </w:r>
            <w:r>
              <w:rPr>
                <w:rFonts w:ascii="Times New Roman" w:hAnsi="Times New Roman" w:cs="Times New Roman"/>
                <w:i/>
                <w:iCs/>
                <w:sz w:val="24"/>
                <w:szCs w:val="24"/>
                <w:lang w:val="en-US"/>
              </w:rPr>
              <w:t>.</w:t>
            </w:r>
          </w:p>
        </w:tc>
      </w:tr>
      <w:tr w:rsidR="00CC0776" w:rsidRPr="00AE7887" w14:paraId="79D019EC" w14:textId="7FDA83ED" w:rsidTr="00BA1FF9">
        <w:tc>
          <w:tcPr>
            <w:tcW w:w="510" w:type="dxa"/>
          </w:tcPr>
          <w:p w14:paraId="48C3ACB3" w14:textId="7AADADEA" w:rsidR="00CC0776" w:rsidRPr="00C644FF" w:rsidRDefault="00CC0776" w:rsidP="00B04744">
            <w:pPr>
              <w:spacing w:line="480" w:lineRule="auto"/>
              <w:jc w:val="center"/>
              <w:rPr>
                <w:rFonts w:ascii="Times New Roman" w:hAnsi="Times New Roman" w:cs="Times New Roman"/>
                <w:sz w:val="24"/>
                <w:szCs w:val="24"/>
                <w:lang w:val="en-US"/>
              </w:rPr>
            </w:pPr>
            <w:r w:rsidRPr="00C644FF">
              <w:rPr>
                <w:rFonts w:ascii="Times New Roman" w:hAnsi="Times New Roman" w:cs="Times New Roman"/>
                <w:sz w:val="24"/>
                <w:szCs w:val="24"/>
                <w:lang w:val="en-US"/>
              </w:rPr>
              <w:lastRenderedPageBreak/>
              <w:t>4</w:t>
            </w:r>
          </w:p>
        </w:tc>
        <w:tc>
          <w:tcPr>
            <w:tcW w:w="1210" w:type="dxa"/>
          </w:tcPr>
          <w:p w14:paraId="15C51DC8" w14:textId="125AB7A0" w:rsidR="00CC0776" w:rsidRPr="00C644FF" w:rsidRDefault="00CC0776" w:rsidP="00B04744">
            <w:pPr>
              <w:rPr>
                <w:rFonts w:ascii="Times New Roman" w:hAnsi="Times New Roman" w:cs="Times New Roman"/>
                <w:b/>
                <w:bCs/>
                <w:sz w:val="24"/>
                <w:szCs w:val="24"/>
                <w:lang w:val="en-US"/>
              </w:rPr>
            </w:pPr>
            <w:r w:rsidRPr="00C644FF">
              <w:rPr>
                <w:rFonts w:ascii="Times New Roman" w:hAnsi="Times New Roman" w:cs="Times New Roman"/>
                <w:b/>
                <w:bCs/>
                <w:sz w:val="24"/>
                <w:szCs w:val="24"/>
                <w:lang w:val="en-US"/>
              </w:rPr>
              <w:fldChar w:fldCharType="begin" w:fldLock="1"/>
            </w:r>
            <w:r w:rsidR="00AF6CF3">
              <w:rPr>
                <w:rFonts w:ascii="Times New Roman" w:hAnsi="Times New Roman" w:cs="Times New Roman"/>
                <w:b/>
                <w:bCs/>
                <w:sz w:val="24"/>
                <w:szCs w:val="24"/>
                <w:lang w:val="en-US"/>
              </w:rPr>
              <w:instrText>ADDIN CSL_CITATION {"citationItems":[{"id":"ITEM-1","itemData":{"DOI":"10.30656/jak.v7i2.2307","ISSN":"2339-2436","abstract":"Penelitian ini bertujuan untuk menganalisis pengaruh Profitabilitas, Leverage, Pertumbuhan Penjualan dan Kepemilikan Keluarga terhadap Penghindaran Pajak. Didorong oleh pentingnya pendapatan pajak sebagai salah satu sumber pendapatan terbesar di negara ini, dengan sampel yang diambil adalah perusahaan manufaktur yang terdaftar di Bursa Efek Indonesia pada 2013-2017. Penelitian ini bersifat kuantitatif dengan data yang digunakan adalah data sekunder yang bersumber dari laporan keuangan dengan pengambilan sampel menggunakan metode purposive sampling. Sebelum data dianalisis, uji asumsi klasik dilakukan dengan tujuan agar persamaan regresi yang dihasilkan tidak bias dan konsisten. Analisis data yang dilakukan adalah statistik deskriptif dan pengujian regresi linier berganda dengan bantuan alat statistik SPSS versi 24. Hasil penelitian menunjukkan bahwa pertumbuhan perusahaan memiliki pengaruh yang signifikan terhadap penghindaran pajak. Sementara Profitabilitas, Leverage, dan Kepemilikan Keluarga tidak berpengaruh pada Penghindaran Pajak. Dan Profitabilitas, Leverage, Pertumbuhan Penjualan, dan Kepemilikan Keluarga secara simultan memiliki pengaruh yang signifikan terhadap Penghindaran Pajak di Perusahaan Manufaktur pada 2013-2017.\r Kata Kunci : Profitabilitas, Leverage, Pertumbuhan Penjualan, Kepemilikan Keluarga, Penghindaran Pajak\r  ","author":[{"dropping-particle":"","family":"Irawati","given":"Wiwit","non-dropping-particle":"","parse-names":false,"suffix":""},{"dropping-particle":"","family":"Akbar","given":"Zul","non-dropping-particle":"","parse-names":false,"suffix":""},{"dropping-particle":"","family":"Wulandari","given":"Rosita","non-dropping-particle":"","parse-names":false,"suffix":""},{"dropping-particle":"","family":"Barli","given":"Harry","non-dropping-particle":"","parse-names":false,"suffix":""}],"container-title":"Jurnal Akuntansi Kajian Ilmiah Akuntansi (JAK)","id":"ITEM-1","issue":"2","issued":{"date-parts":[["2020"]]},"page":"190-199","title":"Analisis Profitabilitas, Leverage, Pertumbuhan Penjualan Dan Kepemilikan Keluarga Terhadap Penghindaran Pajak","type":"article-journal","volume":"7"},"uris":["http://www.mendeley.com/documents/?uuid=c111dcaa-65f4-4618-a9ce-9d83f8afe84b"]}],"mendeley":{"formattedCitation":"(Irawati et al., 2020)","plainTextFormattedCitation":"(Irawati et al., 2020)","previouslyFormattedCitation":"(Irawati et al., 2020)"},"properties":{"noteIndex":0},"schema":"https://github.com/citation-style-language/schema/raw/master/csl-citation.json"}</w:instrText>
            </w:r>
            <w:r w:rsidRPr="00C644FF">
              <w:rPr>
                <w:rFonts w:ascii="Times New Roman" w:hAnsi="Times New Roman" w:cs="Times New Roman"/>
                <w:b/>
                <w:bCs/>
                <w:sz w:val="24"/>
                <w:szCs w:val="24"/>
                <w:lang w:val="en-US"/>
              </w:rPr>
              <w:fldChar w:fldCharType="separate"/>
            </w:r>
            <w:r w:rsidR="0077097E" w:rsidRPr="0077097E">
              <w:rPr>
                <w:rFonts w:ascii="Times New Roman" w:hAnsi="Times New Roman" w:cs="Times New Roman"/>
                <w:bCs/>
                <w:noProof/>
                <w:sz w:val="24"/>
                <w:szCs w:val="24"/>
                <w:lang w:val="en-US"/>
              </w:rPr>
              <w:t xml:space="preserve">(Irawati </w:t>
            </w:r>
            <w:r w:rsidR="00A9230F">
              <w:rPr>
                <w:rFonts w:ascii="Times New Roman" w:hAnsi="Times New Roman" w:cs="Times New Roman"/>
                <w:bCs/>
                <w:noProof/>
                <w:sz w:val="24"/>
                <w:szCs w:val="24"/>
                <w:lang w:val="en-US"/>
              </w:rPr>
              <w:t>e</w:t>
            </w:r>
            <w:r w:rsidR="00A9230F" w:rsidRPr="00A9230F">
              <w:rPr>
                <w:rFonts w:ascii="Microsoft Himalaya" w:hAnsi="Microsoft Himalaya" w:cs="Times New Roman"/>
                <w:bCs/>
                <w:noProof/>
                <w:color w:val="000000" w:themeColor="text1"/>
                <w:spacing w:val="-20"/>
                <w:w w:val="1"/>
                <w:sz w:val="5"/>
                <w:szCs w:val="24"/>
                <w:lang w:val="en-US"/>
              </w:rPr>
              <w:t>i</w:t>
            </w:r>
            <w:r w:rsidR="0077097E" w:rsidRPr="0077097E">
              <w:rPr>
                <w:rFonts w:ascii="Times New Roman" w:hAnsi="Times New Roman" w:cs="Times New Roman"/>
                <w:bCs/>
                <w:noProof/>
                <w:sz w:val="24"/>
                <w:szCs w:val="24"/>
                <w:lang w:val="en-US"/>
              </w:rPr>
              <w:t>t al., 2020)</w:t>
            </w:r>
            <w:r w:rsidRPr="00C644FF">
              <w:rPr>
                <w:rFonts w:ascii="Times New Roman" w:hAnsi="Times New Roman" w:cs="Times New Roman"/>
                <w:b/>
                <w:bCs/>
                <w:sz w:val="24"/>
                <w:szCs w:val="24"/>
                <w:lang w:val="en-US"/>
              </w:rPr>
              <w:fldChar w:fldCharType="end"/>
            </w:r>
          </w:p>
        </w:tc>
        <w:tc>
          <w:tcPr>
            <w:tcW w:w="1686" w:type="dxa"/>
          </w:tcPr>
          <w:p w14:paraId="46143176" w14:textId="1E1EF866" w:rsidR="00CC0776" w:rsidRPr="00C644FF" w:rsidRDefault="00CC0776" w:rsidP="00B04744">
            <w:pPr>
              <w:jc w:val="both"/>
              <w:rPr>
                <w:rFonts w:ascii="Times New Roman" w:hAnsi="Times New Roman" w:cs="Times New Roman"/>
                <w:sz w:val="24"/>
                <w:szCs w:val="24"/>
                <w:lang w:val="en-US"/>
              </w:rPr>
            </w:pPr>
            <w:r w:rsidRPr="00C644FF">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ngaruh Profitabilitas, </w:t>
            </w:r>
            <w:r w:rsidRPr="00C644FF">
              <w:rPr>
                <w:rFonts w:ascii="Times New Roman" w:hAnsi="Times New Roman" w:cs="Times New Roman"/>
                <w:i/>
                <w:iCs/>
                <w:sz w:val="24"/>
                <w:szCs w:val="24"/>
                <w:lang w:val="en-US"/>
              </w:rPr>
              <w:t>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v</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rag</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sz w:val="24"/>
                <w:szCs w:val="24"/>
                <w:lang w:val="en-US"/>
              </w:rPr>
              <w:t xml:space="preserve"> dan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rtumbuhan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njualan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Studi Kasus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rusahaan Manufaktur di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sia</w:t>
            </w:r>
          </w:p>
        </w:tc>
        <w:tc>
          <w:tcPr>
            <w:tcW w:w="2126" w:type="dxa"/>
          </w:tcPr>
          <w:p w14:paraId="0FBA515D" w14:textId="6B381A9E" w:rsidR="00CC0776" w:rsidRPr="00C644FF" w:rsidRDefault="00CC0776" w:rsidP="00B04744">
            <w:pPr>
              <w:jc w:val="both"/>
              <w:rPr>
                <w:rFonts w:ascii="Times New Roman" w:hAnsi="Times New Roman" w:cs="Times New Roman"/>
                <w:i/>
                <w:iCs/>
                <w:sz w:val="24"/>
                <w:szCs w:val="24"/>
                <w:lang w:val="en-US"/>
              </w:rPr>
            </w:pPr>
            <w:r w:rsidRPr="00C644FF">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rtumbuhan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njualan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gatif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 dimana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rusahaan yang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dang tumbuh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njualannya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rta dilakukan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 xml:space="preserve">ngan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fisi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nsi maka 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unt</w:t>
            </w:r>
            <w:r w:rsidR="00491158">
              <w:rPr>
                <w:rFonts w:ascii="Times New Roman" w:hAnsi="Times New Roman" w:cs="Times New Roman"/>
                <w:sz w:val="24"/>
                <w:szCs w:val="24"/>
                <w:lang w:val="en-US"/>
              </w:rPr>
              <w:t>u</w:t>
            </w:r>
            <w:r w:rsidRPr="00C644FF">
              <w:rPr>
                <w:rFonts w:ascii="Times New Roman" w:hAnsi="Times New Roman" w:cs="Times New Roman"/>
                <w:sz w:val="24"/>
                <w:szCs w:val="24"/>
                <w:lang w:val="en-US"/>
              </w:rPr>
              <w:t>ngan yang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sar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h 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na itu tidak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rlu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lakukan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w:t>
            </w:r>
            <w:r w:rsidRPr="00C644FF">
              <w:rPr>
                <w:rFonts w:ascii="Times New Roman" w:hAnsi="Times New Roman" w:cs="Times New Roman"/>
                <w:sz w:val="24"/>
                <w:szCs w:val="24"/>
              </w:rPr>
              <w:t xml:space="preserve"> </w:t>
            </w:r>
            <w:r w:rsidRPr="00C644FF">
              <w:rPr>
                <w:rFonts w:ascii="Times New Roman" w:hAnsi="Times New Roman" w:cs="Times New Roman"/>
                <w:i/>
                <w:iCs/>
                <w:sz w:val="24"/>
                <w:szCs w:val="24"/>
              </w:rPr>
              <w:t>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644FF">
              <w:rPr>
                <w:rFonts w:ascii="Times New Roman" w:hAnsi="Times New Roman" w:cs="Times New Roman"/>
                <w:i/>
                <w:iCs/>
                <w:sz w:val="24"/>
                <w:szCs w:val="24"/>
              </w:rPr>
              <w:t>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644FF">
              <w:rPr>
                <w:rFonts w:ascii="Times New Roman" w:hAnsi="Times New Roman" w:cs="Times New Roman"/>
                <w:i/>
                <w:iCs/>
                <w:sz w:val="24"/>
                <w:szCs w:val="24"/>
              </w:rPr>
              <w:t>rag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 xml:space="preserve"> tidak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ngaruh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rhadap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nghindaran laba,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hin</w:t>
            </w:r>
            <w:r w:rsidR="00237432">
              <w:rPr>
                <w:rFonts w:ascii="Times New Roman" w:hAnsi="Times New Roman" w:cs="Times New Roman"/>
                <w:sz w:val="24"/>
                <w:szCs w:val="24"/>
              </w:rPr>
              <w:t>g</w:t>
            </w:r>
            <w:r w:rsidRPr="00C644FF">
              <w:rPr>
                <w:rFonts w:ascii="Times New Roman" w:hAnsi="Times New Roman" w:cs="Times New Roman"/>
                <w:sz w:val="24"/>
                <w:szCs w:val="24"/>
              </w:rPr>
              <w:t>ga apabila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 xml:space="preserve">rusahaan akan </w:t>
            </w:r>
            <w:r w:rsidRPr="00C644FF">
              <w:rPr>
                <w:rFonts w:ascii="Times New Roman" w:hAnsi="Times New Roman" w:cs="Times New Roman"/>
                <w:sz w:val="24"/>
                <w:szCs w:val="24"/>
              </w:rPr>
              <w:lastRenderedPageBreak/>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lakukan Utang tidak ada kaitanya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ngan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bijakan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644FF">
              <w:rPr>
                <w:rFonts w:ascii="Times New Roman" w:hAnsi="Times New Roman" w:cs="Times New Roman"/>
                <w:sz w:val="24"/>
                <w:szCs w:val="24"/>
              </w:rPr>
              <w:t xml:space="preserve">nghindaran laba. </w:t>
            </w:r>
            <w:r w:rsidRPr="00C644FF">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rakhir adalah pr</w:t>
            </w:r>
            <w:r>
              <w:rPr>
                <w:rFonts w:ascii="Times New Roman" w:hAnsi="Times New Roman" w:cs="Times New Roman"/>
                <w:sz w:val="24"/>
                <w:szCs w:val="24"/>
                <w:lang w:val="en-US"/>
              </w:rPr>
              <w:t>ofi</w:t>
            </w:r>
            <w:r w:rsidRPr="00C644FF">
              <w:rPr>
                <w:rFonts w:ascii="Times New Roman" w:hAnsi="Times New Roman" w:cs="Times New Roman"/>
                <w:sz w:val="24"/>
                <w:szCs w:val="24"/>
                <w:lang w:val="en-US"/>
              </w:rPr>
              <w:t>tab</w:t>
            </w:r>
            <w:r w:rsidR="00B05AD5">
              <w:rPr>
                <w:rFonts w:ascii="Times New Roman" w:hAnsi="Times New Roman" w:cs="Times New Roman"/>
                <w:sz w:val="24"/>
                <w:szCs w:val="24"/>
                <w:lang w:val="en-US"/>
              </w:rPr>
              <w:t>i</w:t>
            </w:r>
            <w:r w:rsidRPr="00C644FF">
              <w:rPr>
                <w:rFonts w:ascii="Times New Roman" w:hAnsi="Times New Roman" w:cs="Times New Roman"/>
                <w:sz w:val="24"/>
                <w:szCs w:val="24"/>
                <w:lang w:val="en-US"/>
              </w:rPr>
              <w:t xml:space="preserve">litas, </w:t>
            </w:r>
            <w:r w:rsidRPr="00C644FF">
              <w:rPr>
                <w:rFonts w:ascii="Times New Roman" w:hAnsi="Times New Roman" w:cs="Times New Roman"/>
                <w:i/>
                <w:iCs/>
                <w:sz w:val="24"/>
                <w:szCs w:val="24"/>
                <w:lang w:val="en-US"/>
              </w:rPr>
              <w:t>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v</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i/>
                <w:iCs/>
                <w:sz w:val="24"/>
                <w:szCs w:val="24"/>
                <w:lang w:val="en-US"/>
              </w:rPr>
              <w:t>rag</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644FF">
              <w:rPr>
                <w:rFonts w:ascii="Times New Roman" w:hAnsi="Times New Roman" w:cs="Times New Roman"/>
                <w:sz w:val="24"/>
                <w:szCs w:val="24"/>
                <w:lang w:val="en-US"/>
              </w:rPr>
              <w:t xml:space="preserve"> dan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rtumbuhan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njualan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cara simultan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ngaruh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644FF">
              <w:rPr>
                <w:rFonts w:ascii="Times New Roman" w:hAnsi="Times New Roman" w:cs="Times New Roman"/>
                <w:sz w:val="24"/>
                <w:szCs w:val="24"/>
                <w:lang w:val="en-US"/>
              </w:rPr>
              <w:t>nghindaran pajak</w:t>
            </w:r>
          </w:p>
        </w:tc>
        <w:tc>
          <w:tcPr>
            <w:tcW w:w="1563" w:type="dxa"/>
          </w:tcPr>
          <w:p w14:paraId="1FA647D3" w14:textId="3432A341" w:rsidR="001D416A" w:rsidRDefault="001D416A" w:rsidP="00B047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rtumbuhan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njualan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 xml:space="preserve">l </w:t>
            </w:r>
            <w:r w:rsidR="008B007A">
              <w:rPr>
                <w:rFonts w:ascii="Times New Roman" w:hAnsi="Times New Roman" w:cs="Times New Roman"/>
                <w:sz w:val="24"/>
                <w:szCs w:val="24"/>
                <w:lang w:val="en-US"/>
              </w:rPr>
              <w:t>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5FC0">
              <w:rPr>
                <w:rFonts w:ascii="Times New Roman" w:hAnsi="Times New Roman" w:cs="Times New Roman"/>
                <w:sz w:val="24"/>
                <w:szCs w:val="24"/>
                <w:lang w:val="en-US"/>
              </w:rPr>
              <w:t>n</w:t>
            </w:r>
            <w:r w:rsidR="008B007A">
              <w:rPr>
                <w:rFonts w:ascii="Times New Roman" w:hAnsi="Times New Roman" w:cs="Times New Roman"/>
                <w:sz w:val="24"/>
                <w:szCs w:val="24"/>
                <w:lang w:val="en-US"/>
              </w:rPr>
              <w:t>ghindaran pajak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bagai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l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B007A">
              <w:rPr>
                <w:rFonts w:ascii="Times New Roman" w:hAnsi="Times New Roman" w:cs="Times New Roman"/>
                <w:sz w:val="24"/>
                <w:szCs w:val="24"/>
                <w:lang w:val="en-US"/>
              </w:rPr>
              <w:t>n.</w:t>
            </w:r>
          </w:p>
          <w:p w14:paraId="1DF6DD46" w14:textId="39F6DFAE" w:rsidR="00CC0776" w:rsidRPr="00C644FF" w:rsidRDefault="008E4791" w:rsidP="00B04744">
            <w:pPr>
              <w:jc w:val="both"/>
              <w:rPr>
                <w:rFonts w:ascii="Times New Roman" w:hAnsi="Times New Roman" w:cs="Times New Roman"/>
                <w:sz w:val="24"/>
                <w:szCs w:val="24"/>
                <w:lang w:val="en-US"/>
              </w:rPr>
            </w:pPr>
            <w:r w:rsidRPr="008E4791">
              <w:rPr>
                <w:rFonts w:ascii="Times New Roman" w:hAnsi="Times New Roman" w:cs="Times New Roman"/>
                <w:sz w:val="24"/>
                <w:szCs w:val="24"/>
                <w:lang w:val="en-US"/>
              </w:rPr>
              <w:t>Data diambil dari laporan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uangan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ru</w:t>
            </w:r>
            <w:r w:rsidR="00815DD1">
              <w:rPr>
                <w:rFonts w:ascii="Times New Roman" w:hAnsi="Times New Roman" w:cs="Times New Roman"/>
                <w:sz w:val="24"/>
                <w:szCs w:val="24"/>
                <w:lang w:val="en-US"/>
              </w:rPr>
              <w:t>s</w:t>
            </w:r>
            <w:r w:rsidRPr="008E4791">
              <w:rPr>
                <w:rFonts w:ascii="Times New Roman" w:hAnsi="Times New Roman" w:cs="Times New Roman"/>
                <w:sz w:val="24"/>
                <w:szCs w:val="24"/>
                <w:lang w:val="en-US"/>
              </w:rPr>
              <w:t>ahaan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rpilih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ngan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ngambilan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l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nggunakan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tod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 xml:space="preserve"> </w:t>
            </w:r>
            <w:r w:rsidRPr="008E4791">
              <w:rPr>
                <w:rFonts w:ascii="Times New Roman" w:hAnsi="Times New Roman" w:cs="Times New Roman"/>
                <w:i/>
                <w:iCs/>
                <w:sz w:val="24"/>
                <w:szCs w:val="24"/>
                <w:lang w:val="en-US"/>
              </w:rPr>
              <w:t>purposiv</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8E4791">
              <w:rPr>
                <w:rFonts w:ascii="Times New Roman" w:hAnsi="Times New Roman" w:cs="Times New Roman"/>
                <w:i/>
                <w:iCs/>
                <w:sz w:val="24"/>
                <w:szCs w:val="24"/>
                <w:lang w:val="en-US"/>
              </w:rPr>
              <w:t xml:space="preserve"> sampling.</w:t>
            </w:r>
            <w:r w:rsidRPr="008E4791">
              <w:rPr>
                <w:rFonts w:ascii="Times New Roman" w:hAnsi="Times New Roman" w:cs="Times New Roman"/>
                <w:sz w:val="24"/>
                <w:szCs w:val="24"/>
                <w:lang w:val="en-US"/>
              </w:rPr>
              <w:t xml:space="preserve"> Analisis data yang </w:t>
            </w:r>
            <w:r w:rsidRPr="008E4791">
              <w:rPr>
                <w:rFonts w:ascii="Times New Roman" w:hAnsi="Times New Roman" w:cs="Times New Roman"/>
                <w:sz w:val="24"/>
                <w:szCs w:val="24"/>
                <w:lang w:val="en-US"/>
              </w:rPr>
              <w:lastRenderedPageBreak/>
              <w:t>dilakukan adalah analisis statistik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skriptif, uji t (parsial) dan uji F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ngan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si lini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r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E4791">
              <w:rPr>
                <w:rFonts w:ascii="Times New Roman" w:hAnsi="Times New Roman" w:cs="Times New Roman"/>
                <w:sz w:val="24"/>
                <w:szCs w:val="24"/>
                <w:lang w:val="en-US"/>
              </w:rPr>
              <w:t>rganda.</w:t>
            </w:r>
          </w:p>
        </w:tc>
        <w:tc>
          <w:tcPr>
            <w:tcW w:w="1563" w:type="dxa"/>
          </w:tcPr>
          <w:p w14:paraId="7D042483" w14:textId="6A093BE4" w:rsidR="00CC0776" w:rsidRPr="00C644FF" w:rsidRDefault="008E4791" w:rsidP="00B04744">
            <w:pPr>
              <w:jc w:val="both"/>
              <w:rPr>
                <w:rFonts w:ascii="Times New Roman" w:hAnsi="Times New Roman" w:cs="Times New Roman"/>
                <w:sz w:val="24"/>
                <w:szCs w:val="24"/>
                <w:lang w:val="en-US"/>
              </w:rPr>
            </w:pPr>
            <w:r w:rsidRPr="00D95425">
              <w:rPr>
                <w:rFonts w:ascii="Times New Roman" w:hAnsi="Times New Roman" w:cs="Times New Roman"/>
                <w:sz w:val="24"/>
                <w:szCs w:val="24"/>
                <w:lang w:val="en-US"/>
              </w:rPr>
              <w:lastRenderedPageBreak/>
              <w:t>Tahun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 populasi dan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w:t>
            </w:r>
          </w:p>
        </w:tc>
      </w:tr>
      <w:tr w:rsidR="00CC0776" w:rsidRPr="00AE7887" w14:paraId="3FAFF15A" w14:textId="22F9BAE4" w:rsidTr="00C96DE7">
        <w:trPr>
          <w:trHeight w:val="424"/>
        </w:trPr>
        <w:tc>
          <w:tcPr>
            <w:tcW w:w="510" w:type="dxa"/>
          </w:tcPr>
          <w:p w14:paraId="41C96702" w14:textId="3840707F" w:rsidR="00CC0776" w:rsidRPr="00C644FF" w:rsidRDefault="00CC0776" w:rsidP="00B0474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10" w:type="dxa"/>
          </w:tcPr>
          <w:p w14:paraId="66819F93" w14:textId="691110AB" w:rsidR="00CC0776" w:rsidRPr="00C644FF" w:rsidRDefault="00CC0776" w:rsidP="00B04744">
            <w:pPr>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begin" w:fldLock="1"/>
            </w:r>
            <w:r w:rsidR="00AF6CF3">
              <w:rPr>
                <w:rFonts w:ascii="Times New Roman" w:hAnsi="Times New Roman" w:cs="Times New Roman"/>
                <w:b/>
                <w:bCs/>
                <w:sz w:val="24"/>
                <w:szCs w:val="24"/>
                <w:lang w:val="en-US"/>
              </w:rPr>
              <w:instrText>ADDIN CSL_CITATION {"citationItems":[{"id":"ITEM-1","itemData":{"author":[{"dropping-particle":"","family":"Desak Made Dwi Januari","given":"I Made Sadha Suardikha","non-dropping-particle":"","parse-names":false,"suffix":""}],"id":"ITEM-1","issued":{"date-parts":[["2019"]]},"page":"1653-1677","title":"E-Jurnal Akuntansi Universitas Udayana Pengaruh Corporate Social Responsibility , Sales Growth , dan Profitabilitas Terhadap Tax Avoidance Fakultas Ekonomi dan Bisnis Universitas Udayana ( Unud ), Bali , Indonesia Pendahuluan Pajak ialah kontribusi wajib","type":"article-journal","volume":"27"},"uris":["http://www.mendeley.com/documents/?uuid=5095a65f-24b8-4d7b-9d4c-32b6b2b87c1b"]}],"mendeley":{"formattedCitation":"(Desak Made Dwi Januari, 2019)","plainTextFormattedCitation":"(Desak Made Dwi Januari, 2019)","previouslyFormattedCitation":"(Desak Made Dwi Januari, 2019)"},"properties":{"noteIndex":0},"schema":"https://github.com/citation-style-language/schema/raw/master/csl-citation.json"}</w:instrText>
            </w:r>
            <w:r>
              <w:rPr>
                <w:rFonts w:ascii="Times New Roman" w:hAnsi="Times New Roman" w:cs="Times New Roman"/>
                <w:b/>
                <w:bCs/>
                <w:sz w:val="24"/>
                <w:szCs w:val="24"/>
                <w:lang w:val="en-US"/>
              </w:rPr>
              <w:fldChar w:fldCharType="separate"/>
            </w:r>
            <w:r w:rsidR="0077097E" w:rsidRPr="0077097E">
              <w:rPr>
                <w:rFonts w:ascii="Times New Roman" w:hAnsi="Times New Roman" w:cs="Times New Roman"/>
                <w:bCs/>
                <w:noProof/>
                <w:sz w:val="24"/>
                <w:szCs w:val="24"/>
                <w:lang w:val="en-US"/>
              </w:rPr>
              <w:t>(D</w:t>
            </w:r>
            <w:r w:rsidR="00A9230F">
              <w:rPr>
                <w:rFonts w:ascii="Times New Roman" w:hAnsi="Times New Roman" w:cs="Times New Roman"/>
                <w:bCs/>
                <w:noProof/>
                <w:sz w:val="24"/>
                <w:szCs w:val="24"/>
                <w:lang w:val="en-US"/>
              </w:rPr>
              <w:t>e</w:t>
            </w:r>
            <w:r w:rsidR="00A9230F" w:rsidRPr="00A9230F">
              <w:rPr>
                <w:rFonts w:ascii="Microsoft Himalaya" w:hAnsi="Microsoft Himalaya" w:cs="Times New Roman"/>
                <w:bCs/>
                <w:noProof/>
                <w:color w:val="000000" w:themeColor="text1"/>
                <w:spacing w:val="-20"/>
                <w:w w:val="1"/>
                <w:sz w:val="5"/>
                <w:szCs w:val="24"/>
                <w:lang w:val="en-US"/>
              </w:rPr>
              <w:t>i</w:t>
            </w:r>
            <w:r w:rsidR="0077097E" w:rsidRPr="0077097E">
              <w:rPr>
                <w:rFonts w:ascii="Times New Roman" w:hAnsi="Times New Roman" w:cs="Times New Roman"/>
                <w:bCs/>
                <w:noProof/>
                <w:sz w:val="24"/>
                <w:szCs w:val="24"/>
                <w:lang w:val="en-US"/>
              </w:rPr>
              <w:t>sak Mad</w:t>
            </w:r>
            <w:r w:rsidR="00A9230F">
              <w:rPr>
                <w:rFonts w:ascii="Times New Roman" w:hAnsi="Times New Roman" w:cs="Times New Roman"/>
                <w:bCs/>
                <w:noProof/>
                <w:sz w:val="24"/>
                <w:szCs w:val="24"/>
                <w:lang w:val="en-US"/>
              </w:rPr>
              <w:t>e</w:t>
            </w:r>
            <w:r w:rsidR="00A9230F" w:rsidRPr="00A9230F">
              <w:rPr>
                <w:rFonts w:ascii="Microsoft Himalaya" w:hAnsi="Microsoft Himalaya" w:cs="Times New Roman"/>
                <w:bCs/>
                <w:noProof/>
                <w:color w:val="000000" w:themeColor="text1"/>
                <w:spacing w:val="-20"/>
                <w:w w:val="1"/>
                <w:sz w:val="5"/>
                <w:szCs w:val="24"/>
                <w:lang w:val="en-US"/>
              </w:rPr>
              <w:t>i</w:t>
            </w:r>
            <w:r w:rsidR="0077097E" w:rsidRPr="0077097E">
              <w:rPr>
                <w:rFonts w:ascii="Times New Roman" w:hAnsi="Times New Roman" w:cs="Times New Roman"/>
                <w:bCs/>
                <w:noProof/>
                <w:sz w:val="24"/>
                <w:szCs w:val="24"/>
                <w:lang w:val="en-US"/>
              </w:rPr>
              <w:t xml:space="preserve"> Dwi Januari, 2019)</w:t>
            </w:r>
            <w:r>
              <w:rPr>
                <w:rFonts w:ascii="Times New Roman" w:hAnsi="Times New Roman" w:cs="Times New Roman"/>
                <w:b/>
                <w:bCs/>
                <w:sz w:val="24"/>
                <w:szCs w:val="24"/>
                <w:lang w:val="en-US"/>
              </w:rPr>
              <w:fldChar w:fldCharType="end"/>
            </w:r>
          </w:p>
        </w:tc>
        <w:tc>
          <w:tcPr>
            <w:tcW w:w="1686" w:type="dxa"/>
          </w:tcPr>
          <w:p w14:paraId="15D3C12B" w14:textId="0EF3A106" w:rsidR="00CC0776" w:rsidRPr="007E51CC" w:rsidRDefault="00CC0776" w:rsidP="00B04744">
            <w:pPr>
              <w:jc w:val="both"/>
              <w:rPr>
                <w:rFonts w:ascii="Times New Roman" w:hAnsi="Times New Roman" w:cs="Times New Roman"/>
                <w:sz w:val="24"/>
                <w:szCs w:val="24"/>
                <w:lang w:val="en-US"/>
              </w:rPr>
            </w:pPr>
            <w:r w:rsidRPr="007E51CC">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 xml:space="preserve">ngaruh </w:t>
            </w:r>
            <w:r w:rsidRPr="007E51CC">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E51CC">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E51CC">
              <w:rPr>
                <w:rFonts w:ascii="Times New Roman" w:hAnsi="Times New Roman" w:cs="Times New Roman"/>
                <w:i/>
                <w:iCs/>
                <w:sz w:val="24"/>
                <w:szCs w:val="24"/>
              </w:rPr>
              <w:t>sponsibility, 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E51CC">
              <w:rPr>
                <w:rFonts w:ascii="Times New Roman" w:hAnsi="Times New Roman" w:cs="Times New Roman"/>
                <w:i/>
                <w:iCs/>
                <w:sz w:val="24"/>
                <w:szCs w:val="24"/>
              </w:rPr>
              <w:t>s Growth</w:t>
            </w:r>
            <w:r w:rsidRPr="007E51CC">
              <w:rPr>
                <w:rFonts w:ascii="Times New Roman" w:hAnsi="Times New Roman" w:cs="Times New Roman"/>
                <w:sz w:val="24"/>
                <w:szCs w:val="24"/>
              </w:rPr>
              <w:t>, dan Profitabilitas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 xml:space="preserve">rhadap </w:t>
            </w:r>
            <w:r w:rsidRPr="007E51CC">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p>
        </w:tc>
        <w:tc>
          <w:tcPr>
            <w:tcW w:w="2126" w:type="dxa"/>
          </w:tcPr>
          <w:p w14:paraId="77A63E46" w14:textId="1B81E390" w:rsidR="00CC0776" w:rsidRPr="007E51CC" w:rsidRDefault="00CC0776" w:rsidP="00B04744">
            <w:pPr>
              <w:jc w:val="both"/>
              <w:rPr>
                <w:rFonts w:ascii="Times New Roman" w:hAnsi="Times New Roman" w:cs="Times New Roman"/>
                <w:sz w:val="24"/>
                <w:szCs w:val="24"/>
                <w:lang w:val="en-US"/>
              </w:rPr>
            </w:pPr>
            <w:r w:rsidRPr="007E51CC">
              <w:rPr>
                <w:rFonts w:ascii="Times New Roman" w:hAnsi="Times New Roman" w:cs="Times New Roman"/>
                <w:sz w:val="24"/>
                <w:szCs w:val="24"/>
              </w:rPr>
              <w:t>CSR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h 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 xml:space="preserve">gatif pada </w:t>
            </w:r>
            <w:r w:rsidRPr="007E51CC">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E51CC">
              <w:rPr>
                <w:rFonts w:ascii="Times New Roman" w:hAnsi="Times New Roman" w:cs="Times New Roman"/>
                <w:i/>
                <w:iCs/>
                <w:sz w:val="24"/>
                <w:szCs w:val="24"/>
              </w:rPr>
              <w:t>.</w:t>
            </w:r>
            <w:r w:rsidRPr="007E51CC">
              <w:rPr>
                <w:rFonts w:ascii="Times New Roman" w:hAnsi="Times New Roman" w:cs="Times New Roman"/>
                <w:sz w:val="24"/>
                <w:szCs w:val="24"/>
              </w:rPr>
              <w:t xml:space="preserve"> Tingkat aktivitas CSR yang tinggi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miliki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c</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ngan bahwa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makin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ningkat 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ga tangg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ng jawab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sahaan yang dapat dic</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rminkan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ngan sikap pat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sahaan dalam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mbayar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ban pajak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lah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tapkan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ran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 CSR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sahaan yang tinggi 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E51CC">
              <w:rPr>
                <w:rFonts w:ascii="Times New Roman" w:hAnsi="Times New Roman" w:cs="Times New Roman"/>
                <w:sz w:val="24"/>
                <w:szCs w:val="24"/>
              </w:rPr>
              <w:t xml:space="preserve">rangi tingkat </w:t>
            </w:r>
            <w:r w:rsidRPr="00BC5CD3">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w:t>
            </w:r>
            <w:r>
              <w:t xml:space="preserve"> </w:t>
            </w:r>
          </w:p>
        </w:tc>
        <w:tc>
          <w:tcPr>
            <w:tcW w:w="1563" w:type="dxa"/>
          </w:tcPr>
          <w:p w14:paraId="1216E429" w14:textId="1E293CC6" w:rsidR="00CC0776" w:rsidRPr="00C96DE7" w:rsidRDefault="00C96DE7" w:rsidP="00B04744">
            <w:pPr>
              <w:jc w:val="both"/>
              <w:rPr>
                <w:rFonts w:ascii="Times New Roman" w:hAnsi="Times New Roman" w:cs="Times New Roman"/>
                <w:sz w:val="24"/>
                <w:szCs w:val="24"/>
              </w:rPr>
            </w:pPr>
            <w:r w:rsidRPr="007E51CC">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E51CC">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E51CC">
              <w:rPr>
                <w:rFonts w:ascii="Times New Roman" w:hAnsi="Times New Roman" w:cs="Times New Roman"/>
                <w:i/>
                <w:iCs/>
                <w:sz w:val="24"/>
                <w:szCs w:val="24"/>
              </w:rPr>
              <w:t>sponsibility</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7E51CC">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E51CC">
              <w:rPr>
                <w:rFonts w:ascii="Times New Roman" w:hAnsi="Times New Roman" w:cs="Times New Roman"/>
                <w:i/>
                <w:iCs/>
                <w:sz w:val="24"/>
                <w:szCs w:val="24"/>
              </w:rPr>
              <w:t>s Growth</w:t>
            </w:r>
            <w:r>
              <w:rPr>
                <w:rFonts w:ascii="Times New Roman" w:hAnsi="Times New Roman" w:cs="Times New Roman"/>
                <w:sz w:val="24"/>
                <w:szCs w:val="24"/>
              </w:rPr>
              <w:t xml:space="preserve">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bagai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n. </w:t>
            </w:r>
            <w:r>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 xml:space="preserve"> </w:t>
            </w:r>
            <w:r>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bagai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p>
        </w:tc>
        <w:tc>
          <w:tcPr>
            <w:tcW w:w="1563" w:type="dxa"/>
          </w:tcPr>
          <w:p w14:paraId="4FDF58E1" w14:textId="64628FE4" w:rsidR="00706EB5" w:rsidRDefault="00706EB5" w:rsidP="00B04744">
            <w:pPr>
              <w:jc w:val="both"/>
              <w:rPr>
                <w:rFonts w:ascii="Times New Roman" w:hAnsi="Times New Roman" w:cs="Times New Roman"/>
                <w:sz w:val="24"/>
                <w:szCs w:val="24"/>
              </w:rPr>
            </w:pPr>
            <w:r w:rsidRPr="00D95425">
              <w:rPr>
                <w:rFonts w:ascii="Times New Roman" w:hAnsi="Times New Roman" w:cs="Times New Roman"/>
                <w:sz w:val="24"/>
                <w:szCs w:val="24"/>
                <w:lang w:val="en-US"/>
              </w:rPr>
              <w:t>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 pop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lasi dan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w:t>
            </w:r>
          </w:p>
          <w:p w14:paraId="618375B2" w14:textId="47CBB15D" w:rsidR="00CC0776" w:rsidRPr="007E51CC" w:rsidRDefault="00706EB5" w:rsidP="00B04744">
            <w:pPr>
              <w:jc w:val="both"/>
              <w:rPr>
                <w:rFonts w:ascii="Times New Roman" w:hAnsi="Times New Roman" w:cs="Times New Roman"/>
                <w:sz w:val="24"/>
                <w:szCs w:val="24"/>
              </w:rPr>
            </w:pPr>
            <w:r w:rsidRPr="00706EB5">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an samp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l di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litian ini ialah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 xml:space="preserve"> </w:t>
            </w:r>
            <w:r w:rsidRPr="00706EB5">
              <w:rPr>
                <w:rFonts w:ascii="Times New Roman" w:hAnsi="Times New Roman" w:cs="Times New Roman"/>
                <w:i/>
                <w:iCs/>
                <w:sz w:val="24"/>
                <w:szCs w:val="24"/>
              </w:rPr>
              <w:t>non-probability sampling</w:t>
            </w:r>
            <w:r w:rsidRPr="00706EB5">
              <w:rPr>
                <w:rFonts w:ascii="Times New Roman" w:hAnsi="Times New Roman" w:cs="Times New Roman"/>
                <w:sz w:val="24"/>
                <w:szCs w:val="24"/>
              </w:rPr>
              <w:t xml:space="preserve">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ngan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06EB5">
              <w:rPr>
                <w:rFonts w:ascii="Times New Roman" w:hAnsi="Times New Roman" w:cs="Times New Roman"/>
                <w:sz w:val="24"/>
                <w:szCs w:val="24"/>
              </w:rPr>
              <w:t xml:space="preserve">knik </w:t>
            </w:r>
            <w:r w:rsidRPr="00706EB5">
              <w:rPr>
                <w:rFonts w:ascii="Times New Roman" w:hAnsi="Times New Roman" w:cs="Times New Roman"/>
                <w:i/>
                <w:iCs/>
                <w:sz w:val="24"/>
                <w:szCs w:val="24"/>
              </w:rPr>
              <w:t>p</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706EB5">
              <w:rPr>
                <w:rFonts w:ascii="Times New Roman" w:hAnsi="Times New Roman" w:cs="Times New Roman"/>
                <w:i/>
                <w:iCs/>
                <w:sz w:val="24"/>
                <w:szCs w:val="24"/>
              </w:rPr>
              <w:t>rposiv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06EB5">
              <w:rPr>
                <w:rFonts w:ascii="Times New Roman" w:hAnsi="Times New Roman" w:cs="Times New Roman"/>
                <w:i/>
                <w:iCs/>
                <w:sz w:val="24"/>
                <w:szCs w:val="24"/>
              </w:rPr>
              <w:t xml:space="preserve"> sampling.</w:t>
            </w:r>
            <w:r w:rsidRPr="00706EB5">
              <w:rPr>
                <w:rFonts w:ascii="Times New Roman" w:hAnsi="Times New Roman" w:cs="Times New Roman"/>
                <w:sz w:val="24"/>
                <w:szCs w:val="24"/>
              </w:rPr>
              <w:t xml:space="preserve"> </w:t>
            </w:r>
          </w:p>
        </w:tc>
      </w:tr>
      <w:tr w:rsidR="00CC0776" w:rsidRPr="00AE7887" w14:paraId="2AF5359E" w14:textId="0B4728B3" w:rsidTr="00BA1FF9">
        <w:trPr>
          <w:trHeight w:val="4106"/>
        </w:trPr>
        <w:tc>
          <w:tcPr>
            <w:tcW w:w="510" w:type="dxa"/>
          </w:tcPr>
          <w:p w14:paraId="2434589E" w14:textId="1C16BDC0" w:rsidR="00CC0776" w:rsidRDefault="00CC0776" w:rsidP="00B04744">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210" w:type="dxa"/>
          </w:tcPr>
          <w:p w14:paraId="07386FA8" w14:textId="45D1F5AF" w:rsidR="00CC0776" w:rsidRDefault="00CC0776" w:rsidP="00B04744">
            <w:pPr>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begin" w:fldLock="1"/>
            </w:r>
            <w:r w:rsidR="00AF6CF3">
              <w:rPr>
                <w:rFonts w:ascii="Times New Roman" w:hAnsi="Times New Roman" w:cs="Times New Roman"/>
                <w:b/>
                <w:bCs/>
                <w:sz w:val="24"/>
                <w:szCs w:val="24"/>
                <w:lang w:val="en-US"/>
              </w:rPr>
              <w:instrText>ADDIN CSL_CITATION {"citationItems":[{"id":"ITEM-1","itemData":{"abstract":"Penelitian ini bertujuan untuk menguji dan memberikan bukti empiris pengaruh intensitas modal, pertumbuhan penjualan, dan CSR terhadap penghindaran pajak. Variabel independen penelitian ini adalah intensitas modal, pertumbuhan penjualan, dan CSR, variabel dependen yaitu penghindaran pajak. Variabel independen intensitas modal diukur dengan rasio intensitas aset tetap. Variabel pertumbuhan penjualan diukur dengan sales growth. Variabel CSR diukur dengan indikator GRI G4. Variabel dependen penghindaran pajak diukur dengan boox tax difference (BTD). Populasi penelitian ini adalah 166 perusahaan manufaktur yang terdaftar di BEI tahun 2016-2018. Sampel penelitian dipilih menggunakan metode purposive random sampling dengan kriteria tertentu dan diperoleh sebanyak 200 data perusahaan yang memenuhi kriteria. Teknik analisis data yang digunakan adalah analisis regresi berganda. Hasil analisis regresi menunjukkan bahwa variabel intensitas modal tidak berpengaruh terhadap penghindaran pajak, namun variabel pertumbuhan penjualan dan CSR berpengaruh positif terhadap penghindaran pajak.","author":[{"dropping-particle":"","family":"Juliana","given":"Desi","non-dropping-particle":"","parse-names":false,"suffix":""},{"dropping-particle":"","family":"Arieftiara","given":"Dianwicaksih","non-dropping-particle":"","parse-names":false,"suffix":""},{"dropping-particle":"","family":"Nugraheni","given":"Ranti","non-dropping-particle":"","parse-names":false,"suffix":""}],"container-title":"Prosiding Biema Business Management, Economic, and Accounting National Seminar","id":"ITEM-1","issued":{"date-parts":[["2020"]]},"page":"1257-1271","title":"Pengaruh Intensitas Modal, Pertumbuhan Penjualan, Dan Csr Terhadap Penghindaran Pajak","type":"article-journal","volume":"1"},"uris":["http://www.mendeley.com/documents/?uuid=1e9eb1cd-bf84-42e7-9d8a-e0a9d4cb10c0"]}],"mendeley":{"formattedCitation":"(Juliana et al., 2020)","plainTextFormattedCitation":"(Juliana et al., 2020)","previouslyFormattedCitation":"(Juliana et al., 2020)"},"properties":{"noteIndex":0},"schema":"https://github.com/citation-style-language/schema/raw/master/csl-citation.json"}</w:instrText>
            </w:r>
            <w:r>
              <w:rPr>
                <w:rFonts w:ascii="Times New Roman" w:hAnsi="Times New Roman" w:cs="Times New Roman"/>
                <w:b/>
                <w:bCs/>
                <w:sz w:val="24"/>
                <w:szCs w:val="24"/>
                <w:lang w:val="en-US"/>
              </w:rPr>
              <w:fldChar w:fldCharType="separate"/>
            </w:r>
            <w:r w:rsidR="0077097E" w:rsidRPr="0077097E">
              <w:rPr>
                <w:rFonts w:ascii="Times New Roman" w:hAnsi="Times New Roman" w:cs="Times New Roman"/>
                <w:bCs/>
                <w:noProof/>
                <w:sz w:val="24"/>
                <w:szCs w:val="24"/>
                <w:lang w:val="en-US"/>
              </w:rPr>
              <w:t>(J</w:t>
            </w:r>
            <w:r w:rsidR="00A9230F">
              <w:rPr>
                <w:rFonts w:ascii="Times New Roman" w:hAnsi="Times New Roman" w:cs="Times New Roman"/>
                <w:bCs/>
                <w:noProof/>
                <w:sz w:val="24"/>
                <w:szCs w:val="24"/>
                <w:lang w:val="en-US"/>
              </w:rPr>
              <w:t>u</w:t>
            </w:r>
            <w:r w:rsidR="00A9230F" w:rsidRPr="00A9230F">
              <w:rPr>
                <w:rFonts w:ascii="Microsoft Himalaya" w:hAnsi="Microsoft Himalaya" w:cs="Times New Roman"/>
                <w:bCs/>
                <w:noProof/>
                <w:color w:val="000000" w:themeColor="text1"/>
                <w:spacing w:val="-20"/>
                <w:w w:val="1"/>
                <w:sz w:val="5"/>
                <w:szCs w:val="24"/>
                <w:lang w:val="en-US"/>
              </w:rPr>
              <w:t>i</w:t>
            </w:r>
            <w:r w:rsidR="0077097E" w:rsidRPr="0077097E">
              <w:rPr>
                <w:rFonts w:ascii="Times New Roman" w:hAnsi="Times New Roman" w:cs="Times New Roman"/>
                <w:bCs/>
                <w:noProof/>
                <w:sz w:val="24"/>
                <w:szCs w:val="24"/>
                <w:lang w:val="en-US"/>
              </w:rPr>
              <w:t xml:space="preserve">liana </w:t>
            </w:r>
            <w:r w:rsidR="00A9230F">
              <w:rPr>
                <w:rFonts w:ascii="Times New Roman" w:hAnsi="Times New Roman" w:cs="Times New Roman"/>
                <w:bCs/>
                <w:noProof/>
                <w:sz w:val="24"/>
                <w:szCs w:val="24"/>
                <w:lang w:val="en-US"/>
              </w:rPr>
              <w:t>e</w:t>
            </w:r>
            <w:r w:rsidR="00A9230F" w:rsidRPr="00A9230F">
              <w:rPr>
                <w:rFonts w:ascii="Microsoft Himalaya" w:hAnsi="Microsoft Himalaya" w:cs="Times New Roman"/>
                <w:bCs/>
                <w:noProof/>
                <w:color w:val="000000" w:themeColor="text1"/>
                <w:spacing w:val="-20"/>
                <w:w w:val="1"/>
                <w:sz w:val="5"/>
                <w:szCs w:val="24"/>
                <w:lang w:val="en-US"/>
              </w:rPr>
              <w:t>i</w:t>
            </w:r>
            <w:r w:rsidR="0077097E" w:rsidRPr="0077097E">
              <w:rPr>
                <w:rFonts w:ascii="Times New Roman" w:hAnsi="Times New Roman" w:cs="Times New Roman"/>
                <w:bCs/>
                <w:noProof/>
                <w:sz w:val="24"/>
                <w:szCs w:val="24"/>
                <w:lang w:val="en-US"/>
              </w:rPr>
              <w:t>t al., 2020)</w:t>
            </w:r>
            <w:r>
              <w:rPr>
                <w:rFonts w:ascii="Times New Roman" w:hAnsi="Times New Roman" w:cs="Times New Roman"/>
                <w:b/>
                <w:bCs/>
                <w:sz w:val="24"/>
                <w:szCs w:val="24"/>
                <w:lang w:val="en-US"/>
              </w:rPr>
              <w:fldChar w:fldCharType="end"/>
            </w:r>
          </w:p>
        </w:tc>
        <w:tc>
          <w:tcPr>
            <w:tcW w:w="1686" w:type="dxa"/>
          </w:tcPr>
          <w:p w14:paraId="09EFE21B" w14:textId="58DD4287" w:rsidR="00CC0776" w:rsidRPr="005A609F" w:rsidRDefault="00CC0776" w:rsidP="005A609F">
            <w:pPr>
              <w:jc w:val="both"/>
              <w:rPr>
                <w:rFonts w:ascii="Times New Roman" w:hAnsi="Times New Roman" w:cs="Times New Roman"/>
                <w:sz w:val="24"/>
                <w:szCs w:val="24"/>
              </w:rPr>
            </w:pPr>
            <w:r w:rsidRPr="005A609F">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h</w:t>
            </w:r>
            <w:r w:rsidRPr="005A609F">
              <w:rPr>
                <w:rFonts w:ascii="Times New Roman" w:hAnsi="Times New Roman" w:cs="Times New Roman"/>
                <w:sz w:val="24"/>
                <w:szCs w:val="24"/>
              </w:rPr>
              <w:t xml:space="preserve"> I</w:t>
            </w:r>
            <w:r>
              <w:rPr>
                <w:rFonts w:ascii="Times New Roman" w:hAnsi="Times New Roman" w:cs="Times New Roman"/>
                <w:sz w:val="24"/>
                <w:szCs w:val="24"/>
              </w:rPr>
              <w:t>nt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nsitas </w:t>
            </w:r>
            <w:r w:rsidRPr="005A609F">
              <w:rPr>
                <w:rFonts w:ascii="Times New Roman" w:hAnsi="Times New Roman" w:cs="Times New Roman"/>
                <w:sz w:val="24"/>
                <w:szCs w:val="24"/>
              </w:rPr>
              <w:t>M</w:t>
            </w:r>
            <w:r>
              <w:rPr>
                <w:rFonts w:ascii="Times New Roman" w:hAnsi="Times New Roman" w:cs="Times New Roman"/>
                <w:sz w:val="24"/>
                <w:szCs w:val="24"/>
              </w:rPr>
              <w:t>odal</w:t>
            </w:r>
            <w:r w:rsidRPr="005A609F">
              <w:rPr>
                <w:rFonts w:ascii="Times New Roman" w:hAnsi="Times New Roman" w:cs="Times New Roman"/>
                <w:sz w:val="24"/>
                <w:szCs w:val="24"/>
              </w:rPr>
              <w: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han </w:t>
            </w:r>
            <w:r w:rsidRPr="005A609F">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alan</w:t>
            </w:r>
            <w:r w:rsidRPr="005A609F">
              <w:rPr>
                <w:rFonts w:ascii="Times New Roman" w:hAnsi="Times New Roman" w:cs="Times New Roman"/>
                <w:sz w:val="24"/>
                <w:szCs w:val="24"/>
              </w:rPr>
              <w:t xml:space="preserve">, </w:t>
            </w:r>
            <w:r>
              <w:rPr>
                <w:rFonts w:ascii="Times New Roman" w:hAnsi="Times New Roman" w:cs="Times New Roman"/>
                <w:sz w:val="24"/>
                <w:szCs w:val="24"/>
              </w:rPr>
              <w:t>dan</w:t>
            </w:r>
            <w:r w:rsidRPr="005A609F">
              <w:rPr>
                <w:rFonts w:ascii="Times New Roman" w:hAnsi="Times New Roman" w:cs="Times New Roman"/>
                <w:sz w:val="24"/>
                <w:szCs w:val="24"/>
              </w:rPr>
              <w:t xml:space="preserve"> CSR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rhadap </w:t>
            </w:r>
            <w:r w:rsidRPr="005A609F">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nghindaran</w:t>
            </w:r>
            <w:r w:rsidRPr="005A609F">
              <w:rPr>
                <w:rFonts w:ascii="Times New Roman" w:hAnsi="Times New Roman" w:cs="Times New Roman"/>
                <w:sz w:val="24"/>
                <w:szCs w:val="24"/>
              </w:rPr>
              <w:t xml:space="preserve"> P</w:t>
            </w:r>
            <w:r>
              <w:rPr>
                <w:rFonts w:ascii="Times New Roman" w:hAnsi="Times New Roman" w:cs="Times New Roman"/>
                <w:sz w:val="24"/>
                <w:szCs w:val="24"/>
              </w:rPr>
              <w:t>ajak</w:t>
            </w:r>
          </w:p>
          <w:p w14:paraId="1B2033BC" w14:textId="0DC51472" w:rsidR="00CC0776" w:rsidRPr="007E51CC" w:rsidRDefault="00CC0776" w:rsidP="005A609F">
            <w:pPr>
              <w:jc w:val="both"/>
              <w:rPr>
                <w:rFonts w:ascii="Times New Roman" w:hAnsi="Times New Roman" w:cs="Times New Roman"/>
                <w:sz w:val="24"/>
                <w:szCs w:val="24"/>
              </w:rPr>
            </w:pPr>
          </w:p>
        </w:tc>
        <w:tc>
          <w:tcPr>
            <w:tcW w:w="2126" w:type="dxa"/>
          </w:tcPr>
          <w:p w14:paraId="3D6D7383" w14:textId="7572E07B" w:rsidR="00CC0776" w:rsidRPr="007E51CC" w:rsidRDefault="00CC0776" w:rsidP="00B04744">
            <w:pPr>
              <w:jc w:val="both"/>
              <w:rPr>
                <w:rFonts w:ascii="Times New Roman" w:hAnsi="Times New Roman" w:cs="Times New Roman"/>
                <w:sz w:val="24"/>
                <w:szCs w:val="24"/>
              </w:rPr>
            </w:pPr>
            <w:r w:rsidRPr="004B0E4A">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alan (SG)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h positif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rhadap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nghindaran pajak. Hasil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litian ini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jalan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litian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h (Jan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ari &amp;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ardikha, 2019)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nyatakan bahwa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alan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h positif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0E4A">
              <w:rPr>
                <w:rFonts w:ascii="Times New Roman" w:hAnsi="Times New Roman" w:cs="Times New Roman"/>
                <w:sz w:val="24"/>
                <w:szCs w:val="24"/>
              </w:rPr>
              <w:t>rhadap</w:t>
            </w:r>
            <w:r>
              <w:rPr>
                <w:rFonts w:ascii="Times New Roman" w:hAnsi="Times New Roman" w:cs="Times New Roman"/>
                <w:sz w:val="24"/>
                <w:szCs w:val="24"/>
              </w:rPr>
              <w:t xml:space="preserve"> </w:t>
            </w:r>
            <w:r w:rsidRPr="004B35FE">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nghindaran pajak. CSR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h positif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rhadap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nghindaran pajak. Hasil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litian ini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jalan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litian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h (Aalin, 2018)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nyatakan bahwa CSR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h positif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rhadap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B35FE">
              <w:rPr>
                <w:rFonts w:ascii="Times New Roman" w:hAnsi="Times New Roman" w:cs="Times New Roman"/>
                <w:sz w:val="24"/>
                <w:szCs w:val="24"/>
              </w:rPr>
              <w:t xml:space="preserve">nghindaran pajak. </w:t>
            </w:r>
          </w:p>
        </w:tc>
        <w:tc>
          <w:tcPr>
            <w:tcW w:w="1563" w:type="dxa"/>
          </w:tcPr>
          <w:p w14:paraId="71F1D9F5" w14:textId="6E7AA9FF" w:rsidR="00CC0776" w:rsidRPr="004B0E4A" w:rsidRDefault="00EE0FB9" w:rsidP="00B04744">
            <w:pPr>
              <w:jc w:val="both"/>
              <w:rPr>
                <w:rFonts w:ascii="Times New Roman" w:hAnsi="Times New Roman" w:cs="Times New Roman"/>
                <w:sz w:val="24"/>
                <w:szCs w:val="24"/>
              </w:rPr>
            </w:pPr>
            <w:r w:rsidRPr="005A609F">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han </w:t>
            </w:r>
            <w:r w:rsidRPr="005A609F">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alan</w:t>
            </w:r>
            <w:r w:rsidRPr="005A609F">
              <w:rPr>
                <w:rFonts w:ascii="Times New Roman" w:hAnsi="Times New Roman" w:cs="Times New Roman"/>
                <w:sz w:val="24"/>
                <w:szCs w:val="24"/>
              </w:rPr>
              <w:t xml:space="preserve">, </w:t>
            </w:r>
            <w:r>
              <w:rPr>
                <w:rFonts w:ascii="Times New Roman" w:hAnsi="Times New Roman" w:cs="Times New Roman"/>
                <w:sz w:val="24"/>
                <w:szCs w:val="24"/>
              </w:rPr>
              <w:t>dan</w:t>
            </w:r>
            <w:r w:rsidRPr="005A609F">
              <w:rPr>
                <w:rFonts w:ascii="Times New Roman" w:hAnsi="Times New Roman" w:cs="Times New Roman"/>
                <w:sz w:val="24"/>
                <w:szCs w:val="24"/>
              </w:rPr>
              <w:t xml:space="preserve"> CSR</w:t>
            </w:r>
            <w:r>
              <w:rPr>
                <w:rFonts w:ascii="Times New Roman" w:hAnsi="Times New Roman" w:cs="Times New Roman"/>
                <w:sz w:val="24"/>
                <w:szCs w:val="24"/>
              </w:rPr>
              <w:t xml:space="preserve">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bagai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n. </w:t>
            </w:r>
            <w:r w:rsidRPr="005A609F">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nghindaran</w:t>
            </w:r>
            <w:r w:rsidRPr="005A609F">
              <w:rPr>
                <w:rFonts w:ascii="Times New Roman" w:hAnsi="Times New Roman" w:cs="Times New Roman"/>
                <w:sz w:val="24"/>
                <w:szCs w:val="24"/>
              </w:rPr>
              <w:t xml:space="preserve"> P</w:t>
            </w:r>
            <w:r>
              <w:rPr>
                <w:rFonts w:ascii="Times New Roman" w:hAnsi="Times New Roman" w:cs="Times New Roman"/>
                <w:sz w:val="24"/>
                <w:szCs w:val="24"/>
              </w:rPr>
              <w:t>ajak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bagai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n. </w:t>
            </w:r>
          </w:p>
        </w:tc>
        <w:tc>
          <w:tcPr>
            <w:tcW w:w="1563" w:type="dxa"/>
          </w:tcPr>
          <w:p w14:paraId="20E52511" w14:textId="18F0BC0C" w:rsidR="0077688D" w:rsidRDefault="0077688D" w:rsidP="0077688D">
            <w:pPr>
              <w:jc w:val="both"/>
              <w:rPr>
                <w:rFonts w:ascii="Times New Roman" w:hAnsi="Times New Roman" w:cs="Times New Roman"/>
                <w:sz w:val="24"/>
                <w:szCs w:val="24"/>
              </w:rPr>
            </w:pPr>
            <w:r w:rsidRPr="00D95425">
              <w:rPr>
                <w:rFonts w:ascii="Times New Roman" w:hAnsi="Times New Roman" w:cs="Times New Roman"/>
                <w:sz w:val="24"/>
                <w:szCs w:val="24"/>
                <w:lang w:val="en-US"/>
              </w:rPr>
              <w:t>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 pop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lasi dan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95425">
              <w:rPr>
                <w:rFonts w:ascii="Times New Roman" w:hAnsi="Times New Roman" w:cs="Times New Roman"/>
                <w:sz w:val="24"/>
                <w:szCs w:val="24"/>
                <w:lang w:val="en-US"/>
              </w:rPr>
              <w:t>litian.</w:t>
            </w:r>
          </w:p>
          <w:p w14:paraId="43F1183E" w14:textId="4626C0A1" w:rsidR="00CC0776" w:rsidRPr="004B0E4A" w:rsidRDefault="00CD4FF7" w:rsidP="00B04744">
            <w:pPr>
              <w:jc w:val="both"/>
              <w:rPr>
                <w:rFonts w:ascii="Times New Roman" w:hAnsi="Times New Roman" w:cs="Times New Roman"/>
                <w:sz w:val="24"/>
                <w:szCs w:val="24"/>
              </w:rPr>
            </w:pPr>
            <w:r w:rsidRPr="00CD4FF7">
              <w:rPr>
                <w:rFonts w:ascii="Times New Roman" w:hAnsi="Times New Roman" w:cs="Times New Roman"/>
                <w:sz w:val="24"/>
                <w:szCs w:val="24"/>
              </w:rPr>
              <w:t>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l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nghindaran pajak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r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 xml:space="preserve">ngan </w:t>
            </w:r>
            <w:r w:rsidRPr="00CD4FF7">
              <w:rPr>
                <w:rFonts w:ascii="Times New Roman" w:hAnsi="Times New Roman" w:cs="Times New Roman"/>
                <w:i/>
                <w:iCs/>
                <w:sz w:val="24"/>
                <w:szCs w:val="24"/>
              </w:rPr>
              <w:t>boo</w:t>
            </w:r>
            <w:r w:rsidR="005E491F">
              <w:rPr>
                <w:rFonts w:ascii="Times New Roman" w:hAnsi="Times New Roman" w:cs="Times New Roman"/>
                <w:i/>
                <w:iCs/>
                <w:sz w:val="24"/>
                <w:szCs w:val="24"/>
              </w:rPr>
              <w:t>k</w:t>
            </w:r>
            <w:r w:rsidRPr="00CD4FF7">
              <w:rPr>
                <w:rFonts w:ascii="Times New Roman" w:hAnsi="Times New Roman" w:cs="Times New Roman"/>
                <w:i/>
                <w:iCs/>
                <w:sz w:val="24"/>
                <w:szCs w:val="24"/>
              </w:rPr>
              <w:t xml:space="preserve"> tax diff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D4FF7">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D4FF7">
              <w:rPr>
                <w:rFonts w:ascii="Times New Roman" w:hAnsi="Times New Roman" w:cs="Times New Roman"/>
                <w:i/>
                <w:iCs/>
                <w:sz w:val="24"/>
                <w:szCs w:val="24"/>
              </w:rPr>
              <w:t>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D4FF7">
              <w:rPr>
                <w:rFonts w:ascii="Times New Roman" w:hAnsi="Times New Roman" w:cs="Times New Roman"/>
                <w:i/>
                <w:iCs/>
                <w:sz w:val="24"/>
                <w:szCs w:val="24"/>
              </w:rPr>
              <w:t xml:space="preserve"> (BTD).</w:t>
            </w:r>
            <w:r w:rsidRPr="00CD4FF7">
              <w:rPr>
                <w:rFonts w:ascii="Times New Roman" w:hAnsi="Times New Roman" w:cs="Times New Roman"/>
                <w:sz w:val="24"/>
                <w:szCs w:val="24"/>
              </w:rPr>
              <w:t xml:space="preserve"> Pop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D4FF7">
              <w:rPr>
                <w:rFonts w:ascii="Times New Roman" w:hAnsi="Times New Roman" w:cs="Times New Roman"/>
                <w:sz w:val="24"/>
                <w:szCs w:val="24"/>
              </w:rPr>
              <w:t>lasi</w:t>
            </w:r>
            <w:r w:rsidR="0077688D">
              <w:t xml:space="preserve"> </w:t>
            </w:r>
            <w:r w:rsidR="0077688D" w:rsidRPr="0077688D">
              <w:rPr>
                <w:rFonts w:ascii="Times New Roman" w:hAnsi="Times New Roman" w:cs="Times New Roman"/>
                <w:sz w:val="24"/>
                <w:szCs w:val="24"/>
              </w:rPr>
              <w:t>Samp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litian dipilih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nakan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 xml:space="preserve"> </w:t>
            </w:r>
            <w:r w:rsidR="0077688D" w:rsidRPr="0077688D">
              <w:rPr>
                <w:rFonts w:ascii="Times New Roman" w:hAnsi="Times New Roman" w:cs="Times New Roman"/>
                <w:i/>
                <w:iCs/>
                <w:sz w:val="24"/>
                <w:szCs w:val="24"/>
              </w:rPr>
              <w:t>p</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77688D" w:rsidRPr="0077688D">
              <w:rPr>
                <w:rFonts w:ascii="Times New Roman" w:hAnsi="Times New Roman" w:cs="Times New Roman"/>
                <w:i/>
                <w:iCs/>
                <w:sz w:val="24"/>
                <w:szCs w:val="24"/>
              </w:rPr>
              <w:t>rposiv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77688D" w:rsidRPr="0077688D">
              <w:rPr>
                <w:rFonts w:ascii="Times New Roman" w:hAnsi="Times New Roman" w:cs="Times New Roman"/>
                <w:i/>
                <w:iCs/>
                <w:sz w:val="24"/>
                <w:szCs w:val="24"/>
              </w:rPr>
              <w:t xml:space="preserve"> random</w:t>
            </w:r>
            <w:r w:rsidR="0077688D" w:rsidRPr="0077688D">
              <w:rPr>
                <w:rFonts w:ascii="Times New Roman" w:hAnsi="Times New Roman" w:cs="Times New Roman"/>
                <w:sz w:val="24"/>
                <w:szCs w:val="24"/>
              </w:rPr>
              <w:t xml:space="preserve"> sampling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ngan krit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ria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rt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 xml:space="preserve"> dan dip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rol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banyak 200 data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sahaan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hi krit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7688D" w:rsidRPr="0077688D">
              <w:rPr>
                <w:rFonts w:ascii="Times New Roman" w:hAnsi="Times New Roman" w:cs="Times New Roman"/>
                <w:sz w:val="24"/>
                <w:szCs w:val="24"/>
              </w:rPr>
              <w:t>ria.</w:t>
            </w:r>
          </w:p>
        </w:tc>
      </w:tr>
    </w:tbl>
    <w:p w14:paraId="5D4B735C" w14:textId="77777777" w:rsidR="0098639A" w:rsidRDefault="0098639A" w:rsidP="0098639A">
      <w:pPr>
        <w:spacing w:line="360" w:lineRule="auto"/>
        <w:jc w:val="both"/>
        <w:rPr>
          <w:rFonts w:ascii="Times New Roman" w:hAnsi="Times New Roman" w:cs="Times New Roman"/>
          <w:b/>
          <w:bCs/>
          <w:sz w:val="24"/>
          <w:szCs w:val="24"/>
        </w:rPr>
      </w:pPr>
    </w:p>
    <w:p w14:paraId="415573AB" w14:textId="7475F13A" w:rsidR="00B33AEE" w:rsidRPr="00B33AEE" w:rsidRDefault="00B33AEE" w:rsidP="00B33AEE">
      <w:pPr>
        <w:pStyle w:val="Heading3"/>
        <w:ind w:left="567" w:hanging="567"/>
      </w:pPr>
      <w:bookmarkStart w:id="50" w:name="_Hlk145061878"/>
      <w:bookmarkStart w:id="51" w:name="_Toc153790806"/>
      <w:r>
        <w:t>Kerangka Konseptual</w:t>
      </w:r>
      <w:bookmarkStart w:id="52" w:name="_Toc147253512"/>
      <w:bookmarkEnd w:id="50"/>
      <w:bookmarkEnd w:id="51"/>
    </w:p>
    <w:p w14:paraId="241178DA" w14:textId="1F6AABE3" w:rsidR="00AF57BA" w:rsidRDefault="00B33AEE" w:rsidP="00AF57BA">
      <w:pPr>
        <w:spacing w:line="480" w:lineRule="auto"/>
        <w:ind w:firstLine="567"/>
        <w:jc w:val="both"/>
        <w:rPr>
          <w:rFonts w:ascii="Times New Roman" w:hAnsi="Times New Roman" w:cs="Times New Roman"/>
          <w:sz w:val="24"/>
          <w:szCs w:val="24"/>
        </w:rPr>
      </w:pPr>
      <w:r w:rsidRPr="00B33AEE">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 xml:space="preserve">ori </w:t>
      </w:r>
      <w:r w:rsidRPr="00B33AEE">
        <w:rPr>
          <w:rFonts w:ascii="Times New Roman" w:hAnsi="Times New Roman" w:cs="Times New Roman"/>
          <w:i/>
          <w:iCs/>
          <w:sz w:val="24"/>
          <w:szCs w:val="24"/>
        </w:rPr>
        <w:t>Stak</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33AEE">
        <w:rPr>
          <w:rFonts w:ascii="Times New Roman" w:hAnsi="Times New Roman" w:cs="Times New Roman"/>
          <w:i/>
          <w:iCs/>
          <w:sz w:val="24"/>
          <w:szCs w:val="24"/>
        </w:rPr>
        <w:t>hold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33AEE">
        <w:rPr>
          <w:rFonts w:ascii="Times New Roman" w:hAnsi="Times New Roman" w:cs="Times New Roman"/>
          <w:i/>
          <w:iCs/>
          <w:sz w:val="24"/>
          <w:szCs w:val="24"/>
        </w:rPr>
        <w:t>r,</w:t>
      </w:r>
      <w:r w:rsidRPr="00B33AEE">
        <w:rPr>
          <w:rFonts w:ascii="Times New Roman" w:hAnsi="Times New Roman" w:cs="Times New Roman"/>
          <w:sz w:val="24"/>
          <w:szCs w:val="24"/>
        </w:rPr>
        <w:t xml:space="preserve">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 xml:space="preserve">gitimasi, dan </w:t>
      </w:r>
      <w:r w:rsidRPr="00B33AEE">
        <w:rPr>
          <w:rFonts w:ascii="Times New Roman" w:hAnsi="Times New Roman" w:cs="Times New Roman"/>
          <w:i/>
          <w:iCs/>
          <w:sz w:val="24"/>
          <w:szCs w:val="24"/>
        </w:rPr>
        <w:t>Signalling</w:t>
      </w:r>
      <w:r w:rsidRPr="00B33AEE">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kankan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ntingnya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tiap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sahaan dalam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hi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han stak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hold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r-nya dan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rkom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nikasi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ka,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tama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ngan para inv</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stor.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asan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han stak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hold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 xml:space="preserve">r </w:t>
      </w:r>
      <w:r w:rsidRPr="00B33AEE">
        <w:rPr>
          <w:rFonts w:ascii="Times New Roman" w:hAnsi="Times New Roman" w:cs="Times New Roman"/>
          <w:sz w:val="24"/>
          <w:szCs w:val="24"/>
        </w:rPr>
        <w:lastRenderedPageBreak/>
        <w:t>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nghasilkan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an dan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gitimasi dari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a pihak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rlibat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 xml:space="preserve">sahaan. </w:t>
      </w:r>
    </w:p>
    <w:p w14:paraId="2FF6D80D" w14:textId="1E915D76" w:rsidR="00203B7B" w:rsidRDefault="00B33AEE" w:rsidP="00203B7B">
      <w:pPr>
        <w:spacing w:line="480" w:lineRule="auto"/>
        <w:ind w:firstLine="567"/>
        <w:jc w:val="both"/>
        <w:rPr>
          <w:rFonts w:ascii="Times New Roman" w:hAnsi="Times New Roman" w:cs="Times New Roman"/>
          <w:sz w:val="24"/>
          <w:szCs w:val="24"/>
        </w:rPr>
      </w:pPr>
      <w:r w:rsidRPr="00B33AEE">
        <w:rPr>
          <w:rFonts w:ascii="Times New Roman" w:hAnsi="Times New Roman" w:cs="Times New Roman"/>
          <w:sz w:val="24"/>
          <w:szCs w:val="24"/>
        </w:rPr>
        <w:t>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 xml:space="preserve">ngan antara </w:t>
      </w:r>
      <w:r w:rsidRPr="00B33AEE">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33AEE">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33AEE">
        <w:rPr>
          <w:rFonts w:ascii="Times New Roman" w:hAnsi="Times New Roman" w:cs="Times New Roman"/>
          <w:i/>
          <w:iCs/>
          <w:sz w:val="24"/>
          <w:szCs w:val="24"/>
        </w:rPr>
        <w:t>sponsibility</w:t>
      </w:r>
      <w:r w:rsidRPr="00B33AEE">
        <w:rPr>
          <w:rFonts w:ascii="Times New Roman" w:hAnsi="Times New Roman" w:cs="Times New Roman"/>
          <w:sz w:val="24"/>
          <w:szCs w:val="24"/>
        </w:rPr>
        <w:t xml:space="preserve"> (CSR) dan praktik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nghindaran pajak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miliki dampak yang signifikan. Jika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sahaan tidak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cara aktif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ngkapkan CSR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ka, ini 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nimb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lkan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gaan bahwa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ka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nghindaran pajak.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baliknya,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tika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sahaan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cara 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as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ngkom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nikasikan CSR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ka, ini 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ngindikasikan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sadaran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sahaan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rhadap tangg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 jawab sosialnya,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rmas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mbayaran pajak yang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ai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ngan 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ran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33AEE">
        <w:rPr>
          <w:rFonts w:ascii="Times New Roman" w:hAnsi="Times New Roman" w:cs="Times New Roman"/>
          <w:sz w:val="24"/>
          <w:szCs w:val="24"/>
        </w:rPr>
        <w:t>rlak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AF57BA">
        <w:rPr>
          <w:rFonts w:ascii="Times New Roman" w:hAnsi="Times New Roman" w:cs="Times New Roman"/>
          <w:sz w:val="24"/>
          <w:szCs w:val="24"/>
        </w:rPr>
        <w:t>.</w:t>
      </w:r>
    </w:p>
    <w:p w14:paraId="3D331848" w14:textId="37488C3F" w:rsidR="00B33AEE" w:rsidRPr="00653225" w:rsidRDefault="00B33AEE" w:rsidP="00203B7B">
      <w:pPr>
        <w:spacing w:line="480" w:lineRule="auto"/>
        <w:ind w:firstLine="567"/>
        <w:jc w:val="both"/>
        <w:rPr>
          <w:rFonts w:ascii="Times New Roman" w:hAnsi="Times New Roman" w:cs="Times New Roman"/>
          <w:sz w:val="24"/>
          <w:szCs w:val="24"/>
          <w:lang w:val="fi-FI"/>
        </w:rPr>
      </w:pPr>
      <w:r w:rsidRPr="00365C56">
        <w:rPr>
          <w:rFonts w:ascii="Times New Roman" w:hAnsi="Times New Roman" w:cs="Times New Roman"/>
          <w:sz w:val="24"/>
          <w:szCs w:val="24"/>
          <w:lang w:val="en-US"/>
        </w:rPr>
        <w:fldChar w:fldCharType="begin" w:fldLock="1"/>
      </w:r>
      <w:r w:rsidR="00AF6CF3">
        <w:rPr>
          <w:rFonts w:ascii="Times New Roman" w:hAnsi="Times New Roman" w:cs="Times New Roman"/>
          <w:sz w:val="24"/>
          <w:szCs w:val="24"/>
        </w:rPr>
        <w:instrText>ADDIN CSL_CITATION {"citationItems":[{"id":"ITEM-1","itemData":{"author":[{"dropping-particle":"","family":"Judi Budiman","given":"","non-dropping-particle":"","parse-names":false,"suffix":""}],"id":"ITEM-1","issued":{"date-parts":[["2012"]]},"title":"Pengaruh Karakter Eksekutif Terhadap Penghindaran Pajak (Tax Avoidance)","type":"article-journal"},"uris":["http://www.mendeley.com/documents/?uuid=665b4f31-0820-4a53-8e1c-9874bd928a6d"]}],"mendeley":{"formattedCitation":"(Judi Budiman, 2012)","plainTextFormattedCitation":"(Judi Budiman, 2012)","previouslyFormattedCitation":"(Judi Budiman, 2012)"},"properties":{"noteIndex":0},"schema":"https://github.com/citation-style-language/schema/raw/master/csl-citation.json"}</w:instrText>
      </w:r>
      <w:r w:rsidRPr="00365C56">
        <w:rPr>
          <w:rFonts w:ascii="Times New Roman" w:hAnsi="Times New Roman" w:cs="Times New Roman"/>
          <w:sz w:val="24"/>
          <w:szCs w:val="24"/>
          <w:lang w:val="en-US"/>
        </w:rPr>
        <w:fldChar w:fldCharType="separate"/>
      </w:r>
      <w:r w:rsidR="0077097E" w:rsidRPr="0077097E">
        <w:rPr>
          <w:rFonts w:ascii="Times New Roman" w:hAnsi="Times New Roman" w:cs="Times New Roman"/>
          <w:noProof/>
          <w:sz w:val="24"/>
          <w:szCs w:val="24"/>
        </w:rPr>
        <w:t>(J</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di B</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diman, 2012)</w:t>
      </w:r>
      <w:r w:rsidRPr="00365C56">
        <w:rPr>
          <w:rFonts w:ascii="Times New Roman" w:hAnsi="Times New Roman" w:cs="Times New Roman"/>
          <w:sz w:val="24"/>
          <w:szCs w:val="24"/>
          <w:lang w:val="en-US"/>
        </w:rPr>
        <w:fldChar w:fldCharType="end"/>
      </w:r>
      <w:r w:rsidRPr="00365C56">
        <w:rPr>
          <w:rFonts w:ascii="Times New Roman" w:hAnsi="Times New Roman" w:cs="Times New Roman"/>
          <w:sz w:val="24"/>
          <w:szCs w:val="24"/>
        </w:rPr>
        <w:t xml:space="preserve"> dalam </w:t>
      </w:r>
      <w:r w:rsidRPr="00365C56">
        <w:rPr>
          <w:rFonts w:ascii="Times New Roman" w:hAnsi="Times New Roman" w:cs="Times New Roman"/>
          <w:sz w:val="24"/>
          <w:szCs w:val="24"/>
          <w:lang w:val="en-US"/>
        </w:rPr>
        <w:fldChar w:fldCharType="begin" w:fldLock="1"/>
      </w:r>
      <w:r w:rsidR="00AF6CF3">
        <w:rPr>
          <w:rFonts w:ascii="Times New Roman" w:hAnsi="Times New Roman" w:cs="Times New Roman"/>
          <w:sz w:val="24"/>
          <w:szCs w:val="24"/>
        </w:rPr>
        <w:instrText>ADDIN CSL_CITATION {"citationItems":[{"id":"ITEM-1","itemData":{"author":[{"dropping-particle":"","family":"Desak Made Dwi Januari","given":"I Made Sadha Suardikha","non-dropping-particle":"","parse-names":false,"suffix":""}],"id":"ITEM-1","issued":{"date-parts":[["2019"]]},"page":"1653-1677","title":"E-Jurnal Akuntansi Universitas Udayana Pengaruh Corporate Social Responsibility , Sales Growth , dan Profitabilitas Terhadap Tax Avoidance Fakultas Ekonomi dan Bisnis Universitas Udayana ( Unud ), Bali , Indonesia Pendahuluan Pajak ialah kontribusi wajib","type":"article-journal","volume":"27"},"uris":["http://www.mendeley.com/documents/?uuid=5095a65f-24b8-4d7b-9d4c-32b6b2b87c1b"]}],"mendeley":{"formattedCitation":"(Desak Made Dwi Januari, 2019)","plainTextFormattedCitation":"(Desak Made Dwi Januari, 2019)","previouslyFormattedCitation":"(Desak Made Dwi Januari, 2019)"},"properties":{"noteIndex":0},"schema":"https://github.com/citation-style-language/schema/raw/master/csl-citation.json"}</w:instrText>
      </w:r>
      <w:r w:rsidRPr="00365C56">
        <w:rPr>
          <w:rFonts w:ascii="Times New Roman" w:hAnsi="Times New Roman" w:cs="Times New Roman"/>
          <w:sz w:val="24"/>
          <w:szCs w:val="24"/>
          <w:lang w:val="en-US"/>
        </w:rPr>
        <w:fldChar w:fldCharType="separate"/>
      </w:r>
      <w:r w:rsidR="0077097E" w:rsidRPr="0077097E">
        <w:rPr>
          <w:rFonts w:ascii="Times New Roman" w:hAnsi="Times New Roman" w:cs="Times New Roman"/>
          <w:noProof/>
          <w:sz w:val="24"/>
          <w:szCs w:val="24"/>
        </w:rPr>
        <w:t>(D</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sak Mad</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 xml:space="preserve"> Dwi Jan</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ari, 2019)</w:t>
      </w:r>
      <w:r w:rsidRPr="00365C56">
        <w:rPr>
          <w:rFonts w:ascii="Times New Roman" w:hAnsi="Times New Roman" w:cs="Times New Roman"/>
          <w:sz w:val="24"/>
          <w:szCs w:val="24"/>
          <w:lang w:val="en-US"/>
        </w:rPr>
        <w:fldChar w:fldCharType="end"/>
      </w:r>
      <w:r w:rsidRPr="00365C56">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nyatakan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alan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h positif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65C56">
        <w:rPr>
          <w:rFonts w:ascii="Times New Roman" w:hAnsi="Times New Roman" w:cs="Times New Roman"/>
          <w:sz w:val="24"/>
          <w:szCs w:val="24"/>
        </w:rPr>
        <w:t xml:space="preserve">rhadap </w:t>
      </w:r>
      <w:r w:rsidRPr="00C25FEE">
        <w:rPr>
          <w:rFonts w:ascii="Times New Roman" w:hAnsi="Times New Roman" w:cs="Times New Roman"/>
          <w:sz w:val="24"/>
          <w:szCs w:val="24"/>
        </w:rPr>
        <w:t>aktivitas</w:t>
      </w:r>
      <w:r w:rsidRPr="00365C56">
        <w:rPr>
          <w:rFonts w:ascii="Times New Roman" w:hAnsi="Times New Roman" w:cs="Times New Roman"/>
          <w:i/>
          <w:iCs/>
          <w:sz w:val="24"/>
          <w:szCs w:val="24"/>
        </w:rPr>
        <w:t xml:space="preserve"> 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65C56">
        <w:rPr>
          <w:rFonts w:ascii="Times New Roman" w:hAnsi="Times New Roman" w:cs="Times New Roman"/>
          <w:i/>
          <w:iCs/>
          <w:sz w:val="24"/>
          <w:szCs w:val="24"/>
        </w:rPr>
        <w:t>.</w:t>
      </w:r>
      <w:r w:rsidRPr="00365C56">
        <w:rPr>
          <w:rFonts w:ascii="Times New Roman" w:hAnsi="Times New Roman" w:cs="Times New Roman"/>
          <w:sz w:val="24"/>
          <w:szCs w:val="24"/>
        </w:rPr>
        <w:t xml:space="preserve"> </w:t>
      </w:r>
      <w:r w:rsidRPr="00854212">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alan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sahaan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ningkat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kkan bahwa laba yang akan dihasilkan 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54212">
        <w:rPr>
          <w:rFonts w:ascii="Times New Roman" w:hAnsi="Times New Roman" w:cs="Times New Roman"/>
          <w:sz w:val="24"/>
          <w:szCs w:val="24"/>
          <w:lang w:val="fi-FI"/>
        </w:rPr>
        <w:t xml:space="preserve">ningkat. </w:t>
      </w:r>
      <w:r w:rsidRPr="00365C56">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alan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ningkat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ngkinkan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 xml:space="preserve">sahaan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ningkatkan kapasitas op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rasi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alan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ningkat,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ngan yang dip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h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ga 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ningkat.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sahaan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ngan tingkat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ngan yang tinggi c</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 xml:space="preserve">kan </w:t>
      </w:r>
      <w:r w:rsidRPr="00365C56">
        <w:rPr>
          <w:rFonts w:ascii="Times New Roman" w:hAnsi="Times New Roman" w:cs="Times New Roman"/>
          <w:i/>
          <w:iCs/>
          <w:sz w:val="24"/>
          <w:szCs w:val="24"/>
          <w:lang w:val="fi-FI"/>
        </w:rPr>
        <w:t>tax avoidanc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365C56">
        <w:rPr>
          <w:rFonts w:ascii="Times New Roman" w:hAnsi="Times New Roman" w:cs="Times New Roman"/>
          <w:sz w:val="24"/>
          <w:szCs w:val="24"/>
          <w:lang w:val="fi-FI"/>
        </w:rPr>
        <w:t xml:space="preserve">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ngan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sar 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nimb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lkan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ban pajak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sar 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 xml:space="preserve">la. </w:t>
      </w:r>
    </w:p>
    <w:p w14:paraId="6C375E8A" w14:textId="3723CA0C" w:rsidR="00B33AEE" w:rsidRDefault="00B33AEE" w:rsidP="00AF57BA">
      <w:pPr>
        <w:spacing w:line="480" w:lineRule="auto"/>
        <w:jc w:val="both"/>
        <w:rPr>
          <w:rFonts w:ascii="Times New Roman" w:hAnsi="Times New Roman" w:cs="Times New Roman"/>
          <w:sz w:val="24"/>
          <w:szCs w:val="24"/>
          <w:lang w:val="fi-FI"/>
        </w:rPr>
      </w:pPr>
      <w:r w:rsidRPr="00365C56">
        <w:rPr>
          <w:rFonts w:ascii="Times New Roman" w:hAnsi="Times New Roman" w:cs="Times New Roman"/>
          <w:sz w:val="24"/>
          <w:szCs w:val="24"/>
          <w:lang w:val="fi-FI"/>
        </w:rPr>
        <w:tab/>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 xml:space="preserve">rdasarkan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raian diatas, maka dari 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liti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narik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simp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lan gambaran dalam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k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rangka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litian/k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rangka kons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pt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al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5C56">
        <w:rPr>
          <w:rFonts w:ascii="Times New Roman" w:hAnsi="Times New Roman" w:cs="Times New Roman"/>
          <w:sz w:val="24"/>
          <w:szCs w:val="24"/>
          <w:lang w:val="fi-FI"/>
        </w:rPr>
        <w:t>t</w:t>
      </w:r>
    </w:p>
    <w:p w14:paraId="11A7BEFA" w14:textId="77777777" w:rsidR="00C66726" w:rsidRPr="00365C56" w:rsidRDefault="00C66726" w:rsidP="00AF57BA">
      <w:pPr>
        <w:spacing w:line="480" w:lineRule="auto"/>
        <w:jc w:val="both"/>
        <w:rPr>
          <w:rFonts w:ascii="Times New Roman" w:hAnsi="Times New Roman" w:cs="Times New Roman"/>
          <w:sz w:val="24"/>
          <w:szCs w:val="24"/>
          <w:lang w:val="fi-FI"/>
        </w:rPr>
      </w:pPr>
    </w:p>
    <w:p w14:paraId="6CC38D2E" w14:textId="6EC4DF38" w:rsidR="00B33AEE" w:rsidRPr="00B33AEE" w:rsidRDefault="00B33AEE" w:rsidP="008541B6">
      <w:pPr>
        <w:tabs>
          <w:tab w:val="left" w:pos="2955"/>
        </w:tabs>
        <w:rPr>
          <w:rFonts w:cs="Times New Roman"/>
          <w:szCs w:val="24"/>
          <w:lang w:val="fi-FI"/>
        </w:rPr>
      </w:pPr>
    </w:p>
    <w:p w14:paraId="3078AE80" w14:textId="1CEFA3C1" w:rsidR="003B5CBD" w:rsidRDefault="00654936" w:rsidP="00B33AEE">
      <w:pPr>
        <w:jc w:val="center"/>
        <w:rPr>
          <w:rFonts w:ascii="Times New Roman" w:hAnsi="Times New Roman" w:cs="Times New Roman"/>
          <w:b/>
          <w:bCs/>
          <w:sz w:val="24"/>
          <w:szCs w:val="24"/>
          <w:lang w:val="fi-FI"/>
        </w:rPr>
      </w:pPr>
      <w:r w:rsidRPr="00F221D6">
        <w:rPr>
          <w:rFonts w:cs="Times New Roman"/>
          <w:noProof/>
          <w:szCs w:val="24"/>
          <w:lang w:val="id-ID" w:eastAsia="id-ID"/>
        </w:rPr>
        <w:lastRenderedPageBreak/>
        <w:drawing>
          <wp:anchor distT="0" distB="0" distL="114300" distR="114300" simplePos="0" relativeHeight="251657216" behindDoc="1" locked="0" layoutInCell="1" allowOverlap="1" wp14:anchorId="59BB03CD" wp14:editId="27B26A49">
            <wp:simplePos x="0" y="0"/>
            <wp:positionH relativeFrom="column">
              <wp:posOffset>-88900</wp:posOffset>
            </wp:positionH>
            <wp:positionV relativeFrom="paragraph">
              <wp:posOffset>79375</wp:posOffset>
            </wp:positionV>
            <wp:extent cx="5101233" cy="1266825"/>
            <wp:effectExtent l="0" t="0" r="4445" b="0"/>
            <wp:wrapNone/>
            <wp:docPr id="7882413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41349" name="Picture 788241349"/>
                    <pic:cNvPicPr/>
                  </pic:nvPicPr>
                  <pic:blipFill>
                    <a:blip r:embed="rId26">
                      <a:extLst>
                        <a:ext uri="{BEBA8EAE-BF5A-486C-A8C5-ECC9F3942E4B}">
                          <a14:imgProps xmlns:a14="http://schemas.microsoft.com/office/drawing/2010/main">
                            <a14:imgLayer r:embed="rId2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101233" cy="1266825"/>
                    </a:xfrm>
                    <a:prstGeom prst="rect">
                      <a:avLst/>
                    </a:prstGeom>
                  </pic:spPr>
                </pic:pic>
              </a:graphicData>
            </a:graphic>
            <wp14:sizeRelH relativeFrom="margin">
              <wp14:pctWidth>0</wp14:pctWidth>
            </wp14:sizeRelH>
            <wp14:sizeRelV relativeFrom="margin">
              <wp14:pctHeight>0</wp14:pctHeight>
            </wp14:sizeRelV>
          </wp:anchor>
        </w:drawing>
      </w:r>
    </w:p>
    <w:p w14:paraId="2BE1F24B" w14:textId="77777777" w:rsidR="003B5CBD" w:rsidRDefault="003B5CBD" w:rsidP="00B33AEE">
      <w:pPr>
        <w:jc w:val="center"/>
        <w:rPr>
          <w:rFonts w:ascii="Times New Roman" w:hAnsi="Times New Roman" w:cs="Times New Roman"/>
          <w:b/>
          <w:bCs/>
          <w:sz w:val="24"/>
          <w:szCs w:val="24"/>
          <w:lang w:val="fi-FI"/>
        </w:rPr>
      </w:pPr>
    </w:p>
    <w:p w14:paraId="5693AE73" w14:textId="77777777" w:rsidR="003B5CBD" w:rsidRDefault="003B5CBD" w:rsidP="00B33AEE">
      <w:pPr>
        <w:jc w:val="center"/>
        <w:rPr>
          <w:rFonts w:ascii="Times New Roman" w:hAnsi="Times New Roman" w:cs="Times New Roman"/>
          <w:b/>
          <w:bCs/>
          <w:sz w:val="24"/>
          <w:szCs w:val="24"/>
          <w:lang w:val="fi-FI"/>
        </w:rPr>
      </w:pPr>
    </w:p>
    <w:p w14:paraId="2B65CECB" w14:textId="77777777" w:rsidR="00C13033" w:rsidRDefault="00C13033" w:rsidP="00517D9E">
      <w:pPr>
        <w:jc w:val="center"/>
        <w:rPr>
          <w:rFonts w:ascii="Times New Roman" w:hAnsi="Times New Roman" w:cs="Times New Roman"/>
          <w:b/>
          <w:bCs/>
          <w:sz w:val="24"/>
          <w:szCs w:val="24"/>
          <w:lang w:val="fi-FI"/>
        </w:rPr>
      </w:pPr>
    </w:p>
    <w:p w14:paraId="4FEDEB67" w14:textId="77777777" w:rsidR="00C13033" w:rsidRDefault="00C13033" w:rsidP="00517D9E">
      <w:pPr>
        <w:jc w:val="center"/>
        <w:rPr>
          <w:rFonts w:ascii="Times New Roman" w:hAnsi="Times New Roman" w:cs="Times New Roman"/>
          <w:b/>
          <w:bCs/>
          <w:sz w:val="24"/>
          <w:szCs w:val="24"/>
          <w:lang w:val="fi-FI"/>
        </w:rPr>
      </w:pPr>
    </w:p>
    <w:p w14:paraId="71F85629" w14:textId="7BBAFFA2" w:rsidR="00B33AEE" w:rsidRPr="00365C56" w:rsidRDefault="00B33AEE" w:rsidP="00517D9E">
      <w:pPr>
        <w:jc w:val="center"/>
        <w:rPr>
          <w:rFonts w:ascii="Times New Roman" w:hAnsi="Times New Roman" w:cs="Times New Roman"/>
          <w:b/>
          <w:bCs/>
          <w:sz w:val="24"/>
          <w:szCs w:val="24"/>
          <w:lang w:val="fi-FI"/>
        </w:rPr>
      </w:pPr>
      <w:r w:rsidRPr="00365C56">
        <w:rPr>
          <w:rFonts w:ascii="Times New Roman" w:hAnsi="Times New Roman" w:cs="Times New Roman"/>
          <w:b/>
          <w:bCs/>
          <w:sz w:val="24"/>
          <w:szCs w:val="24"/>
          <w:lang w:val="fi-FI"/>
        </w:rPr>
        <w:t>Gambar 1.2 Kerangka Konseptual</w:t>
      </w:r>
    </w:p>
    <w:p w14:paraId="4669C2EA" w14:textId="5CEC819B" w:rsidR="00B33AEE" w:rsidRPr="00B33AEE" w:rsidRDefault="00B33AEE" w:rsidP="001D5805">
      <w:pPr>
        <w:pStyle w:val="Heading3"/>
        <w:rPr>
          <w:lang w:val="fi-FI"/>
        </w:rPr>
      </w:pPr>
      <w:bookmarkStart w:id="53" w:name="_Toc153790807"/>
      <w:r w:rsidRPr="00B33AEE">
        <w:rPr>
          <w:lang w:val="fi-FI"/>
        </w:rPr>
        <w:t>Hipotesis Penelitian</w:t>
      </w:r>
      <w:bookmarkEnd w:id="53"/>
    </w:p>
    <w:p w14:paraId="62676838" w14:textId="150CB774" w:rsidR="00B33AEE" w:rsidRPr="00AE231D" w:rsidRDefault="00B33AEE" w:rsidP="00B33AEE">
      <w:pPr>
        <w:spacing w:line="480" w:lineRule="auto"/>
        <w:jc w:val="both"/>
        <w:rPr>
          <w:rFonts w:ascii="Times New Roman" w:hAnsi="Times New Roman" w:cs="Times New Roman"/>
          <w:sz w:val="24"/>
          <w:szCs w:val="24"/>
          <w:lang w:val="fi-FI"/>
        </w:rPr>
      </w:pPr>
      <w:r w:rsidRPr="00B33AEE">
        <w:rPr>
          <w:rFonts w:cs="Times New Roman"/>
          <w:b/>
          <w:bCs/>
          <w:szCs w:val="24"/>
          <w:lang w:val="fi-FI"/>
        </w:rPr>
        <w:tab/>
      </w:r>
      <w:r w:rsidRPr="00EF0CA3">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 xml:space="preserve">t </w:t>
      </w:r>
      <w:r w:rsidRPr="00EF0CA3">
        <w:rPr>
          <w:rFonts w:ascii="Times New Roman" w:hAnsi="Times New Roman" w:cs="Times New Roman"/>
          <w:sz w:val="24"/>
          <w:szCs w:val="24"/>
          <w:lang w:val="en-US"/>
        </w:rPr>
        <w:fldChar w:fldCharType="begin" w:fldLock="1"/>
      </w:r>
      <w:r w:rsidR="00AF6CF3">
        <w:rPr>
          <w:rFonts w:ascii="Times New Roman" w:hAnsi="Times New Roman" w:cs="Times New Roman"/>
          <w:sz w:val="24"/>
          <w:szCs w:val="24"/>
          <w:lang w:val="fi-FI"/>
        </w:rPr>
        <w:instrText>ADDIN CSL_CITATION {"citationItems":[{"id":"ITEM-1","itemData":{"author":[{"dropping-particle":"","family":"Sugiyono","given":"","non-dropping-particle":"","parse-names":false,"suffix":""}],"id":"ITEM-1","issued":{"date-parts":[["2018"]]},"publisher":"Alfabeta","publisher-place":"Bandung","title":"Metode Penelitian Manajemen","type":"book"},"uris":["http://www.mendeley.com/documents/?uuid=53fa2f23-39a8-4559-bf07-8864ace0e482"]}],"mendeley":{"formattedCitation":"(Sugiyono, 2018)","manualFormatting":"(Sugiyono, 2018:134)","plainTextFormattedCitation":"(Sugiyono, 2018)","previouslyFormattedCitation":"(Sugiyono, 2018)"},"properties":{"noteIndex":0},"schema":"https://github.com/citation-style-language/schema/raw/master/csl-citation.json"}</w:instrText>
      </w:r>
      <w:r w:rsidRPr="00EF0CA3">
        <w:rPr>
          <w:rFonts w:ascii="Times New Roman" w:hAnsi="Times New Roman" w:cs="Times New Roman"/>
          <w:sz w:val="24"/>
          <w:szCs w:val="24"/>
          <w:lang w:val="en-US"/>
        </w:rPr>
        <w:fldChar w:fldCharType="separate"/>
      </w:r>
      <w:r w:rsidRPr="00EF0CA3">
        <w:rPr>
          <w:rFonts w:ascii="Times New Roman" w:hAnsi="Times New Roman" w:cs="Times New Roman"/>
          <w:noProof/>
          <w:sz w:val="24"/>
          <w:szCs w:val="24"/>
          <w:lang w:val="fi-FI"/>
        </w:rPr>
        <w:t>(S</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Pr="00EF0CA3">
        <w:rPr>
          <w:rFonts w:ascii="Times New Roman" w:hAnsi="Times New Roman" w:cs="Times New Roman"/>
          <w:noProof/>
          <w:sz w:val="24"/>
          <w:szCs w:val="24"/>
          <w:lang w:val="fi-FI"/>
        </w:rPr>
        <w:t>giyono, 2018:134)</w:t>
      </w:r>
      <w:r w:rsidRPr="00EF0CA3">
        <w:rPr>
          <w:rFonts w:ascii="Times New Roman" w:hAnsi="Times New Roman" w:cs="Times New Roman"/>
          <w:sz w:val="24"/>
          <w:szCs w:val="24"/>
          <w:lang w:val="en-US"/>
        </w:rPr>
        <w:fldChar w:fldCharType="end"/>
      </w:r>
      <w:r w:rsidRPr="00EF0CA3">
        <w:rPr>
          <w:rFonts w:ascii="Times New Roman" w:hAnsi="Times New Roman" w:cs="Times New Roman"/>
          <w:sz w:val="24"/>
          <w:szCs w:val="24"/>
          <w:lang w:val="fi-FI"/>
        </w:rPr>
        <w:t xml:space="preserve"> hipot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sis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pakan jawaban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ntara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rhadap 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san masalah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litian yang dis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FE3BA4">
        <w:rPr>
          <w:rFonts w:ascii="Times New Roman" w:hAnsi="Times New Roman" w:cs="Times New Roman"/>
          <w:sz w:val="24"/>
          <w:szCs w:val="24"/>
          <w:lang w:val="fi-FI"/>
        </w:rPr>
        <w:t>n</w:t>
      </w:r>
      <w:r w:rsidRPr="00EF0CA3">
        <w:rPr>
          <w:rFonts w:ascii="Times New Roman" w:hAnsi="Times New Roman" w:cs="Times New Roman"/>
          <w:sz w:val="24"/>
          <w:szCs w:val="24"/>
          <w:lang w:val="fi-FI"/>
        </w:rPr>
        <w:t xml:space="preserve"> dalam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k kalimat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rnyataan yang didasarkan pada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ori yang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van dan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m dib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ktikan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 xml:space="preserve">cara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mpiris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lal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mp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CA3">
        <w:rPr>
          <w:rFonts w:ascii="Times New Roman" w:hAnsi="Times New Roman" w:cs="Times New Roman"/>
          <w:sz w:val="24"/>
          <w:szCs w:val="24"/>
          <w:lang w:val="fi-FI"/>
        </w:rPr>
        <w:t xml:space="preserve">lan data. </w:t>
      </w:r>
      <w:r w:rsidRPr="00AE231D">
        <w:rPr>
          <w:rFonts w:ascii="Times New Roman" w:hAnsi="Times New Roman" w:cs="Times New Roman"/>
          <w:sz w:val="24"/>
          <w:szCs w:val="24"/>
          <w:lang w:val="fi-FI"/>
        </w:rPr>
        <w:t>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litian ini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lis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ngaj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kan hipot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sis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E231D">
        <w:rPr>
          <w:rFonts w:ascii="Times New Roman" w:hAnsi="Times New Roman" w:cs="Times New Roman"/>
          <w:sz w:val="24"/>
          <w:szCs w:val="24"/>
          <w:lang w:val="fi-FI"/>
        </w:rPr>
        <w:t>t :</w:t>
      </w:r>
    </w:p>
    <w:p w14:paraId="341604AF" w14:textId="188AEAD1" w:rsidR="00B33AEE" w:rsidRPr="00EF0CA3" w:rsidRDefault="00B33AEE" w:rsidP="00F92E6A">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EF0CA3">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i/>
          <w:iCs/>
          <w:sz w:val="24"/>
          <w:szCs w:val="24"/>
          <w:lang w:val="en-US"/>
        </w:rPr>
        <w:t xml:space="preserve">sponsibility </w:t>
      </w:r>
      <w:r w:rsidRPr="00EF0CA3">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 xml:space="preserve">rhadap </w:t>
      </w:r>
      <w:r w:rsidR="00517D9E">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sz w:val="24"/>
          <w:szCs w:val="24"/>
          <w:lang w:val="en-US"/>
        </w:rPr>
        <w:t>.</w:t>
      </w:r>
    </w:p>
    <w:p w14:paraId="4BBE8D55" w14:textId="2A71C311" w:rsidR="00B33AEE" w:rsidRPr="00EF0CA3" w:rsidRDefault="00B33AEE" w:rsidP="00F92E6A">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EF0CA3">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i/>
          <w:iCs/>
          <w:sz w:val="24"/>
          <w:szCs w:val="24"/>
          <w:lang w:val="en-US"/>
        </w:rPr>
        <w:t xml:space="preserve">s Growth </w:t>
      </w:r>
      <w:r w:rsidRPr="00EF0CA3">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 xml:space="preserve">rhadap </w:t>
      </w:r>
      <w:r w:rsidR="00517D9E">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sz w:val="24"/>
          <w:szCs w:val="24"/>
          <w:lang w:val="en-US"/>
        </w:rPr>
        <w:t>.</w:t>
      </w:r>
    </w:p>
    <w:p w14:paraId="6840D4F6" w14:textId="0DDF9E3F" w:rsidR="00B33AEE" w:rsidRDefault="00B33AEE" w:rsidP="00F92E6A">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EF0CA3">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i/>
          <w:iCs/>
          <w:sz w:val="24"/>
          <w:szCs w:val="24"/>
          <w:lang w:val="en-US"/>
        </w:rPr>
        <w:t xml:space="preserve">sponsibility </w:t>
      </w:r>
      <w:r w:rsidRPr="00EF0CA3">
        <w:rPr>
          <w:rFonts w:ascii="Times New Roman" w:hAnsi="Times New Roman" w:cs="Times New Roman"/>
          <w:sz w:val="24"/>
          <w:szCs w:val="24"/>
          <w:lang w:val="en-US"/>
        </w:rPr>
        <w:t xml:space="preserve">dan </w:t>
      </w:r>
      <w:r w:rsidRPr="00EF0CA3">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i/>
          <w:iCs/>
          <w:sz w:val="24"/>
          <w:szCs w:val="24"/>
          <w:lang w:val="en-US"/>
        </w:rPr>
        <w:t xml:space="preserve">s Growth </w:t>
      </w:r>
      <w:r w:rsidRPr="00EF0CA3">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F0CA3">
        <w:rPr>
          <w:rFonts w:ascii="Times New Roman" w:hAnsi="Times New Roman" w:cs="Times New Roman"/>
          <w:sz w:val="24"/>
          <w:szCs w:val="24"/>
          <w:lang w:val="en-US"/>
        </w:rPr>
        <w:t xml:space="preserve">rhadap </w:t>
      </w:r>
      <w:r w:rsidR="00517D9E">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F0CA3">
        <w:rPr>
          <w:rFonts w:ascii="Times New Roman" w:hAnsi="Times New Roman" w:cs="Times New Roman"/>
          <w:sz w:val="24"/>
          <w:szCs w:val="24"/>
          <w:lang w:val="en-US"/>
        </w:rPr>
        <w:t>.</w:t>
      </w:r>
    </w:p>
    <w:p w14:paraId="74F67622" w14:textId="77777777" w:rsidR="0098639A" w:rsidRDefault="0098639A" w:rsidP="00E842A7">
      <w:pPr>
        <w:pStyle w:val="Heading2"/>
        <w:ind w:left="567"/>
      </w:pPr>
      <w:bookmarkStart w:id="54" w:name="_Toc153790808"/>
      <w:r w:rsidRPr="00036541">
        <w:t>Lokasi dan Waktu penelitian</w:t>
      </w:r>
      <w:bookmarkEnd w:id="52"/>
      <w:bookmarkEnd w:id="54"/>
    </w:p>
    <w:p w14:paraId="60EF1446" w14:textId="6E748D92" w:rsidR="00EF0CA3" w:rsidRPr="00392953" w:rsidRDefault="00EF0CA3" w:rsidP="00392953">
      <w:pPr>
        <w:spacing w:line="480" w:lineRule="auto"/>
        <w:ind w:firstLine="567"/>
        <w:jc w:val="both"/>
        <w:rPr>
          <w:rFonts w:ascii="Times New Roman" w:hAnsi="Times New Roman" w:cs="Times New Roman"/>
          <w:color w:val="000000" w:themeColor="text1"/>
          <w:sz w:val="24"/>
          <w:szCs w:val="24"/>
          <w:lang w:val="en-US"/>
        </w:rPr>
      </w:pPr>
      <w:r w:rsidRPr="00392953">
        <w:rPr>
          <w:rFonts w:ascii="Times New Roman" w:hAnsi="Times New Roman" w:cs="Times New Roman"/>
          <w:sz w:val="24"/>
          <w:szCs w:val="24"/>
          <w:lang w:val="en-US"/>
        </w:rPr>
        <w:t>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ny</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n skripsi ini,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lis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kan st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di</w:t>
      </w:r>
      <w:r w:rsidRPr="00392953">
        <w:rPr>
          <w:rFonts w:ascii="Times New Roman" w:hAnsi="Times New Roman" w:cs="Times New Roman"/>
          <w:i/>
          <w:iCs/>
          <w:sz w:val="24"/>
          <w:szCs w:val="24"/>
          <w:lang w:val="en-US"/>
        </w:rPr>
        <w:t xml:space="preserve"> lit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392953">
        <w:rPr>
          <w:rFonts w:ascii="Times New Roman" w:hAnsi="Times New Roman" w:cs="Times New Roman"/>
          <w:i/>
          <w:iCs/>
          <w:sz w:val="24"/>
          <w:szCs w:val="24"/>
          <w:lang w:val="en-US"/>
        </w:rPr>
        <w:t>rat</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Pr="00392953">
        <w:rPr>
          <w:rFonts w:ascii="Times New Roman" w:hAnsi="Times New Roman" w:cs="Times New Roman"/>
          <w:i/>
          <w:iCs/>
          <w:sz w:val="24"/>
          <w:szCs w:val="24"/>
          <w:lang w:val="en-US"/>
        </w:rPr>
        <w:t>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392953">
        <w:rPr>
          <w:rFonts w:ascii="Times New Roman" w:hAnsi="Times New Roman" w:cs="Times New Roman"/>
          <w:i/>
          <w:iCs/>
          <w:sz w:val="24"/>
          <w:szCs w:val="24"/>
          <w:lang w:val="en-US"/>
        </w:rPr>
        <w:t xml:space="preserve"> </w:t>
      </w:r>
      <w:r w:rsidRPr="00392953">
        <w:rPr>
          <w:rFonts w:ascii="Times New Roman" w:hAnsi="Times New Roman" w:cs="Times New Roman"/>
          <w:sz w:val="24"/>
          <w:szCs w:val="24"/>
          <w:lang w:val="en-US"/>
        </w:rPr>
        <w:t>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 xml:space="preserve">sahaan </w:t>
      </w:r>
      <w:r w:rsidR="00187467">
        <w:rPr>
          <w:rFonts w:ascii="Times New Roman" w:hAnsi="Times New Roman" w:cs="Times New Roman"/>
          <w:sz w:val="24"/>
          <w:szCs w:val="24"/>
          <w:lang w:val="en-US"/>
        </w:rPr>
        <w:t>LQ45</w:t>
      </w:r>
      <w:r w:rsidRPr="00392953">
        <w:rPr>
          <w:rFonts w:ascii="Times New Roman" w:hAnsi="Times New Roman" w:cs="Times New Roman"/>
          <w:i/>
          <w:iCs/>
          <w:sz w:val="24"/>
          <w:szCs w:val="24"/>
          <w:lang w:val="en-US"/>
        </w:rPr>
        <w:t xml:space="preserve"> </w:t>
      </w:r>
      <w:r w:rsidRPr="00392953">
        <w:rPr>
          <w:rFonts w:ascii="Times New Roman" w:hAnsi="Times New Roman" w:cs="Times New Roman"/>
          <w:sz w:val="24"/>
          <w:szCs w:val="24"/>
          <w:lang w:val="en-US"/>
        </w:rPr>
        <w:t>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rdaftar di 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 xml:space="preserve">rsa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f</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k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sia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sz w:val="24"/>
          <w:szCs w:val="24"/>
          <w:lang w:val="en-US"/>
        </w:rPr>
        <w:t xml:space="preserve"> </w:t>
      </w:r>
      <w:hyperlink r:id="rId28" w:history="1">
        <w:r w:rsidRPr="00392953">
          <w:rPr>
            <w:rStyle w:val="Hyperlink"/>
            <w:rFonts w:ascii="Times New Roman" w:hAnsi="Times New Roman" w:cs="Times New Roman"/>
            <w:color w:val="000000" w:themeColor="text1"/>
            <w:sz w:val="24"/>
            <w:szCs w:val="24"/>
            <w:lang w:val="en-US"/>
          </w:rPr>
          <w:t>www.idx.co.id</w:t>
        </w:r>
      </w:hyperlink>
      <w:r w:rsidRPr="00392953">
        <w:rPr>
          <w:rFonts w:ascii="Times New Roman" w:hAnsi="Times New Roman" w:cs="Times New Roman"/>
          <w:color w:val="000000" w:themeColor="text1"/>
          <w:sz w:val="24"/>
          <w:szCs w:val="24"/>
          <w:lang w:val="en-US"/>
        </w:rPr>
        <w:t xml:space="preserve"> dan w</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bsit</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 xml:space="preserve"> r</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smi P</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r</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sahaan. Obj</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k p</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n</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litian ini dipilih kar</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na p</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r</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sahaan t</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lah t</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rdaftar di B</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 xml:space="preserve">rsa </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f</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k Indon</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sia (B</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I) m</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miliki k</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wajiban m</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n</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rbitkan dan m</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mp</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blikasikan laporan k</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angan tah</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nan. S</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dangkan p</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n</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litian dim</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lai dari b</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lan Oktob</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r 2023 sampai d</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92953">
        <w:rPr>
          <w:rFonts w:ascii="Times New Roman" w:hAnsi="Times New Roman" w:cs="Times New Roman"/>
          <w:color w:val="000000" w:themeColor="text1"/>
          <w:sz w:val="24"/>
          <w:szCs w:val="24"/>
          <w:lang w:val="en-US"/>
        </w:rPr>
        <w:t>ngan</w:t>
      </w:r>
      <w:r w:rsidR="00DB69FA">
        <w:rPr>
          <w:rFonts w:ascii="Times New Roman" w:hAnsi="Times New Roman" w:cs="Times New Roman"/>
          <w:color w:val="000000" w:themeColor="text1"/>
          <w:sz w:val="24"/>
          <w:szCs w:val="24"/>
          <w:lang w:val="en-US"/>
        </w:rPr>
        <w:t xml:space="preserve"> F</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B69FA">
        <w:rPr>
          <w:rFonts w:ascii="Times New Roman" w:hAnsi="Times New Roman" w:cs="Times New Roman"/>
          <w:color w:val="000000" w:themeColor="text1"/>
          <w:sz w:val="24"/>
          <w:szCs w:val="24"/>
          <w:lang w:val="en-US"/>
        </w:rPr>
        <w:t>br</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B69FA">
        <w:rPr>
          <w:rFonts w:ascii="Times New Roman" w:hAnsi="Times New Roman" w:cs="Times New Roman"/>
          <w:color w:val="000000" w:themeColor="text1"/>
          <w:sz w:val="24"/>
          <w:szCs w:val="24"/>
          <w:lang w:val="en-US"/>
        </w:rPr>
        <w:t>ari 2024</w:t>
      </w:r>
      <w:r w:rsidRPr="00392953">
        <w:rPr>
          <w:rFonts w:ascii="Times New Roman" w:hAnsi="Times New Roman" w:cs="Times New Roman"/>
          <w:color w:val="000000" w:themeColor="text1"/>
          <w:sz w:val="24"/>
          <w:szCs w:val="24"/>
          <w:lang w:val="en-US"/>
        </w:rPr>
        <w:t>.</w:t>
      </w:r>
    </w:p>
    <w:p w14:paraId="72E8AE4C" w14:textId="77777777" w:rsidR="0098639A" w:rsidRPr="00791303" w:rsidRDefault="0098639A" w:rsidP="0098639A">
      <w:pPr>
        <w:pStyle w:val="Heading1"/>
        <w:ind w:left="284" w:firstLine="142"/>
        <w:rPr>
          <w:lang w:val="fi-FI"/>
        </w:rPr>
        <w:sectPr w:rsidR="0098639A" w:rsidRPr="00791303" w:rsidSect="00257D43">
          <w:headerReference w:type="even" r:id="rId29"/>
          <w:headerReference w:type="default" r:id="rId30"/>
          <w:footerReference w:type="even" r:id="rId31"/>
          <w:footerReference w:type="default" r:id="rId32"/>
          <w:headerReference w:type="first" r:id="rId33"/>
          <w:footerReference w:type="first" r:id="rId34"/>
          <w:pgSz w:w="11906" w:h="16838"/>
          <w:pgMar w:top="2268" w:right="1701" w:bottom="1701" w:left="2268" w:header="708" w:footer="708" w:gutter="0"/>
          <w:pgNumType w:start="1"/>
          <w:cols w:space="708"/>
          <w:titlePg/>
          <w:docGrid w:linePitch="360"/>
        </w:sectPr>
      </w:pPr>
    </w:p>
    <w:p w14:paraId="63738175" w14:textId="77777777" w:rsidR="0098639A" w:rsidRPr="008B3C48" w:rsidRDefault="0098639A" w:rsidP="0098639A">
      <w:pPr>
        <w:pStyle w:val="Heading1"/>
        <w:spacing w:before="0"/>
        <w:ind w:left="284" w:firstLine="142"/>
      </w:pPr>
      <w:r w:rsidRPr="00791303">
        <w:rPr>
          <w:lang w:val="fi-FI"/>
        </w:rPr>
        <w:lastRenderedPageBreak/>
        <w:br/>
      </w:r>
      <w:bookmarkStart w:id="55" w:name="_Toc147253513"/>
      <w:bookmarkStart w:id="56" w:name="_Toc153790809"/>
      <w:r>
        <w:t>TINJAUAN PUSTAKA</w:t>
      </w:r>
      <w:bookmarkEnd w:id="55"/>
      <w:bookmarkEnd w:id="56"/>
    </w:p>
    <w:p w14:paraId="613A5C6A" w14:textId="7ABF5991" w:rsidR="0098639A" w:rsidRPr="000B3495" w:rsidRDefault="0098639A" w:rsidP="0098639A">
      <w:pPr>
        <w:pStyle w:val="Heading2"/>
      </w:pPr>
      <w:bookmarkStart w:id="57" w:name="_Toc147253514"/>
      <w:bookmarkStart w:id="58" w:name="_Toc153790810"/>
      <w:r>
        <w:t>P</w:t>
      </w:r>
      <w:bookmarkEnd w:id="57"/>
      <w:r w:rsidR="003F0091">
        <w:t>ajak</w:t>
      </w:r>
      <w:bookmarkEnd w:id="58"/>
    </w:p>
    <w:p w14:paraId="16F83277" w14:textId="795447E2" w:rsidR="0098639A" w:rsidRPr="000B3495" w:rsidRDefault="0098639A" w:rsidP="003F0091">
      <w:pPr>
        <w:pStyle w:val="Heading3"/>
        <w:ind w:left="567" w:hanging="567"/>
      </w:pPr>
      <w:bookmarkStart w:id="59" w:name="_Toc147253515"/>
      <w:bookmarkStart w:id="60" w:name="_Toc153790811"/>
      <w:r>
        <w:t>Pengertian P</w:t>
      </w:r>
      <w:bookmarkEnd w:id="59"/>
      <w:r w:rsidR="003F0091">
        <w:t>ajak</w:t>
      </w:r>
      <w:bookmarkEnd w:id="60"/>
    </w:p>
    <w:p w14:paraId="19DBF7AE" w14:textId="3DB37A1C" w:rsidR="003F0091" w:rsidRPr="003F0091" w:rsidRDefault="003F0091" w:rsidP="003F0091">
      <w:pPr>
        <w:spacing w:line="480" w:lineRule="auto"/>
        <w:ind w:firstLine="567"/>
        <w:jc w:val="both"/>
        <w:rPr>
          <w:rFonts w:ascii="Times New Roman" w:hAnsi="Times New Roman" w:cs="Times New Roman"/>
          <w:sz w:val="24"/>
          <w:szCs w:val="24"/>
        </w:rPr>
      </w:pPr>
      <w:bookmarkStart w:id="61" w:name="_Toc147253516"/>
      <w:r w:rsidRPr="003F0091">
        <w:rPr>
          <w:rFonts w:ascii="Times New Roman" w:hAnsi="Times New Roman" w:cs="Times New Roman"/>
          <w:sz w:val="24"/>
          <w:szCs w:val="24"/>
        </w:rPr>
        <w:t xml:space="preserve">Dalam Pasal 1 Ayat 1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ndang-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ndang Nomor 16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 2009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ntang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bahan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 xml:space="preserve">mpat atas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ndang-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ndang Nomor 6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 1983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ntang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 xml:space="preserve">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m dan Tata Cara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rpajakan, kata "pajak" did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finisikan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t:</w:t>
      </w:r>
    </w:p>
    <w:p w14:paraId="26B9862F" w14:textId="77777777" w:rsidR="003F0091" w:rsidRPr="003F0091" w:rsidRDefault="003F0091" w:rsidP="003F0091">
      <w:pPr>
        <w:spacing w:line="240" w:lineRule="auto"/>
        <w:jc w:val="both"/>
        <w:rPr>
          <w:rFonts w:ascii="Times New Roman" w:hAnsi="Times New Roman" w:cs="Times New Roman"/>
          <w:b/>
          <w:bCs/>
          <w:sz w:val="24"/>
          <w:szCs w:val="24"/>
        </w:rPr>
      </w:pPr>
      <w:r w:rsidRPr="003F0091">
        <w:rPr>
          <w:rFonts w:ascii="Times New Roman" w:hAnsi="Times New Roman" w:cs="Times New Roman"/>
          <w:b/>
          <w:bCs/>
          <w:sz w:val="24"/>
          <w:szCs w:val="24"/>
        </w:rPr>
        <w:t>“Pajak adalah kontribusi wajib kepada negara yang terutang oleh orang pribadi atau badan yang bersifat memaksa berdasarkan undang-undang, dengan tidak mendapatkan imbalan secara langsung dan digunakan untuk keperluan negara bagi sebesar-besarnya kemakmuran rakyat.”</w:t>
      </w:r>
    </w:p>
    <w:p w14:paraId="365D86DA" w14:textId="70942400" w:rsidR="003F0091" w:rsidRPr="003F0091" w:rsidRDefault="003F0091" w:rsidP="00767444">
      <w:pPr>
        <w:spacing w:line="240" w:lineRule="auto"/>
        <w:ind w:left="284"/>
        <w:jc w:val="both"/>
        <w:rPr>
          <w:rFonts w:ascii="Times New Roman" w:hAnsi="Times New Roman" w:cs="Times New Roman"/>
          <w:sz w:val="24"/>
          <w:szCs w:val="24"/>
        </w:rPr>
      </w:pPr>
      <w:r w:rsidRPr="003F0091">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ntara 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 So</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mitro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0091">
        <w:rPr>
          <w:rFonts w:ascii="Times New Roman" w:hAnsi="Times New Roman" w:cs="Times New Roman"/>
          <w:sz w:val="24"/>
          <w:szCs w:val="24"/>
        </w:rPr>
        <w:t xml:space="preserve">lis dalam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rPr>
        <w:instrText>ADDIN CSL_CITATION {"citationItems":[{"id":"ITEM-1","itemData":{"author":[{"dropping-particle":"","family":"Mardiasmo","given":"","non-dropping-particle":"","parse-names":false,"suffix":""}],"editor":[{"dropping-particle":"","family":"Andi","given":"","non-dropping-particle":"","parse-names":false,"suffix":""}],"id":"ITEM-1","issued":{"date-parts":[["2018"]]},"publisher-place":"Yogyakarta","title":"Perpajakan","type":"book"},"uris":["http://www.mendeley.com/documents/?uuid=fde2ff13-1dcd-44da-b344-b0c2fbc4ef1a"]}],"mendeley":{"formattedCitation":"(Mardiasmo, 2018)","manualFormatting":"(Mardiasmo, 2018:3)","plainTextFormattedCitation":"(Mardiasmo, 2018)","previouslyFormattedCitation":"(Mardiasmo, 2018)"},"properties":{"noteIndex":0},"schema":"https://github.com/citation-style-language/schema/raw/master/csl-citation.json"}</w:instrText>
      </w:r>
      <w:r>
        <w:rPr>
          <w:rFonts w:ascii="Times New Roman" w:hAnsi="Times New Roman" w:cs="Times New Roman"/>
          <w:sz w:val="24"/>
          <w:szCs w:val="24"/>
          <w:lang w:val="fi-FI"/>
        </w:rPr>
        <w:fldChar w:fldCharType="separate"/>
      </w:r>
      <w:r w:rsidRPr="003F0091">
        <w:rPr>
          <w:rFonts w:ascii="Times New Roman" w:hAnsi="Times New Roman" w:cs="Times New Roman"/>
          <w:noProof/>
          <w:sz w:val="24"/>
          <w:szCs w:val="24"/>
        </w:rPr>
        <w:t>(Mardiasmo, 2018:3)</w:t>
      </w:r>
      <w:r>
        <w:rPr>
          <w:rFonts w:ascii="Times New Roman" w:hAnsi="Times New Roman" w:cs="Times New Roman"/>
          <w:sz w:val="24"/>
          <w:szCs w:val="24"/>
          <w:lang w:val="fi-FI"/>
        </w:rPr>
        <w:fldChar w:fldCharType="end"/>
      </w:r>
      <w:r w:rsidRPr="003F0091">
        <w:rPr>
          <w:rFonts w:ascii="Times New Roman" w:hAnsi="Times New Roman" w:cs="Times New Roman"/>
          <w:sz w:val="24"/>
          <w:szCs w:val="24"/>
        </w:rPr>
        <w:t>:</w:t>
      </w:r>
    </w:p>
    <w:p w14:paraId="3D0B2180" w14:textId="77777777" w:rsidR="003F0091" w:rsidRPr="003F0091" w:rsidRDefault="003F0091" w:rsidP="003F0091">
      <w:pPr>
        <w:spacing w:line="240" w:lineRule="auto"/>
        <w:jc w:val="both"/>
        <w:rPr>
          <w:rFonts w:ascii="Times New Roman" w:hAnsi="Times New Roman" w:cs="Times New Roman"/>
          <w:b/>
          <w:bCs/>
          <w:sz w:val="24"/>
          <w:szCs w:val="24"/>
        </w:rPr>
      </w:pPr>
      <w:r w:rsidRPr="003F0091">
        <w:rPr>
          <w:rFonts w:ascii="Times New Roman" w:hAnsi="Times New Roman" w:cs="Times New Roman"/>
          <w:b/>
          <w:bCs/>
          <w:sz w:val="24"/>
          <w:szCs w:val="24"/>
        </w:rPr>
        <w:t>”Pajak adalah  iuran  rakyat kepada  kas  negara  berdasarkan  undang-undang (yang  dapat  dipaksakan) dengan  tidak mendapat  jasa  timbal  (kontraprestasi)  yang  langsung dapat  ditunjukkan  dan  yang  digunakan untuk membayar pengeluaran umum.”</w:t>
      </w:r>
    </w:p>
    <w:p w14:paraId="268F97FD" w14:textId="2F63B1ED" w:rsidR="00767444" w:rsidRDefault="003F0091" w:rsidP="00767444">
      <w:pPr>
        <w:spacing w:line="480" w:lineRule="auto"/>
        <w:ind w:left="284"/>
        <w:jc w:val="both"/>
        <w:rPr>
          <w:rFonts w:ascii="Times New Roman" w:hAnsi="Times New Roman" w:cs="Times New Roman"/>
          <w:sz w:val="24"/>
          <w:szCs w:val="24"/>
        </w:rPr>
      </w:pPr>
      <w:r w:rsidRPr="00BA1717">
        <w:rPr>
          <w:rFonts w:ascii="Times New Roman" w:hAnsi="Times New Roman" w:cs="Times New Roman"/>
          <w:sz w:val="24"/>
          <w:szCs w:val="24"/>
        </w:rPr>
        <w:t>Pajak,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A1717">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A171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A1717">
        <w:rPr>
          <w:rFonts w:ascii="Times New Roman" w:hAnsi="Times New Roman" w:cs="Times New Roman"/>
          <w:sz w:val="24"/>
          <w:szCs w:val="24"/>
        </w:rPr>
        <w:t>t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A1717">
        <w:rPr>
          <w:rFonts w:ascii="Times New Roman" w:hAnsi="Times New Roman" w:cs="Times New Roman"/>
          <w:sz w:val="24"/>
          <w:szCs w:val="24"/>
        </w:rPr>
        <w:t>finisi ini,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rdiri dari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p>
    <w:p w14:paraId="48360923" w14:textId="5AD85D88" w:rsidR="00767444" w:rsidRDefault="003F0091" w:rsidP="00767444">
      <w:pPr>
        <w:spacing w:line="480" w:lineRule="auto"/>
        <w:ind w:left="284"/>
        <w:jc w:val="both"/>
        <w:rPr>
          <w:rFonts w:ascii="Times New Roman" w:hAnsi="Times New Roman" w:cs="Times New Roman"/>
          <w:sz w:val="24"/>
          <w:szCs w:val="24"/>
        </w:rPr>
      </w:pPr>
      <w:r w:rsidRPr="00260844">
        <w:rPr>
          <w:rFonts w:ascii="Times New Roman" w:hAnsi="Times New Roman" w:cs="Times New Roman"/>
          <w:sz w:val="24"/>
          <w:szCs w:val="24"/>
        </w:rPr>
        <w:t>1. 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60844">
        <w:rPr>
          <w:rFonts w:ascii="Times New Roman" w:hAnsi="Times New Roman" w:cs="Times New Roman"/>
          <w:sz w:val="24"/>
          <w:szCs w:val="24"/>
        </w:rPr>
        <w:t>ran dari Wajib Pajak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60844">
        <w:rPr>
          <w:rFonts w:ascii="Times New Roman" w:hAnsi="Times New Roman" w:cs="Times New Roman"/>
          <w:sz w:val="24"/>
          <w:szCs w:val="24"/>
        </w:rPr>
        <w:t>pada 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60844">
        <w:rPr>
          <w:rFonts w:ascii="Times New Roman" w:hAnsi="Times New Roman" w:cs="Times New Roman"/>
          <w:sz w:val="24"/>
          <w:szCs w:val="24"/>
        </w:rPr>
        <w:t xml:space="preserve">gara. </w:t>
      </w:r>
      <w:r>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rintah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ndirilah yang</w:t>
      </w:r>
      <w:r w:rsidRPr="00DD0242">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r</w:t>
      </w:r>
      <w:r>
        <w:rPr>
          <w:rFonts w:ascii="Times New Roman" w:hAnsi="Times New Roman" w:cs="Times New Roman"/>
          <w:sz w:val="24"/>
          <w:szCs w:val="24"/>
        </w:rPr>
        <w:t>w</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nang</w:t>
      </w:r>
      <w:r w:rsidRPr="00DD0242">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t pajak</w:t>
      </w:r>
      <w:r>
        <w:rPr>
          <w:rFonts w:ascii="Times New Roman" w:hAnsi="Times New Roman" w:cs="Times New Roman"/>
          <w:sz w:val="24"/>
          <w:szCs w:val="24"/>
        </w:rPr>
        <w:t>.</w:t>
      </w:r>
      <w:r w:rsidRPr="00DD0242">
        <w:rPr>
          <w:rFonts w:ascii="Times New Roman" w:hAnsi="Times New Roman" w:cs="Times New Roman"/>
          <w:sz w:val="24"/>
          <w:szCs w:val="24"/>
        </w:rPr>
        <w:t xml:space="preserve"> </w:t>
      </w:r>
      <w:r>
        <w:rPr>
          <w:rFonts w:ascii="Times New Roman" w:hAnsi="Times New Roman" w:cs="Times New Roman"/>
          <w:sz w:val="24"/>
          <w:szCs w:val="24"/>
        </w:rPr>
        <w:t>Kontrib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sinya</w:t>
      </w:r>
      <w:r w:rsidRPr="00DD0242">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r</w:t>
      </w:r>
      <w:r>
        <w:rPr>
          <w:rFonts w:ascii="Times New Roman" w:hAnsi="Times New Roman" w:cs="Times New Roman"/>
          <w:sz w:val="24"/>
          <w:szCs w:val="24"/>
        </w:rPr>
        <w:t>sifat finansial</w:t>
      </w:r>
      <w:r w:rsidRPr="00DD0242">
        <w:rPr>
          <w:rFonts w:ascii="Times New Roman" w:hAnsi="Times New Roman" w:cs="Times New Roman"/>
          <w:sz w:val="24"/>
          <w:szCs w:val="24"/>
        </w:rPr>
        <w:t xml:space="preserve">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kan barang.</w:t>
      </w:r>
    </w:p>
    <w:p w14:paraId="2662E0BC" w14:textId="2346D04C" w:rsidR="00767444" w:rsidRDefault="003F0091" w:rsidP="00767444">
      <w:pPr>
        <w:spacing w:line="480" w:lineRule="auto"/>
        <w:ind w:left="284"/>
        <w:jc w:val="both"/>
        <w:rPr>
          <w:rFonts w:ascii="Times New Roman" w:hAnsi="Times New Roman" w:cs="Times New Roman"/>
          <w:sz w:val="24"/>
          <w:szCs w:val="24"/>
        </w:rPr>
      </w:pPr>
      <w:r w:rsidRPr="00DD0242">
        <w:rPr>
          <w:rFonts w:ascii="Times New Roman" w:hAnsi="Times New Roman" w:cs="Times New Roman"/>
          <w:sz w:val="24"/>
          <w:szCs w:val="24"/>
        </w:rPr>
        <w:t>2.</w:t>
      </w:r>
      <w:r>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r w:rsidRPr="00DD0242">
        <w:rPr>
          <w:rFonts w:ascii="Times New Roman" w:hAnsi="Times New Roman" w:cs="Times New Roman"/>
          <w:sz w:val="24"/>
          <w:szCs w:val="24"/>
        </w:rPr>
        <w:t xml:space="preserve">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ndang-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ndang. Pajak dip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 xml:space="preserve">t </w:t>
      </w:r>
      <w:r>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ai</w:t>
      </w:r>
      <w:r w:rsidRPr="00DD0242">
        <w:rPr>
          <w:rFonts w:ascii="Times New Roman" w:hAnsi="Times New Roman" w:cs="Times New Roman"/>
          <w:sz w:val="24"/>
          <w:szCs w:val="24"/>
        </w:rPr>
        <w:t xml:space="preserve">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ngan</w:t>
      </w:r>
      <w:r>
        <w:rPr>
          <w:rFonts w:ascii="Times New Roman" w:hAnsi="Times New Roman" w:cs="Times New Roman"/>
          <w:sz w:val="24"/>
          <w:szCs w:val="24"/>
        </w:rPr>
        <w:t xml:space="preserve">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rdasarkan</w:t>
      </w:r>
      <w:r w:rsidRPr="00DD0242">
        <w:rPr>
          <w:rFonts w:ascii="Times New Roman" w:hAnsi="Times New Roman" w:cs="Times New Roman"/>
          <w:sz w:val="24"/>
          <w:szCs w:val="24"/>
        </w:rPr>
        <w:t xml:space="preserve">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ndang-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ndang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rta 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D0242">
        <w:rPr>
          <w:rFonts w:ascii="Times New Roman" w:hAnsi="Times New Roman" w:cs="Times New Roman"/>
          <w:sz w:val="24"/>
          <w:szCs w:val="24"/>
        </w:rPr>
        <w:t>laksanaannya.</w:t>
      </w:r>
    </w:p>
    <w:p w14:paraId="68D9A10F" w14:textId="408D9059" w:rsidR="00767444" w:rsidRDefault="003F0091" w:rsidP="00767444">
      <w:pPr>
        <w:spacing w:line="480" w:lineRule="auto"/>
        <w:ind w:left="284"/>
        <w:jc w:val="both"/>
        <w:rPr>
          <w:rFonts w:ascii="Times New Roman" w:hAnsi="Times New Roman" w:cs="Times New Roman"/>
          <w:sz w:val="24"/>
          <w:szCs w:val="24"/>
        </w:rPr>
      </w:pPr>
      <w:r w:rsidRPr="00DD0242">
        <w:rPr>
          <w:rFonts w:ascii="Times New Roman" w:hAnsi="Times New Roman" w:cs="Times New Roman"/>
          <w:sz w:val="24"/>
          <w:szCs w:val="24"/>
        </w:rPr>
        <w:t>3.</w:t>
      </w:r>
      <w:r>
        <w:rPr>
          <w:rFonts w:ascii="Times New Roman" w:hAnsi="Times New Roman" w:cs="Times New Roman"/>
          <w:sz w:val="24"/>
          <w:szCs w:val="24"/>
        </w:rPr>
        <w:t xml:space="preserve"> </w:t>
      </w:r>
      <w:r w:rsidRPr="005C280F">
        <w:rPr>
          <w:rFonts w:ascii="Times New Roman" w:hAnsi="Times New Roman" w:cs="Times New Roman"/>
          <w:sz w:val="24"/>
          <w:szCs w:val="24"/>
        </w:rPr>
        <w:t>Tidak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rdapat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rian jasa timbal balik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 xml:space="preserve"> kontrapr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stasi yang bisa diid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ntifikasi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cara langs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ng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C280F">
        <w:rPr>
          <w:rFonts w:ascii="Times New Roman" w:hAnsi="Times New Roman" w:cs="Times New Roman"/>
          <w:sz w:val="24"/>
          <w:szCs w:val="24"/>
        </w:rPr>
        <w:t>rintah.</w:t>
      </w:r>
      <w:r w:rsidRPr="00DD0242">
        <w:rPr>
          <w:rFonts w:ascii="Times New Roman" w:hAnsi="Times New Roman" w:cs="Times New Roman"/>
          <w:sz w:val="24"/>
          <w:szCs w:val="24"/>
        </w:rPr>
        <w:t xml:space="preserve"> </w:t>
      </w:r>
      <w:r w:rsidRPr="002D41B4">
        <w:rPr>
          <w:rFonts w:ascii="Times New Roman" w:hAnsi="Times New Roman" w:cs="Times New Roman"/>
          <w:sz w:val="24"/>
          <w:szCs w:val="24"/>
        </w:rPr>
        <w:t>Dalam pros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s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mbayaran pajak, tidak ada yang 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kkan adanya kontrapr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stasi individ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al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41B4">
        <w:rPr>
          <w:rFonts w:ascii="Times New Roman" w:hAnsi="Times New Roman" w:cs="Times New Roman"/>
          <w:sz w:val="24"/>
          <w:szCs w:val="24"/>
        </w:rPr>
        <w:t>rintah.</w:t>
      </w:r>
    </w:p>
    <w:p w14:paraId="5422F1FD" w14:textId="4534809F" w:rsidR="003F0091" w:rsidRDefault="003F0091" w:rsidP="00767444">
      <w:pPr>
        <w:spacing w:line="480" w:lineRule="auto"/>
        <w:ind w:left="284"/>
        <w:jc w:val="both"/>
        <w:rPr>
          <w:rFonts w:ascii="Times New Roman" w:hAnsi="Times New Roman" w:cs="Times New Roman"/>
          <w:sz w:val="24"/>
          <w:szCs w:val="24"/>
        </w:rPr>
      </w:pPr>
      <w:r w:rsidRPr="00DD0242">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2D2A5F">
        <w:rPr>
          <w:rFonts w:ascii="Times New Roman" w:hAnsi="Times New Roman" w:cs="Times New Roman"/>
          <w:sz w:val="24"/>
          <w:szCs w:val="24"/>
        </w:rPr>
        <w:t>Pajak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nd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ng anggaran 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gara,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ncak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p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aran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rikan manfaat bagi masyarakat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 xml:space="preserve">cara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D2A5F">
        <w:rPr>
          <w:rFonts w:ascii="Times New Roman" w:hAnsi="Times New Roman" w:cs="Times New Roman"/>
          <w:sz w:val="24"/>
          <w:szCs w:val="24"/>
        </w:rPr>
        <w:t>m.</w:t>
      </w:r>
    </w:p>
    <w:p w14:paraId="5BAA6A13" w14:textId="544FB96D" w:rsidR="003F0091" w:rsidRDefault="003F0091" w:rsidP="00767444">
      <w:pPr>
        <w:pStyle w:val="Heading3"/>
      </w:pPr>
      <w:bookmarkStart w:id="62" w:name="_Toc153790812"/>
      <w:r>
        <w:t>Fungsi Pajak</w:t>
      </w:r>
      <w:bookmarkEnd w:id="62"/>
    </w:p>
    <w:p w14:paraId="33B43BB6" w14:textId="3A88C9B8" w:rsidR="003F0091" w:rsidRPr="003F7E35" w:rsidRDefault="003F0091" w:rsidP="003F0091">
      <w:pPr>
        <w:spacing w:line="480" w:lineRule="auto"/>
        <w:ind w:firstLine="567"/>
        <w:jc w:val="both"/>
        <w:rPr>
          <w:rFonts w:ascii="Times New Roman" w:hAnsi="Times New Roman" w:cs="Times New Roman"/>
          <w:sz w:val="24"/>
          <w:szCs w:val="24"/>
        </w:rPr>
      </w:pPr>
      <w:r w:rsidRPr="004370DC">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Mardiasmo","given":"","non-dropping-particle":"","parse-names":false,"suffix":""}],"editor":[{"dropping-particle":"","family":"Andi","given":"","non-dropping-particle":"","parse-names":false,"suffix":""}],"id":"ITEM-1","issued":{"date-parts":[["2018"]]},"publisher-place":"Yogyakarta","title":"Perpajakan","type":"book"},"uris":["http://www.mendeley.com/documents/?uuid=fde2ff13-1dcd-44da-b344-b0c2fbc4ef1a"]}],"mendeley":{"formattedCitation":"(Mardiasmo, 2018)","manualFormatting":"(Mardiasmo, 2018:4)","plainTextFormattedCitation":"(Mardiasmo, 2018)","previouslyFormattedCitation":"(Mardiasmo, 2018)"},"properties":{"noteIndex":0},"schema":"https://github.com/citation-style-language/schema/raw/master/csl-citation.json"}</w:instrText>
      </w:r>
      <w:r>
        <w:rPr>
          <w:rFonts w:ascii="Times New Roman" w:hAnsi="Times New Roman" w:cs="Times New Roman"/>
          <w:sz w:val="24"/>
          <w:szCs w:val="24"/>
        </w:rPr>
        <w:fldChar w:fldCharType="separate"/>
      </w:r>
      <w:r w:rsidRPr="004370DC">
        <w:rPr>
          <w:rFonts w:ascii="Times New Roman" w:hAnsi="Times New Roman" w:cs="Times New Roman"/>
          <w:noProof/>
          <w:sz w:val="24"/>
          <w:szCs w:val="24"/>
        </w:rPr>
        <w:t>(Mardiasmo, 2018</w:t>
      </w:r>
      <w:r>
        <w:rPr>
          <w:rFonts w:ascii="Times New Roman" w:hAnsi="Times New Roman" w:cs="Times New Roman"/>
          <w:noProof/>
          <w:sz w:val="24"/>
          <w:szCs w:val="24"/>
        </w:rPr>
        <w:t>:4</w:t>
      </w:r>
      <w:r w:rsidRPr="004370D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370DC">
        <w:rPr>
          <w:rFonts w:ascii="Times New Roman" w:hAnsi="Times New Roman" w:cs="Times New Roman"/>
          <w:sz w:val="24"/>
          <w:szCs w:val="24"/>
        </w:rPr>
        <w:t>pajak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miliki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a f</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ngsi.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rtama adalah f</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 xml:space="preserve">ngsi </w:t>
      </w:r>
      <w:r w:rsidRPr="002818A4">
        <w:rPr>
          <w:rFonts w:ascii="Times New Roman" w:hAnsi="Times New Roman" w:cs="Times New Roman"/>
          <w:i/>
          <w:iCs/>
          <w:sz w:val="24"/>
          <w:szCs w:val="24"/>
        </w:rPr>
        <w:t>b</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2818A4">
        <w:rPr>
          <w:rFonts w:ascii="Times New Roman" w:hAnsi="Times New Roman" w:cs="Times New Roman"/>
          <w:i/>
          <w:iCs/>
          <w:sz w:val="24"/>
          <w:szCs w:val="24"/>
        </w:rPr>
        <w:t>dg</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2818A4">
        <w:rPr>
          <w:rFonts w:ascii="Times New Roman" w:hAnsi="Times New Roman" w:cs="Times New Roman"/>
          <w:i/>
          <w:iCs/>
          <w:sz w:val="24"/>
          <w:szCs w:val="24"/>
        </w:rPr>
        <w:t>tair,</w:t>
      </w:r>
      <w:r w:rsidRPr="004370DC">
        <w:rPr>
          <w:rFonts w:ascii="Times New Roman" w:hAnsi="Times New Roman" w:cs="Times New Roman"/>
          <w:sz w:val="24"/>
          <w:szCs w:val="24"/>
        </w:rPr>
        <w:t xml:space="preserve">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ngac</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 xml:space="preserve"> 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ngisian kas 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gara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 xml:space="preserve"> APBN yang dip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rl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 xml:space="preserve">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mbiayai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ny</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nggaraan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370DC">
        <w:rPr>
          <w:rFonts w:ascii="Times New Roman" w:hAnsi="Times New Roman" w:cs="Times New Roman"/>
          <w:sz w:val="24"/>
          <w:szCs w:val="24"/>
        </w:rPr>
        <w:t>rintahan.</w:t>
      </w:r>
      <w:r>
        <w:rPr>
          <w:rFonts w:ascii="Times New Roman" w:hAnsi="Times New Roman" w:cs="Times New Roman"/>
          <w:sz w:val="24"/>
          <w:szCs w:val="24"/>
        </w:rPr>
        <w:t xml:space="preserve"> </w:t>
      </w:r>
      <w:r w:rsidRPr="00246B7B">
        <w:rPr>
          <w:rFonts w:ascii="Times New Roman" w:hAnsi="Times New Roman" w:cs="Times New Roman"/>
          <w:sz w:val="24"/>
          <w:szCs w:val="24"/>
        </w:rPr>
        <w:t>Contohnya,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rimaan pajak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bagai salah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 xml:space="preserve">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46B7B">
        <w:rPr>
          <w:rFonts w:ascii="Times New Roman" w:hAnsi="Times New Roman" w:cs="Times New Roman"/>
          <w:sz w:val="24"/>
          <w:szCs w:val="24"/>
        </w:rPr>
        <w:t>rimaan APBN</w:t>
      </w:r>
      <w:r>
        <w:rPr>
          <w:rFonts w:ascii="Times New Roman" w:hAnsi="Times New Roman" w:cs="Times New Roman"/>
          <w:sz w:val="24"/>
          <w:szCs w:val="24"/>
        </w:rPr>
        <w:t xml:space="preserve">. </w:t>
      </w:r>
      <w:r w:rsidRPr="003D27C3">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a adalah f</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 xml:space="preserve">ngsi </w:t>
      </w:r>
      <w:r>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g</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nd</w:t>
      </w:r>
      <w:r w:rsidRPr="003D27C3">
        <w:rPr>
          <w:rFonts w:ascii="Times New Roman" w:hAnsi="Times New Roman" w:cs="Times New Roman"/>
          <w:sz w:val="24"/>
          <w:szCs w:val="24"/>
        </w:rPr>
        <w:t>,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rkaitan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ran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ngat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r dan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laksanakan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bijakan 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 xml:space="preserve">gara di bidang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D27C3">
        <w:rPr>
          <w:rFonts w:ascii="Times New Roman" w:hAnsi="Times New Roman" w:cs="Times New Roman"/>
          <w:sz w:val="24"/>
          <w:szCs w:val="24"/>
        </w:rPr>
        <w:t>konomi dan sosial.</w:t>
      </w:r>
      <w:r>
        <w:rPr>
          <w:rFonts w:ascii="Times New Roman" w:hAnsi="Times New Roman" w:cs="Times New Roman"/>
          <w:sz w:val="24"/>
          <w:szCs w:val="24"/>
        </w:rPr>
        <w:t xml:space="preserve"> </w:t>
      </w:r>
      <w:r w:rsidRPr="003F7E35">
        <w:rPr>
          <w:rFonts w:ascii="Times New Roman" w:hAnsi="Times New Roman" w:cs="Times New Roman"/>
          <w:sz w:val="24"/>
          <w:szCs w:val="24"/>
        </w:rPr>
        <w:t>Contohnya, pajak yang tinggi dik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nakan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rhadap min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man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 xml:space="preserve">ras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rangi kons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msi min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man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ras</w:t>
      </w:r>
      <w:r>
        <w:rPr>
          <w:rFonts w:ascii="Times New Roman" w:hAnsi="Times New Roman" w:cs="Times New Roman"/>
          <w:sz w:val="24"/>
          <w:szCs w:val="24"/>
        </w:rPr>
        <w:t xml:space="preserve">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 p</w:t>
      </w:r>
      <w:r w:rsidRPr="003F7E35">
        <w:rPr>
          <w:rFonts w:ascii="Times New Roman" w:hAnsi="Times New Roman" w:cs="Times New Roman"/>
          <w:sz w:val="24"/>
          <w:szCs w:val="24"/>
        </w:rPr>
        <w:t>ajak yang tinggi dik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nakan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rhadap barang-barang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 xml:space="preserve">wah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rangi gaya hid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p kons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F7E35">
        <w:rPr>
          <w:rFonts w:ascii="Times New Roman" w:hAnsi="Times New Roman" w:cs="Times New Roman"/>
          <w:sz w:val="24"/>
          <w:szCs w:val="24"/>
        </w:rPr>
        <w:t>mtif.</w:t>
      </w:r>
    </w:p>
    <w:p w14:paraId="246382AC" w14:textId="01F94C03" w:rsidR="003F0091" w:rsidRDefault="007D374F" w:rsidP="00767444">
      <w:pPr>
        <w:pStyle w:val="Heading3"/>
      </w:pPr>
      <w:bookmarkStart w:id="63" w:name="_Toc153790813"/>
      <w:r>
        <w:t>S</w:t>
      </w:r>
      <w:r w:rsidR="003F0091">
        <w:t>istem Pemungutan Pajak</w:t>
      </w:r>
      <w:bookmarkEnd w:id="63"/>
    </w:p>
    <w:p w14:paraId="1898B3E3" w14:textId="4F426A5F" w:rsidR="003F0091" w:rsidRPr="005D0C29" w:rsidRDefault="003F0091" w:rsidP="00EA6DA2">
      <w:pPr>
        <w:spacing w:line="480" w:lineRule="auto"/>
        <w:ind w:firstLine="284"/>
        <w:jc w:val="both"/>
        <w:rPr>
          <w:rFonts w:ascii="Times New Roman" w:hAnsi="Times New Roman" w:cs="Times New Roman"/>
          <w:sz w:val="24"/>
          <w:szCs w:val="24"/>
          <w:lang w:val="fi-FI"/>
        </w:rPr>
      </w:pPr>
      <w:r w:rsidRPr="005D0C29">
        <w:rPr>
          <w:rFonts w:ascii="Times New Roman" w:hAnsi="Times New Roman" w:cs="Times New Roman"/>
          <w:sz w:val="24"/>
          <w:szCs w:val="24"/>
          <w:lang w:val="fi-FI"/>
        </w:rPr>
        <w:t>Sist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tan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t </w:t>
      </w:r>
      <w:r>
        <w:rPr>
          <w:rFonts w:ascii="Times New Roman" w:hAnsi="Times New Roman" w:cs="Times New Roman"/>
          <w:sz w:val="24"/>
          <w:szCs w:val="24"/>
        </w:rPr>
        <w:fldChar w:fldCharType="begin" w:fldLock="1"/>
      </w:r>
      <w:r w:rsidR="00AF6CF3">
        <w:rPr>
          <w:rFonts w:ascii="Times New Roman" w:hAnsi="Times New Roman" w:cs="Times New Roman"/>
          <w:sz w:val="24"/>
          <w:szCs w:val="24"/>
          <w:lang w:val="fi-FI"/>
        </w:rPr>
        <w:instrText>ADDIN CSL_CITATION {"citationItems":[{"id":"ITEM-1","itemData":{"author":[{"dropping-particle":"","family":"Mardiasmo","given":"","non-dropping-particle":"","parse-names":false,"suffix":""}],"editor":[{"dropping-particle":"","family":"Andi","given":"","non-dropping-particle":"","parse-names":false,"suffix":""}],"id":"ITEM-1","issued":{"date-parts":[["2018"]]},"publisher-place":"Yogyakarta","title":"Perpajakan","type":"book"},"uris":["http://www.mendeley.com/documents/?uuid=fde2ff13-1dcd-44da-b344-b0c2fbc4ef1a"]}],"mendeley":{"formattedCitation":"(Mardiasmo, 2018)","manualFormatting":"(Mardiasmo, 2018:9)","plainTextFormattedCitation":"(Mardiasmo, 2018)","previouslyFormattedCitation":"(Mardiasmo, 2018)"},"properties":{"noteIndex":0},"schema":"https://github.com/citation-style-language/schema/raw/master/csl-citation.json"}</w:instrText>
      </w:r>
      <w:r>
        <w:rPr>
          <w:rFonts w:ascii="Times New Roman" w:hAnsi="Times New Roman" w:cs="Times New Roman"/>
          <w:sz w:val="24"/>
          <w:szCs w:val="24"/>
        </w:rPr>
        <w:fldChar w:fldCharType="separate"/>
      </w:r>
      <w:r w:rsidRPr="005D0C29">
        <w:rPr>
          <w:rFonts w:ascii="Times New Roman" w:hAnsi="Times New Roman" w:cs="Times New Roman"/>
          <w:noProof/>
          <w:sz w:val="24"/>
          <w:szCs w:val="24"/>
          <w:lang w:val="fi-FI"/>
        </w:rPr>
        <w:t>(Mardiasmo, 2018:9)</w:t>
      </w:r>
      <w:r>
        <w:rPr>
          <w:rFonts w:ascii="Times New Roman" w:hAnsi="Times New Roman" w:cs="Times New Roman"/>
          <w:sz w:val="24"/>
          <w:szCs w:val="24"/>
        </w:rPr>
        <w:fldChar w:fldCharType="end"/>
      </w:r>
      <w:r w:rsidRPr="005D0C29">
        <w:rPr>
          <w:rFonts w:ascii="Times New Roman" w:hAnsi="Times New Roman" w:cs="Times New Roman"/>
          <w:sz w:val="24"/>
          <w:szCs w:val="24"/>
          <w:lang w:val="fi-FI"/>
        </w:rPr>
        <w:t>,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rdiri dari 3 (tiga):</w:t>
      </w:r>
    </w:p>
    <w:p w14:paraId="3539D62B" w14:textId="0B6ED224" w:rsidR="003F0091" w:rsidRDefault="003F0091" w:rsidP="00F92E6A">
      <w:pPr>
        <w:pStyle w:val="ListParagraph"/>
        <w:numPr>
          <w:ilvl w:val="0"/>
          <w:numId w:val="8"/>
        </w:numPr>
        <w:spacing w:line="480" w:lineRule="auto"/>
        <w:ind w:left="426" w:hanging="283"/>
        <w:jc w:val="both"/>
        <w:rPr>
          <w:rFonts w:ascii="Times New Roman" w:hAnsi="Times New Roman" w:cs="Times New Roman"/>
          <w:i/>
          <w:iCs/>
          <w:sz w:val="24"/>
          <w:szCs w:val="24"/>
          <w:lang w:val="fi-FI"/>
        </w:rPr>
      </w:pPr>
      <w:r w:rsidRPr="00D6458A">
        <w:rPr>
          <w:rFonts w:ascii="Times New Roman" w:hAnsi="Times New Roman" w:cs="Times New Roman"/>
          <w:i/>
          <w:iCs/>
          <w:sz w:val="24"/>
          <w:szCs w:val="24"/>
          <w:lang w:val="fi-FI"/>
        </w:rPr>
        <w:t>Official Ass</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458A">
        <w:rPr>
          <w:rFonts w:ascii="Times New Roman" w:hAnsi="Times New Roman" w:cs="Times New Roman"/>
          <w:i/>
          <w:iCs/>
          <w:sz w:val="24"/>
          <w:szCs w:val="24"/>
          <w:lang w:val="fi-FI"/>
        </w:rPr>
        <w:t>s</w:t>
      </w:r>
      <w:r>
        <w:rPr>
          <w:rFonts w:ascii="Times New Roman" w:hAnsi="Times New Roman" w:cs="Times New Roman"/>
          <w:i/>
          <w:iCs/>
          <w:sz w:val="24"/>
          <w:szCs w:val="24"/>
          <w:lang w:val="fi-FI"/>
        </w:rPr>
        <w:t>s</w:t>
      </w:r>
      <w:r w:rsidRPr="00D6458A">
        <w:rPr>
          <w:rFonts w:ascii="Times New Roman" w:hAnsi="Times New Roman" w:cs="Times New Roman"/>
          <w:i/>
          <w:iCs/>
          <w:sz w:val="24"/>
          <w:szCs w:val="24"/>
          <w:lang w:val="fi-FI"/>
        </w:rPr>
        <w:t>m</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458A">
        <w:rPr>
          <w:rFonts w:ascii="Times New Roman" w:hAnsi="Times New Roman" w:cs="Times New Roman"/>
          <w:i/>
          <w:iCs/>
          <w:sz w:val="24"/>
          <w:szCs w:val="24"/>
          <w:lang w:val="fi-FI"/>
        </w:rPr>
        <w:t>nt Syst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458A">
        <w:rPr>
          <w:rFonts w:ascii="Times New Roman" w:hAnsi="Times New Roman" w:cs="Times New Roman"/>
          <w:i/>
          <w:iCs/>
          <w:sz w:val="24"/>
          <w:szCs w:val="24"/>
          <w:lang w:val="fi-FI"/>
        </w:rPr>
        <w:t>m</w:t>
      </w:r>
    </w:p>
    <w:p w14:paraId="06DA0D23" w14:textId="0FFF8B6E" w:rsidR="003F0091" w:rsidRPr="009442BA" w:rsidRDefault="003F0091" w:rsidP="00635ADC">
      <w:pPr>
        <w:pStyle w:val="ListParagraph"/>
        <w:spacing w:line="480" w:lineRule="auto"/>
        <w:ind w:left="142" w:firstLine="425"/>
        <w:jc w:val="both"/>
        <w:rPr>
          <w:rFonts w:ascii="Times New Roman" w:hAnsi="Times New Roman" w:cs="Times New Roman"/>
          <w:sz w:val="24"/>
          <w:szCs w:val="24"/>
          <w:lang w:val="fi-FI"/>
        </w:rPr>
      </w:pPr>
      <w:r>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pakan sist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m dimana </w:t>
      </w:r>
      <w:r w:rsidRPr="009442BA">
        <w:rPr>
          <w:rFonts w:ascii="Times New Roman" w:hAnsi="Times New Roman" w:cs="Times New Roman"/>
          <w:sz w:val="24"/>
          <w:szCs w:val="24"/>
          <w:lang w:val="fi-FI"/>
        </w:rPr>
        <w:t>Wajib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miliki tangg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 xml:space="preserve">ng jawab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kan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sarnya pajak yang har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s dibayarkan,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rta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nghit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mbayaran, dan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laporan pajak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 xml:space="preserve"> Kantor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layanan Pajak (KPP)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ngan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nakan sist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m administrasi onlin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 xml:space="preserve"> yang dik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mbangkan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442BA">
        <w:rPr>
          <w:rFonts w:ascii="Times New Roman" w:hAnsi="Times New Roman" w:cs="Times New Roman"/>
          <w:sz w:val="24"/>
          <w:szCs w:val="24"/>
          <w:lang w:val="fi-FI"/>
        </w:rPr>
        <w:t>sahaan.</w:t>
      </w:r>
    </w:p>
    <w:p w14:paraId="76369F33" w14:textId="00CDB538" w:rsidR="003F0091" w:rsidRDefault="003F0091" w:rsidP="00F92E6A">
      <w:pPr>
        <w:pStyle w:val="ListParagraph"/>
        <w:numPr>
          <w:ilvl w:val="0"/>
          <w:numId w:val="8"/>
        </w:numPr>
        <w:spacing w:line="480" w:lineRule="auto"/>
        <w:ind w:left="426" w:hanging="283"/>
        <w:jc w:val="both"/>
        <w:rPr>
          <w:rFonts w:ascii="Times New Roman" w:hAnsi="Times New Roman" w:cs="Times New Roman"/>
          <w:i/>
          <w:iCs/>
          <w:sz w:val="24"/>
          <w:szCs w:val="24"/>
          <w:lang w:val="fi-FI"/>
        </w:rPr>
      </w:pPr>
      <w:r>
        <w:rPr>
          <w:rFonts w:ascii="Times New Roman" w:hAnsi="Times New Roman" w:cs="Times New Roman"/>
          <w:i/>
          <w:iCs/>
          <w:sz w:val="24"/>
          <w:szCs w:val="24"/>
          <w:lang w:val="fi-FI"/>
        </w:rPr>
        <w:t>S</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lf-Ass</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ssm</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nt Syst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 xml:space="preserve">m </w:t>
      </w:r>
    </w:p>
    <w:p w14:paraId="28865D2B" w14:textId="77152EBD" w:rsidR="003F0091" w:rsidRPr="00AE13D9" w:rsidRDefault="003F0091" w:rsidP="00116BA9">
      <w:pPr>
        <w:pStyle w:val="ListParagraph"/>
        <w:spacing w:line="480" w:lineRule="auto"/>
        <w:ind w:left="142" w:firstLine="425"/>
        <w:jc w:val="both"/>
        <w:rPr>
          <w:rFonts w:ascii="Times New Roman" w:hAnsi="Times New Roman" w:cs="Times New Roman"/>
          <w:sz w:val="24"/>
          <w:szCs w:val="24"/>
          <w:lang w:val="fi-FI"/>
        </w:rPr>
      </w:pPr>
      <w:r w:rsidRPr="00BC17E5">
        <w:rPr>
          <w:rFonts w:ascii="Times New Roman" w:hAnsi="Times New Roman" w:cs="Times New Roman"/>
          <w:sz w:val="24"/>
          <w:szCs w:val="24"/>
          <w:lang w:val="fi-FI"/>
        </w:rPr>
        <w:lastRenderedPageBreak/>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pakan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kanism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tan pajak dimana wajib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miliki w</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w</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 xml:space="preserve">nang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kan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mlah pajak yang har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s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ka bayar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pada fisk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s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t pajak.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lain 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 wajib pajak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rp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ran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bagai pihak yang pasif, dan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wajiban pajak bar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 xml:space="preserve"> 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nc</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l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lah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nilai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arkan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rat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C17E5">
        <w:rPr>
          <w:rFonts w:ascii="Times New Roman" w:hAnsi="Times New Roman" w:cs="Times New Roman"/>
          <w:sz w:val="24"/>
          <w:szCs w:val="24"/>
          <w:lang w:val="fi-FI"/>
        </w:rPr>
        <w:t>tapan pajak.</w:t>
      </w:r>
    </w:p>
    <w:p w14:paraId="45B0F4FD" w14:textId="0F52DF47" w:rsidR="003F0091" w:rsidRDefault="003F0091" w:rsidP="00F92E6A">
      <w:pPr>
        <w:pStyle w:val="ListParagraph"/>
        <w:numPr>
          <w:ilvl w:val="0"/>
          <w:numId w:val="8"/>
        </w:numPr>
        <w:spacing w:line="480" w:lineRule="auto"/>
        <w:ind w:left="567" w:hanging="425"/>
        <w:jc w:val="both"/>
        <w:rPr>
          <w:rFonts w:ascii="Times New Roman" w:hAnsi="Times New Roman" w:cs="Times New Roman"/>
          <w:i/>
          <w:iCs/>
          <w:sz w:val="24"/>
          <w:szCs w:val="24"/>
          <w:lang w:val="fi-FI"/>
        </w:rPr>
      </w:pPr>
      <w:r>
        <w:rPr>
          <w:rFonts w:ascii="Times New Roman" w:hAnsi="Times New Roman" w:cs="Times New Roman"/>
          <w:i/>
          <w:iCs/>
          <w:sz w:val="24"/>
          <w:szCs w:val="24"/>
          <w:lang w:val="fi-FI"/>
        </w:rPr>
        <w:t>Withholding Syst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m</w:t>
      </w:r>
    </w:p>
    <w:p w14:paraId="30B37ADB" w14:textId="76109B4A" w:rsidR="003F0091" w:rsidRDefault="003F0091" w:rsidP="00116BA9">
      <w:pPr>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pakan</w:t>
      </w:r>
      <w:r w:rsidRPr="004914BA">
        <w:rPr>
          <w:rFonts w:ascii="Times New Roman" w:hAnsi="Times New Roman" w:cs="Times New Roman"/>
          <w:sz w:val="24"/>
          <w:szCs w:val="24"/>
          <w:lang w:val="fi-FI"/>
        </w:rPr>
        <w:t xml:space="preserve"> </w:t>
      </w:r>
      <w:r>
        <w:rPr>
          <w:rFonts w:ascii="Times New Roman" w:hAnsi="Times New Roman" w:cs="Times New Roman"/>
          <w:sz w:val="24"/>
          <w:szCs w:val="24"/>
          <w:lang w:val="fi-FI"/>
        </w:rPr>
        <w:t>sist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m</w:t>
      </w:r>
      <w:r w:rsidRPr="004914BA">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mp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 xml:space="preserve">lan pajak, </w:t>
      </w:r>
      <w:r>
        <w:rPr>
          <w:rFonts w:ascii="Times New Roman" w:hAnsi="Times New Roman" w:cs="Times New Roman"/>
          <w:sz w:val="24"/>
          <w:szCs w:val="24"/>
          <w:lang w:val="fi-FI"/>
        </w:rPr>
        <w:t xml:space="preserve">di mana </w:t>
      </w:r>
      <w:r w:rsidRPr="004914BA">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rdapat prinsip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motongan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tan pajak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h pihak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tiga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lain fisk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s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 xml:space="preserve"> wajib pajak,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 xml:space="preserve">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mp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lkan pajak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tang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4914BA">
        <w:rPr>
          <w:rFonts w:ascii="Times New Roman" w:hAnsi="Times New Roman" w:cs="Times New Roman"/>
          <w:sz w:val="24"/>
          <w:szCs w:val="24"/>
          <w:lang w:val="fi-FI"/>
        </w:rPr>
        <w:t xml:space="preserve">h wajib pajak. </w:t>
      </w:r>
      <w:r w:rsidRPr="004914BA">
        <w:rPr>
          <w:rFonts w:ascii="Times New Roman" w:hAnsi="Times New Roman" w:cs="Times New Roman"/>
          <w:sz w:val="24"/>
          <w:szCs w:val="24"/>
        </w:rPr>
        <w:t>Contoh-contoh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914BA">
        <w:rPr>
          <w:rFonts w:ascii="Times New Roman" w:hAnsi="Times New Roman" w:cs="Times New Roman"/>
          <w:sz w:val="24"/>
          <w:szCs w:val="24"/>
        </w:rPr>
        <w:t>ngil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914BA">
        <w:rPr>
          <w:rFonts w:ascii="Times New Roman" w:hAnsi="Times New Roman" w:cs="Times New Roman"/>
          <w:sz w:val="24"/>
          <w:szCs w:val="24"/>
        </w:rPr>
        <w:t>strasikan prinsip ini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914BA">
        <w:rPr>
          <w:rFonts w:ascii="Times New Roman" w:hAnsi="Times New Roman" w:cs="Times New Roman"/>
          <w:sz w:val="24"/>
          <w:szCs w:val="24"/>
        </w:rPr>
        <w:t>lip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914BA">
        <w:rPr>
          <w:rFonts w:ascii="Times New Roman" w:hAnsi="Times New Roman" w:cs="Times New Roman"/>
          <w:sz w:val="24"/>
          <w:szCs w:val="24"/>
        </w:rPr>
        <w:t>ti PPh Pasal 21, PPh Pasal 22, PPh Pasal 23, PPh Final Pasal 4 ayat (2), dan PPN.</w:t>
      </w:r>
    </w:p>
    <w:p w14:paraId="707D0171" w14:textId="1C76651D" w:rsidR="003F0091" w:rsidRDefault="003F0091" w:rsidP="004037DD">
      <w:pPr>
        <w:pStyle w:val="Heading3"/>
      </w:pPr>
      <w:bookmarkStart w:id="64" w:name="_Toc153790814"/>
      <w:r>
        <w:t>Jenis Pajak</w:t>
      </w:r>
      <w:bookmarkEnd w:id="64"/>
    </w:p>
    <w:p w14:paraId="06AD3CBF" w14:textId="62BDC9C3" w:rsidR="003F0091" w:rsidRDefault="003F0091" w:rsidP="003F0091">
      <w:pPr>
        <w:spacing w:line="480" w:lineRule="auto"/>
        <w:jc w:val="both"/>
        <w:rPr>
          <w:rFonts w:ascii="Times New Roman" w:hAnsi="Times New Roman" w:cs="Times New Roman"/>
          <w:sz w:val="24"/>
          <w:szCs w:val="24"/>
        </w:rPr>
      </w:pPr>
      <w:r w:rsidRPr="009D5690">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D5690">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D5690">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D5690">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Mardiasmo","given":"","non-dropping-particle":"","parse-names":false,"suffix":""}],"editor":[{"dropping-particle":"","family":"Andi","given":"","non-dropping-particle":"","parse-names":false,"suffix":""}],"id":"ITEM-1","issued":{"date-parts":[["2018"]]},"publisher-place":"Yogyakarta","title":"Perpajakan","type":"book"},"uris":["http://www.mendeley.com/documents/?uuid=fde2ff13-1dcd-44da-b344-b0c2fbc4ef1a"]}],"mendeley":{"formattedCitation":"(Mardiasmo, 2018)","manualFormatting":"(Mardiasmo, 2018:7-8)","plainTextFormattedCitation":"(Mardiasmo, 2018)","previouslyFormattedCitation":"(Mardiasmo, 2018)"},"properties":{"noteIndex":0},"schema":"https://github.com/citation-style-language/schema/raw/master/csl-citation.json"}</w:instrText>
      </w:r>
      <w:r>
        <w:rPr>
          <w:rFonts w:ascii="Times New Roman" w:hAnsi="Times New Roman" w:cs="Times New Roman"/>
          <w:sz w:val="24"/>
          <w:szCs w:val="24"/>
        </w:rPr>
        <w:fldChar w:fldCharType="separate"/>
      </w:r>
      <w:r w:rsidRPr="009D5690">
        <w:rPr>
          <w:rFonts w:ascii="Times New Roman" w:hAnsi="Times New Roman" w:cs="Times New Roman"/>
          <w:noProof/>
          <w:sz w:val="24"/>
          <w:szCs w:val="24"/>
        </w:rPr>
        <w:t>(Mardiasmo, 2018:7-8)</w:t>
      </w:r>
      <w:r>
        <w:rPr>
          <w:rFonts w:ascii="Times New Roman" w:hAnsi="Times New Roman" w:cs="Times New Roman"/>
          <w:sz w:val="24"/>
          <w:szCs w:val="24"/>
        </w:rPr>
        <w:fldChar w:fldCharType="end"/>
      </w:r>
      <w:r w:rsidRPr="009D5690">
        <w:rPr>
          <w:rFonts w:ascii="Times New Roman" w:hAnsi="Times New Roman" w:cs="Times New Roman"/>
          <w:sz w:val="24"/>
          <w:szCs w:val="24"/>
        </w:rPr>
        <w:t>,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D5690">
        <w:rPr>
          <w:rFonts w:ascii="Times New Roman" w:hAnsi="Times New Roman" w:cs="Times New Roman"/>
          <w:sz w:val="24"/>
          <w:szCs w:val="24"/>
        </w:rPr>
        <w:t>lompok pajak adalah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D5690">
        <w:rPr>
          <w:rFonts w:ascii="Times New Roman" w:hAnsi="Times New Roman" w:cs="Times New Roman"/>
          <w:sz w:val="24"/>
          <w:szCs w:val="24"/>
        </w:rPr>
        <w:t>b</w:t>
      </w:r>
      <w:r>
        <w:rPr>
          <w:rFonts w:ascii="Times New Roman" w:hAnsi="Times New Roman" w:cs="Times New Roman"/>
          <w:sz w:val="24"/>
          <w:szCs w:val="24"/>
        </w:rPr>
        <w:t>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p>
    <w:p w14:paraId="3F00260E" w14:textId="317F1C28" w:rsidR="003F0091" w:rsidRDefault="003F0091" w:rsidP="00F92E6A">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 Golongannya</w:t>
      </w:r>
    </w:p>
    <w:p w14:paraId="03C0C98C" w14:textId="45BCBF88" w:rsidR="003F0091" w:rsidRDefault="003F0091" w:rsidP="00F92E6A">
      <w:pPr>
        <w:pStyle w:val="ListParagraph"/>
        <w:numPr>
          <w:ilvl w:val="0"/>
          <w:numId w:val="10"/>
        </w:numPr>
        <w:spacing w:line="480" w:lineRule="auto"/>
        <w:ind w:left="426" w:hanging="436"/>
        <w:jc w:val="both"/>
        <w:rPr>
          <w:rFonts w:ascii="Times New Roman" w:hAnsi="Times New Roman" w:cs="Times New Roman"/>
          <w:sz w:val="24"/>
          <w:szCs w:val="24"/>
        </w:rPr>
      </w:pPr>
      <w:r w:rsidRPr="00740B0E">
        <w:rPr>
          <w:rFonts w:ascii="Times New Roman" w:hAnsi="Times New Roman" w:cs="Times New Roman"/>
          <w:sz w:val="24"/>
          <w:szCs w:val="24"/>
        </w:rPr>
        <w:t xml:space="preserve">Pajak </w:t>
      </w:r>
      <w:r w:rsidR="00F4343A">
        <w:rPr>
          <w:rFonts w:ascii="Times New Roman" w:hAnsi="Times New Roman" w:cs="Times New Roman"/>
          <w:sz w:val="24"/>
          <w:szCs w:val="24"/>
        </w:rPr>
        <w:t>L</w:t>
      </w:r>
      <w:r w:rsidRPr="00740B0E">
        <w:rPr>
          <w:rFonts w:ascii="Times New Roman" w:hAnsi="Times New Roman" w:cs="Times New Roman"/>
          <w:sz w:val="24"/>
          <w:szCs w:val="24"/>
        </w:rPr>
        <w:t>angs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ng</w:t>
      </w:r>
      <w:r>
        <w:rPr>
          <w:rFonts w:ascii="Times New Roman" w:hAnsi="Times New Roman" w:cs="Times New Roman"/>
          <w:sz w:val="24"/>
          <w:szCs w:val="24"/>
        </w:rPr>
        <w:t>,</w:t>
      </w:r>
      <w:r w:rsidRPr="00740B0E">
        <w:rPr>
          <w:rFonts w:ascii="Times New Roman" w:hAnsi="Times New Roman" w:cs="Times New Roman"/>
          <w:sz w:val="24"/>
          <w:szCs w:val="24"/>
        </w:rPr>
        <w:t xml:space="preserve"> adalah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nis pajak yang har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s dibayar langs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ng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h wajib pajak dan tidak dapat dib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bankan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 xml:space="preserve"> dialihdayakan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pada pihak</w:t>
      </w:r>
      <w:r>
        <w:rPr>
          <w:rFonts w:ascii="Times New Roman" w:hAnsi="Times New Roman" w:cs="Times New Roman"/>
          <w:sz w:val="24"/>
          <w:szCs w:val="24"/>
        </w:rPr>
        <w:t xml:space="preserve"> lain. </w:t>
      </w:r>
      <w:r w:rsidRPr="00740B0E">
        <w:rPr>
          <w:rFonts w:ascii="Times New Roman" w:hAnsi="Times New Roman" w:cs="Times New Roman"/>
          <w:sz w:val="24"/>
          <w:szCs w:val="24"/>
        </w:rPr>
        <w:t>Salah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 xml:space="preserve"> contoh nyata dari pajak ini adalah pajak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40B0E">
        <w:rPr>
          <w:rFonts w:ascii="Times New Roman" w:hAnsi="Times New Roman" w:cs="Times New Roman"/>
          <w:sz w:val="24"/>
          <w:szCs w:val="24"/>
        </w:rPr>
        <w:t>nghasilan.</w:t>
      </w:r>
    </w:p>
    <w:p w14:paraId="1600A6E6" w14:textId="693FE09C" w:rsidR="003F0091" w:rsidRPr="00740B0E" w:rsidRDefault="003F0091" w:rsidP="00F92E6A">
      <w:pPr>
        <w:pStyle w:val="ListParagraph"/>
        <w:numPr>
          <w:ilvl w:val="0"/>
          <w:numId w:val="10"/>
        </w:numPr>
        <w:spacing w:line="480" w:lineRule="auto"/>
        <w:ind w:left="426" w:hanging="436"/>
        <w:jc w:val="both"/>
        <w:rPr>
          <w:rFonts w:ascii="Times New Roman" w:hAnsi="Times New Roman" w:cs="Times New Roman"/>
          <w:sz w:val="24"/>
          <w:szCs w:val="24"/>
        </w:rPr>
      </w:pPr>
      <w:r w:rsidRPr="00B819FA">
        <w:rPr>
          <w:rFonts w:ascii="Times New Roman" w:hAnsi="Times New Roman" w:cs="Times New Roman"/>
          <w:sz w:val="24"/>
          <w:szCs w:val="24"/>
        </w:rPr>
        <w:t xml:space="preserve">Pajak </w:t>
      </w:r>
      <w:r w:rsidR="00F4343A">
        <w:rPr>
          <w:rFonts w:ascii="Times New Roman" w:hAnsi="Times New Roman" w:cs="Times New Roman"/>
          <w:sz w:val="24"/>
          <w:szCs w:val="24"/>
        </w:rPr>
        <w:t>T</w:t>
      </w:r>
      <w:r w:rsidRPr="00B819FA">
        <w:rPr>
          <w:rFonts w:ascii="Times New Roman" w:hAnsi="Times New Roman" w:cs="Times New Roman"/>
          <w:sz w:val="24"/>
          <w:szCs w:val="24"/>
        </w:rPr>
        <w:t xml:space="preserve">idak </w:t>
      </w:r>
      <w:r w:rsidR="00F4343A">
        <w:rPr>
          <w:rFonts w:ascii="Times New Roman" w:hAnsi="Times New Roman" w:cs="Times New Roman"/>
          <w:sz w:val="24"/>
          <w:szCs w:val="24"/>
        </w:rPr>
        <w:t>L</w:t>
      </w:r>
      <w:r w:rsidRPr="00B819FA">
        <w:rPr>
          <w:rFonts w:ascii="Times New Roman" w:hAnsi="Times New Roman" w:cs="Times New Roman"/>
          <w:sz w:val="24"/>
          <w:szCs w:val="24"/>
        </w:rPr>
        <w:t>angs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ng</w:t>
      </w:r>
      <w:r>
        <w:rPr>
          <w:rFonts w:ascii="Times New Roman" w:hAnsi="Times New Roman" w:cs="Times New Roman"/>
          <w:sz w:val="24"/>
          <w:szCs w:val="24"/>
        </w:rPr>
        <w:t>,</w:t>
      </w:r>
      <w:r w:rsidRPr="00B819FA">
        <w:rPr>
          <w:rFonts w:ascii="Times New Roman" w:hAnsi="Times New Roman" w:cs="Times New Roman"/>
          <w:sz w:val="24"/>
          <w:szCs w:val="24"/>
        </w:rPr>
        <w:t xml:space="preserve"> adalah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nis pajak yang pada akhirnya dapat dip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t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 xml:space="preserve"> dialihkan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 xml:space="preserve">pada pihak lain. Contoh yang paling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m dari pajak tidak langs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ng adalah PPN (Pajak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819FA">
        <w:rPr>
          <w:rFonts w:ascii="Times New Roman" w:hAnsi="Times New Roman" w:cs="Times New Roman"/>
          <w:sz w:val="24"/>
          <w:szCs w:val="24"/>
        </w:rPr>
        <w:t>rtambahan Nilai).</w:t>
      </w:r>
    </w:p>
    <w:p w14:paraId="320F9162" w14:textId="4DA5FCAF" w:rsidR="003F0091" w:rsidRDefault="003F0091" w:rsidP="00F92E6A">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 Sifatnya</w:t>
      </w:r>
    </w:p>
    <w:p w14:paraId="5AE27173" w14:textId="667CFB5E" w:rsidR="001A7E6C" w:rsidRDefault="003F0091" w:rsidP="00F92E6A">
      <w:pPr>
        <w:pStyle w:val="ListParagraph"/>
        <w:numPr>
          <w:ilvl w:val="0"/>
          <w:numId w:val="11"/>
        </w:numPr>
        <w:spacing w:line="480" w:lineRule="auto"/>
        <w:ind w:left="567" w:hanging="425"/>
        <w:jc w:val="both"/>
        <w:rPr>
          <w:rFonts w:ascii="Times New Roman" w:hAnsi="Times New Roman" w:cs="Times New Roman"/>
          <w:sz w:val="24"/>
          <w:szCs w:val="24"/>
        </w:rPr>
      </w:pPr>
      <w:r w:rsidRPr="00A31CA7">
        <w:rPr>
          <w:rFonts w:ascii="Times New Roman" w:hAnsi="Times New Roman" w:cs="Times New Roman"/>
          <w:sz w:val="24"/>
          <w:szCs w:val="24"/>
        </w:rPr>
        <w:lastRenderedPageBreak/>
        <w:t xml:space="preserve">Pajak </w:t>
      </w:r>
      <w:r w:rsidR="001A7E6C">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b</w:t>
      </w:r>
      <w:r>
        <w:rPr>
          <w:rFonts w:ascii="Times New Roman" w:hAnsi="Times New Roman" w:cs="Times New Roman"/>
          <w:sz w:val="24"/>
          <w:szCs w:val="24"/>
        </w:rPr>
        <w:t>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ktif</w:t>
      </w:r>
      <w:r>
        <w:rPr>
          <w:rFonts w:ascii="Times New Roman" w:hAnsi="Times New Roman" w:cs="Times New Roman"/>
          <w:sz w:val="24"/>
          <w:szCs w:val="24"/>
        </w:rPr>
        <w:t>,</w:t>
      </w:r>
      <w:r w:rsidRPr="00A31CA7">
        <w:rPr>
          <w:rFonts w:ascii="Times New Roman" w:hAnsi="Times New Roman" w:cs="Times New Roman"/>
          <w:sz w:val="24"/>
          <w:szCs w:val="24"/>
        </w:rPr>
        <w:t xml:space="preserve"> adalah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nis pajak yang timb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l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rdasarkan pada karakt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ristik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 xml:space="preserve">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adaan wajib pajak,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rhatikan sit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 xml:space="preserve">asi </w:t>
      </w:r>
      <w:r>
        <w:rPr>
          <w:rFonts w:ascii="Times New Roman" w:hAnsi="Times New Roman" w:cs="Times New Roman"/>
          <w:sz w:val="24"/>
          <w:szCs w:val="24"/>
        </w:rPr>
        <w:t>dan</w:t>
      </w:r>
      <w:r w:rsidRPr="00A31CA7">
        <w:rPr>
          <w:rFonts w:ascii="Times New Roman" w:hAnsi="Times New Roman" w:cs="Times New Roman"/>
          <w:sz w:val="24"/>
          <w:szCs w:val="24"/>
        </w:rPr>
        <w:t xml:space="preserve"> kondisinya. Contoh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nc</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rminkan pajak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b</w:t>
      </w:r>
      <w:r>
        <w:rPr>
          <w:rFonts w:ascii="Times New Roman" w:hAnsi="Times New Roman" w:cs="Times New Roman"/>
          <w:sz w:val="24"/>
          <w:szCs w:val="24"/>
        </w:rPr>
        <w:t>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ktif adalah pajak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nghasilan,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rh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ngan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ndapatan dan stat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s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angan individ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 xml:space="preserve">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 xml:space="preserve">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31CA7">
        <w:rPr>
          <w:rFonts w:ascii="Times New Roman" w:hAnsi="Times New Roman" w:cs="Times New Roman"/>
          <w:sz w:val="24"/>
          <w:szCs w:val="24"/>
        </w:rPr>
        <w:t>ntitas pajak.</w:t>
      </w:r>
    </w:p>
    <w:p w14:paraId="04B1EAA0" w14:textId="4409F4AE" w:rsidR="003F0091" w:rsidRPr="001A7E6C" w:rsidRDefault="003F0091" w:rsidP="00F92E6A">
      <w:pPr>
        <w:pStyle w:val="ListParagraph"/>
        <w:numPr>
          <w:ilvl w:val="0"/>
          <w:numId w:val="11"/>
        </w:numPr>
        <w:spacing w:line="480" w:lineRule="auto"/>
        <w:ind w:left="567" w:hanging="425"/>
        <w:jc w:val="both"/>
        <w:rPr>
          <w:rFonts w:ascii="Times New Roman" w:hAnsi="Times New Roman" w:cs="Times New Roman"/>
          <w:sz w:val="24"/>
          <w:szCs w:val="24"/>
        </w:rPr>
      </w:pPr>
      <w:r w:rsidRPr="001A7E6C">
        <w:rPr>
          <w:rFonts w:ascii="Times New Roman" w:hAnsi="Times New Roman" w:cs="Times New Roman"/>
          <w:sz w:val="24"/>
          <w:szCs w:val="24"/>
        </w:rPr>
        <w:t xml:space="preserve">Pajak </w:t>
      </w:r>
      <w:r w:rsidR="001A7E6C">
        <w:rPr>
          <w:rFonts w:ascii="Times New Roman" w:hAnsi="Times New Roman" w:cs="Times New Roman"/>
          <w:sz w:val="24"/>
          <w:szCs w:val="24"/>
        </w:rPr>
        <w:t>O</w:t>
      </w:r>
      <w:r w:rsidRPr="001A7E6C">
        <w:rPr>
          <w:rFonts w:ascii="Times New Roman" w:hAnsi="Times New Roman" w:cs="Times New Roman"/>
          <w:sz w:val="24"/>
          <w:szCs w:val="24"/>
        </w:rPr>
        <w:t>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ktif, adalah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nis pajak yang dik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nakan atas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 xml:space="preserve"> 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k pajak tanpa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rhatikan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rtimbangkan sit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asi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 xml:space="preserve">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adaan pribadi wajib pajak. Contoh nyata dari pajak 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ktif adalah Pajak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rtambahan Nilai (PPN) dan Pajak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alan atas Barang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wah (PPnBM).</w:t>
      </w:r>
    </w:p>
    <w:p w14:paraId="3882AAA8" w14:textId="675343BD" w:rsidR="003F0091" w:rsidRDefault="003F0091" w:rsidP="00F92E6A">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mbaga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tnya</w:t>
      </w:r>
    </w:p>
    <w:p w14:paraId="5DC06453" w14:textId="01D2FBA9" w:rsidR="001A7E6C" w:rsidRDefault="003F0091" w:rsidP="00F92E6A">
      <w:pPr>
        <w:pStyle w:val="ListParagraph"/>
        <w:numPr>
          <w:ilvl w:val="0"/>
          <w:numId w:val="12"/>
        </w:numPr>
        <w:spacing w:line="480" w:lineRule="auto"/>
        <w:ind w:left="426" w:hanging="425"/>
        <w:jc w:val="both"/>
        <w:rPr>
          <w:rFonts w:ascii="Times New Roman" w:hAnsi="Times New Roman" w:cs="Times New Roman"/>
          <w:sz w:val="24"/>
          <w:szCs w:val="24"/>
        </w:rPr>
      </w:pPr>
      <w:r w:rsidRPr="00620FA9">
        <w:rPr>
          <w:rFonts w:ascii="Times New Roman" w:hAnsi="Times New Roman" w:cs="Times New Roman"/>
          <w:sz w:val="24"/>
          <w:szCs w:val="24"/>
        </w:rPr>
        <w:t>Pajak 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sat</w:t>
      </w:r>
      <w:r>
        <w:rPr>
          <w:rFonts w:ascii="Times New Roman" w:hAnsi="Times New Roman" w:cs="Times New Roman"/>
          <w:sz w:val="24"/>
          <w:szCs w:val="24"/>
        </w:rPr>
        <w:t>,</w:t>
      </w:r>
      <w:r w:rsidRPr="00620FA9">
        <w:rPr>
          <w:rFonts w:ascii="Times New Roman" w:hAnsi="Times New Roman" w:cs="Times New Roman"/>
          <w:sz w:val="24"/>
          <w:szCs w:val="24"/>
        </w:rPr>
        <w:t xml:space="preserve"> adalah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nis pajak yang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lkan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rintah 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sat dan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ndanai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aran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rintah. Contoh dari pajak ini adalah Pajak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alan Barang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wah,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pakan salah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 xml:space="preserve">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ndapatan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rintah 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20FA9">
        <w:rPr>
          <w:rFonts w:ascii="Times New Roman" w:hAnsi="Times New Roman" w:cs="Times New Roman"/>
          <w:sz w:val="24"/>
          <w:szCs w:val="24"/>
        </w:rPr>
        <w:t>sat.</w:t>
      </w:r>
    </w:p>
    <w:p w14:paraId="47D3D201" w14:textId="146FFAAF" w:rsidR="003F0091" w:rsidRPr="001A7E6C" w:rsidRDefault="003F0091" w:rsidP="00F92E6A">
      <w:pPr>
        <w:pStyle w:val="ListParagraph"/>
        <w:numPr>
          <w:ilvl w:val="0"/>
          <w:numId w:val="12"/>
        </w:numPr>
        <w:spacing w:line="480" w:lineRule="auto"/>
        <w:ind w:left="426" w:hanging="425"/>
        <w:jc w:val="both"/>
        <w:rPr>
          <w:rFonts w:ascii="Times New Roman" w:hAnsi="Times New Roman" w:cs="Times New Roman"/>
          <w:sz w:val="24"/>
          <w:szCs w:val="24"/>
        </w:rPr>
      </w:pPr>
      <w:r w:rsidRPr="001A7E6C">
        <w:rPr>
          <w:rFonts w:ascii="Times New Roman" w:hAnsi="Times New Roman" w:cs="Times New Roman"/>
          <w:sz w:val="24"/>
          <w:szCs w:val="24"/>
        </w:rPr>
        <w:t xml:space="preserve">Pajak </w:t>
      </w:r>
      <w:r w:rsidR="001A7E6C" w:rsidRPr="001A7E6C">
        <w:rPr>
          <w:rFonts w:ascii="Times New Roman" w:hAnsi="Times New Roman" w:cs="Times New Roman"/>
          <w:sz w:val="24"/>
          <w:szCs w:val="24"/>
        </w:rPr>
        <w:t>D</w:t>
      </w:r>
      <w:r w:rsidRPr="001A7E6C">
        <w:rPr>
          <w:rFonts w:ascii="Times New Roman" w:hAnsi="Times New Roman" w:cs="Times New Roman"/>
          <w:sz w:val="24"/>
          <w:szCs w:val="24"/>
        </w:rPr>
        <w:t>a</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rah, adalah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nis pajak yang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lkan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rintah da</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rah dan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mbiayai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aran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rintah da</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rah. Pajak da</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rah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lip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ti: Pajak Provinsi, Pajak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ndaraan dan Pajak Bahan Bakar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ndaraan,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rta Pajak Kab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pat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n/Kota,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rti Pajak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storan, Pajak Hib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ran, dan Pajak Hot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A7E6C">
        <w:rPr>
          <w:rFonts w:ascii="Times New Roman" w:hAnsi="Times New Roman" w:cs="Times New Roman"/>
          <w:sz w:val="24"/>
          <w:szCs w:val="24"/>
        </w:rPr>
        <w:t>l.</w:t>
      </w:r>
    </w:p>
    <w:p w14:paraId="242C4C3A" w14:textId="26915F55" w:rsidR="003F0091" w:rsidRDefault="003F0091" w:rsidP="00395B8C">
      <w:pPr>
        <w:pStyle w:val="Heading3"/>
      </w:pPr>
      <w:bookmarkStart w:id="65" w:name="_Toc153790815"/>
      <w:r>
        <w:t>Hambatan Pemungutan Pajak</w:t>
      </w:r>
      <w:bookmarkEnd w:id="65"/>
    </w:p>
    <w:p w14:paraId="52751B12" w14:textId="00203C44" w:rsidR="003F0091" w:rsidRPr="005D0C29" w:rsidRDefault="003F0091" w:rsidP="003F0091">
      <w:pPr>
        <w:spacing w:line="480" w:lineRule="auto"/>
        <w:jc w:val="both"/>
        <w:rPr>
          <w:rFonts w:ascii="Times New Roman" w:hAnsi="Times New Roman" w:cs="Times New Roman"/>
          <w:sz w:val="24"/>
          <w:szCs w:val="24"/>
          <w:lang w:val="fi-FI"/>
        </w:rPr>
      </w:pPr>
      <w:r w:rsidRPr="005D0C29">
        <w:rPr>
          <w:rFonts w:ascii="Times New Roman" w:hAnsi="Times New Roman" w:cs="Times New Roman"/>
          <w:sz w:val="24"/>
          <w:szCs w:val="24"/>
          <w:lang w:val="fi-FI"/>
        </w:rPr>
        <w:t>Hambatan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tan pajak dapat diklasifikasikan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t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Mardiasmo","given":"","non-dropping-particle":"","parse-names":false,"suffix":""}],"editor":[{"dropping-particle":"","family":"Andi","given":"","non-dropping-particle":"","parse-names":false,"suffix":""}],"id":"ITEM-1","issued":{"date-parts":[["2018"]]},"publisher-place":"Yogyakarta","title":"Perpajakan","type":"book"},"uris":["http://www.mendeley.com/documents/?uuid=fde2ff13-1dcd-44da-b344-b0c2fbc4ef1a"]}],"mendeley":{"formattedCitation":"(Mardiasmo, 2018)","manualFormatting":"(Mardiasmo, 2018:10-11)","plainTextFormattedCitation":"(Mardiasmo, 2018)","previouslyFormattedCitation":"(Mardiasmo, 2018)"},"properties":{"noteIndex":0},"schema":"https://github.com/citation-style-language/schema/raw/master/csl-citation.json"}</w:instrText>
      </w:r>
      <w:r>
        <w:rPr>
          <w:rFonts w:ascii="Times New Roman" w:hAnsi="Times New Roman" w:cs="Times New Roman"/>
          <w:sz w:val="24"/>
          <w:szCs w:val="24"/>
          <w:lang w:val="fi-FI"/>
        </w:rPr>
        <w:fldChar w:fldCharType="separate"/>
      </w:r>
      <w:r w:rsidRPr="005D0C29">
        <w:rPr>
          <w:rFonts w:ascii="Times New Roman" w:hAnsi="Times New Roman" w:cs="Times New Roman"/>
          <w:noProof/>
          <w:sz w:val="24"/>
          <w:szCs w:val="24"/>
          <w:lang w:val="fi-FI"/>
        </w:rPr>
        <w:t>(Mardiasmo, 2018:10-11)</w:t>
      </w:r>
      <w:r>
        <w:rPr>
          <w:rFonts w:ascii="Times New Roman" w:hAnsi="Times New Roman" w:cs="Times New Roman"/>
          <w:sz w:val="24"/>
          <w:szCs w:val="24"/>
          <w:lang w:val="fi-FI"/>
        </w:rPr>
        <w:fldChar w:fldCharType="end"/>
      </w:r>
      <w:r w:rsidRPr="005D0C29">
        <w:rPr>
          <w:rFonts w:ascii="Times New Roman" w:hAnsi="Times New Roman" w:cs="Times New Roman"/>
          <w:sz w:val="24"/>
          <w:szCs w:val="24"/>
          <w:lang w:val="fi-FI"/>
        </w:rPr>
        <w:t>:</w:t>
      </w:r>
    </w:p>
    <w:p w14:paraId="24F2BDC3" w14:textId="03B1F10D" w:rsidR="00395B8C" w:rsidRDefault="003F0091" w:rsidP="00F92E6A">
      <w:pPr>
        <w:pStyle w:val="ListParagraph"/>
        <w:numPr>
          <w:ilvl w:val="0"/>
          <w:numId w:val="13"/>
        </w:numPr>
        <w:spacing w:line="480" w:lineRule="auto"/>
        <w:ind w:left="284" w:hanging="294"/>
        <w:jc w:val="both"/>
        <w:rPr>
          <w:rFonts w:ascii="Times New Roman" w:hAnsi="Times New Roman" w:cs="Times New Roman"/>
          <w:sz w:val="24"/>
          <w:szCs w:val="24"/>
          <w:lang w:val="fi-FI"/>
        </w:rPr>
      </w:pPr>
      <w:r w:rsidRPr="00D930DB">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rlawanan Pasif</w:t>
      </w:r>
    </w:p>
    <w:p w14:paraId="16EBC418" w14:textId="27E9D3BD" w:rsidR="003F0091" w:rsidRPr="00395B8C" w:rsidRDefault="003F0091" w:rsidP="00395B8C">
      <w:pPr>
        <w:pStyle w:val="ListParagraph"/>
        <w:spacing w:line="480" w:lineRule="auto"/>
        <w:ind w:left="284"/>
        <w:jc w:val="both"/>
        <w:rPr>
          <w:rFonts w:ascii="Times New Roman" w:hAnsi="Times New Roman" w:cs="Times New Roman"/>
          <w:sz w:val="24"/>
          <w:szCs w:val="24"/>
          <w:lang w:val="fi-FI"/>
        </w:rPr>
      </w:pPr>
      <w:r w:rsidRPr="00395B8C">
        <w:rPr>
          <w:rFonts w:ascii="Times New Roman" w:hAnsi="Times New Roman" w:cs="Times New Roman"/>
          <w:sz w:val="24"/>
          <w:szCs w:val="24"/>
          <w:lang w:val="fi-FI"/>
        </w:rPr>
        <w:lastRenderedPageBreak/>
        <w:t>Masyarakat tidak (pasif) ma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 xml:space="preserve">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mbayar pajak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na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rbagai alasan, antara lain:</w:t>
      </w:r>
    </w:p>
    <w:p w14:paraId="6DCE8630" w14:textId="5CB3F5DE" w:rsidR="003F0091" w:rsidRDefault="003F0091" w:rsidP="00F92E6A">
      <w:pPr>
        <w:pStyle w:val="ListParagraph"/>
        <w:numPr>
          <w:ilvl w:val="0"/>
          <w:numId w:val="14"/>
        </w:numPr>
        <w:spacing w:line="480" w:lineRule="auto"/>
        <w:jc w:val="both"/>
        <w:rPr>
          <w:rFonts w:ascii="Times New Roman" w:hAnsi="Times New Roman" w:cs="Times New Roman"/>
          <w:sz w:val="24"/>
          <w:szCs w:val="24"/>
          <w:lang w:val="fi-FI"/>
        </w:rPr>
      </w:pPr>
      <w:r w:rsidRPr="00D930DB">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rk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mbangan int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al dan moral masyarakat</w:t>
      </w:r>
      <w:r>
        <w:rPr>
          <w:rFonts w:ascii="Times New Roman" w:hAnsi="Times New Roman" w:cs="Times New Roman"/>
          <w:sz w:val="24"/>
          <w:szCs w:val="24"/>
          <w:lang w:val="fi-FI"/>
        </w:rPr>
        <w:t>.</w:t>
      </w:r>
    </w:p>
    <w:p w14:paraId="26FEC57E" w14:textId="7AC0493A" w:rsidR="003F0091" w:rsidRDefault="003F0091" w:rsidP="00F92E6A">
      <w:pPr>
        <w:pStyle w:val="ListParagraph"/>
        <w:numPr>
          <w:ilvl w:val="0"/>
          <w:numId w:val="14"/>
        </w:numPr>
        <w:spacing w:line="480" w:lineRule="auto"/>
        <w:jc w:val="both"/>
        <w:rPr>
          <w:rFonts w:ascii="Times New Roman" w:hAnsi="Times New Roman" w:cs="Times New Roman"/>
          <w:sz w:val="24"/>
          <w:szCs w:val="24"/>
          <w:lang w:val="fi-FI"/>
        </w:rPr>
      </w:pPr>
      <w:r w:rsidRPr="00D930DB">
        <w:rPr>
          <w:rFonts w:ascii="Times New Roman" w:hAnsi="Times New Roman" w:cs="Times New Roman"/>
          <w:sz w:val="24"/>
          <w:szCs w:val="24"/>
          <w:lang w:val="fi-FI"/>
        </w:rPr>
        <w:t>sist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rpajakan yang (m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ngkin)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930DB">
        <w:rPr>
          <w:rFonts w:ascii="Times New Roman" w:hAnsi="Times New Roman" w:cs="Times New Roman"/>
          <w:sz w:val="24"/>
          <w:szCs w:val="24"/>
          <w:lang w:val="fi-FI"/>
        </w:rPr>
        <w:t>lit dipahami</w:t>
      </w:r>
      <w:r>
        <w:rPr>
          <w:rFonts w:ascii="Times New Roman" w:hAnsi="Times New Roman" w:cs="Times New Roman"/>
          <w:sz w:val="24"/>
          <w:szCs w:val="24"/>
          <w:lang w:val="fi-FI"/>
        </w:rPr>
        <w:t>.</w:t>
      </w:r>
    </w:p>
    <w:p w14:paraId="16EB358A" w14:textId="4A89F6AD" w:rsidR="003F0091" w:rsidRPr="00E54C2E" w:rsidRDefault="003F0091" w:rsidP="00F92E6A">
      <w:pPr>
        <w:pStyle w:val="ListParagraph"/>
        <w:numPr>
          <w:ilvl w:val="0"/>
          <w:numId w:val="14"/>
        </w:numPr>
        <w:spacing w:line="480" w:lineRule="auto"/>
        <w:jc w:val="both"/>
        <w:rPr>
          <w:rFonts w:ascii="Times New Roman" w:hAnsi="Times New Roman" w:cs="Times New Roman"/>
          <w:sz w:val="24"/>
          <w:szCs w:val="24"/>
        </w:rPr>
      </w:pPr>
      <w:r w:rsidRPr="00E54C2E">
        <w:rPr>
          <w:rFonts w:ascii="Times New Roman" w:hAnsi="Times New Roman" w:cs="Times New Roman"/>
          <w:sz w:val="24"/>
          <w:szCs w:val="24"/>
        </w:rPr>
        <w:t>sist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54C2E">
        <w:rPr>
          <w:rFonts w:ascii="Times New Roman" w:hAnsi="Times New Roman" w:cs="Times New Roman"/>
          <w:sz w:val="24"/>
          <w:szCs w:val="24"/>
        </w:rPr>
        <w:t>m kontrol tidak dapat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54C2E">
        <w:rPr>
          <w:rFonts w:ascii="Times New Roman" w:hAnsi="Times New Roman" w:cs="Times New Roman"/>
          <w:sz w:val="24"/>
          <w:szCs w:val="24"/>
        </w:rPr>
        <w:t>kan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54C2E">
        <w:rPr>
          <w:rFonts w:ascii="Times New Roman" w:hAnsi="Times New Roman" w:cs="Times New Roman"/>
          <w:sz w:val="24"/>
          <w:szCs w:val="24"/>
        </w:rPr>
        <w:t xml:space="preserve"> dilaksanakan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54C2E">
        <w:rPr>
          <w:rFonts w:ascii="Times New Roman" w:hAnsi="Times New Roman" w:cs="Times New Roman"/>
          <w:sz w:val="24"/>
          <w:szCs w:val="24"/>
        </w:rPr>
        <w:t>ngan baik</w:t>
      </w:r>
      <w:r>
        <w:rPr>
          <w:rFonts w:ascii="Times New Roman" w:hAnsi="Times New Roman" w:cs="Times New Roman"/>
          <w:sz w:val="24"/>
          <w:szCs w:val="24"/>
        </w:rPr>
        <w:t>.</w:t>
      </w:r>
    </w:p>
    <w:p w14:paraId="38487D00" w14:textId="225DDEF6" w:rsidR="00395B8C" w:rsidRDefault="003F0091" w:rsidP="00F92E6A">
      <w:pPr>
        <w:pStyle w:val="ListParagraph"/>
        <w:numPr>
          <w:ilvl w:val="0"/>
          <w:numId w:val="13"/>
        </w:numPr>
        <w:spacing w:line="480" w:lineRule="auto"/>
        <w:ind w:left="284" w:hanging="294"/>
        <w:jc w:val="both"/>
        <w:rPr>
          <w:rFonts w:ascii="Times New Roman" w:hAnsi="Times New Roman" w:cs="Times New Roman"/>
          <w:sz w:val="24"/>
          <w:szCs w:val="24"/>
          <w:lang w:val="fi-FI"/>
        </w:rPr>
      </w:pPr>
      <w:r w:rsidRPr="00395B8C">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rlawanan Aktif</w:t>
      </w:r>
    </w:p>
    <w:p w14:paraId="548558EE" w14:textId="63BA73AE" w:rsidR="00395B8C" w:rsidRDefault="003F0091" w:rsidP="00395B8C">
      <w:pPr>
        <w:pStyle w:val="ListParagraph"/>
        <w:spacing w:line="480" w:lineRule="auto"/>
        <w:ind w:left="284"/>
        <w:jc w:val="both"/>
        <w:rPr>
          <w:rFonts w:ascii="Times New Roman" w:hAnsi="Times New Roman" w:cs="Times New Roman"/>
          <w:sz w:val="24"/>
          <w:szCs w:val="24"/>
          <w:lang w:val="fi-FI"/>
        </w:rPr>
      </w:pPr>
      <w:r w:rsidRPr="00395B8C">
        <w:rPr>
          <w:rFonts w:ascii="Times New Roman" w:hAnsi="Times New Roman" w:cs="Times New Roman"/>
          <w:sz w:val="24"/>
          <w:szCs w:val="24"/>
          <w:lang w:val="fi-FI"/>
        </w:rPr>
        <w:t>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 xml:space="preserve">gala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paya dan tindakan yang dilak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h wajib pajak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ngan 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 xml:space="preserve">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nghindari pajak dianggap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bagai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95B8C">
        <w:rPr>
          <w:rFonts w:ascii="Times New Roman" w:hAnsi="Times New Roman" w:cs="Times New Roman"/>
          <w:sz w:val="24"/>
          <w:szCs w:val="24"/>
          <w:lang w:val="fi-FI"/>
        </w:rPr>
        <w:t>rlawanan aktif.</w:t>
      </w:r>
    </w:p>
    <w:p w14:paraId="2636E437" w14:textId="1A7007D7" w:rsidR="003F0091" w:rsidRPr="00395B8C" w:rsidRDefault="003F0091" w:rsidP="00395B8C">
      <w:pPr>
        <w:pStyle w:val="ListParagraph"/>
        <w:spacing w:line="480" w:lineRule="auto"/>
        <w:ind w:left="284"/>
        <w:jc w:val="both"/>
        <w:rPr>
          <w:rFonts w:ascii="Times New Roman" w:hAnsi="Times New Roman" w:cs="Times New Roman"/>
          <w:sz w:val="24"/>
          <w:szCs w:val="24"/>
          <w:lang w:val="fi-FI"/>
        </w:rPr>
      </w:pPr>
      <w:r w:rsidRPr="005D0C29">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t antara lain:</w:t>
      </w:r>
    </w:p>
    <w:p w14:paraId="53B8D34C" w14:textId="18520E88" w:rsidR="00303B80" w:rsidRPr="005D0C29" w:rsidRDefault="003F0091" w:rsidP="00303B80">
      <w:pPr>
        <w:pStyle w:val="ListParagraph"/>
        <w:spacing w:line="480" w:lineRule="auto"/>
        <w:ind w:left="284"/>
        <w:jc w:val="both"/>
        <w:rPr>
          <w:rFonts w:ascii="Times New Roman" w:hAnsi="Times New Roman" w:cs="Times New Roman"/>
          <w:sz w:val="24"/>
          <w:szCs w:val="24"/>
          <w:lang w:val="fi-FI"/>
        </w:rPr>
      </w:pPr>
      <w:r w:rsidRPr="005D0C29">
        <w:rPr>
          <w:rFonts w:ascii="Times New Roman" w:hAnsi="Times New Roman" w:cs="Times New Roman"/>
          <w:sz w:val="24"/>
          <w:szCs w:val="24"/>
          <w:lang w:val="fi-FI"/>
        </w:rPr>
        <w:t xml:space="preserve">a. </w:t>
      </w:r>
      <w:r w:rsidRPr="005D0C29">
        <w:rPr>
          <w:rFonts w:ascii="Times New Roman" w:hAnsi="Times New Roman" w:cs="Times New Roman"/>
          <w:i/>
          <w:iCs/>
          <w:sz w:val="24"/>
          <w:szCs w:val="24"/>
          <w:lang w:val="fi-FI"/>
        </w:rPr>
        <w:t>Tax Avoidanc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5D0C29">
        <w:rPr>
          <w:rFonts w:ascii="Times New Roman" w:hAnsi="Times New Roman" w:cs="Times New Roman"/>
          <w:sz w:val="24"/>
          <w:szCs w:val="24"/>
          <w:lang w:val="fi-FI"/>
        </w:rPr>
        <w:t>, yait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paya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rangi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wajiban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rpajakan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ngan cara tidak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langgar 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m.</w:t>
      </w:r>
    </w:p>
    <w:p w14:paraId="55059DCA" w14:textId="30D3AE58" w:rsidR="0098639A" w:rsidRDefault="003F0091" w:rsidP="00303B80">
      <w:pPr>
        <w:pStyle w:val="ListParagraph"/>
        <w:spacing w:line="480" w:lineRule="auto"/>
        <w:ind w:left="284"/>
        <w:jc w:val="both"/>
        <w:rPr>
          <w:rFonts w:ascii="Times New Roman" w:hAnsi="Times New Roman" w:cs="Times New Roman"/>
          <w:i/>
          <w:iCs/>
          <w:sz w:val="24"/>
          <w:szCs w:val="24"/>
          <w:lang w:val="fi-FI"/>
        </w:rPr>
      </w:pPr>
      <w:r w:rsidRPr="005D0C29">
        <w:rPr>
          <w:rFonts w:ascii="Times New Roman" w:hAnsi="Times New Roman" w:cs="Times New Roman"/>
          <w:sz w:val="24"/>
          <w:szCs w:val="24"/>
          <w:lang w:val="fi-FI"/>
        </w:rPr>
        <w:t xml:space="preserve">b. </w:t>
      </w:r>
      <w:r w:rsidRPr="005D0C29">
        <w:rPr>
          <w:rFonts w:ascii="Times New Roman" w:hAnsi="Times New Roman" w:cs="Times New Roman"/>
          <w:i/>
          <w:iCs/>
          <w:sz w:val="24"/>
          <w:szCs w:val="24"/>
          <w:lang w:val="fi-FI"/>
        </w:rPr>
        <w:t xml:space="preserve">Tax </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5D0C29">
        <w:rPr>
          <w:rFonts w:ascii="Times New Roman" w:hAnsi="Times New Roman" w:cs="Times New Roman"/>
          <w:i/>
          <w:iCs/>
          <w:sz w:val="24"/>
          <w:szCs w:val="24"/>
          <w:lang w:val="fi-FI"/>
        </w:rPr>
        <w:t>vasion,</w:t>
      </w:r>
      <w:r w:rsidRPr="005D0C29">
        <w:rPr>
          <w:rFonts w:ascii="Times New Roman" w:hAnsi="Times New Roman" w:cs="Times New Roman"/>
          <w:sz w:val="24"/>
          <w:szCs w:val="24"/>
          <w:lang w:val="fi-FI"/>
        </w:rPr>
        <w:t xml:space="preserve"> yait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paya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nghindari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mbayaran pajak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ngan cara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langgar 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m </w:t>
      </w:r>
      <w:r w:rsidRPr="005D0C29">
        <w:rPr>
          <w:rFonts w:ascii="Times New Roman" w:hAnsi="Times New Roman" w:cs="Times New Roman"/>
          <w:i/>
          <w:iCs/>
          <w:sz w:val="24"/>
          <w:szCs w:val="24"/>
          <w:lang w:val="fi-FI"/>
        </w:rPr>
        <w:t xml:space="preserve">(tax </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5D0C29">
        <w:rPr>
          <w:rFonts w:ascii="Times New Roman" w:hAnsi="Times New Roman" w:cs="Times New Roman"/>
          <w:i/>
          <w:iCs/>
          <w:sz w:val="24"/>
          <w:szCs w:val="24"/>
          <w:lang w:val="fi-FI"/>
        </w:rPr>
        <w:t>vasion).</w:t>
      </w:r>
      <w:bookmarkEnd w:id="61"/>
    </w:p>
    <w:p w14:paraId="1FBAB7EB" w14:textId="34B80D04" w:rsidR="00B15EB2" w:rsidRPr="0075745B" w:rsidRDefault="00B15EB2" w:rsidP="00B15EB2">
      <w:pPr>
        <w:pStyle w:val="Heading2"/>
      </w:pPr>
      <w:bookmarkStart w:id="66" w:name="_Toc153790816"/>
      <w:r>
        <w:t>Manajemen Perpajakan</w:t>
      </w:r>
      <w:bookmarkEnd w:id="66"/>
    </w:p>
    <w:p w14:paraId="592E7E7F" w14:textId="437717E1" w:rsidR="00B15EB2" w:rsidRPr="00D04821" w:rsidRDefault="00B15EB2" w:rsidP="004E2E98">
      <w:pPr>
        <w:pStyle w:val="Heading3"/>
        <w:ind w:left="567" w:hanging="567"/>
      </w:pPr>
      <w:bookmarkStart w:id="67" w:name="_Toc153790817"/>
      <w:r w:rsidRPr="00D04821">
        <w:t>Definisi Manajemen Perpajakan</w:t>
      </w:r>
      <w:bookmarkEnd w:id="67"/>
    </w:p>
    <w:p w14:paraId="67B7BCF4" w14:textId="4DECC3BE" w:rsidR="00B15EB2" w:rsidRDefault="00B15EB2" w:rsidP="004E2E98">
      <w:pPr>
        <w:spacing w:line="480" w:lineRule="auto"/>
        <w:ind w:firstLine="1134"/>
        <w:jc w:val="both"/>
        <w:rPr>
          <w:rFonts w:ascii="Times New Roman" w:hAnsi="Times New Roman" w:cs="Times New Roman"/>
          <w:sz w:val="24"/>
          <w:szCs w:val="24"/>
        </w:rPr>
      </w:pPr>
      <w:r w:rsidRPr="00D04821">
        <w:rPr>
          <w:rFonts w:ascii="Times New Roman" w:hAnsi="Times New Roman" w:cs="Times New Roman"/>
          <w:sz w:val="24"/>
          <w:szCs w:val="24"/>
        </w:rPr>
        <w:t>Manaj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04821">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04821">
        <w:rPr>
          <w:rFonts w:ascii="Times New Roman" w:hAnsi="Times New Roman" w:cs="Times New Roman"/>
          <w:sz w:val="24"/>
          <w:szCs w:val="24"/>
        </w:rPr>
        <w:t>n pajak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04821">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04821">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04821">
        <w:rPr>
          <w:rFonts w:ascii="Times New Roman" w:hAnsi="Times New Roman" w:cs="Times New Roman"/>
          <w:sz w:val="24"/>
          <w:szCs w:val="24"/>
        </w:rPr>
        <w:t>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{"citationItems":[{"id":"ITEM-1","itemData":{"ISBN":"978-602-03-1101-2","author":[{"dropping-particle":"","family":"M Chairil Anwar Pohan","given":"","non-dropping-particle":"","parse-names":false,"suffix":""}],"edition":"Edisi Revi","id":"ITEM-1","issued":{"date-parts":[["2014"]]},"publisher":"PT Gramedia Pustaka Utama","publisher-place":"Jakarta","title":"Manajemen Perpajakan (Strategi Perencanaan Pajak dan Bisnis)","type":"book"},"uris":["http://www.mendeley.com/documents/?uuid=45dd6795-33b4-4d5e-a613-e5575bb49a37"]}],"mendeley":{"formattedCitation":"(M Chairil Anwar Pohan, 2014b)","manualFormatting":"(M Chairil Anwar Pohan, 2014:13)","plainTextFormattedCitation":"(M Chairil Anwar Pohan, 2014b)","previouslyFormattedCitation":"(M Chairil Anwar Pohan, 2014b)"},"properties":{"noteIndex":0},"schema":"https://github.com/citation-style-language/schema/raw/master/csl-citation.json"}</w:instrText>
      </w:r>
      <w:r>
        <w:rPr>
          <w:rFonts w:ascii="Times New Roman" w:hAnsi="Times New Roman" w:cs="Times New Roman"/>
          <w:sz w:val="24"/>
          <w:szCs w:val="24"/>
        </w:rPr>
        <w:fldChar w:fldCharType="separate"/>
      </w:r>
      <w:r w:rsidRPr="00B0210C">
        <w:rPr>
          <w:rFonts w:ascii="Times New Roman" w:hAnsi="Times New Roman" w:cs="Times New Roman"/>
          <w:noProof/>
          <w:sz w:val="24"/>
          <w:szCs w:val="24"/>
        </w:rPr>
        <w:t>(M Chairil Anwar Pohan, 2014</w:t>
      </w:r>
      <w:r>
        <w:rPr>
          <w:rFonts w:ascii="Times New Roman" w:hAnsi="Times New Roman" w:cs="Times New Roman"/>
          <w:noProof/>
          <w:sz w:val="24"/>
          <w:szCs w:val="24"/>
        </w:rPr>
        <w:t>:13</w:t>
      </w:r>
      <w:r w:rsidRPr="00B0210C">
        <w:rPr>
          <w:rFonts w:ascii="Times New Roman" w:hAnsi="Times New Roman" w:cs="Times New Roman"/>
          <w:noProof/>
          <w:sz w:val="24"/>
          <w:szCs w:val="24"/>
        </w:rPr>
        <w:t>)</w:t>
      </w:r>
      <w:r>
        <w:rPr>
          <w:rFonts w:ascii="Times New Roman" w:hAnsi="Times New Roman" w:cs="Times New Roman"/>
          <w:sz w:val="24"/>
          <w:szCs w:val="24"/>
        </w:rPr>
        <w:fldChar w:fldCharType="end"/>
      </w:r>
      <w:r w:rsidRPr="00D04821">
        <w:rPr>
          <w:rFonts w:ascii="Times New Roman" w:hAnsi="Times New Roman" w:cs="Times New Roman"/>
          <w:sz w:val="24"/>
          <w:szCs w:val="24"/>
        </w:rPr>
        <w:t xml:space="preserve"> </w:t>
      </w:r>
      <w:r w:rsidRPr="004674EA">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bagai strat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gi yang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rapkan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h manaj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 pajak dalam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sahaan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 xml:space="preserve"> organisasi,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 xml:space="preserve">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mastikan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lolaan asp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k-asp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k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rkait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rpajakan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sahaan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 xml:space="preserve"> organisasi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 xml:space="preserve">ngan baik,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fisi</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 xml:space="preserve">n, dan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konomis,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hingga kontrib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74EA">
        <w:rPr>
          <w:rFonts w:ascii="Times New Roman" w:hAnsi="Times New Roman" w:cs="Times New Roman"/>
          <w:sz w:val="24"/>
          <w:szCs w:val="24"/>
        </w:rPr>
        <w:t>sahaan dapat dimaksimalkan.</w:t>
      </w:r>
    </w:p>
    <w:p w14:paraId="0ED8CF49" w14:textId="07E9F7C5" w:rsidR="00B15EB2" w:rsidRPr="00AE46A5" w:rsidRDefault="00B15EB2" w:rsidP="004E2E98">
      <w:pPr>
        <w:pStyle w:val="Heading3"/>
        <w:ind w:left="567" w:hanging="567"/>
      </w:pPr>
      <w:bookmarkStart w:id="68" w:name="_Toc153790818"/>
      <w:r w:rsidRPr="00AE46A5">
        <w:t>Fungsi Manajemen Perpajakan</w:t>
      </w:r>
      <w:bookmarkEnd w:id="68"/>
    </w:p>
    <w:p w14:paraId="2E94D38D" w14:textId="6289E7AF" w:rsidR="00B15EB2" w:rsidRDefault="00B15EB2" w:rsidP="00B15EB2">
      <w:pPr>
        <w:spacing w:line="480" w:lineRule="auto"/>
        <w:jc w:val="both"/>
        <w:rPr>
          <w:rFonts w:ascii="Times New Roman" w:hAnsi="Times New Roman" w:cs="Times New Roman"/>
          <w:sz w:val="24"/>
          <w:szCs w:val="24"/>
        </w:rPr>
      </w:pPr>
      <w:r w:rsidRPr="00805B24">
        <w:rPr>
          <w:rFonts w:ascii="Times New Roman" w:hAnsi="Times New Roman" w:cs="Times New Roman"/>
          <w:sz w:val="24"/>
          <w:szCs w:val="24"/>
        </w:rPr>
        <w:t>F</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ngsi Manaj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n Pajak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cara sp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sifik,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05B24">
        <w:rPr>
          <w:rFonts w:ascii="Times New Roman" w:hAnsi="Times New Roman" w:cs="Times New Roman"/>
          <w:sz w:val="24"/>
          <w:szCs w:val="24"/>
        </w:rPr>
        <w:t xml:space="preserve">t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rPr>
        <w:instrText>ADDIN CSL_CITATION {"citationItems":[{"id":"ITEM-1","itemData":{"ISBN":"978-602-03-1101-2","author":[{"dropping-particle":"","family":"M Chairil Anwar Pohan","given":"","non-dropping-particle":"","parse-names":false,"suffix":""}],"edition":"Edisi Revi","id":"ITEM-1","issued":{"date-parts":[["2014"]]},"publisher":"PT Gramedia Pustaka Utama","publisher-place":"Jakarta","title":"Manajemen Perpajakan (Strategi Perencanaan Pajak dan Bisnis)","type":"book"},"uris":["http://www.mendeley.com/documents/?uuid=45dd6795-33b4-4d5e-a613-e5575bb49a37"]}],"mendeley":{"formattedCitation":"(M Chairil Anwar Pohan, 2014b)","manualFormatting":"(M Chairil Anwar Pohan, 2014:13-15)","plainTextFormattedCitation":"(M Chairil Anwar Pohan, 2014b)","previouslyFormattedCitation":"(M Chairil Anwar Pohan, 2014b)"},"properties":{"noteIndex":0},"schema":"https://github.com/citation-style-language/schema/raw/master/csl-citation.json"}</w:instrText>
      </w:r>
      <w:r>
        <w:rPr>
          <w:rFonts w:ascii="Times New Roman" w:hAnsi="Times New Roman" w:cs="Times New Roman"/>
          <w:sz w:val="24"/>
          <w:szCs w:val="24"/>
          <w:lang w:val="fi-FI"/>
        </w:rPr>
        <w:fldChar w:fldCharType="separate"/>
      </w:r>
      <w:r w:rsidRPr="00805B24">
        <w:rPr>
          <w:rFonts w:ascii="Times New Roman" w:hAnsi="Times New Roman" w:cs="Times New Roman"/>
          <w:noProof/>
          <w:sz w:val="24"/>
          <w:szCs w:val="24"/>
        </w:rPr>
        <w:t>(M Chairil Anwar Pohan, 2014</w:t>
      </w:r>
      <w:r>
        <w:rPr>
          <w:rFonts w:ascii="Times New Roman" w:hAnsi="Times New Roman" w:cs="Times New Roman"/>
          <w:noProof/>
          <w:sz w:val="24"/>
          <w:szCs w:val="24"/>
        </w:rPr>
        <w:t>:13-15</w:t>
      </w:r>
      <w:r w:rsidRPr="00805B24">
        <w:rPr>
          <w:rFonts w:ascii="Times New Roman" w:hAnsi="Times New Roman" w:cs="Times New Roman"/>
          <w:noProof/>
          <w:sz w:val="24"/>
          <w:szCs w:val="24"/>
        </w:rPr>
        <w:t>)</w:t>
      </w:r>
      <w:r>
        <w:rPr>
          <w:rFonts w:ascii="Times New Roman" w:hAnsi="Times New Roman" w:cs="Times New Roman"/>
          <w:sz w:val="24"/>
          <w:szCs w:val="24"/>
          <w:lang w:val="fi-FI"/>
        </w:rPr>
        <w:fldChar w:fldCharType="end"/>
      </w:r>
      <w:r w:rsidRPr="00805B24">
        <w:rPr>
          <w:rFonts w:ascii="Times New Roman" w:hAnsi="Times New Roman" w:cs="Times New Roman"/>
          <w:sz w:val="24"/>
          <w:szCs w:val="24"/>
        </w:rPr>
        <w:t>:</w:t>
      </w:r>
    </w:p>
    <w:p w14:paraId="1E848C43" w14:textId="77777777" w:rsidR="00B15EB2" w:rsidRPr="0092086F" w:rsidRDefault="00B15EB2" w:rsidP="00F92E6A">
      <w:pPr>
        <w:pStyle w:val="ListParagraph"/>
        <w:numPr>
          <w:ilvl w:val="0"/>
          <w:numId w:val="15"/>
        </w:numPr>
        <w:spacing w:line="480" w:lineRule="auto"/>
        <w:ind w:left="284" w:hanging="284"/>
        <w:jc w:val="both"/>
        <w:rPr>
          <w:rFonts w:ascii="Times New Roman" w:hAnsi="Times New Roman" w:cs="Times New Roman"/>
          <w:sz w:val="24"/>
          <w:szCs w:val="24"/>
        </w:rPr>
      </w:pPr>
      <w:r>
        <w:rPr>
          <w:rFonts w:ascii="Times New Roman" w:hAnsi="Times New Roman" w:cs="Times New Roman"/>
          <w:i/>
          <w:iCs/>
          <w:sz w:val="24"/>
          <w:szCs w:val="24"/>
        </w:rPr>
        <w:lastRenderedPageBreak/>
        <w:t>Tax Planning</w:t>
      </w:r>
    </w:p>
    <w:p w14:paraId="5E05971E" w14:textId="7BA06CA4" w:rsidR="00B15EB2" w:rsidRDefault="00B15EB2" w:rsidP="00F610DB">
      <w:pPr>
        <w:pStyle w:val="ListParagraph"/>
        <w:spacing w:line="480" w:lineRule="auto"/>
        <w:ind w:left="284" w:firstLine="284"/>
        <w:jc w:val="both"/>
        <w:rPr>
          <w:rFonts w:ascii="Times New Roman" w:hAnsi="Times New Roman" w:cs="Times New Roman"/>
          <w:sz w:val="24"/>
          <w:szCs w:val="24"/>
          <w:lang w:val="fi-FI"/>
        </w:rPr>
      </w:pPr>
      <w:r w:rsidRPr="00DB5D23">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ncanaan pajak adalah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katan yang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rapkan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 xml:space="preserve">sahaan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mastikan bahwa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rsiapan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rpajakan dijalankan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 xml:space="preserve">cara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fisi</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 Fok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 xml:space="preserve">s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tama 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 xml:space="preserve">ncanaan pajak adalah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nali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ragam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ang</w:t>
      </w:r>
      <w:r>
        <w:rPr>
          <w:rFonts w:ascii="Times New Roman" w:hAnsi="Times New Roman" w:cs="Times New Roman"/>
          <w:sz w:val="24"/>
          <w:szCs w:val="24"/>
          <w:lang w:val="fi-FI"/>
        </w:rPr>
        <w:t xml:space="preserve"> </w:t>
      </w:r>
      <w:r>
        <w:rPr>
          <w:rFonts w:ascii="Times New Roman" w:hAnsi="Times New Roman" w:cs="Times New Roman"/>
          <w:i/>
          <w:iCs/>
          <w:sz w:val="24"/>
          <w:szCs w:val="24"/>
          <w:lang w:val="fi-FI"/>
        </w:rPr>
        <w:t>(loophol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s)</w:t>
      </w:r>
      <w:r w:rsidRPr="00DB5D23">
        <w:rPr>
          <w:rFonts w:ascii="Times New Roman" w:hAnsi="Times New Roman" w:cs="Times New Roman"/>
          <w:sz w:val="24"/>
          <w:szCs w:val="24"/>
          <w:lang w:val="fi-FI"/>
        </w:rPr>
        <w:t xml:space="preserve"> yang ada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ran pajak,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ngan 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minimalkan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mlah pajak yang har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s dibayarkan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B5D23">
        <w:rPr>
          <w:rFonts w:ascii="Times New Roman" w:hAnsi="Times New Roman" w:cs="Times New Roman"/>
          <w:sz w:val="24"/>
          <w:szCs w:val="24"/>
          <w:lang w:val="fi-FI"/>
        </w:rPr>
        <w:t>h bisnis.</w:t>
      </w:r>
    </w:p>
    <w:p w14:paraId="17833D42" w14:textId="0425D455" w:rsidR="00B15EB2" w:rsidRDefault="00B15EB2" w:rsidP="00F610DB">
      <w:pPr>
        <w:pStyle w:val="ListParagraph"/>
        <w:spacing w:line="480" w:lineRule="auto"/>
        <w:ind w:left="284" w:firstLine="284"/>
        <w:jc w:val="both"/>
        <w:rPr>
          <w:rFonts w:ascii="Times New Roman" w:hAnsi="Times New Roman" w:cs="Times New Roman"/>
          <w:sz w:val="24"/>
          <w:szCs w:val="24"/>
          <w:lang w:val="fi-FI"/>
        </w:rPr>
      </w:pPr>
      <w:r w:rsidRPr="0038681E">
        <w:rPr>
          <w:rFonts w:ascii="Times New Roman" w:hAnsi="Times New Roman" w:cs="Times New Roman"/>
          <w:sz w:val="24"/>
          <w:szCs w:val="24"/>
          <w:lang w:val="fi-FI"/>
        </w:rPr>
        <w:t>Tiga pilihan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 xml:space="preserve">dia bagi wajib pajak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rangi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ban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ka dalam kont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ks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8681E">
        <w:rPr>
          <w:rFonts w:ascii="Times New Roman" w:hAnsi="Times New Roman" w:cs="Times New Roman"/>
          <w:sz w:val="24"/>
          <w:szCs w:val="24"/>
          <w:lang w:val="fi-FI"/>
        </w:rPr>
        <w:t>ncanaan pajak</w:t>
      </w:r>
      <w:r>
        <w:rPr>
          <w:rFonts w:ascii="Times New Roman" w:hAnsi="Times New Roman" w:cs="Times New Roman"/>
          <w:sz w:val="24"/>
          <w:szCs w:val="24"/>
          <w:lang w:val="fi-FI"/>
        </w:rPr>
        <w:t>:</w:t>
      </w:r>
    </w:p>
    <w:p w14:paraId="20D1BAE9" w14:textId="65FA34E1" w:rsidR="00B15EB2" w:rsidRDefault="00B15EB2" w:rsidP="00F92E6A">
      <w:pPr>
        <w:pStyle w:val="ListParagraph"/>
        <w:numPr>
          <w:ilvl w:val="0"/>
          <w:numId w:val="14"/>
        </w:numPr>
        <w:spacing w:line="480" w:lineRule="auto"/>
        <w:ind w:left="567" w:hanging="284"/>
        <w:jc w:val="both"/>
        <w:rPr>
          <w:rFonts w:ascii="Times New Roman" w:hAnsi="Times New Roman" w:cs="Times New Roman"/>
          <w:sz w:val="24"/>
          <w:szCs w:val="24"/>
          <w:lang w:val="fi-FI"/>
        </w:rPr>
      </w:pPr>
      <w:r w:rsidRPr="00D2373C">
        <w:rPr>
          <w:rFonts w:ascii="Times New Roman" w:hAnsi="Times New Roman" w:cs="Times New Roman"/>
          <w:i/>
          <w:iCs/>
          <w:sz w:val="24"/>
          <w:szCs w:val="24"/>
          <w:lang w:val="fi-FI"/>
        </w:rPr>
        <w:t>Tax Avoidanc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2373C">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2373C">
        <w:rPr>
          <w:rFonts w:ascii="Times New Roman" w:hAnsi="Times New Roman" w:cs="Times New Roman"/>
          <w:sz w:val="24"/>
          <w:szCs w:val="24"/>
          <w:lang w:val="fi-FI"/>
        </w:rPr>
        <w:t>nghindaran Pajak)</w:t>
      </w:r>
    </w:p>
    <w:p w14:paraId="28FC3D62" w14:textId="64B39454" w:rsidR="00B15EB2" w:rsidRDefault="00B15EB2" w:rsidP="00F92E6A">
      <w:pPr>
        <w:pStyle w:val="ListParagraph"/>
        <w:numPr>
          <w:ilvl w:val="0"/>
          <w:numId w:val="14"/>
        </w:numPr>
        <w:spacing w:line="480" w:lineRule="auto"/>
        <w:ind w:left="567" w:hanging="284"/>
        <w:jc w:val="both"/>
        <w:rPr>
          <w:rFonts w:ascii="Times New Roman" w:hAnsi="Times New Roman" w:cs="Times New Roman"/>
          <w:sz w:val="24"/>
          <w:szCs w:val="24"/>
          <w:lang w:val="fi-FI"/>
        </w:rPr>
      </w:pPr>
      <w:r w:rsidRPr="00D2373C">
        <w:rPr>
          <w:rFonts w:ascii="Times New Roman" w:hAnsi="Times New Roman" w:cs="Times New Roman"/>
          <w:i/>
          <w:iCs/>
          <w:sz w:val="24"/>
          <w:szCs w:val="24"/>
          <w:lang w:val="fi-FI"/>
        </w:rPr>
        <w:t xml:space="preserve">Tax </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2373C">
        <w:rPr>
          <w:rFonts w:ascii="Times New Roman" w:hAnsi="Times New Roman" w:cs="Times New Roman"/>
          <w:i/>
          <w:iCs/>
          <w:sz w:val="24"/>
          <w:szCs w:val="24"/>
          <w:lang w:val="fi-FI"/>
        </w:rPr>
        <w:t>vasion</w:t>
      </w:r>
      <w:r w:rsidRPr="00D2373C">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2373C">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2373C">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w:t>
      </w:r>
      <w:r w:rsidRPr="00D2373C">
        <w:rPr>
          <w:rFonts w:ascii="Times New Roman" w:hAnsi="Times New Roman" w:cs="Times New Roman"/>
          <w:sz w:val="24"/>
          <w:szCs w:val="24"/>
          <w:lang w:val="fi-FI"/>
        </w:rPr>
        <w:t>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2373C">
        <w:rPr>
          <w:rFonts w:ascii="Times New Roman" w:hAnsi="Times New Roman" w:cs="Times New Roman"/>
          <w:sz w:val="24"/>
          <w:szCs w:val="24"/>
          <w:lang w:val="fi-FI"/>
        </w:rPr>
        <w:t>pan Pajak)</w:t>
      </w:r>
    </w:p>
    <w:p w14:paraId="6FCBB00A" w14:textId="3EC63298" w:rsidR="00B15EB2" w:rsidRDefault="00B15EB2" w:rsidP="00F92E6A">
      <w:pPr>
        <w:pStyle w:val="ListParagraph"/>
        <w:numPr>
          <w:ilvl w:val="0"/>
          <w:numId w:val="14"/>
        </w:numPr>
        <w:spacing w:line="480" w:lineRule="auto"/>
        <w:ind w:left="567" w:hanging="284"/>
        <w:jc w:val="both"/>
        <w:rPr>
          <w:rFonts w:ascii="Times New Roman" w:hAnsi="Times New Roman" w:cs="Times New Roman"/>
          <w:sz w:val="24"/>
          <w:szCs w:val="24"/>
          <w:lang w:val="fi-FI"/>
        </w:rPr>
      </w:pPr>
      <w:r w:rsidRPr="00D2373C">
        <w:rPr>
          <w:rFonts w:ascii="Times New Roman" w:hAnsi="Times New Roman" w:cs="Times New Roman"/>
          <w:i/>
          <w:iCs/>
          <w:sz w:val="24"/>
          <w:szCs w:val="24"/>
          <w:lang w:val="fi-FI"/>
        </w:rPr>
        <w:t>Tax Saving</w:t>
      </w:r>
      <w:r w:rsidRPr="00D2373C">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2373C">
        <w:rPr>
          <w:rFonts w:ascii="Times New Roman" w:hAnsi="Times New Roman" w:cs="Times New Roman"/>
          <w:sz w:val="24"/>
          <w:szCs w:val="24"/>
          <w:lang w:val="fi-FI"/>
        </w:rPr>
        <w:t>ngh</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2373C">
        <w:rPr>
          <w:rFonts w:ascii="Times New Roman" w:hAnsi="Times New Roman" w:cs="Times New Roman"/>
          <w:sz w:val="24"/>
          <w:szCs w:val="24"/>
          <w:lang w:val="fi-FI"/>
        </w:rPr>
        <w:t>matan Pajak)</w:t>
      </w:r>
    </w:p>
    <w:p w14:paraId="742D6EDC" w14:textId="2CD24016" w:rsidR="00B15EB2" w:rsidRPr="000B5D0F" w:rsidRDefault="00B15EB2" w:rsidP="00F92E6A">
      <w:pPr>
        <w:pStyle w:val="ListParagraph"/>
        <w:numPr>
          <w:ilvl w:val="0"/>
          <w:numId w:val="15"/>
        </w:numPr>
        <w:spacing w:line="480" w:lineRule="auto"/>
        <w:ind w:left="284" w:hanging="284"/>
        <w:jc w:val="both"/>
        <w:rPr>
          <w:rFonts w:ascii="Times New Roman" w:hAnsi="Times New Roman" w:cs="Times New Roman"/>
          <w:sz w:val="24"/>
          <w:szCs w:val="24"/>
          <w:lang w:val="fi-FI"/>
        </w:rPr>
      </w:pPr>
      <w:r>
        <w:rPr>
          <w:rFonts w:ascii="Times New Roman" w:hAnsi="Times New Roman" w:cs="Times New Roman"/>
          <w:i/>
          <w:iCs/>
          <w:sz w:val="24"/>
          <w:szCs w:val="24"/>
          <w:lang w:val="fi-FI"/>
        </w:rPr>
        <w:t>Tax Administration/Tax Complianc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p>
    <w:p w14:paraId="0E02D840" w14:textId="146438F8" w:rsidR="00B15EB2" w:rsidRPr="00EB490D" w:rsidRDefault="00B15EB2" w:rsidP="00B15EB2">
      <w:pPr>
        <w:pStyle w:val="ListParagraph"/>
        <w:spacing w:line="480" w:lineRule="auto"/>
        <w:ind w:left="284"/>
        <w:jc w:val="both"/>
        <w:rPr>
          <w:rFonts w:ascii="Times New Roman" w:hAnsi="Times New Roman" w:cs="Times New Roman"/>
          <w:sz w:val="24"/>
          <w:szCs w:val="24"/>
          <w:lang w:val="fi-FI"/>
        </w:rPr>
      </w:pPr>
      <w:r w:rsidRPr="00F41B6B">
        <w:rPr>
          <w:rFonts w:ascii="Times New Roman" w:hAnsi="Times New Roman" w:cs="Times New Roman"/>
          <w:sz w:val="24"/>
          <w:szCs w:val="24"/>
          <w:lang w:val="fi-FI"/>
        </w:rPr>
        <w:t>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pat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han/Administrasi Pajak</w:t>
      </w:r>
      <w:r>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 xml:space="preserve">paya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hi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rsyaratan administrasi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rpajakan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ngan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nghit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ng pajak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cara 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rat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ai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ndang-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ndangan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rpajakan,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mbayar dan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laporkan pajak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pat wakt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rta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mat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hi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nggat wakt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mbayaran dan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41B6B">
        <w:rPr>
          <w:rFonts w:ascii="Times New Roman" w:hAnsi="Times New Roman" w:cs="Times New Roman"/>
          <w:sz w:val="24"/>
          <w:szCs w:val="24"/>
          <w:lang w:val="fi-FI"/>
        </w:rPr>
        <w:t>laporan</w:t>
      </w:r>
      <w:r>
        <w:rPr>
          <w:rFonts w:ascii="Times New Roman" w:hAnsi="Times New Roman" w:cs="Times New Roman"/>
          <w:sz w:val="24"/>
          <w:szCs w:val="24"/>
          <w:lang w:val="fi-FI"/>
        </w:rPr>
        <w:t>.</w:t>
      </w:r>
    </w:p>
    <w:p w14:paraId="1E2EB923" w14:textId="2D7FF7E8" w:rsidR="00B15EB2" w:rsidRPr="00751359" w:rsidRDefault="00B15EB2" w:rsidP="00F92E6A">
      <w:pPr>
        <w:pStyle w:val="ListParagraph"/>
        <w:numPr>
          <w:ilvl w:val="0"/>
          <w:numId w:val="15"/>
        </w:numPr>
        <w:spacing w:line="480" w:lineRule="auto"/>
        <w:ind w:left="284" w:hanging="284"/>
        <w:jc w:val="both"/>
        <w:rPr>
          <w:rFonts w:ascii="Times New Roman" w:hAnsi="Times New Roman" w:cs="Times New Roman"/>
          <w:sz w:val="24"/>
          <w:szCs w:val="24"/>
          <w:lang w:val="fi-FI"/>
        </w:rPr>
      </w:pPr>
      <w:r>
        <w:rPr>
          <w:rFonts w:ascii="Times New Roman" w:hAnsi="Times New Roman" w:cs="Times New Roman"/>
          <w:i/>
          <w:iCs/>
          <w:sz w:val="24"/>
          <w:szCs w:val="24"/>
          <w:lang w:val="fi-FI"/>
        </w:rPr>
        <w:t xml:space="preserve">Tax </w:t>
      </w:r>
      <w:r w:rsidRPr="00F610DB">
        <w:rPr>
          <w:rFonts w:ascii="Times New Roman" w:hAnsi="Times New Roman" w:cs="Times New Roman"/>
          <w:sz w:val="24"/>
          <w:szCs w:val="24"/>
          <w:lang w:val="fi-FI"/>
        </w:rPr>
        <w: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610DB">
        <w:rPr>
          <w:rFonts w:ascii="Times New Roman" w:hAnsi="Times New Roman" w:cs="Times New Roman"/>
          <w:sz w:val="24"/>
          <w:szCs w:val="24"/>
          <w:lang w:val="fi-FI"/>
        </w:rPr>
        <w:t>dit</w:t>
      </w:r>
    </w:p>
    <w:p w14:paraId="01813BCD" w14:textId="14A9B0CB" w:rsidR="00B15EB2" w:rsidRPr="00751359" w:rsidRDefault="00B15EB2" w:rsidP="00B15EB2">
      <w:pPr>
        <w:pStyle w:val="ListParagraph"/>
        <w:spacing w:line="480" w:lineRule="auto"/>
        <w:ind w:left="284"/>
        <w:jc w:val="both"/>
        <w:rPr>
          <w:rFonts w:ascii="Times New Roman" w:hAnsi="Times New Roman" w:cs="Times New Roman"/>
          <w:sz w:val="24"/>
          <w:szCs w:val="24"/>
          <w:lang w:val="fi-FI"/>
        </w:rPr>
      </w:pPr>
      <w:r w:rsidRPr="00CC31D3">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riksaan pajak adalah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knik yang dig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 xml:space="preserve">nakan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nangani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riksaan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spons hasil 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riksaan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t, dan jika dip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ngaj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kan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rat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ratan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 xml:space="preserve"> banding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rhadap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san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lah diambil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C31D3">
        <w:rPr>
          <w:rFonts w:ascii="Times New Roman" w:hAnsi="Times New Roman" w:cs="Times New Roman"/>
          <w:sz w:val="24"/>
          <w:szCs w:val="24"/>
          <w:lang w:val="fi-FI"/>
        </w:rPr>
        <w:t>h otoritas pajak.</w:t>
      </w:r>
    </w:p>
    <w:p w14:paraId="55DFD0E8" w14:textId="159017CA" w:rsidR="00B15EB2" w:rsidRPr="00800B28" w:rsidRDefault="00B15EB2" w:rsidP="00F92E6A">
      <w:pPr>
        <w:pStyle w:val="ListParagraph"/>
        <w:numPr>
          <w:ilvl w:val="0"/>
          <w:numId w:val="15"/>
        </w:numPr>
        <w:spacing w:line="480" w:lineRule="auto"/>
        <w:ind w:left="284" w:hanging="284"/>
        <w:jc w:val="both"/>
        <w:rPr>
          <w:rFonts w:ascii="Times New Roman" w:hAnsi="Times New Roman" w:cs="Times New Roman"/>
          <w:sz w:val="24"/>
          <w:szCs w:val="24"/>
          <w:lang w:val="fi-FI"/>
        </w:rPr>
      </w:pPr>
      <w:r>
        <w:rPr>
          <w:rFonts w:ascii="Times New Roman" w:hAnsi="Times New Roman" w:cs="Times New Roman"/>
          <w:i/>
          <w:iCs/>
          <w:sz w:val="24"/>
          <w:szCs w:val="24"/>
          <w:lang w:val="fi-FI"/>
        </w:rPr>
        <w:t>Oth</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r Tax Matt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rs</w:t>
      </w:r>
    </w:p>
    <w:p w14:paraId="065E3F49" w14:textId="6ADFD6EB" w:rsidR="00B15EB2" w:rsidRDefault="00B15EB2" w:rsidP="00B15EB2">
      <w:pPr>
        <w:spacing w:line="480" w:lineRule="auto"/>
        <w:jc w:val="both"/>
        <w:rPr>
          <w:rFonts w:ascii="Times New Roman" w:hAnsi="Times New Roman" w:cs="Times New Roman"/>
          <w:sz w:val="24"/>
          <w:szCs w:val="24"/>
          <w:lang w:val="fi-FI"/>
        </w:rPr>
      </w:pPr>
      <w:r w:rsidRPr="003B73E3">
        <w:rPr>
          <w:rFonts w:ascii="Times New Roman" w:hAnsi="Times New Roman" w:cs="Times New Roman"/>
          <w:sz w:val="24"/>
          <w:szCs w:val="24"/>
          <w:lang w:val="fi-FI"/>
        </w:rPr>
        <w:lastRenderedPageBreak/>
        <w:t>Masalah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 xml:space="preserve">rpajakan Lainnya adalah </w:t>
      </w:r>
      <w:r>
        <w:rPr>
          <w:rFonts w:ascii="Times New Roman" w:hAnsi="Times New Roman" w:cs="Times New Roman"/>
          <w:sz w:val="24"/>
          <w:szCs w:val="24"/>
          <w:lang w:val="fi-FI"/>
        </w:rPr>
        <w:t>masalah</w:t>
      </w:r>
      <w:r w:rsidRPr="003B73E3">
        <w:rPr>
          <w:rFonts w:ascii="Times New Roman" w:hAnsi="Times New Roman" w:cs="Times New Roman"/>
          <w:sz w:val="24"/>
          <w:szCs w:val="24"/>
          <w:lang w:val="fi-FI"/>
        </w:rPr>
        <w:t xml:space="preserve">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ncak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p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mlah f</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ngsi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rpajakan tambahan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rkait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ngan kom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nikasi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ntang sist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m dan pros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rpajakan,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rbitan fakt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alan standar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ngan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ngan Pajak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rtambahan Nilai (PPN),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motongan pajak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 xml:space="preserve">rti PPh Pasal 23/26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k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rbagai 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nis jasa,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rti jasa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knis, jasa manaj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 jasa konstr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ksi, dan jasa prof</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sional. Ini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ga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ncak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motongan pajak pada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rbagai 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nis obj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k pajak lainnya dan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 xml:space="preserve">latihan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k 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ngan staf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B73E3">
        <w:rPr>
          <w:rFonts w:ascii="Times New Roman" w:hAnsi="Times New Roman" w:cs="Times New Roman"/>
          <w:sz w:val="24"/>
          <w:szCs w:val="24"/>
          <w:lang w:val="fi-FI"/>
        </w:rPr>
        <w:t>rlibat dalam hal ini.</w:t>
      </w:r>
    </w:p>
    <w:p w14:paraId="68AE7AC8" w14:textId="77777777" w:rsidR="00B15EB2" w:rsidRPr="00C04064" w:rsidRDefault="00B15EB2" w:rsidP="00F610DB">
      <w:pPr>
        <w:pStyle w:val="Heading2"/>
      </w:pPr>
      <w:bookmarkStart w:id="69" w:name="_Toc153790819"/>
      <w:r w:rsidRPr="00DF3CA2">
        <w:t xml:space="preserve">Perencanaan Pajak </w:t>
      </w:r>
      <w:r>
        <w:rPr>
          <w:i/>
          <w:iCs/>
        </w:rPr>
        <w:t>(Tax Planning)</w:t>
      </w:r>
      <w:bookmarkEnd w:id="69"/>
    </w:p>
    <w:p w14:paraId="08A92B64" w14:textId="77777777" w:rsidR="00B15EB2" w:rsidRDefault="00B15EB2" w:rsidP="00E52639">
      <w:pPr>
        <w:pStyle w:val="Heading3"/>
        <w:ind w:left="567" w:hanging="567"/>
      </w:pPr>
      <w:bookmarkStart w:id="70" w:name="_Toc153790820"/>
      <w:r w:rsidRPr="00C04064">
        <w:t>Definisi Perencanaan Paja</w:t>
      </w:r>
      <w:r>
        <w:t>k</w:t>
      </w:r>
      <w:bookmarkEnd w:id="70"/>
    </w:p>
    <w:p w14:paraId="5CF261E9" w14:textId="783BCB4C" w:rsidR="00B15EB2" w:rsidRDefault="00B15EB2" w:rsidP="00B15EB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{"citationItems":[{"id":"ITEM-1","itemData":{"ISBN":"978-602-03-1101-2","author":[{"dropping-particle":"","family":"M Chairil Anwar Pohan","given":"","non-dropping-particle":"","parse-names":false,"suffix":""}],"edition":"Edisi Revi","id":"ITEM-1","issued":{"date-parts":[["2014"]]},"publisher":"PT Gramedia Pustaka Utama","publisher-place":"Jakarta","title":"Manajemen Perpajakan (Strategi Perencanaan Pajak dan Bisnis)","type":"book"},"uris":["http://www.mendeley.com/documents/?uuid=45dd6795-33b4-4d5e-a613-e5575bb49a37"]}],"mendeley":{"formattedCitation":"(M Chairil Anwar Pohan, 2014b)","manualFormatting":"(M Chairil Anwar Pohan, 2014:18)","plainTextFormattedCitation":"(M Chairil Anwar Pohan, 2014b)","previouslyFormattedCitation":"(M Chairil Anwar Pohan, 2014b)"},"properties":{"noteIndex":0},"schema":"https://github.com/citation-style-language/schema/raw/master/csl-citation.json"}</w:instrText>
      </w:r>
      <w:r>
        <w:rPr>
          <w:rFonts w:ascii="Times New Roman" w:hAnsi="Times New Roman" w:cs="Times New Roman"/>
          <w:sz w:val="24"/>
          <w:szCs w:val="24"/>
        </w:rPr>
        <w:fldChar w:fldCharType="separate"/>
      </w:r>
      <w:r w:rsidRPr="003158A8">
        <w:rPr>
          <w:rFonts w:ascii="Times New Roman" w:hAnsi="Times New Roman" w:cs="Times New Roman"/>
          <w:noProof/>
          <w:sz w:val="24"/>
          <w:szCs w:val="24"/>
        </w:rPr>
        <w:t>(M Chairil Anwar Pohan, 2014</w:t>
      </w:r>
      <w:r>
        <w:rPr>
          <w:rFonts w:ascii="Times New Roman" w:hAnsi="Times New Roman" w:cs="Times New Roman"/>
          <w:noProof/>
          <w:sz w:val="24"/>
          <w:szCs w:val="24"/>
        </w:rPr>
        <w:t>:18</w:t>
      </w:r>
      <w:r w:rsidRPr="003158A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757BD">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57BD">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57BD">
        <w:rPr>
          <w:rFonts w:ascii="Times New Roman" w:hAnsi="Times New Roman" w:cs="Times New Roman"/>
          <w:sz w:val="24"/>
          <w:szCs w:val="24"/>
        </w:rPr>
        <w:t xml:space="preserve">rtian </w:t>
      </w:r>
      <w:r w:rsidRPr="00C64C22">
        <w:rPr>
          <w:rFonts w:ascii="Times New Roman" w:hAnsi="Times New Roman" w:cs="Times New Roman"/>
          <w:i/>
          <w:iCs/>
          <w:sz w:val="24"/>
          <w:szCs w:val="24"/>
        </w:rPr>
        <w:t xml:space="preserve">tax planning, </w:t>
      </w:r>
      <w:r w:rsidRPr="009757BD">
        <w:rPr>
          <w:rFonts w:ascii="Times New Roman" w:hAnsi="Times New Roman" w:cs="Times New Roman"/>
          <w:sz w:val="24"/>
          <w:szCs w:val="24"/>
        </w:rPr>
        <w:t>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757BD">
        <w:rPr>
          <w:rFonts w:ascii="Times New Roman" w:hAnsi="Times New Roman" w:cs="Times New Roman"/>
          <w:sz w:val="24"/>
          <w:szCs w:val="24"/>
        </w:rPr>
        <w:t>:</w:t>
      </w:r>
    </w:p>
    <w:p w14:paraId="59A30587" w14:textId="77777777" w:rsidR="00B15EB2" w:rsidRDefault="00B15EB2" w:rsidP="00B15EB2">
      <w:pPr>
        <w:pStyle w:val="ListParagraph"/>
        <w:spacing w:line="240" w:lineRule="auto"/>
        <w:ind w:left="0"/>
        <w:jc w:val="both"/>
        <w:rPr>
          <w:rFonts w:ascii="Times New Roman" w:hAnsi="Times New Roman" w:cs="Times New Roman"/>
          <w:b/>
          <w:bCs/>
          <w:sz w:val="24"/>
          <w:szCs w:val="24"/>
        </w:rPr>
      </w:pPr>
      <w:r w:rsidRPr="005E1D4B">
        <w:rPr>
          <w:rFonts w:ascii="Times New Roman" w:hAnsi="Times New Roman" w:cs="Times New Roman"/>
          <w:b/>
          <w:bCs/>
          <w:sz w:val="24"/>
          <w:szCs w:val="24"/>
        </w:rPr>
        <w:t>“</w:t>
      </w:r>
      <w:r w:rsidRPr="005E1D4B">
        <w:rPr>
          <w:rFonts w:ascii="Times New Roman" w:hAnsi="Times New Roman" w:cs="Times New Roman"/>
          <w:b/>
          <w:bCs/>
          <w:i/>
          <w:iCs/>
          <w:sz w:val="24"/>
          <w:szCs w:val="24"/>
        </w:rPr>
        <w:t>tax planning</w:t>
      </w:r>
      <w:r w:rsidRPr="005E1D4B">
        <w:rPr>
          <w:rFonts w:ascii="Times New Roman" w:hAnsi="Times New Roman" w:cs="Times New Roman"/>
          <w:b/>
          <w:bCs/>
          <w:sz w:val="24"/>
          <w:szCs w:val="24"/>
        </w:rPr>
        <w:t xml:space="preserve"> adalah proses pengorganisasi usaha wajib pajak, orang pribadi maupun badan usaha, sedemikian rupa sehingga perusahaan dapat memanfaatkan berbagai celah dan kemungkinan yang ada, dengan tujuan membayar pajak dalam jumlah minimum”</w:t>
      </w:r>
    </w:p>
    <w:p w14:paraId="5E17FCBC" w14:textId="77777777" w:rsidR="00B15EB2" w:rsidRPr="005E1D4B" w:rsidRDefault="00B15EB2" w:rsidP="00B15EB2">
      <w:pPr>
        <w:pStyle w:val="ListParagraph"/>
        <w:spacing w:line="240" w:lineRule="auto"/>
        <w:ind w:left="0"/>
        <w:jc w:val="both"/>
        <w:rPr>
          <w:rFonts w:ascii="Times New Roman" w:hAnsi="Times New Roman" w:cs="Times New Roman"/>
          <w:b/>
          <w:bCs/>
          <w:sz w:val="24"/>
          <w:szCs w:val="24"/>
        </w:rPr>
      </w:pPr>
    </w:p>
    <w:p w14:paraId="59479954" w14:textId="77777777" w:rsidR="00B15EB2" w:rsidRDefault="00B15EB2" w:rsidP="00E52639">
      <w:pPr>
        <w:pStyle w:val="Heading3"/>
        <w:ind w:left="567" w:hanging="567"/>
      </w:pPr>
      <w:bookmarkStart w:id="71" w:name="_Toc153790821"/>
      <w:r>
        <w:t>Tujuan Perencanaan Pajak</w:t>
      </w:r>
      <w:bookmarkEnd w:id="71"/>
      <w:r>
        <w:t xml:space="preserve"> </w:t>
      </w:r>
    </w:p>
    <w:p w14:paraId="2AD20DF9" w14:textId="4B9B0BE1" w:rsidR="00B15EB2" w:rsidRDefault="00B15EB2" w:rsidP="00B15EB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{"citationItems":[{"id":"ITEM-1","itemData":{"ISBN":"978-602-03-1101-2","author":[{"dropping-particle":"","family":"M Chairil Anwar Pohan","given":"","non-dropping-particle":"","parse-names":false,"suffix":""}],"edition":"Edisi Revi","id":"ITEM-1","issued":{"date-parts":[["2014"]]},"publisher":"PT Gramedia Pustaka Utama","publisher-place":"Jakarta","title":"Manajemen Perpajakan (Strategi Perencanaan Pajak dan Bisnis)","type":"book"},"uris":["http://www.mendeley.com/documents/?uuid=45dd6795-33b4-4d5e-a613-e5575bb49a37"]}],"mendeley":{"formattedCitation":"(M Chairil Anwar Pohan, 2014b)","manualFormatting":"(M Chairil Anwar Pohan, 2014:21)","plainTextFormattedCitation":"(M Chairil Anwar Pohan, 2014b)","previouslyFormattedCitation":"(M Chairil Anwar Pohan, 2014b)"},"properties":{"noteIndex":0},"schema":"https://github.com/citation-style-language/schema/raw/master/csl-citation.json"}</w:instrText>
      </w:r>
      <w:r>
        <w:rPr>
          <w:rFonts w:ascii="Times New Roman" w:hAnsi="Times New Roman" w:cs="Times New Roman"/>
          <w:sz w:val="24"/>
          <w:szCs w:val="24"/>
        </w:rPr>
        <w:fldChar w:fldCharType="separate"/>
      </w:r>
      <w:r w:rsidRPr="00E87AB5">
        <w:rPr>
          <w:rFonts w:ascii="Times New Roman" w:hAnsi="Times New Roman" w:cs="Times New Roman"/>
          <w:noProof/>
          <w:sz w:val="24"/>
          <w:szCs w:val="24"/>
        </w:rPr>
        <w:t>(M Chairil Anwar Pohan, 2014</w:t>
      </w:r>
      <w:r>
        <w:rPr>
          <w:rFonts w:ascii="Times New Roman" w:hAnsi="Times New Roman" w:cs="Times New Roman"/>
          <w:noProof/>
          <w:sz w:val="24"/>
          <w:szCs w:val="24"/>
        </w:rPr>
        <w:t>:21</w:t>
      </w:r>
      <w:r w:rsidRPr="00E87AB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 adalah 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tama yang dapat dicapai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ncanaan pajak yang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fisi</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p>
    <w:p w14:paraId="576ED6DB" w14:textId="4F696D8D" w:rsidR="00B15EB2" w:rsidRDefault="00B15EB2" w:rsidP="00F92E6A">
      <w:pPr>
        <w:pStyle w:val="ListParagraph"/>
        <w:numPr>
          <w:ilvl w:val="0"/>
          <w:numId w:val="1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rangi 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mlah pajak yang har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 dibayar.</w:t>
      </w:r>
    </w:p>
    <w:p w14:paraId="523581C0" w14:textId="5206897D" w:rsidR="00B15EB2" w:rsidRDefault="00B15EB2" w:rsidP="00F92E6A">
      <w:pPr>
        <w:pStyle w:val="ListParagraph"/>
        <w:numPr>
          <w:ilvl w:val="0"/>
          <w:numId w:val="1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ningkatkan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ndapatan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lah pajak.</w:t>
      </w:r>
    </w:p>
    <w:p w14:paraId="69BF75B2" w14:textId="0C92A541" w:rsidR="00B15EB2" w:rsidRDefault="00B15EB2" w:rsidP="00F92E6A">
      <w:pPr>
        <w:pStyle w:val="ListParagraph"/>
        <w:numPr>
          <w:ilvl w:val="0"/>
          <w:numId w:val="16"/>
        </w:numPr>
        <w:spacing w:line="480" w:lineRule="auto"/>
        <w:ind w:left="284" w:hanging="284"/>
        <w:jc w:val="both"/>
        <w:rPr>
          <w:rFonts w:ascii="Times New Roman" w:hAnsi="Times New Roman" w:cs="Times New Roman"/>
          <w:sz w:val="24"/>
          <w:szCs w:val="24"/>
          <w:lang w:val="fi-FI"/>
        </w:rPr>
      </w:pPr>
      <w:r w:rsidRPr="005E1C4D">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E1C4D">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E1C4D">
        <w:rPr>
          <w:rFonts w:ascii="Times New Roman" w:hAnsi="Times New Roman" w:cs="Times New Roman"/>
          <w:sz w:val="24"/>
          <w:szCs w:val="24"/>
          <w:lang w:val="fi-FI"/>
        </w:rPr>
        <w:t>rangi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E1C4D">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E1C4D">
        <w:rPr>
          <w:rFonts w:ascii="Times New Roman" w:hAnsi="Times New Roman" w:cs="Times New Roman"/>
          <w:sz w:val="24"/>
          <w:szCs w:val="24"/>
          <w:lang w:val="fi-FI"/>
        </w:rPr>
        <w:t>ngkinan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E1C4D">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E1C4D">
        <w:rPr>
          <w:rFonts w:ascii="Times New Roman" w:hAnsi="Times New Roman" w:cs="Times New Roman"/>
          <w:sz w:val="24"/>
          <w:szCs w:val="24"/>
          <w:lang w:val="fi-FI"/>
        </w:rPr>
        <w:t>tan pajak dal</w:t>
      </w:r>
      <w:r>
        <w:rPr>
          <w:rFonts w:ascii="Times New Roman" w:hAnsi="Times New Roman" w:cs="Times New Roman"/>
          <w:sz w:val="24"/>
          <w:szCs w:val="24"/>
          <w:lang w:val="fi-FI"/>
        </w:rPr>
        <w:t>am kas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s 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dit pajak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h Fisk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s.</w:t>
      </w:r>
    </w:p>
    <w:p w14:paraId="71130A6C" w14:textId="7F17312E" w:rsidR="00B15EB2" w:rsidRDefault="00B15EB2" w:rsidP="00F92E6A">
      <w:pPr>
        <w:pStyle w:val="ListParagraph"/>
        <w:numPr>
          <w:ilvl w:val="0"/>
          <w:numId w:val="16"/>
        </w:numPr>
        <w:spacing w:line="480" w:lineRule="auto"/>
        <w:ind w:left="284" w:hanging="284"/>
        <w:jc w:val="both"/>
        <w:rPr>
          <w:rFonts w:ascii="Times New Roman" w:hAnsi="Times New Roman" w:cs="Times New Roman"/>
          <w:sz w:val="24"/>
          <w:szCs w:val="24"/>
          <w:lang w:val="fi-FI"/>
        </w:rPr>
      </w:pPr>
      <w:r>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saikan 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gas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rpajakan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cara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pat wakt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fisi</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n dan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f</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ktif.</w:t>
      </w:r>
    </w:p>
    <w:p w14:paraId="0283CC7F" w14:textId="554342F6" w:rsidR="00B15EB2" w:rsidRPr="007F32F6" w:rsidRDefault="00B15EB2" w:rsidP="00E52639">
      <w:pPr>
        <w:pStyle w:val="Heading3"/>
        <w:ind w:left="567" w:hanging="567"/>
        <w:rPr>
          <w:lang w:val="fi-FI"/>
        </w:rPr>
      </w:pPr>
      <w:bookmarkStart w:id="72" w:name="_Toc153790822"/>
      <w:r>
        <w:rPr>
          <w:lang w:val="fi-FI"/>
        </w:rPr>
        <w:t>Manfaat Perencanaan Pajak</w:t>
      </w:r>
      <w:bookmarkEnd w:id="72"/>
      <w:r>
        <w:rPr>
          <w:lang w:val="fi-FI"/>
        </w:rPr>
        <w:t xml:space="preserve"> </w:t>
      </w:r>
    </w:p>
    <w:p w14:paraId="1548CFF9" w14:textId="2450BCD7" w:rsidR="00B15EB2" w:rsidRDefault="00B15EB2" w:rsidP="00B15EB2">
      <w:pPr>
        <w:spacing w:line="480" w:lineRule="auto"/>
        <w:jc w:val="both"/>
        <w:rPr>
          <w:rFonts w:ascii="Times New Roman" w:hAnsi="Times New Roman" w:cs="Times New Roman"/>
          <w:sz w:val="24"/>
          <w:szCs w:val="24"/>
          <w:lang w:val="fi-FI"/>
        </w:rPr>
      </w:pPr>
      <w:r w:rsidRPr="00B527AA">
        <w:rPr>
          <w:rFonts w:ascii="Times New Roman" w:hAnsi="Times New Roman" w:cs="Times New Roman"/>
          <w:sz w:val="24"/>
          <w:szCs w:val="24"/>
          <w:lang w:val="fi-FI"/>
        </w:rPr>
        <w:t>Adap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ngan 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ncanaan pajak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pat adalah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B527AA">
        <w:rPr>
          <w:rFonts w:ascii="Times New Roman" w:hAnsi="Times New Roman" w:cs="Times New Roman"/>
          <w:sz w:val="24"/>
          <w:szCs w:val="24"/>
          <w:lang w:val="fi-FI"/>
        </w:rPr>
        <w:t>t:</w:t>
      </w:r>
    </w:p>
    <w:p w14:paraId="255F40E7" w14:textId="711349EB" w:rsidR="00B15EB2" w:rsidRDefault="00B15EB2" w:rsidP="00B15EB2">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1.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ngh</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matan kas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ar,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na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ban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pakan variab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l yang dapat dit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nkan.</w:t>
      </w:r>
    </w:p>
    <w:p w14:paraId="5249A64C" w14:textId="63C45DF4" w:rsidR="00B15EB2" w:rsidRDefault="00B15EB2" w:rsidP="00B15EB2">
      <w:pPr>
        <w:spacing w:line="480" w:lineRule="auto"/>
        <w:jc w:val="both"/>
        <w:rPr>
          <w:rFonts w:ascii="Times New Roman" w:hAnsi="Times New Roman" w:cs="Times New Roman"/>
          <w:sz w:val="24"/>
          <w:szCs w:val="24"/>
          <w:lang w:val="fi-FI"/>
        </w:rPr>
      </w:pPr>
      <w:r w:rsidRPr="009E24CD">
        <w:rPr>
          <w:rFonts w:ascii="Times New Roman" w:hAnsi="Times New Roman" w:cs="Times New Roman"/>
          <w:sz w:val="24"/>
          <w:szCs w:val="24"/>
          <w:lang w:val="fi-FI"/>
        </w:rPr>
        <w:t>2.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ngontrol ar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s kas mas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k dan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 xml:space="preserve">ar </w:t>
      </w:r>
      <w:r w:rsidRPr="00BC691A">
        <w:rPr>
          <w:rFonts w:ascii="Times New Roman" w:hAnsi="Times New Roman" w:cs="Times New Roman"/>
          <w:i/>
          <w:iCs/>
          <w:sz w:val="24"/>
          <w:szCs w:val="24"/>
          <w:lang w:val="fi-FI"/>
        </w:rPr>
        <w:t xml:space="preserve">(Cash Flow), </w:t>
      </w:r>
      <w:r w:rsidRPr="009E24CD">
        <w:rPr>
          <w:rFonts w:ascii="Times New Roman" w:hAnsi="Times New Roman" w:cs="Times New Roman"/>
          <w:sz w:val="24"/>
          <w:szCs w:val="24"/>
          <w:lang w:val="fi-FI"/>
        </w:rPr>
        <w:t>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na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ncanaan pajak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pat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rkirakan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 xml:space="preserve">rmintaan kas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4CD">
        <w:rPr>
          <w:rFonts w:ascii="Times New Roman" w:hAnsi="Times New Roman" w:cs="Times New Roman"/>
          <w:sz w:val="24"/>
          <w:szCs w:val="24"/>
          <w:lang w:val="fi-FI"/>
        </w:rPr>
        <w:t>k pajak dan</w:t>
      </w:r>
      <w:r>
        <w:rPr>
          <w:rFonts w:ascii="Times New Roman" w:hAnsi="Times New Roman" w:cs="Times New Roman"/>
          <w:sz w:val="24"/>
          <w:szCs w:val="24"/>
          <w:lang w:val="fi-FI"/>
        </w:rPr>
        <w:t xml:space="preserve">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tapkan tanggal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mbayaran,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ngkinkan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sahaan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ny</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 anggaran kas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ngan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bih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pat.</w:t>
      </w:r>
    </w:p>
    <w:p w14:paraId="6E7D9D47" w14:textId="77777777" w:rsidR="00B15EB2" w:rsidRDefault="00B15EB2" w:rsidP="00DC0B57">
      <w:pPr>
        <w:pStyle w:val="Heading2"/>
        <w:rPr>
          <w:i/>
          <w:iCs/>
          <w:lang w:val="fi-FI"/>
        </w:rPr>
      </w:pPr>
      <w:bookmarkStart w:id="73" w:name="_Toc153790823"/>
      <w:r>
        <w:rPr>
          <w:lang w:val="fi-FI"/>
        </w:rPr>
        <w:t xml:space="preserve">Penghindaran Pajak </w:t>
      </w:r>
      <w:r>
        <w:rPr>
          <w:i/>
          <w:iCs/>
          <w:lang w:val="fi-FI"/>
        </w:rPr>
        <w:t>(Tax Avoidance)</w:t>
      </w:r>
      <w:bookmarkEnd w:id="73"/>
    </w:p>
    <w:p w14:paraId="6407ADAB" w14:textId="77777777" w:rsidR="00B15EB2" w:rsidRDefault="00B15EB2" w:rsidP="00DC0B57">
      <w:pPr>
        <w:pStyle w:val="Heading3"/>
        <w:ind w:left="567" w:hanging="567"/>
        <w:rPr>
          <w:lang w:val="fi-FI"/>
        </w:rPr>
      </w:pPr>
      <w:bookmarkStart w:id="74" w:name="_Toc153790824"/>
      <w:r w:rsidRPr="00C173B7">
        <w:rPr>
          <w:lang w:val="fi-FI"/>
        </w:rPr>
        <w:t xml:space="preserve">Pengertian </w:t>
      </w:r>
      <w:r w:rsidRPr="00DC0B57">
        <w:rPr>
          <w:i/>
          <w:iCs/>
          <w:lang w:val="fi-FI"/>
        </w:rPr>
        <w:t>Tax Avoidance</w:t>
      </w:r>
      <w:bookmarkEnd w:id="74"/>
    </w:p>
    <w:p w14:paraId="159E6326" w14:textId="32C17596" w:rsidR="00B15EB2" w:rsidRDefault="00B15EB2" w:rsidP="00B15EB2">
      <w:pPr>
        <w:pStyle w:val="ListParagraph"/>
        <w:spacing w:line="480" w:lineRule="auto"/>
        <w:ind w:left="0" w:firstLine="1134"/>
        <w:jc w:val="both"/>
        <w:rPr>
          <w:rFonts w:ascii="Times New Roman" w:hAnsi="Times New Roman" w:cs="Times New Roman"/>
          <w:sz w:val="24"/>
          <w:szCs w:val="24"/>
          <w:lang w:val="fi-FI"/>
        </w:rPr>
      </w:pPr>
      <w:r w:rsidRPr="00AB325A">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nghindaran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 xml:space="preserve">t Mardiasmo (2011) dalam </w:t>
      </w:r>
      <w:r>
        <w:rPr>
          <w:rFonts w:ascii="Times New Roman" w:hAnsi="Times New Roman" w:cs="Times New Roman"/>
          <w:sz w:val="24"/>
          <w:szCs w:val="24"/>
        </w:rPr>
        <w:fldChar w:fldCharType="begin" w:fldLock="1"/>
      </w:r>
      <w:r w:rsidR="00AF6CF3">
        <w:rPr>
          <w:rFonts w:ascii="Times New Roman" w:hAnsi="Times New Roman" w:cs="Times New Roman"/>
          <w:sz w:val="24"/>
          <w:szCs w:val="24"/>
          <w:lang w:val="fi-FI"/>
        </w:rPr>
        <w:instrText>ADDIN CSL_CITATION {"citationItems":[{"id":"ITEM-1","itemData":{"abstract":"Penelitian ini bertujuan untuk menguji pengaruh ukuran perusahaan, pertumbuhan penjualan, return on assets, penghindaran pajak dengan dimoderasi oleh komite audit. Data penelitian menggunakan data sekunder (laporan keuangan) dengan metode purposive sampling. Model regresi yang digunakan dalam penelitian ini adalah model regresi linier berganda dengan menggunakan E-views 9. Sampel penelitian adalah 258 data perusahaan manufaktur yang terdaftar di Bursa Efek Indonesia pada 2015- 2017. Hasil penelitian ini menunjukkan bahwa pertumbuhan penjualan dan return on assets tidak memiliki pengaruh yang signifikan terhadap penghindaran pajak, dan ukuran perusahaan memiliki pengaruh yang signifikan terhadap penghindaran pajak. Komite audit tidak dapat memoderasi hubungan pengembalian aset dan pertumbuhan penjualan pada penghindaran pajak, tetapi dapat memoderasi hubungan antara ukuran perusahaan dan penghindaran pajak.","author":[{"dropping-particle":"","family":"Christy","given":"Jemima","non-dropping-particle":"","parse-names":false,"suffix":""},{"dropping-particle":"","family":"Subagyo","given":"","non-dropping-particle":"","parse-names":false,"suffix":""}],"container-title":"Jurnal Akuntansi","id":"ITEM-1","issue":"2","issued":{"date-parts":[["2019"]]},"page":"139-150","title":"Pengaruh Firm Size, Sales Growth, dan ROA Terhadap Penghindaran Pajak Dengan Komite Audit Sebagai Variabel Moderasi","type":"article-journal","volume":"19"},"uris":["http://www.mendeley.com/documents/?uuid=1b02fb1c-f891-4f6e-93bf-12aca14fb374"]}],"mendeley":{"formattedCitation":"(Christy &amp; Subagyo, 2019)","plainTextFormattedCitation":"(Christy &amp; Subagyo, 2019)","previouslyFormattedCitation":"(Christy &amp; Subagyo, 2019)"},"properties":{"noteIndex":0},"schema":"https://github.com/citation-style-language/schema/raw/master/csl-citation.json"}</w:instrText>
      </w:r>
      <w:r>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lang w:val="fi-FI"/>
        </w:rPr>
        <w:t>(Christy &amp; S</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bagyo, 2019)</w:t>
      </w:r>
      <w:r>
        <w:rPr>
          <w:rFonts w:ascii="Times New Roman" w:hAnsi="Times New Roman" w:cs="Times New Roman"/>
          <w:sz w:val="24"/>
          <w:szCs w:val="24"/>
        </w:rPr>
        <w:fldChar w:fldCharType="end"/>
      </w:r>
      <w:r w:rsidRPr="00AB325A">
        <w:rPr>
          <w:rFonts w:ascii="Times New Roman" w:hAnsi="Times New Roman" w:cs="Times New Roman"/>
          <w:sz w:val="24"/>
          <w:szCs w:val="24"/>
          <w:lang w:val="fi-FI"/>
        </w:rPr>
        <w: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 xml:space="preserve">pakan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saha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ringankan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ban pajak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ngan tidak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lan</w:t>
      </w:r>
      <w:r>
        <w:rPr>
          <w:rFonts w:ascii="Times New Roman" w:hAnsi="Times New Roman" w:cs="Times New Roman"/>
          <w:sz w:val="24"/>
          <w:szCs w:val="24"/>
          <w:lang w:val="fi-FI"/>
        </w:rPr>
        <w:t>g</w:t>
      </w:r>
      <w:r w:rsidRPr="00AB325A">
        <w:rPr>
          <w:rFonts w:ascii="Times New Roman" w:hAnsi="Times New Roman" w:cs="Times New Roman"/>
          <w:sz w:val="24"/>
          <w:szCs w:val="24"/>
          <w:lang w:val="fi-FI"/>
        </w:rPr>
        <w:t xml:space="preserve">gar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B325A">
        <w:rPr>
          <w:rFonts w:ascii="Times New Roman" w:hAnsi="Times New Roman" w:cs="Times New Roman"/>
          <w:sz w:val="24"/>
          <w:szCs w:val="24"/>
          <w:lang w:val="fi-FI"/>
        </w:rPr>
        <w:t>.</w:t>
      </w:r>
    </w:p>
    <w:p w14:paraId="784E5D1A" w14:textId="7CD10245" w:rsidR="00B15EB2" w:rsidRPr="00CF6095" w:rsidRDefault="00B15EB2" w:rsidP="00DC0B57">
      <w:pPr>
        <w:pStyle w:val="ListParagraph"/>
        <w:spacing w:line="480" w:lineRule="auto"/>
        <w:ind w:left="0" w:firstLine="567"/>
        <w:jc w:val="both"/>
        <w:rPr>
          <w:rFonts w:ascii="Times New Roman" w:hAnsi="Times New Roman" w:cs="Times New Roman"/>
          <w:sz w:val="24"/>
          <w:szCs w:val="24"/>
        </w:rPr>
      </w:pPr>
      <w:r w:rsidRPr="00CF6095">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F6095">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F6095">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F6095">
        <w:rPr>
          <w:rFonts w:ascii="Times New Roman" w:hAnsi="Times New Roman" w:cs="Times New Roman"/>
          <w:sz w:val="24"/>
          <w:szCs w:val="24"/>
        </w:rPr>
        <w:t xml:space="preserve">t </w:t>
      </w:r>
      <w:r w:rsidRPr="00CF6095">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rPr>
        <w:instrText>ADDIN CSL_CITATION {"citationItems":[{"id":"ITEM-1","itemData":{"ISBN":"978-602-03-1101-2","author":[{"dropping-particle":"","family":"M Chairil Anwar Pohan","given":"","non-dropping-particle":"","parse-names":false,"suffix":""}],"edition":"Edisi Revi","id":"ITEM-1","issued":{"date-parts":[["2014"]]},"publisher":"PT Gramedia Pustaka Utama","publisher-place":"Jakarta","title":"Manajemen Perpajakan (Strategi Perencanaan Pajak dan Bisnis)","type":"book"},"uris":["http://www.mendeley.com/documents/?uuid=45dd6795-33b4-4d5e-a613-e5575bb49a37"]}],"mendeley":{"formattedCitation":"(M Chairil Anwar Pohan, 2014b)","manualFormatting":"(M Chairil Anwar Pohan, 2014:23)","plainTextFormattedCitation":"(M Chairil Anwar Pohan, 2014b)","previouslyFormattedCitation":"(M Chairil Anwar Pohan, 2014b)"},"properties":{"noteIndex":0},"schema":"https://github.com/citation-style-language/schema/raw/master/csl-citation.json"}</w:instrText>
      </w:r>
      <w:r w:rsidRPr="00CF6095">
        <w:rPr>
          <w:rFonts w:ascii="Times New Roman" w:hAnsi="Times New Roman" w:cs="Times New Roman"/>
          <w:sz w:val="24"/>
          <w:szCs w:val="24"/>
          <w:lang w:val="fi-FI"/>
        </w:rPr>
        <w:fldChar w:fldCharType="separate"/>
      </w:r>
      <w:r w:rsidRPr="00CF6095">
        <w:rPr>
          <w:rFonts w:ascii="Times New Roman" w:hAnsi="Times New Roman" w:cs="Times New Roman"/>
          <w:noProof/>
          <w:sz w:val="24"/>
          <w:szCs w:val="24"/>
        </w:rPr>
        <w:t>(M Chairil Anwar Pohan, 2014:23)</w:t>
      </w:r>
      <w:r w:rsidRPr="00CF6095">
        <w:rPr>
          <w:rFonts w:ascii="Times New Roman" w:hAnsi="Times New Roman" w:cs="Times New Roman"/>
          <w:sz w:val="24"/>
          <w:szCs w:val="24"/>
          <w:lang w:val="fi-FI"/>
        </w:rPr>
        <w:fldChar w:fldCharType="end"/>
      </w:r>
      <w:r w:rsidRPr="00CF6095">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F6095">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F6095">
        <w:rPr>
          <w:rFonts w:ascii="Times New Roman" w:hAnsi="Times New Roman" w:cs="Times New Roman"/>
          <w:sz w:val="24"/>
          <w:szCs w:val="24"/>
        </w:rPr>
        <w:t>rtian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F6095">
        <w:rPr>
          <w:rFonts w:ascii="Times New Roman" w:hAnsi="Times New Roman" w:cs="Times New Roman"/>
          <w:sz w:val="24"/>
          <w:szCs w:val="24"/>
        </w:rPr>
        <w:t xml:space="preserve">nghindaran pajak </w:t>
      </w:r>
      <w:r w:rsidRPr="00CF6095">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F6095">
        <w:rPr>
          <w:rFonts w:ascii="Times New Roman" w:hAnsi="Times New Roman" w:cs="Times New Roman"/>
          <w:i/>
          <w:iCs/>
          <w:sz w:val="24"/>
          <w:szCs w:val="24"/>
        </w:rPr>
        <w:t xml:space="preserve">) </w:t>
      </w:r>
      <w:r w:rsidRPr="00CF6095">
        <w:rPr>
          <w:rFonts w:ascii="Times New Roman" w:hAnsi="Times New Roman" w:cs="Times New Roman"/>
          <w:sz w:val="24"/>
          <w:szCs w:val="24"/>
        </w:rPr>
        <w:t>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F6095">
        <w:rPr>
          <w:rFonts w:ascii="Times New Roman" w:hAnsi="Times New Roman" w:cs="Times New Roman"/>
          <w:sz w:val="24"/>
          <w:szCs w:val="24"/>
        </w:rPr>
        <w:t>:</w:t>
      </w:r>
    </w:p>
    <w:p w14:paraId="7156A667" w14:textId="77777777" w:rsidR="00B15EB2" w:rsidRPr="00BF51F5" w:rsidRDefault="00B15EB2" w:rsidP="00DC0B57">
      <w:pPr>
        <w:spacing w:line="240" w:lineRule="auto"/>
        <w:ind w:firstLine="567"/>
        <w:jc w:val="both"/>
        <w:rPr>
          <w:rFonts w:ascii="Times New Roman" w:hAnsi="Times New Roman" w:cs="Times New Roman"/>
          <w:b/>
          <w:bCs/>
          <w:sz w:val="24"/>
          <w:szCs w:val="24"/>
        </w:rPr>
      </w:pPr>
      <w:r w:rsidRPr="00BF51F5">
        <w:rPr>
          <w:rFonts w:ascii="Times New Roman" w:hAnsi="Times New Roman" w:cs="Times New Roman"/>
          <w:b/>
          <w:bCs/>
          <w:sz w:val="24"/>
          <w:szCs w:val="24"/>
        </w:rPr>
        <w:t>“upaya penghindaran pajak yang dilakukan secara legal dan aman bagi wajib pajak karena tidak bertentangan dengan Ketentuan perpajakan, di mana metode dan teknik yang digunakan cenderung memanfaatkan kelemahan-kelemahan (</w:t>
      </w:r>
      <w:r w:rsidRPr="00BF51F5">
        <w:rPr>
          <w:rFonts w:ascii="Times New Roman" w:hAnsi="Times New Roman" w:cs="Times New Roman"/>
          <w:b/>
          <w:bCs/>
          <w:i/>
          <w:iCs/>
          <w:sz w:val="24"/>
          <w:szCs w:val="24"/>
        </w:rPr>
        <w:t xml:space="preserve">grey area) </w:t>
      </w:r>
      <w:r w:rsidRPr="00BF51F5">
        <w:rPr>
          <w:rFonts w:ascii="Times New Roman" w:hAnsi="Times New Roman" w:cs="Times New Roman"/>
          <w:b/>
          <w:bCs/>
          <w:sz w:val="24"/>
          <w:szCs w:val="24"/>
        </w:rPr>
        <w:t>yang terdapat dalam undang-undang dan peraturan perpaja</w:t>
      </w:r>
      <w:r>
        <w:rPr>
          <w:rFonts w:ascii="Times New Roman" w:hAnsi="Times New Roman" w:cs="Times New Roman"/>
          <w:b/>
          <w:bCs/>
          <w:sz w:val="24"/>
          <w:szCs w:val="24"/>
        </w:rPr>
        <w:t>ka</w:t>
      </w:r>
      <w:r w:rsidRPr="00BF51F5">
        <w:rPr>
          <w:rFonts w:ascii="Times New Roman" w:hAnsi="Times New Roman" w:cs="Times New Roman"/>
          <w:b/>
          <w:bCs/>
          <w:sz w:val="24"/>
          <w:szCs w:val="24"/>
        </w:rPr>
        <w:t>n itu sendiri, untuk memperkecil jumlah pajak yang terutang.”</w:t>
      </w:r>
    </w:p>
    <w:p w14:paraId="243AB648" w14:textId="147B1A51" w:rsidR="00B15EB2" w:rsidRPr="00BF51F5" w:rsidRDefault="00B15EB2" w:rsidP="00DC0B57">
      <w:pPr>
        <w:spacing w:line="480" w:lineRule="auto"/>
        <w:ind w:firstLine="567"/>
        <w:jc w:val="both"/>
        <w:rPr>
          <w:rFonts w:ascii="Times New Roman" w:hAnsi="Times New Roman" w:cs="Times New Roman"/>
          <w:sz w:val="24"/>
          <w:szCs w:val="24"/>
        </w:rPr>
      </w:pPr>
      <w:r w:rsidRPr="00BF51F5">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 xml:space="preserve">rdasarkan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raian di atas, dapat disimp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lkan bahwa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nghindaran pajak adalah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 xml:space="preserve"> tindakan yang sah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h wajib pajak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ngan 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rangi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ban pajaknya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manfaatkan c</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lah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 xml:space="preserve">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mahan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ndang-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ndangan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F51F5">
        <w:rPr>
          <w:rFonts w:ascii="Times New Roman" w:hAnsi="Times New Roman" w:cs="Times New Roman"/>
          <w:sz w:val="24"/>
          <w:szCs w:val="24"/>
        </w:rPr>
        <w:t>rpajakan.</w:t>
      </w:r>
    </w:p>
    <w:p w14:paraId="7B6F9B2E" w14:textId="77777777" w:rsidR="00B15EB2" w:rsidRPr="00BF51F5" w:rsidRDefault="00B15EB2" w:rsidP="00B669CF">
      <w:pPr>
        <w:pStyle w:val="Heading3"/>
        <w:rPr>
          <w:lang w:val="fi-FI"/>
        </w:rPr>
      </w:pPr>
      <w:bookmarkStart w:id="75" w:name="_Toc153790825"/>
      <w:r w:rsidRPr="000D2FAC">
        <w:t>Jenis-jenis Tax Avoidance</w:t>
      </w:r>
      <w:bookmarkEnd w:id="75"/>
    </w:p>
    <w:p w14:paraId="03A1284E" w14:textId="6FBD7A6E" w:rsidR="00B15EB2" w:rsidRPr="007245D1" w:rsidRDefault="00B15EB2" w:rsidP="00B15EB2">
      <w:pPr>
        <w:spacing w:line="480" w:lineRule="auto"/>
        <w:jc w:val="both"/>
        <w:rPr>
          <w:rFonts w:ascii="Times New Roman" w:hAnsi="Times New Roman" w:cs="Times New Roman"/>
          <w:sz w:val="24"/>
          <w:szCs w:val="24"/>
          <w:lang w:val="fi-FI"/>
        </w:rPr>
      </w:pPr>
      <w:r w:rsidRPr="007245D1">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245D1">
        <w:rPr>
          <w:rFonts w:ascii="Times New Roman" w:hAnsi="Times New Roman" w:cs="Times New Roman"/>
          <w:sz w:val="24"/>
          <w:szCs w:val="24"/>
          <w:lang w:val="fi-FI"/>
        </w:rPr>
        <w:t>nghindaran pajak dapat dikat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245D1">
        <w:rPr>
          <w:rFonts w:ascii="Times New Roman" w:hAnsi="Times New Roman" w:cs="Times New Roman"/>
          <w:sz w:val="24"/>
          <w:szCs w:val="24"/>
          <w:lang w:val="fi-FI"/>
        </w:rPr>
        <w:t>gorikan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245D1">
        <w:rPr>
          <w:rFonts w:ascii="Times New Roman" w:hAnsi="Times New Roman" w:cs="Times New Roman"/>
          <w:sz w:val="24"/>
          <w:szCs w:val="24"/>
          <w:lang w:val="fi-FI"/>
        </w:rPr>
        <w:t>njadi 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245D1">
        <w:rPr>
          <w:rFonts w:ascii="Times New Roman" w:hAnsi="Times New Roman" w:cs="Times New Roman"/>
          <w:sz w:val="24"/>
          <w:szCs w:val="24"/>
          <w:lang w:val="fi-FI"/>
        </w:rPr>
        <w:t>a kat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245D1">
        <w:rPr>
          <w:rFonts w:ascii="Times New Roman" w:hAnsi="Times New Roman" w:cs="Times New Roman"/>
          <w:sz w:val="24"/>
          <w:szCs w:val="24"/>
          <w:lang w:val="fi-FI"/>
        </w:rPr>
        <w:t>gori:</w:t>
      </w:r>
    </w:p>
    <w:p w14:paraId="5893DDB9" w14:textId="1129CF85" w:rsidR="00B15EB2" w:rsidRPr="00954E4A" w:rsidRDefault="00B15EB2" w:rsidP="00B15EB2">
      <w:pPr>
        <w:spacing w:line="480" w:lineRule="auto"/>
        <w:jc w:val="both"/>
        <w:rPr>
          <w:rFonts w:ascii="Times New Roman" w:hAnsi="Times New Roman" w:cs="Times New Roman"/>
          <w:sz w:val="24"/>
          <w:szCs w:val="24"/>
        </w:rPr>
      </w:pPr>
      <w:r w:rsidRPr="00083234">
        <w:lastRenderedPageBreak/>
        <w:t xml:space="preserve">1. </w:t>
      </w:r>
      <w:r w:rsidRPr="00954E4A">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nghindaran pajak yang dapat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 xml:space="preserve">rima </w:t>
      </w:r>
      <w:r w:rsidRPr="00954E4A">
        <w:rPr>
          <w:rFonts w:ascii="Times New Roman" w:hAnsi="Times New Roman" w:cs="Times New Roman"/>
          <w:i/>
          <w:iCs/>
          <w:sz w:val="24"/>
          <w:szCs w:val="24"/>
        </w:rPr>
        <w:t>(Acc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4E4A">
        <w:rPr>
          <w:rFonts w:ascii="Times New Roman" w:hAnsi="Times New Roman" w:cs="Times New Roman"/>
          <w:i/>
          <w:iCs/>
          <w:sz w:val="24"/>
          <w:szCs w:val="24"/>
        </w:rPr>
        <w:t>ptabl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4E4A">
        <w:rPr>
          <w:rFonts w:ascii="Times New Roman" w:hAnsi="Times New Roman" w:cs="Times New Roman"/>
          <w:i/>
          <w:iCs/>
          <w:sz w:val="24"/>
          <w:szCs w:val="24"/>
        </w:rPr>
        <w:t xml:space="preserve"> 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4E4A">
        <w:rPr>
          <w:rFonts w:ascii="Times New Roman" w:hAnsi="Times New Roman" w:cs="Times New Roman"/>
          <w:i/>
          <w:iCs/>
          <w:sz w:val="24"/>
          <w:szCs w:val="24"/>
        </w:rPr>
        <w:t>),</w:t>
      </w:r>
      <w:r w:rsidRPr="00954E4A">
        <w:rPr>
          <w:rFonts w:ascii="Times New Roman" w:hAnsi="Times New Roman" w:cs="Times New Roman"/>
          <w:sz w:val="24"/>
          <w:szCs w:val="24"/>
        </w:rPr>
        <w:t xml:space="preserve">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panjang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hi krit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ria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54E4A">
        <w:rPr>
          <w:rFonts w:ascii="Times New Roman" w:hAnsi="Times New Roman" w:cs="Times New Roman"/>
          <w:sz w:val="24"/>
          <w:szCs w:val="24"/>
        </w:rPr>
        <w:t>t:</w:t>
      </w:r>
    </w:p>
    <w:p w14:paraId="3BADF48C" w14:textId="14F733EA" w:rsidR="00B15EB2" w:rsidRDefault="00B15EB2" w:rsidP="00B15EB2">
      <w:pPr>
        <w:pStyle w:val="ListParagraph"/>
        <w:spacing w:line="480" w:lineRule="auto"/>
        <w:ind w:left="0" w:firstLine="284"/>
        <w:jc w:val="both"/>
        <w:rPr>
          <w:rFonts w:ascii="Times New Roman" w:hAnsi="Times New Roman" w:cs="Times New Roman"/>
          <w:sz w:val="24"/>
          <w:szCs w:val="24"/>
        </w:rPr>
      </w:pPr>
      <w:r w:rsidRPr="00A13DF4">
        <w:rPr>
          <w:rFonts w:ascii="Times New Roman" w:hAnsi="Times New Roman" w:cs="Times New Roman"/>
          <w:sz w:val="24"/>
          <w:szCs w:val="24"/>
        </w:rPr>
        <w:t>a. Dibidik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13DF4">
        <w:rPr>
          <w:rFonts w:ascii="Times New Roman" w:hAnsi="Times New Roman" w:cs="Times New Roman"/>
          <w:sz w:val="24"/>
          <w:szCs w:val="24"/>
        </w:rPr>
        <w:t>ngan baik;</w:t>
      </w:r>
    </w:p>
    <w:p w14:paraId="1B8B7FBF" w14:textId="18522E92" w:rsidR="00B15EB2" w:rsidRDefault="00B15EB2" w:rsidP="00B15EB2">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b. Tidak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nghindari pajak;</w:t>
      </w:r>
    </w:p>
    <w:p w14:paraId="51B0708B" w14:textId="293CAF0E" w:rsidR="00B15EB2" w:rsidRDefault="00B15EB2" w:rsidP="00B15EB2">
      <w:pPr>
        <w:pStyle w:val="ListParagraph"/>
        <w:spacing w:line="480" w:lineRule="auto"/>
        <w:ind w:left="0" w:firstLine="284"/>
        <w:jc w:val="both"/>
        <w:rPr>
          <w:rFonts w:ascii="Times New Roman" w:hAnsi="Times New Roman" w:cs="Times New Roman"/>
          <w:sz w:val="24"/>
          <w:szCs w:val="24"/>
          <w:lang w:val="fi-FI"/>
        </w:rPr>
      </w:pPr>
      <w:r w:rsidRPr="008D11BC">
        <w:rPr>
          <w:rFonts w:ascii="Times New Roman" w:hAnsi="Times New Roman" w:cs="Times New Roman"/>
          <w:sz w:val="24"/>
          <w:szCs w:val="24"/>
          <w:lang w:val="fi-FI"/>
        </w:rPr>
        <w:t>c. Tidak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D11BC">
        <w:rPr>
          <w:rFonts w:ascii="Times New Roman" w:hAnsi="Times New Roman" w:cs="Times New Roman"/>
          <w:sz w:val="24"/>
          <w:szCs w:val="24"/>
          <w:lang w:val="fi-FI"/>
        </w:rPr>
        <w:t>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D11BC">
        <w:rPr>
          <w:rFonts w:ascii="Times New Roman" w:hAnsi="Times New Roman" w:cs="Times New Roman"/>
          <w:sz w:val="24"/>
          <w:szCs w:val="24"/>
          <w:lang w:val="fi-FI"/>
        </w:rPr>
        <w:t>kan transaksi f</w:t>
      </w:r>
      <w:r>
        <w:rPr>
          <w:rFonts w:ascii="Times New Roman" w:hAnsi="Times New Roman" w:cs="Times New Roman"/>
          <w:sz w:val="24"/>
          <w:szCs w:val="24"/>
          <w:lang w:val="fi-FI"/>
        </w:rPr>
        <w:t>iktif;</w:t>
      </w:r>
    </w:p>
    <w:p w14:paraId="78DA5A23" w14:textId="2D19B4E2" w:rsidR="00B15EB2" w:rsidRPr="00EF1F17" w:rsidRDefault="00B15EB2" w:rsidP="00B15EB2">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2. </w:t>
      </w:r>
      <w:r w:rsidRPr="00EF1F17">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nghindaran pajak yang tidak dapat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rima</w:t>
      </w:r>
      <w:r>
        <w:rPr>
          <w:rFonts w:ascii="Times New Roman" w:hAnsi="Times New Roman" w:cs="Times New Roman"/>
          <w:sz w:val="24"/>
          <w:szCs w:val="24"/>
          <w:lang w:val="fi-FI"/>
        </w:rPr>
        <w:t xml:space="preserve"> </w:t>
      </w:r>
      <w:r w:rsidRPr="00EF1F17">
        <w:rPr>
          <w:rFonts w:ascii="Times New Roman" w:hAnsi="Times New Roman" w:cs="Times New Roman"/>
          <w:i/>
          <w:iCs/>
          <w:sz w:val="24"/>
          <w:szCs w:val="24"/>
          <w:lang w:val="fi-FI"/>
        </w:rPr>
        <w:t>(</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EF1F17">
        <w:rPr>
          <w:rFonts w:ascii="Times New Roman" w:hAnsi="Times New Roman" w:cs="Times New Roman"/>
          <w:i/>
          <w:iCs/>
          <w:sz w:val="24"/>
          <w:szCs w:val="24"/>
          <w:lang w:val="fi-FI"/>
        </w:rPr>
        <w:t>nacc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EF1F17">
        <w:rPr>
          <w:rFonts w:ascii="Times New Roman" w:hAnsi="Times New Roman" w:cs="Times New Roman"/>
          <w:i/>
          <w:iCs/>
          <w:sz w:val="24"/>
          <w:szCs w:val="24"/>
          <w:lang w:val="fi-FI"/>
        </w:rPr>
        <w:t>ptabl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EF1F17">
        <w:rPr>
          <w:rFonts w:ascii="Times New Roman" w:hAnsi="Times New Roman" w:cs="Times New Roman"/>
          <w:i/>
          <w:iCs/>
          <w:sz w:val="24"/>
          <w:szCs w:val="24"/>
          <w:lang w:val="fi-FI"/>
        </w:rPr>
        <w:t xml:space="preserve"> Tax Avoidanc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EF1F17">
        <w:rPr>
          <w:rFonts w:ascii="Times New Roman" w:hAnsi="Times New Roman" w:cs="Times New Roman"/>
          <w:i/>
          <w:iCs/>
          <w:sz w:val="24"/>
          <w:szCs w:val="24"/>
          <w:lang w:val="fi-FI"/>
        </w:rPr>
        <w:t>),</w:t>
      </w:r>
      <w:r w:rsidRPr="00EF1F17">
        <w:rPr>
          <w:rFonts w:ascii="Times New Roman" w:hAnsi="Times New Roman" w:cs="Times New Roman"/>
          <w:sz w:val="24"/>
          <w:szCs w:val="24"/>
          <w:lang w:val="fi-FI"/>
        </w:rPr>
        <w:t xml:space="preserve">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bagaimana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h krit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ria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t:</w:t>
      </w:r>
    </w:p>
    <w:p w14:paraId="6BC0E227" w14:textId="33B8B541" w:rsidR="00B15EB2" w:rsidRDefault="00B15EB2" w:rsidP="00B15EB2">
      <w:pPr>
        <w:pStyle w:val="ListParagraph"/>
        <w:spacing w:line="480" w:lineRule="auto"/>
        <w:ind w:left="0" w:firstLine="284"/>
        <w:jc w:val="both"/>
        <w:rPr>
          <w:rFonts w:ascii="Times New Roman" w:hAnsi="Times New Roman" w:cs="Times New Roman"/>
          <w:sz w:val="24"/>
          <w:szCs w:val="24"/>
          <w:lang w:val="fi-FI"/>
        </w:rPr>
      </w:pPr>
      <w:r w:rsidRPr="00EF1F17">
        <w:rPr>
          <w:rFonts w:ascii="Times New Roman" w:hAnsi="Times New Roman" w:cs="Times New Roman"/>
          <w:sz w:val="24"/>
          <w:szCs w:val="24"/>
          <w:lang w:val="fi-FI"/>
        </w:rPr>
        <w:t>a. Tidak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miliki 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an yang layak;</w:t>
      </w:r>
    </w:p>
    <w:p w14:paraId="61B0F2AB" w14:textId="07C1669C" w:rsidR="00B15EB2" w:rsidRDefault="00B15EB2" w:rsidP="00B15EB2">
      <w:pPr>
        <w:pStyle w:val="ListParagraph"/>
        <w:spacing w:line="480" w:lineRule="auto"/>
        <w:ind w:left="0" w:firstLine="284"/>
        <w:jc w:val="both"/>
        <w:rPr>
          <w:rFonts w:ascii="Times New Roman" w:hAnsi="Times New Roman" w:cs="Times New Roman"/>
          <w:sz w:val="24"/>
          <w:szCs w:val="24"/>
          <w:lang w:val="fi-FI"/>
        </w:rPr>
      </w:pPr>
      <w:r w:rsidRPr="00EF1F17">
        <w:rPr>
          <w:rFonts w:ascii="Times New Roman" w:hAnsi="Times New Roman" w:cs="Times New Roman"/>
          <w:sz w:val="24"/>
          <w:szCs w:val="24"/>
          <w:lang w:val="fi-FI"/>
        </w:rPr>
        <w:t>b</w:t>
      </w:r>
      <w:r>
        <w:rPr>
          <w:rFonts w:ascii="Times New Roman" w:hAnsi="Times New Roman" w:cs="Times New Roman"/>
          <w:sz w:val="24"/>
          <w:szCs w:val="24"/>
          <w:lang w:val="fi-FI"/>
        </w:rPr>
        <w:t xml:space="preserve">. </w:t>
      </w:r>
      <w:r w:rsidRPr="00EF1F17">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saha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nghindari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mbayaran pajak;</w:t>
      </w:r>
    </w:p>
    <w:p w14:paraId="5C5A77BD" w14:textId="2528F186" w:rsidR="00B15EB2" w:rsidRDefault="00B15EB2" w:rsidP="00B15EB2">
      <w:pPr>
        <w:pStyle w:val="ListParagraph"/>
        <w:spacing w:line="480" w:lineRule="auto"/>
        <w:ind w:left="0" w:firstLine="284"/>
        <w:jc w:val="both"/>
        <w:rPr>
          <w:rFonts w:ascii="Times New Roman" w:hAnsi="Times New Roman" w:cs="Times New Roman"/>
          <w:sz w:val="24"/>
          <w:szCs w:val="24"/>
          <w:lang w:val="fi-FI"/>
        </w:rPr>
      </w:pPr>
      <w:r w:rsidRPr="00EF1F17">
        <w:rPr>
          <w:rFonts w:ascii="Times New Roman" w:hAnsi="Times New Roman" w:cs="Times New Roman"/>
          <w:sz w:val="24"/>
          <w:szCs w:val="24"/>
          <w:lang w:val="fi-FI"/>
        </w:rPr>
        <w:t>c.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at transaksi pals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1F17">
        <w:rPr>
          <w:rFonts w:ascii="Times New Roman" w:hAnsi="Times New Roman" w:cs="Times New Roman"/>
          <w:sz w:val="24"/>
          <w:szCs w:val="24"/>
          <w:lang w:val="fi-FI"/>
        </w:rPr>
        <w:t>.</w:t>
      </w:r>
    </w:p>
    <w:p w14:paraId="15B083E6" w14:textId="11AA747D" w:rsidR="00B15EB2" w:rsidRPr="003A2B08" w:rsidRDefault="00B15EB2" w:rsidP="00B15EB2">
      <w:pPr>
        <w:pStyle w:val="ListParagraph"/>
        <w:spacing w:line="480" w:lineRule="auto"/>
        <w:ind w:left="0" w:firstLine="284"/>
        <w:jc w:val="both"/>
        <w:rPr>
          <w:rFonts w:ascii="Times New Roman" w:hAnsi="Times New Roman" w:cs="Times New Roman"/>
          <w:sz w:val="24"/>
          <w:szCs w:val="24"/>
          <w:lang w:val="fi-FI"/>
        </w:rPr>
      </w:pPr>
      <w:r>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nghindaran pajak yang dapat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rima dan yang tidak dapat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rima dapat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da di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tiap 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gara, dan ini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ngakibatkan variasi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psi dan praktik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nghindaran pajak yang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aikan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rat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ran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ndang-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ndangan pajak di masing-masing 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71F59">
        <w:rPr>
          <w:rFonts w:ascii="Times New Roman" w:hAnsi="Times New Roman" w:cs="Times New Roman"/>
          <w:sz w:val="24"/>
          <w:szCs w:val="24"/>
          <w:lang w:val="fi-FI"/>
        </w:rPr>
        <w:t>gara.</w:t>
      </w:r>
    </w:p>
    <w:p w14:paraId="2FC0DA29" w14:textId="77777777" w:rsidR="00B15EB2" w:rsidRDefault="00B15EB2" w:rsidP="00B669CF">
      <w:pPr>
        <w:pStyle w:val="Heading3"/>
      </w:pPr>
      <w:bookmarkStart w:id="76" w:name="_Toc153790826"/>
      <w:r w:rsidRPr="00B274FD">
        <w:t xml:space="preserve">Indikator Pengukuran </w:t>
      </w:r>
      <w:r w:rsidRPr="00B669CF">
        <w:rPr>
          <w:i/>
          <w:iCs/>
        </w:rPr>
        <w:t>Tax Avoidance</w:t>
      </w:r>
      <w:bookmarkEnd w:id="76"/>
    </w:p>
    <w:p w14:paraId="147E14F0" w14:textId="12070C28" w:rsidR="00B15EB2" w:rsidRDefault="00B15EB2" w:rsidP="00B15EB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F753A">
        <w:rPr>
          <w:rFonts w:ascii="Times New Roman" w:hAnsi="Times New Roman" w:cs="Times New Roman"/>
          <w:sz w:val="24"/>
          <w:szCs w:val="24"/>
        </w:rPr>
        <w:t xml:space="preserve">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ctiv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 xml:space="preserve"> Tax 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 xml:space="preserve"> </w:t>
      </w:r>
      <w:r>
        <w:rPr>
          <w:rFonts w:ascii="Times New Roman" w:hAnsi="Times New Roman" w:cs="Times New Roman"/>
          <w:sz w:val="24"/>
          <w:szCs w:val="24"/>
        </w:rPr>
        <w: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TR</w:t>
      </w:r>
      <w:r>
        <w:rPr>
          <w:rFonts w:ascii="Times New Roman" w:hAnsi="Times New Roman" w:cs="Times New Roman"/>
          <w:sz w:val="24"/>
          <w:szCs w:val="24"/>
        </w:rPr>
        <w:t>)</w:t>
      </w:r>
      <w:r w:rsidRPr="00C1053E">
        <w:rPr>
          <w:rFonts w:ascii="Times New Roman" w:hAnsi="Times New Roman" w:cs="Times New Roman"/>
          <w:sz w:val="24"/>
          <w:szCs w:val="24"/>
        </w:rPr>
        <w:t xml:space="preserve"> adalah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ran hasil yang didasarkan pada laporan laba 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gi yang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 xml:space="preserve">cara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 xml:space="preserve">r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ktivitas strat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gi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rangan pajak dan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ngarahkan pada laba yang tinggi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1053E">
        <w:rPr>
          <w:rFonts w:ascii="Times New Roman" w:hAnsi="Times New Roman" w:cs="Times New Roman"/>
          <w:sz w:val="24"/>
          <w:szCs w:val="24"/>
        </w:rPr>
        <w:t>lah paja</w:t>
      </w:r>
      <w:r>
        <w:rPr>
          <w:rFonts w:ascii="Times New Roman" w:hAnsi="Times New Roman" w:cs="Times New Roman"/>
          <w:sz w:val="24"/>
          <w:szCs w:val="24"/>
        </w:rPr>
        <w:t xml:space="preserve">k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{"citationItems":[{"id":"ITEM-1","itemData":{"DOI":"10.25105/jmat.v7i1.6315","abstract":"Penelitian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pajak.","author":[{"dropping-particle":"","family":"Zoebar","given":"Masyithah Kenza Yutaro","non-dropping-particle":"","parse-names":false,"suffix":""},{"dropping-particle":"","family":"Miftah","given":"Desrir","non-dropping-particle":"","parse-names":false,"suffix":""}],"container-title":"Jurnal Magister Akuntansi Trisakti","id":"ITEM-1","issue":"1","issued":{"date-parts":[["2020"]]},"page":"25-40","title":"Pengaruh Corporate Social Responsibility, Capital Intensity Dan Kualitas Audit Terhadap Penghindaran Pajak","type":"article-journal","volume":"7"},"uris":["http://www.mendeley.com/documents/?uuid=e477219c-4dd6-4a5f-81c8-6156f588cba8"]}],"mendeley":{"formattedCitation":"(Zoebar &amp; Miftah, 2020)","plainTextFormattedCitation":"(Zoebar &amp; Miftah, 2020)","previouslyFormattedCitation":"(Zoebar &amp; Miftah, 2020)"},"properties":{"noteIndex":0},"schema":"https://github.com/citation-style-language/schema/raw/master/csl-citation.json"}</w:instrText>
      </w:r>
      <w:r>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(Zo</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bar &amp; Miftah, 2020)</w:t>
      </w:r>
      <w:r>
        <w:rPr>
          <w:rFonts w:ascii="Times New Roman" w:hAnsi="Times New Roman" w:cs="Times New Roman"/>
          <w:sz w:val="24"/>
          <w:szCs w:val="24"/>
        </w:rPr>
        <w:fldChar w:fldCharType="end"/>
      </w:r>
      <w:r>
        <w:rPr>
          <w:rFonts w:ascii="Times New Roman" w:hAnsi="Times New Roman" w:cs="Times New Roman"/>
          <w:sz w:val="24"/>
          <w:szCs w:val="24"/>
        </w:rPr>
        <w:t>.</w:t>
      </w:r>
    </w:p>
    <w:p w14:paraId="43F5FDF3" w14:textId="2E70F78D" w:rsidR="00B15EB2" w:rsidRDefault="00B15EB2" w:rsidP="00B15EB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{"citationItems":[{"id":"ITEM-1","itemData":{"abstract":"Abstrak In this study, the research objective was to analyze and obtain empirical evidence about the effect of profitability, company size, and liquidity on tax aggressiveness with corporate social responsibility as a moderating variable in LQ 45 companies listed on the Indonesia Stock Exchange for the period 2014-2018. This type of research is quantitative and with moderated regression analysis. The population in this study are LQ 45 companies listed on the Indonesia Stock Exchange. The sampling technique used purposive sampling method, so that the research sample was obtained as many as 22 companies with an observation period of 5 (five) years for the 2014-2018 period. The results of this study prove that profitability, company size, and liquidity have an effect on tax aggressiveness, while corporate social responsibility cannot moderate the effect of profitability, company size and liquidity on tax aggressiveness because disclosure of information in social responsibility reports does not necessarily reveal the situation. and the actual condition is in accordance with what happened so that the level of company disclosure cannot be used as a benchmark for the low level of corporate tax aggressiveness..","author":[{"dropping-particle":"","family":"Stiawan","given":"Hari","non-dropping-particle":"","parse-names":false,"suffix":""},{"dropping-particle":"","family":"Sanulika","given":"Aris","non-dropping-particle":"","parse-names":false,"suffix":""}],"container-title":"Conference on Economic and Bussiness Innovation","id":"ITEM-1","issue":"35","issued":{"date-parts":[["2021"]]},"page":"1-13","title":"Pengaruh Profitabilitas, Ukuran Perusahaan Dan Likuiditas Terhadap Agresivitas Pajak Dengan Corporate Social Responsibility Sebagai Variabel Moderator","type":"article-journal"},"uris":["http://www.mendeley.com/documents/?uuid=3b0e9d02-ac18-47ad-84b2-744bd9d63623"]}],"mendeley":{"formattedCitation":"(Stiawan &amp; Sanulika, 2021)","plainTextFormattedCitation":"(Stiawan &amp; Sanulika, 2021)","previouslyFormattedCitation":"(Stiawan &amp; Sanulika, 2021)"},"properties":{"noteIndex":0},"schema":"https://github.com/citation-style-language/schema/raw/master/csl-citation.json"}</w:instrText>
      </w:r>
      <w:r>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(Stiawan &amp; San</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lika,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C3CE3">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C3CE3">
        <w:rPr>
          <w:rFonts w:ascii="Times New Roman" w:hAnsi="Times New Roman" w:cs="Times New Roman"/>
          <w:i/>
          <w:iCs/>
          <w:sz w:val="24"/>
          <w:szCs w:val="24"/>
        </w:rPr>
        <w:t>ctiv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C3CE3">
        <w:rPr>
          <w:rFonts w:ascii="Times New Roman" w:hAnsi="Times New Roman" w:cs="Times New Roman"/>
          <w:i/>
          <w:iCs/>
          <w:sz w:val="24"/>
          <w:szCs w:val="24"/>
        </w:rPr>
        <w:t xml:space="preserve">  Tax  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789D">
        <w:rPr>
          <w:rFonts w:ascii="Times New Roman" w:hAnsi="Times New Roman" w:cs="Times New Roman"/>
          <w:sz w:val="24"/>
          <w:szCs w:val="24"/>
        </w:rPr>
        <w:t xml:space="preserve">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TR)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rbandingan  antara  pajak  riil  yang  kita  bayar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ngan  laba  kom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rsial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m pajak. 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s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rhit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 xml:space="preserve">ngan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TR adalah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7789D">
        <w:rPr>
          <w:rFonts w:ascii="Times New Roman" w:hAnsi="Times New Roman" w:cs="Times New Roman"/>
          <w:sz w:val="24"/>
          <w:szCs w:val="24"/>
        </w:rPr>
        <w:t>t:</w:t>
      </w:r>
    </w:p>
    <w:p w14:paraId="4F1C270C" w14:textId="77777777" w:rsidR="00B15EB2" w:rsidRPr="00DB7F8B" w:rsidRDefault="00B15EB2" w:rsidP="00B15EB2">
      <w:pPr>
        <w:pStyle w:val="ListParagraph"/>
        <w:spacing w:line="480" w:lineRule="auto"/>
        <w:ind w:left="0" w:firstLine="567"/>
        <w:jc w:val="both"/>
        <w:rPr>
          <w:rFonts w:ascii="Times New Roman" w:eastAsiaTheme="minorEastAsia" w:hAnsi="Times New Roman" w:cs="Times New Roman"/>
          <w:sz w:val="24"/>
          <w:szCs w:val="24"/>
        </w:rPr>
      </w:pPr>
      <m:oMathPara>
        <m:oMath>
          <m:r>
            <m:rPr>
              <m:sty m:val="bi"/>
            </m:rPr>
            <w:rPr>
              <w:rFonts w:ascii="Cambria Math" w:hAnsi="Cambria Math" w:cs="Cambria Math"/>
              <w:sz w:val="24"/>
              <w:szCs w:val="24"/>
            </w:rPr>
            <w:lastRenderedPageBreak/>
            <m:t>ETR</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bi"/>
                </m:rPr>
                <w:rPr>
                  <w:rFonts w:ascii="Cambria Math" w:hAnsi="Cambria Math" w:cs="Cambria Math"/>
                  <w:sz w:val="24"/>
                  <w:szCs w:val="24"/>
                </w:rPr>
                <m:t>Beban Pajak Penghasilan</m:t>
              </m:r>
            </m:num>
            <m:den>
              <m:r>
                <m:rPr>
                  <m:sty m:val="bi"/>
                </m:rPr>
                <w:rPr>
                  <w:rFonts w:ascii="Cambria Math" w:hAnsi="Cambria Math" w:cs="Times New Roman"/>
                  <w:sz w:val="24"/>
                  <w:szCs w:val="24"/>
                </w:rPr>
                <m:t>Laba Sebelum Pajak</m:t>
              </m:r>
            </m:den>
          </m:f>
        </m:oMath>
      </m:oMathPara>
    </w:p>
    <w:p w14:paraId="0612D40D" w14:textId="22FA86ED" w:rsidR="00B15EB2" w:rsidRPr="00DE75EC" w:rsidRDefault="00A9230F" w:rsidP="00B15EB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 xml:space="preserve">TR </w:t>
      </w:r>
      <w:r w:rsidR="00B15EB2" w:rsidRPr="00600ECE">
        <w:rPr>
          <w:rFonts w:ascii="Times New Roman" w:hAnsi="Times New Roman" w:cs="Times New Roman"/>
          <w:i/>
          <w:iCs/>
          <w:sz w:val="24"/>
          <w:szCs w:val="24"/>
        </w:rPr>
        <w:t>(</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B15EB2" w:rsidRPr="00600ECE">
        <w:rPr>
          <w:rFonts w:ascii="Times New Roman" w:hAnsi="Times New Roman" w:cs="Times New Roman"/>
          <w:i/>
          <w:iCs/>
          <w:sz w:val="24"/>
          <w:szCs w:val="24"/>
        </w:rPr>
        <w:t>ff</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B15EB2" w:rsidRPr="00600ECE">
        <w:rPr>
          <w:rFonts w:ascii="Times New Roman" w:hAnsi="Times New Roman" w:cs="Times New Roman"/>
          <w:i/>
          <w:iCs/>
          <w:sz w:val="24"/>
          <w:szCs w:val="24"/>
        </w:rPr>
        <w:t>ctiv</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B15EB2" w:rsidRPr="00600ECE">
        <w:rPr>
          <w:rFonts w:ascii="Times New Roman" w:hAnsi="Times New Roman" w:cs="Times New Roman"/>
          <w:i/>
          <w:iCs/>
          <w:sz w:val="24"/>
          <w:szCs w:val="24"/>
        </w:rPr>
        <w:t xml:space="preserve"> Tax Rat</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B15EB2" w:rsidRPr="00600ECE">
        <w:rPr>
          <w:rFonts w:ascii="Times New Roman" w:hAnsi="Times New Roman" w:cs="Times New Roman"/>
          <w:i/>
          <w:iCs/>
          <w:sz w:val="24"/>
          <w:szCs w:val="24"/>
        </w:rPr>
        <w:t>)</w:t>
      </w:r>
      <w:r w:rsidR="00B15EB2" w:rsidRPr="00600ECE">
        <w:rPr>
          <w:rFonts w:ascii="Times New Roman" w:hAnsi="Times New Roman" w:cs="Times New Roman"/>
          <w:sz w:val="24"/>
          <w:szCs w:val="24"/>
        </w:rPr>
        <w:t xml:space="preserve"> dapat dig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nakan 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 xml:space="preserve">bagai </w:t>
      </w:r>
      <w:r w:rsidR="00B15EB2">
        <w:rPr>
          <w:rFonts w:ascii="Times New Roman" w:hAnsi="Times New Roman" w:cs="Times New Roman"/>
          <w:sz w:val="24"/>
          <w:szCs w:val="24"/>
        </w:rPr>
        <w:t>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Pr>
          <w:rFonts w:ascii="Times New Roman" w:hAnsi="Times New Roman" w:cs="Times New Roman"/>
          <w:sz w:val="24"/>
          <w:szCs w:val="24"/>
        </w:rPr>
        <w:t>nilai</w:t>
      </w:r>
      <w:r w:rsidR="00B15EB2" w:rsidRPr="00600ECE">
        <w:rPr>
          <w:rFonts w:ascii="Times New Roman" w:hAnsi="Times New Roman" w:cs="Times New Roman"/>
          <w:sz w:val="24"/>
          <w:szCs w:val="24"/>
        </w:rPr>
        <w:t xml:space="preserve"> </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nt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k 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nghit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ng proporsi total biaya pajak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nghasilan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r</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sahaan dalam kaitannya d</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ngan total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ndapatan 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b</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l</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600ECE">
        <w:rPr>
          <w:rFonts w:ascii="Times New Roman" w:hAnsi="Times New Roman" w:cs="Times New Roman"/>
          <w:sz w:val="24"/>
          <w:szCs w:val="24"/>
        </w:rPr>
        <w:t>m pajak.</w:t>
      </w:r>
      <w:r w:rsidR="00B15EB2">
        <w:rPr>
          <w:rFonts w:ascii="Times New Roman" w:hAnsi="Times New Roman" w:cs="Times New Roman"/>
          <w:sz w:val="24"/>
          <w:szCs w:val="24"/>
        </w:rPr>
        <w:t xml:space="preserve"> </w:t>
      </w:r>
      <w:r w:rsidR="00B15EB2" w:rsidRPr="00966DEE">
        <w:rPr>
          <w:rFonts w:ascii="Times New Roman" w:hAnsi="Times New Roman" w:cs="Times New Roman"/>
          <w:sz w:val="24"/>
          <w:szCs w:val="24"/>
        </w:rPr>
        <w:t>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makin b</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 xml:space="preserve">sar nilai </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TR maka 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makin r</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ndah tingkat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nghindaran pajak s</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at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 xml:space="preserve">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r</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sahaan, b</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git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 xml:space="preserve"> j</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ga 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966DEE">
        <w:rPr>
          <w:rFonts w:ascii="Times New Roman" w:hAnsi="Times New Roman" w:cs="Times New Roman"/>
          <w:sz w:val="24"/>
          <w:szCs w:val="24"/>
        </w:rPr>
        <w:t>b</w:t>
      </w:r>
      <w:r w:rsidR="00B15EB2">
        <w:rPr>
          <w:rFonts w:ascii="Times New Roman" w:hAnsi="Times New Roman" w:cs="Times New Roman"/>
          <w:sz w:val="24"/>
          <w:szCs w:val="24"/>
        </w:rPr>
        <w:t xml:space="preserve">aliknya </w:t>
      </w:r>
      <w:r w:rsidR="00B15EB2">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{"citationItems":[{"id":"ITEM-1","itemData":{"abstract":"tax avoidance, proportion of independent directors, presence of audit committee, executive risk preferences, firm size","author":[{"dropping-particle":"","family":"Asri","given":"Ida Ayu Trisna Yudi","non-dropping-particle":"","parse-names":false,"suffix":""},{"dropping-particle":"","family":"Suardana","given":"Ketut Alit","non-dropping-particle":"","parse-names":false,"suffix":""}],"container-title":"E-Jurnal Akuntansi Universitas Udayana","id":"ITEM-1","issued":{"date-parts":[["2016"]]},"page":"72-100","title":"E-Jurnal Akuntansi Universitas Udayana Pada Penghindaran Pajak Fakultas Ekonomi dan Bisnis Universitas Udayana ( Unud ), Bali , Indonesia email : idaayutrisnayudiasri@yahoo.co.id Fakultas Ekonomi dan Bisnis Universitas Udayana ( Unud ), Bali , Indonesia A","type":"article-journal","volume":"16"},"uris":["http://www.mendeley.com/documents/?uuid=0d52408a-6981-4380-a7c6-a6261cd16dec"]}],"mendeley":{"formattedCitation":"(Asri &amp; Suardana, 2016)","plainTextFormattedCitation":"(Asri &amp; Suardana, 2016)","previouslyFormattedCitation":"(Asri &amp; Suardana, 2016)"},"properties":{"noteIndex":0},"schema":"https://github.com/citation-style-language/schema/raw/master/csl-citation.json"}</w:instrText>
      </w:r>
      <w:r w:rsidR="00B15EB2">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(Asri &amp; S</w:t>
      </w:r>
      <w:r>
        <w:rPr>
          <w:rFonts w:ascii="Times New Roman" w:hAnsi="Times New Roman" w:cs="Times New Roman"/>
          <w:noProof/>
          <w:sz w:val="24"/>
          <w:szCs w:val="24"/>
        </w:rPr>
        <w:t>u</w:t>
      </w:r>
      <w:r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ardana, 2016)</w:t>
      </w:r>
      <w:r w:rsidR="00B15EB2">
        <w:rPr>
          <w:rFonts w:ascii="Times New Roman" w:hAnsi="Times New Roman" w:cs="Times New Roman"/>
          <w:sz w:val="24"/>
          <w:szCs w:val="24"/>
        </w:rPr>
        <w:fldChar w:fldCharType="end"/>
      </w:r>
      <w:r w:rsidR="00B15EB2">
        <w:rPr>
          <w:rFonts w:ascii="Times New Roman" w:hAnsi="Times New Roman" w:cs="Times New Roman"/>
          <w:sz w:val="24"/>
          <w:szCs w:val="24"/>
        </w:rPr>
        <w:t>.</w:t>
      </w:r>
    </w:p>
    <w:p w14:paraId="1B5D9E4A" w14:textId="77777777" w:rsidR="00B15EB2" w:rsidRPr="00B669CF" w:rsidRDefault="00B15EB2" w:rsidP="00B669CF">
      <w:pPr>
        <w:pStyle w:val="Heading2"/>
        <w:rPr>
          <w:i/>
          <w:iCs/>
        </w:rPr>
      </w:pPr>
      <w:bookmarkStart w:id="77" w:name="_Toc153790827"/>
      <w:r w:rsidRPr="00B669CF">
        <w:rPr>
          <w:i/>
          <w:iCs/>
        </w:rPr>
        <w:t>Corporate Social Responsibility</w:t>
      </w:r>
      <w:bookmarkEnd w:id="77"/>
    </w:p>
    <w:p w14:paraId="718E2CC2" w14:textId="248567AC" w:rsidR="00B15EB2" w:rsidRPr="00B669CF" w:rsidRDefault="00B15EB2" w:rsidP="00B669CF">
      <w:pPr>
        <w:pStyle w:val="Heading3"/>
        <w:ind w:left="567" w:hanging="567"/>
        <w:rPr>
          <w:i/>
          <w:iCs/>
        </w:rPr>
      </w:pPr>
      <w:bookmarkStart w:id="78" w:name="_Toc153790828"/>
      <w:r w:rsidRPr="0005086A">
        <w:t xml:space="preserve">Pengertian </w:t>
      </w:r>
      <w:r w:rsidRPr="00B669CF">
        <w:rPr>
          <w:i/>
          <w:iCs/>
        </w:rPr>
        <w:t>Corporate Social Responsibility</w:t>
      </w:r>
      <w:bookmarkEnd w:id="78"/>
    </w:p>
    <w:p w14:paraId="0C20C7B7" w14:textId="56DB6C4F" w:rsidR="0054770A" w:rsidRDefault="00B15EB2" w:rsidP="00B15EB2">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95CC3" w:rsidRPr="00595CC3">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 xml:space="preserve">sponsibility (CSR) </w:t>
      </w:r>
      <w:r w:rsidR="00595CC3" w:rsidRPr="00595CC3">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pakan tangg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ng jawab sosial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sahaan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k pada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a 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ngan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rjadi antara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ah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sahaan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ngan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a</w:t>
      </w:r>
      <w:r w:rsidR="00595CC3" w:rsidRPr="00595CC3">
        <w:rPr>
          <w:rFonts w:ascii="Times New Roman" w:hAnsi="Times New Roman" w:cs="Times New Roman"/>
          <w:i/>
          <w:iCs/>
          <w:sz w:val="24"/>
          <w:szCs w:val="24"/>
        </w:rPr>
        <w:t xml:space="preserve"> stak</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hold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r</w:t>
      </w:r>
      <w:r w:rsidR="00595CC3" w:rsidRPr="00595CC3">
        <w:rPr>
          <w:rFonts w:ascii="Times New Roman" w:hAnsi="Times New Roman" w:cs="Times New Roman"/>
          <w:sz w:val="24"/>
          <w:szCs w:val="24"/>
        </w:rPr>
        <w:t>,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rmas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k didalamnya adalah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langgan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i/>
          <w:iCs/>
          <w:sz w:val="24"/>
          <w:szCs w:val="24"/>
        </w:rPr>
        <w:t xml:space="preserve"> c</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stom</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r</w:t>
      </w:r>
      <w:r w:rsidR="00595CC3" w:rsidRPr="00595CC3">
        <w:rPr>
          <w:rFonts w:ascii="Times New Roman" w:hAnsi="Times New Roman" w:cs="Times New Roman"/>
          <w:sz w:val="24"/>
          <w:szCs w:val="24"/>
        </w:rPr>
        <w: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gawai, kom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nitas,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milik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 xml:space="preserve"> inv</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stor,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rintah</w:t>
      </w:r>
      <w:r w:rsidR="00595CC3" w:rsidRPr="00595CC3">
        <w:rPr>
          <w:rFonts w:ascii="Times New Roman" w:hAnsi="Times New Roman" w:cs="Times New Roman"/>
          <w:i/>
          <w:iCs/>
          <w:sz w:val="24"/>
          <w:szCs w:val="24"/>
        </w:rPr>
        <w:t>, s</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ppli</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595CC3" w:rsidRPr="00595CC3">
        <w:rPr>
          <w:rFonts w:ascii="Times New Roman" w:hAnsi="Times New Roman" w:cs="Times New Roman"/>
          <w:i/>
          <w:iCs/>
          <w:sz w:val="24"/>
          <w:szCs w:val="24"/>
        </w:rPr>
        <w:t xml:space="preserve">r </w:t>
      </w:r>
      <w:r w:rsidR="00595CC3" w:rsidRPr="00595CC3">
        <w:rPr>
          <w:rFonts w:ascii="Times New Roman" w:hAnsi="Times New Roman" w:cs="Times New Roman"/>
          <w:sz w:val="24"/>
          <w:szCs w:val="24"/>
        </w:rPr>
        <w:t>dan komp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titor.</w:t>
      </w:r>
      <w:r w:rsidR="00595CC3" w:rsidRPr="00595CC3">
        <w:rPr>
          <w:rFonts w:ascii="Times New Roman" w:hAnsi="Times New Roman" w:cs="Times New Roman"/>
          <w:i/>
          <w:iCs/>
          <w:sz w:val="24"/>
          <w:szCs w:val="24"/>
        </w:rPr>
        <w:t xml:space="preserve"> </w:t>
      </w:r>
      <w:r w:rsidR="00595CC3" w:rsidRPr="00595CC3">
        <w:rPr>
          <w:rFonts w:ascii="Times New Roman" w:hAnsi="Times New Roman" w:cs="Times New Roman"/>
          <w:sz w:val="24"/>
          <w:szCs w:val="24"/>
        </w:rPr>
        <w:t>CSR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rikan implikasi positif bagi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ningkatan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jaht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raan masyarakat,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ringankan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ban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mbiayaan,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mbang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nan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rintah,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at inv</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stasi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sahaan,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rta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at jaringan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mitraan antara masyarakat,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rintah,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95CC3" w:rsidRPr="00595CC3">
        <w:rPr>
          <w:rFonts w:ascii="Times New Roman" w:hAnsi="Times New Roman" w:cs="Times New Roman"/>
          <w:sz w:val="24"/>
          <w:szCs w:val="24"/>
        </w:rPr>
        <w:t xml:space="preserve">ngan </w:t>
      </w:r>
      <w:r w:rsidR="0054770A">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4770A">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54770A">
        <w:rPr>
          <w:rFonts w:ascii="Times New Roman" w:hAnsi="Times New Roman" w:cs="Times New Roman"/>
          <w:sz w:val="24"/>
          <w:szCs w:val="24"/>
        </w:rPr>
        <w:t xml:space="preserve">sahaan </w:t>
      </w:r>
      <w:r w:rsidR="0054770A">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{"citationItems":[{"id":"ITEM-1","itemData":{"ISBN":"9789793580296, 9793580291","author":[{"dropping-particle":"","family":"Isa Wahyudi","given":"Busyra Azheri","non-dropping-particle":"","parse-names":false,"suffix":""}],"id":"ITEM-1","issued":{"date-parts":[["2008"]]},"publisher":"Kerjasama In-Trans Institute dan Inspire","title":"Corporate social responsibility prinsip, pengaturan, dan implementasi","type":"book"},"uris":["http://www.mendeley.com/documents/?uuid=aac26b94-d227-4373-a7bf-6839b3d8d8fe"]}],"mendeley":{"formattedCitation":"(Isa Wahyudi, 2008)","manualFormatting":"(Isa Wahyudi, 2008:15)","plainTextFormattedCitation":"(Isa Wahyudi, 2008)","previouslyFormattedCitation":"(Isa Wahyudi, 2008)"},"properties":{"noteIndex":0},"schema":"https://github.com/citation-style-language/schema/raw/master/csl-citation.json"}</w:instrText>
      </w:r>
      <w:r w:rsidR="0054770A">
        <w:rPr>
          <w:rFonts w:ascii="Times New Roman" w:hAnsi="Times New Roman" w:cs="Times New Roman"/>
          <w:sz w:val="24"/>
          <w:szCs w:val="24"/>
        </w:rPr>
        <w:fldChar w:fldCharType="separate"/>
      </w:r>
      <w:r w:rsidR="0054770A" w:rsidRPr="0054770A">
        <w:rPr>
          <w:rFonts w:ascii="Times New Roman" w:hAnsi="Times New Roman" w:cs="Times New Roman"/>
          <w:noProof/>
          <w:sz w:val="24"/>
          <w:szCs w:val="24"/>
        </w:rPr>
        <w:t>(Isa Wahy</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54770A" w:rsidRPr="0054770A">
        <w:rPr>
          <w:rFonts w:ascii="Times New Roman" w:hAnsi="Times New Roman" w:cs="Times New Roman"/>
          <w:noProof/>
          <w:sz w:val="24"/>
          <w:szCs w:val="24"/>
        </w:rPr>
        <w:t>di, 2008</w:t>
      </w:r>
      <w:r w:rsidR="00CD4599">
        <w:rPr>
          <w:rFonts w:ascii="Times New Roman" w:hAnsi="Times New Roman" w:cs="Times New Roman"/>
          <w:noProof/>
          <w:sz w:val="24"/>
          <w:szCs w:val="24"/>
        </w:rPr>
        <w:t>:15</w:t>
      </w:r>
      <w:r w:rsidR="0054770A" w:rsidRPr="0054770A">
        <w:rPr>
          <w:rFonts w:ascii="Times New Roman" w:hAnsi="Times New Roman" w:cs="Times New Roman"/>
          <w:noProof/>
          <w:sz w:val="24"/>
          <w:szCs w:val="24"/>
        </w:rPr>
        <w:t>)</w:t>
      </w:r>
      <w:r w:rsidR="0054770A">
        <w:rPr>
          <w:rFonts w:ascii="Times New Roman" w:hAnsi="Times New Roman" w:cs="Times New Roman"/>
          <w:sz w:val="24"/>
          <w:szCs w:val="24"/>
        </w:rPr>
        <w:fldChar w:fldCharType="end"/>
      </w:r>
      <w:r w:rsidR="00595CC3">
        <w:rPr>
          <w:rFonts w:ascii="Times New Roman" w:hAnsi="Times New Roman" w:cs="Times New Roman"/>
          <w:sz w:val="24"/>
          <w:szCs w:val="24"/>
        </w:rPr>
        <w:t>.</w:t>
      </w:r>
      <w:r w:rsidR="00595CC3" w:rsidRPr="00595CC3">
        <w:rPr>
          <w:rFonts w:ascii="Times New Roman" w:hAnsi="Times New Roman" w:cs="Times New Roman"/>
          <w:sz w:val="24"/>
          <w:szCs w:val="24"/>
        </w:rPr>
        <w:t xml:space="preserve"> </w:t>
      </w:r>
      <w:r w:rsidR="00C87BC9" w:rsidRPr="00C87BC9">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ngkapan CSR biasanya dilaporkan dalam laporan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rpisah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 xml:space="preserve"> laporan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rlanj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tan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 xml:space="preserve"> </w:t>
      </w:r>
      <w:r w:rsidR="00C87BC9" w:rsidRPr="00C87BC9">
        <w:rPr>
          <w:rFonts w:ascii="Times New Roman" w:hAnsi="Times New Roman" w:cs="Times New Roman"/>
          <w:i/>
          <w:iCs/>
          <w:sz w:val="24"/>
          <w:szCs w:val="24"/>
        </w:rPr>
        <w:t>S</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C87BC9" w:rsidRPr="00C87BC9">
        <w:rPr>
          <w:rFonts w:ascii="Times New Roman" w:hAnsi="Times New Roman" w:cs="Times New Roman"/>
          <w:i/>
          <w:iCs/>
          <w:sz w:val="24"/>
          <w:szCs w:val="24"/>
        </w:rPr>
        <w:t>stainability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C87BC9" w:rsidRPr="00C87BC9">
        <w:rPr>
          <w:rFonts w:ascii="Times New Roman" w:hAnsi="Times New Roman" w:cs="Times New Roman"/>
          <w:i/>
          <w:iCs/>
          <w:sz w:val="24"/>
          <w:szCs w:val="24"/>
        </w:rPr>
        <w:t>port.</w:t>
      </w:r>
      <w:r w:rsidR="00C87BC9" w:rsidRPr="00C87BC9">
        <w:rPr>
          <w:rFonts w:ascii="Times New Roman" w:hAnsi="Times New Roman" w:cs="Times New Roman"/>
          <w:sz w:val="24"/>
          <w:szCs w:val="24"/>
        </w:rPr>
        <w:t xml:space="preserve"> Standar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atan laporan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rlanj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tan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 xml:space="preserve"> </w:t>
      </w:r>
      <w:r w:rsidR="00C87BC9" w:rsidRPr="00C87BC9">
        <w:rPr>
          <w:rFonts w:ascii="Times New Roman" w:hAnsi="Times New Roman" w:cs="Times New Roman"/>
          <w:i/>
          <w:iCs/>
          <w:sz w:val="24"/>
          <w:szCs w:val="24"/>
        </w:rPr>
        <w:t>S</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C87BC9" w:rsidRPr="00C87BC9">
        <w:rPr>
          <w:rFonts w:ascii="Times New Roman" w:hAnsi="Times New Roman" w:cs="Times New Roman"/>
          <w:i/>
          <w:iCs/>
          <w:sz w:val="24"/>
          <w:szCs w:val="24"/>
        </w:rPr>
        <w:t>stainability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C87BC9" w:rsidRPr="00C87BC9">
        <w:rPr>
          <w:rFonts w:ascii="Times New Roman" w:hAnsi="Times New Roman" w:cs="Times New Roman"/>
          <w:i/>
          <w:iCs/>
          <w:sz w:val="24"/>
          <w:szCs w:val="24"/>
        </w:rPr>
        <w:t>port</w:t>
      </w:r>
      <w:r w:rsidR="00C87BC9" w:rsidRPr="00C87BC9">
        <w:rPr>
          <w:rFonts w:ascii="Times New Roman" w:hAnsi="Times New Roman" w:cs="Times New Roman"/>
          <w:sz w:val="24"/>
          <w:szCs w:val="24"/>
        </w:rPr>
        <w:t xml:space="preserve"> di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sia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ndiri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C87BC9" w:rsidRPr="00C87BC9">
        <w:rPr>
          <w:rFonts w:ascii="Times New Roman" w:hAnsi="Times New Roman" w:cs="Times New Roman"/>
          <w:sz w:val="24"/>
          <w:szCs w:val="24"/>
        </w:rPr>
        <w:t xml:space="preserve">doman pada </w:t>
      </w:r>
      <w:r w:rsidR="00C87BC9" w:rsidRPr="00C87BC9">
        <w:rPr>
          <w:rFonts w:ascii="Times New Roman" w:hAnsi="Times New Roman" w:cs="Times New Roman"/>
          <w:i/>
          <w:iCs/>
          <w:sz w:val="24"/>
          <w:szCs w:val="24"/>
        </w:rPr>
        <w:t>Global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C87BC9" w:rsidRPr="00C87BC9">
        <w:rPr>
          <w:rFonts w:ascii="Times New Roman" w:hAnsi="Times New Roman" w:cs="Times New Roman"/>
          <w:i/>
          <w:iCs/>
          <w:sz w:val="24"/>
          <w:szCs w:val="24"/>
        </w:rPr>
        <w:t>porting Initiativ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C87BC9" w:rsidRPr="00C87BC9">
        <w:rPr>
          <w:rFonts w:ascii="Times New Roman" w:hAnsi="Times New Roman" w:cs="Times New Roman"/>
          <w:i/>
          <w:iCs/>
          <w:sz w:val="24"/>
          <w:szCs w:val="24"/>
        </w:rPr>
        <w:t xml:space="preserve"> (GRI)</w:t>
      </w:r>
      <w:r w:rsidR="00CD4599">
        <w:rPr>
          <w:rFonts w:ascii="Times New Roman" w:hAnsi="Times New Roman" w:cs="Times New Roman"/>
          <w:i/>
          <w:iCs/>
          <w:sz w:val="24"/>
          <w:szCs w:val="24"/>
        </w:rPr>
        <w:t xml:space="preserve"> </w:t>
      </w:r>
      <w:r w:rsidR="0054770A">
        <w:rPr>
          <w:rFonts w:ascii="Times New Roman" w:hAnsi="Times New Roman" w:cs="Times New Roman"/>
          <w:i/>
          <w:iCs/>
          <w:sz w:val="24"/>
          <w:szCs w:val="24"/>
        </w:rPr>
        <w:fldChar w:fldCharType="begin" w:fldLock="1"/>
      </w:r>
      <w:r w:rsidR="00AF6CF3">
        <w:rPr>
          <w:rFonts w:ascii="Times New Roman" w:hAnsi="Times New Roman" w:cs="Times New Roman"/>
          <w:i/>
          <w:iCs/>
          <w:sz w:val="24"/>
          <w:szCs w:val="24"/>
        </w:rPr>
        <w:instrText>ADDIN CSL_CITATION {"citationItems":[{"id":"ITEM-1","itemData":{"author":[{"dropping-particle":"","family":"Khoeriah","given":"Siti Kamilah &amp; Tevi Leviany","non-dropping-particle":"","parse-names":false,"suffix":""}],"id":"ITEM-1","issued":{"date-parts":[["2021"]]},"title":"Pengaruh Profitabilitas Perusahaan Terhadap Corporate Social Responsibility ( Studi kasus Perusahaan Perbankan yang Terdaftar di Bursa Efek Indonesia Periode 2017-2019 )","type":"article-journal"},"uris":["http://www.mendeley.com/documents/?uuid=46e98d52-ac89-4241-8968-bb8d460e01d6"]}],"mendeley":{"formattedCitation":"(Khoeriah, 2021)","manualFormatting":"(Khoeriah &amp; Tevi Leviany, 2021)","plainTextFormattedCitation":"(Khoeriah, 2021)","previouslyFormattedCitation":"(Khoeriah, 2021)"},"properties":{"noteIndex":0},"schema":"https://github.com/citation-style-language/schema/raw/master/csl-citation.json"}</w:instrText>
      </w:r>
      <w:r w:rsidR="0054770A">
        <w:rPr>
          <w:rFonts w:ascii="Times New Roman" w:hAnsi="Times New Roman" w:cs="Times New Roman"/>
          <w:i/>
          <w:iCs/>
          <w:sz w:val="24"/>
          <w:szCs w:val="24"/>
        </w:rPr>
        <w:fldChar w:fldCharType="separate"/>
      </w:r>
      <w:r w:rsidR="0054770A" w:rsidRPr="0054770A">
        <w:rPr>
          <w:rFonts w:ascii="Times New Roman" w:hAnsi="Times New Roman" w:cs="Times New Roman"/>
          <w:iCs/>
          <w:noProof/>
          <w:sz w:val="24"/>
          <w:szCs w:val="24"/>
        </w:rPr>
        <w:t>(Kho</w:t>
      </w:r>
      <w:r w:rsidR="00A9230F">
        <w:rPr>
          <w:rFonts w:ascii="Times New Roman" w:hAnsi="Times New Roman" w:cs="Times New Roman"/>
          <w:iCs/>
          <w:noProof/>
          <w:sz w:val="24"/>
          <w:szCs w:val="24"/>
        </w:rPr>
        <w:t>e</w:t>
      </w:r>
      <w:r w:rsidR="00A9230F" w:rsidRPr="00A9230F">
        <w:rPr>
          <w:rFonts w:ascii="Microsoft Himalaya" w:hAnsi="Microsoft Himalaya" w:cs="Times New Roman"/>
          <w:iCs/>
          <w:noProof/>
          <w:color w:val="000000" w:themeColor="text1"/>
          <w:spacing w:val="-20"/>
          <w:w w:val="1"/>
          <w:sz w:val="5"/>
          <w:szCs w:val="24"/>
        </w:rPr>
        <w:t>i</w:t>
      </w:r>
      <w:r w:rsidR="0054770A" w:rsidRPr="0054770A">
        <w:rPr>
          <w:rFonts w:ascii="Times New Roman" w:hAnsi="Times New Roman" w:cs="Times New Roman"/>
          <w:iCs/>
          <w:noProof/>
          <w:sz w:val="24"/>
          <w:szCs w:val="24"/>
        </w:rPr>
        <w:t>riah</w:t>
      </w:r>
      <w:r w:rsidR="00CD4599">
        <w:rPr>
          <w:rFonts w:ascii="Times New Roman" w:hAnsi="Times New Roman" w:cs="Times New Roman"/>
          <w:iCs/>
          <w:noProof/>
          <w:sz w:val="24"/>
          <w:szCs w:val="24"/>
        </w:rPr>
        <w:t xml:space="preserve"> &amp; T</w:t>
      </w:r>
      <w:r w:rsidR="00A9230F">
        <w:rPr>
          <w:rFonts w:ascii="Times New Roman" w:hAnsi="Times New Roman" w:cs="Times New Roman"/>
          <w:iCs/>
          <w:noProof/>
          <w:sz w:val="24"/>
          <w:szCs w:val="24"/>
        </w:rPr>
        <w:t>e</w:t>
      </w:r>
      <w:r w:rsidR="00A9230F" w:rsidRPr="00A9230F">
        <w:rPr>
          <w:rFonts w:ascii="Microsoft Himalaya" w:hAnsi="Microsoft Himalaya" w:cs="Times New Roman"/>
          <w:iCs/>
          <w:noProof/>
          <w:color w:val="000000" w:themeColor="text1"/>
          <w:spacing w:val="-20"/>
          <w:w w:val="1"/>
          <w:sz w:val="5"/>
          <w:szCs w:val="24"/>
        </w:rPr>
        <w:t>i</w:t>
      </w:r>
      <w:r w:rsidR="00CD4599">
        <w:rPr>
          <w:rFonts w:ascii="Times New Roman" w:hAnsi="Times New Roman" w:cs="Times New Roman"/>
          <w:iCs/>
          <w:noProof/>
          <w:sz w:val="24"/>
          <w:szCs w:val="24"/>
        </w:rPr>
        <w:t>vi L</w:t>
      </w:r>
      <w:r w:rsidR="00A9230F">
        <w:rPr>
          <w:rFonts w:ascii="Times New Roman" w:hAnsi="Times New Roman" w:cs="Times New Roman"/>
          <w:iCs/>
          <w:noProof/>
          <w:sz w:val="24"/>
          <w:szCs w:val="24"/>
        </w:rPr>
        <w:t>e</w:t>
      </w:r>
      <w:r w:rsidR="00A9230F" w:rsidRPr="00A9230F">
        <w:rPr>
          <w:rFonts w:ascii="Microsoft Himalaya" w:hAnsi="Microsoft Himalaya" w:cs="Times New Roman"/>
          <w:iCs/>
          <w:noProof/>
          <w:color w:val="000000" w:themeColor="text1"/>
          <w:spacing w:val="-20"/>
          <w:w w:val="1"/>
          <w:sz w:val="5"/>
          <w:szCs w:val="24"/>
        </w:rPr>
        <w:t>i</w:t>
      </w:r>
      <w:r w:rsidR="00CD4599">
        <w:rPr>
          <w:rFonts w:ascii="Times New Roman" w:hAnsi="Times New Roman" w:cs="Times New Roman"/>
          <w:iCs/>
          <w:noProof/>
          <w:sz w:val="24"/>
          <w:szCs w:val="24"/>
        </w:rPr>
        <w:t>viany</w:t>
      </w:r>
      <w:r w:rsidR="0054770A" w:rsidRPr="0054770A">
        <w:rPr>
          <w:rFonts w:ascii="Times New Roman" w:hAnsi="Times New Roman" w:cs="Times New Roman"/>
          <w:iCs/>
          <w:noProof/>
          <w:sz w:val="24"/>
          <w:szCs w:val="24"/>
        </w:rPr>
        <w:t>, 2021)</w:t>
      </w:r>
      <w:r w:rsidR="0054770A">
        <w:rPr>
          <w:rFonts w:ascii="Times New Roman" w:hAnsi="Times New Roman" w:cs="Times New Roman"/>
          <w:i/>
          <w:iCs/>
          <w:sz w:val="24"/>
          <w:szCs w:val="24"/>
        </w:rPr>
        <w:fldChar w:fldCharType="end"/>
      </w:r>
      <w:r w:rsidR="00CD4599">
        <w:rPr>
          <w:rFonts w:ascii="Times New Roman" w:hAnsi="Times New Roman" w:cs="Times New Roman"/>
          <w:i/>
          <w:iCs/>
          <w:sz w:val="24"/>
          <w:szCs w:val="24"/>
        </w:rPr>
        <w:t>.</w:t>
      </w:r>
    </w:p>
    <w:p w14:paraId="2B9C9682" w14:textId="1C44F5ED" w:rsidR="00B15EB2" w:rsidRDefault="00B15EB2" w:rsidP="0054770A">
      <w:pPr>
        <w:spacing w:line="480" w:lineRule="auto"/>
        <w:ind w:firstLine="567"/>
        <w:jc w:val="both"/>
        <w:rPr>
          <w:rFonts w:ascii="Times New Roman" w:hAnsi="Times New Roman" w:cs="Times New Roman"/>
          <w:sz w:val="24"/>
          <w:szCs w:val="24"/>
        </w:rPr>
      </w:pPr>
      <w:r w:rsidRPr="008C49CC">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8C49CC">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8C49CC">
        <w:rPr>
          <w:rFonts w:ascii="Times New Roman" w:hAnsi="Times New Roman" w:cs="Times New Roman"/>
          <w:i/>
          <w:iCs/>
          <w:sz w:val="24"/>
          <w:szCs w:val="24"/>
        </w:rPr>
        <w:t>sponsibility (CSR)</w:t>
      </w:r>
      <w:r w:rsidRPr="008C49CC">
        <w:rPr>
          <w:rFonts w:ascii="Times New Roman" w:hAnsi="Times New Roman" w:cs="Times New Roman"/>
          <w:sz w:val="24"/>
          <w:szCs w:val="24"/>
        </w:rPr>
        <w:t xml:space="preserve"> adalah salah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l yang sangat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nting dalam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rlanj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tan dan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ksist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sahaan. Hal ini dikar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nakan </w:t>
      </w:r>
      <w:r w:rsidRPr="008C49CC">
        <w:rPr>
          <w:rFonts w:ascii="Times New Roman" w:hAnsi="Times New Roman" w:cs="Times New Roman"/>
          <w:sz w:val="24"/>
          <w:szCs w:val="24"/>
        </w:rPr>
        <w:lastRenderedPageBreak/>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sahaan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kan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ngan dari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rbagai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mangk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ntingan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 </w:t>
      </w:r>
      <w:r w:rsidRPr="003F00D6">
        <w:rPr>
          <w:rFonts w:ascii="Times New Roman" w:hAnsi="Times New Roman" w:cs="Times New Roman"/>
          <w:i/>
          <w:iCs/>
          <w:sz w:val="24"/>
          <w:szCs w:val="24"/>
        </w:rPr>
        <w:t>stak</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F00D6">
        <w:rPr>
          <w:rFonts w:ascii="Times New Roman" w:hAnsi="Times New Roman" w:cs="Times New Roman"/>
          <w:i/>
          <w:iCs/>
          <w:sz w:val="24"/>
          <w:szCs w:val="24"/>
        </w:rPr>
        <w:t>hold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F00D6">
        <w:rPr>
          <w:rFonts w:ascii="Times New Roman" w:hAnsi="Times New Roman" w:cs="Times New Roman"/>
          <w:i/>
          <w:iCs/>
          <w:sz w:val="24"/>
          <w:szCs w:val="24"/>
        </w:rPr>
        <w:t>r</w:t>
      </w:r>
      <w:r w:rsidRPr="008C49CC">
        <w:rPr>
          <w:rFonts w:ascii="Times New Roman" w:hAnsi="Times New Roman" w:cs="Times New Roman"/>
          <w:sz w:val="24"/>
          <w:szCs w:val="24"/>
        </w:rPr>
        <w:t>-nya.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lal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i CSR,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sahaan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rkomitm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njalankan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mlah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giatan sosial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bagai bagian dari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wajibannya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rhadap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a pihak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miliki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ntingan dalam op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rasinya. Praktik CSR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ngkinkan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sahaan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k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rkontrib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si positif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rhadap masyarakat, lingk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ngan, dan kom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nitas yang ada di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kitarnya, yang pada gilirannya 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at 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sahaan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mangk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 xml:space="preserve">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ntingan dan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ng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rlanj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C49CC">
        <w:rPr>
          <w:rFonts w:ascii="Times New Roman" w:hAnsi="Times New Roman" w:cs="Times New Roman"/>
          <w:sz w:val="24"/>
          <w:szCs w:val="24"/>
        </w:rPr>
        <w:t>tan bisnis.</w:t>
      </w:r>
    </w:p>
    <w:p w14:paraId="3146C37B" w14:textId="77777777" w:rsidR="00B15EB2" w:rsidRPr="00BD6C17" w:rsidRDefault="00B15EB2" w:rsidP="003F00D6">
      <w:pPr>
        <w:pStyle w:val="Heading3"/>
        <w:ind w:left="567" w:hanging="567"/>
        <w:rPr>
          <w:i/>
          <w:iCs/>
        </w:rPr>
      </w:pPr>
      <w:bookmarkStart w:id="79" w:name="_Toc153790829"/>
      <w:r w:rsidRPr="00E51DFB">
        <w:t xml:space="preserve">Peraturan Perpajakan Mengenai </w:t>
      </w:r>
      <w:r w:rsidRPr="00BD6C17">
        <w:rPr>
          <w:i/>
          <w:iCs/>
        </w:rPr>
        <w:t>Corporate Social Responsibility</w:t>
      </w:r>
      <w:bookmarkEnd w:id="79"/>
    </w:p>
    <w:p w14:paraId="02C61FC0" w14:textId="50B8569D" w:rsidR="00B15EB2" w:rsidRDefault="00B15EB2" w:rsidP="00B15EB2">
      <w:pPr>
        <w:spacing w:line="480" w:lineRule="auto"/>
        <w:ind w:firstLine="567"/>
        <w:jc w:val="both"/>
        <w:rPr>
          <w:rFonts w:ascii="Times New Roman" w:hAnsi="Times New Roman" w:cs="Times New Roman"/>
          <w:sz w:val="24"/>
          <w:szCs w:val="24"/>
        </w:rPr>
      </w:pPr>
      <w:r w:rsidRPr="007D5B0D">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rdasarkan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 xml:space="preserve">ran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ndang-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ndang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rpajakan,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lah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 xml:space="preserve">rcatat bahwa </w:t>
      </w:r>
      <w:r w:rsidRPr="007D5B0D">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D5B0D">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D5B0D">
        <w:rPr>
          <w:rFonts w:ascii="Times New Roman" w:hAnsi="Times New Roman" w:cs="Times New Roman"/>
          <w:i/>
          <w:iCs/>
          <w:sz w:val="24"/>
          <w:szCs w:val="24"/>
        </w:rPr>
        <w:t>sponsibility</w:t>
      </w:r>
      <w:r w:rsidRPr="007D5B0D">
        <w:rPr>
          <w:rFonts w:ascii="Times New Roman" w:hAnsi="Times New Roman" w:cs="Times New Roman"/>
          <w:sz w:val="24"/>
          <w:szCs w:val="24"/>
        </w:rPr>
        <w:t xml:space="preserve"> akan dik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nakan pajak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ai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ndang-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ndangan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ran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ngat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D5B0D">
        <w:rPr>
          <w:rFonts w:ascii="Times New Roman" w:hAnsi="Times New Roman" w:cs="Times New Roman"/>
          <w:sz w:val="24"/>
          <w:szCs w:val="24"/>
        </w:rPr>
        <w:t xml:space="preserve">rpajakan </w:t>
      </w:r>
      <w:r w:rsidRPr="007D5B0D">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D5B0D">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D5B0D">
        <w:rPr>
          <w:rFonts w:ascii="Times New Roman" w:hAnsi="Times New Roman" w:cs="Times New Roman"/>
          <w:i/>
          <w:iCs/>
          <w:sz w:val="24"/>
          <w:szCs w:val="24"/>
        </w:rPr>
        <w:t>sponsibility</w:t>
      </w:r>
      <w:r w:rsidRPr="007D5B0D">
        <w:rPr>
          <w:rFonts w:ascii="Times New Roman" w:hAnsi="Times New Roman" w:cs="Times New Roman"/>
          <w:sz w:val="24"/>
          <w:szCs w:val="24"/>
        </w:rPr>
        <w:t xml:space="preserve"> (CSR)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w:t>
      </w:r>
    </w:p>
    <w:p w14:paraId="05BCC8F8" w14:textId="5C8CFBD7" w:rsidR="00B15EB2" w:rsidRDefault="00B15EB2" w:rsidP="00F92E6A">
      <w:pPr>
        <w:pStyle w:val="ListParagraph"/>
        <w:numPr>
          <w:ilvl w:val="0"/>
          <w:numId w:val="17"/>
        </w:numPr>
        <w:spacing w:line="480" w:lineRule="auto"/>
        <w:ind w:left="284" w:hanging="284"/>
        <w:jc w:val="both"/>
        <w:rPr>
          <w:rFonts w:ascii="Times New Roman" w:hAnsi="Times New Roman" w:cs="Times New Roman"/>
          <w:sz w:val="24"/>
          <w:szCs w:val="24"/>
        </w:rPr>
      </w:pPr>
      <w:r w:rsidRPr="00A03FD8">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rintah No. 47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 2012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ntang Tangg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ng Jawab Sosial</w:t>
      </w:r>
      <w:r>
        <w:rPr>
          <w:rFonts w:ascii="Times New Roman" w:hAnsi="Times New Roman" w:cs="Times New Roman"/>
          <w:sz w:val="24"/>
          <w:szCs w:val="24"/>
        </w:rPr>
        <w:t xml:space="preserve"> </w:t>
      </w:r>
      <w:r w:rsidRPr="00A03FD8">
        <w:rPr>
          <w:rFonts w:ascii="Times New Roman" w:hAnsi="Times New Roman" w:cs="Times New Roman"/>
          <w:sz w:val="24"/>
          <w:szCs w:val="24"/>
        </w:rPr>
        <w:t>dan Lingk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roan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rbatas.</w:t>
      </w:r>
    </w:p>
    <w:p w14:paraId="367678C3" w14:textId="5BF991A6" w:rsidR="00B15EB2" w:rsidRDefault="00A9230F" w:rsidP="00F92E6A">
      <w:pPr>
        <w:pStyle w:val="ListParagraph"/>
        <w:numPr>
          <w:ilvl w:val="0"/>
          <w:numId w:val="1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A03FD8">
        <w:rPr>
          <w:rFonts w:ascii="Times New Roman" w:hAnsi="Times New Roman" w:cs="Times New Roman"/>
          <w:sz w:val="24"/>
          <w:szCs w:val="24"/>
        </w:rPr>
        <w:t>ndang-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A03FD8">
        <w:rPr>
          <w:rFonts w:ascii="Times New Roman" w:hAnsi="Times New Roman" w:cs="Times New Roman"/>
          <w:sz w:val="24"/>
          <w:szCs w:val="24"/>
        </w:rPr>
        <w:t>ndang Nomor 40 Tah</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B15EB2" w:rsidRPr="00A03FD8">
        <w:rPr>
          <w:rFonts w:ascii="Times New Roman" w:hAnsi="Times New Roman" w:cs="Times New Roman"/>
          <w:sz w:val="24"/>
          <w:szCs w:val="24"/>
        </w:rPr>
        <w:t>n 2007 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A03FD8">
        <w:rPr>
          <w:rFonts w:ascii="Times New Roman" w:hAnsi="Times New Roman" w:cs="Times New Roman"/>
          <w:sz w:val="24"/>
          <w:szCs w:val="24"/>
        </w:rPr>
        <w:t>ntang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A03FD8">
        <w:rPr>
          <w:rFonts w:ascii="Times New Roman" w:hAnsi="Times New Roman" w:cs="Times New Roman"/>
          <w:sz w:val="24"/>
          <w:szCs w:val="24"/>
        </w:rPr>
        <w:t>rs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A03FD8">
        <w:rPr>
          <w:rFonts w:ascii="Times New Roman" w:hAnsi="Times New Roman" w:cs="Times New Roman"/>
          <w:sz w:val="24"/>
          <w:szCs w:val="24"/>
        </w:rPr>
        <w:t>roan 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B15EB2" w:rsidRPr="00A03FD8">
        <w:rPr>
          <w:rFonts w:ascii="Times New Roman" w:hAnsi="Times New Roman" w:cs="Times New Roman"/>
          <w:sz w:val="24"/>
          <w:szCs w:val="24"/>
        </w:rPr>
        <w:t>rbatas.</w:t>
      </w:r>
    </w:p>
    <w:p w14:paraId="7A0390D1" w14:textId="21B41B8F" w:rsidR="00B15EB2" w:rsidRDefault="00B15EB2" w:rsidP="00F92E6A">
      <w:pPr>
        <w:pStyle w:val="ListParagraph"/>
        <w:numPr>
          <w:ilvl w:val="0"/>
          <w:numId w:val="17"/>
        </w:numPr>
        <w:spacing w:line="480" w:lineRule="auto"/>
        <w:ind w:left="284" w:hanging="284"/>
        <w:jc w:val="both"/>
        <w:rPr>
          <w:rFonts w:ascii="Times New Roman" w:hAnsi="Times New Roman" w:cs="Times New Roman"/>
          <w:sz w:val="24"/>
          <w:szCs w:val="24"/>
        </w:rPr>
      </w:pPr>
      <w:r w:rsidRPr="00A03FD8">
        <w:rPr>
          <w:rFonts w:ascii="Times New Roman" w:hAnsi="Times New Roman" w:cs="Times New Roman"/>
          <w:sz w:val="24"/>
          <w:szCs w:val="24"/>
        </w:rPr>
        <w:t>PP No. 93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 2010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rintah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ntang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mbangan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langan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ncana nasional,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mbangan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litian dan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mbangan,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mbangan Fasilitas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ndidikan,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mbangan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mbinaan Olahraga, dan Biaya</w:t>
      </w:r>
      <w:r>
        <w:rPr>
          <w:rFonts w:ascii="Times New Roman" w:hAnsi="Times New Roman" w:cs="Times New Roman"/>
          <w:sz w:val="24"/>
          <w:szCs w:val="24"/>
        </w:rPr>
        <w:t xml:space="preserve"> </w:t>
      </w:r>
      <w:r w:rsidRPr="00A03FD8">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mbang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nan Infrast</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 sosial yang dapat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rangkan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nghasilan Br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03FD8">
        <w:rPr>
          <w:rFonts w:ascii="Times New Roman" w:hAnsi="Times New Roman" w:cs="Times New Roman"/>
          <w:sz w:val="24"/>
          <w:szCs w:val="24"/>
        </w:rPr>
        <w:t>to</w:t>
      </w:r>
      <w:r>
        <w:rPr>
          <w:rFonts w:ascii="Times New Roman" w:hAnsi="Times New Roman" w:cs="Times New Roman"/>
          <w:sz w:val="24"/>
          <w:szCs w:val="24"/>
        </w:rPr>
        <w:t>.</w:t>
      </w:r>
    </w:p>
    <w:p w14:paraId="75D7977C" w14:textId="430ECD9F" w:rsidR="00B15EB2" w:rsidRPr="000259AE" w:rsidRDefault="00B15EB2" w:rsidP="00B15EB2">
      <w:pPr>
        <w:pStyle w:val="ListParagraph"/>
        <w:spacing w:line="480" w:lineRule="auto"/>
        <w:ind w:left="0" w:firstLine="284"/>
        <w:jc w:val="both"/>
        <w:rPr>
          <w:rFonts w:ascii="Times New Roman" w:hAnsi="Times New Roman" w:cs="Times New Roman"/>
          <w:sz w:val="24"/>
          <w:szCs w:val="24"/>
        </w:rPr>
      </w:pPr>
      <w:r w:rsidRPr="000259AE">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rdasarkan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ran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ngat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rpajakan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nai CSR ini, maka ada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rapa biaya CSR yang dapat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rangkan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nghasilan br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 xml:space="preserve">to dalam </w:t>
      </w:r>
      <w:r w:rsidRPr="000259AE">
        <w:rPr>
          <w:rFonts w:ascii="Times New Roman" w:hAnsi="Times New Roman" w:cs="Times New Roman"/>
          <w:sz w:val="24"/>
          <w:szCs w:val="24"/>
        </w:rPr>
        <w:lastRenderedPageBreak/>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rhit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nghasilan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na pajak bagi wajib pajak, hal ini diat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 dalam PP No 93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 2010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rti:</w:t>
      </w:r>
    </w:p>
    <w:p w14:paraId="6ADB7019" w14:textId="18007BF2" w:rsidR="00B15EB2" w:rsidRDefault="00B15EB2" w:rsidP="00F92E6A">
      <w:pPr>
        <w:pStyle w:val="ListParagraph"/>
        <w:numPr>
          <w:ilvl w:val="0"/>
          <w:numId w:val="18"/>
        </w:numPr>
        <w:spacing w:line="480" w:lineRule="auto"/>
        <w:ind w:left="284" w:hanging="284"/>
        <w:jc w:val="both"/>
        <w:rPr>
          <w:rFonts w:ascii="Times New Roman" w:hAnsi="Times New Roman" w:cs="Times New Roman"/>
          <w:sz w:val="24"/>
          <w:szCs w:val="24"/>
        </w:rPr>
      </w:pPr>
      <w:r w:rsidRPr="000259AE">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 xml:space="preserve">mbangan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litian dan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mbangan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kan di wilayah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blik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sia yang disampaikan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lal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i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mbaga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259AE">
        <w:rPr>
          <w:rFonts w:ascii="Times New Roman" w:hAnsi="Times New Roman" w:cs="Times New Roman"/>
          <w:sz w:val="24"/>
          <w:szCs w:val="24"/>
        </w:rPr>
        <w:t>litian dan</w:t>
      </w:r>
      <w:r>
        <w:rPr>
          <w:rFonts w:ascii="Times New Roman" w:hAnsi="Times New Roman" w:cs="Times New Roman"/>
          <w:sz w:val="24"/>
          <w:szCs w:val="24"/>
        </w:rPr>
        <w:t xml:space="preserve"> </w:t>
      </w:r>
      <w:r w:rsidRPr="00017365">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17365">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17365">
        <w:rPr>
          <w:rFonts w:ascii="Times New Roman" w:hAnsi="Times New Roman" w:cs="Times New Roman"/>
          <w:sz w:val="24"/>
          <w:szCs w:val="24"/>
        </w:rPr>
        <w:t>mbangan</w:t>
      </w:r>
      <w:r>
        <w:rPr>
          <w:rFonts w:ascii="Times New Roman" w:hAnsi="Times New Roman" w:cs="Times New Roman"/>
          <w:sz w:val="24"/>
          <w:szCs w:val="24"/>
        </w:rPr>
        <w:t>.</w:t>
      </w:r>
    </w:p>
    <w:p w14:paraId="7F685940" w14:textId="4791421D" w:rsidR="00B15EB2" w:rsidRDefault="00B15EB2" w:rsidP="00F92E6A">
      <w:pPr>
        <w:pStyle w:val="ListParagraph"/>
        <w:numPr>
          <w:ilvl w:val="0"/>
          <w:numId w:val="18"/>
        </w:numPr>
        <w:spacing w:line="480" w:lineRule="auto"/>
        <w:ind w:left="284" w:hanging="284"/>
        <w:jc w:val="both"/>
        <w:rPr>
          <w:rFonts w:ascii="Times New Roman" w:hAnsi="Times New Roman" w:cs="Times New Roman"/>
          <w:sz w:val="24"/>
          <w:szCs w:val="24"/>
        </w:rPr>
      </w:pPr>
      <w:r w:rsidRPr="008017AD">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017AD">
        <w:rPr>
          <w:rFonts w:ascii="Times New Roman" w:hAnsi="Times New Roman" w:cs="Times New Roman"/>
          <w:sz w:val="24"/>
          <w:szCs w:val="24"/>
        </w:rPr>
        <w:t xml:space="preserve">mbangan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017AD">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017AD">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017AD">
        <w:rPr>
          <w:rFonts w:ascii="Times New Roman" w:hAnsi="Times New Roman" w:cs="Times New Roman"/>
          <w:sz w:val="24"/>
          <w:szCs w:val="24"/>
        </w:rPr>
        <w:t>nangg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017AD">
        <w:rPr>
          <w:rFonts w:ascii="Times New Roman" w:hAnsi="Times New Roman" w:cs="Times New Roman"/>
          <w:sz w:val="24"/>
          <w:szCs w:val="24"/>
        </w:rPr>
        <w:t>langan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017AD">
        <w:rPr>
          <w:rFonts w:ascii="Times New Roman" w:hAnsi="Times New Roman" w:cs="Times New Roman"/>
          <w:sz w:val="24"/>
          <w:szCs w:val="24"/>
        </w:rPr>
        <w:t>ncana nasional.</w:t>
      </w:r>
    </w:p>
    <w:p w14:paraId="6134FB49" w14:textId="7B894675" w:rsidR="00B15EB2" w:rsidRDefault="00B15EB2" w:rsidP="00F92E6A">
      <w:pPr>
        <w:pStyle w:val="ListParagraph"/>
        <w:numPr>
          <w:ilvl w:val="0"/>
          <w:numId w:val="18"/>
        </w:numPr>
        <w:spacing w:line="480" w:lineRule="auto"/>
        <w:ind w:left="284" w:hanging="284"/>
        <w:jc w:val="both"/>
        <w:rPr>
          <w:rFonts w:ascii="Times New Roman" w:hAnsi="Times New Roman" w:cs="Times New Roman"/>
          <w:sz w:val="24"/>
          <w:szCs w:val="24"/>
        </w:rPr>
      </w:pPr>
      <w:r w:rsidRPr="008856D9">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 xml:space="preserve">mbangan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mbinaan olahraga yang dit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 xml:space="preserve">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mbina,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mbangkan dan cabang/j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nis olahraga.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ngkoordinasi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/gab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ngan organisasi</w:t>
      </w:r>
      <w:r>
        <w:rPr>
          <w:rFonts w:ascii="Times New Roman" w:hAnsi="Times New Roman" w:cs="Times New Roman"/>
          <w:sz w:val="24"/>
          <w:szCs w:val="24"/>
        </w:rPr>
        <w:t>.</w:t>
      </w:r>
    </w:p>
    <w:p w14:paraId="48991648" w14:textId="0EBAF6BD" w:rsidR="00B15EB2" w:rsidRDefault="00B15EB2" w:rsidP="00F92E6A">
      <w:pPr>
        <w:pStyle w:val="ListParagraph"/>
        <w:numPr>
          <w:ilvl w:val="0"/>
          <w:numId w:val="18"/>
        </w:numPr>
        <w:spacing w:line="480" w:lineRule="auto"/>
        <w:ind w:left="284" w:hanging="284"/>
        <w:jc w:val="both"/>
        <w:rPr>
          <w:rFonts w:ascii="Times New Roman" w:hAnsi="Times New Roman" w:cs="Times New Roman"/>
          <w:sz w:val="24"/>
          <w:szCs w:val="24"/>
        </w:rPr>
      </w:pPr>
      <w:r w:rsidRPr="008856D9">
        <w:rPr>
          <w:rFonts w:ascii="Times New Roman" w:hAnsi="Times New Roman" w:cs="Times New Roman"/>
          <w:sz w:val="24"/>
          <w:szCs w:val="24"/>
        </w:rPr>
        <w:t>Biaya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mbang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nan infrastr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r sosial yang dik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 xml:space="preserve">arkan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mbang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n sarana dan prasarana bagi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 xml:space="preserve">ntingan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m dan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856D9">
        <w:rPr>
          <w:rFonts w:ascii="Times New Roman" w:hAnsi="Times New Roman" w:cs="Times New Roman"/>
          <w:sz w:val="24"/>
          <w:szCs w:val="24"/>
        </w:rPr>
        <w:t>rsifat nirlaba.</w:t>
      </w:r>
    </w:p>
    <w:p w14:paraId="33F89E2D" w14:textId="5372F4C8" w:rsidR="00B15EB2" w:rsidRDefault="00B15EB2" w:rsidP="00F92E6A">
      <w:pPr>
        <w:pStyle w:val="ListParagraph"/>
        <w:numPr>
          <w:ilvl w:val="0"/>
          <w:numId w:val="18"/>
        </w:numPr>
        <w:spacing w:line="480" w:lineRule="auto"/>
        <w:ind w:left="284" w:hanging="284"/>
        <w:jc w:val="both"/>
        <w:rPr>
          <w:rFonts w:ascii="Times New Roman" w:hAnsi="Times New Roman" w:cs="Times New Roman"/>
          <w:sz w:val="24"/>
          <w:szCs w:val="24"/>
          <w:lang w:val="fi-FI"/>
        </w:rPr>
      </w:pPr>
      <w:r w:rsidRPr="008856D9">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 xml:space="preserve">mbangan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k fasilitas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ndidikan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lal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i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mbaga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8856D9">
        <w:rPr>
          <w:rFonts w:ascii="Times New Roman" w:hAnsi="Times New Roman" w:cs="Times New Roman"/>
          <w:sz w:val="24"/>
          <w:szCs w:val="24"/>
          <w:lang w:val="fi-FI"/>
        </w:rPr>
        <w:t>ndidikan</w:t>
      </w:r>
      <w:r>
        <w:rPr>
          <w:rFonts w:ascii="Times New Roman" w:hAnsi="Times New Roman" w:cs="Times New Roman"/>
          <w:sz w:val="24"/>
          <w:szCs w:val="24"/>
          <w:lang w:val="fi-FI"/>
        </w:rPr>
        <w:t>.</w:t>
      </w:r>
    </w:p>
    <w:p w14:paraId="63D8EBE7" w14:textId="21242C86" w:rsidR="00B15EB2" w:rsidRDefault="00B15EB2" w:rsidP="00B15EB2">
      <w:pPr>
        <w:spacing w:line="480" w:lineRule="auto"/>
        <w:ind w:firstLine="284"/>
        <w:jc w:val="both"/>
        <w:rPr>
          <w:rFonts w:ascii="Times New Roman" w:hAnsi="Times New Roman" w:cs="Times New Roman"/>
          <w:sz w:val="24"/>
          <w:szCs w:val="24"/>
          <w:lang w:val="fi-FI"/>
        </w:rPr>
      </w:pPr>
      <w:r w:rsidRPr="00AA066C">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mbangan 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 xml:space="preserve"> bisa dik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rangkan 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nghasilan br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to jika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 xml:space="preserve">hi syarat di antaranya: </w:t>
      </w:r>
    </w:p>
    <w:p w14:paraId="13DEE8AB" w14:textId="6C329AB5" w:rsidR="00B15EB2" w:rsidRDefault="00B15EB2" w:rsidP="00B15EB2">
      <w:pPr>
        <w:spacing w:line="480" w:lineRule="auto"/>
        <w:ind w:left="284" w:hanging="284"/>
        <w:jc w:val="both"/>
        <w:rPr>
          <w:rFonts w:ascii="Times New Roman" w:hAnsi="Times New Roman" w:cs="Times New Roman"/>
          <w:sz w:val="24"/>
          <w:szCs w:val="24"/>
          <w:lang w:val="fi-FI"/>
        </w:rPr>
      </w:pPr>
      <w:r w:rsidRPr="00AA066C">
        <w:rPr>
          <w:rFonts w:ascii="Times New Roman" w:hAnsi="Times New Roman" w:cs="Times New Roman"/>
          <w:sz w:val="24"/>
          <w:szCs w:val="24"/>
          <w:lang w:val="fi-FI"/>
        </w:rPr>
        <w:t>1.</w:t>
      </w:r>
      <w:r>
        <w:rPr>
          <w:rFonts w:ascii="Times New Roman" w:hAnsi="Times New Roman" w:cs="Times New Roman"/>
          <w:sz w:val="24"/>
          <w:szCs w:val="24"/>
          <w:lang w:val="fi-FI"/>
        </w:rPr>
        <w:t xml:space="preserve"> </w:t>
      </w:r>
      <w:r w:rsidRPr="00AA066C">
        <w:rPr>
          <w:rFonts w:ascii="Times New Roman" w:hAnsi="Times New Roman" w:cs="Times New Roman"/>
          <w:sz w:val="24"/>
          <w:szCs w:val="24"/>
          <w:lang w:val="fi-FI"/>
        </w:rPr>
        <w:t>Wajib Pajak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miliki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nghasilan 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to fiskal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rdasarkan SPT PPh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 pajak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 xml:space="preserve">mnya. </w:t>
      </w:r>
    </w:p>
    <w:p w14:paraId="6990A33D" w14:textId="61B492E7" w:rsidR="00B15EB2" w:rsidRDefault="00B15EB2" w:rsidP="00B15EB2">
      <w:pPr>
        <w:spacing w:line="480" w:lineRule="auto"/>
        <w:ind w:left="284" w:hanging="284"/>
        <w:jc w:val="both"/>
        <w:rPr>
          <w:rFonts w:ascii="Times New Roman" w:hAnsi="Times New Roman" w:cs="Times New Roman"/>
          <w:sz w:val="24"/>
          <w:szCs w:val="24"/>
          <w:lang w:val="fi-FI"/>
        </w:rPr>
      </w:pPr>
      <w:r w:rsidRPr="00AA066C">
        <w:rPr>
          <w:rFonts w:ascii="Times New Roman" w:hAnsi="Times New Roman" w:cs="Times New Roman"/>
          <w:sz w:val="24"/>
          <w:szCs w:val="24"/>
          <w:lang w:val="fi-FI"/>
        </w:rPr>
        <w:t>2.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rian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mbangan/biaya tidak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babkan 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gi pada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 pajak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mbangan dib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rikan, did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ng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h 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kti yang sah,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rta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mbaga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rima bant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 xml:space="preserve">miliki NPWP. </w:t>
      </w:r>
    </w:p>
    <w:p w14:paraId="6CD3410F" w14:textId="04D06365" w:rsidR="00B15EB2" w:rsidRPr="00AA066C" w:rsidRDefault="00B15EB2" w:rsidP="00B15EB2">
      <w:pPr>
        <w:spacing w:line="480" w:lineRule="auto"/>
        <w:ind w:left="284" w:hanging="284"/>
        <w:jc w:val="both"/>
        <w:rPr>
          <w:rFonts w:ascii="Times New Roman" w:hAnsi="Times New Roman" w:cs="Times New Roman"/>
          <w:sz w:val="24"/>
          <w:szCs w:val="24"/>
          <w:lang w:val="fi-FI"/>
        </w:rPr>
      </w:pPr>
      <w:r w:rsidRPr="00AA066C">
        <w:rPr>
          <w:rFonts w:ascii="Times New Roman" w:hAnsi="Times New Roman" w:cs="Times New Roman"/>
          <w:sz w:val="24"/>
          <w:szCs w:val="24"/>
          <w:lang w:val="fi-FI"/>
        </w:rPr>
        <w:t>3.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sarnya nilai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mbangan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 xml:space="preserve"> biaya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mbang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nan sosial yang dapat dik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rangkan 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nghasilan br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 xml:space="preserve">to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k sat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 xml:space="preserve">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n tidak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A066C">
        <w:rPr>
          <w:rFonts w:ascii="Times New Roman" w:hAnsi="Times New Roman" w:cs="Times New Roman"/>
          <w:sz w:val="24"/>
          <w:szCs w:val="24"/>
          <w:lang w:val="fi-FI"/>
        </w:rPr>
        <w:t>bih dari 5%.</w:t>
      </w:r>
    </w:p>
    <w:p w14:paraId="7F73DDD9" w14:textId="77777777" w:rsidR="00B15EB2" w:rsidRDefault="00B15EB2" w:rsidP="003F00D6">
      <w:pPr>
        <w:pStyle w:val="Heading3"/>
        <w:ind w:left="567" w:hanging="567"/>
      </w:pPr>
      <w:bookmarkStart w:id="80" w:name="_Toc153790830"/>
      <w:r w:rsidRPr="00DE4A47">
        <w:lastRenderedPageBreak/>
        <w:t xml:space="preserve">Indikator Pengukuran </w:t>
      </w:r>
      <w:r w:rsidRPr="003F00D6">
        <w:rPr>
          <w:i/>
          <w:iCs/>
        </w:rPr>
        <w:t>Corporate Social Responsibility</w:t>
      </w:r>
      <w:bookmarkEnd w:id="80"/>
    </w:p>
    <w:p w14:paraId="1B12C259" w14:textId="4C5D5FCE" w:rsidR="00B15EB2" w:rsidRDefault="00B15EB2" w:rsidP="00B15EB2">
      <w:pPr>
        <w:spacing w:line="480" w:lineRule="auto"/>
        <w:jc w:val="both"/>
        <w:rPr>
          <w:rFonts w:ascii="Times New Roman" w:hAnsi="Times New Roman" w:cs="Times New Roman"/>
          <w:sz w:val="24"/>
          <w:szCs w:val="24"/>
        </w:rPr>
      </w:pPr>
      <w:r w:rsidRPr="00717F49">
        <w:rPr>
          <w:rFonts w:ascii="Times New Roman" w:hAnsi="Times New Roman" w:cs="Times New Roman"/>
          <w:sz w:val="24"/>
          <w:szCs w:val="24"/>
        </w:rPr>
        <w:t>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litian ini,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 xml:space="preserve">ran </w:t>
      </w:r>
      <w:r w:rsidRPr="003F00D6">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F00D6">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F00D6">
        <w:rPr>
          <w:rFonts w:ascii="Times New Roman" w:hAnsi="Times New Roman" w:cs="Times New Roman"/>
          <w:i/>
          <w:iCs/>
          <w:sz w:val="24"/>
          <w:szCs w:val="24"/>
        </w:rPr>
        <w:t>sponsibility</w:t>
      </w:r>
      <w:r w:rsidRPr="00717F49">
        <w:rPr>
          <w:rFonts w:ascii="Times New Roman" w:hAnsi="Times New Roman" w:cs="Times New Roman"/>
          <w:sz w:val="24"/>
          <w:szCs w:val="24"/>
        </w:rPr>
        <w:t xml:space="preserve"> </w:t>
      </w:r>
      <w:r w:rsidRPr="000F401B">
        <w:rPr>
          <w:rFonts w:ascii="Times New Roman" w:hAnsi="Times New Roman" w:cs="Times New Roman"/>
          <w:i/>
          <w:iCs/>
          <w:sz w:val="24"/>
          <w:szCs w:val="24"/>
        </w:rPr>
        <w:t>(CSR)</w:t>
      </w:r>
      <w:r w:rsidRPr="00717F49">
        <w:rPr>
          <w:rFonts w:ascii="Times New Roman" w:hAnsi="Times New Roman" w:cs="Times New Roman"/>
          <w:sz w:val="24"/>
          <w:szCs w:val="24"/>
        </w:rPr>
        <w:t xml:space="preserve">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 xml:space="preserve">ngkapan CSR.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mnya,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sahaan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 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 xml:space="preserve">doman </w:t>
      </w:r>
      <w:r w:rsidRPr="000F401B">
        <w:rPr>
          <w:rFonts w:ascii="Times New Roman" w:hAnsi="Times New Roman" w:cs="Times New Roman"/>
          <w:i/>
          <w:iCs/>
          <w:sz w:val="24"/>
          <w:szCs w:val="24"/>
        </w:rPr>
        <w:t>Global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F401B">
        <w:rPr>
          <w:rFonts w:ascii="Times New Roman" w:hAnsi="Times New Roman" w:cs="Times New Roman"/>
          <w:i/>
          <w:iCs/>
          <w:sz w:val="24"/>
          <w:szCs w:val="24"/>
        </w:rPr>
        <w:t>porting Initiativ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17F49">
        <w:rPr>
          <w:rFonts w:ascii="Times New Roman" w:hAnsi="Times New Roman" w:cs="Times New Roman"/>
          <w:sz w:val="24"/>
          <w:szCs w:val="24"/>
        </w:rPr>
        <w:t xml:space="preserve"> </w:t>
      </w:r>
      <w:r w:rsidRPr="000F401B">
        <w:rPr>
          <w:rFonts w:ascii="Times New Roman" w:hAnsi="Times New Roman" w:cs="Times New Roman"/>
          <w:i/>
          <w:iCs/>
          <w:sz w:val="24"/>
          <w:szCs w:val="24"/>
        </w:rPr>
        <w:t>(GRI)</w:t>
      </w:r>
      <w:r w:rsidRPr="00717F49">
        <w:rPr>
          <w:rFonts w:ascii="Times New Roman" w:hAnsi="Times New Roman" w:cs="Times New Roman"/>
          <w:sz w:val="24"/>
          <w:szCs w:val="24"/>
        </w:rPr>
        <w:t xml:space="preserve">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bagai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rangka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 xml:space="preserve">rja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ngkapkan asp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k-asp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 CSR.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ran ini didasarkan pada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ks GRI G-4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ncak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p 6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nam) dim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laporan.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t adalah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rapa dari dim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nsi-dim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nsi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17F49">
        <w:rPr>
          <w:rFonts w:ascii="Times New Roman" w:hAnsi="Times New Roman" w:cs="Times New Roman"/>
          <w:sz w:val="24"/>
          <w:szCs w:val="24"/>
        </w:rPr>
        <w:t>t:</w:t>
      </w:r>
    </w:p>
    <w:p w14:paraId="39B69531" w14:textId="0B6E953A" w:rsidR="00B15EB2" w:rsidRPr="00C316CB" w:rsidRDefault="00B15EB2" w:rsidP="00B15EB2">
      <w:pPr>
        <w:spacing w:line="480" w:lineRule="auto"/>
        <w:jc w:val="both"/>
        <w:rPr>
          <w:rFonts w:ascii="Times New Roman" w:hAnsi="Times New Roman" w:cs="Times New Roman"/>
          <w:sz w:val="24"/>
          <w:szCs w:val="24"/>
          <w:lang w:val="fi-FI"/>
        </w:rPr>
      </w:pPr>
      <w:r w:rsidRPr="00AE46A5">
        <w:rPr>
          <w:rFonts w:ascii="Times New Roman" w:hAnsi="Times New Roman" w:cs="Times New Roman"/>
          <w:sz w:val="24"/>
          <w:szCs w:val="24"/>
          <w:lang w:val="fi-FI"/>
        </w:rPr>
        <w:t xml:space="preserve">1. </w:t>
      </w:r>
      <w:r w:rsidRPr="00C316CB">
        <w:rPr>
          <w:rFonts w:ascii="Times New Roman" w:hAnsi="Times New Roman" w:cs="Times New Roman"/>
          <w:sz w:val="24"/>
          <w:szCs w:val="24"/>
          <w:lang w:val="fi-FI"/>
        </w:rPr>
        <w:t>Kat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16CB">
        <w:rPr>
          <w:rFonts w:ascii="Times New Roman" w:hAnsi="Times New Roman" w:cs="Times New Roman"/>
          <w:sz w:val="24"/>
          <w:szCs w:val="24"/>
          <w:lang w:val="fi-FI"/>
        </w:rPr>
        <w:t xml:space="preserve">gori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16CB">
        <w:rPr>
          <w:rFonts w:ascii="Times New Roman" w:hAnsi="Times New Roman" w:cs="Times New Roman"/>
          <w:sz w:val="24"/>
          <w:szCs w:val="24"/>
          <w:lang w:val="fi-FI"/>
        </w:rPr>
        <w:t>konomi</w:t>
      </w:r>
    </w:p>
    <w:p w14:paraId="2C864FDE" w14:textId="0495B00F" w:rsidR="00B15EB2" w:rsidRPr="00C316CB" w:rsidRDefault="00B15EB2" w:rsidP="00B15EB2">
      <w:pPr>
        <w:spacing w:line="480" w:lineRule="auto"/>
        <w:jc w:val="both"/>
        <w:rPr>
          <w:rFonts w:ascii="Times New Roman" w:hAnsi="Times New Roman" w:cs="Times New Roman"/>
          <w:sz w:val="24"/>
          <w:szCs w:val="24"/>
          <w:lang w:val="fi-FI"/>
        </w:rPr>
      </w:pPr>
      <w:r w:rsidRPr="00C316CB">
        <w:rPr>
          <w:rFonts w:ascii="Times New Roman" w:hAnsi="Times New Roman" w:cs="Times New Roman"/>
          <w:sz w:val="24"/>
          <w:szCs w:val="24"/>
          <w:lang w:val="fi-FI"/>
        </w:rPr>
        <w:t>2. Kat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16CB">
        <w:rPr>
          <w:rFonts w:ascii="Times New Roman" w:hAnsi="Times New Roman" w:cs="Times New Roman"/>
          <w:sz w:val="24"/>
          <w:szCs w:val="24"/>
          <w:lang w:val="fi-FI"/>
        </w:rPr>
        <w:t>gori Lingk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16CB">
        <w:rPr>
          <w:rFonts w:ascii="Times New Roman" w:hAnsi="Times New Roman" w:cs="Times New Roman"/>
          <w:sz w:val="24"/>
          <w:szCs w:val="24"/>
          <w:lang w:val="fi-FI"/>
        </w:rPr>
        <w:t>ngan</w:t>
      </w:r>
    </w:p>
    <w:p w14:paraId="37B2D409" w14:textId="1232A498" w:rsidR="00B15EB2" w:rsidRPr="00C316CB" w:rsidRDefault="00B15EB2" w:rsidP="00B15EB2">
      <w:pPr>
        <w:spacing w:line="480" w:lineRule="auto"/>
        <w:jc w:val="both"/>
        <w:rPr>
          <w:rFonts w:ascii="Times New Roman" w:hAnsi="Times New Roman" w:cs="Times New Roman"/>
          <w:sz w:val="24"/>
          <w:szCs w:val="24"/>
          <w:lang w:val="fi-FI"/>
        </w:rPr>
      </w:pPr>
      <w:r w:rsidRPr="00C316CB">
        <w:rPr>
          <w:rFonts w:ascii="Times New Roman" w:hAnsi="Times New Roman" w:cs="Times New Roman"/>
          <w:sz w:val="24"/>
          <w:szCs w:val="24"/>
          <w:lang w:val="fi-FI"/>
        </w:rPr>
        <w:t>3. Kat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16CB">
        <w:rPr>
          <w:rFonts w:ascii="Times New Roman" w:hAnsi="Times New Roman" w:cs="Times New Roman"/>
          <w:sz w:val="24"/>
          <w:szCs w:val="24"/>
          <w:lang w:val="fi-FI"/>
        </w:rPr>
        <w:t>gori Sosial</w:t>
      </w:r>
    </w:p>
    <w:p w14:paraId="627D35AF" w14:textId="2B4952AF" w:rsidR="00B15EB2" w:rsidRPr="00C316CB" w:rsidRDefault="00B15EB2" w:rsidP="00B15EB2">
      <w:pPr>
        <w:spacing w:line="480" w:lineRule="auto"/>
        <w:jc w:val="both"/>
        <w:rPr>
          <w:rFonts w:ascii="Times New Roman" w:hAnsi="Times New Roman" w:cs="Times New Roman"/>
          <w:sz w:val="24"/>
          <w:szCs w:val="24"/>
          <w:lang w:val="fi-FI"/>
        </w:rPr>
      </w:pPr>
      <w:r w:rsidRPr="00C316CB">
        <w:rPr>
          <w:rFonts w:ascii="Times New Roman" w:hAnsi="Times New Roman" w:cs="Times New Roman"/>
          <w:sz w:val="24"/>
          <w:szCs w:val="24"/>
          <w:lang w:val="fi-FI"/>
        </w:rPr>
        <w:t>4. Kat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16CB">
        <w:rPr>
          <w:rFonts w:ascii="Times New Roman" w:hAnsi="Times New Roman" w:cs="Times New Roman"/>
          <w:sz w:val="24"/>
          <w:szCs w:val="24"/>
          <w:lang w:val="fi-FI"/>
        </w:rPr>
        <w:t>gori Hak Asasi Man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16CB">
        <w:rPr>
          <w:rFonts w:ascii="Times New Roman" w:hAnsi="Times New Roman" w:cs="Times New Roman"/>
          <w:sz w:val="24"/>
          <w:szCs w:val="24"/>
          <w:lang w:val="fi-FI"/>
        </w:rPr>
        <w:t>sia</w:t>
      </w:r>
    </w:p>
    <w:p w14:paraId="7881614C" w14:textId="0CCF7023" w:rsidR="00B15EB2" w:rsidRPr="00D64AEC" w:rsidRDefault="00B15EB2" w:rsidP="00B15EB2">
      <w:pPr>
        <w:spacing w:line="480" w:lineRule="auto"/>
        <w:jc w:val="both"/>
        <w:rPr>
          <w:rFonts w:ascii="Times New Roman" w:hAnsi="Times New Roman" w:cs="Times New Roman"/>
          <w:sz w:val="24"/>
          <w:szCs w:val="24"/>
          <w:lang w:val="fi-FI"/>
        </w:rPr>
      </w:pPr>
      <w:r w:rsidRPr="00D64AEC">
        <w:rPr>
          <w:rFonts w:ascii="Times New Roman" w:hAnsi="Times New Roman" w:cs="Times New Roman"/>
          <w:sz w:val="24"/>
          <w:szCs w:val="24"/>
          <w:lang w:val="fi-FI"/>
        </w:rPr>
        <w:t>5. Kat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64AEC">
        <w:rPr>
          <w:rFonts w:ascii="Times New Roman" w:hAnsi="Times New Roman" w:cs="Times New Roman"/>
          <w:sz w:val="24"/>
          <w:szCs w:val="24"/>
          <w:lang w:val="fi-FI"/>
        </w:rPr>
        <w:t>gori Masyarakat</w:t>
      </w:r>
    </w:p>
    <w:p w14:paraId="167EA1F0" w14:textId="644EE966" w:rsidR="00B15EB2" w:rsidRPr="00AE46A5" w:rsidRDefault="00B15EB2" w:rsidP="00B15EB2">
      <w:pPr>
        <w:pStyle w:val="ListParagraph"/>
        <w:spacing w:line="480" w:lineRule="auto"/>
        <w:ind w:left="0"/>
        <w:jc w:val="both"/>
        <w:rPr>
          <w:rFonts w:ascii="Times New Roman" w:hAnsi="Times New Roman" w:cs="Times New Roman"/>
          <w:sz w:val="24"/>
          <w:szCs w:val="24"/>
        </w:rPr>
      </w:pPr>
      <w:r w:rsidRPr="00AE46A5">
        <w:rPr>
          <w:rFonts w:ascii="Times New Roman" w:hAnsi="Times New Roman" w:cs="Times New Roman"/>
          <w:sz w:val="24"/>
          <w:szCs w:val="24"/>
        </w:rPr>
        <w:t>6. Kat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E46A5">
        <w:rPr>
          <w:rFonts w:ascii="Times New Roman" w:hAnsi="Times New Roman" w:cs="Times New Roman"/>
          <w:sz w:val="24"/>
          <w:szCs w:val="24"/>
        </w:rPr>
        <w:t>gori tangg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E46A5">
        <w:rPr>
          <w:rFonts w:ascii="Times New Roman" w:hAnsi="Times New Roman" w:cs="Times New Roman"/>
          <w:sz w:val="24"/>
          <w:szCs w:val="24"/>
        </w:rPr>
        <w:t>ng jawab atas prod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E46A5">
        <w:rPr>
          <w:rFonts w:ascii="Times New Roman" w:hAnsi="Times New Roman" w:cs="Times New Roman"/>
          <w:sz w:val="24"/>
          <w:szCs w:val="24"/>
        </w:rPr>
        <w:t>k</w:t>
      </w:r>
    </w:p>
    <w:p w14:paraId="50C63BAF" w14:textId="77777777" w:rsidR="00B15EB2" w:rsidRPr="00343A60" w:rsidRDefault="00B15EB2" w:rsidP="00BA5711">
      <w:pPr>
        <w:spacing w:line="360" w:lineRule="auto"/>
        <w:jc w:val="center"/>
        <w:rPr>
          <w:rFonts w:ascii="Times New Roman" w:hAnsi="Times New Roman" w:cs="Times New Roman"/>
          <w:b/>
          <w:bCs/>
          <w:sz w:val="24"/>
          <w:szCs w:val="24"/>
        </w:rPr>
      </w:pPr>
      <w:r w:rsidRPr="00343A60">
        <w:rPr>
          <w:rFonts w:ascii="Times New Roman" w:hAnsi="Times New Roman" w:cs="Times New Roman"/>
          <w:b/>
          <w:bCs/>
          <w:sz w:val="24"/>
          <w:szCs w:val="24"/>
        </w:rPr>
        <w:t>Tabel 2.1 Indikator GRI</w:t>
      </w:r>
    </w:p>
    <w:p w14:paraId="5FEC8E1A" w14:textId="77777777" w:rsidR="00B15EB2" w:rsidRDefault="00B15EB2" w:rsidP="00BA5711">
      <w:pPr>
        <w:spacing w:line="360" w:lineRule="auto"/>
        <w:jc w:val="center"/>
        <w:rPr>
          <w:rFonts w:ascii="Times New Roman" w:hAnsi="Times New Roman" w:cs="Times New Roman"/>
          <w:b/>
          <w:bCs/>
          <w:i/>
          <w:iCs/>
          <w:sz w:val="24"/>
          <w:szCs w:val="24"/>
        </w:rPr>
      </w:pPr>
      <w:r w:rsidRPr="00536735">
        <w:rPr>
          <w:rFonts w:ascii="Times New Roman" w:hAnsi="Times New Roman" w:cs="Times New Roman"/>
          <w:b/>
          <w:bCs/>
          <w:sz w:val="24"/>
          <w:szCs w:val="24"/>
        </w:rPr>
        <w:t xml:space="preserve">Daftar Pengungkapan </w:t>
      </w:r>
      <w:r w:rsidRPr="00536735">
        <w:rPr>
          <w:rFonts w:ascii="Times New Roman" w:hAnsi="Times New Roman" w:cs="Times New Roman"/>
          <w:b/>
          <w:bCs/>
          <w:i/>
          <w:iCs/>
          <w:sz w:val="24"/>
          <w:szCs w:val="24"/>
        </w:rPr>
        <w:t>Corporate Social R</w:t>
      </w:r>
      <w:r>
        <w:rPr>
          <w:rFonts w:ascii="Times New Roman" w:hAnsi="Times New Roman" w:cs="Times New Roman"/>
          <w:b/>
          <w:bCs/>
          <w:i/>
          <w:iCs/>
          <w:sz w:val="24"/>
          <w:szCs w:val="24"/>
        </w:rPr>
        <w:t>esponsibility</w:t>
      </w:r>
    </w:p>
    <w:tbl>
      <w:tblPr>
        <w:tblW w:w="7740" w:type="dxa"/>
        <w:tblInd w:w="113" w:type="dxa"/>
        <w:tblLook w:val="04A0" w:firstRow="1" w:lastRow="0" w:firstColumn="1" w:lastColumn="0" w:noHBand="0" w:noVBand="1"/>
      </w:tblPr>
      <w:tblGrid>
        <w:gridCol w:w="988"/>
        <w:gridCol w:w="1340"/>
        <w:gridCol w:w="5440"/>
      </w:tblGrid>
      <w:tr w:rsidR="00B15EB2" w:rsidRPr="00FA531D" w14:paraId="1526AACE" w14:textId="77777777" w:rsidTr="00BA5711">
        <w:trPr>
          <w:cantSplit/>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45A02"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No.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4CDBB0B" w14:textId="7C67AE1E"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Kod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p>
        </w:tc>
        <w:tc>
          <w:tcPr>
            <w:tcW w:w="5440" w:type="dxa"/>
            <w:tcBorders>
              <w:top w:val="single" w:sz="4" w:space="0" w:color="auto"/>
              <w:left w:val="nil"/>
              <w:bottom w:val="single" w:sz="4" w:space="0" w:color="auto"/>
              <w:right w:val="single" w:sz="4" w:space="0" w:color="auto"/>
            </w:tcBorders>
            <w:shd w:val="clear" w:color="auto" w:fill="auto"/>
            <w:noWrap/>
            <w:vAlign w:val="center"/>
            <w:hideMark/>
          </w:tcPr>
          <w:p w14:paraId="738D774D"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Indikator</w:t>
            </w:r>
          </w:p>
        </w:tc>
      </w:tr>
      <w:tr w:rsidR="00B15EB2" w:rsidRPr="00FA531D" w14:paraId="6D9BDC90"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7734E9F" w14:textId="502D1416"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KAT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GORI: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KONOMI</w:t>
            </w:r>
          </w:p>
        </w:tc>
      </w:tr>
      <w:tr w:rsidR="00B15EB2" w:rsidRPr="00FA531D" w14:paraId="589491D3"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F696000" w14:textId="7DC3D668"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 Kin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rja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konomi</w:t>
            </w:r>
          </w:p>
        </w:tc>
      </w:tr>
      <w:tr w:rsidR="00B15EB2" w:rsidRPr="00FA531D" w14:paraId="4364492E" w14:textId="77777777" w:rsidTr="00846E13">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B43D6"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1</w:t>
            </w:r>
          </w:p>
        </w:tc>
        <w:tc>
          <w:tcPr>
            <w:tcW w:w="1340" w:type="dxa"/>
            <w:tcBorders>
              <w:top w:val="nil"/>
              <w:left w:val="nil"/>
              <w:bottom w:val="single" w:sz="4" w:space="0" w:color="auto"/>
              <w:right w:val="single" w:sz="4" w:space="0" w:color="auto"/>
            </w:tcBorders>
            <w:shd w:val="clear" w:color="auto" w:fill="auto"/>
            <w:noWrap/>
            <w:vAlign w:val="center"/>
            <w:hideMark/>
          </w:tcPr>
          <w:p w14:paraId="03565013" w14:textId="2E5A3467"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C1</w:t>
            </w:r>
          </w:p>
        </w:tc>
        <w:tc>
          <w:tcPr>
            <w:tcW w:w="5440" w:type="dxa"/>
            <w:tcBorders>
              <w:top w:val="nil"/>
              <w:left w:val="nil"/>
              <w:bottom w:val="single" w:sz="4" w:space="0" w:color="auto"/>
              <w:right w:val="single" w:sz="4" w:space="0" w:color="auto"/>
            </w:tcBorders>
            <w:shd w:val="clear" w:color="auto" w:fill="auto"/>
            <w:hideMark/>
          </w:tcPr>
          <w:p w14:paraId="214A8886" w14:textId="36558C34"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 xml:space="preserve">Nilai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konomi yang dihasilkan dan didistrib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sikan,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rmas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ndapatan, biaya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rasional, komp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nsasi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pada karyawan, donasi dan inv</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stasi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 masyarakat, laba ditahan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rt</w:t>
            </w:r>
            <w:r>
              <w:rPr>
                <w:rFonts w:ascii="Times New Roman" w:eastAsia="Times New Roman" w:hAnsi="Times New Roman" w:cs="Times New Roman"/>
                <w:color w:val="000000"/>
              </w:rPr>
              <w:t xml:space="preserve">a </w:t>
            </w: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mbayaran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ny</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dia modal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rintah.</w:t>
            </w:r>
          </w:p>
        </w:tc>
      </w:tr>
      <w:tr w:rsidR="00B15EB2" w:rsidRPr="00FA531D" w14:paraId="735B9477" w14:textId="77777777" w:rsidTr="00846E13">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85501"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2</w:t>
            </w:r>
          </w:p>
        </w:tc>
        <w:tc>
          <w:tcPr>
            <w:tcW w:w="1340" w:type="dxa"/>
            <w:tcBorders>
              <w:top w:val="nil"/>
              <w:left w:val="nil"/>
              <w:bottom w:val="single" w:sz="4" w:space="0" w:color="auto"/>
              <w:right w:val="single" w:sz="4" w:space="0" w:color="auto"/>
            </w:tcBorders>
            <w:shd w:val="clear" w:color="auto" w:fill="auto"/>
            <w:noWrap/>
            <w:vAlign w:val="center"/>
            <w:hideMark/>
          </w:tcPr>
          <w:p w14:paraId="4CC20BC3" w14:textId="443A3DA1"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C2</w:t>
            </w:r>
          </w:p>
        </w:tc>
        <w:tc>
          <w:tcPr>
            <w:tcW w:w="5440" w:type="dxa"/>
            <w:tcBorders>
              <w:top w:val="nil"/>
              <w:left w:val="nil"/>
              <w:bottom w:val="single" w:sz="4" w:space="0" w:color="auto"/>
              <w:right w:val="single" w:sz="4" w:space="0" w:color="auto"/>
            </w:tcBorders>
            <w:shd w:val="clear" w:color="auto" w:fill="auto"/>
            <w:vAlign w:val="bottom"/>
            <w:hideMark/>
          </w:tcPr>
          <w:p w14:paraId="4B4A102E" w14:textId="159D25DA"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Implikasi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angan dan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rbagai risiko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ang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gala aktivitas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sahaan dalam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nghadapi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bahan iklim.</w:t>
            </w:r>
          </w:p>
        </w:tc>
      </w:tr>
      <w:tr w:rsidR="00B15EB2" w:rsidRPr="00FA531D" w14:paraId="6E774ADA" w14:textId="77777777" w:rsidTr="00846E13">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5B9EAE"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3</w:t>
            </w:r>
          </w:p>
        </w:tc>
        <w:tc>
          <w:tcPr>
            <w:tcW w:w="1340" w:type="dxa"/>
            <w:tcBorders>
              <w:top w:val="nil"/>
              <w:left w:val="nil"/>
              <w:bottom w:val="single" w:sz="4" w:space="0" w:color="auto"/>
              <w:right w:val="single" w:sz="4" w:space="0" w:color="auto"/>
            </w:tcBorders>
            <w:shd w:val="clear" w:color="auto" w:fill="auto"/>
            <w:noWrap/>
            <w:vAlign w:val="center"/>
            <w:hideMark/>
          </w:tcPr>
          <w:p w14:paraId="24E34005" w14:textId="5014B677"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C3</w:t>
            </w:r>
          </w:p>
        </w:tc>
        <w:tc>
          <w:tcPr>
            <w:tcW w:w="5440" w:type="dxa"/>
            <w:tcBorders>
              <w:top w:val="nil"/>
              <w:left w:val="nil"/>
              <w:bottom w:val="single" w:sz="4" w:space="0" w:color="auto"/>
              <w:right w:val="single" w:sz="4" w:space="0" w:color="auto"/>
            </w:tcBorders>
            <w:shd w:val="clear" w:color="auto" w:fill="auto"/>
            <w:vAlign w:val="bottom"/>
            <w:hideMark/>
          </w:tcPr>
          <w:p w14:paraId="3D1BCC3E" w14:textId="51686184"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Daftar cak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pan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wajiban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sahaan dalam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ncanaan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fit yang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dah dit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tapkan.</w:t>
            </w:r>
          </w:p>
        </w:tc>
      </w:tr>
      <w:tr w:rsidR="00B15EB2" w:rsidRPr="00FA531D" w14:paraId="1E08784D" w14:textId="77777777" w:rsidTr="00846E13">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7F6F59"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lastRenderedPageBreak/>
              <w:t>4</w:t>
            </w:r>
          </w:p>
        </w:tc>
        <w:tc>
          <w:tcPr>
            <w:tcW w:w="1340" w:type="dxa"/>
            <w:tcBorders>
              <w:top w:val="nil"/>
              <w:left w:val="nil"/>
              <w:bottom w:val="single" w:sz="4" w:space="0" w:color="auto"/>
              <w:right w:val="single" w:sz="4" w:space="0" w:color="auto"/>
            </w:tcBorders>
            <w:shd w:val="clear" w:color="auto" w:fill="auto"/>
            <w:noWrap/>
            <w:hideMark/>
          </w:tcPr>
          <w:p w14:paraId="40DFA7BD" w14:textId="77777777" w:rsidR="00B15EB2" w:rsidRDefault="00B15EB2" w:rsidP="00846E13">
            <w:pPr>
              <w:spacing w:after="0" w:line="240" w:lineRule="auto"/>
              <w:rPr>
                <w:rFonts w:ascii="Times New Roman" w:eastAsia="Times New Roman" w:hAnsi="Times New Roman" w:cs="Times New Roman"/>
                <w:color w:val="000000"/>
              </w:rPr>
            </w:pPr>
          </w:p>
          <w:p w14:paraId="5F32C19E" w14:textId="2B3CF83A"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C4</w:t>
            </w:r>
          </w:p>
        </w:tc>
        <w:tc>
          <w:tcPr>
            <w:tcW w:w="5440" w:type="dxa"/>
            <w:tcBorders>
              <w:top w:val="nil"/>
              <w:left w:val="nil"/>
              <w:bottom w:val="single" w:sz="4" w:space="0" w:color="auto"/>
              <w:right w:val="single" w:sz="4" w:space="0" w:color="auto"/>
            </w:tcBorders>
            <w:shd w:val="clear" w:color="auto" w:fill="auto"/>
            <w:vAlign w:val="bottom"/>
            <w:hideMark/>
          </w:tcPr>
          <w:p w14:paraId="393AC0F0" w14:textId="54EFD7CD"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Bant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angan finansial signifikan yang dip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rol</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h dari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rintah</w:t>
            </w:r>
          </w:p>
        </w:tc>
      </w:tr>
      <w:tr w:rsidR="00B15EB2" w:rsidRPr="00FA531D" w14:paraId="6E151673"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5FBF5E4" w14:textId="29913676"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radaan di Pasar</w:t>
            </w:r>
          </w:p>
        </w:tc>
      </w:tr>
      <w:tr w:rsidR="00B15EB2" w:rsidRPr="00FA531D" w14:paraId="30EF02BE" w14:textId="77777777" w:rsidTr="00846E13">
        <w:trPr>
          <w:trHeight w:val="5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B25D3"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5</w:t>
            </w:r>
          </w:p>
        </w:tc>
        <w:tc>
          <w:tcPr>
            <w:tcW w:w="1340" w:type="dxa"/>
            <w:tcBorders>
              <w:top w:val="nil"/>
              <w:left w:val="nil"/>
              <w:bottom w:val="single" w:sz="4" w:space="0" w:color="auto"/>
              <w:right w:val="single" w:sz="4" w:space="0" w:color="auto"/>
            </w:tcBorders>
            <w:shd w:val="clear" w:color="auto" w:fill="auto"/>
            <w:noWrap/>
            <w:vAlign w:val="center"/>
            <w:hideMark/>
          </w:tcPr>
          <w:p w14:paraId="58B6E6CB" w14:textId="1A7F96E9"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C5</w:t>
            </w:r>
          </w:p>
        </w:tc>
        <w:tc>
          <w:tcPr>
            <w:tcW w:w="5440" w:type="dxa"/>
            <w:tcBorders>
              <w:top w:val="nil"/>
              <w:left w:val="nil"/>
              <w:bottom w:val="single" w:sz="4" w:space="0" w:color="auto"/>
              <w:right w:val="single" w:sz="4" w:space="0" w:color="auto"/>
            </w:tcBorders>
            <w:shd w:val="clear" w:color="auto" w:fill="auto"/>
            <w:hideMark/>
          </w:tcPr>
          <w:p w14:paraId="7BC0DD19" w14:textId="06FCAF5A"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Param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r </w:t>
            </w:r>
            <w:r w:rsidRPr="00FA531D">
              <w:rPr>
                <w:rFonts w:ascii="Times New Roman" w:eastAsia="Times New Roman" w:hAnsi="Times New Roman" w:cs="Times New Roman"/>
                <w:i/>
                <w:iCs/>
                <w:color w:val="000000"/>
              </w:rPr>
              <w:t xml:space="preserve">standart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pah karyawan di</w:t>
            </w:r>
            <w:r>
              <w:rPr>
                <w:rFonts w:ascii="Times New Roman" w:eastAsia="Times New Roman" w:hAnsi="Times New Roman" w:cs="Times New Roman"/>
                <w:color w:val="000000"/>
              </w:rPr>
              <w:t xml:space="preserve"> </w:t>
            </w:r>
            <w:r w:rsidRPr="00FA531D">
              <w:rPr>
                <w:rFonts w:ascii="Times New Roman" w:eastAsia="Times New Roman" w:hAnsi="Times New Roman" w:cs="Times New Roman"/>
                <w:color w:val="000000"/>
              </w:rPr>
              <w:t>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njang awal dibandingkan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ngan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pah karyawan minim</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rlak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 pada lokasi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rasi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w:t>
            </w:r>
          </w:p>
        </w:tc>
      </w:tr>
      <w:tr w:rsidR="00B15EB2" w:rsidRPr="000D45C7" w14:paraId="5E3D8044" w14:textId="77777777" w:rsidTr="00846E13">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8F3D6"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6</w:t>
            </w:r>
          </w:p>
        </w:tc>
        <w:tc>
          <w:tcPr>
            <w:tcW w:w="1340" w:type="dxa"/>
            <w:tcBorders>
              <w:top w:val="nil"/>
              <w:left w:val="nil"/>
              <w:bottom w:val="single" w:sz="4" w:space="0" w:color="auto"/>
              <w:right w:val="single" w:sz="4" w:space="0" w:color="auto"/>
            </w:tcBorders>
            <w:shd w:val="clear" w:color="auto" w:fill="auto"/>
            <w:noWrap/>
            <w:vAlign w:val="center"/>
            <w:hideMark/>
          </w:tcPr>
          <w:p w14:paraId="75BF3726" w14:textId="7238162E"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C6</w:t>
            </w:r>
          </w:p>
        </w:tc>
        <w:tc>
          <w:tcPr>
            <w:tcW w:w="5440" w:type="dxa"/>
            <w:tcBorders>
              <w:top w:val="nil"/>
              <w:left w:val="nil"/>
              <w:bottom w:val="single" w:sz="4" w:space="0" w:color="auto"/>
              <w:right w:val="single" w:sz="4" w:space="0" w:color="auto"/>
            </w:tcBorders>
            <w:shd w:val="clear" w:color="auto" w:fill="auto"/>
            <w:vAlign w:val="bottom"/>
            <w:hideMark/>
          </w:tcPr>
          <w:p w14:paraId="43B3A7E9" w14:textId="1A9F4BB6" w:rsidR="00B15EB2" w:rsidRPr="00FA531D" w:rsidRDefault="00B15EB2" w:rsidP="00846E13">
            <w:pPr>
              <w:spacing w:after="0" w:line="240" w:lineRule="auto"/>
              <w:jc w:val="both"/>
              <w:rPr>
                <w:rFonts w:ascii="Times New Roman" w:eastAsia="Times New Roman" w:hAnsi="Times New Roman" w:cs="Times New Roman"/>
                <w:color w:val="000000"/>
                <w:lang w:val="fi-FI"/>
              </w:rPr>
            </w:pPr>
            <w:r w:rsidRPr="00FA531D">
              <w:rPr>
                <w:rFonts w:ascii="Times New Roman" w:eastAsia="Times New Roman" w:hAnsi="Times New Roman" w:cs="Times New Roman"/>
                <w:color w:val="000000"/>
                <w:lang w:val="fi-FI"/>
              </w:rPr>
              <w:t>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rbandingan manaj</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n 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nior yang dip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rjakan dari masyarakat lokal di lokasi op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rasi yang signifikan</w:t>
            </w:r>
            <w:r>
              <w:rPr>
                <w:rFonts w:ascii="Times New Roman" w:eastAsia="Times New Roman" w:hAnsi="Times New Roman" w:cs="Times New Roman"/>
                <w:color w:val="000000"/>
                <w:lang w:val="fi-FI"/>
              </w:rPr>
              <w:t>.</w:t>
            </w:r>
          </w:p>
        </w:tc>
      </w:tr>
      <w:tr w:rsidR="00B15EB2" w:rsidRPr="00FA531D" w14:paraId="468048BE"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86E9CBF" w14:textId="3640E960"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k: Dampak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konomi Tidak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w:t>
            </w:r>
          </w:p>
        </w:tc>
      </w:tr>
      <w:tr w:rsidR="00B15EB2" w:rsidRPr="00FA531D" w14:paraId="3B481E28" w14:textId="77777777" w:rsidTr="00846E13">
        <w:trPr>
          <w:trHeight w:val="5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737684"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7</w:t>
            </w:r>
          </w:p>
        </w:tc>
        <w:tc>
          <w:tcPr>
            <w:tcW w:w="1340" w:type="dxa"/>
            <w:tcBorders>
              <w:top w:val="nil"/>
              <w:left w:val="nil"/>
              <w:bottom w:val="single" w:sz="4" w:space="0" w:color="auto"/>
              <w:right w:val="single" w:sz="4" w:space="0" w:color="auto"/>
            </w:tcBorders>
            <w:shd w:val="clear" w:color="auto" w:fill="auto"/>
            <w:noWrap/>
            <w:vAlign w:val="center"/>
            <w:hideMark/>
          </w:tcPr>
          <w:p w14:paraId="62968975" w14:textId="56E629B5"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C7</w:t>
            </w:r>
          </w:p>
        </w:tc>
        <w:tc>
          <w:tcPr>
            <w:tcW w:w="5440" w:type="dxa"/>
            <w:tcBorders>
              <w:top w:val="nil"/>
              <w:left w:val="nil"/>
              <w:bottom w:val="single" w:sz="4" w:space="0" w:color="auto"/>
              <w:right w:val="single" w:sz="4" w:space="0" w:color="auto"/>
            </w:tcBorders>
            <w:shd w:val="clear" w:color="auto" w:fill="auto"/>
            <w:hideMark/>
          </w:tcPr>
          <w:p w14:paraId="44242FBC" w14:textId="34FF6037"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mbangan dan dampak dari inv</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stasi infrastr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layanan yang dis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diakan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tama bagi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ntingan 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blik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lal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rdagangan, jasa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layanan.</w:t>
            </w:r>
          </w:p>
        </w:tc>
      </w:tr>
      <w:tr w:rsidR="00B15EB2" w:rsidRPr="00FA531D" w14:paraId="424646FF" w14:textId="77777777" w:rsidTr="00846E13">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9BCB8"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8</w:t>
            </w:r>
          </w:p>
        </w:tc>
        <w:tc>
          <w:tcPr>
            <w:tcW w:w="1340" w:type="dxa"/>
            <w:tcBorders>
              <w:top w:val="nil"/>
              <w:left w:val="nil"/>
              <w:bottom w:val="single" w:sz="4" w:space="0" w:color="auto"/>
              <w:right w:val="single" w:sz="4" w:space="0" w:color="auto"/>
            </w:tcBorders>
            <w:shd w:val="clear" w:color="auto" w:fill="auto"/>
            <w:noWrap/>
            <w:vAlign w:val="center"/>
            <w:hideMark/>
          </w:tcPr>
          <w:p w14:paraId="6889D707" w14:textId="567A494D"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C8</w:t>
            </w:r>
          </w:p>
        </w:tc>
        <w:tc>
          <w:tcPr>
            <w:tcW w:w="5440" w:type="dxa"/>
            <w:tcBorders>
              <w:top w:val="nil"/>
              <w:left w:val="nil"/>
              <w:bottom w:val="single" w:sz="4" w:space="0" w:color="auto"/>
              <w:right w:val="single" w:sz="4" w:space="0" w:color="auto"/>
            </w:tcBorders>
            <w:shd w:val="clear" w:color="auto" w:fill="auto"/>
            <w:vAlign w:val="bottom"/>
            <w:hideMark/>
          </w:tcPr>
          <w:p w14:paraId="0B0B0EDF" w14:textId="035822BC"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mahaman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lasan atas dampak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konomi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cara tidak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rmas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 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asan dampak.</w:t>
            </w:r>
          </w:p>
        </w:tc>
      </w:tr>
      <w:tr w:rsidR="00B15EB2" w:rsidRPr="00FA531D" w14:paraId="33E73703"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D1E7124" w14:textId="337E8FC0"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 Praktik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ngadaan</w:t>
            </w:r>
          </w:p>
        </w:tc>
      </w:tr>
      <w:tr w:rsidR="00B15EB2" w:rsidRPr="00FA531D" w14:paraId="514A1E9A" w14:textId="77777777" w:rsidTr="00846E13">
        <w:trPr>
          <w:trHeight w:val="36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364C20"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9</w:t>
            </w:r>
          </w:p>
        </w:tc>
        <w:tc>
          <w:tcPr>
            <w:tcW w:w="1340" w:type="dxa"/>
            <w:tcBorders>
              <w:top w:val="nil"/>
              <w:left w:val="nil"/>
              <w:bottom w:val="single" w:sz="4" w:space="0" w:color="auto"/>
              <w:right w:val="single" w:sz="4" w:space="0" w:color="auto"/>
            </w:tcBorders>
            <w:shd w:val="clear" w:color="auto" w:fill="auto"/>
            <w:noWrap/>
            <w:vAlign w:val="center"/>
            <w:hideMark/>
          </w:tcPr>
          <w:p w14:paraId="66133FE3" w14:textId="33D95308"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C9</w:t>
            </w:r>
          </w:p>
        </w:tc>
        <w:tc>
          <w:tcPr>
            <w:tcW w:w="5440" w:type="dxa"/>
            <w:tcBorders>
              <w:top w:val="nil"/>
              <w:left w:val="nil"/>
              <w:bottom w:val="single" w:sz="4" w:space="0" w:color="auto"/>
              <w:right w:val="single" w:sz="4" w:space="0" w:color="auto"/>
            </w:tcBorders>
            <w:shd w:val="clear" w:color="auto" w:fill="auto"/>
            <w:vAlign w:val="bottom"/>
            <w:hideMark/>
          </w:tcPr>
          <w:p w14:paraId="0B86E69F" w14:textId="23334C3E"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rbandingan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lian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masok lokal di lokasi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rasional yang signifikan.</w:t>
            </w:r>
          </w:p>
        </w:tc>
      </w:tr>
      <w:tr w:rsidR="00B15EB2" w:rsidRPr="00FA531D" w14:paraId="3C91F71A"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E6AB" w14:textId="7EDB6EA1"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KAT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GORI: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NGAN</w:t>
            </w:r>
          </w:p>
        </w:tc>
      </w:tr>
      <w:tr w:rsidR="00B15EB2" w:rsidRPr="00FA531D" w14:paraId="070459A0"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7723" w14:textId="24CFA4FA"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 Bahan</w:t>
            </w:r>
          </w:p>
        </w:tc>
      </w:tr>
      <w:tr w:rsidR="00B15EB2" w:rsidRPr="00FA531D" w14:paraId="3A1ECC84" w14:textId="77777777" w:rsidTr="00846E13">
        <w:trPr>
          <w:trHeight w:val="4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EF15C8"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10</w:t>
            </w:r>
          </w:p>
        </w:tc>
        <w:tc>
          <w:tcPr>
            <w:tcW w:w="1340" w:type="dxa"/>
            <w:tcBorders>
              <w:top w:val="nil"/>
              <w:left w:val="nil"/>
              <w:bottom w:val="single" w:sz="4" w:space="0" w:color="auto"/>
              <w:right w:val="single" w:sz="4" w:space="0" w:color="auto"/>
            </w:tcBorders>
            <w:shd w:val="clear" w:color="auto" w:fill="auto"/>
            <w:noWrap/>
            <w:vAlign w:val="bottom"/>
            <w:hideMark/>
          </w:tcPr>
          <w:p w14:paraId="0B237E83" w14:textId="024C65E0" w:rsidR="00B15EB2" w:rsidRPr="00FA531D" w:rsidRDefault="00B15EB2" w:rsidP="00846E13">
            <w:pPr>
              <w:spacing w:after="0" w:line="36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N1</w:t>
            </w:r>
          </w:p>
        </w:tc>
        <w:tc>
          <w:tcPr>
            <w:tcW w:w="5440" w:type="dxa"/>
            <w:tcBorders>
              <w:top w:val="nil"/>
              <w:left w:val="nil"/>
              <w:bottom w:val="single" w:sz="4" w:space="0" w:color="auto"/>
              <w:right w:val="single" w:sz="4" w:space="0" w:color="auto"/>
            </w:tcBorders>
            <w:shd w:val="clear" w:color="auto" w:fill="auto"/>
            <w:vAlign w:val="bottom"/>
            <w:hideMark/>
          </w:tcPr>
          <w:p w14:paraId="6BB92DCC" w14:textId="6501FB77"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Mat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rial yang dig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nakan dan diklasifikasikan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rdasarkan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rat dan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ran.</w:t>
            </w:r>
          </w:p>
        </w:tc>
      </w:tr>
      <w:tr w:rsidR="00B15EB2" w:rsidRPr="00FA531D" w14:paraId="7205D65A" w14:textId="77777777" w:rsidTr="00846E13">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98C2E3"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11</w:t>
            </w:r>
          </w:p>
        </w:tc>
        <w:tc>
          <w:tcPr>
            <w:tcW w:w="1340" w:type="dxa"/>
            <w:tcBorders>
              <w:top w:val="nil"/>
              <w:left w:val="nil"/>
              <w:bottom w:val="single" w:sz="4" w:space="0" w:color="auto"/>
              <w:right w:val="single" w:sz="4" w:space="0" w:color="auto"/>
            </w:tcBorders>
            <w:shd w:val="clear" w:color="auto" w:fill="auto"/>
            <w:noWrap/>
            <w:vAlign w:val="bottom"/>
            <w:hideMark/>
          </w:tcPr>
          <w:p w14:paraId="61795D9F" w14:textId="10C39F68"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N2</w:t>
            </w:r>
          </w:p>
        </w:tc>
        <w:tc>
          <w:tcPr>
            <w:tcW w:w="5440" w:type="dxa"/>
            <w:tcBorders>
              <w:top w:val="nil"/>
              <w:left w:val="nil"/>
              <w:bottom w:val="single" w:sz="4" w:space="0" w:color="auto"/>
              <w:right w:val="single" w:sz="4" w:space="0" w:color="auto"/>
            </w:tcBorders>
            <w:shd w:val="clear" w:color="auto" w:fill="auto"/>
            <w:noWrap/>
            <w:vAlign w:val="bottom"/>
            <w:hideMark/>
          </w:tcPr>
          <w:p w14:paraId="080990D4" w14:textId="061CD0F3"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r</w:t>
            </w:r>
            <w:r w:rsidRPr="00FA531D">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 mat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rial bahan dasar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lang yang dig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nakan.</w:t>
            </w:r>
          </w:p>
        </w:tc>
      </w:tr>
      <w:tr w:rsidR="00B15EB2" w:rsidRPr="00FA531D" w14:paraId="5E4883A6"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2385" w14:textId="55F7C66B"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k: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rgi</w:t>
            </w:r>
          </w:p>
        </w:tc>
      </w:tr>
      <w:tr w:rsidR="00B15EB2" w:rsidRPr="000D45C7" w14:paraId="0B5FB07F" w14:textId="77777777" w:rsidTr="00846E13">
        <w:trPr>
          <w:trHeight w:val="3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F6B72"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12</w:t>
            </w:r>
          </w:p>
        </w:tc>
        <w:tc>
          <w:tcPr>
            <w:tcW w:w="1340" w:type="dxa"/>
            <w:tcBorders>
              <w:top w:val="nil"/>
              <w:left w:val="nil"/>
              <w:bottom w:val="single" w:sz="4" w:space="0" w:color="auto"/>
              <w:right w:val="single" w:sz="4" w:space="0" w:color="auto"/>
            </w:tcBorders>
            <w:shd w:val="clear" w:color="auto" w:fill="auto"/>
            <w:noWrap/>
            <w:vAlign w:val="bottom"/>
            <w:hideMark/>
          </w:tcPr>
          <w:p w14:paraId="61F9BCB8" w14:textId="648BCC0E" w:rsidR="00B15EB2" w:rsidRPr="00FA531D" w:rsidRDefault="00B15EB2" w:rsidP="00846E13">
            <w:pPr>
              <w:spacing w:after="0" w:line="36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N3</w:t>
            </w:r>
          </w:p>
        </w:tc>
        <w:tc>
          <w:tcPr>
            <w:tcW w:w="5440" w:type="dxa"/>
            <w:tcBorders>
              <w:top w:val="nil"/>
              <w:left w:val="nil"/>
              <w:bottom w:val="single" w:sz="4" w:space="0" w:color="auto"/>
              <w:right w:val="single" w:sz="4" w:space="0" w:color="auto"/>
            </w:tcBorders>
            <w:shd w:val="clear" w:color="auto" w:fill="auto"/>
            <w:vAlign w:val="bottom"/>
            <w:hideMark/>
          </w:tcPr>
          <w:p w14:paraId="44C9C38C" w14:textId="0AC3C5E5" w:rsidR="00B15EB2" w:rsidRPr="00FA531D" w:rsidRDefault="00B15EB2" w:rsidP="00846E13">
            <w:pPr>
              <w:spacing w:after="0" w:line="240" w:lineRule="auto"/>
              <w:jc w:val="both"/>
              <w:rPr>
                <w:rFonts w:ascii="Times New Roman" w:eastAsia="Times New Roman" w:hAnsi="Times New Roman" w:cs="Times New Roman"/>
                <w:color w:val="000000"/>
                <w:lang w:val="fi-FI"/>
              </w:rPr>
            </w:pPr>
            <w:r w:rsidRPr="00FA531D">
              <w:rPr>
                <w:rFonts w:ascii="Times New Roman" w:eastAsia="Times New Roman" w:hAnsi="Times New Roman" w:cs="Times New Roman"/>
                <w:color w:val="000000"/>
                <w:lang w:val="fi-FI"/>
              </w:rPr>
              <w:t>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 xml:space="preserve">makaian </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n</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rgi yang 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rasal dari s</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mb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 xml:space="preserve">r </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tama dari l</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FA531D">
              <w:rPr>
                <w:rFonts w:ascii="Times New Roman" w:eastAsia="Times New Roman" w:hAnsi="Times New Roman" w:cs="Times New Roman"/>
                <w:color w:val="000000"/>
                <w:lang w:val="fi-FI"/>
              </w:rPr>
              <w:t>ar organisasi.</w:t>
            </w:r>
          </w:p>
        </w:tc>
      </w:tr>
      <w:tr w:rsidR="00B15EB2" w:rsidRPr="00FA531D" w14:paraId="279D3853" w14:textId="77777777" w:rsidTr="00846E13">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02BB6B" w14:textId="77777777" w:rsidR="00B15EB2" w:rsidRPr="00FA531D" w:rsidRDefault="00B15EB2" w:rsidP="00846E13">
            <w:pPr>
              <w:spacing w:after="0" w:line="240" w:lineRule="auto"/>
              <w:jc w:val="center"/>
              <w:rPr>
                <w:rFonts w:ascii="Times New Roman" w:eastAsia="Times New Roman" w:hAnsi="Times New Roman" w:cs="Times New Roman"/>
                <w:color w:val="000000"/>
              </w:rPr>
            </w:pPr>
            <w:r w:rsidRPr="00FA531D">
              <w:rPr>
                <w:rFonts w:ascii="Times New Roman" w:eastAsia="Times New Roman" w:hAnsi="Times New Roman" w:cs="Times New Roman"/>
                <w:color w:val="000000"/>
              </w:rPr>
              <w:t>13</w:t>
            </w:r>
          </w:p>
        </w:tc>
        <w:tc>
          <w:tcPr>
            <w:tcW w:w="1340" w:type="dxa"/>
            <w:tcBorders>
              <w:top w:val="nil"/>
              <w:left w:val="nil"/>
              <w:bottom w:val="single" w:sz="4" w:space="0" w:color="auto"/>
              <w:right w:val="single" w:sz="4" w:space="0" w:color="auto"/>
            </w:tcBorders>
            <w:shd w:val="clear" w:color="auto" w:fill="auto"/>
            <w:noWrap/>
            <w:vAlign w:val="center"/>
            <w:hideMark/>
          </w:tcPr>
          <w:p w14:paraId="10DCFC6C" w14:textId="6F131A9B" w:rsidR="00B15EB2" w:rsidRPr="00FA531D" w:rsidRDefault="00B15EB2" w:rsidP="00846E13">
            <w:pPr>
              <w:spacing w:after="0" w:line="240" w:lineRule="auto"/>
              <w:rPr>
                <w:rFonts w:ascii="Times New Roman" w:eastAsia="Times New Roman" w:hAnsi="Times New Roman" w:cs="Times New Roman"/>
                <w:color w:val="000000"/>
              </w:rPr>
            </w:pPr>
            <w:r w:rsidRPr="00FA531D">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N4</w:t>
            </w:r>
          </w:p>
        </w:tc>
        <w:tc>
          <w:tcPr>
            <w:tcW w:w="5440" w:type="dxa"/>
            <w:tcBorders>
              <w:top w:val="nil"/>
              <w:left w:val="nil"/>
              <w:bottom w:val="single" w:sz="4" w:space="0" w:color="auto"/>
              <w:right w:val="single" w:sz="4" w:space="0" w:color="auto"/>
            </w:tcBorders>
            <w:shd w:val="clear" w:color="auto" w:fill="auto"/>
            <w:vAlign w:val="bottom"/>
            <w:hideMark/>
          </w:tcPr>
          <w:p w14:paraId="08CC7B27" w14:textId="7E3F781B" w:rsidR="00B15EB2" w:rsidRPr="00FA531D" w:rsidRDefault="00B15EB2" w:rsidP="00846E13">
            <w:pPr>
              <w:spacing w:after="0" w:line="240" w:lineRule="auto"/>
              <w:jc w:val="both"/>
              <w:rPr>
                <w:rFonts w:ascii="Times New Roman" w:eastAsia="Times New Roman" w:hAnsi="Times New Roman" w:cs="Times New Roman"/>
                <w:color w:val="000000"/>
              </w:rPr>
            </w:pP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makaian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rgi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rasal dari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r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 xml:space="preserve">rgi yang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tama baik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cara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 ma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 tidak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FA531D">
              <w:rPr>
                <w:rFonts w:ascii="Times New Roman" w:eastAsia="Times New Roman" w:hAnsi="Times New Roman" w:cs="Times New Roman"/>
                <w:color w:val="000000"/>
              </w:rPr>
              <w:t>ng.</w:t>
            </w:r>
          </w:p>
        </w:tc>
      </w:tr>
      <w:tr w:rsidR="00B15EB2" w:rsidRPr="00B21278" w14:paraId="0BEF7DF8" w14:textId="77777777" w:rsidTr="00846E13">
        <w:trPr>
          <w:trHeight w:val="56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819F"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13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42796D1" w14:textId="7C00B26C"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N4</w:t>
            </w:r>
          </w:p>
        </w:tc>
        <w:tc>
          <w:tcPr>
            <w:tcW w:w="5412" w:type="dxa"/>
            <w:tcBorders>
              <w:top w:val="single" w:sz="4" w:space="0" w:color="auto"/>
              <w:left w:val="nil"/>
              <w:bottom w:val="single" w:sz="4" w:space="0" w:color="auto"/>
              <w:right w:val="single" w:sz="4" w:space="0" w:color="auto"/>
            </w:tcBorders>
            <w:shd w:val="clear" w:color="auto" w:fill="auto"/>
            <w:vAlign w:val="bottom"/>
            <w:hideMark/>
          </w:tcPr>
          <w:p w14:paraId="1DD1928A" w14:textId="22508A41"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makaian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rgi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rasal dari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r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rgi yang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tama baik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cara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 ma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 tidak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w:t>
            </w:r>
          </w:p>
        </w:tc>
      </w:tr>
      <w:tr w:rsidR="00B15EB2" w:rsidRPr="000D45C7" w14:paraId="6C8ACA33" w14:textId="77777777" w:rsidTr="00846E13">
        <w:trPr>
          <w:trHeight w:val="5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C051A8"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56098D92" w14:textId="262C933C" w:rsidR="00B15EB2" w:rsidRPr="00B21278" w:rsidRDefault="00B15EB2" w:rsidP="00846E13">
            <w:pPr>
              <w:spacing w:after="0" w:line="36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N5</w:t>
            </w:r>
          </w:p>
        </w:tc>
        <w:tc>
          <w:tcPr>
            <w:tcW w:w="5412" w:type="dxa"/>
            <w:tcBorders>
              <w:top w:val="nil"/>
              <w:left w:val="nil"/>
              <w:bottom w:val="single" w:sz="4" w:space="0" w:color="auto"/>
              <w:right w:val="single" w:sz="4" w:space="0" w:color="auto"/>
            </w:tcBorders>
            <w:shd w:val="clear" w:color="auto" w:fill="auto"/>
            <w:vAlign w:val="bottom"/>
            <w:hideMark/>
          </w:tcPr>
          <w:p w14:paraId="4788F779" w14:textId="051DA2EF" w:rsidR="00B15EB2" w:rsidRPr="00B21278" w:rsidRDefault="00B15EB2" w:rsidP="00846E13">
            <w:pPr>
              <w:spacing w:after="0" w:line="240" w:lineRule="auto"/>
              <w:jc w:val="both"/>
              <w:rPr>
                <w:rFonts w:ascii="Times New Roman" w:eastAsia="Times New Roman" w:hAnsi="Times New Roman" w:cs="Times New Roman"/>
                <w:color w:val="000000"/>
                <w:lang w:val="fi-FI"/>
              </w:rPr>
            </w:pPr>
            <w:r w:rsidRPr="00B21278">
              <w:rPr>
                <w:rFonts w:ascii="Times New Roman" w:eastAsia="Times New Roman" w:hAnsi="Times New Roman" w:cs="Times New Roman"/>
                <w:color w:val="000000"/>
                <w:lang w:val="fi-FI"/>
              </w:rPr>
              <w:t>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ngh</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 xml:space="preserve">matan </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n</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rgi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lal</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i kons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rvasi dan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 xml:space="preserve">ningkatan </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fisi</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nsi.</w:t>
            </w:r>
          </w:p>
        </w:tc>
      </w:tr>
      <w:tr w:rsidR="00B15EB2" w:rsidRPr="00B21278" w14:paraId="0F9FEDB5" w14:textId="77777777" w:rsidTr="00846E13">
        <w:trPr>
          <w:trHeight w:val="56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7C004A"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15</w:t>
            </w:r>
          </w:p>
        </w:tc>
        <w:tc>
          <w:tcPr>
            <w:tcW w:w="1340" w:type="dxa"/>
            <w:tcBorders>
              <w:top w:val="nil"/>
              <w:left w:val="nil"/>
              <w:bottom w:val="single" w:sz="4" w:space="0" w:color="auto"/>
              <w:right w:val="single" w:sz="4" w:space="0" w:color="auto"/>
            </w:tcBorders>
            <w:shd w:val="clear" w:color="auto" w:fill="auto"/>
            <w:noWrap/>
            <w:vAlign w:val="center"/>
            <w:hideMark/>
          </w:tcPr>
          <w:p w14:paraId="6723D0CD" w14:textId="72C3FAEB"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N6</w:t>
            </w:r>
          </w:p>
        </w:tc>
        <w:tc>
          <w:tcPr>
            <w:tcW w:w="5412" w:type="dxa"/>
            <w:tcBorders>
              <w:top w:val="nil"/>
              <w:left w:val="nil"/>
              <w:bottom w:val="single" w:sz="4" w:space="0" w:color="auto"/>
              <w:right w:val="single" w:sz="4" w:space="0" w:color="auto"/>
            </w:tcBorders>
            <w:shd w:val="clear" w:color="auto" w:fill="auto"/>
            <w:vAlign w:val="bottom"/>
            <w:hideMark/>
          </w:tcPr>
          <w:p w14:paraId="640E31F8" w14:textId="34B8FB3C"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In</w:t>
            </w:r>
            <w:r>
              <w:rPr>
                <w:rFonts w:ascii="Times New Roman" w:eastAsia="Times New Roman" w:hAnsi="Times New Roman" w:cs="Times New Roman"/>
                <w:color w:val="000000"/>
              </w:rPr>
              <w:t>i</w:t>
            </w:r>
            <w:r w:rsidRPr="00B21278">
              <w:rPr>
                <w:rFonts w:ascii="Times New Roman" w:eastAsia="Times New Roman" w:hAnsi="Times New Roman" w:cs="Times New Roman"/>
                <w:color w:val="000000"/>
              </w:rPr>
              <w:t>siatif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ny</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diaan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 dan jasa yang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nakan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rgi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fisi</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 gaya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rbar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rta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rangan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naan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rgi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bagai dampak dari inisiatif ini.</w:t>
            </w:r>
          </w:p>
        </w:tc>
      </w:tr>
      <w:tr w:rsidR="00B15EB2" w:rsidRPr="00B21278" w14:paraId="1D811884" w14:textId="77777777" w:rsidTr="00846E13">
        <w:trPr>
          <w:trHeight w:val="50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6F00D7"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16</w:t>
            </w:r>
          </w:p>
        </w:tc>
        <w:tc>
          <w:tcPr>
            <w:tcW w:w="1340" w:type="dxa"/>
            <w:tcBorders>
              <w:top w:val="nil"/>
              <w:left w:val="nil"/>
              <w:bottom w:val="single" w:sz="4" w:space="0" w:color="auto"/>
              <w:right w:val="single" w:sz="4" w:space="0" w:color="auto"/>
            </w:tcBorders>
            <w:shd w:val="clear" w:color="auto" w:fill="auto"/>
            <w:noWrap/>
            <w:vAlign w:val="center"/>
            <w:hideMark/>
          </w:tcPr>
          <w:p w14:paraId="0E7FE18B" w14:textId="6AA1975C"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N7</w:t>
            </w:r>
          </w:p>
        </w:tc>
        <w:tc>
          <w:tcPr>
            <w:tcW w:w="5412" w:type="dxa"/>
            <w:tcBorders>
              <w:top w:val="nil"/>
              <w:left w:val="nil"/>
              <w:bottom w:val="single" w:sz="4" w:space="0" w:color="auto"/>
              <w:right w:val="single" w:sz="4" w:space="0" w:color="auto"/>
            </w:tcBorders>
            <w:shd w:val="clear" w:color="auto" w:fill="auto"/>
            <w:vAlign w:val="bottom"/>
            <w:hideMark/>
          </w:tcPr>
          <w:p w14:paraId="5AFC5621" w14:textId="3B259EB0"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Inisiatif dalam hal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rangan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makaian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rgi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cara tidak la</w:t>
            </w:r>
            <w:r>
              <w:rPr>
                <w:rFonts w:ascii="Times New Roman" w:eastAsia="Times New Roman" w:hAnsi="Times New Roman" w:cs="Times New Roman"/>
                <w:color w:val="000000"/>
              </w:rPr>
              <w:t>n</w:t>
            </w:r>
            <w:r w:rsidRPr="00B21278">
              <w:rPr>
                <w:rFonts w:ascii="Times New Roman" w:eastAsia="Times New Roman" w:hAnsi="Times New Roman" w:cs="Times New Roman"/>
                <w:color w:val="000000"/>
              </w:rPr>
              <w:t>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rangan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rhasil dilak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kan.</w:t>
            </w:r>
          </w:p>
        </w:tc>
      </w:tr>
      <w:tr w:rsidR="00B15EB2" w:rsidRPr="00B21278" w14:paraId="2B7BDAE6"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64256" w14:textId="62183216" w:rsidR="00B15EB2" w:rsidRPr="00B21278" w:rsidRDefault="00B15EB2" w:rsidP="00846E13">
            <w:pPr>
              <w:spacing w:after="0" w:line="240" w:lineRule="auto"/>
              <w:rPr>
                <w:rFonts w:ascii="Calibri" w:eastAsia="Times New Roman" w:hAnsi="Calibri" w:cs="Calibri"/>
                <w:color w:val="000000"/>
              </w:rPr>
            </w:pPr>
            <w:r w:rsidRPr="00B21278">
              <w:rPr>
                <w:rFonts w:ascii="Calibri" w:eastAsia="Times New Roman" w:hAnsi="Calibri" w:cs="Calibri"/>
                <w:color w:val="000000"/>
              </w:rPr>
              <w:t>Asp</w:t>
            </w:r>
            <w:r w:rsidR="00A9230F">
              <w:rPr>
                <w:rFonts w:ascii="Calibri" w:eastAsia="Times New Roman" w:hAnsi="Calibri" w:cs="Calibri"/>
                <w:color w:val="000000"/>
              </w:rPr>
              <w:t>e</w:t>
            </w:r>
            <w:r w:rsidR="00A9230F" w:rsidRPr="00A9230F">
              <w:rPr>
                <w:rFonts w:ascii="Microsoft Himalaya" w:eastAsia="Times New Roman" w:hAnsi="Microsoft Himalaya" w:cs="Calibri"/>
                <w:color w:val="000000" w:themeColor="text1"/>
                <w:spacing w:val="-20"/>
                <w:w w:val="1"/>
                <w:sz w:val="5"/>
              </w:rPr>
              <w:t>i</w:t>
            </w:r>
            <w:r w:rsidRPr="00B21278">
              <w:rPr>
                <w:rFonts w:ascii="Calibri" w:eastAsia="Times New Roman" w:hAnsi="Calibri" w:cs="Calibri"/>
                <w:color w:val="000000"/>
              </w:rPr>
              <w:t>k: Air</w:t>
            </w:r>
          </w:p>
        </w:tc>
      </w:tr>
      <w:tr w:rsidR="00B15EB2" w:rsidRPr="00B21278" w14:paraId="2FBCAC6D"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89748F"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17</w:t>
            </w:r>
          </w:p>
        </w:tc>
        <w:tc>
          <w:tcPr>
            <w:tcW w:w="1340" w:type="dxa"/>
            <w:tcBorders>
              <w:top w:val="nil"/>
              <w:left w:val="nil"/>
              <w:bottom w:val="single" w:sz="4" w:space="0" w:color="auto"/>
              <w:right w:val="single" w:sz="4" w:space="0" w:color="auto"/>
            </w:tcBorders>
            <w:shd w:val="clear" w:color="auto" w:fill="auto"/>
            <w:noWrap/>
            <w:vAlign w:val="bottom"/>
            <w:hideMark/>
          </w:tcPr>
          <w:p w14:paraId="394964F8" w14:textId="06BEE10E"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N8</w:t>
            </w:r>
          </w:p>
        </w:tc>
        <w:tc>
          <w:tcPr>
            <w:tcW w:w="5412" w:type="dxa"/>
            <w:tcBorders>
              <w:top w:val="nil"/>
              <w:left w:val="nil"/>
              <w:bottom w:val="single" w:sz="4" w:space="0" w:color="auto"/>
              <w:right w:val="single" w:sz="4" w:space="0" w:color="auto"/>
            </w:tcBorders>
            <w:shd w:val="clear" w:color="auto" w:fill="auto"/>
            <w:vAlign w:val="bottom"/>
            <w:hideMark/>
          </w:tcPr>
          <w:p w14:paraId="4FB361D3" w14:textId="15F1CFF6"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Total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makaian air dari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rnya</w:t>
            </w:r>
          </w:p>
        </w:tc>
      </w:tr>
      <w:tr w:rsidR="00B15EB2" w:rsidRPr="00B21278" w14:paraId="232460EB"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2FA417"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18</w:t>
            </w:r>
          </w:p>
        </w:tc>
        <w:tc>
          <w:tcPr>
            <w:tcW w:w="1340" w:type="dxa"/>
            <w:tcBorders>
              <w:top w:val="nil"/>
              <w:left w:val="nil"/>
              <w:bottom w:val="single" w:sz="4" w:space="0" w:color="auto"/>
              <w:right w:val="single" w:sz="4" w:space="0" w:color="auto"/>
            </w:tcBorders>
            <w:shd w:val="clear" w:color="auto" w:fill="auto"/>
            <w:noWrap/>
            <w:vAlign w:val="bottom"/>
            <w:hideMark/>
          </w:tcPr>
          <w:p w14:paraId="62B70608" w14:textId="0B596ED5" w:rsidR="00B15EB2" w:rsidRPr="00B21278" w:rsidRDefault="00B15EB2" w:rsidP="00846E13">
            <w:pPr>
              <w:spacing w:after="0" w:line="36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N9</w:t>
            </w:r>
          </w:p>
        </w:tc>
        <w:tc>
          <w:tcPr>
            <w:tcW w:w="5412" w:type="dxa"/>
            <w:tcBorders>
              <w:top w:val="nil"/>
              <w:left w:val="nil"/>
              <w:bottom w:val="single" w:sz="4" w:space="0" w:color="auto"/>
              <w:right w:val="single" w:sz="4" w:space="0" w:color="auto"/>
            </w:tcBorders>
            <w:shd w:val="clear" w:color="auto" w:fill="auto"/>
            <w:vAlign w:val="bottom"/>
            <w:hideMark/>
          </w:tcPr>
          <w:p w14:paraId="226F4E87" w14:textId="58E7D552"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makaian air yang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ri dan c</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p signifikan dari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r mata air. </w:t>
            </w:r>
          </w:p>
        </w:tc>
      </w:tr>
      <w:tr w:rsidR="00B15EB2" w:rsidRPr="00B21278" w14:paraId="03C09B22"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A6E2F9"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19</w:t>
            </w:r>
          </w:p>
        </w:tc>
        <w:tc>
          <w:tcPr>
            <w:tcW w:w="1340" w:type="dxa"/>
            <w:tcBorders>
              <w:top w:val="nil"/>
              <w:left w:val="nil"/>
              <w:bottom w:val="single" w:sz="4" w:space="0" w:color="auto"/>
              <w:right w:val="single" w:sz="4" w:space="0" w:color="auto"/>
            </w:tcBorders>
            <w:shd w:val="clear" w:color="auto" w:fill="auto"/>
            <w:noWrap/>
            <w:vAlign w:val="bottom"/>
            <w:hideMark/>
          </w:tcPr>
          <w:p w14:paraId="2E5E4EDD" w14:textId="113B5518" w:rsidR="00B15EB2" w:rsidRPr="00B21278" w:rsidRDefault="00B15EB2" w:rsidP="00846E13">
            <w:pPr>
              <w:spacing w:after="0" w:line="36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N10</w:t>
            </w:r>
          </w:p>
        </w:tc>
        <w:tc>
          <w:tcPr>
            <w:tcW w:w="5412" w:type="dxa"/>
            <w:tcBorders>
              <w:top w:val="nil"/>
              <w:left w:val="nil"/>
              <w:bottom w:val="single" w:sz="4" w:space="0" w:color="auto"/>
              <w:right w:val="single" w:sz="4" w:space="0" w:color="auto"/>
            </w:tcBorders>
            <w:shd w:val="clear" w:color="auto" w:fill="auto"/>
            <w:vAlign w:val="bottom"/>
            <w:hideMark/>
          </w:tcPr>
          <w:p w14:paraId="7304370B" w14:textId="1C2C1FD4"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 dan total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mlah air yang dida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r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lang dan dig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nakan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mbali.</w:t>
            </w:r>
          </w:p>
        </w:tc>
      </w:tr>
      <w:tr w:rsidR="00B15EB2" w:rsidRPr="00B21278" w14:paraId="5EE10383"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1DD4" w14:textId="32DFEC0C"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karagaman Hayati</w:t>
            </w:r>
          </w:p>
        </w:tc>
      </w:tr>
      <w:tr w:rsidR="00B15EB2" w:rsidRPr="00B21278" w14:paraId="0F56EF88" w14:textId="77777777" w:rsidTr="00846E13">
        <w:trPr>
          <w:trHeight w:val="89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50ACF3"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lastRenderedPageBreak/>
              <w:t>20</w:t>
            </w:r>
          </w:p>
        </w:tc>
        <w:tc>
          <w:tcPr>
            <w:tcW w:w="1340" w:type="dxa"/>
            <w:tcBorders>
              <w:top w:val="nil"/>
              <w:left w:val="nil"/>
              <w:bottom w:val="single" w:sz="4" w:space="0" w:color="auto"/>
              <w:right w:val="single" w:sz="4" w:space="0" w:color="auto"/>
            </w:tcBorders>
            <w:shd w:val="clear" w:color="auto" w:fill="auto"/>
            <w:noWrap/>
            <w:vAlign w:val="center"/>
            <w:hideMark/>
          </w:tcPr>
          <w:p w14:paraId="2707E9DA" w14:textId="71B5801B"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N11</w:t>
            </w:r>
          </w:p>
        </w:tc>
        <w:tc>
          <w:tcPr>
            <w:tcW w:w="5412" w:type="dxa"/>
            <w:tcBorders>
              <w:top w:val="nil"/>
              <w:left w:val="nil"/>
              <w:bottom w:val="single" w:sz="4" w:space="0" w:color="auto"/>
              <w:right w:val="single" w:sz="4" w:space="0" w:color="auto"/>
            </w:tcBorders>
            <w:shd w:val="clear" w:color="auto" w:fill="auto"/>
            <w:vAlign w:val="bottom"/>
            <w:hideMark/>
          </w:tcPr>
          <w:p w14:paraId="75A32888" w14:textId="66C31FCF"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 xml:space="preserve">Lokasi dan </w:t>
            </w:r>
            <w:r>
              <w:rPr>
                <w:rFonts w:ascii="Times New Roman" w:eastAsia="Times New Roman" w:hAnsi="Times New Roman" w:cs="Times New Roman"/>
                <w:color w:val="000000"/>
              </w:rPr>
              <w:t>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as lahan yang dimiliki, dis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wakan, di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lola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katan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ngan ar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 yang dilind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ngi dan ar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ngan nilai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karagaman hayati yang tinggi dil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ar ar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 yang dilind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ngi.</w:t>
            </w:r>
          </w:p>
        </w:tc>
      </w:tr>
      <w:tr w:rsidR="00B15EB2" w:rsidRPr="00B21278" w14:paraId="5201E19D" w14:textId="77777777" w:rsidTr="00846E13">
        <w:trPr>
          <w:trHeight w:val="57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2FED48"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21</w:t>
            </w:r>
          </w:p>
        </w:tc>
        <w:tc>
          <w:tcPr>
            <w:tcW w:w="1340" w:type="dxa"/>
            <w:tcBorders>
              <w:top w:val="nil"/>
              <w:left w:val="nil"/>
              <w:bottom w:val="single" w:sz="4" w:space="0" w:color="auto"/>
              <w:right w:val="single" w:sz="4" w:space="0" w:color="auto"/>
            </w:tcBorders>
            <w:shd w:val="clear" w:color="auto" w:fill="auto"/>
            <w:noWrap/>
            <w:vAlign w:val="center"/>
            <w:hideMark/>
          </w:tcPr>
          <w:p w14:paraId="6AAE9176" w14:textId="5B8AA72A"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N12</w:t>
            </w:r>
          </w:p>
        </w:tc>
        <w:tc>
          <w:tcPr>
            <w:tcW w:w="5412" w:type="dxa"/>
            <w:tcBorders>
              <w:top w:val="nil"/>
              <w:left w:val="nil"/>
              <w:bottom w:val="single" w:sz="4" w:space="0" w:color="auto"/>
              <w:right w:val="single" w:sz="4" w:space="0" w:color="auto"/>
            </w:tcBorders>
            <w:shd w:val="clear" w:color="auto" w:fill="auto"/>
            <w:vAlign w:val="bottom"/>
            <w:hideMark/>
          </w:tcPr>
          <w:p w14:paraId="460F3F72" w14:textId="4B5F6136"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skripsi dampak signifikan yang ditimb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lkan ol</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h aktivitas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 dan jasa pada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karagaman hayati yang ada diwilayah yang dilind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ngi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rta ar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ngan nilai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karagaman hayati di</w:t>
            </w:r>
            <w:r>
              <w:rPr>
                <w:rFonts w:ascii="Times New Roman" w:eastAsia="Times New Roman" w:hAnsi="Times New Roman" w:cs="Times New Roman"/>
                <w:color w:val="000000"/>
              </w:rPr>
              <w:t xml:space="preserve"> </w:t>
            </w:r>
            <w:r w:rsidRPr="00B21278">
              <w:rPr>
                <w:rFonts w:ascii="Times New Roman" w:eastAsia="Times New Roman" w:hAnsi="Times New Roman" w:cs="Times New Roman"/>
                <w:color w:val="000000"/>
              </w:rPr>
              <w:t>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ar wilayah yang dilind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ngi.</w:t>
            </w:r>
          </w:p>
        </w:tc>
      </w:tr>
      <w:tr w:rsidR="00B15EB2" w:rsidRPr="000D45C7" w14:paraId="1ED59369"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391EC6"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22</w:t>
            </w:r>
          </w:p>
        </w:tc>
        <w:tc>
          <w:tcPr>
            <w:tcW w:w="1340" w:type="dxa"/>
            <w:tcBorders>
              <w:top w:val="nil"/>
              <w:left w:val="nil"/>
              <w:bottom w:val="single" w:sz="4" w:space="0" w:color="auto"/>
              <w:right w:val="single" w:sz="4" w:space="0" w:color="auto"/>
            </w:tcBorders>
            <w:shd w:val="clear" w:color="auto" w:fill="auto"/>
            <w:noWrap/>
            <w:vAlign w:val="bottom"/>
            <w:hideMark/>
          </w:tcPr>
          <w:p w14:paraId="035E6A80" w14:textId="032B8543"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N13</w:t>
            </w:r>
          </w:p>
        </w:tc>
        <w:tc>
          <w:tcPr>
            <w:tcW w:w="5412" w:type="dxa"/>
            <w:tcBorders>
              <w:top w:val="nil"/>
              <w:left w:val="nil"/>
              <w:bottom w:val="single" w:sz="4" w:space="0" w:color="auto"/>
              <w:right w:val="single" w:sz="4" w:space="0" w:color="auto"/>
            </w:tcBorders>
            <w:shd w:val="clear" w:color="auto" w:fill="auto"/>
            <w:vAlign w:val="bottom"/>
            <w:hideMark/>
          </w:tcPr>
          <w:p w14:paraId="58285870" w14:textId="645D920D" w:rsidR="00B15EB2" w:rsidRPr="00B21278" w:rsidRDefault="00B15EB2" w:rsidP="00846E13">
            <w:pPr>
              <w:spacing w:after="0" w:line="240" w:lineRule="auto"/>
              <w:jc w:val="both"/>
              <w:rPr>
                <w:rFonts w:ascii="Times New Roman" w:eastAsia="Times New Roman" w:hAnsi="Times New Roman" w:cs="Times New Roman"/>
                <w:color w:val="000000"/>
                <w:lang w:val="fi-FI"/>
              </w:rPr>
            </w:pPr>
            <w:r w:rsidRPr="00B21278">
              <w:rPr>
                <w:rFonts w:ascii="Times New Roman" w:eastAsia="Times New Roman" w:hAnsi="Times New Roman" w:cs="Times New Roman"/>
                <w:color w:val="000000"/>
                <w:lang w:val="fi-FI"/>
              </w:rPr>
              <w:t>Habitat yang dilind</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ngi ata</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 xml:space="preserve"> dik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mbalikan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mbali.</w:t>
            </w:r>
          </w:p>
        </w:tc>
      </w:tr>
      <w:tr w:rsidR="00B15EB2" w:rsidRPr="00B21278" w14:paraId="0493F2DD" w14:textId="77777777" w:rsidTr="00846E13">
        <w:trPr>
          <w:trHeight w:val="52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84EB01"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23</w:t>
            </w:r>
          </w:p>
        </w:tc>
        <w:tc>
          <w:tcPr>
            <w:tcW w:w="1340" w:type="dxa"/>
            <w:tcBorders>
              <w:top w:val="nil"/>
              <w:left w:val="nil"/>
              <w:bottom w:val="single" w:sz="4" w:space="0" w:color="auto"/>
              <w:right w:val="single" w:sz="4" w:space="0" w:color="auto"/>
            </w:tcBorders>
            <w:shd w:val="clear" w:color="auto" w:fill="auto"/>
            <w:noWrap/>
            <w:vAlign w:val="center"/>
            <w:hideMark/>
          </w:tcPr>
          <w:p w14:paraId="40384042" w14:textId="76FA0B35"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N14</w:t>
            </w:r>
          </w:p>
        </w:tc>
        <w:tc>
          <w:tcPr>
            <w:tcW w:w="5412" w:type="dxa"/>
            <w:tcBorders>
              <w:top w:val="nil"/>
              <w:left w:val="nil"/>
              <w:bottom w:val="single" w:sz="4" w:space="0" w:color="auto"/>
              <w:right w:val="single" w:sz="4" w:space="0" w:color="auto"/>
            </w:tcBorders>
            <w:shd w:val="clear" w:color="auto" w:fill="auto"/>
            <w:vAlign w:val="bottom"/>
            <w:hideMark/>
          </w:tcPr>
          <w:p w14:paraId="4905F4FA" w14:textId="41807144"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mlah 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si</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s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rmas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 dalam data kons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rvasi nasional dan habitat di wilayah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na dampak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rasi,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rdasarkan 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siko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nahan.</w:t>
            </w:r>
          </w:p>
        </w:tc>
      </w:tr>
      <w:tr w:rsidR="00B15EB2" w:rsidRPr="00B21278" w14:paraId="2A1D7D31"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D8CC2C" w14:textId="6629F980"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k: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misi</w:t>
            </w:r>
          </w:p>
        </w:tc>
      </w:tr>
      <w:tr w:rsidR="00B15EB2" w:rsidRPr="00B21278" w14:paraId="12EA390C" w14:textId="77777777" w:rsidTr="00846E13">
        <w:trPr>
          <w:trHeight w:val="45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588609"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24</w:t>
            </w:r>
          </w:p>
        </w:tc>
        <w:tc>
          <w:tcPr>
            <w:tcW w:w="1340" w:type="dxa"/>
            <w:tcBorders>
              <w:top w:val="nil"/>
              <w:left w:val="nil"/>
              <w:bottom w:val="single" w:sz="4" w:space="0" w:color="auto"/>
              <w:right w:val="single" w:sz="4" w:space="0" w:color="auto"/>
            </w:tcBorders>
            <w:shd w:val="clear" w:color="auto" w:fill="auto"/>
            <w:noWrap/>
            <w:vAlign w:val="center"/>
            <w:hideMark/>
          </w:tcPr>
          <w:p w14:paraId="071ADAD2" w14:textId="325CFCC7"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N15</w:t>
            </w:r>
          </w:p>
        </w:tc>
        <w:tc>
          <w:tcPr>
            <w:tcW w:w="5412" w:type="dxa"/>
            <w:tcBorders>
              <w:top w:val="nil"/>
              <w:left w:val="nil"/>
              <w:bottom w:val="single" w:sz="4" w:space="0" w:color="auto"/>
              <w:right w:val="single" w:sz="4" w:space="0" w:color="auto"/>
            </w:tcBorders>
            <w:shd w:val="clear" w:color="auto" w:fill="auto"/>
            <w:vAlign w:val="bottom"/>
            <w:hideMark/>
          </w:tcPr>
          <w:p w14:paraId="2C494BB5" w14:textId="3CF59726"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 xml:space="preserve">Total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misi gas 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mah kaca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cara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 dan tidak langs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ng yang di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rdasarkan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rat.</w:t>
            </w:r>
          </w:p>
        </w:tc>
      </w:tr>
      <w:tr w:rsidR="00B15EB2" w:rsidRPr="00B21278" w14:paraId="1516B702" w14:textId="77777777" w:rsidTr="00846E13">
        <w:trPr>
          <w:trHeight w:val="37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9B301D"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25</w:t>
            </w:r>
          </w:p>
        </w:tc>
        <w:tc>
          <w:tcPr>
            <w:tcW w:w="1340" w:type="dxa"/>
            <w:tcBorders>
              <w:top w:val="nil"/>
              <w:left w:val="nil"/>
              <w:bottom w:val="single" w:sz="4" w:space="0" w:color="auto"/>
              <w:right w:val="single" w:sz="4" w:space="0" w:color="auto"/>
            </w:tcBorders>
            <w:shd w:val="clear" w:color="auto" w:fill="auto"/>
            <w:noWrap/>
            <w:vAlign w:val="center"/>
            <w:hideMark/>
          </w:tcPr>
          <w:p w14:paraId="6291AF8F" w14:textId="04CA7C89"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N16</w:t>
            </w:r>
          </w:p>
        </w:tc>
        <w:tc>
          <w:tcPr>
            <w:tcW w:w="5412" w:type="dxa"/>
            <w:tcBorders>
              <w:top w:val="nil"/>
              <w:left w:val="nil"/>
              <w:bottom w:val="single" w:sz="4" w:space="0" w:color="auto"/>
              <w:right w:val="single" w:sz="4" w:space="0" w:color="auto"/>
            </w:tcBorders>
            <w:shd w:val="clear" w:color="auto" w:fill="auto"/>
            <w:vAlign w:val="bottom"/>
            <w:hideMark/>
          </w:tcPr>
          <w:p w14:paraId="0A08F7CA" w14:textId="66B28854" w:rsidR="00B15EB2" w:rsidRPr="00B21278" w:rsidRDefault="00A9230F" w:rsidP="00846E1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misi gas r</w:t>
            </w:r>
            <w:r>
              <w:rPr>
                <w:rFonts w:ascii="Times New Roman" w:eastAsia="Times New Roman" w:hAnsi="Times New Roman" w:cs="Times New Roman"/>
                <w:color w:val="000000"/>
              </w:rPr>
              <w:t>u</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mah kaca s</w:t>
            </w: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cara tidak langs</w:t>
            </w:r>
            <w:r>
              <w:rPr>
                <w:rFonts w:ascii="Times New Roman" w:eastAsia="Times New Roman" w:hAnsi="Times New Roman" w:cs="Times New Roman"/>
                <w:color w:val="000000"/>
              </w:rPr>
              <w:t>u</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ng dan r</w:t>
            </w: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l</w:t>
            </w: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van yang di</w:t>
            </w:r>
            <w:r>
              <w:rPr>
                <w:rFonts w:ascii="Times New Roman" w:eastAsia="Times New Roman" w:hAnsi="Times New Roman" w:cs="Times New Roman"/>
                <w:color w:val="000000"/>
              </w:rPr>
              <w:t>u</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k</w:t>
            </w:r>
            <w:r>
              <w:rPr>
                <w:rFonts w:ascii="Times New Roman" w:eastAsia="Times New Roman" w:hAnsi="Times New Roman" w:cs="Times New Roman"/>
                <w:color w:val="000000"/>
              </w:rPr>
              <w:t>u</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r b</w:t>
            </w: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rdasarkan b</w:t>
            </w: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rat.</w:t>
            </w:r>
          </w:p>
        </w:tc>
      </w:tr>
      <w:tr w:rsidR="00B15EB2" w:rsidRPr="000D45C7" w14:paraId="1A1DFECF"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778B2A"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26</w:t>
            </w:r>
          </w:p>
        </w:tc>
        <w:tc>
          <w:tcPr>
            <w:tcW w:w="1340" w:type="dxa"/>
            <w:tcBorders>
              <w:top w:val="nil"/>
              <w:left w:val="nil"/>
              <w:bottom w:val="single" w:sz="4" w:space="0" w:color="auto"/>
              <w:right w:val="single" w:sz="4" w:space="0" w:color="auto"/>
            </w:tcBorders>
            <w:shd w:val="clear" w:color="auto" w:fill="auto"/>
            <w:noWrap/>
            <w:vAlign w:val="bottom"/>
            <w:hideMark/>
          </w:tcPr>
          <w:p w14:paraId="3C229004" w14:textId="252AAE99"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N17</w:t>
            </w:r>
          </w:p>
        </w:tc>
        <w:tc>
          <w:tcPr>
            <w:tcW w:w="5412" w:type="dxa"/>
            <w:tcBorders>
              <w:top w:val="nil"/>
              <w:left w:val="nil"/>
              <w:bottom w:val="single" w:sz="4" w:space="0" w:color="auto"/>
              <w:right w:val="single" w:sz="4" w:space="0" w:color="auto"/>
            </w:tcBorders>
            <w:shd w:val="clear" w:color="auto" w:fill="auto"/>
            <w:vAlign w:val="bottom"/>
            <w:hideMark/>
          </w:tcPr>
          <w:p w14:paraId="14FBC76B" w14:textId="3E4ADA53" w:rsidR="00B15EB2" w:rsidRPr="00B21278" w:rsidRDefault="00A9230F" w:rsidP="00846E13">
            <w:pPr>
              <w:spacing w:after="0" w:line="240" w:lineRule="auto"/>
              <w:jc w:val="both"/>
              <w:rPr>
                <w:rFonts w:ascii="Times New Roman" w:eastAsia="Times New Roman" w:hAnsi="Times New Roman" w:cs="Times New Roman"/>
                <w:color w:val="000000"/>
                <w:lang w:val="fi-FI"/>
              </w:rPr>
            </w:pPr>
            <w:r>
              <w:rPr>
                <w:rFonts w:ascii="Times New Roman" w:eastAsia="Times New Roman" w:hAnsi="Times New Roman" w:cs="Times New Roman"/>
                <w:color w:val="000000"/>
                <w:lang w:val="fi-FI"/>
              </w:rPr>
              <w:t>E</w:t>
            </w:r>
            <w:r w:rsidRPr="00A9230F">
              <w:rPr>
                <w:rFonts w:ascii="Microsoft Himalaya" w:eastAsia="Times New Roman" w:hAnsi="Microsoft Himalaya" w:cs="Times New Roman"/>
                <w:color w:val="000000" w:themeColor="text1"/>
                <w:spacing w:val="-20"/>
                <w:w w:val="1"/>
                <w:sz w:val="5"/>
                <w:lang w:val="fi-FI"/>
              </w:rPr>
              <w:t>i</w:t>
            </w:r>
            <w:r w:rsidR="00B15EB2" w:rsidRPr="00B21278">
              <w:rPr>
                <w:rFonts w:ascii="Times New Roman" w:eastAsia="Times New Roman" w:hAnsi="Times New Roman" w:cs="Times New Roman"/>
                <w:color w:val="000000"/>
                <w:lang w:val="fi-FI"/>
              </w:rPr>
              <w:t>misi gas r</w:t>
            </w:r>
            <w:r>
              <w:rPr>
                <w:rFonts w:ascii="Times New Roman" w:eastAsia="Times New Roman" w:hAnsi="Times New Roman" w:cs="Times New Roman"/>
                <w:color w:val="000000"/>
                <w:lang w:val="fi-FI"/>
              </w:rPr>
              <w:t>u</w:t>
            </w:r>
            <w:r w:rsidRPr="00A9230F">
              <w:rPr>
                <w:rFonts w:ascii="Microsoft Himalaya" w:eastAsia="Times New Roman" w:hAnsi="Microsoft Himalaya" w:cs="Times New Roman"/>
                <w:color w:val="000000" w:themeColor="text1"/>
                <w:spacing w:val="-20"/>
                <w:w w:val="1"/>
                <w:sz w:val="5"/>
                <w:lang w:val="fi-FI"/>
              </w:rPr>
              <w:t>i</w:t>
            </w:r>
            <w:r w:rsidR="00B15EB2" w:rsidRPr="00B21278">
              <w:rPr>
                <w:rFonts w:ascii="Times New Roman" w:eastAsia="Times New Roman" w:hAnsi="Times New Roman" w:cs="Times New Roman"/>
                <w:color w:val="000000"/>
                <w:lang w:val="fi-FI"/>
              </w:rPr>
              <w:t>mah kaca lainnya.</w:t>
            </w:r>
          </w:p>
        </w:tc>
      </w:tr>
      <w:tr w:rsidR="00B15EB2" w:rsidRPr="000D45C7" w14:paraId="03CD354C"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C501C0"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27</w:t>
            </w:r>
          </w:p>
        </w:tc>
        <w:tc>
          <w:tcPr>
            <w:tcW w:w="1340" w:type="dxa"/>
            <w:tcBorders>
              <w:top w:val="nil"/>
              <w:left w:val="nil"/>
              <w:bottom w:val="single" w:sz="4" w:space="0" w:color="auto"/>
              <w:right w:val="single" w:sz="4" w:space="0" w:color="auto"/>
            </w:tcBorders>
            <w:shd w:val="clear" w:color="auto" w:fill="auto"/>
            <w:noWrap/>
            <w:vAlign w:val="bottom"/>
            <w:hideMark/>
          </w:tcPr>
          <w:p w14:paraId="1FE0DF38" w14:textId="02CAB529"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N18</w:t>
            </w:r>
          </w:p>
        </w:tc>
        <w:tc>
          <w:tcPr>
            <w:tcW w:w="5412" w:type="dxa"/>
            <w:tcBorders>
              <w:top w:val="nil"/>
              <w:left w:val="nil"/>
              <w:bottom w:val="single" w:sz="4" w:space="0" w:color="auto"/>
              <w:right w:val="single" w:sz="4" w:space="0" w:color="auto"/>
            </w:tcBorders>
            <w:shd w:val="clear" w:color="auto" w:fill="auto"/>
            <w:vAlign w:val="bottom"/>
            <w:hideMark/>
          </w:tcPr>
          <w:p w14:paraId="10E0313A" w14:textId="083AC707" w:rsidR="00B15EB2" w:rsidRPr="00B21278" w:rsidRDefault="00B15EB2" w:rsidP="00846E13">
            <w:pPr>
              <w:spacing w:after="0" w:line="240" w:lineRule="auto"/>
              <w:jc w:val="both"/>
              <w:rPr>
                <w:rFonts w:ascii="Times New Roman" w:eastAsia="Times New Roman" w:hAnsi="Times New Roman" w:cs="Times New Roman"/>
                <w:color w:val="000000"/>
                <w:lang w:val="fi-FI"/>
              </w:rPr>
            </w:pPr>
            <w:r w:rsidRPr="00B21278">
              <w:rPr>
                <w:rFonts w:ascii="Times New Roman" w:eastAsia="Times New Roman" w:hAnsi="Times New Roman" w:cs="Times New Roman"/>
                <w:color w:val="000000"/>
                <w:lang w:val="fi-FI"/>
              </w:rPr>
              <w:t>Int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 xml:space="preserve">nsitas </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misi gas r</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mah kaca.</w:t>
            </w:r>
          </w:p>
        </w:tc>
      </w:tr>
      <w:tr w:rsidR="00B15EB2" w:rsidRPr="00B21278" w14:paraId="2CB60651" w14:textId="77777777" w:rsidTr="00846E13">
        <w:trPr>
          <w:trHeight w:val="39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825310"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28</w:t>
            </w:r>
          </w:p>
        </w:tc>
        <w:tc>
          <w:tcPr>
            <w:tcW w:w="1340" w:type="dxa"/>
            <w:tcBorders>
              <w:top w:val="nil"/>
              <w:left w:val="nil"/>
              <w:bottom w:val="single" w:sz="4" w:space="0" w:color="auto"/>
              <w:right w:val="single" w:sz="4" w:space="0" w:color="auto"/>
            </w:tcBorders>
            <w:shd w:val="clear" w:color="auto" w:fill="auto"/>
            <w:noWrap/>
            <w:vAlign w:val="center"/>
            <w:hideMark/>
          </w:tcPr>
          <w:p w14:paraId="0CB97E55" w14:textId="4BAC46DC"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N19</w:t>
            </w:r>
          </w:p>
        </w:tc>
        <w:tc>
          <w:tcPr>
            <w:tcW w:w="5412" w:type="dxa"/>
            <w:tcBorders>
              <w:top w:val="nil"/>
              <w:left w:val="nil"/>
              <w:bottom w:val="single" w:sz="4" w:space="0" w:color="auto"/>
              <w:right w:val="single" w:sz="4" w:space="0" w:color="auto"/>
            </w:tcBorders>
            <w:shd w:val="clear" w:color="auto" w:fill="auto"/>
            <w:vAlign w:val="bottom"/>
            <w:hideMark/>
          </w:tcPr>
          <w:p w14:paraId="43303D8C" w14:textId="13564630"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 xml:space="preserve">NO, SO dan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misi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dara lain yang signifikan dan diklasifikasikan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rdasarkan 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nis dan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rat.</w:t>
            </w:r>
          </w:p>
        </w:tc>
      </w:tr>
      <w:tr w:rsidR="00B15EB2" w:rsidRPr="00B21278" w14:paraId="2C1C3245"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1D1ED3"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29</w:t>
            </w:r>
          </w:p>
        </w:tc>
        <w:tc>
          <w:tcPr>
            <w:tcW w:w="1340" w:type="dxa"/>
            <w:tcBorders>
              <w:top w:val="nil"/>
              <w:left w:val="nil"/>
              <w:bottom w:val="single" w:sz="4" w:space="0" w:color="auto"/>
              <w:right w:val="single" w:sz="4" w:space="0" w:color="auto"/>
            </w:tcBorders>
            <w:shd w:val="clear" w:color="auto" w:fill="auto"/>
            <w:noWrap/>
            <w:vAlign w:val="bottom"/>
            <w:hideMark/>
          </w:tcPr>
          <w:p w14:paraId="1E3476D8" w14:textId="0313A57F"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N20</w:t>
            </w:r>
          </w:p>
        </w:tc>
        <w:tc>
          <w:tcPr>
            <w:tcW w:w="5412" w:type="dxa"/>
            <w:tcBorders>
              <w:top w:val="nil"/>
              <w:left w:val="nil"/>
              <w:bottom w:val="single" w:sz="4" w:space="0" w:color="auto"/>
              <w:right w:val="single" w:sz="4" w:space="0" w:color="auto"/>
            </w:tcBorders>
            <w:shd w:val="clear" w:color="auto" w:fill="auto"/>
            <w:vAlign w:val="bottom"/>
            <w:hideMark/>
          </w:tcPr>
          <w:p w14:paraId="5DC00F6A" w14:textId="04004D76" w:rsidR="00B15EB2" w:rsidRPr="00B21278" w:rsidRDefault="00A9230F" w:rsidP="00846E1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misi bahan p</w:t>
            </w:r>
            <w:r>
              <w:rPr>
                <w:rFonts w:ascii="Times New Roman" w:eastAsia="Times New Roman" w:hAnsi="Times New Roman" w:cs="Times New Roman"/>
                <w:color w:val="000000"/>
              </w:rPr>
              <w:t>e</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r</w:t>
            </w:r>
            <w:r>
              <w:rPr>
                <w:rFonts w:ascii="Times New Roman" w:eastAsia="Times New Roman" w:hAnsi="Times New Roman" w:cs="Times New Roman"/>
                <w:color w:val="000000"/>
              </w:rPr>
              <w:t>u</w:t>
            </w:r>
            <w:r w:rsidRPr="00A9230F">
              <w:rPr>
                <w:rFonts w:ascii="Microsoft Himalaya" w:eastAsia="Times New Roman" w:hAnsi="Microsoft Himalaya" w:cs="Times New Roman"/>
                <w:color w:val="000000" w:themeColor="text1"/>
                <w:spacing w:val="-20"/>
                <w:w w:val="1"/>
                <w:sz w:val="5"/>
              </w:rPr>
              <w:t>i</w:t>
            </w:r>
            <w:r w:rsidR="00B15EB2" w:rsidRPr="00B21278">
              <w:rPr>
                <w:rFonts w:ascii="Times New Roman" w:eastAsia="Times New Roman" w:hAnsi="Times New Roman" w:cs="Times New Roman"/>
                <w:color w:val="000000"/>
              </w:rPr>
              <w:t>sak ozon.</w:t>
            </w:r>
          </w:p>
        </w:tc>
      </w:tr>
      <w:tr w:rsidR="00B15EB2" w:rsidRPr="000D45C7" w14:paraId="6C8494BF"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C155F6"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30</w:t>
            </w:r>
          </w:p>
        </w:tc>
        <w:tc>
          <w:tcPr>
            <w:tcW w:w="1340" w:type="dxa"/>
            <w:tcBorders>
              <w:top w:val="nil"/>
              <w:left w:val="nil"/>
              <w:bottom w:val="single" w:sz="4" w:space="0" w:color="auto"/>
              <w:right w:val="single" w:sz="4" w:space="0" w:color="auto"/>
            </w:tcBorders>
            <w:shd w:val="clear" w:color="auto" w:fill="auto"/>
            <w:noWrap/>
            <w:vAlign w:val="bottom"/>
            <w:hideMark/>
          </w:tcPr>
          <w:p w14:paraId="240B907E" w14:textId="47FBAE2F"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N21</w:t>
            </w:r>
          </w:p>
        </w:tc>
        <w:tc>
          <w:tcPr>
            <w:tcW w:w="5412" w:type="dxa"/>
            <w:tcBorders>
              <w:top w:val="nil"/>
              <w:left w:val="nil"/>
              <w:bottom w:val="single" w:sz="4" w:space="0" w:color="auto"/>
              <w:right w:val="single" w:sz="4" w:space="0" w:color="auto"/>
            </w:tcBorders>
            <w:shd w:val="clear" w:color="auto" w:fill="auto"/>
            <w:vAlign w:val="bottom"/>
            <w:hideMark/>
          </w:tcPr>
          <w:p w14:paraId="6AB2E83E" w14:textId="7BB41CB1" w:rsidR="00B15EB2" w:rsidRPr="00B21278" w:rsidRDefault="00B15EB2" w:rsidP="00846E13">
            <w:pPr>
              <w:spacing w:after="0" w:line="240" w:lineRule="auto"/>
              <w:jc w:val="both"/>
              <w:rPr>
                <w:rFonts w:ascii="Times New Roman" w:eastAsia="Times New Roman" w:hAnsi="Times New Roman" w:cs="Times New Roman"/>
                <w:color w:val="000000"/>
                <w:lang w:val="fi-FI"/>
              </w:rPr>
            </w:pPr>
            <w:r w:rsidRPr="00B21278">
              <w:rPr>
                <w:rFonts w:ascii="Times New Roman" w:eastAsia="Times New Roman" w:hAnsi="Times New Roman" w:cs="Times New Roman"/>
                <w:color w:val="000000"/>
                <w:lang w:val="fi-FI"/>
              </w:rPr>
              <w:t xml:space="preserve">NOX, SOX, DAN </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 xml:space="preserve">misi </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B21278">
              <w:rPr>
                <w:rFonts w:ascii="Times New Roman" w:eastAsia="Times New Roman" w:hAnsi="Times New Roman" w:cs="Times New Roman"/>
                <w:color w:val="000000"/>
                <w:lang w:val="fi-FI"/>
              </w:rPr>
              <w:t>dara Signifikan Lainnya.</w:t>
            </w:r>
          </w:p>
        </w:tc>
      </w:tr>
      <w:tr w:rsidR="00B15EB2" w:rsidRPr="00B21278" w14:paraId="26723E0A"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54B57C0" w14:textId="2CB78EAF"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k: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fl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 dan Limbah</w:t>
            </w:r>
          </w:p>
        </w:tc>
      </w:tr>
      <w:tr w:rsidR="00B15EB2" w:rsidRPr="00B21278" w14:paraId="706F97F2" w14:textId="77777777" w:rsidTr="00846E13">
        <w:trPr>
          <w:trHeight w:val="1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C2BE95"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31</w:t>
            </w:r>
          </w:p>
        </w:tc>
        <w:tc>
          <w:tcPr>
            <w:tcW w:w="1340" w:type="dxa"/>
            <w:tcBorders>
              <w:top w:val="nil"/>
              <w:left w:val="nil"/>
              <w:bottom w:val="single" w:sz="4" w:space="0" w:color="auto"/>
              <w:right w:val="single" w:sz="4" w:space="0" w:color="auto"/>
            </w:tcBorders>
            <w:shd w:val="clear" w:color="auto" w:fill="auto"/>
            <w:noWrap/>
            <w:vAlign w:val="bottom"/>
            <w:hideMark/>
          </w:tcPr>
          <w:p w14:paraId="55160F67" w14:textId="552F660A"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N22</w:t>
            </w:r>
          </w:p>
        </w:tc>
        <w:tc>
          <w:tcPr>
            <w:tcW w:w="5412" w:type="dxa"/>
            <w:tcBorders>
              <w:top w:val="nil"/>
              <w:left w:val="nil"/>
              <w:bottom w:val="single" w:sz="4" w:space="0" w:color="auto"/>
              <w:right w:val="single" w:sz="4" w:space="0" w:color="auto"/>
            </w:tcBorders>
            <w:shd w:val="clear" w:color="auto" w:fill="auto"/>
            <w:vAlign w:val="bottom"/>
            <w:hideMark/>
          </w:tcPr>
          <w:p w14:paraId="4A59C1E0" w14:textId="50B0585F"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Total air yang dib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rdasarkan 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alitas dan 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an.</w:t>
            </w:r>
          </w:p>
        </w:tc>
      </w:tr>
      <w:tr w:rsidR="00B15EB2" w:rsidRPr="00B21278" w14:paraId="05815018"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251C7F"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sidRPr="00B21278">
              <w:rPr>
                <w:rFonts w:ascii="Times New Roman" w:eastAsia="Times New Roman" w:hAnsi="Times New Roman" w:cs="Times New Roman"/>
                <w:color w:val="000000"/>
              </w:rPr>
              <w:t>32</w:t>
            </w:r>
          </w:p>
        </w:tc>
        <w:tc>
          <w:tcPr>
            <w:tcW w:w="1340" w:type="dxa"/>
            <w:tcBorders>
              <w:top w:val="nil"/>
              <w:left w:val="nil"/>
              <w:bottom w:val="single" w:sz="4" w:space="0" w:color="auto"/>
              <w:right w:val="single" w:sz="4" w:space="0" w:color="auto"/>
            </w:tcBorders>
            <w:shd w:val="clear" w:color="auto" w:fill="auto"/>
            <w:noWrap/>
            <w:vAlign w:val="bottom"/>
            <w:hideMark/>
          </w:tcPr>
          <w:p w14:paraId="1EC2F819" w14:textId="2D8B39E5" w:rsidR="00B15EB2" w:rsidRPr="00B21278" w:rsidRDefault="00B15EB2" w:rsidP="00846E13">
            <w:pPr>
              <w:spacing w:after="0" w:line="240" w:lineRule="auto"/>
              <w:rPr>
                <w:rFonts w:ascii="Times New Roman" w:eastAsia="Times New Roman" w:hAnsi="Times New Roman" w:cs="Times New Roman"/>
                <w:color w:val="000000"/>
              </w:rPr>
            </w:pPr>
            <w:r w:rsidRPr="00B21278">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N23</w:t>
            </w:r>
          </w:p>
        </w:tc>
        <w:tc>
          <w:tcPr>
            <w:tcW w:w="5412" w:type="dxa"/>
            <w:tcBorders>
              <w:top w:val="nil"/>
              <w:left w:val="nil"/>
              <w:bottom w:val="single" w:sz="4" w:space="0" w:color="auto"/>
              <w:right w:val="single" w:sz="4" w:space="0" w:color="auto"/>
            </w:tcBorders>
            <w:shd w:val="clear" w:color="auto" w:fill="auto"/>
            <w:vAlign w:val="bottom"/>
            <w:hideMark/>
          </w:tcPr>
          <w:p w14:paraId="38B4A742" w14:textId="4435ABD4" w:rsidR="00B15EB2" w:rsidRPr="00B21278" w:rsidRDefault="00B15EB2" w:rsidP="00846E13">
            <w:pPr>
              <w:spacing w:after="0" w:line="240" w:lineRule="auto"/>
              <w:jc w:val="both"/>
              <w:rPr>
                <w:rFonts w:ascii="Times New Roman" w:eastAsia="Times New Roman" w:hAnsi="Times New Roman" w:cs="Times New Roman"/>
                <w:color w:val="000000"/>
              </w:rPr>
            </w:pPr>
            <w:r w:rsidRPr="00B21278">
              <w:rPr>
                <w:rFonts w:ascii="Times New Roman" w:eastAsia="Times New Roman" w:hAnsi="Times New Roman" w:cs="Times New Roman"/>
                <w:color w:val="000000"/>
              </w:rPr>
              <w:t>Bobot total limbah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rdasarkan 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nis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tod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mb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angan 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B21278">
              <w:rPr>
                <w:rFonts w:ascii="Times New Roman" w:eastAsia="Times New Roman" w:hAnsi="Times New Roman" w:cs="Times New Roman"/>
                <w:color w:val="000000"/>
              </w:rPr>
              <w:t>N24.</w:t>
            </w:r>
          </w:p>
        </w:tc>
      </w:tr>
      <w:tr w:rsidR="00B15EB2" w:rsidRPr="00B21278" w14:paraId="3F71588F" w14:textId="77777777" w:rsidTr="00846E13">
        <w:trPr>
          <w:trHeight w:val="28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5646" w14:textId="77777777" w:rsidR="00B15EB2" w:rsidRPr="00B21278" w:rsidRDefault="00B15EB2" w:rsidP="00846E1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54FCA60D" w14:textId="5C47AB95" w:rsidR="00B15EB2" w:rsidRPr="00B21278" w:rsidRDefault="00B15EB2" w:rsidP="00846E1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N24</w:t>
            </w:r>
          </w:p>
        </w:tc>
        <w:tc>
          <w:tcPr>
            <w:tcW w:w="5412" w:type="dxa"/>
            <w:tcBorders>
              <w:top w:val="single" w:sz="4" w:space="0" w:color="auto"/>
              <w:left w:val="nil"/>
              <w:bottom w:val="single" w:sz="4" w:space="0" w:color="auto"/>
              <w:right w:val="single" w:sz="4" w:space="0" w:color="auto"/>
            </w:tcBorders>
            <w:shd w:val="clear" w:color="auto" w:fill="auto"/>
            <w:vAlign w:val="bottom"/>
          </w:tcPr>
          <w:p w14:paraId="7B7B2CC4" w14:textId="55CE5F43" w:rsidR="00B15EB2" w:rsidRPr="00B21278" w:rsidRDefault="00B15EB2" w:rsidP="00846E1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mlah dan Vol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 xml:space="preserve"> total 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mpahan signifikan.</w:t>
            </w:r>
          </w:p>
        </w:tc>
      </w:tr>
      <w:tr w:rsidR="00B15EB2" w:rsidRPr="00EB65EB" w14:paraId="70131EC8" w14:textId="77777777" w:rsidTr="00846E13">
        <w:trPr>
          <w:trHeight w:val="115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3B70"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34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278418F" w14:textId="77F75862"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N25</w:t>
            </w:r>
          </w:p>
        </w:tc>
        <w:tc>
          <w:tcPr>
            <w:tcW w:w="5412" w:type="dxa"/>
            <w:tcBorders>
              <w:top w:val="single" w:sz="4" w:space="0" w:color="auto"/>
              <w:left w:val="nil"/>
              <w:bottom w:val="single" w:sz="4" w:space="0" w:color="auto"/>
              <w:right w:val="single" w:sz="4" w:space="0" w:color="auto"/>
            </w:tcBorders>
            <w:shd w:val="clear" w:color="auto" w:fill="auto"/>
            <w:vAlign w:val="bottom"/>
            <w:hideMark/>
          </w:tcPr>
          <w:p w14:paraId="4A77C6D1" w14:textId="5133582D"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Bobot limbah yang dianggap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rbahaya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t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an konv</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nsi Bas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l2 Lampiran II,</w:t>
            </w:r>
            <w:r>
              <w:rPr>
                <w:rFonts w:ascii="Times New Roman" w:eastAsia="Times New Roman" w:hAnsi="Times New Roman" w:cs="Times New Roman"/>
                <w:color w:val="000000"/>
              </w:rPr>
              <w:t xml:space="preserve"> </w:t>
            </w:r>
            <w:r w:rsidRPr="00EB65EB">
              <w:rPr>
                <w:rFonts w:ascii="Times New Roman" w:eastAsia="Times New Roman" w:hAnsi="Times New Roman" w:cs="Times New Roman"/>
                <w:color w:val="000000"/>
              </w:rPr>
              <w:t>III dan VIII yang diangk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t, diimpor, di</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kspor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 xml:space="preserve"> diolah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 xml:space="preserve"> limbah yang diangk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 xml:space="preserve">t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ngiriman int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rnasional.</w:t>
            </w:r>
          </w:p>
        </w:tc>
      </w:tr>
      <w:tr w:rsidR="00B15EB2" w:rsidRPr="00EB65EB" w14:paraId="7428FB53" w14:textId="77777777" w:rsidTr="00846E13">
        <w:trPr>
          <w:trHeight w:val="11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90DD36"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35</w:t>
            </w:r>
          </w:p>
        </w:tc>
        <w:tc>
          <w:tcPr>
            <w:tcW w:w="1340" w:type="dxa"/>
            <w:tcBorders>
              <w:top w:val="nil"/>
              <w:left w:val="nil"/>
              <w:bottom w:val="single" w:sz="4" w:space="0" w:color="auto"/>
              <w:right w:val="single" w:sz="4" w:space="0" w:color="auto"/>
            </w:tcBorders>
            <w:shd w:val="clear" w:color="auto" w:fill="auto"/>
            <w:noWrap/>
            <w:vAlign w:val="center"/>
            <w:hideMark/>
          </w:tcPr>
          <w:p w14:paraId="58833283" w14:textId="2BA87A62"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N26</w:t>
            </w:r>
          </w:p>
        </w:tc>
        <w:tc>
          <w:tcPr>
            <w:tcW w:w="5412" w:type="dxa"/>
            <w:tcBorders>
              <w:top w:val="nil"/>
              <w:left w:val="nil"/>
              <w:bottom w:val="single" w:sz="4" w:space="0" w:color="auto"/>
              <w:right w:val="single" w:sz="4" w:space="0" w:color="auto"/>
            </w:tcBorders>
            <w:shd w:val="clear" w:color="auto" w:fill="auto"/>
            <w:vAlign w:val="bottom"/>
            <w:hideMark/>
          </w:tcPr>
          <w:p w14:paraId="3C35B9E3" w14:textId="7715817C"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Id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 xml:space="preserve">ntitas,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ran, stat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s yang dilind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ngi dan nilai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an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karagaman hayati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rkand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 di</w:t>
            </w:r>
            <w:r>
              <w:rPr>
                <w:rFonts w:ascii="Times New Roman" w:eastAsia="Times New Roman" w:hAnsi="Times New Roman" w:cs="Times New Roman"/>
                <w:color w:val="000000"/>
              </w:rPr>
              <w:t xml:space="preserve"> </w:t>
            </w:r>
            <w:r w:rsidRPr="00EB65EB">
              <w:rPr>
                <w:rFonts w:ascii="Times New Roman" w:eastAsia="Times New Roman" w:hAnsi="Times New Roman" w:cs="Times New Roman"/>
                <w:color w:val="000000"/>
              </w:rPr>
              <w:t>dalam air dan habitat yang ada dis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kitarnya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cara signifikan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na dampak akibat adanya laporan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nai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bocoran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mborosan air yang dilak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sahaan.</w:t>
            </w:r>
          </w:p>
        </w:tc>
      </w:tr>
      <w:tr w:rsidR="00B15EB2" w:rsidRPr="00EB65EB" w14:paraId="7282EE40"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9264" w14:textId="7EBC9C6A"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dan Jasa</w:t>
            </w:r>
          </w:p>
        </w:tc>
      </w:tr>
      <w:tr w:rsidR="00B15EB2" w:rsidRPr="00EB65EB" w14:paraId="22E99C1C" w14:textId="77777777" w:rsidTr="00846E13">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FB0AFB"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36</w:t>
            </w:r>
          </w:p>
        </w:tc>
        <w:tc>
          <w:tcPr>
            <w:tcW w:w="1340" w:type="dxa"/>
            <w:tcBorders>
              <w:top w:val="nil"/>
              <w:left w:val="nil"/>
              <w:bottom w:val="single" w:sz="4" w:space="0" w:color="auto"/>
              <w:right w:val="single" w:sz="4" w:space="0" w:color="auto"/>
            </w:tcBorders>
            <w:shd w:val="clear" w:color="auto" w:fill="auto"/>
            <w:noWrap/>
            <w:vAlign w:val="center"/>
            <w:hideMark/>
          </w:tcPr>
          <w:p w14:paraId="70E1113A" w14:textId="655A77EE"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N27</w:t>
            </w:r>
          </w:p>
        </w:tc>
        <w:tc>
          <w:tcPr>
            <w:tcW w:w="5412" w:type="dxa"/>
            <w:tcBorders>
              <w:top w:val="nil"/>
              <w:left w:val="nil"/>
              <w:bottom w:val="single" w:sz="4" w:space="0" w:color="auto"/>
              <w:right w:val="single" w:sz="4" w:space="0" w:color="auto"/>
            </w:tcBorders>
            <w:shd w:val="clear" w:color="auto" w:fill="auto"/>
            <w:vAlign w:val="bottom"/>
            <w:hideMark/>
          </w:tcPr>
          <w:p w14:paraId="055EDA4E" w14:textId="57752AAE"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Inisi</w:t>
            </w:r>
            <w:r>
              <w:rPr>
                <w:rFonts w:ascii="Times New Roman" w:eastAsia="Times New Roman" w:hAnsi="Times New Roman" w:cs="Times New Roman"/>
                <w:color w:val="000000"/>
              </w:rPr>
              <w:t>a</w:t>
            </w:r>
            <w:r w:rsidRPr="00EB65EB">
              <w:rPr>
                <w:rFonts w:ascii="Times New Roman" w:eastAsia="Times New Roman" w:hAnsi="Times New Roman" w:cs="Times New Roman"/>
                <w:color w:val="000000"/>
              </w:rPr>
              <w:t xml:space="preserve">tif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rangi dampak 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pada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yang diakibatkan ol</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h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dan jasa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mp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as dampak dari inisiatif ini.</w:t>
            </w:r>
          </w:p>
        </w:tc>
      </w:tr>
      <w:tr w:rsidR="00B15EB2" w:rsidRPr="000D45C7" w14:paraId="6B17D860" w14:textId="77777777" w:rsidTr="00846E13">
        <w:trPr>
          <w:trHeight w:val="4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16935E"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37</w:t>
            </w:r>
          </w:p>
        </w:tc>
        <w:tc>
          <w:tcPr>
            <w:tcW w:w="1340" w:type="dxa"/>
            <w:tcBorders>
              <w:top w:val="nil"/>
              <w:left w:val="nil"/>
              <w:bottom w:val="single" w:sz="4" w:space="0" w:color="auto"/>
              <w:right w:val="single" w:sz="4" w:space="0" w:color="auto"/>
            </w:tcBorders>
            <w:shd w:val="clear" w:color="auto" w:fill="auto"/>
            <w:noWrap/>
            <w:vAlign w:val="center"/>
            <w:hideMark/>
          </w:tcPr>
          <w:p w14:paraId="38207C01" w14:textId="4263603F"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N28</w:t>
            </w:r>
          </w:p>
        </w:tc>
        <w:tc>
          <w:tcPr>
            <w:tcW w:w="5412" w:type="dxa"/>
            <w:tcBorders>
              <w:top w:val="nil"/>
              <w:left w:val="nil"/>
              <w:bottom w:val="single" w:sz="4" w:space="0" w:color="auto"/>
              <w:right w:val="single" w:sz="4" w:space="0" w:color="auto"/>
            </w:tcBorders>
            <w:shd w:val="clear" w:color="auto" w:fill="auto"/>
            <w:vAlign w:val="bottom"/>
            <w:hideMark/>
          </w:tcPr>
          <w:p w14:paraId="5141F9C5" w14:textId="4FACB73A" w:rsidR="00B15EB2" w:rsidRPr="00EB65EB" w:rsidRDefault="00B15EB2" w:rsidP="00846E13">
            <w:pPr>
              <w:spacing w:after="0" w:line="240" w:lineRule="auto"/>
              <w:jc w:val="both"/>
              <w:rPr>
                <w:rFonts w:ascii="Times New Roman" w:eastAsia="Times New Roman" w:hAnsi="Times New Roman" w:cs="Times New Roman"/>
                <w:color w:val="000000"/>
                <w:lang w:val="fi-FI"/>
              </w:rPr>
            </w:pPr>
            <w:r w:rsidRPr="00EB65EB">
              <w:rPr>
                <w:rFonts w:ascii="Times New Roman" w:eastAsia="Times New Roman" w:hAnsi="Times New Roman" w:cs="Times New Roman"/>
                <w:color w:val="000000"/>
                <w:lang w:val="fi-FI"/>
              </w:rPr>
              <w:t>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 xml:space="preserve"> dari prod</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k yang 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rj</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al dan mat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ri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masan dik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mbalikan 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rdasarkan kat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gori.</w:t>
            </w:r>
          </w:p>
        </w:tc>
      </w:tr>
      <w:tr w:rsidR="00B15EB2" w:rsidRPr="00EB65EB" w14:paraId="598706CF"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D4C49A" w14:textId="46CA7DDA"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pat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han</w:t>
            </w:r>
          </w:p>
        </w:tc>
      </w:tr>
      <w:tr w:rsidR="00B15EB2" w:rsidRPr="00EB65EB" w14:paraId="39AFE5F5" w14:textId="77777777" w:rsidTr="00846E13">
        <w:trPr>
          <w:trHeight w:val="66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1D1C40"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lastRenderedPageBreak/>
              <w:t>38</w:t>
            </w:r>
          </w:p>
        </w:tc>
        <w:tc>
          <w:tcPr>
            <w:tcW w:w="1340" w:type="dxa"/>
            <w:tcBorders>
              <w:top w:val="nil"/>
              <w:left w:val="nil"/>
              <w:bottom w:val="single" w:sz="4" w:space="0" w:color="auto"/>
              <w:right w:val="single" w:sz="4" w:space="0" w:color="auto"/>
            </w:tcBorders>
            <w:shd w:val="clear" w:color="auto" w:fill="auto"/>
            <w:noWrap/>
            <w:vAlign w:val="center"/>
            <w:hideMark/>
          </w:tcPr>
          <w:p w14:paraId="73D1900C" w14:textId="143E4E10"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N29</w:t>
            </w:r>
          </w:p>
        </w:tc>
        <w:tc>
          <w:tcPr>
            <w:tcW w:w="5412" w:type="dxa"/>
            <w:tcBorders>
              <w:top w:val="nil"/>
              <w:left w:val="nil"/>
              <w:bottom w:val="single" w:sz="4" w:space="0" w:color="auto"/>
              <w:right w:val="single" w:sz="4" w:space="0" w:color="auto"/>
            </w:tcBorders>
            <w:shd w:val="clear" w:color="auto" w:fill="auto"/>
            <w:vAlign w:val="bottom"/>
            <w:hideMark/>
          </w:tcPr>
          <w:p w14:paraId="49902388" w14:textId="6C041206"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Nilai mon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 dari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nda dan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mlah biaya sanksi-sanksi akibat adanya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langgaran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rhadap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rat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ran dan h</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m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hid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p.</w:t>
            </w:r>
          </w:p>
        </w:tc>
      </w:tr>
      <w:tr w:rsidR="00B15EB2" w:rsidRPr="00EB65EB" w14:paraId="59B76D45"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15C1C5" w14:textId="3C5841E7"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Transportasi</w:t>
            </w:r>
          </w:p>
        </w:tc>
      </w:tr>
      <w:tr w:rsidR="00B15EB2" w:rsidRPr="00EB65EB" w14:paraId="7847A6EF" w14:textId="77777777" w:rsidTr="00846E13">
        <w:trPr>
          <w:trHeight w:val="74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E7CD93"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39</w:t>
            </w:r>
          </w:p>
        </w:tc>
        <w:tc>
          <w:tcPr>
            <w:tcW w:w="1340" w:type="dxa"/>
            <w:tcBorders>
              <w:top w:val="nil"/>
              <w:left w:val="nil"/>
              <w:bottom w:val="single" w:sz="4" w:space="0" w:color="auto"/>
              <w:right w:val="single" w:sz="4" w:space="0" w:color="auto"/>
            </w:tcBorders>
            <w:shd w:val="clear" w:color="auto" w:fill="auto"/>
            <w:noWrap/>
            <w:vAlign w:val="center"/>
            <w:hideMark/>
          </w:tcPr>
          <w:p w14:paraId="13C6749F" w14:textId="0EE72D53"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N30</w:t>
            </w:r>
          </w:p>
        </w:tc>
        <w:tc>
          <w:tcPr>
            <w:tcW w:w="5412" w:type="dxa"/>
            <w:tcBorders>
              <w:top w:val="nil"/>
              <w:left w:val="nil"/>
              <w:bottom w:val="single" w:sz="4" w:space="0" w:color="auto"/>
              <w:right w:val="single" w:sz="4" w:space="0" w:color="auto"/>
            </w:tcBorders>
            <w:shd w:val="clear" w:color="auto" w:fill="auto"/>
            <w:vAlign w:val="bottom"/>
            <w:hideMark/>
          </w:tcPr>
          <w:p w14:paraId="3F74A0BF" w14:textId="0B198CF8"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Dampak signifikan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rhadap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yang diakibatkan adanya transportasi,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nda lain dan mat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ri y</w:t>
            </w:r>
            <w:r>
              <w:rPr>
                <w:rFonts w:ascii="Times New Roman" w:eastAsia="Times New Roman" w:hAnsi="Times New Roman" w:cs="Times New Roman"/>
                <w:color w:val="000000"/>
              </w:rPr>
              <w:t>a</w:t>
            </w:r>
            <w:r w:rsidRPr="00EB65EB">
              <w:rPr>
                <w:rFonts w:ascii="Times New Roman" w:eastAsia="Times New Roman" w:hAnsi="Times New Roman" w:cs="Times New Roman"/>
                <w:color w:val="000000"/>
              </w:rPr>
              <w:t>ng dig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nakan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sahaan dalam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rasinya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ngirim para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gawainya.</w:t>
            </w:r>
          </w:p>
        </w:tc>
      </w:tr>
      <w:tr w:rsidR="00B15EB2" w:rsidRPr="00EB65EB" w14:paraId="6AC75F7A"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DC2013" w14:textId="69B85060"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Lain-lain</w:t>
            </w:r>
          </w:p>
        </w:tc>
      </w:tr>
      <w:tr w:rsidR="00B15EB2" w:rsidRPr="00EB65EB" w14:paraId="5E7DEC82" w14:textId="77777777" w:rsidTr="00846E13">
        <w:trPr>
          <w:trHeight w:val="38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A6BEC8"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40</w:t>
            </w:r>
          </w:p>
        </w:tc>
        <w:tc>
          <w:tcPr>
            <w:tcW w:w="1340" w:type="dxa"/>
            <w:tcBorders>
              <w:top w:val="nil"/>
              <w:left w:val="nil"/>
              <w:bottom w:val="single" w:sz="4" w:space="0" w:color="auto"/>
              <w:right w:val="single" w:sz="4" w:space="0" w:color="auto"/>
            </w:tcBorders>
            <w:shd w:val="clear" w:color="auto" w:fill="auto"/>
            <w:noWrap/>
            <w:vAlign w:val="center"/>
            <w:hideMark/>
          </w:tcPr>
          <w:p w14:paraId="00F1FB6B" w14:textId="44CFCDBD"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N31</w:t>
            </w:r>
          </w:p>
        </w:tc>
        <w:tc>
          <w:tcPr>
            <w:tcW w:w="5412" w:type="dxa"/>
            <w:tcBorders>
              <w:top w:val="nil"/>
              <w:left w:val="nil"/>
              <w:bottom w:val="single" w:sz="4" w:space="0" w:color="auto"/>
              <w:right w:val="single" w:sz="4" w:space="0" w:color="auto"/>
            </w:tcBorders>
            <w:shd w:val="clear" w:color="auto" w:fill="auto"/>
            <w:vAlign w:val="bottom"/>
            <w:hideMark/>
          </w:tcPr>
          <w:p w14:paraId="5E46D59E" w14:textId="5DC5A7AB"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 xml:space="preserve">mlah biaya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rlind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dan inv</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stasi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rdasa</w:t>
            </w:r>
            <w:r>
              <w:rPr>
                <w:rFonts w:ascii="Times New Roman" w:eastAsia="Times New Roman" w:hAnsi="Times New Roman" w:cs="Times New Roman"/>
                <w:color w:val="000000"/>
              </w:rPr>
              <w:t>r</w:t>
            </w:r>
            <w:r w:rsidRPr="00EB65EB">
              <w:rPr>
                <w:rFonts w:ascii="Times New Roman" w:eastAsia="Times New Roman" w:hAnsi="Times New Roman" w:cs="Times New Roman"/>
                <w:color w:val="000000"/>
              </w:rPr>
              <w:t>kan 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nis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giatan.</w:t>
            </w:r>
          </w:p>
        </w:tc>
      </w:tr>
      <w:tr w:rsidR="00B15EB2" w:rsidRPr="00EB65EB" w14:paraId="010D4DC1"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E721ED" w14:textId="457FE4AC"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masok atas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w:t>
            </w:r>
          </w:p>
        </w:tc>
      </w:tr>
      <w:tr w:rsidR="00B15EB2" w:rsidRPr="000D45C7" w14:paraId="24FB97A6" w14:textId="77777777" w:rsidTr="00846E13">
        <w:trPr>
          <w:trHeight w:val="41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6C919E"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41</w:t>
            </w:r>
          </w:p>
        </w:tc>
        <w:tc>
          <w:tcPr>
            <w:tcW w:w="1340" w:type="dxa"/>
            <w:tcBorders>
              <w:top w:val="nil"/>
              <w:left w:val="nil"/>
              <w:bottom w:val="single" w:sz="4" w:space="0" w:color="auto"/>
              <w:right w:val="single" w:sz="4" w:space="0" w:color="auto"/>
            </w:tcBorders>
            <w:shd w:val="clear" w:color="auto" w:fill="auto"/>
            <w:noWrap/>
            <w:vAlign w:val="center"/>
            <w:hideMark/>
          </w:tcPr>
          <w:p w14:paraId="3E1B568E" w14:textId="4A7A5E86"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N32</w:t>
            </w:r>
          </w:p>
        </w:tc>
        <w:tc>
          <w:tcPr>
            <w:tcW w:w="5412" w:type="dxa"/>
            <w:tcBorders>
              <w:top w:val="nil"/>
              <w:left w:val="nil"/>
              <w:bottom w:val="single" w:sz="4" w:space="0" w:color="auto"/>
              <w:right w:val="single" w:sz="4" w:space="0" w:color="auto"/>
            </w:tcBorders>
            <w:shd w:val="clear" w:color="auto" w:fill="auto"/>
            <w:vAlign w:val="bottom"/>
            <w:hideMark/>
          </w:tcPr>
          <w:p w14:paraId="39D46A37" w14:textId="62F8697B" w:rsidR="00B15EB2" w:rsidRPr="00EB65EB" w:rsidRDefault="00B15EB2" w:rsidP="00846E13">
            <w:pPr>
              <w:spacing w:after="0" w:line="240" w:lineRule="auto"/>
              <w:jc w:val="both"/>
              <w:rPr>
                <w:rFonts w:ascii="Times New Roman" w:eastAsia="Times New Roman" w:hAnsi="Times New Roman" w:cs="Times New Roman"/>
                <w:color w:val="000000"/>
                <w:lang w:val="fi-FI"/>
              </w:rPr>
            </w:pPr>
            <w:r w:rsidRPr="00EB65EB">
              <w:rPr>
                <w:rFonts w:ascii="Times New Roman" w:eastAsia="Times New Roman" w:hAnsi="Times New Roman" w:cs="Times New Roman"/>
                <w:color w:val="000000"/>
                <w:lang w:val="fi-FI"/>
              </w:rPr>
              <w:t>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 xml:space="preserve">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na</w:t>
            </w:r>
            <w:r>
              <w:rPr>
                <w:rFonts w:ascii="Times New Roman" w:eastAsia="Times New Roman" w:hAnsi="Times New Roman" w:cs="Times New Roman"/>
                <w:color w:val="000000"/>
                <w:lang w:val="fi-FI"/>
              </w:rPr>
              <w:t>f</w:t>
            </w:r>
            <w:r w:rsidRPr="00EB65EB">
              <w:rPr>
                <w:rFonts w:ascii="Times New Roman" w:eastAsia="Times New Roman" w:hAnsi="Times New Roman" w:cs="Times New Roman"/>
                <w:color w:val="000000"/>
                <w:lang w:val="fi-FI"/>
              </w:rPr>
              <w:t>siran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masok bar</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 xml:space="preserve">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ngg</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nakan krit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ria lingk</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ngan.</w:t>
            </w:r>
          </w:p>
        </w:tc>
      </w:tr>
      <w:tr w:rsidR="00B15EB2" w:rsidRPr="00EB65EB" w14:paraId="1FA7FB85" w14:textId="77777777" w:rsidTr="00846E13">
        <w:trPr>
          <w:trHeight w:val="46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F582B6"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42</w:t>
            </w:r>
          </w:p>
        </w:tc>
        <w:tc>
          <w:tcPr>
            <w:tcW w:w="1340" w:type="dxa"/>
            <w:tcBorders>
              <w:top w:val="nil"/>
              <w:left w:val="nil"/>
              <w:bottom w:val="single" w:sz="4" w:space="0" w:color="auto"/>
              <w:right w:val="single" w:sz="4" w:space="0" w:color="auto"/>
            </w:tcBorders>
            <w:shd w:val="clear" w:color="auto" w:fill="auto"/>
            <w:noWrap/>
            <w:vAlign w:val="center"/>
            <w:hideMark/>
          </w:tcPr>
          <w:p w14:paraId="7FA45DED" w14:textId="0BC05F3A"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N33</w:t>
            </w:r>
          </w:p>
        </w:tc>
        <w:tc>
          <w:tcPr>
            <w:tcW w:w="5412" w:type="dxa"/>
            <w:tcBorders>
              <w:top w:val="nil"/>
              <w:left w:val="nil"/>
              <w:bottom w:val="single" w:sz="4" w:space="0" w:color="auto"/>
              <w:right w:val="single" w:sz="4" w:space="0" w:color="auto"/>
            </w:tcBorders>
            <w:shd w:val="clear" w:color="auto" w:fill="auto"/>
            <w:vAlign w:val="bottom"/>
            <w:hideMark/>
          </w:tcPr>
          <w:p w14:paraId="5FB436D2" w14:textId="12FC5E52"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Dampak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gatif signifikan ak</w:t>
            </w:r>
            <w:r>
              <w:rPr>
                <w:rFonts w:ascii="Times New Roman" w:eastAsia="Times New Roman" w:hAnsi="Times New Roman" w:cs="Times New Roman"/>
                <w:color w:val="000000"/>
              </w:rPr>
              <w:t>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al dan pot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nsial dalam rantai pasokan dan tindakan yang diambil.</w:t>
            </w:r>
          </w:p>
        </w:tc>
      </w:tr>
      <w:tr w:rsidR="00B15EB2" w:rsidRPr="00EB65EB" w14:paraId="74665329"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68E002" w14:textId="7B82C137"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w:t>
            </w:r>
            <w:r>
              <w:rPr>
                <w:rFonts w:ascii="Times New Roman" w:eastAsia="Times New Roman" w:hAnsi="Times New Roman" w:cs="Times New Roman"/>
                <w:color w:val="000000"/>
              </w:rPr>
              <w:t xml:space="preserve"> </w:t>
            </w:r>
            <w:r w:rsidRPr="00EB65EB">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an Masalah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w:t>
            </w:r>
          </w:p>
        </w:tc>
      </w:tr>
      <w:tr w:rsidR="00B15EB2" w:rsidRPr="00EB65EB" w14:paraId="57CB62F2" w14:textId="77777777" w:rsidTr="00846E13">
        <w:trPr>
          <w:trHeight w:val="6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915311"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43</w:t>
            </w:r>
          </w:p>
        </w:tc>
        <w:tc>
          <w:tcPr>
            <w:tcW w:w="1340" w:type="dxa"/>
            <w:tcBorders>
              <w:top w:val="nil"/>
              <w:left w:val="nil"/>
              <w:bottom w:val="single" w:sz="4" w:space="0" w:color="auto"/>
              <w:right w:val="single" w:sz="4" w:space="0" w:color="auto"/>
            </w:tcBorders>
            <w:shd w:val="clear" w:color="auto" w:fill="auto"/>
            <w:noWrap/>
            <w:vAlign w:val="center"/>
            <w:hideMark/>
          </w:tcPr>
          <w:p w14:paraId="262C80BA" w14:textId="19B01133"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N34</w:t>
            </w:r>
          </w:p>
        </w:tc>
        <w:tc>
          <w:tcPr>
            <w:tcW w:w="5412" w:type="dxa"/>
            <w:tcBorders>
              <w:top w:val="nil"/>
              <w:left w:val="nil"/>
              <w:bottom w:val="single" w:sz="4" w:space="0" w:color="auto"/>
              <w:right w:val="single" w:sz="4" w:space="0" w:color="auto"/>
            </w:tcBorders>
            <w:shd w:val="clear" w:color="auto" w:fill="auto"/>
            <w:vAlign w:val="bottom"/>
            <w:hideMark/>
          </w:tcPr>
          <w:p w14:paraId="14533956" w14:textId="2FC156FD"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mlah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ntang dampak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yang diaj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kan, ditangani dan dis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l</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saikan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lal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ngkajian.</w:t>
            </w:r>
          </w:p>
        </w:tc>
      </w:tr>
      <w:tr w:rsidR="00B15EB2" w:rsidRPr="00EB65EB" w14:paraId="7AE61272"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FBB6D" w14:textId="68D46B92"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KAT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GORI: SOSIAL</w:t>
            </w:r>
          </w:p>
        </w:tc>
      </w:tr>
      <w:tr w:rsidR="00B15EB2" w:rsidRPr="00EB65EB" w14:paraId="3288F475"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5E950D" w14:textId="72B3A911"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gawaian</w:t>
            </w:r>
          </w:p>
        </w:tc>
      </w:tr>
      <w:tr w:rsidR="00B15EB2" w:rsidRPr="000D45C7" w14:paraId="55809735" w14:textId="77777777" w:rsidTr="00846E13">
        <w:trPr>
          <w:trHeight w:val="42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16F316"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44</w:t>
            </w:r>
          </w:p>
        </w:tc>
        <w:tc>
          <w:tcPr>
            <w:tcW w:w="1340" w:type="dxa"/>
            <w:tcBorders>
              <w:top w:val="nil"/>
              <w:left w:val="nil"/>
              <w:bottom w:val="single" w:sz="4" w:space="0" w:color="auto"/>
              <w:right w:val="single" w:sz="4" w:space="0" w:color="auto"/>
            </w:tcBorders>
            <w:shd w:val="clear" w:color="auto" w:fill="auto"/>
            <w:noWrap/>
            <w:vAlign w:val="center"/>
            <w:hideMark/>
          </w:tcPr>
          <w:p w14:paraId="4A7870E1" w14:textId="77777777"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G4-LA1</w:t>
            </w:r>
          </w:p>
        </w:tc>
        <w:tc>
          <w:tcPr>
            <w:tcW w:w="5412" w:type="dxa"/>
            <w:tcBorders>
              <w:top w:val="nil"/>
              <w:left w:val="nil"/>
              <w:bottom w:val="single" w:sz="4" w:space="0" w:color="auto"/>
              <w:right w:val="single" w:sz="4" w:space="0" w:color="auto"/>
            </w:tcBorders>
            <w:shd w:val="clear" w:color="auto" w:fill="auto"/>
            <w:vAlign w:val="bottom"/>
            <w:hideMark/>
          </w:tcPr>
          <w:p w14:paraId="098F3212" w14:textId="4C5FCE29" w:rsidR="00B15EB2" w:rsidRPr="00EB65EB" w:rsidRDefault="00B15EB2" w:rsidP="00846E13">
            <w:pPr>
              <w:spacing w:after="0" w:line="240" w:lineRule="auto"/>
              <w:jc w:val="both"/>
              <w:rPr>
                <w:rFonts w:ascii="Times New Roman" w:eastAsia="Times New Roman" w:hAnsi="Times New Roman" w:cs="Times New Roman"/>
                <w:color w:val="000000"/>
                <w:lang w:val="fi-FI"/>
              </w:rPr>
            </w:pPr>
            <w:r w:rsidRPr="00EB65EB">
              <w:rPr>
                <w:rFonts w:ascii="Times New Roman" w:eastAsia="Times New Roman" w:hAnsi="Times New Roman" w:cs="Times New Roman"/>
                <w:color w:val="000000"/>
                <w:lang w:val="fi-FI"/>
              </w:rPr>
              <w:t>J</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mlah total rata-rata t</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rnov</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 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naga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rja 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rdasarkan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 xml:space="preserve">lompok </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sia, j</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nis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lamin, dan ar</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B65EB">
              <w:rPr>
                <w:rFonts w:ascii="Times New Roman" w:eastAsia="Times New Roman" w:hAnsi="Times New Roman" w:cs="Times New Roman"/>
                <w:color w:val="000000"/>
                <w:lang w:val="fi-FI"/>
              </w:rPr>
              <w:t>a.</w:t>
            </w:r>
          </w:p>
        </w:tc>
      </w:tr>
      <w:tr w:rsidR="00B15EB2" w:rsidRPr="00EB65EB" w14:paraId="070C4164"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35AEB6"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45</w:t>
            </w:r>
          </w:p>
        </w:tc>
        <w:tc>
          <w:tcPr>
            <w:tcW w:w="1340" w:type="dxa"/>
            <w:tcBorders>
              <w:top w:val="nil"/>
              <w:left w:val="nil"/>
              <w:bottom w:val="single" w:sz="4" w:space="0" w:color="auto"/>
              <w:right w:val="single" w:sz="4" w:space="0" w:color="auto"/>
            </w:tcBorders>
            <w:shd w:val="clear" w:color="auto" w:fill="auto"/>
            <w:noWrap/>
            <w:vAlign w:val="bottom"/>
            <w:hideMark/>
          </w:tcPr>
          <w:p w14:paraId="437C4985" w14:textId="77777777"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G4-LA2</w:t>
            </w:r>
          </w:p>
        </w:tc>
        <w:tc>
          <w:tcPr>
            <w:tcW w:w="5412" w:type="dxa"/>
            <w:tcBorders>
              <w:top w:val="nil"/>
              <w:left w:val="nil"/>
              <w:bottom w:val="single" w:sz="4" w:space="0" w:color="auto"/>
              <w:right w:val="single" w:sz="4" w:space="0" w:color="auto"/>
            </w:tcBorders>
            <w:shd w:val="clear" w:color="auto" w:fill="auto"/>
            <w:vAlign w:val="bottom"/>
            <w:hideMark/>
          </w:tcPr>
          <w:p w14:paraId="121D3F26" w14:textId="72A5E204"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fit yang dib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rikan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pada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gawai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tap.</w:t>
            </w:r>
          </w:p>
        </w:tc>
      </w:tr>
      <w:tr w:rsidR="00B15EB2" w:rsidRPr="00EB65EB" w14:paraId="5DA5C367" w14:textId="77777777" w:rsidTr="00846E13">
        <w:trPr>
          <w:trHeight w:val="44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354FB9" w14:textId="77777777" w:rsidR="00B15EB2" w:rsidRPr="00EB65EB" w:rsidRDefault="00B15EB2" w:rsidP="00846E13">
            <w:pPr>
              <w:spacing w:after="0" w:line="240" w:lineRule="auto"/>
              <w:jc w:val="center"/>
              <w:rPr>
                <w:rFonts w:ascii="Times New Roman" w:eastAsia="Times New Roman" w:hAnsi="Times New Roman" w:cs="Times New Roman"/>
                <w:color w:val="000000"/>
              </w:rPr>
            </w:pPr>
            <w:r w:rsidRPr="00EB65EB">
              <w:rPr>
                <w:rFonts w:ascii="Times New Roman" w:eastAsia="Times New Roman" w:hAnsi="Times New Roman" w:cs="Times New Roman"/>
                <w:color w:val="000000"/>
              </w:rPr>
              <w:t>46</w:t>
            </w:r>
          </w:p>
        </w:tc>
        <w:tc>
          <w:tcPr>
            <w:tcW w:w="1340" w:type="dxa"/>
            <w:tcBorders>
              <w:top w:val="nil"/>
              <w:left w:val="nil"/>
              <w:bottom w:val="single" w:sz="4" w:space="0" w:color="auto"/>
              <w:right w:val="single" w:sz="4" w:space="0" w:color="auto"/>
            </w:tcBorders>
            <w:shd w:val="clear" w:color="auto" w:fill="auto"/>
            <w:noWrap/>
            <w:vAlign w:val="center"/>
            <w:hideMark/>
          </w:tcPr>
          <w:p w14:paraId="24406777" w14:textId="77777777"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G4-LA3</w:t>
            </w:r>
          </w:p>
        </w:tc>
        <w:tc>
          <w:tcPr>
            <w:tcW w:w="5412" w:type="dxa"/>
            <w:tcBorders>
              <w:top w:val="nil"/>
              <w:left w:val="nil"/>
              <w:bottom w:val="single" w:sz="4" w:space="0" w:color="auto"/>
              <w:right w:val="single" w:sz="4" w:space="0" w:color="auto"/>
            </w:tcBorders>
            <w:shd w:val="clear" w:color="auto" w:fill="auto"/>
            <w:vAlign w:val="bottom"/>
            <w:hideMark/>
          </w:tcPr>
          <w:p w14:paraId="55CE126D" w14:textId="5C4764A1" w:rsidR="00B15EB2" w:rsidRPr="00EB65EB" w:rsidRDefault="00B15EB2" w:rsidP="00846E13">
            <w:pPr>
              <w:spacing w:after="0" w:line="240" w:lineRule="auto"/>
              <w:jc w:val="both"/>
              <w:rPr>
                <w:rFonts w:ascii="Times New Roman" w:eastAsia="Times New Roman" w:hAnsi="Times New Roman" w:cs="Times New Roman"/>
                <w:color w:val="000000"/>
              </w:rPr>
            </w:pPr>
            <w:r w:rsidRPr="00EB65EB">
              <w:rPr>
                <w:rFonts w:ascii="Times New Roman" w:eastAsia="Times New Roman" w:hAnsi="Times New Roman" w:cs="Times New Roman"/>
                <w:color w:val="000000"/>
              </w:rPr>
              <w:t>Laporkan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mlah total karyawan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rhak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ndapatkan c</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ti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lahirkan.</w:t>
            </w:r>
          </w:p>
        </w:tc>
      </w:tr>
      <w:tr w:rsidR="00B15EB2" w:rsidRPr="00EB65EB" w14:paraId="0BFFD946"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61E29" w14:textId="3910B29A" w:rsidR="00B15EB2" w:rsidRPr="00EB65EB" w:rsidRDefault="00B15EB2" w:rsidP="00846E13">
            <w:pPr>
              <w:spacing w:after="0" w:line="240" w:lineRule="auto"/>
              <w:rPr>
                <w:rFonts w:ascii="Times New Roman" w:eastAsia="Times New Roman" w:hAnsi="Times New Roman" w:cs="Times New Roman"/>
                <w:color w:val="000000"/>
              </w:rPr>
            </w:pPr>
            <w:r w:rsidRPr="00EB65EB">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k: H</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ngan Ind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B65EB">
              <w:rPr>
                <w:rFonts w:ascii="Times New Roman" w:eastAsia="Times New Roman" w:hAnsi="Times New Roman" w:cs="Times New Roman"/>
                <w:color w:val="000000"/>
              </w:rPr>
              <w:t>strial</w:t>
            </w:r>
          </w:p>
        </w:tc>
      </w:tr>
      <w:tr w:rsidR="00B15EB2" w:rsidRPr="00364342" w14:paraId="00A4F8BB" w14:textId="77777777" w:rsidTr="00846E13">
        <w:trPr>
          <w:trHeight w:val="82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F05C1"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47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9CCA737"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G4-LA4</w:t>
            </w:r>
          </w:p>
        </w:tc>
        <w:tc>
          <w:tcPr>
            <w:tcW w:w="5412" w:type="dxa"/>
            <w:tcBorders>
              <w:top w:val="single" w:sz="4" w:space="0" w:color="auto"/>
              <w:left w:val="nil"/>
              <w:bottom w:val="single" w:sz="4" w:space="0" w:color="auto"/>
              <w:right w:val="single" w:sz="4" w:space="0" w:color="auto"/>
            </w:tcBorders>
            <w:shd w:val="clear" w:color="auto" w:fill="auto"/>
            <w:vAlign w:val="bottom"/>
            <w:hideMark/>
          </w:tcPr>
          <w:p w14:paraId="5B37A43F" w14:textId="1D426BF8"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Batas wakt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minim</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ritah</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an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rkait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nai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bahan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bijakan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rasional,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rmas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nai apakah hal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t akan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rcant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 dalam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rjanjian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rsama dan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lamatan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w:t>
            </w:r>
          </w:p>
        </w:tc>
      </w:tr>
      <w:tr w:rsidR="00B15EB2" w:rsidRPr="000D45C7" w14:paraId="57EE46F9"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CA5D" w14:textId="7BED6328" w:rsidR="00B15EB2" w:rsidRPr="00364342" w:rsidRDefault="00B15EB2" w:rsidP="00846E13">
            <w:pPr>
              <w:spacing w:after="0" w:line="240" w:lineRule="auto"/>
              <w:rPr>
                <w:rFonts w:ascii="Times New Roman" w:eastAsia="Times New Roman" w:hAnsi="Times New Roman" w:cs="Times New Roman"/>
                <w:color w:val="000000"/>
                <w:lang w:val="fi-FI"/>
              </w:rPr>
            </w:pPr>
            <w:r w:rsidRPr="00364342">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k: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hatan dan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lamatan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rja</w:t>
            </w:r>
          </w:p>
        </w:tc>
      </w:tr>
      <w:tr w:rsidR="00B15EB2" w:rsidRPr="00364342" w14:paraId="6D452CE6" w14:textId="77777777" w:rsidTr="00846E13">
        <w:trPr>
          <w:trHeight w:val="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25A70E"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48</w:t>
            </w:r>
          </w:p>
        </w:tc>
        <w:tc>
          <w:tcPr>
            <w:tcW w:w="1340" w:type="dxa"/>
            <w:tcBorders>
              <w:top w:val="nil"/>
              <w:left w:val="nil"/>
              <w:bottom w:val="single" w:sz="4" w:space="0" w:color="auto"/>
              <w:right w:val="single" w:sz="4" w:space="0" w:color="auto"/>
            </w:tcBorders>
            <w:shd w:val="clear" w:color="auto" w:fill="auto"/>
            <w:noWrap/>
            <w:vAlign w:val="center"/>
            <w:hideMark/>
          </w:tcPr>
          <w:p w14:paraId="1E86B3CE"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G4-LA5</w:t>
            </w:r>
          </w:p>
        </w:tc>
        <w:tc>
          <w:tcPr>
            <w:tcW w:w="5412" w:type="dxa"/>
            <w:tcBorders>
              <w:top w:val="nil"/>
              <w:left w:val="nil"/>
              <w:bottom w:val="single" w:sz="4" w:space="0" w:color="auto"/>
              <w:right w:val="single" w:sz="4" w:space="0" w:color="auto"/>
            </w:tcBorders>
            <w:shd w:val="clear" w:color="auto" w:fill="auto"/>
            <w:vAlign w:val="bottom"/>
            <w:hideMark/>
          </w:tcPr>
          <w:p w14:paraId="30ACB915" w14:textId="54180174"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total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gawai yang ada dalam str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 formal man</w:t>
            </w:r>
            <w:r>
              <w:rPr>
                <w:rFonts w:ascii="Times New Roman" w:eastAsia="Times New Roman" w:hAnsi="Times New Roman" w:cs="Times New Roman"/>
                <w:color w:val="000000"/>
              </w:rPr>
              <w:t>a</w:t>
            </w:r>
            <w:r w:rsidRPr="00364342">
              <w:rPr>
                <w:rFonts w:ascii="Times New Roman" w:eastAsia="Times New Roman" w:hAnsi="Times New Roman" w:cs="Times New Roman"/>
                <w:color w:val="000000"/>
              </w:rPr>
              <w:t>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 yait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komit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lamatan dan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hatan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 yang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mbant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yang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ngawasi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ri arahan dalam program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lamatan dan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hatan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w:t>
            </w:r>
          </w:p>
        </w:tc>
      </w:tr>
      <w:tr w:rsidR="00B15EB2" w:rsidRPr="00364342" w14:paraId="09C1DE4B" w14:textId="77777777" w:rsidTr="00846E13">
        <w:trPr>
          <w:trHeight w:val="57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D85E55"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49</w:t>
            </w:r>
          </w:p>
        </w:tc>
        <w:tc>
          <w:tcPr>
            <w:tcW w:w="1340" w:type="dxa"/>
            <w:tcBorders>
              <w:top w:val="nil"/>
              <w:left w:val="nil"/>
              <w:bottom w:val="single" w:sz="4" w:space="0" w:color="auto"/>
              <w:right w:val="single" w:sz="4" w:space="0" w:color="auto"/>
            </w:tcBorders>
            <w:shd w:val="clear" w:color="auto" w:fill="auto"/>
            <w:noWrap/>
            <w:vAlign w:val="center"/>
            <w:hideMark/>
          </w:tcPr>
          <w:p w14:paraId="34A79036"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G4-LA6</w:t>
            </w:r>
          </w:p>
        </w:tc>
        <w:tc>
          <w:tcPr>
            <w:tcW w:w="5412" w:type="dxa"/>
            <w:tcBorders>
              <w:top w:val="nil"/>
              <w:left w:val="nil"/>
              <w:bottom w:val="single" w:sz="4" w:space="0" w:color="auto"/>
              <w:right w:val="single" w:sz="4" w:space="0" w:color="auto"/>
            </w:tcBorders>
            <w:shd w:val="clear" w:color="auto" w:fill="auto"/>
            <w:vAlign w:val="bottom"/>
            <w:hideMark/>
          </w:tcPr>
          <w:p w14:paraId="1B543D56" w14:textId="04B95C11"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Tingkat dan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mlah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c</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lakaan,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mlah hari hilang, dan tingkat abs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nsi yang ada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rdasa</w:t>
            </w:r>
            <w:r>
              <w:rPr>
                <w:rFonts w:ascii="Times New Roman" w:eastAsia="Times New Roman" w:hAnsi="Times New Roman" w:cs="Times New Roman"/>
                <w:color w:val="000000"/>
              </w:rPr>
              <w:t>r</w:t>
            </w:r>
            <w:r w:rsidRPr="00364342">
              <w:rPr>
                <w:rFonts w:ascii="Times New Roman" w:eastAsia="Times New Roman" w:hAnsi="Times New Roman" w:cs="Times New Roman"/>
                <w:color w:val="000000"/>
              </w:rPr>
              <w:t>kan ar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a.</w:t>
            </w:r>
          </w:p>
        </w:tc>
      </w:tr>
      <w:tr w:rsidR="00B15EB2" w:rsidRPr="00364342" w14:paraId="2EFEFA6A" w14:textId="77777777" w:rsidTr="00846E13">
        <w:trPr>
          <w:trHeight w:val="8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7992C0"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50</w:t>
            </w:r>
          </w:p>
        </w:tc>
        <w:tc>
          <w:tcPr>
            <w:tcW w:w="1340" w:type="dxa"/>
            <w:tcBorders>
              <w:top w:val="nil"/>
              <w:left w:val="nil"/>
              <w:bottom w:val="single" w:sz="4" w:space="0" w:color="auto"/>
              <w:right w:val="single" w:sz="4" w:space="0" w:color="auto"/>
            </w:tcBorders>
            <w:shd w:val="clear" w:color="auto" w:fill="auto"/>
            <w:noWrap/>
            <w:vAlign w:val="center"/>
            <w:hideMark/>
          </w:tcPr>
          <w:p w14:paraId="6BFFAFBB"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G4-LA7</w:t>
            </w:r>
          </w:p>
        </w:tc>
        <w:tc>
          <w:tcPr>
            <w:tcW w:w="5412" w:type="dxa"/>
            <w:tcBorders>
              <w:top w:val="nil"/>
              <w:left w:val="nil"/>
              <w:bottom w:val="single" w:sz="4" w:space="0" w:color="auto"/>
              <w:right w:val="single" w:sz="4" w:space="0" w:color="auto"/>
            </w:tcBorders>
            <w:shd w:val="clear" w:color="auto" w:fill="auto"/>
            <w:vAlign w:val="bottom"/>
            <w:hideMark/>
          </w:tcPr>
          <w:p w14:paraId="4B058CFF" w14:textId="4DAA0CC9"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Program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ndidikan,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latihan,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mbimbingan,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nc</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gahan,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ndalian 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siko diadakan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mbant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gawai,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arga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ka dan lingk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ngan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kitar dalam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nangg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langi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nyakit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p>
        </w:tc>
      </w:tr>
      <w:tr w:rsidR="00B15EB2" w:rsidRPr="00364342" w14:paraId="1CB4EEEF" w14:textId="77777777" w:rsidTr="00846E13">
        <w:trPr>
          <w:trHeight w:val="6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D97DF1"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51</w:t>
            </w:r>
          </w:p>
        </w:tc>
        <w:tc>
          <w:tcPr>
            <w:tcW w:w="1340" w:type="dxa"/>
            <w:tcBorders>
              <w:top w:val="nil"/>
              <w:left w:val="nil"/>
              <w:bottom w:val="single" w:sz="4" w:space="0" w:color="auto"/>
              <w:right w:val="single" w:sz="4" w:space="0" w:color="auto"/>
            </w:tcBorders>
            <w:shd w:val="clear" w:color="auto" w:fill="auto"/>
            <w:noWrap/>
            <w:vAlign w:val="center"/>
            <w:hideMark/>
          </w:tcPr>
          <w:p w14:paraId="60C13A53"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G4-LA8</w:t>
            </w:r>
          </w:p>
        </w:tc>
        <w:tc>
          <w:tcPr>
            <w:tcW w:w="5412" w:type="dxa"/>
            <w:tcBorders>
              <w:top w:val="nil"/>
              <w:left w:val="nil"/>
              <w:bottom w:val="single" w:sz="4" w:space="0" w:color="auto"/>
              <w:right w:val="single" w:sz="4" w:space="0" w:color="auto"/>
            </w:tcBorders>
            <w:shd w:val="clear" w:color="auto" w:fill="auto"/>
            <w:vAlign w:val="bottom"/>
            <w:hideMark/>
          </w:tcPr>
          <w:p w14:paraId="6FE76FB2" w14:textId="0FE88CF7"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Hal-hal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nai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lamatan dan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hatan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rcant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cara formal dan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lis dalam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ah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rjanjian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rikat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w:t>
            </w:r>
          </w:p>
        </w:tc>
      </w:tr>
      <w:tr w:rsidR="00B15EB2" w:rsidRPr="00364342" w14:paraId="6353BCC2"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F169F" w14:textId="57C5B76D"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latihan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ndidikan</w:t>
            </w:r>
          </w:p>
        </w:tc>
      </w:tr>
      <w:tr w:rsidR="00B15EB2" w:rsidRPr="00364342" w14:paraId="7FCF04EC" w14:textId="77777777" w:rsidTr="00846E13">
        <w:trPr>
          <w:trHeight w:val="44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7D4701"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lastRenderedPageBreak/>
              <w:t>52</w:t>
            </w:r>
          </w:p>
        </w:tc>
        <w:tc>
          <w:tcPr>
            <w:tcW w:w="1340" w:type="dxa"/>
            <w:tcBorders>
              <w:top w:val="nil"/>
              <w:left w:val="nil"/>
              <w:bottom w:val="single" w:sz="4" w:space="0" w:color="auto"/>
              <w:right w:val="single" w:sz="4" w:space="0" w:color="auto"/>
            </w:tcBorders>
            <w:shd w:val="clear" w:color="auto" w:fill="auto"/>
            <w:noWrap/>
            <w:vAlign w:val="center"/>
            <w:hideMark/>
          </w:tcPr>
          <w:p w14:paraId="4719B3C0"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G4-LA9</w:t>
            </w:r>
          </w:p>
        </w:tc>
        <w:tc>
          <w:tcPr>
            <w:tcW w:w="5412" w:type="dxa"/>
            <w:tcBorders>
              <w:top w:val="nil"/>
              <w:left w:val="nil"/>
              <w:bottom w:val="single" w:sz="4" w:space="0" w:color="auto"/>
              <w:right w:val="single" w:sz="4" w:space="0" w:color="auto"/>
            </w:tcBorders>
            <w:shd w:val="clear" w:color="auto" w:fill="auto"/>
            <w:vAlign w:val="bottom"/>
            <w:hideMark/>
          </w:tcPr>
          <w:p w14:paraId="4011A40B" w14:textId="34BEC701"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mlah wakt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rata-rata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latihan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tiap tah</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nnya,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tiap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gawai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rdasarkan kat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gori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gawai.</w:t>
            </w:r>
          </w:p>
        </w:tc>
      </w:tr>
      <w:tr w:rsidR="00B15EB2" w:rsidRPr="00364342" w14:paraId="065D99E0" w14:textId="77777777" w:rsidTr="00846E13">
        <w:trPr>
          <w:trHeight w:val="76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FCC426"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53</w:t>
            </w:r>
          </w:p>
        </w:tc>
        <w:tc>
          <w:tcPr>
            <w:tcW w:w="1340" w:type="dxa"/>
            <w:tcBorders>
              <w:top w:val="nil"/>
              <w:left w:val="nil"/>
              <w:bottom w:val="single" w:sz="4" w:space="0" w:color="auto"/>
              <w:right w:val="single" w:sz="4" w:space="0" w:color="auto"/>
            </w:tcBorders>
            <w:shd w:val="clear" w:color="auto" w:fill="auto"/>
            <w:noWrap/>
            <w:vAlign w:val="center"/>
            <w:hideMark/>
          </w:tcPr>
          <w:p w14:paraId="52FDCDBB"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G4-LA10</w:t>
            </w:r>
          </w:p>
        </w:tc>
        <w:tc>
          <w:tcPr>
            <w:tcW w:w="5412" w:type="dxa"/>
            <w:tcBorders>
              <w:top w:val="nil"/>
              <w:left w:val="nil"/>
              <w:bottom w:val="single" w:sz="4" w:space="0" w:color="auto"/>
              <w:right w:val="single" w:sz="4" w:space="0" w:color="auto"/>
            </w:tcBorders>
            <w:shd w:val="clear" w:color="auto" w:fill="auto"/>
            <w:vAlign w:val="bottom"/>
            <w:hideMark/>
          </w:tcPr>
          <w:p w14:paraId="6DCA564C" w14:textId="44B42D46"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Program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rampilan manaj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ndidikan jangka panjang yang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cakapan para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gawai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m</w:t>
            </w:r>
            <w:r w:rsidRPr="00364342">
              <w:rPr>
                <w:rFonts w:ascii="Times New Roman" w:eastAsia="Times New Roman" w:hAnsi="Times New Roman" w:cs="Times New Roman"/>
                <w:color w:val="000000"/>
              </w:rPr>
              <w:t>bant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ka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rkarya.</w:t>
            </w:r>
          </w:p>
        </w:tc>
      </w:tr>
      <w:tr w:rsidR="00B15EB2" w:rsidRPr="000D45C7" w14:paraId="65933C99" w14:textId="77777777" w:rsidTr="00846E13">
        <w:trPr>
          <w:trHeight w:val="42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E4C804"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54</w:t>
            </w:r>
          </w:p>
        </w:tc>
        <w:tc>
          <w:tcPr>
            <w:tcW w:w="1340" w:type="dxa"/>
            <w:tcBorders>
              <w:top w:val="nil"/>
              <w:left w:val="nil"/>
              <w:bottom w:val="single" w:sz="4" w:space="0" w:color="auto"/>
              <w:right w:val="single" w:sz="4" w:space="0" w:color="auto"/>
            </w:tcBorders>
            <w:shd w:val="clear" w:color="auto" w:fill="auto"/>
            <w:noWrap/>
            <w:vAlign w:val="center"/>
            <w:hideMark/>
          </w:tcPr>
          <w:p w14:paraId="16DA30A6"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G4-LA11</w:t>
            </w:r>
          </w:p>
        </w:tc>
        <w:tc>
          <w:tcPr>
            <w:tcW w:w="5412" w:type="dxa"/>
            <w:tcBorders>
              <w:top w:val="nil"/>
              <w:left w:val="nil"/>
              <w:bottom w:val="single" w:sz="4" w:space="0" w:color="auto"/>
              <w:right w:val="single" w:sz="4" w:space="0" w:color="auto"/>
            </w:tcBorders>
            <w:shd w:val="clear" w:color="auto" w:fill="auto"/>
            <w:vAlign w:val="bottom"/>
            <w:hideMark/>
          </w:tcPr>
          <w:p w14:paraId="4B89190F" w14:textId="418842C3" w:rsidR="00B15EB2" w:rsidRPr="00364342" w:rsidRDefault="00B15EB2" w:rsidP="00846E13">
            <w:pPr>
              <w:spacing w:after="0" w:line="240" w:lineRule="auto"/>
              <w:jc w:val="both"/>
              <w:rPr>
                <w:rFonts w:ascii="Times New Roman" w:eastAsia="Times New Roman" w:hAnsi="Times New Roman" w:cs="Times New Roman"/>
                <w:color w:val="000000"/>
                <w:lang w:val="fi-FI"/>
              </w:rPr>
            </w:pPr>
            <w:r w:rsidRPr="00364342">
              <w:rPr>
                <w:rFonts w:ascii="Times New Roman" w:eastAsia="Times New Roman" w:hAnsi="Times New Roman" w:cs="Times New Roman"/>
                <w:color w:val="000000"/>
                <w:lang w:val="fi-FI"/>
              </w:rPr>
              <w:t>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 xml:space="preserve"> para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gawai yang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rima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nilaian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gawai atas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Pr>
                <w:rFonts w:ascii="Times New Roman" w:eastAsia="Times New Roman" w:hAnsi="Times New Roman" w:cs="Times New Roman"/>
                <w:color w:val="000000"/>
                <w:lang w:val="fi-FI"/>
              </w:rPr>
              <w:t>r</w:t>
            </w:r>
            <w:r w:rsidRPr="00364342">
              <w:rPr>
                <w:rFonts w:ascii="Times New Roman" w:eastAsia="Times New Roman" w:hAnsi="Times New Roman" w:cs="Times New Roman"/>
                <w:color w:val="000000"/>
                <w:lang w:val="fi-FI"/>
              </w:rPr>
              <w:t>forma dan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mbangan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ka 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cara 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 xml:space="preserve">rkala. </w:t>
            </w:r>
          </w:p>
        </w:tc>
      </w:tr>
      <w:tr w:rsidR="00B15EB2" w:rsidRPr="000D45C7" w14:paraId="014F8819"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8A5DA" w14:textId="5CE2D517" w:rsidR="00B15EB2" w:rsidRPr="00364342" w:rsidRDefault="00B15EB2" w:rsidP="00846E13">
            <w:pPr>
              <w:spacing w:after="0" w:line="240" w:lineRule="auto"/>
              <w:rPr>
                <w:rFonts w:ascii="Times New Roman" w:eastAsia="Times New Roman" w:hAnsi="Times New Roman" w:cs="Times New Roman"/>
                <w:color w:val="000000"/>
                <w:lang w:val="fi-FI"/>
              </w:rPr>
            </w:pPr>
            <w:r w:rsidRPr="00364342">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k: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ragaman dan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taraan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l</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ang</w:t>
            </w:r>
          </w:p>
        </w:tc>
      </w:tr>
      <w:tr w:rsidR="00B15EB2" w:rsidRPr="000D45C7" w14:paraId="0773D731" w14:textId="77777777" w:rsidTr="00846E13">
        <w:trPr>
          <w:trHeight w:val="4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24C9C6"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55</w:t>
            </w:r>
          </w:p>
        </w:tc>
        <w:tc>
          <w:tcPr>
            <w:tcW w:w="1340" w:type="dxa"/>
            <w:tcBorders>
              <w:top w:val="nil"/>
              <w:left w:val="nil"/>
              <w:bottom w:val="single" w:sz="4" w:space="0" w:color="auto"/>
              <w:right w:val="single" w:sz="4" w:space="0" w:color="auto"/>
            </w:tcBorders>
            <w:shd w:val="clear" w:color="auto" w:fill="auto"/>
            <w:noWrap/>
            <w:vAlign w:val="center"/>
            <w:hideMark/>
          </w:tcPr>
          <w:p w14:paraId="155D8E98"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G4-LA12</w:t>
            </w:r>
          </w:p>
        </w:tc>
        <w:tc>
          <w:tcPr>
            <w:tcW w:w="5412" w:type="dxa"/>
            <w:tcBorders>
              <w:top w:val="nil"/>
              <w:left w:val="nil"/>
              <w:bottom w:val="single" w:sz="4" w:space="0" w:color="auto"/>
              <w:right w:val="single" w:sz="4" w:space="0" w:color="auto"/>
            </w:tcBorders>
            <w:shd w:val="clear" w:color="auto" w:fill="auto"/>
            <w:vAlign w:val="bottom"/>
            <w:hideMark/>
          </w:tcPr>
          <w:p w14:paraId="41341E1B" w14:textId="1A46995B" w:rsidR="00B15EB2" w:rsidRPr="00364342" w:rsidRDefault="00B15EB2" w:rsidP="00846E13">
            <w:pPr>
              <w:spacing w:after="0" w:line="240" w:lineRule="auto"/>
              <w:jc w:val="both"/>
              <w:rPr>
                <w:rFonts w:ascii="Times New Roman" w:eastAsia="Times New Roman" w:hAnsi="Times New Roman" w:cs="Times New Roman"/>
                <w:color w:val="000000"/>
                <w:lang w:val="fi-FI"/>
              </w:rPr>
            </w:pPr>
            <w:r w:rsidRPr="00364342">
              <w:rPr>
                <w:rFonts w:ascii="Times New Roman" w:eastAsia="Times New Roman" w:hAnsi="Times New Roman" w:cs="Times New Roman"/>
                <w:color w:val="000000"/>
                <w:lang w:val="fi-FI"/>
              </w:rPr>
              <w:t>Komposisi badan tata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lola dan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njabaran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gawai 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rdasarkan kat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gori j</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nis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 xml:space="preserve">lamin </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sia,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lompok minoritas dan indikasi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an</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kar</w:t>
            </w:r>
            <w:r>
              <w:rPr>
                <w:rFonts w:ascii="Times New Roman" w:eastAsia="Times New Roman" w:hAnsi="Times New Roman" w:cs="Times New Roman"/>
                <w:color w:val="000000"/>
                <w:lang w:val="fi-FI"/>
              </w:rPr>
              <w:t>a</w:t>
            </w:r>
            <w:r w:rsidRPr="00364342">
              <w:rPr>
                <w:rFonts w:ascii="Times New Roman" w:eastAsia="Times New Roman" w:hAnsi="Times New Roman" w:cs="Times New Roman"/>
                <w:color w:val="000000"/>
                <w:lang w:val="fi-FI"/>
              </w:rPr>
              <w:t>gaman lainnya.</w:t>
            </w:r>
          </w:p>
        </w:tc>
      </w:tr>
      <w:tr w:rsidR="00B15EB2" w:rsidRPr="000D45C7" w14:paraId="324EB360"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1D10" w14:textId="0BB5F87E" w:rsidR="00B15EB2" w:rsidRPr="00364342" w:rsidRDefault="00B15EB2" w:rsidP="00846E13">
            <w:pPr>
              <w:spacing w:after="0" w:line="240" w:lineRule="auto"/>
              <w:rPr>
                <w:rFonts w:ascii="Times New Roman" w:eastAsia="Times New Roman" w:hAnsi="Times New Roman" w:cs="Times New Roman"/>
                <w:color w:val="000000"/>
                <w:lang w:val="fi-FI"/>
              </w:rPr>
            </w:pPr>
            <w:r w:rsidRPr="00364342">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k: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taraan R</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m</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rasi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mp</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an dan Laki-laki</w:t>
            </w:r>
          </w:p>
        </w:tc>
      </w:tr>
      <w:tr w:rsidR="00B15EB2" w:rsidRPr="00364342" w14:paraId="59C35FAD" w14:textId="77777777" w:rsidTr="00846E13">
        <w:trPr>
          <w:trHeight w:val="38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442513"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56</w:t>
            </w:r>
          </w:p>
        </w:tc>
        <w:tc>
          <w:tcPr>
            <w:tcW w:w="1340" w:type="dxa"/>
            <w:tcBorders>
              <w:top w:val="nil"/>
              <w:left w:val="nil"/>
              <w:bottom w:val="single" w:sz="4" w:space="0" w:color="auto"/>
              <w:right w:val="single" w:sz="4" w:space="0" w:color="auto"/>
            </w:tcBorders>
            <w:shd w:val="clear" w:color="auto" w:fill="auto"/>
            <w:noWrap/>
            <w:vAlign w:val="center"/>
            <w:hideMark/>
          </w:tcPr>
          <w:p w14:paraId="214F010D"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G4-LA13</w:t>
            </w:r>
          </w:p>
        </w:tc>
        <w:tc>
          <w:tcPr>
            <w:tcW w:w="5412" w:type="dxa"/>
            <w:tcBorders>
              <w:top w:val="nil"/>
              <w:left w:val="nil"/>
              <w:bottom w:val="single" w:sz="4" w:space="0" w:color="auto"/>
              <w:right w:val="single" w:sz="4" w:space="0" w:color="auto"/>
            </w:tcBorders>
            <w:shd w:val="clear" w:color="auto" w:fill="auto"/>
            <w:vAlign w:val="bottom"/>
            <w:hideMark/>
          </w:tcPr>
          <w:p w14:paraId="6EE81D92" w14:textId="4E6C5602"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rbandingan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pah standart antara pria dan wanita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rdasarkan kat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gori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gawai.</w:t>
            </w:r>
          </w:p>
        </w:tc>
      </w:tr>
      <w:tr w:rsidR="00B15EB2" w:rsidRPr="00364342" w14:paraId="53322AB6"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5095" w14:textId="4BCD7A34"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 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masok atas Praktik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nagak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rjaan</w:t>
            </w:r>
          </w:p>
        </w:tc>
      </w:tr>
      <w:tr w:rsidR="00B15EB2" w:rsidRPr="000D45C7" w14:paraId="16CF7856" w14:textId="77777777" w:rsidTr="00846E13">
        <w:trPr>
          <w:trHeight w:val="42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9D6601"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57</w:t>
            </w:r>
          </w:p>
        </w:tc>
        <w:tc>
          <w:tcPr>
            <w:tcW w:w="1340" w:type="dxa"/>
            <w:tcBorders>
              <w:top w:val="nil"/>
              <w:left w:val="nil"/>
              <w:bottom w:val="single" w:sz="4" w:space="0" w:color="auto"/>
              <w:right w:val="single" w:sz="4" w:space="0" w:color="auto"/>
            </w:tcBorders>
            <w:shd w:val="clear" w:color="auto" w:fill="auto"/>
            <w:noWrap/>
            <w:vAlign w:val="center"/>
            <w:hideMark/>
          </w:tcPr>
          <w:p w14:paraId="1F5EFEB2"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G4-LA14</w:t>
            </w:r>
          </w:p>
        </w:tc>
        <w:tc>
          <w:tcPr>
            <w:tcW w:w="5412" w:type="dxa"/>
            <w:tcBorders>
              <w:top w:val="nil"/>
              <w:left w:val="nil"/>
              <w:bottom w:val="single" w:sz="4" w:space="0" w:color="auto"/>
              <w:right w:val="single" w:sz="4" w:space="0" w:color="auto"/>
            </w:tcBorders>
            <w:shd w:val="clear" w:color="auto" w:fill="auto"/>
            <w:vAlign w:val="bottom"/>
            <w:hideMark/>
          </w:tcPr>
          <w:p w14:paraId="1A5DAD56" w14:textId="762ABD37" w:rsidR="00B15EB2" w:rsidRPr="00364342" w:rsidRDefault="00B15EB2" w:rsidP="00846E13">
            <w:pPr>
              <w:spacing w:after="0" w:line="240" w:lineRule="auto"/>
              <w:jc w:val="both"/>
              <w:rPr>
                <w:rFonts w:ascii="Times New Roman" w:eastAsia="Times New Roman" w:hAnsi="Times New Roman" w:cs="Times New Roman"/>
                <w:color w:val="000000"/>
                <w:lang w:val="fi-FI"/>
              </w:rPr>
            </w:pPr>
            <w:r w:rsidRPr="00364342">
              <w:rPr>
                <w:rFonts w:ascii="Times New Roman" w:eastAsia="Times New Roman" w:hAnsi="Times New Roman" w:cs="Times New Roman"/>
                <w:color w:val="000000"/>
                <w:lang w:val="fi-FI"/>
              </w:rPr>
              <w:t>Laporkan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 xml:space="preserve">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napisan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masok bar</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 xml:space="preserve">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ngg</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nakan krit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ria praktik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nagak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rjaan.</w:t>
            </w:r>
          </w:p>
        </w:tc>
      </w:tr>
      <w:tr w:rsidR="00B15EB2" w:rsidRPr="00364342" w14:paraId="42E24B5A" w14:textId="77777777" w:rsidTr="00846E13">
        <w:trPr>
          <w:trHeight w:val="47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4848A5"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58</w:t>
            </w:r>
          </w:p>
        </w:tc>
        <w:tc>
          <w:tcPr>
            <w:tcW w:w="1340" w:type="dxa"/>
            <w:tcBorders>
              <w:top w:val="nil"/>
              <w:left w:val="nil"/>
              <w:bottom w:val="single" w:sz="4" w:space="0" w:color="auto"/>
              <w:right w:val="single" w:sz="4" w:space="0" w:color="auto"/>
            </w:tcBorders>
            <w:shd w:val="clear" w:color="auto" w:fill="auto"/>
            <w:noWrap/>
            <w:vAlign w:val="center"/>
            <w:hideMark/>
          </w:tcPr>
          <w:p w14:paraId="6017ADC4"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G4-LA15</w:t>
            </w:r>
          </w:p>
        </w:tc>
        <w:tc>
          <w:tcPr>
            <w:tcW w:w="5412" w:type="dxa"/>
            <w:tcBorders>
              <w:top w:val="nil"/>
              <w:left w:val="nil"/>
              <w:bottom w:val="single" w:sz="4" w:space="0" w:color="auto"/>
              <w:right w:val="single" w:sz="4" w:space="0" w:color="auto"/>
            </w:tcBorders>
            <w:shd w:val="clear" w:color="auto" w:fill="auto"/>
            <w:vAlign w:val="bottom"/>
            <w:hideMark/>
          </w:tcPr>
          <w:p w14:paraId="07723184" w14:textId="7001ADCD"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Laporkan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mlah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masok yang diid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ntifikasi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miliki dampak 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gatif akt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al dan pot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nsial yang signifikan.</w:t>
            </w:r>
          </w:p>
        </w:tc>
      </w:tr>
      <w:tr w:rsidR="00B15EB2" w:rsidRPr="000D45C7" w14:paraId="65C4C2FA"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9096" w14:textId="662562BA" w:rsidR="00B15EB2" w:rsidRPr="00364342" w:rsidRDefault="00B15EB2" w:rsidP="00846E13">
            <w:pPr>
              <w:spacing w:after="0" w:line="240" w:lineRule="auto"/>
              <w:rPr>
                <w:rFonts w:ascii="Times New Roman" w:eastAsia="Times New Roman" w:hAnsi="Times New Roman" w:cs="Times New Roman"/>
                <w:color w:val="000000"/>
                <w:lang w:val="fi-FI"/>
              </w:rPr>
            </w:pPr>
            <w:r w:rsidRPr="00364342">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k: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kanism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 xml:space="preserve">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ngad</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an Masalah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nagak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364342">
              <w:rPr>
                <w:rFonts w:ascii="Times New Roman" w:eastAsia="Times New Roman" w:hAnsi="Times New Roman" w:cs="Times New Roman"/>
                <w:color w:val="000000"/>
                <w:lang w:val="fi-FI"/>
              </w:rPr>
              <w:t>rjaan</w:t>
            </w:r>
          </w:p>
        </w:tc>
      </w:tr>
      <w:tr w:rsidR="00B15EB2" w:rsidRPr="00364342" w14:paraId="1814C104" w14:textId="77777777" w:rsidTr="00846E13">
        <w:trPr>
          <w:trHeight w:val="5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78CDA8" w14:textId="77777777" w:rsidR="00B15EB2" w:rsidRPr="00364342" w:rsidRDefault="00B15EB2" w:rsidP="00846E13">
            <w:pPr>
              <w:spacing w:after="0" w:line="240" w:lineRule="auto"/>
              <w:jc w:val="center"/>
              <w:rPr>
                <w:rFonts w:ascii="Times New Roman" w:eastAsia="Times New Roman" w:hAnsi="Times New Roman" w:cs="Times New Roman"/>
                <w:color w:val="000000"/>
              </w:rPr>
            </w:pPr>
            <w:r w:rsidRPr="00364342">
              <w:rPr>
                <w:rFonts w:ascii="Times New Roman" w:eastAsia="Times New Roman" w:hAnsi="Times New Roman" w:cs="Times New Roman"/>
                <w:color w:val="000000"/>
              </w:rPr>
              <w:t>59</w:t>
            </w:r>
          </w:p>
        </w:tc>
        <w:tc>
          <w:tcPr>
            <w:tcW w:w="1340" w:type="dxa"/>
            <w:tcBorders>
              <w:top w:val="nil"/>
              <w:left w:val="nil"/>
              <w:bottom w:val="single" w:sz="4" w:space="0" w:color="auto"/>
              <w:right w:val="single" w:sz="4" w:space="0" w:color="auto"/>
            </w:tcBorders>
            <w:shd w:val="clear" w:color="auto" w:fill="auto"/>
            <w:noWrap/>
            <w:vAlign w:val="center"/>
            <w:hideMark/>
          </w:tcPr>
          <w:p w14:paraId="5D7681E4" w14:textId="77777777" w:rsidR="00B15EB2" w:rsidRPr="00364342" w:rsidRDefault="00B15EB2" w:rsidP="00846E13">
            <w:pPr>
              <w:spacing w:after="0" w:line="240" w:lineRule="auto"/>
              <w:rPr>
                <w:rFonts w:ascii="Times New Roman" w:eastAsia="Times New Roman" w:hAnsi="Times New Roman" w:cs="Times New Roman"/>
                <w:color w:val="000000"/>
              </w:rPr>
            </w:pPr>
            <w:r w:rsidRPr="00364342">
              <w:rPr>
                <w:rFonts w:ascii="Times New Roman" w:eastAsia="Times New Roman" w:hAnsi="Times New Roman" w:cs="Times New Roman"/>
                <w:color w:val="000000"/>
              </w:rPr>
              <w:t>G4-LA16</w:t>
            </w:r>
          </w:p>
        </w:tc>
        <w:tc>
          <w:tcPr>
            <w:tcW w:w="5412" w:type="dxa"/>
            <w:tcBorders>
              <w:top w:val="nil"/>
              <w:left w:val="nil"/>
              <w:bottom w:val="single" w:sz="4" w:space="0" w:color="auto"/>
              <w:right w:val="single" w:sz="4" w:space="0" w:color="auto"/>
            </w:tcBorders>
            <w:shd w:val="clear" w:color="auto" w:fill="auto"/>
            <w:vAlign w:val="bottom"/>
            <w:hideMark/>
          </w:tcPr>
          <w:p w14:paraId="2661FC32" w14:textId="686CE2B4" w:rsidR="00B15EB2" w:rsidRPr="00364342" w:rsidRDefault="00B15EB2" w:rsidP="00846E13">
            <w:pPr>
              <w:spacing w:after="0" w:line="240" w:lineRule="auto"/>
              <w:jc w:val="both"/>
              <w:rPr>
                <w:rFonts w:ascii="Times New Roman" w:eastAsia="Times New Roman" w:hAnsi="Times New Roman" w:cs="Times New Roman"/>
                <w:color w:val="000000"/>
              </w:rPr>
            </w:pPr>
            <w:r w:rsidRPr="00364342">
              <w:rPr>
                <w:rFonts w:ascii="Times New Roman" w:eastAsia="Times New Roman" w:hAnsi="Times New Roman" w:cs="Times New Roman"/>
                <w:color w:val="000000"/>
              </w:rPr>
              <w:t>Laporkan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mlah total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ngad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ntang praktik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nagak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rjaan yang diaj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lal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 xml:space="preserve"> 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364342">
              <w:rPr>
                <w:rFonts w:ascii="Times New Roman" w:eastAsia="Times New Roman" w:hAnsi="Times New Roman" w:cs="Times New Roman"/>
                <w:color w:val="000000"/>
              </w:rPr>
              <w:t>smi.</w:t>
            </w:r>
          </w:p>
        </w:tc>
      </w:tr>
      <w:tr w:rsidR="00B15EB2" w:rsidRPr="000D45C7" w14:paraId="21DC23B9"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686E" w14:textId="26AA673F" w:rsidR="00B15EB2" w:rsidRPr="0063568A" w:rsidRDefault="00B15EB2" w:rsidP="00846E13">
            <w:pPr>
              <w:spacing w:after="0" w:line="240" w:lineRule="auto"/>
              <w:jc w:val="center"/>
              <w:rPr>
                <w:rFonts w:ascii="Times New Roman" w:eastAsia="Times New Roman" w:hAnsi="Times New Roman" w:cs="Times New Roman"/>
                <w:color w:val="000000"/>
                <w:lang w:val="fi-FI"/>
              </w:rPr>
            </w:pPr>
            <w:r w:rsidRPr="0063568A">
              <w:rPr>
                <w:rFonts w:ascii="Times New Roman" w:eastAsia="Times New Roman" w:hAnsi="Times New Roman" w:cs="Times New Roman"/>
                <w:color w:val="000000"/>
                <w:lang w:val="fi-FI"/>
              </w:rPr>
              <w:t>S</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63568A">
              <w:rPr>
                <w:rFonts w:ascii="Times New Roman" w:eastAsia="Times New Roman" w:hAnsi="Times New Roman" w:cs="Times New Roman"/>
                <w:color w:val="000000"/>
                <w:lang w:val="fi-FI"/>
              </w:rPr>
              <w:t>B-KAT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63568A">
              <w:rPr>
                <w:rFonts w:ascii="Times New Roman" w:eastAsia="Times New Roman" w:hAnsi="Times New Roman" w:cs="Times New Roman"/>
                <w:color w:val="000000"/>
                <w:lang w:val="fi-FI"/>
              </w:rPr>
              <w:t>GORI HAK ASASI MAN</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63568A">
              <w:rPr>
                <w:rFonts w:ascii="Times New Roman" w:eastAsia="Times New Roman" w:hAnsi="Times New Roman" w:cs="Times New Roman"/>
                <w:color w:val="000000"/>
                <w:lang w:val="fi-FI"/>
              </w:rPr>
              <w:t>SIA</w:t>
            </w:r>
          </w:p>
        </w:tc>
      </w:tr>
      <w:tr w:rsidR="00B15EB2" w:rsidRPr="00AB1063" w14:paraId="325BB8F0"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2915" w14:textId="217C0201"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Inv</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stasi</w:t>
            </w:r>
          </w:p>
        </w:tc>
      </w:tr>
      <w:tr w:rsidR="00B15EB2" w:rsidRPr="00AB1063" w14:paraId="363D5348" w14:textId="77777777" w:rsidTr="00846E13">
        <w:trPr>
          <w:trHeight w:val="66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D28C68"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60</w:t>
            </w:r>
          </w:p>
        </w:tc>
        <w:tc>
          <w:tcPr>
            <w:tcW w:w="1275" w:type="dxa"/>
            <w:tcBorders>
              <w:top w:val="nil"/>
              <w:left w:val="nil"/>
              <w:bottom w:val="single" w:sz="4" w:space="0" w:color="auto"/>
              <w:right w:val="single" w:sz="4" w:space="0" w:color="auto"/>
            </w:tcBorders>
            <w:shd w:val="clear" w:color="auto" w:fill="auto"/>
            <w:noWrap/>
            <w:vAlign w:val="bottom"/>
            <w:hideMark/>
          </w:tcPr>
          <w:p w14:paraId="3F61349E" w14:textId="77777777" w:rsidR="00B15EB2" w:rsidRPr="00AB1063" w:rsidRDefault="00B15EB2" w:rsidP="00846E13">
            <w:pPr>
              <w:spacing w:after="0" w:line="48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G4-HR1</w:t>
            </w:r>
          </w:p>
        </w:tc>
        <w:tc>
          <w:tcPr>
            <w:tcW w:w="5477" w:type="dxa"/>
            <w:tcBorders>
              <w:top w:val="nil"/>
              <w:left w:val="nil"/>
              <w:bottom w:val="single" w:sz="4" w:space="0" w:color="auto"/>
              <w:right w:val="single" w:sz="4" w:space="0" w:color="auto"/>
            </w:tcBorders>
            <w:shd w:val="clear" w:color="auto" w:fill="auto"/>
            <w:vAlign w:val="bottom"/>
            <w:hideMark/>
          </w:tcPr>
          <w:p w14:paraId="0F2C6C24" w14:textId="3E5AE9E2"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dan total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mlah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rjanjian inv</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stasi yang ada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nca</w:t>
            </w:r>
            <w:r>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p pasal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nai hak asas</w:t>
            </w:r>
            <w:r>
              <w:rPr>
                <w:rFonts w:ascii="Times New Roman" w:eastAsia="Times New Roman" w:hAnsi="Times New Roman" w:cs="Times New Roman"/>
                <w:color w:val="000000"/>
              </w:rPr>
              <w:t>i man</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sia</w:t>
            </w:r>
            <w:r w:rsidRPr="00AB1063">
              <w:rPr>
                <w:rFonts w:ascii="Times New Roman" w:eastAsia="Times New Roman" w:hAnsi="Times New Roman" w:cs="Times New Roman"/>
                <w:color w:val="000000"/>
              </w:rPr>
              <w:t xml:space="preserve">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lah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lal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i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val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asi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nai hak asasi man</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sia.</w:t>
            </w:r>
          </w:p>
        </w:tc>
      </w:tr>
      <w:tr w:rsidR="00B15EB2" w:rsidRPr="00AB1063" w14:paraId="4D7D2B5B" w14:textId="77777777" w:rsidTr="00846E13">
        <w:trPr>
          <w:trHeight w:val="103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B0BF74"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61</w:t>
            </w:r>
          </w:p>
        </w:tc>
        <w:tc>
          <w:tcPr>
            <w:tcW w:w="1275" w:type="dxa"/>
            <w:tcBorders>
              <w:top w:val="nil"/>
              <w:left w:val="nil"/>
              <w:bottom w:val="single" w:sz="4" w:space="0" w:color="auto"/>
              <w:right w:val="single" w:sz="4" w:space="0" w:color="auto"/>
            </w:tcBorders>
            <w:shd w:val="clear" w:color="auto" w:fill="auto"/>
            <w:noWrap/>
            <w:vAlign w:val="bottom"/>
            <w:hideMark/>
          </w:tcPr>
          <w:p w14:paraId="3CADBE3A" w14:textId="77777777" w:rsidR="00B15EB2" w:rsidRPr="00AB1063" w:rsidRDefault="00B15EB2" w:rsidP="00846E13">
            <w:pPr>
              <w:spacing w:after="0" w:line="60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G4-HR2</w:t>
            </w:r>
          </w:p>
        </w:tc>
        <w:tc>
          <w:tcPr>
            <w:tcW w:w="5477" w:type="dxa"/>
            <w:tcBorders>
              <w:top w:val="nil"/>
              <w:left w:val="nil"/>
              <w:bottom w:val="single" w:sz="4" w:space="0" w:color="auto"/>
              <w:right w:val="single" w:sz="4" w:space="0" w:color="auto"/>
            </w:tcBorders>
            <w:shd w:val="clear" w:color="auto" w:fill="auto"/>
            <w:vAlign w:val="bottom"/>
            <w:hideMark/>
          </w:tcPr>
          <w:p w14:paraId="70677EED" w14:textId="46E51A83"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Total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mlah wakt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latihan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nai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bijakan dan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w:t>
            </w:r>
            <w:r>
              <w:rPr>
                <w:rFonts w:ascii="Times New Roman" w:eastAsia="Times New Roman" w:hAnsi="Times New Roman" w:cs="Times New Roman"/>
                <w:color w:val="000000"/>
              </w:rPr>
              <w:t>a</w:t>
            </w:r>
            <w:r w:rsidRPr="00AB1063">
              <w:rPr>
                <w:rFonts w:ascii="Times New Roman" w:eastAsia="Times New Roman" w:hAnsi="Times New Roman" w:cs="Times New Roman"/>
                <w:color w:val="000000"/>
              </w:rPr>
              <w:t>n 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HAM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rh</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ngan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ngan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rmas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gawai yang dilatih.</w:t>
            </w:r>
          </w:p>
        </w:tc>
      </w:tr>
      <w:tr w:rsidR="00B15EB2" w:rsidRPr="00AB1063" w14:paraId="35EEA73B"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5F51334" w14:textId="79AD243F"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Non-diskriminasi</w:t>
            </w:r>
          </w:p>
        </w:tc>
      </w:tr>
      <w:tr w:rsidR="00B15EB2" w:rsidRPr="00AB1063" w14:paraId="7FC15FC9" w14:textId="77777777" w:rsidTr="00846E13">
        <w:trPr>
          <w:trHeight w:val="25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924725"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62</w:t>
            </w:r>
          </w:p>
        </w:tc>
        <w:tc>
          <w:tcPr>
            <w:tcW w:w="1275" w:type="dxa"/>
            <w:tcBorders>
              <w:top w:val="nil"/>
              <w:left w:val="nil"/>
              <w:bottom w:val="single" w:sz="4" w:space="0" w:color="auto"/>
              <w:right w:val="single" w:sz="4" w:space="0" w:color="auto"/>
            </w:tcBorders>
            <w:shd w:val="clear" w:color="auto" w:fill="auto"/>
            <w:noWrap/>
            <w:vAlign w:val="bottom"/>
            <w:hideMark/>
          </w:tcPr>
          <w:p w14:paraId="49C01F92" w14:textId="77777777" w:rsidR="00B15EB2" w:rsidRPr="00AB1063" w:rsidRDefault="00B15EB2" w:rsidP="00846E13">
            <w:pPr>
              <w:spacing w:after="0" w:line="36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G4-HR3</w:t>
            </w:r>
          </w:p>
        </w:tc>
        <w:tc>
          <w:tcPr>
            <w:tcW w:w="5477" w:type="dxa"/>
            <w:tcBorders>
              <w:top w:val="nil"/>
              <w:left w:val="nil"/>
              <w:bottom w:val="single" w:sz="4" w:space="0" w:color="auto"/>
              <w:right w:val="single" w:sz="4" w:space="0" w:color="auto"/>
            </w:tcBorders>
            <w:shd w:val="clear" w:color="auto" w:fill="auto"/>
            <w:vAlign w:val="bottom"/>
            <w:hideMark/>
          </w:tcPr>
          <w:p w14:paraId="6A8808AA" w14:textId="01C70AA6"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Total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mlah kas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 diskriminasi dan langkah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ny</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l</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saian masalah yang diambil.</w:t>
            </w:r>
          </w:p>
        </w:tc>
      </w:tr>
      <w:tr w:rsidR="00B15EB2" w:rsidRPr="000D45C7" w14:paraId="508D1644"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8FCA" w14:textId="00883A77" w:rsidR="00B15EB2" w:rsidRPr="00AB1063" w:rsidRDefault="00B15EB2" w:rsidP="00846E13">
            <w:pPr>
              <w:spacing w:after="0" w:line="240" w:lineRule="auto"/>
              <w:rPr>
                <w:rFonts w:ascii="Times New Roman" w:eastAsia="Times New Roman" w:hAnsi="Times New Roman" w:cs="Times New Roman"/>
                <w:color w:val="000000"/>
                <w:lang w:val="fi-FI"/>
              </w:rPr>
            </w:pPr>
            <w:r w:rsidRPr="00AB1063">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k: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basan 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rikat dan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rjanjian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rja B</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rsama</w:t>
            </w:r>
          </w:p>
        </w:tc>
      </w:tr>
      <w:tr w:rsidR="00B15EB2" w:rsidRPr="00AB1063" w14:paraId="47628C29" w14:textId="77777777" w:rsidTr="00846E13">
        <w:trPr>
          <w:trHeight w:val="83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9C1F65"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63</w:t>
            </w:r>
          </w:p>
        </w:tc>
        <w:tc>
          <w:tcPr>
            <w:tcW w:w="1275" w:type="dxa"/>
            <w:tcBorders>
              <w:top w:val="nil"/>
              <w:left w:val="nil"/>
              <w:bottom w:val="single" w:sz="4" w:space="0" w:color="auto"/>
              <w:right w:val="single" w:sz="4" w:space="0" w:color="auto"/>
            </w:tcBorders>
            <w:shd w:val="clear" w:color="auto" w:fill="auto"/>
            <w:noWrap/>
            <w:vAlign w:val="center"/>
            <w:hideMark/>
          </w:tcPr>
          <w:p w14:paraId="336D46BA"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G4-HR4</w:t>
            </w:r>
          </w:p>
        </w:tc>
        <w:tc>
          <w:tcPr>
            <w:tcW w:w="5477" w:type="dxa"/>
            <w:tcBorders>
              <w:top w:val="nil"/>
              <w:left w:val="nil"/>
              <w:bottom w:val="single" w:sz="4" w:space="0" w:color="auto"/>
              <w:right w:val="single" w:sz="4" w:space="0" w:color="auto"/>
            </w:tcBorders>
            <w:shd w:val="clear" w:color="auto" w:fill="auto"/>
            <w:vAlign w:val="bottom"/>
            <w:hideMark/>
          </w:tcPr>
          <w:p w14:paraId="023F09AB" w14:textId="5C498231"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rid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ntifikasi dimana hak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latih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basan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rikat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nding</w:t>
            </w:r>
            <w:r>
              <w:rPr>
                <w:rFonts w:ascii="Times New Roman" w:eastAsia="Times New Roman" w:hAnsi="Times New Roman" w:cs="Times New Roman"/>
                <w:color w:val="000000"/>
              </w:rPr>
              <w:t>a</w:t>
            </w:r>
            <w:r w:rsidRPr="00AB1063">
              <w:rPr>
                <w:rFonts w:ascii="Times New Roman" w:eastAsia="Times New Roman" w:hAnsi="Times New Roman" w:cs="Times New Roman"/>
                <w:color w:val="000000"/>
              </w:rPr>
              <w:t>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rsama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njadi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risiko dan langkah yang di</w:t>
            </w:r>
            <w:r>
              <w:rPr>
                <w:rFonts w:ascii="Times New Roman" w:eastAsia="Times New Roman" w:hAnsi="Times New Roman" w:cs="Times New Roman"/>
                <w:color w:val="000000"/>
              </w:rPr>
              <w:t>a</w:t>
            </w:r>
            <w:r w:rsidRPr="00AB1063">
              <w:rPr>
                <w:rFonts w:ascii="Times New Roman" w:eastAsia="Times New Roman" w:hAnsi="Times New Roman" w:cs="Times New Roman"/>
                <w:color w:val="000000"/>
              </w:rPr>
              <w:t xml:space="preserve">mbil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 hak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basan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rikat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t.</w:t>
            </w:r>
          </w:p>
        </w:tc>
      </w:tr>
      <w:tr w:rsidR="00B15EB2" w:rsidRPr="00AB1063" w14:paraId="0265BF29"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7CCBA" w14:textId="7C6833B4"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 Anak</w:t>
            </w:r>
          </w:p>
        </w:tc>
      </w:tr>
      <w:tr w:rsidR="00B15EB2" w:rsidRPr="00AB1063" w14:paraId="1ACD6421" w14:textId="77777777" w:rsidTr="00846E13">
        <w:trPr>
          <w:trHeight w:val="67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63353B"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64</w:t>
            </w:r>
          </w:p>
        </w:tc>
        <w:tc>
          <w:tcPr>
            <w:tcW w:w="1275" w:type="dxa"/>
            <w:tcBorders>
              <w:top w:val="nil"/>
              <w:left w:val="nil"/>
              <w:bottom w:val="single" w:sz="4" w:space="0" w:color="auto"/>
              <w:right w:val="single" w:sz="4" w:space="0" w:color="auto"/>
            </w:tcBorders>
            <w:shd w:val="clear" w:color="auto" w:fill="auto"/>
            <w:noWrap/>
            <w:vAlign w:val="center"/>
            <w:hideMark/>
          </w:tcPr>
          <w:p w14:paraId="3CFDC7CB"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G4-HR5</w:t>
            </w:r>
          </w:p>
        </w:tc>
        <w:tc>
          <w:tcPr>
            <w:tcW w:w="5477" w:type="dxa"/>
            <w:tcBorders>
              <w:top w:val="nil"/>
              <w:left w:val="nil"/>
              <w:bottom w:val="single" w:sz="4" w:space="0" w:color="auto"/>
              <w:right w:val="single" w:sz="4" w:space="0" w:color="auto"/>
            </w:tcBorders>
            <w:shd w:val="clear" w:color="auto" w:fill="auto"/>
            <w:vAlign w:val="bottom"/>
            <w:hideMark/>
          </w:tcPr>
          <w:p w14:paraId="6EE6796E" w14:textId="199EE981"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rid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ntifikasi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miliki 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siko akan adanya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rja anak dan langkah yang diambil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nghap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 anak.</w:t>
            </w:r>
          </w:p>
        </w:tc>
      </w:tr>
      <w:tr w:rsidR="00B15EB2" w:rsidRPr="000D45C7" w14:paraId="5A2B4FBF"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0082" w14:textId="340318EE" w:rsidR="00B15EB2" w:rsidRPr="00AB1063" w:rsidRDefault="00B15EB2" w:rsidP="00846E13">
            <w:pPr>
              <w:spacing w:after="0" w:line="240" w:lineRule="auto"/>
              <w:rPr>
                <w:rFonts w:ascii="Times New Roman" w:eastAsia="Times New Roman" w:hAnsi="Times New Roman" w:cs="Times New Roman"/>
                <w:color w:val="000000"/>
                <w:lang w:val="fi-FI"/>
              </w:rPr>
            </w:pPr>
            <w:r w:rsidRPr="00AB1063">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k: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rja Paksa ata</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 xml:space="preserve"> Wajib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rja</w:t>
            </w:r>
          </w:p>
        </w:tc>
      </w:tr>
      <w:tr w:rsidR="00B15EB2" w:rsidRPr="00AB1063" w14:paraId="18F2DD61" w14:textId="77777777" w:rsidTr="00846E13">
        <w:trPr>
          <w:trHeight w:val="74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9F2808"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65</w:t>
            </w:r>
          </w:p>
        </w:tc>
        <w:tc>
          <w:tcPr>
            <w:tcW w:w="1275" w:type="dxa"/>
            <w:tcBorders>
              <w:top w:val="nil"/>
              <w:left w:val="nil"/>
              <w:bottom w:val="single" w:sz="4" w:space="0" w:color="auto"/>
              <w:right w:val="single" w:sz="4" w:space="0" w:color="auto"/>
            </w:tcBorders>
            <w:shd w:val="clear" w:color="auto" w:fill="auto"/>
            <w:noWrap/>
            <w:vAlign w:val="center"/>
            <w:hideMark/>
          </w:tcPr>
          <w:p w14:paraId="56CF85FC"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G4-HR6</w:t>
            </w:r>
          </w:p>
        </w:tc>
        <w:tc>
          <w:tcPr>
            <w:tcW w:w="5477" w:type="dxa"/>
            <w:tcBorders>
              <w:top w:val="nil"/>
              <w:left w:val="nil"/>
              <w:bottom w:val="single" w:sz="4" w:space="0" w:color="auto"/>
              <w:right w:val="single" w:sz="4" w:space="0" w:color="auto"/>
            </w:tcBorders>
            <w:shd w:val="clear" w:color="auto" w:fill="auto"/>
            <w:vAlign w:val="bottom"/>
            <w:hideMark/>
          </w:tcPr>
          <w:p w14:paraId="7253EE88" w14:textId="38749D13"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Laporkan tindakan yang diambil ol</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h organisasi dalam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riod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laporan yang dimaks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dkan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rkontrib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si </w:t>
            </w:r>
            <w:r w:rsidRPr="00AB1063">
              <w:rPr>
                <w:rFonts w:ascii="Times New Roman" w:eastAsia="Times New Roman" w:hAnsi="Times New Roman" w:cs="Times New Roman"/>
                <w:color w:val="000000"/>
              </w:rPr>
              <w:lastRenderedPageBreak/>
              <w:t>dalam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nghap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san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m</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a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 paksa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wajib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w:t>
            </w:r>
          </w:p>
        </w:tc>
      </w:tr>
      <w:tr w:rsidR="00B15EB2" w:rsidRPr="00AB1063" w14:paraId="4A3FDBF0"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A363" w14:textId="65C594F2"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lastRenderedPageBreak/>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Praktik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ngamanan</w:t>
            </w:r>
          </w:p>
        </w:tc>
      </w:tr>
      <w:tr w:rsidR="00B15EB2" w:rsidRPr="00AB1063" w14:paraId="4402A260" w14:textId="77777777" w:rsidTr="00846E13">
        <w:trPr>
          <w:trHeight w:val="54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E57143"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66</w:t>
            </w:r>
          </w:p>
        </w:tc>
        <w:tc>
          <w:tcPr>
            <w:tcW w:w="1275" w:type="dxa"/>
            <w:tcBorders>
              <w:top w:val="nil"/>
              <w:left w:val="nil"/>
              <w:bottom w:val="single" w:sz="4" w:space="0" w:color="auto"/>
              <w:right w:val="single" w:sz="4" w:space="0" w:color="auto"/>
            </w:tcBorders>
            <w:shd w:val="clear" w:color="auto" w:fill="auto"/>
            <w:noWrap/>
            <w:vAlign w:val="center"/>
            <w:hideMark/>
          </w:tcPr>
          <w:p w14:paraId="1336E079"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G4-HR7</w:t>
            </w:r>
          </w:p>
        </w:tc>
        <w:tc>
          <w:tcPr>
            <w:tcW w:w="5477" w:type="dxa"/>
            <w:tcBorders>
              <w:top w:val="nil"/>
              <w:left w:val="nil"/>
              <w:bottom w:val="single" w:sz="4" w:space="0" w:color="auto"/>
              <w:right w:val="single" w:sz="4" w:space="0" w:color="auto"/>
            </w:tcBorders>
            <w:shd w:val="clear" w:color="auto" w:fill="auto"/>
            <w:vAlign w:val="bottom"/>
            <w:hideMark/>
          </w:tcPr>
          <w:p w14:paraId="3B4E4039" w14:textId="729DBAA1"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gas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amanan yang dilatih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ai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bijakan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sahaan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ngan 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HAM dan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rja.</w:t>
            </w:r>
          </w:p>
        </w:tc>
      </w:tr>
      <w:tr w:rsidR="00B15EB2" w:rsidRPr="00AB1063" w14:paraId="31DD1BF8"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C0448" w14:textId="318FB669"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Hak Adat</w:t>
            </w:r>
          </w:p>
        </w:tc>
      </w:tr>
      <w:tr w:rsidR="00B15EB2" w:rsidRPr="00AB1063" w14:paraId="11291584" w14:textId="77777777" w:rsidTr="00846E13">
        <w:trPr>
          <w:trHeight w:val="33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86BC75"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67</w:t>
            </w:r>
          </w:p>
        </w:tc>
        <w:tc>
          <w:tcPr>
            <w:tcW w:w="1275" w:type="dxa"/>
            <w:tcBorders>
              <w:top w:val="nil"/>
              <w:left w:val="nil"/>
              <w:bottom w:val="single" w:sz="4" w:space="0" w:color="auto"/>
              <w:right w:val="single" w:sz="4" w:space="0" w:color="auto"/>
            </w:tcBorders>
            <w:shd w:val="clear" w:color="auto" w:fill="auto"/>
            <w:noWrap/>
            <w:vAlign w:val="center"/>
            <w:hideMark/>
          </w:tcPr>
          <w:p w14:paraId="6DF8934B"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G4-HR8</w:t>
            </w:r>
          </w:p>
        </w:tc>
        <w:tc>
          <w:tcPr>
            <w:tcW w:w="5477" w:type="dxa"/>
            <w:tcBorders>
              <w:top w:val="nil"/>
              <w:left w:val="nil"/>
              <w:bottom w:val="single" w:sz="4" w:space="0" w:color="auto"/>
              <w:right w:val="single" w:sz="4" w:space="0" w:color="auto"/>
            </w:tcBorders>
            <w:shd w:val="clear" w:color="auto" w:fill="auto"/>
            <w:vAlign w:val="bottom"/>
            <w:hideMark/>
          </w:tcPr>
          <w:p w14:paraId="74378653" w14:textId="1342D97B"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Total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mlah kas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langgaran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rkaitan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ngan hak masyarakat adat dan langkah yang diambil.</w:t>
            </w:r>
          </w:p>
        </w:tc>
      </w:tr>
      <w:tr w:rsidR="00B15EB2" w:rsidRPr="00AB1063" w14:paraId="42F9A218"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B2A10" w14:textId="081DA2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Asp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w:t>
            </w:r>
          </w:p>
        </w:tc>
      </w:tr>
      <w:tr w:rsidR="00B15EB2" w:rsidRPr="00AB1063" w14:paraId="17A35F8F" w14:textId="77777777" w:rsidTr="00846E13">
        <w:trPr>
          <w:trHeight w:val="5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CC5D57"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68</w:t>
            </w:r>
          </w:p>
        </w:tc>
        <w:tc>
          <w:tcPr>
            <w:tcW w:w="1275" w:type="dxa"/>
            <w:tcBorders>
              <w:top w:val="nil"/>
              <w:left w:val="nil"/>
              <w:bottom w:val="single" w:sz="4" w:space="0" w:color="auto"/>
              <w:right w:val="single" w:sz="4" w:space="0" w:color="auto"/>
            </w:tcBorders>
            <w:shd w:val="clear" w:color="auto" w:fill="auto"/>
            <w:noWrap/>
            <w:vAlign w:val="center"/>
            <w:hideMark/>
          </w:tcPr>
          <w:p w14:paraId="2425BEA7"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G4-HR9</w:t>
            </w:r>
          </w:p>
        </w:tc>
        <w:tc>
          <w:tcPr>
            <w:tcW w:w="5477" w:type="dxa"/>
            <w:tcBorders>
              <w:top w:val="nil"/>
              <w:left w:val="nil"/>
              <w:bottom w:val="single" w:sz="4" w:space="0" w:color="auto"/>
              <w:right w:val="single" w:sz="4" w:space="0" w:color="auto"/>
            </w:tcBorders>
            <w:shd w:val="clear" w:color="auto" w:fill="auto"/>
            <w:vAlign w:val="bottom"/>
            <w:hideMark/>
          </w:tcPr>
          <w:p w14:paraId="570FE3CF" w14:textId="514A599D" w:rsidR="00B15EB2" w:rsidRPr="00AB1063" w:rsidRDefault="00B15EB2" w:rsidP="00846E13">
            <w:pPr>
              <w:spacing w:after="0" w:line="240" w:lineRule="auto"/>
              <w:jc w:val="both"/>
              <w:rPr>
                <w:rFonts w:ascii="Times New Roman" w:eastAsia="Times New Roman" w:hAnsi="Times New Roman" w:cs="Times New Roman"/>
                <w:color w:val="000000"/>
              </w:rPr>
            </w:pPr>
            <w:r w:rsidRPr="00AB1063">
              <w:rPr>
                <w:rFonts w:ascii="Times New Roman" w:eastAsia="Times New Roman" w:hAnsi="Times New Roman" w:cs="Times New Roman"/>
                <w:color w:val="000000"/>
              </w:rPr>
              <w:t>Laporkan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mlah total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rasi yang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pakan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by</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k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 dilak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kan 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vi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 xml:space="preserve"> 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n dampak hak asasi man</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sia,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rdasarkan 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AB1063">
              <w:rPr>
                <w:rFonts w:ascii="Times New Roman" w:eastAsia="Times New Roman" w:hAnsi="Times New Roman" w:cs="Times New Roman"/>
                <w:color w:val="000000"/>
              </w:rPr>
              <w:t>gara.</w:t>
            </w:r>
          </w:p>
        </w:tc>
      </w:tr>
      <w:tr w:rsidR="00B15EB2" w:rsidRPr="000D45C7" w14:paraId="13FD04D8"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59EE1" w14:textId="65C4FC80" w:rsidR="00B15EB2" w:rsidRPr="00AB1063" w:rsidRDefault="00B15EB2" w:rsidP="00846E13">
            <w:pPr>
              <w:spacing w:after="0" w:line="240" w:lineRule="auto"/>
              <w:rPr>
                <w:rFonts w:ascii="Times New Roman" w:eastAsia="Times New Roman" w:hAnsi="Times New Roman" w:cs="Times New Roman"/>
                <w:color w:val="000000"/>
                <w:lang w:val="fi-FI"/>
              </w:rPr>
            </w:pPr>
            <w:r w:rsidRPr="00AB1063">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k: 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sm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masok atas Hak Asasi Man</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sia</w:t>
            </w:r>
          </w:p>
        </w:tc>
      </w:tr>
      <w:tr w:rsidR="00B15EB2" w:rsidRPr="000D45C7" w14:paraId="6B31A294" w14:textId="77777777" w:rsidTr="00846E13">
        <w:trPr>
          <w:trHeight w:val="29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AF838B"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69</w:t>
            </w:r>
          </w:p>
        </w:tc>
        <w:tc>
          <w:tcPr>
            <w:tcW w:w="1275" w:type="dxa"/>
            <w:tcBorders>
              <w:top w:val="nil"/>
              <w:left w:val="nil"/>
              <w:bottom w:val="single" w:sz="4" w:space="0" w:color="auto"/>
              <w:right w:val="single" w:sz="4" w:space="0" w:color="auto"/>
            </w:tcBorders>
            <w:shd w:val="clear" w:color="auto" w:fill="auto"/>
            <w:noWrap/>
            <w:vAlign w:val="center"/>
            <w:hideMark/>
          </w:tcPr>
          <w:p w14:paraId="24566ABA"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G4-HR10</w:t>
            </w:r>
          </w:p>
        </w:tc>
        <w:tc>
          <w:tcPr>
            <w:tcW w:w="5477" w:type="dxa"/>
            <w:tcBorders>
              <w:top w:val="nil"/>
              <w:left w:val="nil"/>
              <w:bottom w:val="single" w:sz="4" w:space="0" w:color="auto"/>
              <w:right w:val="single" w:sz="4" w:space="0" w:color="auto"/>
            </w:tcBorders>
            <w:shd w:val="clear" w:color="auto" w:fill="auto"/>
            <w:vAlign w:val="bottom"/>
            <w:hideMark/>
          </w:tcPr>
          <w:p w14:paraId="22492588" w14:textId="7D920563" w:rsidR="00B15EB2" w:rsidRPr="00AB1063" w:rsidRDefault="00B15EB2" w:rsidP="00846E13">
            <w:pPr>
              <w:spacing w:after="0" w:line="240" w:lineRule="auto"/>
              <w:jc w:val="both"/>
              <w:rPr>
                <w:rFonts w:ascii="Times New Roman" w:eastAsia="Times New Roman" w:hAnsi="Times New Roman" w:cs="Times New Roman"/>
                <w:color w:val="000000"/>
                <w:lang w:val="fi-FI"/>
              </w:rPr>
            </w:pPr>
            <w:r w:rsidRPr="00AB1063">
              <w:rPr>
                <w:rFonts w:ascii="Times New Roman" w:eastAsia="Times New Roman" w:hAnsi="Times New Roman" w:cs="Times New Roman"/>
                <w:color w:val="000000"/>
                <w:lang w:val="fi-FI"/>
              </w:rPr>
              <w:t>Laporkan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 xml:space="preserve">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napisan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masok bar</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 xml:space="preserve">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ngg</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nakan krit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ria hak asasi man</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sia.</w:t>
            </w:r>
          </w:p>
        </w:tc>
      </w:tr>
      <w:tr w:rsidR="00B15EB2" w:rsidRPr="000D45C7" w14:paraId="46C92A6C" w14:textId="77777777" w:rsidTr="00846E13">
        <w:trPr>
          <w:trHeight w:val="34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36EF3D" w14:textId="77777777" w:rsidR="00B15EB2" w:rsidRPr="00AB1063" w:rsidRDefault="00B15EB2" w:rsidP="00846E13">
            <w:pPr>
              <w:spacing w:after="0" w:line="240" w:lineRule="auto"/>
              <w:jc w:val="center"/>
              <w:rPr>
                <w:rFonts w:ascii="Times New Roman" w:eastAsia="Times New Roman" w:hAnsi="Times New Roman" w:cs="Times New Roman"/>
                <w:color w:val="000000"/>
              </w:rPr>
            </w:pPr>
            <w:r w:rsidRPr="00AB1063">
              <w:rPr>
                <w:rFonts w:ascii="Times New Roman" w:eastAsia="Times New Roman" w:hAnsi="Times New Roman" w:cs="Times New Roman"/>
                <w:color w:val="000000"/>
              </w:rPr>
              <w:t>70</w:t>
            </w:r>
          </w:p>
        </w:tc>
        <w:tc>
          <w:tcPr>
            <w:tcW w:w="1275" w:type="dxa"/>
            <w:tcBorders>
              <w:top w:val="nil"/>
              <w:left w:val="nil"/>
              <w:bottom w:val="single" w:sz="4" w:space="0" w:color="auto"/>
              <w:right w:val="single" w:sz="4" w:space="0" w:color="auto"/>
            </w:tcBorders>
            <w:shd w:val="clear" w:color="auto" w:fill="auto"/>
            <w:noWrap/>
            <w:vAlign w:val="center"/>
            <w:hideMark/>
          </w:tcPr>
          <w:p w14:paraId="5884F184" w14:textId="77777777" w:rsidR="00B15EB2" w:rsidRPr="00AB1063" w:rsidRDefault="00B15EB2" w:rsidP="00846E13">
            <w:pPr>
              <w:spacing w:after="0" w:line="240" w:lineRule="auto"/>
              <w:rPr>
                <w:rFonts w:ascii="Times New Roman" w:eastAsia="Times New Roman" w:hAnsi="Times New Roman" w:cs="Times New Roman"/>
                <w:color w:val="000000"/>
              </w:rPr>
            </w:pPr>
            <w:r w:rsidRPr="00AB1063">
              <w:rPr>
                <w:rFonts w:ascii="Times New Roman" w:eastAsia="Times New Roman" w:hAnsi="Times New Roman" w:cs="Times New Roman"/>
                <w:color w:val="000000"/>
              </w:rPr>
              <w:t>G4-HR11</w:t>
            </w:r>
          </w:p>
        </w:tc>
        <w:tc>
          <w:tcPr>
            <w:tcW w:w="5477" w:type="dxa"/>
            <w:tcBorders>
              <w:top w:val="nil"/>
              <w:left w:val="nil"/>
              <w:bottom w:val="single" w:sz="4" w:space="0" w:color="auto"/>
              <w:right w:val="single" w:sz="4" w:space="0" w:color="auto"/>
            </w:tcBorders>
            <w:shd w:val="clear" w:color="auto" w:fill="auto"/>
            <w:vAlign w:val="bottom"/>
            <w:hideMark/>
          </w:tcPr>
          <w:p w14:paraId="7F32468A" w14:textId="7D4BAD9F" w:rsidR="00B15EB2" w:rsidRPr="00AB1063" w:rsidRDefault="00B15EB2" w:rsidP="00846E13">
            <w:pPr>
              <w:spacing w:after="0" w:line="240" w:lineRule="auto"/>
              <w:jc w:val="both"/>
              <w:rPr>
                <w:rFonts w:ascii="Times New Roman" w:eastAsia="Times New Roman" w:hAnsi="Times New Roman" w:cs="Times New Roman"/>
                <w:color w:val="000000"/>
                <w:lang w:val="fi-FI"/>
              </w:rPr>
            </w:pPr>
            <w:r w:rsidRPr="00AB1063">
              <w:rPr>
                <w:rFonts w:ascii="Times New Roman" w:eastAsia="Times New Roman" w:hAnsi="Times New Roman" w:cs="Times New Roman"/>
                <w:color w:val="000000"/>
                <w:lang w:val="fi-FI"/>
              </w:rPr>
              <w:t>Laporkan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 xml:space="preserve">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masok yang diid</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ntifikasi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miliki dampak hak asasi masi</w:t>
            </w:r>
            <w:r>
              <w:rPr>
                <w:rFonts w:ascii="Times New Roman" w:eastAsia="Times New Roman" w:hAnsi="Times New Roman" w:cs="Times New Roman"/>
                <w:color w:val="000000"/>
                <w:lang w:val="fi-FI"/>
              </w:rPr>
              <w:t>h</w:t>
            </w:r>
            <w:r w:rsidRPr="00AB1063">
              <w:rPr>
                <w:rFonts w:ascii="Times New Roman" w:eastAsia="Times New Roman" w:hAnsi="Times New Roman" w:cs="Times New Roman"/>
                <w:color w:val="000000"/>
                <w:lang w:val="fi-FI"/>
              </w:rPr>
              <w:t xml:space="preserve"> n</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gatif.</w:t>
            </w:r>
          </w:p>
        </w:tc>
      </w:tr>
      <w:tr w:rsidR="00B15EB2" w:rsidRPr="000D45C7" w14:paraId="3189EDB7"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48AD" w14:textId="0EC06F3C" w:rsidR="00B15EB2" w:rsidRPr="00AB1063" w:rsidRDefault="00B15EB2" w:rsidP="00846E13">
            <w:pPr>
              <w:spacing w:after="0" w:line="240" w:lineRule="auto"/>
              <w:rPr>
                <w:rFonts w:ascii="Times New Roman" w:eastAsia="Times New Roman" w:hAnsi="Times New Roman" w:cs="Times New Roman"/>
                <w:color w:val="000000"/>
                <w:lang w:val="fi-FI"/>
              </w:rPr>
            </w:pPr>
            <w:r w:rsidRPr="00AB1063">
              <w:rPr>
                <w:rFonts w:ascii="Times New Roman" w:eastAsia="Times New Roman" w:hAnsi="Times New Roman" w:cs="Times New Roman"/>
                <w:color w:val="000000"/>
                <w:lang w:val="fi-FI"/>
              </w:rPr>
              <w:t>Asp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k: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kanism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 xml:space="preserve">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ngad</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an Masalah Hak Asasi Man</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AB1063">
              <w:rPr>
                <w:rFonts w:ascii="Times New Roman" w:eastAsia="Times New Roman" w:hAnsi="Times New Roman" w:cs="Times New Roman"/>
                <w:color w:val="000000"/>
                <w:lang w:val="fi-FI"/>
              </w:rPr>
              <w:t>sia</w:t>
            </w:r>
          </w:p>
        </w:tc>
      </w:tr>
      <w:tr w:rsidR="00B15EB2" w:rsidRPr="00D453CF" w14:paraId="68CE0CA9" w14:textId="77777777" w:rsidTr="00846E13">
        <w:trPr>
          <w:trHeight w:val="38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494B"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C15847B"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G4-HR12</w:t>
            </w:r>
          </w:p>
        </w:tc>
        <w:tc>
          <w:tcPr>
            <w:tcW w:w="5412" w:type="dxa"/>
            <w:tcBorders>
              <w:top w:val="single" w:sz="4" w:space="0" w:color="auto"/>
              <w:left w:val="nil"/>
              <w:bottom w:val="single" w:sz="4" w:space="0" w:color="auto"/>
              <w:right w:val="single" w:sz="4" w:space="0" w:color="auto"/>
            </w:tcBorders>
            <w:shd w:val="clear" w:color="auto" w:fill="auto"/>
            <w:vAlign w:val="bottom"/>
            <w:hideMark/>
          </w:tcPr>
          <w:p w14:paraId="60885266" w14:textId="0F9ED304"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Laporkan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mlah total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ngad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ntang dampak hak asasi man</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sia yang diaj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lab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smi.</w:t>
            </w:r>
          </w:p>
        </w:tc>
      </w:tr>
      <w:tr w:rsidR="00B15EB2" w:rsidRPr="00D453CF" w14:paraId="03E2FF52"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A807" w14:textId="32C463F8"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B KAT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GORI: MASYARAKAT</w:t>
            </w:r>
          </w:p>
        </w:tc>
      </w:tr>
      <w:tr w:rsidR="00B15EB2" w:rsidRPr="00D453CF" w14:paraId="21C07C1A" w14:textId="77777777" w:rsidTr="00846E13">
        <w:trPr>
          <w:trHeight w:val="5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699A0C"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72</w:t>
            </w:r>
          </w:p>
        </w:tc>
        <w:tc>
          <w:tcPr>
            <w:tcW w:w="1340" w:type="dxa"/>
            <w:tcBorders>
              <w:top w:val="nil"/>
              <w:left w:val="nil"/>
              <w:bottom w:val="single" w:sz="4" w:space="0" w:color="auto"/>
              <w:right w:val="single" w:sz="4" w:space="0" w:color="auto"/>
            </w:tcBorders>
            <w:shd w:val="clear" w:color="auto" w:fill="auto"/>
            <w:noWrap/>
            <w:vAlign w:val="center"/>
            <w:hideMark/>
          </w:tcPr>
          <w:p w14:paraId="0C478D1D"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G4-SO1</w:t>
            </w:r>
          </w:p>
        </w:tc>
        <w:tc>
          <w:tcPr>
            <w:tcW w:w="5412" w:type="dxa"/>
            <w:tcBorders>
              <w:top w:val="nil"/>
              <w:left w:val="nil"/>
              <w:bottom w:val="single" w:sz="4" w:space="0" w:color="auto"/>
              <w:right w:val="single" w:sz="4" w:space="0" w:color="auto"/>
            </w:tcBorders>
            <w:shd w:val="clear" w:color="auto" w:fill="auto"/>
            <w:vAlign w:val="bottom"/>
            <w:hideMark/>
          </w:tcPr>
          <w:p w14:paraId="2FFD4157" w14:textId="3890B96F"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Laporkan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rasi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ngan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libatan masyarakat lokal 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 dampak dan program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ng</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mbangan yang dit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rapkan.</w:t>
            </w:r>
          </w:p>
        </w:tc>
      </w:tr>
      <w:tr w:rsidR="00B15EB2" w:rsidRPr="00D453CF" w14:paraId="18FD1E3D" w14:textId="77777777" w:rsidTr="00846E13">
        <w:trPr>
          <w:trHeight w:val="20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65AE96"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73</w:t>
            </w:r>
          </w:p>
        </w:tc>
        <w:tc>
          <w:tcPr>
            <w:tcW w:w="1340" w:type="dxa"/>
            <w:tcBorders>
              <w:top w:val="nil"/>
              <w:left w:val="nil"/>
              <w:bottom w:val="single" w:sz="4" w:space="0" w:color="auto"/>
              <w:right w:val="single" w:sz="4" w:space="0" w:color="auto"/>
            </w:tcBorders>
            <w:shd w:val="clear" w:color="auto" w:fill="auto"/>
            <w:noWrap/>
            <w:vAlign w:val="center"/>
            <w:hideMark/>
          </w:tcPr>
          <w:p w14:paraId="07E792BA"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G4-SO2</w:t>
            </w:r>
          </w:p>
        </w:tc>
        <w:tc>
          <w:tcPr>
            <w:tcW w:w="5412" w:type="dxa"/>
            <w:tcBorders>
              <w:top w:val="nil"/>
              <w:left w:val="nil"/>
              <w:bottom w:val="single" w:sz="4" w:space="0" w:color="auto"/>
              <w:right w:val="single" w:sz="4" w:space="0" w:color="auto"/>
            </w:tcBorders>
            <w:shd w:val="clear" w:color="auto" w:fill="auto"/>
            <w:vAlign w:val="bottom"/>
            <w:hideMark/>
          </w:tcPr>
          <w:p w14:paraId="59F4A224" w14:textId="79BD1513"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Laporkan op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rasi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ngan dampak 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gatif akt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al dan pot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nsial yang signifikan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rhadap masyarakat lokal.</w:t>
            </w:r>
          </w:p>
        </w:tc>
      </w:tr>
      <w:tr w:rsidR="00B15EB2" w:rsidRPr="000D45C7" w14:paraId="4D77EEC0" w14:textId="77777777" w:rsidTr="00846E13">
        <w:trPr>
          <w:trHeight w:val="39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7DD7DC"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74</w:t>
            </w:r>
          </w:p>
        </w:tc>
        <w:tc>
          <w:tcPr>
            <w:tcW w:w="1340" w:type="dxa"/>
            <w:tcBorders>
              <w:top w:val="nil"/>
              <w:left w:val="nil"/>
              <w:bottom w:val="single" w:sz="4" w:space="0" w:color="auto"/>
              <w:right w:val="single" w:sz="4" w:space="0" w:color="auto"/>
            </w:tcBorders>
            <w:shd w:val="clear" w:color="auto" w:fill="auto"/>
            <w:noWrap/>
            <w:vAlign w:val="center"/>
            <w:hideMark/>
          </w:tcPr>
          <w:p w14:paraId="13CEFAA0"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G4-SO3</w:t>
            </w:r>
          </w:p>
        </w:tc>
        <w:tc>
          <w:tcPr>
            <w:tcW w:w="5412" w:type="dxa"/>
            <w:tcBorders>
              <w:top w:val="nil"/>
              <w:left w:val="nil"/>
              <w:bottom w:val="single" w:sz="4" w:space="0" w:color="auto"/>
              <w:right w:val="single" w:sz="4" w:space="0" w:color="auto"/>
            </w:tcBorders>
            <w:shd w:val="clear" w:color="auto" w:fill="auto"/>
            <w:vAlign w:val="bottom"/>
            <w:hideMark/>
          </w:tcPr>
          <w:p w14:paraId="06718E97" w14:textId="0FF1C1D3" w:rsidR="00B15EB2" w:rsidRPr="00D453CF" w:rsidRDefault="00B15EB2" w:rsidP="00846E13">
            <w:pPr>
              <w:spacing w:after="0" w:line="240" w:lineRule="auto"/>
              <w:jc w:val="both"/>
              <w:rPr>
                <w:rFonts w:ascii="Times New Roman" w:eastAsia="Times New Roman" w:hAnsi="Times New Roman" w:cs="Times New Roman"/>
                <w:color w:val="000000"/>
                <w:lang w:val="fi-FI"/>
              </w:rPr>
            </w:pPr>
            <w:r w:rsidRPr="00D453CF">
              <w:rPr>
                <w:rFonts w:ascii="Times New Roman" w:eastAsia="Times New Roman" w:hAnsi="Times New Roman" w:cs="Times New Roman"/>
                <w:color w:val="000000"/>
                <w:lang w:val="fi-FI"/>
              </w:rPr>
              <w:t>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 xml:space="preserve"> dan total j</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 xml:space="preserve">mlah </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 xml:space="preserve">nit </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saha yang dianalisa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miliki r</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siko 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rkait tindakan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ny</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apan dan kor</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psi.</w:t>
            </w:r>
          </w:p>
        </w:tc>
      </w:tr>
      <w:tr w:rsidR="00B15EB2" w:rsidRPr="00D453CF" w14:paraId="12B473DE" w14:textId="77777777" w:rsidTr="00846E13">
        <w:trPr>
          <w:trHeight w:val="1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0F28ED"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75</w:t>
            </w:r>
          </w:p>
        </w:tc>
        <w:tc>
          <w:tcPr>
            <w:tcW w:w="1340" w:type="dxa"/>
            <w:tcBorders>
              <w:top w:val="nil"/>
              <w:left w:val="nil"/>
              <w:bottom w:val="single" w:sz="4" w:space="0" w:color="auto"/>
              <w:right w:val="single" w:sz="4" w:space="0" w:color="auto"/>
            </w:tcBorders>
            <w:shd w:val="clear" w:color="auto" w:fill="auto"/>
            <w:noWrap/>
            <w:vAlign w:val="center"/>
            <w:hideMark/>
          </w:tcPr>
          <w:p w14:paraId="19A1B22A"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G4-SO4</w:t>
            </w:r>
          </w:p>
        </w:tc>
        <w:tc>
          <w:tcPr>
            <w:tcW w:w="5412" w:type="dxa"/>
            <w:tcBorders>
              <w:top w:val="nil"/>
              <w:left w:val="nil"/>
              <w:bottom w:val="single" w:sz="4" w:space="0" w:color="auto"/>
              <w:right w:val="single" w:sz="4" w:space="0" w:color="auto"/>
            </w:tcBorders>
            <w:shd w:val="clear" w:color="auto" w:fill="auto"/>
            <w:vAlign w:val="bottom"/>
            <w:hideMark/>
          </w:tcPr>
          <w:p w14:paraId="6B3CB339" w14:textId="306615B8"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mlah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gawai yang dilatih dalam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 dan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bijakan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sahaan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rkait Anti-Kor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psi.</w:t>
            </w:r>
          </w:p>
        </w:tc>
      </w:tr>
      <w:tr w:rsidR="00B15EB2" w:rsidRPr="00D453CF" w14:paraId="3ABB725D" w14:textId="77777777" w:rsidTr="00846E13">
        <w:trPr>
          <w:trHeight w:val="22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CDBD54"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76</w:t>
            </w:r>
          </w:p>
        </w:tc>
        <w:tc>
          <w:tcPr>
            <w:tcW w:w="1340" w:type="dxa"/>
            <w:tcBorders>
              <w:top w:val="nil"/>
              <w:left w:val="nil"/>
              <w:bottom w:val="single" w:sz="4" w:space="0" w:color="auto"/>
              <w:right w:val="single" w:sz="4" w:space="0" w:color="auto"/>
            </w:tcBorders>
            <w:shd w:val="clear" w:color="auto" w:fill="auto"/>
            <w:noWrap/>
            <w:vAlign w:val="center"/>
            <w:hideMark/>
          </w:tcPr>
          <w:p w14:paraId="02E50368"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G4-SO5</w:t>
            </w:r>
          </w:p>
        </w:tc>
        <w:tc>
          <w:tcPr>
            <w:tcW w:w="5412" w:type="dxa"/>
            <w:tcBorders>
              <w:top w:val="nil"/>
              <w:left w:val="nil"/>
              <w:bottom w:val="single" w:sz="4" w:space="0" w:color="auto"/>
              <w:right w:val="single" w:sz="4" w:space="0" w:color="auto"/>
            </w:tcBorders>
            <w:shd w:val="clear" w:color="auto" w:fill="auto"/>
            <w:vAlign w:val="bottom"/>
            <w:hideMark/>
          </w:tcPr>
          <w:p w14:paraId="26C04FA0" w14:textId="1DFFA663"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Langkah yang diambil dalam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ngatasi kas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 tindakan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ny</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apan dan kor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psi.</w:t>
            </w:r>
          </w:p>
        </w:tc>
      </w:tr>
      <w:tr w:rsidR="00B15EB2" w:rsidRPr="00D453CF" w14:paraId="5ED7B320" w14:textId="77777777" w:rsidTr="00846E13">
        <w:trPr>
          <w:trHeight w:val="5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1F1DF8"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77</w:t>
            </w:r>
          </w:p>
        </w:tc>
        <w:tc>
          <w:tcPr>
            <w:tcW w:w="1340" w:type="dxa"/>
            <w:tcBorders>
              <w:top w:val="nil"/>
              <w:left w:val="nil"/>
              <w:bottom w:val="single" w:sz="4" w:space="0" w:color="auto"/>
              <w:right w:val="single" w:sz="4" w:space="0" w:color="auto"/>
            </w:tcBorders>
            <w:shd w:val="clear" w:color="auto" w:fill="auto"/>
            <w:noWrap/>
            <w:vAlign w:val="center"/>
            <w:hideMark/>
          </w:tcPr>
          <w:p w14:paraId="78CD982B"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G4-SO6</w:t>
            </w:r>
          </w:p>
        </w:tc>
        <w:tc>
          <w:tcPr>
            <w:tcW w:w="5412" w:type="dxa"/>
            <w:tcBorders>
              <w:top w:val="nil"/>
              <w:left w:val="nil"/>
              <w:bottom w:val="single" w:sz="4" w:space="0" w:color="auto"/>
              <w:right w:val="single" w:sz="4" w:space="0" w:color="auto"/>
            </w:tcBorders>
            <w:shd w:val="clear" w:color="auto" w:fill="auto"/>
            <w:vAlign w:val="bottom"/>
            <w:hideMark/>
          </w:tcPr>
          <w:p w14:paraId="0253AB1A" w14:textId="5E93C512"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Laporkan total nilai mon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 dari kontrib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si politik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cara finansial dan non-finansial yang dilak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kan.</w:t>
            </w:r>
          </w:p>
        </w:tc>
      </w:tr>
      <w:tr w:rsidR="00B15EB2" w:rsidRPr="00D453CF" w14:paraId="032C8F31" w14:textId="77777777" w:rsidTr="00846E13">
        <w:trPr>
          <w:trHeight w:val="11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FFB2B0"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78</w:t>
            </w:r>
          </w:p>
        </w:tc>
        <w:tc>
          <w:tcPr>
            <w:tcW w:w="1340" w:type="dxa"/>
            <w:tcBorders>
              <w:top w:val="nil"/>
              <w:left w:val="nil"/>
              <w:bottom w:val="single" w:sz="4" w:space="0" w:color="auto"/>
              <w:right w:val="single" w:sz="4" w:space="0" w:color="auto"/>
            </w:tcBorders>
            <w:shd w:val="clear" w:color="auto" w:fill="auto"/>
            <w:noWrap/>
            <w:vAlign w:val="center"/>
            <w:hideMark/>
          </w:tcPr>
          <w:p w14:paraId="5376CF2C"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G4-SO7</w:t>
            </w:r>
          </w:p>
        </w:tc>
        <w:tc>
          <w:tcPr>
            <w:tcW w:w="5412" w:type="dxa"/>
            <w:tcBorders>
              <w:top w:val="nil"/>
              <w:left w:val="nil"/>
              <w:bottom w:val="single" w:sz="4" w:space="0" w:color="auto"/>
              <w:right w:val="single" w:sz="4" w:space="0" w:color="auto"/>
            </w:tcBorders>
            <w:shd w:val="clear" w:color="auto" w:fill="auto"/>
            <w:vAlign w:val="bottom"/>
            <w:hideMark/>
          </w:tcPr>
          <w:p w14:paraId="0FF69E88" w14:textId="349A9293"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Laporkan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mlah total tindakan h</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nda ata</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dis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l</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saikan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lama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riod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laporan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ngan anti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rsaingan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langgaran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ndang-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ndang anti-tr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st dan monopoli yang organisasi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rid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ntifikasi ik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t 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rta.</w:t>
            </w:r>
          </w:p>
        </w:tc>
      </w:tr>
      <w:tr w:rsidR="00B15EB2" w:rsidRPr="000D45C7" w14:paraId="220C04A7" w14:textId="77777777" w:rsidTr="00846E13">
        <w:trPr>
          <w:trHeight w:val="5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7DFEB9"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79</w:t>
            </w:r>
          </w:p>
        </w:tc>
        <w:tc>
          <w:tcPr>
            <w:tcW w:w="1340" w:type="dxa"/>
            <w:tcBorders>
              <w:top w:val="nil"/>
              <w:left w:val="nil"/>
              <w:bottom w:val="single" w:sz="4" w:space="0" w:color="auto"/>
              <w:right w:val="single" w:sz="4" w:space="0" w:color="auto"/>
            </w:tcBorders>
            <w:shd w:val="clear" w:color="auto" w:fill="auto"/>
            <w:noWrap/>
            <w:vAlign w:val="center"/>
            <w:hideMark/>
          </w:tcPr>
          <w:p w14:paraId="7FA1FAB0"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G4-SO8</w:t>
            </w:r>
          </w:p>
        </w:tc>
        <w:tc>
          <w:tcPr>
            <w:tcW w:w="5412" w:type="dxa"/>
            <w:tcBorders>
              <w:top w:val="nil"/>
              <w:left w:val="nil"/>
              <w:bottom w:val="single" w:sz="4" w:space="0" w:color="auto"/>
              <w:right w:val="single" w:sz="4" w:space="0" w:color="auto"/>
            </w:tcBorders>
            <w:shd w:val="clear" w:color="auto" w:fill="auto"/>
            <w:vAlign w:val="bottom"/>
            <w:hideMark/>
          </w:tcPr>
          <w:p w14:paraId="041B2FF9" w14:textId="0874A137" w:rsidR="00B15EB2" w:rsidRPr="00D453CF" w:rsidRDefault="00B15EB2" w:rsidP="00846E13">
            <w:pPr>
              <w:spacing w:after="0" w:line="240" w:lineRule="auto"/>
              <w:jc w:val="both"/>
              <w:rPr>
                <w:rFonts w:ascii="Times New Roman" w:eastAsia="Times New Roman" w:hAnsi="Times New Roman" w:cs="Times New Roman"/>
                <w:color w:val="000000"/>
                <w:lang w:val="fi-FI"/>
              </w:rPr>
            </w:pPr>
            <w:r w:rsidRPr="00D453CF">
              <w:rPr>
                <w:rFonts w:ascii="Times New Roman" w:eastAsia="Times New Roman" w:hAnsi="Times New Roman" w:cs="Times New Roman"/>
                <w:color w:val="000000"/>
                <w:lang w:val="fi-FI"/>
              </w:rPr>
              <w:t>Nilai mon</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tor dari d</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nda dan j</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mlah biaya sanksi-sanksi akibat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langgaran h</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k</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m dan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bijakan.</w:t>
            </w:r>
          </w:p>
        </w:tc>
      </w:tr>
      <w:tr w:rsidR="00B15EB2" w:rsidRPr="000D45C7" w14:paraId="357FEAC9" w14:textId="77777777" w:rsidTr="00846E13">
        <w:trPr>
          <w:trHeight w:val="5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1B400D"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80</w:t>
            </w:r>
          </w:p>
        </w:tc>
        <w:tc>
          <w:tcPr>
            <w:tcW w:w="1340" w:type="dxa"/>
            <w:tcBorders>
              <w:top w:val="nil"/>
              <w:left w:val="nil"/>
              <w:bottom w:val="single" w:sz="4" w:space="0" w:color="auto"/>
              <w:right w:val="single" w:sz="4" w:space="0" w:color="auto"/>
            </w:tcBorders>
            <w:shd w:val="clear" w:color="auto" w:fill="auto"/>
            <w:noWrap/>
            <w:vAlign w:val="center"/>
            <w:hideMark/>
          </w:tcPr>
          <w:p w14:paraId="2A751435"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G4-SO9</w:t>
            </w:r>
          </w:p>
        </w:tc>
        <w:tc>
          <w:tcPr>
            <w:tcW w:w="5412" w:type="dxa"/>
            <w:tcBorders>
              <w:top w:val="nil"/>
              <w:left w:val="nil"/>
              <w:bottom w:val="single" w:sz="4" w:space="0" w:color="auto"/>
              <w:right w:val="single" w:sz="4" w:space="0" w:color="auto"/>
            </w:tcBorders>
            <w:shd w:val="clear" w:color="auto" w:fill="auto"/>
            <w:vAlign w:val="bottom"/>
            <w:hideMark/>
          </w:tcPr>
          <w:p w14:paraId="6894F4CA" w14:textId="4E1A788D" w:rsidR="00B15EB2" w:rsidRPr="00D453CF" w:rsidRDefault="00B15EB2" w:rsidP="00846E13">
            <w:pPr>
              <w:spacing w:after="0" w:line="240" w:lineRule="auto"/>
              <w:jc w:val="both"/>
              <w:rPr>
                <w:rFonts w:ascii="Times New Roman" w:eastAsia="Times New Roman" w:hAnsi="Times New Roman" w:cs="Times New Roman"/>
                <w:color w:val="000000"/>
                <w:lang w:val="fi-FI"/>
              </w:rPr>
            </w:pPr>
            <w:r w:rsidRPr="00D453CF">
              <w:rPr>
                <w:rFonts w:ascii="Times New Roman" w:eastAsia="Times New Roman" w:hAnsi="Times New Roman" w:cs="Times New Roman"/>
                <w:color w:val="000000"/>
                <w:lang w:val="fi-FI"/>
              </w:rPr>
              <w:t>Laporkan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 xml:space="preserve">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napisan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masok bar</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 xml:space="preserve"> m</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ngg</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nakan krit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ria dampak 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D453CF">
              <w:rPr>
                <w:rFonts w:ascii="Times New Roman" w:eastAsia="Times New Roman" w:hAnsi="Times New Roman" w:cs="Times New Roman"/>
                <w:color w:val="000000"/>
                <w:lang w:val="fi-FI"/>
              </w:rPr>
              <w:t>rhadap masyarakat.</w:t>
            </w:r>
          </w:p>
        </w:tc>
      </w:tr>
      <w:tr w:rsidR="00B15EB2" w:rsidRPr="00D453CF" w14:paraId="3C8AD210" w14:textId="77777777" w:rsidTr="00846E13">
        <w:trPr>
          <w:trHeight w:val="11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5EEF19"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lastRenderedPageBreak/>
              <w:t>81</w:t>
            </w:r>
          </w:p>
        </w:tc>
        <w:tc>
          <w:tcPr>
            <w:tcW w:w="1340" w:type="dxa"/>
            <w:tcBorders>
              <w:top w:val="nil"/>
              <w:left w:val="nil"/>
              <w:bottom w:val="single" w:sz="4" w:space="0" w:color="auto"/>
              <w:right w:val="single" w:sz="4" w:space="0" w:color="auto"/>
            </w:tcBorders>
            <w:shd w:val="clear" w:color="auto" w:fill="auto"/>
            <w:noWrap/>
            <w:vAlign w:val="center"/>
            <w:hideMark/>
          </w:tcPr>
          <w:p w14:paraId="60074FE5"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G4-SO10</w:t>
            </w:r>
          </w:p>
        </w:tc>
        <w:tc>
          <w:tcPr>
            <w:tcW w:w="5412" w:type="dxa"/>
            <w:tcBorders>
              <w:top w:val="nil"/>
              <w:left w:val="nil"/>
              <w:bottom w:val="single" w:sz="4" w:space="0" w:color="auto"/>
              <w:right w:val="single" w:sz="4" w:space="0" w:color="auto"/>
            </w:tcBorders>
            <w:shd w:val="clear" w:color="auto" w:fill="auto"/>
            <w:vAlign w:val="bottom"/>
            <w:hideMark/>
          </w:tcPr>
          <w:p w14:paraId="1390FEC7" w14:textId="7949690C"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Laporkan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masok yang diid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ntifikasi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miliki dampak 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gatif signifikan akt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al dan pot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nsial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rhadap masyarakat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lah dis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pakati </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 dip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rbaiki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rdasarkan hasil 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 yang dilak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kan.</w:t>
            </w:r>
          </w:p>
        </w:tc>
      </w:tr>
      <w:tr w:rsidR="00B15EB2" w:rsidRPr="00D453CF" w14:paraId="65879886" w14:textId="77777777" w:rsidTr="00846E13">
        <w:trPr>
          <w:trHeight w:val="5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A98B60" w14:textId="77777777" w:rsidR="00B15EB2" w:rsidRPr="00D453CF" w:rsidRDefault="00B15EB2" w:rsidP="00846E13">
            <w:pPr>
              <w:spacing w:after="0" w:line="240" w:lineRule="auto"/>
              <w:jc w:val="center"/>
              <w:rPr>
                <w:rFonts w:ascii="Times New Roman" w:eastAsia="Times New Roman" w:hAnsi="Times New Roman" w:cs="Times New Roman"/>
                <w:color w:val="000000"/>
              </w:rPr>
            </w:pPr>
            <w:r w:rsidRPr="00D453CF">
              <w:rPr>
                <w:rFonts w:ascii="Times New Roman" w:eastAsia="Times New Roman" w:hAnsi="Times New Roman" w:cs="Times New Roman"/>
                <w:color w:val="000000"/>
              </w:rPr>
              <w:t>82</w:t>
            </w:r>
          </w:p>
        </w:tc>
        <w:tc>
          <w:tcPr>
            <w:tcW w:w="1340" w:type="dxa"/>
            <w:tcBorders>
              <w:top w:val="nil"/>
              <w:left w:val="nil"/>
              <w:bottom w:val="single" w:sz="4" w:space="0" w:color="auto"/>
              <w:right w:val="single" w:sz="4" w:space="0" w:color="auto"/>
            </w:tcBorders>
            <w:shd w:val="clear" w:color="auto" w:fill="auto"/>
            <w:noWrap/>
            <w:vAlign w:val="center"/>
            <w:hideMark/>
          </w:tcPr>
          <w:p w14:paraId="6754BA5D" w14:textId="77777777" w:rsidR="00B15EB2" w:rsidRPr="00D453CF" w:rsidRDefault="00B15EB2" w:rsidP="00846E13">
            <w:pPr>
              <w:spacing w:after="0" w:line="240" w:lineRule="auto"/>
              <w:rPr>
                <w:rFonts w:ascii="Times New Roman" w:eastAsia="Times New Roman" w:hAnsi="Times New Roman" w:cs="Times New Roman"/>
                <w:color w:val="000000"/>
              </w:rPr>
            </w:pPr>
            <w:r w:rsidRPr="00D453CF">
              <w:rPr>
                <w:rFonts w:ascii="Times New Roman" w:eastAsia="Times New Roman" w:hAnsi="Times New Roman" w:cs="Times New Roman"/>
                <w:color w:val="000000"/>
              </w:rPr>
              <w:t>G4-SO11</w:t>
            </w:r>
          </w:p>
        </w:tc>
        <w:tc>
          <w:tcPr>
            <w:tcW w:w="5412" w:type="dxa"/>
            <w:tcBorders>
              <w:top w:val="nil"/>
              <w:left w:val="nil"/>
              <w:bottom w:val="single" w:sz="4" w:space="0" w:color="auto"/>
              <w:right w:val="single" w:sz="4" w:space="0" w:color="auto"/>
            </w:tcBorders>
            <w:shd w:val="clear" w:color="auto" w:fill="auto"/>
            <w:vAlign w:val="bottom"/>
            <w:hideMark/>
          </w:tcPr>
          <w:p w14:paraId="387E6F7B" w14:textId="5DEF90B2" w:rsidR="00B15EB2" w:rsidRPr="00D453CF" w:rsidRDefault="00B15EB2" w:rsidP="00846E13">
            <w:pPr>
              <w:spacing w:after="0" w:line="240" w:lineRule="auto"/>
              <w:jc w:val="both"/>
              <w:rPr>
                <w:rFonts w:ascii="Times New Roman" w:eastAsia="Times New Roman" w:hAnsi="Times New Roman" w:cs="Times New Roman"/>
                <w:color w:val="000000"/>
              </w:rPr>
            </w:pPr>
            <w:r w:rsidRPr="00D453CF">
              <w:rPr>
                <w:rFonts w:ascii="Times New Roman" w:eastAsia="Times New Roman" w:hAnsi="Times New Roman" w:cs="Times New Roman"/>
                <w:color w:val="000000"/>
              </w:rPr>
              <w:t>Laporkan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mlah total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ngad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ntang dampak pada masyarakat yang diaj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lal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i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 xml:space="preserve"> r</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D453CF">
              <w:rPr>
                <w:rFonts w:ascii="Times New Roman" w:eastAsia="Times New Roman" w:hAnsi="Times New Roman" w:cs="Times New Roman"/>
                <w:color w:val="000000"/>
              </w:rPr>
              <w:t>smi.</w:t>
            </w:r>
          </w:p>
        </w:tc>
      </w:tr>
      <w:tr w:rsidR="00B15EB2" w:rsidRPr="00E10EDE" w14:paraId="17190B76" w14:textId="77777777" w:rsidTr="00846E13">
        <w:trPr>
          <w:trHeight w:val="288"/>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3A87" w14:textId="6620F59D"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B-KAT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GORI: TANGG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 JAWAB ATAS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w:t>
            </w:r>
          </w:p>
        </w:tc>
      </w:tr>
      <w:tr w:rsidR="00B15EB2" w:rsidRPr="000D45C7" w14:paraId="1DCE1228" w14:textId="77777777" w:rsidTr="00846E13">
        <w:trPr>
          <w:trHeight w:val="5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D96D1C"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83</w:t>
            </w:r>
          </w:p>
        </w:tc>
        <w:tc>
          <w:tcPr>
            <w:tcW w:w="1275" w:type="dxa"/>
            <w:tcBorders>
              <w:top w:val="nil"/>
              <w:left w:val="nil"/>
              <w:bottom w:val="single" w:sz="4" w:space="0" w:color="auto"/>
              <w:right w:val="single" w:sz="4" w:space="0" w:color="auto"/>
            </w:tcBorders>
            <w:shd w:val="clear" w:color="auto" w:fill="auto"/>
            <w:noWrap/>
            <w:vAlign w:val="center"/>
            <w:hideMark/>
          </w:tcPr>
          <w:p w14:paraId="4E3B8A56"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G4-PR1</w:t>
            </w:r>
          </w:p>
        </w:tc>
        <w:tc>
          <w:tcPr>
            <w:tcW w:w="5477" w:type="dxa"/>
            <w:tcBorders>
              <w:top w:val="nil"/>
              <w:left w:val="nil"/>
              <w:bottom w:val="single" w:sz="4" w:space="0" w:color="auto"/>
              <w:right w:val="single" w:sz="4" w:space="0" w:color="auto"/>
            </w:tcBorders>
            <w:shd w:val="clear" w:color="auto" w:fill="auto"/>
            <w:vAlign w:val="bottom"/>
            <w:hideMark/>
          </w:tcPr>
          <w:p w14:paraId="5D36E3CD" w14:textId="1B5DB680" w:rsidR="00B15EB2" w:rsidRPr="00E10EDE" w:rsidRDefault="00B15EB2" w:rsidP="00846E13">
            <w:pPr>
              <w:spacing w:after="0" w:line="240" w:lineRule="auto"/>
              <w:rPr>
                <w:rFonts w:ascii="Times New Roman" w:eastAsia="Times New Roman" w:hAnsi="Times New Roman" w:cs="Times New Roman"/>
                <w:color w:val="000000"/>
                <w:lang w:val="fi-FI"/>
              </w:rPr>
            </w:pPr>
            <w:r w:rsidRPr="00E10EDE">
              <w:rPr>
                <w:rFonts w:ascii="Times New Roman" w:eastAsia="Times New Roman" w:hAnsi="Times New Roman" w:cs="Times New Roman"/>
                <w:color w:val="000000"/>
                <w:lang w:val="fi-FI"/>
              </w:rPr>
              <w:t>Laporkan p</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rs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ntas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 xml:space="preserve"> </w:t>
            </w:r>
            <w:r>
              <w:rPr>
                <w:rFonts w:ascii="Times New Roman" w:eastAsia="Times New Roman" w:hAnsi="Times New Roman" w:cs="Times New Roman"/>
                <w:color w:val="000000"/>
                <w:lang w:val="fi-FI"/>
              </w:rPr>
              <w:t>kat</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Pr>
                <w:rFonts w:ascii="Times New Roman" w:eastAsia="Times New Roman" w:hAnsi="Times New Roman" w:cs="Times New Roman"/>
                <w:color w:val="000000"/>
                <w:lang w:val="fi-FI"/>
              </w:rPr>
              <w:t>gori</w:t>
            </w:r>
            <w:r w:rsidRPr="00E10EDE">
              <w:rPr>
                <w:rFonts w:ascii="Times New Roman" w:eastAsia="Times New Roman" w:hAnsi="Times New Roman" w:cs="Times New Roman"/>
                <w:color w:val="000000"/>
                <w:lang w:val="fi-FI"/>
              </w:rPr>
              <w:t xml:space="preserve"> prod</w:t>
            </w:r>
            <w:r w:rsidR="00A9230F">
              <w:rPr>
                <w:rFonts w:ascii="Times New Roman" w:eastAsia="Times New Roman" w:hAnsi="Times New Roman" w:cs="Times New Roman"/>
                <w:color w:val="000000"/>
                <w:lang w:val="fi-FI"/>
              </w:rPr>
              <w:t>u</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k dan jasa yang signifikan dampak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hatan dan k</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s</w:t>
            </w:r>
            <w:r w:rsidR="00A9230F">
              <w:rPr>
                <w:rFonts w:ascii="Times New Roman" w:eastAsia="Times New Roman" w:hAnsi="Times New Roman" w:cs="Times New Roman"/>
                <w:color w:val="000000"/>
                <w:lang w:val="fi-FI"/>
              </w:rPr>
              <w:t>e</w:t>
            </w:r>
            <w:r w:rsidR="00A9230F" w:rsidRPr="00A9230F">
              <w:rPr>
                <w:rFonts w:ascii="Microsoft Himalaya" w:eastAsia="Times New Roman" w:hAnsi="Microsoft Himalaya" w:cs="Times New Roman"/>
                <w:color w:val="000000" w:themeColor="text1"/>
                <w:spacing w:val="-20"/>
                <w:w w:val="1"/>
                <w:sz w:val="5"/>
                <w:lang w:val="fi-FI"/>
              </w:rPr>
              <w:t>i</w:t>
            </w:r>
            <w:r w:rsidRPr="00E10EDE">
              <w:rPr>
                <w:rFonts w:ascii="Times New Roman" w:eastAsia="Times New Roman" w:hAnsi="Times New Roman" w:cs="Times New Roman"/>
                <w:color w:val="000000"/>
                <w:lang w:val="fi-FI"/>
              </w:rPr>
              <w:t>lamatannya.</w:t>
            </w:r>
          </w:p>
        </w:tc>
      </w:tr>
      <w:tr w:rsidR="00B15EB2" w:rsidRPr="00E10EDE" w14:paraId="3B6C5E8D" w14:textId="77777777" w:rsidTr="00846E13">
        <w:trPr>
          <w:trHeight w:val="11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9B447A"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84</w:t>
            </w:r>
          </w:p>
        </w:tc>
        <w:tc>
          <w:tcPr>
            <w:tcW w:w="1275" w:type="dxa"/>
            <w:tcBorders>
              <w:top w:val="nil"/>
              <w:left w:val="nil"/>
              <w:bottom w:val="single" w:sz="4" w:space="0" w:color="auto"/>
              <w:right w:val="single" w:sz="4" w:space="0" w:color="auto"/>
            </w:tcBorders>
            <w:shd w:val="clear" w:color="auto" w:fill="auto"/>
            <w:noWrap/>
            <w:vAlign w:val="bottom"/>
            <w:hideMark/>
          </w:tcPr>
          <w:p w14:paraId="309EBBC9" w14:textId="77777777" w:rsidR="00B15EB2" w:rsidRPr="00E10EDE" w:rsidRDefault="00B15EB2" w:rsidP="00846E13">
            <w:pPr>
              <w:spacing w:after="0" w:line="60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G4-PR2</w:t>
            </w:r>
          </w:p>
        </w:tc>
        <w:tc>
          <w:tcPr>
            <w:tcW w:w="5477" w:type="dxa"/>
            <w:tcBorders>
              <w:top w:val="nil"/>
              <w:left w:val="nil"/>
              <w:bottom w:val="single" w:sz="4" w:space="0" w:color="auto"/>
              <w:right w:val="single" w:sz="4" w:space="0" w:color="auto"/>
            </w:tcBorders>
            <w:shd w:val="clear" w:color="auto" w:fill="auto"/>
            <w:vAlign w:val="bottom"/>
            <w:hideMark/>
          </w:tcPr>
          <w:p w14:paraId="5496E217" w14:textId="45620553"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mlah total kas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s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langgaran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bijakan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 xml:space="preserve">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pat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han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hatan dan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lamatan kons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 dalam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han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s, di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rdasarkan hasil akhirnya.</w:t>
            </w:r>
          </w:p>
        </w:tc>
      </w:tr>
      <w:tr w:rsidR="00B15EB2" w:rsidRPr="00E10EDE" w14:paraId="2C1C0BE2" w14:textId="77777777" w:rsidTr="00846E13">
        <w:trPr>
          <w:trHeight w:val="8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742B07"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85</w:t>
            </w:r>
          </w:p>
        </w:tc>
        <w:tc>
          <w:tcPr>
            <w:tcW w:w="1275" w:type="dxa"/>
            <w:tcBorders>
              <w:top w:val="nil"/>
              <w:left w:val="nil"/>
              <w:bottom w:val="single" w:sz="4" w:space="0" w:color="auto"/>
              <w:right w:val="single" w:sz="4" w:space="0" w:color="auto"/>
            </w:tcBorders>
            <w:shd w:val="clear" w:color="auto" w:fill="auto"/>
            <w:noWrap/>
            <w:vAlign w:val="center"/>
            <w:hideMark/>
          </w:tcPr>
          <w:p w14:paraId="4EA38349"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G4-PR3</w:t>
            </w:r>
          </w:p>
        </w:tc>
        <w:tc>
          <w:tcPr>
            <w:tcW w:w="5477" w:type="dxa"/>
            <w:tcBorders>
              <w:top w:val="nil"/>
              <w:left w:val="nil"/>
              <w:bottom w:val="single" w:sz="4" w:space="0" w:color="auto"/>
              <w:right w:val="single" w:sz="4" w:space="0" w:color="auto"/>
            </w:tcBorders>
            <w:shd w:val="clear" w:color="auto" w:fill="auto"/>
            <w:vAlign w:val="bottom"/>
            <w:hideMark/>
          </w:tcPr>
          <w:p w14:paraId="71F055E4" w14:textId="64CF714F"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J</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nis informasi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dan jasa yang dib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hkan dalam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rja,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ntas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 xml:space="preserve">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dan jasa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rkait dalam pros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rs</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b</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t.</w:t>
            </w:r>
          </w:p>
        </w:tc>
      </w:tr>
      <w:tr w:rsidR="00B15EB2" w:rsidRPr="00E10EDE" w14:paraId="271BFAC5" w14:textId="77777777" w:rsidTr="00846E13">
        <w:trPr>
          <w:trHeight w:val="8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00A0E9"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86</w:t>
            </w:r>
          </w:p>
        </w:tc>
        <w:tc>
          <w:tcPr>
            <w:tcW w:w="1275" w:type="dxa"/>
            <w:tcBorders>
              <w:top w:val="nil"/>
              <w:left w:val="nil"/>
              <w:bottom w:val="single" w:sz="4" w:space="0" w:color="auto"/>
              <w:right w:val="single" w:sz="4" w:space="0" w:color="auto"/>
            </w:tcBorders>
            <w:shd w:val="clear" w:color="auto" w:fill="auto"/>
            <w:noWrap/>
            <w:vAlign w:val="center"/>
            <w:hideMark/>
          </w:tcPr>
          <w:p w14:paraId="7229F33E"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G4-PR4</w:t>
            </w:r>
          </w:p>
        </w:tc>
        <w:tc>
          <w:tcPr>
            <w:tcW w:w="5477" w:type="dxa"/>
            <w:tcBorders>
              <w:top w:val="nil"/>
              <w:left w:val="nil"/>
              <w:bottom w:val="single" w:sz="4" w:space="0" w:color="auto"/>
              <w:right w:val="single" w:sz="4" w:space="0" w:color="auto"/>
            </w:tcBorders>
            <w:shd w:val="clear" w:color="auto" w:fill="auto"/>
            <w:vAlign w:val="bottom"/>
            <w:hideMark/>
          </w:tcPr>
          <w:p w14:paraId="4E65813E" w14:textId="23EFAE80"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mlah total kas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s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langgaran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bijakan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 xml:space="preserve">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pat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han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ngan informasi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dan jasa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lan, di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 xml:space="preserve">rdasarkan hasil akhirnya. </w:t>
            </w:r>
          </w:p>
        </w:tc>
      </w:tr>
      <w:tr w:rsidR="00B15EB2" w:rsidRPr="00E10EDE" w14:paraId="1D96AE06" w14:textId="77777777" w:rsidTr="00846E13">
        <w:trPr>
          <w:trHeight w:val="56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7029D6"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87</w:t>
            </w:r>
          </w:p>
        </w:tc>
        <w:tc>
          <w:tcPr>
            <w:tcW w:w="1275" w:type="dxa"/>
            <w:tcBorders>
              <w:top w:val="nil"/>
              <w:left w:val="nil"/>
              <w:bottom w:val="single" w:sz="4" w:space="0" w:color="auto"/>
              <w:right w:val="single" w:sz="4" w:space="0" w:color="auto"/>
            </w:tcBorders>
            <w:shd w:val="clear" w:color="auto" w:fill="auto"/>
            <w:noWrap/>
            <w:vAlign w:val="center"/>
            <w:hideMark/>
          </w:tcPr>
          <w:p w14:paraId="2501E184"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G4-PR5</w:t>
            </w:r>
          </w:p>
        </w:tc>
        <w:tc>
          <w:tcPr>
            <w:tcW w:w="5477" w:type="dxa"/>
            <w:tcBorders>
              <w:top w:val="nil"/>
              <w:left w:val="nil"/>
              <w:bottom w:val="single" w:sz="4" w:space="0" w:color="auto"/>
              <w:right w:val="single" w:sz="4" w:space="0" w:color="auto"/>
            </w:tcBorders>
            <w:shd w:val="clear" w:color="auto" w:fill="auto"/>
            <w:vAlign w:val="bottom"/>
            <w:hideMark/>
          </w:tcPr>
          <w:p w14:paraId="543558A6" w14:textId="2B6B1FFD"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Prakt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k-prakt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asan kons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rmas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hasil 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rv</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i</w:t>
            </w:r>
            <w:r w:rsidRPr="00E10EDE">
              <w:rPr>
                <w:rFonts w:ascii="Times New Roman" w:eastAsia="Times New Roman" w:hAnsi="Times New Roman" w:cs="Times New Roman"/>
                <w:color w:val="000000"/>
              </w:rPr>
              <w:t xml:space="preserve"> </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val</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asi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p</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asan kons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 xml:space="preserve">n. </w:t>
            </w:r>
          </w:p>
        </w:tc>
      </w:tr>
      <w:tr w:rsidR="00B15EB2" w:rsidRPr="00E10EDE" w14:paraId="4C9A5C9C" w14:textId="77777777" w:rsidTr="00846E13">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9EEE3A"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88</w:t>
            </w:r>
          </w:p>
        </w:tc>
        <w:tc>
          <w:tcPr>
            <w:tcW w:w="1275" w:type="dxa"/>
            <w:tcBorders>
              <w:top w:val="nil"/>
              <w:left w:val="nil"/>
              <w:bottom w:val="single" w:sz="4" w:space="0" w:color="auto"/>
              <w:right w:val="single" w:sz="4" w:space="0" w:color="auto"/>
            </w:tcBorders>
            <w:shd w:val="clear" w:color="auto" w:fill="auto"/>
            <w:noWrap/>
            <w:vAlign w:val="center"/>
            <w:hideMark/>
          </w:tcPr>
          <w:p w14:paraId="4425FCF0"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G4-PR6</w:t>
            </w:r>
          </w:p>
        </w:tc>
        <w:tc>
          <w:tcPr>
            <w:tcW w:w="5477" w:type="dxa"/>
            <w:tcBorders>
              <w:top w:val="nil"/>
              <w:left w:val="nil"/>
              <w:bottom w:val="single" w:sz="4" w:space="0" w:color="auto"/>
              <w:right w:val="single" w:sz="4" w:space="0" w:color="auto"/>
            </w:tcBorders>
            <w:shd w:val="clear" w:color="auto" w:fill="auto"/>
            <w:vAlign w:val="bottom"/>
            <w:hideMark/>
          </w:tcPr>
          <w:p w14:paraId="0065632D" w14:textId="64959275"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alan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 xml:space="preserve">k yang dilarang. </w:t>
            </w:r>
          </w:p>
        </w:tc>
      </w:tr>
      <w:tr w:rsidR="00B15EB2" w:rsidRPr="00E10EDE" w14:paraId="12D711D3" w14:textId="77777777" w:rsidTr="00846E13">
        <w:trPr>
          <w:trHeight w:val="11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DFAD68"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89</w:t>
            </w:r>
          </w:p>
        </w:tc>
        <w:tc>
          <w:tcPr>
            <w:tcW w:w="1275" w:type="dxa"/>
            <w:tcBorders>
              <w:top w:val="nil"/>
              <w:left w:val="nil"/>
              <w:bottom w:val="single" w:sz="4" w:space="0" w:color="auto"/>
              <w:right w:val="single" w:sz="4" w:space="0" w:color="auto"/>
            </w:tcBorders>
            <w:shd w:val="clear" w:color="auto" w:fill="auto"/>
            <w:noWrap/>
            <w:vAlign w:val="center"/>
            <w:hideMark/>
          </w:tcPr>
          <w:p w14:paraId="180C43C1"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G4-PR7</w:t>
            </w:r>
          </w:p>
        </w:tc>
        <w:tc>
          <w:tcPr>
            <w:tcW w:w="5477" w:type="dxa"/>
            <w:tcBorders>
              <w:top w:val="nil"/>
              <w:left w:val="nil"/>
              <w:bottom w:val="single" w:sz="4" w:space="0" w:color="auto"/>
              <w:right w:val="single" w:sz="4" w:space="0" w:color="auto"/>
            </w:tcBorders>
            <w:shd w:val="clear" w:color="auto" w:fill="auto"/>
            <w:vAlign w:val="bottom"/>
            <w:hideMark/>
          </w:tcPr>
          <w:p w14:paraId="298FF5D7" w14:textId="6728CE10"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mlah total k</w:t>
            </w:r>
            <w:r>
              <w:rPr>
                <w:rFonts w:ascii="Times New Roman" w:eastAsia="Times New Roman" w:hAnsi="Times New Roman" w:cs="Times New Roman"/>
                <w:color w:val="000000"/>
              </w:rPr>
              <w:t>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s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langgaran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bijakan dan 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kanism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 xml:space="preserve">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pa</w:t>
            </w:r>
            <w:r>
              <w:rPr>
                <w:rFonts w:ascii="Times New Roman" w:eastAsia="Times New Roman" w:hAnsi="Times New Roman" w:cs="Times New Roman"/>
                <w:color w:val="000000"/>
              </w:rPr>
              <w:t>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ha</w:t>
            </w:r>
            <w:r w:rsidRPr="00E10EDE">
              <w:rPr>
                <w:rFonts w:ascii="Times New Roman" w:eastAsia="Times New Roman" w:hAnsi="Times New Roman" w:cs="Times New Roman"/>
                <w:color w:val="000000"/>
              </w:rPr>
              <w:t>n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ngan ko</w:t>
            </w:r>
            <w:r>
              <w:rPr>
                <w:rFonts w:ascii="Times New Roman" w:eastAsia="Times New Roman" w:hAnsi="Times New Roman" w:cs="Times New Roman"/>
                <w:color w:val="000000"/>
              </w:rPr>
              <w:t>m</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rPr>
              <w:t>n</w:t>
            </w:r>
            <w:r w:rsidRPr="00E10EDE">
              <w:rPr>
                <w:rFonts w:ascii="Times New Roman" w:eastAsia="Times New Roman" w:hAnsi="Times New Roman" w:cs="Times New Roman"/>
                <w:color w:val="000000"/>
              </w:rPr>
              <w:t>ikasi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alan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rmas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iklan promosi dan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nt</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rjasama di</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rdasarkan hasil akhirnya.</w:t>
            </w:r>
          </w:p>
        </w:tc>
      </w:tr>
      <w:tr w:rsidR="00B15EB2" w:rsidRPr="00E10EDE" w14:paraId="2E5D85BC" w14:textId="77777777" w:rsidTr="00846E13">
        <w:trPr>
          <w:trHeight w:val="8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D38186"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90</w:t>
            </w:r>
          </w:p>
        </w:tc>
        <w:tc>
          <w:tcPr>
            <w:tcW w:w="1275" w:type="dxa"/>
            <w:tcBorders>
              <w:top w:val="nil"/>
              <w:left w:val="nil"/>
              <w:bottom w:val="single" w:sz="4" w:space="0" w:color="auto"/>
              <w:right w:val="single" w:sz="4" w:space="0" w:color="auto"/>
            </w:tcBorders>
            <w:shd w:val="clear" w:color="auto" w:fill="auto"/>
            <w:noWrap/>
            <w:vAlign w:val="center"/>
            <w:hideMark/>
          </w:tcPr>
          <w:p w14:paraId="501CE285"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G4-PR8</w:t>
            </w:r>
          </w:p>
        </w:tc>
        <w:tc>
          <w:tcPr>
            <w:tcW w:w="5477" w:type="dxa"/>
            <w:tcBorders>
              <w:top w:val="nil"/>
              <w:left w:val="nil"/>
              <w:bottom w:val="single" w:sz="4" w:space="0" w:color="auto"/>
              <w:right w:val="single" w:sz="4" w:space="0" w:color="auto"/>
            </w:tcBorders>
            <w:shd w:val="clear" w:color="auto" w:fill="auto"/>
            <w:vAlign w:val="bottom"/>
            <w:hideMark/>
          </w:tcPr>
          <w:p w14:paraId="7F2AF748" w14:textId="2F80E346"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mlah total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an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rvalidasi yang b</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rkaitan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langgaran privasi kons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 dan data kons</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 yang hilang.</w:t>
            </w:r>
          </w:p>
        </w:tc>
      </w:tr>
      <w:tr w:rsidR="00B15EB2" w:rsidRPr="00E10EDE" w14:paraId="35FA67A7" w14:textId="77777777" w:rsidTr="00846E13">
        <w:trPr>
          <w:trHeight w:val="8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E04B72" w14:textId="77777777" w:rsidR="00B15EB2" w:rsidRPr="00E10EDE" w:rsidRDefault="00B15EB2" w:rsidP="00846E13">
            <w:pPr>
              <w:spacing w:after="0" w:line="240" w:lineRule="auto"/>
              <w:jc w:val="center"/>
              <w:rPr>
                <w:rFonts w:ascii="Times New Roman" w:eastAsia="Times New Roman" w:hAnsi="Times New Roman" w:cs="Times New Roman"/>
                <w:color w:val="000000"/>
              </w:rPr>
            </w:pPr>
            <w:r w:rsidRPr="00E10EDE">
              <w:rPr>
                <w:rFonts w:ascii="Times New Roman" w:eastAsia="Times New Roman" w:hAnsi="Times New Roman" w:cs="Times New Roman"/>
                <w:color w:val="000000"/>
              </w:rPr>
              <w:t>91</w:t>
            </w:r>
          </w:p>
        </w:tc>
        <w:tc>
          <w:tcPr>
            <w:tcW w:w="1275" w:type="dxa"/>
            <w:tcBorders>
              <w:top w:val="nil"/>
              <w:left w:val="nil"/>
              <w:bottom w:val="single" w:sz="4" w:space="0" w:color="auto"/>
              <w:right w:val="single" w:sz="4" w:space="0" w:color="auto"/>
            </w:tcBorders>
            <w:shd w:val="clear" w:color="auto" w:fill="auto"/>
            <w:noWrap/>
            <w:vAlign w:val="center"/>
            <w:hideMark/>
          </w:tcPr>
          <w:p w14:paraId="3BBB3F90" w14:textId="77777777" w:rsidR="00B15EB2" w:rsidRPr="00E10EDE" w:rsidRDefault="00B15EB2" w:rsidP="00846E13">
            <w:pPr>
              <w:spacing w:after="0" w:line="240" w:lineRule="auto"/>
              <w:rPr>
                <w:rFonts w:ascii="Times New Roman" w:eastAsia="Times New Roman" w:hAnsi="Times New Roman" w:cs="Times New Roman"/>
                <w:color w:val="000000"/>
              </w:rPr>
            </w:pPr>
            <w:r w:rsidRPr="00E10EDE">
              <w:rPr>
                <w:rFonts w:ascii="Times New Roman" w:eastAsia="Times New Roman" w:hAnsi="Times New Roman" w:cs="Times New Roman"/>
                <w:color w:val="000000"/>
              </w:rPr>
              <w:t>G4-PR9</w:t>
            </w:r>
          </w:p>
        </w:tc>
        <w:tc>
          <w:tcPr>
            <w:tcW w:w="5477" w:type="dxa"/>
            <w:tcBorders>
              <w:top w:val="nil"/>
              <w:left w:val="nil"/>
              <w:bottom w:val="single" w:sz="4" w:space="0" w:color="auto"/>
              <w:right w:val="single" w:sz="4" w:space="0" w:color="auto"/>
            </w:tcBorders>
            <w:shd w:val="clear" w:color="auto" w:fill="auto"/>
            <w:vAlign w:val="bottom"/>
            <w:hideMark/>
          </w:tcPr>
          <w:p w14:paraId="1982476A" w14:textId="7EFB0B3B" w:rsidR="00B15EB2" w:rsidRPr="00E10EDE" w:rsidRDefault="00B15EB2" w:rsidP="00846E13">
            <w:pPr>
              <w:spacing w:after="0" w:line="240" w:lineRule="auto"/>
              <w:jc w:val="both"/>
              <w:rPr>
                <w:rFonts w:ascii="Times New Roman" w:eastAsia="Times New Roman" w:hAnsi="Times New Roman" w:cs="Times New Roman"/>
                <w:color w:val="000000"/>
              </w:rPr>
            </w:pPr>
            <w:r w:rsidRPr="00E10EDE">
              <w:rPr>
                <w:rFonts w:ascii="Times New Roman" w:eastAsia="Times New Roman" w:hAnsi="Times New Roman" w:cs="Times New Roman"/>
                <w:color w:val="000000"/>
              </w:rPr>
              <w:t>Nilai mon</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 dari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nda dan j</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mlah biaya sanksi-sanksi akibat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langgaran h</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m dan k</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bijakan yang t</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rkait d</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ngadaan dan p</w:t>
            </w:r>
            <w:r w:rsidR="00A9230F">
              <w:rPr>
                <w:rFonts w:ascii="Times New Roman" w:eastAsia="Times New Roman" w:hAnsi="Times New Roman" w:cs="Times New Roman"/>
                <w:color w:val="000000"/>
              </w:rPr>
              <w:t>e</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ngg</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naan prod</w:t>
            </w:r>
            <w:r w:rsidR="00A9230F">
              <w:rPr>
                <w:rFonts w:ascii="Times New Roman" w:eastAsia="Times New Roman" w:hAnsi="Times New Roman" w:cs="Times New Roman"/>
                <w:color w:val="000000"/>
              </w:rPr>
              <w:t>u</w:t>
            </w:r>
            <w:r w:rsidR="00A9230F" w:rsidRPr="00A9230F">
              <w:rPr>
                <w:rFonts w:ascii="Microsoft Himalaya" w:eastAsia="Times New Roman" w:hAnsi="Microsoft Himalaya" w:cs="Times New Roman"/>
                <w:color w:val="000000" w:themeColor="text1"/>
                <w:spacing w:val="-20"/>
                <w:w w:val="1"/>
                <w:sz w:val="5"/>
              </w:rPr>
              <w:t>i</w:t>
            </w:r>
            <w:r w:rsidRPr="00E10EDE">
              <w:rPr>
                <w:rFonts w:ascii="Times New Roman" w:eastAsia="Times New Roman" w:hAnsi="Times New Roman" w:cs="Times New Roman"/>
                <w:color w:val="000000"/>
              </w:rPr>
              <w:t>k dan jasa.</w:t>
            </w:r>
          </w:p>
        </w:tc>
      </w:tr>
    </w:tbl>
    <w:p w14:paraId="626749B5" w14:textId="6EEA55CB" w:rsidR="00B15EB2" w:rsidRDefault="00B15EB2" w:rsidP="00B15EB2">
      <w:pPr>
        <w:spacing w:line="240" w:lineRule="auto"/>
        <w:ind w:firstLine="567"/>
        <w:rPr>
          <w:rFonts w:ascii="Times New Roman" w:hAnsi="Times New Roman" w:cs="Times New Roman"/>
          <w:sz w:val="24"/>
          <w:szCs w:val="24"/>
        </w:rPr>
      </w:pPr>
      <w:r>
        <w:rPr>
          <w:rFonts w:ascii="Times New Roman" w:hAnsi="Times New Roman" w:cs="Times New Roman"/>
          <w:b/>
          <w:bCs/>
          <w:sz w:val="24"/>
          <w:szCs w:val="24"/>
        </w:rPr>
        <w:t xml:space="preserve">Sumber : </w:t>
      </w:r>
      <w:r>
        <w:rPr>
          <w:rFonts w:ascii="Times New Roman" w:hAnsi="Times New Roman" w:cs="Times New Roman"/>
          <w:sz w:val="24"/>
          <w:szCs w:val="24"/>
        </w:rPr>
        <w:t>(Www.Acad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mia.</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w:t>
      </w:r>
    </w:p>
    <w:p w14:paraId="2F838F01" w14:textId="77777777" w:rsidR="00B15EB2" w:rsidRPr="00A12BE6" w:rsidRDefault="00B15EB2" w:rsidP="001961B9">
      <w:pPr>
        <w:spacing w:line="240" w:lineRule="auto"/>
        <w:rPr>
          <w:rFonts w:ascii="Times New Roman" w:hAnsi="Times New Roman" w:cs="Times New Roman"/>
          <w:sz w:val="24"/>
          <w:szCs w:val="24"/>
        </w:rPr>
      </w:pPr>
    </w:p>
    <w:p w14:paraId="6511E291" w14:textId="6826DE97" w:rsidR="00B15EB2" w:rsidRDefault="00B15EB2" w:rsidP="00B15EB2">
      <w:pPr>
        <w:spacing w:line="480" w:lineRule="auto"/>
        <w:ind w:firstLine="567"/>
        <w:jc w:val="both"/>
        <w:rPr>
          <w:rFonts w:ascii="Times New Roman" w:hAnsi="Times New Roman" w:cs="Times New Roman"/>
          <w:sz w:val="24"/>
          <w:szCs w:val="24"/>
          <w:lang w:val="fi-FI"/>
        </w:rPr>
      </w:pPr>
      <w:r w:rsidRPr="00E92F87">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tiap dim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nsi dalam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ks GRI G-4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miliki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 xml:space="preserve">mlah indikator yang masing-masingnya dirancang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r asp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k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rt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 xml:space="preserve">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 xml:space="preserve">laporan CSR. Totalnya, ada </w:t>
      </w:r>
      <w:r>
        <w:rPr>
          <w:rFonts w:ascii="Times New Roman" w:hAnsi="Times New Roman" w:cs="Times New Roman"/>
          <w:sz w:val="24"/>
          <w:szCs w:val="24"/>
        </w:rPr>
        <w:t>91</w:t>
      </w:r>
      <w:r w:rsidRPr="00E92F87">
        <w:rPr>
          <w:rFonts w:ascii="Times New Roman" w:hAnsi="Times New Roman" w:cs="Times New Roman"/>
          <w:sz w:val="24"/>
          <w:szCs w:val="24"/>
        </w:rPr>
        <w:t xml:space="preserve"> indikator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ncak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p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a dim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nsi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92F87">
        <w:rPr>
          <w:rFonts w:ascii="Times New Roman" w:hAnsi="Times New Roman" w:cs="Times New Roman"/>
          <w:sz w:val="24"/>
          <w:szCs w:val="24"/>
        </w:rPr>
        <w:t>t</w:t>
      </w:r>
      <w:r>
        <w:rPr>
          <w:rFonts w:ascii="Times New Roman" w:hAnsi="Times New Roman" w:cs="Times New Roman"/>
          <w:sz w:val="24"/>
          <w:szCs w:val="24"/>
        </w:rPr>
        <w:t xml:space="preserve">. </w:t>
      </w:r>
      <w:r w:rsidRPr="007F333A">
        <w:rPr>
          <w:rFonts w:ascii="Times New Roman" w:hAnsi="Times New Roman" w:cs="Times New Roman"/>
          <w:sz w:val="24"/>
          <w:szCs w:val="24"/>
        </w:rPr>
        <w:t>Dalam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 xml:space="preserve">ngkapan </w:t>
      </w:r>
      <w:r w:rsidRPr="00BE01DF">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E01DF">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E01DF">
        <w:rPr>
          <w:rFonts w:ascii="Times New Roman" w:hAnsi="Times New Roman" w:cs="Times New Roman"/>
          <w:i/>
          <w:iCs/>
          <w:sz w:val="24"/>
          <w:szCs w:val="24"/>
        </w:rPr>
        <w:t>sponsibility (CSR),</w:t>
      </w:r>
      <w:r w:rsidRPr="007F333A">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katan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nakan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 xml:space="preserve">l </w:t>
      </w:r>
      <w:r w:rsidRPr="00BE01DF">
        <w:rPr>
          <w:rFonts w:ascii="Times New Roman" w:hAnsi="Times New Roman" w:cs="Times New Roman"/>
          <w:i/>
          <w:iCs/>
          <w:sz w:val="24"/>
          <w:szCs w:val="24"/>
        </w:rPr>
        <w:t>d</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BE01DF">
        <w:rPr>
          <w:rFonts w:ascii="Times New Roman" w:hAnsi="Times New Roman" w:cs="Times New Roman"/>
          <w:i/>
          <w:iCs/>
          <w:sz w:val="24"/>
          <w:szCs w:val="24"/>
        </w:rPr>
        <w:t>mmy</w:t>
      </w:r>
      <w:r w:rsidRPr="007F333A">
        <w:rPr>
          <w:rFonts w:ascii="Times New Roman" w:hAnsi="Times New Roman" w:cs="Times New Roman"/>
          <w:sz w:val="24"/>
          <w:szCs w:val="24"/>
        </w:rPr>
        <w:t xml:space="preserve"> adalah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 xml:space="preserve"> yang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m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7F333A">
        <w:rPr>
          <w:rFonts w:ascii="Times New Roman" w:hAnsi="Times New Roman" w:cs="Times New Roman"/>
          <w:sz w:val="24"/>
          <w:szCs w:val="24"/>
        </w:rPr>
        <w:t>nakan.</w:t>
      </w:r>
      <w:r>
        <w:rPr>
          <w:rFonts w:ascii="Times New Roman" w:hAnsi="Times New Roman" w:cs="Times New Roman"/>
          <w:sz w:val="24"/>
          <w:szCs w:val="24"/>
        </w:rPr>
        <w:t xml:space="preserve"> </w:t>
      </w:r>
      <w:r w:rsidRPr="00C9009C">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 xml:space="preserve">katan </w:t>
      </w:r>
      <w:r w:rsidRPr="00C9009C">
        <w:rPr>
          <w:rFonts w:ascii="Times New Roman" w:hAnsi="Times New Roman" w:cs="Times New Roman"/>
          <w:sz w:val="24"/>
          <w:szCs w:val="24"/>
        </w:rPr>
        <w:lastRenderedPageBreak/>
        <w:t>ini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libatkan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5D3CAF">
        <w:rPr>
          <w:rFonts w:ascii="Times New Roman" w:hAnsi="Times New Roman" w:cs="Times New Roman"/>
          <w:sz w:val="24"/>
          <w:szCs w:val="24"/>
        </w:rPr>
        <w:t>r</w:t>
      </w:r>
      <w:r w:rsidRPr="00C9009C">
        <w:rPr>
          <w:rFonts w:ascii="Times New Roman" w:hAnsi="Times New Roman" w:cs="Times New Roman"/>
          <w:sz w:val="24"/>
          <w:szCs w:val="24"/>
        </w:rPr>
        <w:t>bandingan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ngkapan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sahaan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ngan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 dalam tab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 xml:space="preserve">l </w:t>
      </w:r>
      <w:r w:rsidRPr="00BE01DF">
        <w:rPr>
          <w:rFonts w:ascii="Times New Roman" w:hAnsi="Times New Roman" w:cs="Times New Roman"/>
          <w:i/>
          <w:iCs/>
          <w:sz w:val="24"/>
          <w:szCs w:val="24"/>
        </w:rPr>
        <w:t>ch</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E01DF">
        <w:rPr>
          <w:rFonts w:ascii="Times New Roman" w:hAnsi="Times New Roman" w:cs="Times New Roman"/>
          <w:i/>
          <w:iCs/>
          <w:sz w:val="24"/>
          <w:szCs w:val="24"/>
        </w:rPr>
        <w:t>cklist</w:t>
      </w:r>
      <w:r w:rsidRPr="00C9009C">
        <w:rPr>
          <w:rFonts w:ascii="Times New Roman" w:hAnsi="Times New Roman" w:cs="Times New Roman"/>
          <w:sz w:val="24"/>
          <w:szCs w:val="24"/>
        </w:rPr>
        <w:t>. Saat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 xml:space="preserve">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 dalam tab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 xml:space="preserve">l </w:t>
      </w:r>
      <w:r w:rsidRPr="00BE01DF">
        <w:rPr>
          <w:rFonts w:ascii="Times New Roman" w:hAnsi="Times New Roman" w:cs="Times New Roman"/>
          <w:i/>
          <w:iCs/>
          <w:sz w:val="24"/>
          <w:szCs w:val="24"/>
        </w:rPr>
        <w:t>ch</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BE01DF">
        <w:rPr>
          <w:rFonts w:ascii="Times New Roman" w:hAnsi="Times New Roman" w:cs="Times New Roman"/>
          <w:i/>
          <w:iCs/>
          <w:sz w:val="24"/>
          <w:szCs w:val="24"/>
        </w:rPr>
        <w:t xml:space="preserve">cklist </w:t>
      </w:r>
      <w:r w:rsidRPr="00C9009C">
        <w:rPr>
          <w:rFonts w:ascii="Times New Roman" w:hAnsi="Times New Roman" w:cs="Times New Roman"/>
          <w:sz w:val="24"/>
          <w:szCs w:val="24"/>
        </w:rPr>
        <w:t>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ngkapkan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sahaan dalam laporan CSR,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t akan dib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ri nilai 1.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baliknya, jika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t tidak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ngkapkan, akan dib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ri nilai 0.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dian,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h nilai 1 dari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 yang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ngkapkan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sahaan dij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mlahkan. Total nilai ini dibandingkan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ngan 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mlah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han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m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rdapat dalam tab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l ch</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9009C">
        <w:rPr>
          <w:rFonts w:ascii="Times New Roman" w:hAnsi="Times New Roman" w:cs="Times New Roman"/>
          <w:sz w:val="24"/>
          <w:szCs w:val="24"/>
        </w:rPr>
        <w:t>cklist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{"citationItems":[{"id":"ITEM-1","itemData":{"ISBN":"1203011113","abstract":"Penelitian ini bertujuan untuk menguji pengaruh corporate social responsibility (CSR) dan capital intensity terhadap penghindaran pajak. Penelitian ini mencoba memberikan bukti empiris mengenai pengaruh CSR dan capital intensity terhadap penghindaran pajak. Variabel independen penelitian ini adalah CSR dan capital intensity, variabel dependen yaitu penghindaran pajak, dan variabel kontrol size dan profitabilitas. Variabel independen CSR diukur dengan CSR disclosure dengan indicator GRI G3.1. Variabel independen capital intensity diukur menggunakan intensitas aset tetap. Variabel kontrol size diukur menggunakan logaritma total aset, dan profitabilitas diuk</w:instrText>
      </w:r>
      <w:r w:rsidR="00AF6CF3" w:rsidRPr="0039476F">
        <w:rPr>
          <w:rFonts w:ascii="Times New Roman" w:hAnsi="Times New Roman" w:cs="Times New Roman"/>
          <w:sz w:val="24"/>
          <w:szCs w:val="24"/>
          <w:lang w:val="fi-FI"/>
        </w:rPr>
        <w:instrText>ur dengan ROA. Sedangkan variabel dependen penelitian ini adalah penghindaran pajak yang diukur dengan effective tax rates (ETR). Populasi penelitian ini adalah 446 perusahaan manufaktur yang terdaftar di BEI pada periode 2011-2013. Sampel penelitian dipilih menggunakan metode purposive random sampling dengan kriteria tertentu, dan diperoleh sebanyak 211 perusahaan yang memenuhi kriteria. Teknik analisis yang digunakan dalam penelitian ini adalah analisis regresi berganda. Hasil analisis menunjukan bahwa variabel CSR dan capital intensity berpengaruh negatif signifikan terhadap penghindaran pajak. Berdasarkan hasil penelitian tersebut berarti penghindaran pajak perusahaan dipengaruhi oleh sikapnya terhadap CSR dan capital intensity.","author":[{"dropping-particle":"","family":"Muzakki","given":"Muadz Rizki","non-dropping-particle":"","parse-names":false,"suffix":""}],"container-title":"Diponegoro Journal of Accounting","id":"ITEM-1","issue":"4","issued":{"date-parts":[["2015"]]},"number-of-pages":"1-14","title":"Pengaruh Corporate Social Resposibility dan Capital Intensity Terhadap Agrevitas Pajak","type":"book","volume":"4"},"uris":["http://www.mendeley.com/documents/?uuid=078e0a88-5caf-426d-8fec-50862f6c5afa"]}],"mendeley":{"formattedCitation":"(Muzakki, 2015)","plainTextFormattedCitation":"(Muzakki, 2015)","previouslyFormattedCitation":"(Muzakki, 2015)"},"properties"</w:instrText>
      </w:r>
      <w:r w:rsidR="00AF6CF3" w:rsidRPr="00834D9D">
        <w:rPr>
          <w:rFonts w:ascii="Times New Roman" w:hAnsi="Times New Roman" w:cs="Times New Roman"/>
          <w:sz w:val="24"/>
          <w:szCs w:val="24"/>
          <w:lang w:val="fi-FI"/>
        </w:rPr>
        <w:instrText>:</w:instrText>
      </w:r>
      <w:r w:rsidR="00AF6CF3" w:rsidRPr="00AF6CF3">
        <w:rPr>
          <w:rFonts w:ascii="Times New Roman" w:hAnsi="Times New Roman" w:cs="Times New Roman"/>
          <w:sz w:val="24"/>
          <w:szCs w:val="24"/>
          <w:lang w:val="fi-FI"/>
        </w:rPr>
        <w:instrText>{"noteIndex":0},"schema":"https://github.com/citation-style-language/schema/raw/master/csl-citation.json"}</w:instrText>
      </w:r>
      <w:r>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lang w:val="fi-FI"/>
        </w:rPr>
        <w:t>(M</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zakki, 2015)</w:t>
      </w:r>
      <w:r>
        <w:rPr>
          <w:rFonts w:ascii="Times New Roman" w:hAnsi="Times New Roman" w:cs="Times New Roman"/>
          <w:sz w:val="24"/>
          <w:szCs w:val="24"/>
        </w:rPr>
        <w:fldChar w:fldCharType="end"/>
      </w:r>
      <w:r w:rsidRPr="000B5E34">
        <w:rPr>
          <w:rFonts w:ascii="Times New Roman" w:hAnsi="Times New Roman" w:cs="Times New Roman"/>
          <w:sz w:val="24"/>
          <w:szCs w:val="24"/>
          <w:lang w:val="fi-FI"/>
        </w:rPr>
        <w:t>. Adap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n 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ran rasio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ngkapan CSR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B5E34">
        <w:rPr>
          <w:rFonts w:ascii="Times New Roman" w:hAnsi="Times New Roman" w:cs="Times New Roman"/>
          <w:sz w:val="24"/>
          <w:szCs w:val="24"/>
          <w:lang w:val="fi-FI"/>
        </w:rPr>
        <w:t xml:space="preserve">t </w:t>
      </w:r>
      <w:r>
        <w:rPr>
          <w:rFonts w:ascii="Times New Roman" w:hAnsi="Times New Roman" w:cs="Times New Roman"/>
          <w:sz w:val="24"/>
          <w:szCs w:val="24"/>
        </w:rPr>
        <w:fldChar w:fldCharType="begin" w:fldLock="1"/>
      </w:r>
      <w:r w:rsidR="00AF6CF3">
        <w:rPr>
          <w:rFonts w:ascii="Times New Roman" w:hAnsi="Times New Roman" w:cs="Times New Roman"/>
          <w:sz w:val="24"/>
          <w:szCs w:val="24"/>
          <w:lang w:val="fi-FI"/>
        </w:rPr>
        <w:instrText>ADDIN CSL_CITATION {"citationItems":[{"id":"ITEM-1","itemData":{"ISBN":"1203011113","abstract":"Penelitian ini bertujuan untuk menguji pengaruh corporate social responsibility (CSR) dan capital intensity terhadap penghindaran pajak. Penelitian ini mencoba memberikan bukti empiris mengenai pengaruh CSR dan capital intensity terhadap penghindaran pajak. Variabel independen penelitian ini adalah CSR dan capital intensity, variabel dependen yaitu penghindaran pajak, dan variabel kontrol size dan profitabilitas. Variabel independen CSR diukur dengan CSR disclosure dengan indicator GRI G3.1. Variabel independen capital intensity diukur menggunakan intensitas aset tetap. Variabel kontrol size diukur menggunakan logaritma total aset, dan profitabilitas diukur dengan ROA. Sedangkan variabel dependen penelitian ini adalah penghindaran pajak yang diukur dengan effective tax rates (ETR). Populasi penelitian ini adalah 446 perusahaan manufaktur yang terdaftar di BEI pada periode 2011-2013. Sampel penelitian dipilih menggunakan metode purposive random sampling dengan kriteria tertentu, dan diperoleh sebanyak 211 perusahaan yang memenuhi kriteria. Teknik analisis yang digunakan dalam penelitian ini adalah analisis regresi berganda. Hasil analisis menunjukan bahwa variabel CSR dan capital intensity berpengaruh negatif signifikan terhadap penghindaran pajak. Berdasarkan hasil penelitian tersebut berarti penghindaran pajak perusahaan dipengaruhi oleh sikapnya terhadap CSR dan capital intensity.","author":[{"dropping-particle":"","family":"Muzakki","given":"Muadz Rizki","non-dropping-particle":"","parse-names":false,"suffix":""}],"container-title":"Diponegoro Journal of Accounting","id":"ITEM-1","issue":"4","issued":{"date-parts":[["2015"]]},"number-of-pages":"1-14","title":"Pengaruh Corporate Social Resposibility dan Capital Intensity Terhadap Agrevitas Pajak","type":"book","volume":"4"},"uris":["http://www.mendeley.com/documents/?uuid=078e0a88-5caf-426d-8fec-50862f6c5afa"]}],"mendeley":{"formattedCitation":"(Muzakki, 2015)","plainTextFormattedCitation":"(Muzakki, 2015)","previouslyFormattedCitation":"(Muzakki, 2015)"},"properties":{"noteIndex":0},"schema":"https://github.com/citation-style-language/schema/raw/master/csl-citation.json"}</w:instrText>
      </w:r>
      <w:r>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lang w:val="fi-FI"/>
        </w:rPr>
        <w:t>(M</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zakki, 2015)</w:t>
      </w:r>
      <w:r>
        <w:rPr>
          <w:rFonts w:ascii="Times New Roman" w:hAnsi="Times New Roman" w:cs="Times New Roman"/>
          <w:sz w:val="24"/>
          <w:szCs w:val="24"/>
        </w:rPr>
        <w:fldChar w:fldCharType="end"/>
      </w:r>
      <w:r w:rsidRPr="000B5E34">
        <w:rPr>
          <w:rFonts w:ascii="Times New Roman" w:hAnsi="Times New Roman" w:cs="Times New Roman"/>
          <w:sz w:val="24"/>
          <w:szCs w:val="24"/>
          <w:lang w:val="fi-FI"/>
        </w:rPr>
        <w:t>, adalah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t:</w:t>
      </w:r>
    </w:p>
    <w:p w14:paraId="7A2DC045" w14:textId="77777777" w:rsidR="00B15EB2" w:rsidRPr="00773B2C" w:rsidRDefault="00B15EB2" w:rsidP="00B15EB2">
      <w:pPr>
        <w:spacing w:line="480" w:lineRule="auto"/>
        <w:ind w:firstLine="567"/>
        <w:jc w:val="both"/>
        <w:rPr>
          <w:rFonts w:ascii="Times New Roman" w:eastAsiaTheme="minorEastAsia" w:hAnsi="Times New Roman" w:cs="Times New Roman"/>
          <w:sz w:val="24"/>
          <w:szCs w:val="24"/>
          <w:lang w:val="fi-FI"/>
        </w:rPr>
      </w:pPr>
      <m:oMathPara>
        <m:oMath>
          <m:r>
            <m:rPr>
              <m:sty m:val="bi"/>
            </m:rPr>
            <w:rPr>
              <w:rFonts w:ascii="Cambria Math" w:hAnsi="Cambria Math" w:cs="Cambria Math"/>
              <w:sz w:val="24"/>
              <w:szCs w:val="24"/>
              <w:lang w:val="fi-FI"/>
            </w:rPr>
            <m:t>CSRDi</m:t>
          </m:r>
          <m:r>
            <m:rPr>
              <m:sty m:val="p"/>
            </m:rPr>
            <w:rPr>
              <w:rFonts w:ascii="Cambria Math" w:hAnsi="Cambria Math" w:cs="Cambria Math"/>
              <w:sz w:val="24"/>
              <w:szCs w:val="24"/>
              <w:lang w:val="fi-FI"/>
            </w:rPr>
            <m:t>=</m:t>
          </m:r>
          <m:f>
            <m:fPr>
              <m:ctrlPr>
                <w:rPr>
                  <w:rFonts w:ascii="Cambria Math" w:hAnsi="Cambria Math" w:cs="Times New Roman"/>
                  <w:sz w:val="24"/>
                  <w:szCs w:val="24"/>
                  <w:lang w:val="fi-FI"/>
                </w:rPr>
              </m:ctrlPr>
            </m:fPr>
            <m:num>
              <m:nary>
                <m:naryPr>
                  <m:chr m:val="∑"/>
                  <m:limLoc m:val="undOvr"/>
                  <m:subHide m:val="1"/>
                  <m:supHide m:val="1"/>
                  <m:ctrlPr>
                    <w:rPr>
                      <w:rFonts w:ascii="Cambria Math" w:hAnsi="Cambria Math" w:cs="Cambria Math"/>
                      <w:sz w:val="24"/>
                      <w:szCs w:val="24"/>
                      <w:lang w:val="fi-FI"/>
                    </w:rPr>
                  </m:ctrlPr>
                </m:naryPr>
                <m:sub/>
                <m:sup/>
                <m:e>
                  <m:r>
                    <m:rPr>
                      <m:sty m:val="bi"/>
                    </m:rPr>
                    <w:rPr>
                      <w:rFonts w:ascii="Cambria Math" w:hAnsi="Cambria Math" w:cs="Cambria Math"/>
                      <w:sz w:val="24"/>
                      <w:szCs w:val="24"/>
                      <w:lang w:val="fi-FI"/>
                    </w:rPr>
                    <m:t>Xik</m:t>
                  </m:r>
                </m:e>
              </m:nary>
            </m:num>
            <m:den>
              <m:r>
                <m:rPr>
                  <m:sty m:val="bi"/>
                </m:rPr>
                <w:rPr>
                  <w:rFonts w:ascii="Cambria Math" w:hAnsi="Cambria Math" w:cs="Cambria Math"/>
                  <w:sz w:val="24"/>
                  <w:szCs w:val="24"/>
                  <w:lang w:val="fi-FI"/>
                </w:rPr>
                <m:t>Nk</m:t>
              </m:r>
            </m:den>
          </m:f>
        </m:oMath>
      </m:oMathPara>
    </w:p>
    <w:p w14:paraId="483610F9" w14:textId="7DB33DC4" w:rsidR="00B15EB2" w:rsidRPr="0036671F" w:rsidRDefault="00B15EB2" w:rsidP="00B15EB2">
      <w:pPr>
        <w:spacing w:line="480" w:lineRule="auto"/>
        <w:jc w:val="both"/>
        <w:rPr>
          <w:rFonts w:ascii="Times New Roman" w:eastAsiaTheme="minorEastAsia" w:hAnsi="Times New Roman" w:cs="Times New Roman"/>
          <w:sz w:val="24"/>
          <w:szCs w:val="24"/>
          <w:lang w:val="fi-FI"/>
        </w:rPr>
      </w:pPr>
      <w:r w:rsidRPr="0036671F">
        <w:rPr>
          <w:rFonts w:ascii="Times New Roman" w:eastAsiaTheme="minorEastAsia" w:hAnsi="Times New Roman" w:cs="Times New Roman"/>
          <w:sz w:val="24"/>
          <w:szCs w:val="24"/>
          <w:lang w:val="fi-FI"/>
        </w:rPr>
        <w:t>K</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36671F">
        <w:rPr>
          <w:rFonts w:ascii="Times New Roman" w:eastAsiaTheme="minorEastAsia" w:hAnsi="Times New Roman" w:cs="Times New Roman"/>
          <w:sz w:val="24"/>
          <w:szCs w:val="24"/>
          <w:lang w:val="fi-FI"/>
        </w:rPr>
        <w:t>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36671F">
        <w:rPr>
          <w:rFonts w:ascii="Times New Roman" w:eastAsiaTheme="minorEastAsia" w:hAnsi="Times New Roman" w:cs="Times New Roman"/>
          <w:sz w:val="24"/>
          <w:szCs w:val="24"/>
          <w:lang w:val="fi-FI"/>
        </w:rPr>
        <w:t>rangan:</w:t>
      </w:r>
    </w:p>
    <w:p w14:paraId="5D360EAD" w14:textId="47A79B77" w:rsidR="00B15EB2" w:rsidRPr="0036671F" w:rsidRDefault="00B15EB2" w:rsidP="00B15EB2">
      <w:pPr>
        <w:spacing w:line="480" w:lineRule="auto"/>
        <w:jc w:val="both"/>
        <w:rPr>
          <w:rFonts w:ascii="Times New Roman" w:eastAsiaTheme="minorEastAsia" w:hAnsi="Times New Roman" w:cs="Times New Roman"/>
          <w:sz w:val="24"/>
          <w:szCs w:val="24"/>
          <w:lang w:val="fi-FI"/>
        </w:rPr>
      </w:pPr>
      <w:r w:rsidRPr="0036671F">
        <w:rPr>
          <w:rFonts w:ascii="Times New Roman" w:eastAsiaTheme="minorEastAsia" w:hAnsi="Times New Roman" w:cs="Times New Roman"/>
          <w:sz w:val="24"/>
          <w:szCs w:val="24"/>
          <w:lang w:val="fi-FI"/>
        </w:rPr>
        <w:t>CSRDi</w:t>
      </w:r>
      <w:r w:rsidRPr="0036671F">
        <w:rPr>
          <w:rFonts w:ascii="Times New Roman" w:eastAsiaTheme="minorEastAsia" w:hAnsi="Times New Roman" w:cs="Times New Roman"/>
          <w:sz w:val="24"/>
          <w:szCs w:val="24"/>
          <w:lang w:val="fi-FI"/>
        </w:rPr>
        <w:tab/>
      </w:r>
      <w:r w:rsidRPr="0036671F">
        <w:rPr>
          <w:rFonts w:ascii="Times New Roman" w:eastAsiaTheme="minorEastAsia" w:hAnsi="Times New Roman" w:cs="Times New Roman"/>
          <w:sz w:val="24"/>
          <w:szCs w:val="24"/>
          <w:lang w:val="fi-FI"/>
        </w:rPr>
        <w:tab/>
        <w:t xml:space="preserve">: </w:t>
      </w:r>
      <w:r w:rsidRPr="0036671F">
        <w:rPr>
          <w:rFonts w:ascii="Times New Roman" w:eastAsiaTheme="minorEastAsia" w:hAnsi="Times New Roman" w:cs="Times New Roman"/>
          <w:i/>
          <w:iCs/>
          <w:sz w:val="24"/>
          <w:szCs w:val="24"/>
          <w:lang w:val="fi-FI"/>
        </w:rPr>
        <w:t>Corporat</w:t>
      </w:r>
      <w:r w:rsidR="00A9230F">
        <w:rPr>
          <w:rFonts w:ascii="Times New Roman" w:eastAsiaTheme="minorEastAsia" w:hAnsi="Times New Roman" w:cs="Times New Roman"/>
          <w:i/>
          <w:iCs/>
          <w:sz w:val="24"/>
          <w:szCs w:val="24"/>
          <w:lang w:val="fi-FI"/>
        </w:rPr>
        <w:t>e</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Pr="0036671F">
        <w:rPr>
          <w:rFonts w:ascii="Times New Roman" w:eastAsiaTheme="minorEastAsia" w:hAnsi="Times New Roman" w:cs="Times New Roman"/>
          <w:i/>
          <w:iCs/>
          <w:sz w:val="24"/>
          <w:szCs w:val="24"/>
          <w:lang w:val="fi-FI"/>
        </w:rPr>
        <w:t xml:space="preserve"> Social R</w:t>
      </w:r>
      <w:r w:rsidR="00A9230F">
        <w:rPr>
          <w:rFonts w:ascii="Times New Roman" w:eastAsiaTheme="minorEastAsia" w:hAnsi="Times New Roman" w:cs="Times New Roman"/>
          <w:i/>
          <w:iCs/>
          <w:sz w:val="24"/>
          <w:szCs w:val="24"/>
          <w:lang w:val="fi-FI"/>
        </w:rPr>
        <w:t>e</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Pr="0036671F">
        <w:rPr>
          <w:rFonts w:ascii="Times New Roman" w:eastAsiaTheme="minorEastAsia" w:hAnsi="Times New Roman" w:cs="Times New Roman"/>
          <w:i/>
          <w:iCs/>
          <w:sz w:val="24"/>
          <w:szCs w:val="24"/>
          <w:lang w:val="fi-FI"/>
        </w:rPr>
        <w:t>sponsibility Disclos</w:t>
      </w:r>
      <w:r w:rsidR="00A9230F">
        <w:rPr>
          <w:rFonts w:ascii="Times New Roman" w:eastAsiaTheme="minorEastAsia" w:hAnsi="Times New Roman" w:cs="Times New Roman"/>
          <w:i/>
          <w:iCs/>
          <w:sz w:val="24"/>
          <w:szCs w:val="24"/>
          <w:lang w:val="fi-FI"/>
        </w:rPr>
        <w:t>u</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Pr="0036671F">
        <w:rPr>
          <w:rFonts w:ascii="Times New Roman" w:eastAsiaTheme="minorEastAsia" w:hAnsi="Times New Roman" w:cs="Times New Roman"/>
          <w:i/>
          <w:iCs/>
          <w:sz w:val="24"/>
          <w:szCs w:val="24"/>
          <w:lang w:val="fi-FI"/>
        </w:rPr>
        <w:t>r</w:t>
      </w:r>
      <w:r w:rsidR="00A9230F">
        <w:rPr>
          <w:rFonts w:ascii="Times New Roman" w:eastAsiaTheme="minorEastAsia" w:hAnsi="Times New Roman" w:cs="Times New Roman"/>
          <w:i/>
          <w:iCs/>
          <w:sz w:val="24"/>
          <w:szCs w:val="24"/>
          <w:lang w:val="fi-FI"/>
        </w:rPr>
        <w:t>e</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Pr="0036671F">
        <w:rPr>
          <w:rFonts w:ascii="Times New Roman" w:eastAsiaTheme="minorEastAsia" w:hAnsi="Times New Roman" w:cs="Times New Roman"/>
          <w:i/>
          <w:iCs/>
          <w:sz w:val="24"/>
          <w:szCs w:val="24"/>
          <w:lang w:val="fi-FI"/>
        </w:rPr>
        <w:t xml:space="preserve"> Ind</w:t>
      </w:r>
      <w:r w:rsidR="00A9230F">
        <w:rPr>
          <w:rFonts w:ascii="Times New Roman" w:eastAsiaTheme="minorEastAsia" w:hAnsi="Times New Roman" w:cs="Times New Roman"/>
          <w:i/>
          <w:iCs/>
          <w:sz w:val="24"/>
          <w:szCs w:val="24"/>
          <w:lang w:val="fi-FI"/>
        </w:rPr>
        <w:t>e</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Pr="0036671F">
        <w:rPr>
          <w:rFonts w:ascii="Times New Roman" w:eastAsiaTheme="minorEastAsia" w:hAnsi="Times New Roman" w:cs="Times New Roman"/>
          <w:i/>
          <w:iCs/>
          <w:sz w:val="24"/>
          <w:szCs w:val="24"/>
          <w:lang w:val="fi-FI"/>
        </w:rPr>
        <w:t xml:space="preserve">x </w:t>
      </w:r>
      <w:r w:rsidRPr="0036671F">
        <w:rPr>
          <w:rFonts w:ascii="Times New Roman" w:eastAsiaTheme="minorEastAsia" w:hAnsi="Times New Roman" w:cs="Times New Roman"/>
          <w:sz w:val="24"/>
          <w:szCs w:val="24"/>
          <w:lang w:val="fi-FI"/>
        </w:rPr>
        <w:t>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36671F">
        <w:rPr>
          <w:rFonts w:ascii="Times New Roman" w:eastAsiaTheme="minorEastAsia" w:hAnsi="Times New Roman" w:cs="Times New Roman"/>
          <w:sz w:val="24"/>
          <w:szCs w:val="24"/>
          <w:lang w:val="fi-FI"/>
        </w:rPr>
        <w:t>r</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Pr="0036671F">
        <w:rPr>
          <w:rFonts w:ascii="Times New Roman" w:eastAsiaTheme="minorEastAsia" w:hAnsi="Times New Roman" w:cs="Times New Roman"/>
          <w:sz w:val="24"/>
          <w:szCs w:val="24"/>
          <w:lang w:val="fi-FI"/>
        </w:rPr>
        <w:t>sahaan k</w:t>
      </w:r>
    </w:p>
    <w:p w14:paraId="7DDDE41A" w14:textId="40F0FE67" w:rsidR="00B15EB2" w:rsidRPr="0036671F" w:rsidRDefault="00B15EB2" w:rsidP="00B15EB2">
      <w:pPr>
        <w:spacing w:line="480" w:lineRule="auto"/>
        <w:ind w:left="1418" w:hanging="1418"/>
        <w:jc w:val="both"/>
        <w:rPr>
          <w:rFonts w:ascii="Times New Roman" w:hAnsi="Times New Roman" w:cs="Times New Roman"/>
          <w:sz w:val="24"/>
          <w:szCs w:val="24"/>
          <w:lang w:val="fi-FI"/>
        </w:rPr>
      </w:pPr>
      <w:r w:rsidRPr="0036671F">
        <w:rPr>
          <w:rFonts w:ascii="Times New Roman" w:hAnsi="Times New Roman" w:cs="Times New Roman"/>
          <w:sz w:val="24"/>
          <w:szCs w:val="24"/>
          <w:lang w:val="fi-FI"/>
        </w:rPr>
        <w:t>∑Xij</w:t>
      </w:r>
      <w:r w:rsidRPr="0036671F">
        <w:rPr>
          <w:rFonts w:ascii="Times New Roman" w:hAnsi="Times New Roman" w:cs="Times New Roman"/>
          <w:sz w:val="24"/>
          <w:szCs w:val="24"/>
          <w:lang w:val="fi-FI"/>
        </w:rPr>
        <w:tab/>
        <w:t>: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mlah 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m yang di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ngkapkan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sahaan k, 1 = jika 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m k di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ngkapkan; 0 = jika 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m k tidak di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ngkapkan.</w:t>
      </w:r>
    </w:p>
    <w:p w14:paraId="4484B0CE" w14:textId="2D40166B" w:rsidR="00B15EB2" w:rsidRDefault="00B15EB2" w:rsidP="00B15EB2">
      <w:pPr>
        <w:spacing w:line="480" w:lineRule="auto"/>
        <w:jc w:val="both"/>
        <w:rPr>
          <w:rFonts w:ascii="Times New Roman" w:hAnsi="Times New Roman" w:cs="Times New Roman"/>
          <w:sz w:val="24"/>
          <w:szCs w:val="24"/>
        </w:rPr>
      </w:pPr>
      <w:r w:rsidRPr="0036671F">
        <w:rPr>
          <w:rFonts w:ascii="Times New Roman" w:hAnsi="Times New Roman" w:cs="Times New Roman"/>
          <w:sz w:val="24"/>
          <w:szCs w:val="24"/>
          <w:lang w:val="fi-FI"/>
        </w:rPr>
        <w:t>Nj</w:t>
      </w:r>
      <w:r w:rsidRPr="0036671F">
        <w:rPr>
          <w:rFonts w:ascii="Times New Roman" w:hAnsi="Times New Roman" w:cs="Times New Roman"/>
          <w:sz w:val="24"/>
          <w:szCs w:val="24"/>
          <w:lang w:val="fi-FI"/>
        </w:rPr>
        <w:tab/>
      </w:r>
      <w:r w:rsidRPr="0036671F">
        <w:rPr>
          <w:rFonts w:ascii="Times New Roman" w:hAnsi="Times New Roman" w:cs="Times New Roman"/>
          <w:sz w:val="24"/>
          <w:szCs w:val="24"/>
          <w:lang w:val="fi-FI"/>
        </w:rPr>
        <w:tab/>
        <w:t>: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mlah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h 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m indikator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ra</w:t>
      </w:r>
      <w:r>
        <w:rPr>
          <w:rFonts w:ascii="Times New Roman" w:hAnsi="Times New Roman" w:cs="Times New Roman"/>
          <w:sz w:val="24"/>
          <w:szCs w:val="24"/>
        </w:rPr>
        <w:t>n CSR, nk ≤ 91</w:t>
      </w:r>
    </w:p>
    <w:p w14:paraId="12B9FDCF" w14:textId="77777777" w:rsidR="00B15EB2" w:rsidRPr="00BE01DF" w:rsidRDefault="00B15EB2" w:rsidP="00BE01DF">
      <w:pPr>
        <w:pStyle w:val="Heading2"/>
        <w:rPr>
          <w:i/>
          <w:iCs/>
        </w:rPr>
      </w:pPr>
      <w:bookmarkStart w:id="81" w:name="_Toc153790831"/>
      <w:r w:rsidRPr="00BE01DF">
        <w:rPr>
          <w:i/>
          <w:iCs/>
        </w:rPr>
        <w:t>Sales Growth</w:t>
      </w:r>
      <w:bookmarkEnd w:id="81"/>
    </w:p>
    <w:p w14:paraId="044AB3E3" w14:textId="77777777" w:rsidR="00B15EB2" w:rsidRPr="00786ED8" w:rsidRDefault="00B15EB2" w:rsidP="00BE01DF">
      <w:pPr>
        <w:pStyle w:val="Heading3"/>
        <w:ind w:left="567" w:hanging="567"/>
      </w:pPr>
      <w:bookmarkStart w:id="82" w:name="_Toc153790832"/>
      <w:r w:rsidRPr="00786ED8">
        <w:t xml:space="preserve">Pengertian </w:t>
      </w:r>
      <w:r w:rsidRPr="00BE01DF">
        <w:rPr>
          <w:i/>
          <w:iCs/>
        </w:rPr>
        <w:t>Sales Growth</w:t>
      </w:r>
      <w:bookmarkEnd w:id="82"/>
    </w:p>
    <w:p w14:paraId="40E3BC18" w14:textId="75812011" w:rsidR="00B15EB2" w:rsidRPr="00070463" w:rsidRDefault="00B15EB2" w:rsidP="00B15EB2">
      <w:pPr>
        <w:pStyle w:val="ListParagraph"/>
        <w:spacing w:line="480" w:lineRule="auto"/>
        <w:ind w:left="0" w:firstLine="720"/>
        <w:jc w:val="both"/>
        <w:rPr>
          <w:rFonts w:ascii="Times New Roman" w:hAnsi="Times New Roman" w:cs="Times New Roman"/>
          <w:sz w:val="24"/>
          <w:szCs w:val="24"/>
          <w:lang w:val="fi-FI"/>
        </w:rPr>
      </w:pPr>
      <w:r w:rsidRPr="00D2670F">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alan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pakan aktivitas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miliki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ran yang sangat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nting dalam manaj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 modal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rja. Hal ini dis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babkan kar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sahaan 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alan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xml:space="preserve">bagai indikator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mpr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diksi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rapa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sar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ngan yang akan dip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xml:space="preserve">h </w:t>
      </w:r>
      <w:r>
        <w:rPr>
          <w:rFonts w:ascii="Times New Roman" w:hAnsi="Times New Roman" w:cs="Times New Roman"/>
          <w:sz w:val="24"/>
          <w:szCs w:val="24"/>
          <w:lang w:val="fi-FI"/>
        </w:rPr>
        <w:fldChar w:fldCharType="begin" w:fldLock="1"/>
      </w:r>
      <w:r w:rsidR="00AF6CF3" w:rsidRPr="00D2670F">
        <w:rPr>
          <w:rFonts w:ascii="Times New Roman" w:hAnsi="Times New Roman" w:cs="Times New Roman"/>
          <w:sz w:val="24"/>
          <w:szCs w:val="24"/>
        </w:rPr>
        <w:instrText>ADDIN CSL_CITATION {"citationItems":[{"id":"ITEM-1","itemData":{"ISSN":"2302-8556","abstract":"Penelitian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Kata","author":[{"dropping-particle":"","family":"Dewinta","given":"Ida","non-dropping-particle":"","parse-names":false,"suffix":""},{"dropping-particle":"","family":"Setiawan","given":"Putu","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Avoidance","type":"article-journal","volume":"14"},"uris":["http://www.mendeley.com/documents/?uuid=0f8651be-0a17-4601-9fb2-2f70d691558c"]}],"mendeley":{"formattedCitation":"(Dewinta &amp; Setiawan, 2016)","plainTextFormattedCitation":"(Dewinta &amp; Setiawan, 2016)","previouslyFormattedCitation":"(Dewinta &amp; Setiawan, 2016)"},"properties":{"noteIndex":0},"schema":"https://github.com/citation-style-language/schema/raw/master/csl-citation.json"}</w:instrText>
      </w:r>
      <w:r>
        <w:rPr>
          <w:rFonts w:ascii="Times New Roman" w:hAnsi="Times New Roman" w:cs="Times New Roman"/>
          <w:sz w:val="24"/>
          <w:szCs w:val="24"/>
          <w:lang w:val="fi-FI"/>
        </w:rPr>
        <w:fldChar w:fldCharType="separate"/>
      </w:r>
      <w:r w:rsidR="0077097E" w:rsidRPr="00D2670F">
        <w:rPr>
          <w:rFonts w:ascii="Times New Roman" w:hAnsi="Times New Roman" w:cs="Times New Roman"/>
          <w:noProof/>
          <w:sz w:val="24"/>
          <w:szCs w:val="24"/>
        </w:rPr>
        <w:t>(D</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0077097E" w:rsidRPr="00D2670F">
        <w:rPr>
          <w:rFonts w:ascii="Times New Roman" w:hAnsi="Times New Roman" w:cs="Times New Roman"/>
          <w:noProof/>
          <w:sz w:val="24"/>
          <w:szCs w:val="24"/>
        </w:rPr>
        <w:t>winta &amp; S</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0077097E" w:rsidRPr="00D2670F">
        <w:rPr>
          <w:rFonts w:ascii="Times New Roman" w:hAnsi="Times New Roman" w:cs="Times New Roman"/>
          <w:noProof/>
          <w:sz w:val="24"/>
          <w:szCs w:val="24"/>
        </w:rPr>
        <w:t>tiawan, 2016)</w:t>
      </w:r>
      <w:r>
        <w:rPr>
          <w:rFonts w:ascii="Times New Roman" w:hAnsi="Times New Roman" w:cs="Times New Roman"/>
          <w:sz w:val="24"/>
          <w:szCs w:val="24"/>
          <w:lang w:val="fi-FI"/>
        </w:rPr>
        <w:fldChar w:fldCharType="end"/>
      </w:r>
      <w:r w:rsidRPr="00D2670F">
        <w:rPr>
          <w:rFonts w:ascii="Times New Roman" w:hAnsi="Times New Roman" w:cs="Times New Roman"/>
          <w:sz w:val="24"/>
          <w:szCs w:val="24"/>
        </w:rPr>
        <w:t>. Str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 modal dip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hi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xml:space="preserve">alan, yang </w:t>
      </w:r>
      <w:r w:rsidRPr="00D2670F">
        <w:rPr>
          <w:rFonts w:ascii="Times New Roman" w:hAnsi="Times New Roman" w:cs="Times New Roman"/>
          <w:sz w:val="24"/>
          <w:szCs w:val="24"/>
        </w:rPr>
        <w:lastRenderedPageBreak/>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kkan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bahan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alan.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xml:space="preserve">naan modal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kst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rnal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ningkat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alan.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sahaan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alan stabil 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ngambil 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tang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bih banyak daripada yang tidak stabil.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alan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lah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xml:space="preserve">njadi tolok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 kin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rja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sahaan yang tidak hanya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nc</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rminkan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jarah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rhasilan op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rasional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sahaan di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xml:space="preserve"> lal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tapi 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ga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njadi 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nci dalam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ramalkan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han di masa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2670F">
        <w:rPr>
          <w:rFonts w:ascii="Times New Roman" w:hAnsi="Times New Roman" w:cs="Times New Roman"/>
          <w:sz w:val="24"/>
          <w:szCs w:val="24"/>
        </w:rPr>
        <w:t xml:space="preserve">pan. </w:t>
      </w:r>
      <w:r w:rsidRPr="00070463">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alan 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kadar angka,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tapi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ga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miliki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ran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nting dalam manaj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n modal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rja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ah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70463">
        <w:rPr>
          <w:rFonts w:ascii="Times New Roman" w:hAnsi="Times New Roman" w:cs="Times New Roman"/>
          <w:sz w:val="24"/>
          <w:szCs w:val="24"/>
          <w:lang w:val="fi-FI"/>
        </w:rPr>
        <w:t>sahaan</w:t>
      </w:r>
      <w:r>
        <w:rPr>
          <w:rFonts w:ascii="Times New Roman" w:hAnsi="Times New Roman" w:cs="Times New Roman"/>
          <w:sz w:val="24"/>
          <w:szCs w:val="24"/>
          <w:lang w:val="fi-FI"/>
        </w:rPr>
        <w:t xml:space="preserve">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{"citationItems":[{"id":"ITEM-1","itemData":{"DOI":"10.31539/costing.v2i2.664","ISSN":"2597-5226","abstract":"The company was builded to maximixing the wealth of their owner or their stokeholders. The company’s goal can be achieved by maximizing the firm value.The purpose of this research is to find out the impact of some variables such as Growth of Sales, Firm Size, Debt Policy, and ROA, to Firm Value on companies to Property and Real Estate period 2013-2016.Purposive sampling method was used in sampling and 26 companies were used as sample.Method of observation and using Linear Regression Analysis as the Analysis technique and 26 companies were used as sample.The result showed that Growth of Sales has significant and not impact on Firm Value, Firm Size has a positive and significant impact on Firm Value, Debt Policy not impact and not significanton firm value. And ROA has a positive and significant impact to Firm Value.The firm value is very important because the higher is the firm value, the higher is the wealth of the company’s owner. To the investors that they may point out the Return on Asset and before make an investment. Keywords : Sales Growth, Firm Size, Debt Policy, Return on Asset","author":[{"dropping-particle":"","family":"Sinaga","given":"Lusiana Veronika","non-dropping-particle":"","parse-names":false,"suffix":""},{"dropping-particle":"","family":"Nababan","given":"Antonia Masriani","non-dropping-particle":"","parse-names":false,"suffix":""},{"dropping-particle":"","family":"Sinaga","given":"Annisa Nauli","non-dropping-particle":"","parse-names":false,"suffix":""},{"dropping-particle":"","family":"Hutahean","given":"Thomas Firdaus","non-dropping-particle":"","parse-names":false,"suffix":""},{"dropping-particle":"","family":"Guci","given":"Siti Tiffany","non-dropping-particle":"","parse-names":false,"suffix":""}],"container-title":"Journal of Economic, Bussines and Accounting (Costing)","id":"ITEM-1","issue":"2","issued":{"date-parts":[["2019"]]},"page":"345-355","title":"Pengaruh Sales Growth, Firm Size, Debt Policy, Return On Asset terhadap Nilai Perusahaan pada Perusahaan Property dan Real Estate yang Terdaftar di Bursa Efek Indonesia","type":"article-journal","volume":"2"},"uris":["http://www.mendeley.com/documents/?uuid=416aca66-2a17-4cdb-92dc-cbdf51f1ad62"]}],"mendeley":{"formattedCitation":"(L. V. Sinaga et al., 2019)","plainTextFormattedCitation":"(L. V. Sinaga et al., 2019)","previouslyFormattedCitation":"(L. V. Sinaga et al., 2019)"},"properties":{"noteIndex":0},"schema":"https://github.com/citation-style-language/schema/raw/master/csl-citation.json"}</w:instrText>
      </w:r>
      <w:r>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 xml:space="preserve">(L. V. Sinaga </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t al., 2019)</w:t>
      </w:r>
      <w:r>
        <w:rPr>
          <w:rFonts w:ascii="Times New Roman" w:hAnsi="Times New Roman" w:cs="Times New Roman"/>
          <w:sz w:val="24"/>
          <w:szCs w:val="24"/>
          <w:lang w:val="fi-FI"/>
        </w:rPr>
        <w:fldChar w:fldCharType="end"/>
      </w:r>
      <w:r w:rsidRPr="00070463">
        <w:rPr>
          <w:rFonts w:ascii="Times New Roman" w:hAnsi="Times New Roman" w:cs="Times New Roman"/>
          <w:sz w:val="24"/>
          <w:szCs w:val="24"/>
          <w:lang w:val="fi-FI"/>
        </w:rPr>
        <w:t>.</w:t>
      </w:r>
    </w:p>
    <w:p w14:paraId="7BB3BA22" w14:textId="77777777" w:rsidR="00B15EB2" w:rsidRDefault="00B15EB2" w:rsidP="00BE01DF">
      <w:pPr>
        <w:pStyle w:val="Heading3"/>
        <w:ind w:left="567" w:hanging="567"/>
        <w:rPr>
          <w:lang w:val="fi-FI"/>
        </w:rPr>
      </w:pPr>
      <w:bookmarkStart w:id="83" w:name="_Toc153790833"/>
      <w:r>
        <w:rPr>
          <w:lang w:val="fi-FI"/>
        </w:rPr>
        <w:t>Indikator Pengukuran Pertumbuhan Penjualan</w:t>
      </w:r>
      <w:bookmarkEnd w:id="83"/>
    </w:p>
    <w:p w14:paraId="38F8AD41" w14:textId="20377DA7" w:rsidR="00B15EB2" w:rsidRDefault="00B15EB2" w:rsidP="00B15EB2">
      <w:pPr>
        <w:spacing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t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{"citationItems":[{"id":"ITEM-1","itemData":{"abstract":"Penelitian ini bertujuan untuk menguji pengaruh ukuran perusahaan, pertumbuhan penjualan, return on assets, penghindaran pajak dengan dimoderasi oleh komite audit. Data penelitian menggunakan data sekunder (laporan keuangan) dengan metode purposive sampling. Model regresi yang digunakan dalam penelitian ini adalah model regresi linier berganda dengan menggunakan E-views 9. Sampel penelitian adalah 258 data perusahaan manufaktur yang terdaftar di Bursa Efek Indonesia pada 2015- 2017. Hasil penelitian ini menunjukkan bahwa pertumbuhan penjualan dan return on assets tidak memiliki pengaruh yang signifikan terhadap penghindaran pajak, dan ukuran perusahaan memiliki pengaruh yang signifikan terhadap penghindaran pajak. Komite audit tidak dapat memoderasi hubungan pengembalian aset dan pertumbuhan penjualan pada penghindaran pajak, tetapi dapat memoderasi hubungan antara ukuran perusahaan dan penghindaran pajak.","author":[{"dropping-particle":"","family":"Christy","given":"Jemima","non-dropping-particle":"","parse-names":false,"suffix":""},{"dropping-particle":"","family":"Subagyo","given":"","non-dropping-particle":"","parse-names":false,"suffix":""}],"container-title":"Jurnal Akuntansi","id":"ITEM-1","issue":"2","issued":{"date-parts":[["2019"]]},"page":"139-150","title":"Pengaruh Firm Size, Sales Growth, dan ROA Terhadap Penghindaran Pajak Dengan Komite Audit Sebagai Variabel Moderasi","type":"article-journal","volume":"19"},"uris":["http://www.mendeley.com/documents/?uuid=1b02fb1c-f891-4f6e-93bf-12aca14fb374"]}],"mendeley":{"formattedCitation":"(Christy &amp; Subagyo, 2019)","plainTextFormattedCitation":"(Christy &amp; Subagyo, 2019)","previouslyFormattedCitation":"(Christy &amp; Subagyo, 2019)"},"properties":{"noteIndex":0},"schema":"https://github.com/citation-style-language/schema/raw/master/csl-citation.json"}</w:instrText>
      </w:r>
      <w:r>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(Christy &amp; S</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bagyo, 2019)</w:t>
      </w:r>
      <w:r>
        <w:rPr>
          <w:rFonts w:ascii="Times New Roman" w:hAnsi="Times New Roman" w:cs="Times New Roman"/>
          <w:sz w:val="24"/>
          <w:szCs w:val="24"/>
          <w:lang w:val="fi-FI"/>
        </w:rPr>
        <w:fldChar w:fldCharType="end"/>
      </w:r>
      <w:r>
        <w:rPr>
          <w:rFonts w:ascii="Times New Roman" w:hAnsi="Times New Roman" w:cs="Times New Roman"/>
          <w:sz w:val="24"/>
          <w:szCs w:val="24"/>
          <w:lang w:val="fi-FI"/>
        </w:rPr>
        <w:t xml:space="preserve"> </w:t>
      </w:r>
      <w:r>
        <w:rPr>
          <w:rFonts w:ascii="Times New Roman" w:hAnsi="Times New Roman" w:cs="Times New Roman"/>
          <w:i/>
          <w:iCs/>
          <w:sz w:val="24"/>
          <w:szCs w:val="24"/>
          <w:lang w:val="fi-FI"/>
        </w:rPr>
        <w:t>sal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s growth</w:t>
      </w:r>
      <w:r w:rsidRPr="000139B4">
        <w:rPr>
          <w:rFonts w:ascii="Times New Roman" w:hAnsi="Times New Roman" w:cs="Times New Roman"/>
          <w:sz w:val="24"/>
          <w:szCs w:val="24"/>
          <w:lang w:val="fi-FI"/>
        </w:rPr>
        <w:t xml:space="preserve">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alan, adalah rasio yang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m dig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nakan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ja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h mana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alan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sahaan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lah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ningkat dari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tnya.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litian ini,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alan di</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ngan cara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mbandingkan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alan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saat ini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alan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mnya, lal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hasilnya dibagi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alan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0139B4">
        <w:rPr>
          <w:rFonts w:ascii="Times New Roman" w:hAnsi="Times New Roman" w:cs="Times New Roman"/>
          <w:sz w:val="24"/>
          <w:szCs w:val="24"/>
          <w:lang w:val="fi-FI"/>
        </w:rPr>
        <w:t xml:space="preserve"> saat ini.</w:t>
      </w:r>
      <w:r>
        <w:rPr>
          <w:rFonts w:ascii="Times New Roman" w:hAnsi="Times New Roman" w:cs="Times New Roman"/>
          <w:sz w:val="24"/>
          <w:szCs w:val="24"/>
          <w:lang w:val="fi-FI"/>
        </w:rPr>
        <w:t xml:space="preserve"> </w:t>
      </w:r>
    </w:p>
    <w:p w14:paraId="371B56AE" w14:textId="0D07D20B" w:rsidR="00B15EB2" w:rsidRDefault="00B15EB2" w:rsidP="00B15EB2">
      <w:pPr>
        <w:spacing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t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{"citationItems":[{"id":"ITEM-1","itemData":{"DOI":"10.23960/jak.v28i1.756","ISSN":"1410-1831","abstract":"This study aims to determine the effect of capital intensity, sales growth and company size on tax avoidance in healthcare companies listed on the indonesia stock exchange. This type  of research is type of quantitative research. The data used in this study is secondary from the indonesia stock exchange for the period 2016-2020. The number of samples in this study were 8 companies with an observation period of 5 years so that the number of research samples is 40.. The technic used in this research is purposive sampling. The data in this study used panel data regression analysis using the Eviews 12 application. Based on the results of panel data regression analysis, it show that capital intensity have no effect on tax avoidance, sales growth and company size an effect on tax avoidance.","author":[{"dropping-particle":"","family":"Marta","given":"Desviya","non-dropping-particle":"","parse-names":false,"suffix":""},{"dropping-particle":"","family":"Nofryanti","given":"Nofryanti","non-dropping-particle":"","parse-names":false,"suffix":""}],"container-title":"Jurnal Akuntansi dan Keuangan","id":"ITEM-1","issue":"1","issued":{"date-parts":[["2023"]]},"page":"55-65","title":"Pengaruh Intensitas Modal, Pertumbuhan Penjualan Dan Ukuran Perusahaan Terhadap Penghindaran Pajak","type":"article-journal","volume":"28"},"uris":["http://www.mendeley.com/documents/?uuid=6b4b16b2-d43c-4a26-b523-8311b873e242"]}],"mendeley":{"formattedCitation":"(Marta &amp; Nofryanti, 2023)","plainTextFormattedCitation":"(Marta &amp; Nofryanti, 2023)","previouslyFormattedCitation":"(Marta &amp; Nofryanti, 2023)"},"properties":{"noteIndex":0},"schema":"https://github.com/citation-style-language/schema/raw/master/csl-citation.json"}</w:instrText>
      </w:r>
      <w:r>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(Marta &amp; Nofryanti, 2023)</w:t>
      </w:r>
      <w:r>
        <w:rPr>
          <w:rFonts w:ascii="Times New Roman" w:hAnsi="Times New Roman" w:cs="Times New Roman"/>
          <w:sz w:val="24"/>
          <w:szCs w:val="24"/>
          <w:lang w:val="fi-FI"/>
        </w:rPr>
        <w:fldChar w:fldCharType="end"/>
      </w:r>
      <w:r>
        <w:rPr>
          <w:rFonts w:ascii="Times New Roman" w:hAnsi="Times New Roman" w:cs="Times New Roman"/>
          <w:sz w:val="24"/>
          <w:szCs w:val="24"/>
          <w:lang w:val="fi-FI"/>
        </w:rPr>
        <w:t xml:space="preserve"> dalam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{"citationItems":[{"id":"ITEM-1","itemData":{"author":[{"dropping-particle":"","family":"Susilowati","given":"R. Y. N","non-dropping-particle":"","parse-names":false,"suffix":""}],"container-title":"Jurnal Akuntansi dan Keuangan","id":"ITEM-1","issued":{"date-parts":[["2011"]]},"title":"Struktur modal sebagai variabel pemoderasi pada pengaruh pertumbuhan perusahaan terhadap harga saham pada perusahaan-perusahaan yang terdaftar di bei","type":"article-journal"},"uris":["http://www.mendeley.com/documents/?uuid=77e3146e-650c-45db-889a-18e898649718"]}],"mendeley":{"formattedCitation":"(Susilowati, 2011)","plainTextFormattedCitation":"(Susilowati, 2011)","previouslyFormattedCitation":"(Susilowati, 2011)"},"properties":{"noteIndex":0},"schema":"https://github.com/citation-style-language/schema/raw/master/csl-citation.json"}</w:instrText>
      </w:r>
      <w:r>
        <w:rPr>
          <w:rFonts w:ascii="Times New Roman" w:hAnsi="Times New Roman" w:cs="Times New Roman"/>
          <w:sz w:val="24"/>
          <w:szCs w:val="24"/>
          <w:lang w:val="fi-FI"/>
        </w:rPr>
        <w:fldChar w:fldCharType="separate"/>
      </w:r>
      <w:r w:rsidR="0077097E" w:rsidRPr="0077097E">
        <w:rPr>
          <w:rFonts w:ascii="Times New Roman" w:hAnsi="Times New Roman" w:cs="Times New Roman"/>
          <w:noProof/>
          <w:sz w:val="24"/>
          <w:szCs w:val="24"/>
          <w:lang w:val="fi-FI"/>
        </w:rPr>
        <w:t>(S</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silowati, 2011)</w:t>
      </w:r>
      <w:r>
        <w:rPr>
          <w:rFonts w:ascii="Times New Roman" w:hAnsi="Times New Roman" w:cs="Times New Roman"/>
          <w:sz w:val="24"/>
          <w:szCs w:val="24"/>
          <w:lang w:val="fi-FI"/>
        </w:rPr>
        <w:fldChar w:fldCharType="end"/>
      </w:r>
      <w:r>
        <w:rPr>
          <w:rFonts w:ascii="Times New Roman" w:hAnsi="Times New Roman" w:cs="Times New Roman"/>
          <w:sz w:val="24"/>
          <w:szCs w:val="24"/>
          <w:lang w:val="fi-FI"/>
        </w:rPr>
        <w:t xml:space="preserve"> r</w:t>
      </w:r>
      <w:r w:rsidRPr="005D0E4F">
        <w:rPr>
          <w:rFonts w:ascii="Times New Roman" w:hAnsi="Times New Roman" w:cs="Times New Roman"/>
          <w:sz w:val="24"/>
          <w:szCs w:val="24"/>
          <w:lang w:val="fi-FI"/>
        </w:rPr>
        <w:t>asio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alan dalam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ningkatan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alan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sahaan dan bagaimana cara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nghit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ngnya. Rasio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alan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ngkinkan manaj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 xml:space="preserve">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manta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 xml:space="preserve"> dan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nganalisis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bahan dalam vol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alan dari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 xml:space="preserve">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 yang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nting 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ngambilan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san manaj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E4F">
        <w:rPr>
          <w:rFonts w:ascii="Times New Roman" w:hAnsi="Times New Roman" w:cs="Times New Roman"/>
          <w:sz w:val="24"/>
          <w:szCs w:val="24"/>
          <w:lang w:val="fi-FI"/>
        </w:rPr>
        <w:t>rial.</w:t>
      </w:r>
    </w:p>
    <w:p w14:paraId="2ED9104D" w14:textId="7782B9E8" w:rsidR="00B15EB2" w:rsidRDefault="00B15EB2" w:rsidP="00B15EB2">
      <w:pPr>
        <w:spacing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Adap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 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ran rasio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alan,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t:</w:t>
      </w:r>
    </w:p>
    <w:p w14:paraId="79DBDCE7" w14:textId="77777777" w:rsidR="0063568A" w:rsidRPr="00A00B64" w:rsidRDefault="0063568A" w:rsidP="00B15EB2">
      <w:pPr>
        <w:spacing w:line="360" w:lineRule="auto"/>
        <w:ind w:left="284"/>
        <w:jc w:val="center"/>
        <w:rPr>
          <w:rFonts w:ascii="Times New Roman" w:hAnsi="Times New Roman" w:cs="Times New Roman"/>
          <w:b/>
          <w:bCs/>
          <w:i/>
          <w:iCs/>
          <w:sz w:val="24"/>
          <w:szCs w:val="24"/>
          <w:lang w:val="fi-FI"/>
        </w:rPr>
      </w:pPr>
    </w:p>
    <w:p w14:paraId="58533190" w14:textId="44152291" w:rsidR="00B15EB2" w:rsidRPr="00D36734" w:rsidRDefault="00B15EB2" w:rsidP="00B15EB2">
      <w:pPr>
        <w:spacing w:line="360" w:lineRule="auto"/>
        <w:ind w:left="284"/>
        <w:jc w:val="center"/>
        <w:rPr>
          <w:rFonts w:ascii="Times New Roman" w:eastAsiaTheme="minorEastAsia" w:hAnsi="Times New Roman" w:cs="Times New Roman"/>
          <w:b/>
          <w:bCs/>
          <w:i/>
          <w:iCs/>
          <w:sz w:val="24"/>
          <w:szCs w:val="24"/>
        </w:rPr>
      </w:pPr>
      <w:r w:rsidRPr="00D36734">
        <w:rPr>
          <w:rFonts w:ascii="Times New Roman" w:hAnsi="Times New Roman" w:cs="Times New Roman"/>
          <w:b/>
          <w:bCs/>
          <w:i/>
          <w:iCs/>
          <w:sz w:val="24"/>
          <w:szCs w:val="24"/>
        </w:rPr>
        <w:lastRenderedPageBreak/>
        <w:t xml:space="preserve">SG = </w:t>
      </w:r>
      <m:oMath>
        <m:f>
          <m:fPr>
            <m:ctrlPr>
              <w:rPr>
                <w:rFonts w:ascii="Cambria Math" w:hAnsi="Cambria Math" w:cs="Times New Roman"/>
                <w:b/>
                <w:bCs/>
                <w:i/>
                <w:iCs/>
                <w:sz w:val="24"/>
                <w:szCs w:val="24"/>
                <w:lang w:val="fi-FI"/>
              </w:rPr>
            </m:ctrlPr>
          </m:fPr>
          <m:num>
            <m:d>
              <m:dPr>
                <m:ctrlPr>
                  <w:rPr>
                    <w:rFonts w:ascii="Cambria Math" w:hAnsi="Cambria Math" w:cs="Times New Roman"/>
                    <w:b/>
                    <w:bCs/>
                    <w:i/>
                    <w:iCs/>
                    <w:sz w:val="24"/>
                    <w:szCs w:val="24"/>
                    <w:lang w:val="fi-FI"/>
                  </w:rPr>
                </m:ctrlPr>
              </m:dPr>
              <m:e>
                <m:r>
                  <m:rPr>
                    <m:sty m:val="bi"/>
                  </m:rPr>
                  <w:rPr>
                    <w:rFonts w:ascii="Cambria Math" w:hAnsi="Cambria Math" w:cs="Times New Roman"/>
                    <w:sz w:val="24"/>
                    <w:szCs w:val="24"/>
                    <w:lang w:val="fi-FI"/>
                  </w:rPr>
                  <m:t>Penjualan</m:t>
                </m:r>
                <m:r>
                  <m:rPr>
                    <m:sty m:val="bi"/>
                  </m:rPr>
                  <w:rPr>
                    <w:rFonts w:ascii="Cambria Math" w:hAnsi="Cambria Math" w:cs="Times New Roman"/>
                    <w:sz w:val="24"/>
                    <w:szCs w:val="24"/>
                  </w:rPr>
                  <m:t xml:space="preserve"> </m:t>
                </m:r>
                <m:r>
                  <m:rPr>
                    <m:sty m:val="bi"/>
                  </m:rPr>
                  <w:rPr>
                    <w:rFonts w:ascii="Cambria Math" w:hAnsi="Cambria Math" w:cs="Times New Roman"/>
                    <w:sz w:val="24"/>
                    <w:szCs w:val="24"/>
                    <w:lang w:val="fi-FI"/>
                  </w:rPr>
                  <m:t>t</m:t>
                </m:r>
              </m:e>
            </m:d>
            <m:r>
              <m:rPr>
                <m:sty m:val="bi"/>
              </m:rPr>
              <w:rPr>
                <w:rFonts w:ascii="Cambria Math" w:hAnsi="Cambria Math" w:cs="Times New Roman"/>
                <w:sz w:val="24"/>
                <w:szCs w:val="24"/>
              </w:rPr>
              <m:t>-(</m:t>
            </m:r>
            <m:r>
              <m:rPr>
                <m:sty m:val="bi"/>
              </m:rPr>
              <w:rPr>
                <w:rFonts w:ascii="Cambria Math" w:hAnsi="Cambria Math" w:cs="Times New Roman"/>
                <w:sz w:val="24"/>
                <w:szCs w:val="24"/>
                <w:lang w:val="fi-FI"/>
              </w:rPr>
              <m:t>Penjualan</m:t>
            </m:r>
            <m:r>
              <m:rPr>
                <m:sty m:val="bi"/>
              </m:rPr>
              <w:rPr>
                <w:rFonts w:ascii="Cambria Math" w:hAnsi="Cambria Math" w:cs="Times New Roman"/>
                <w:sz w:val="24"/>
                <w:szCs w:val="24"/>
              </w:rPr>
              <m:t xml:space="preserve"> </m:t>
            </m:r>
            <m:r>
              <m:rPr>
                <m:sty m:val="bi"/>
              </m:rPr>
              <w:rPr>
                <w:rFonts w:ascii="Cambria Math" w:hAnsi="Cambria Math" w:cs="Times New Roman"/>
                <w:sz w:val="24"/>
                <w:szCs w:val="24"/>
                <w:lang w:val="fi-FI"/>
              </w:rPr>
              <m:t>t</m:t>
            </m:r>
            <m:r>
              <m:rPr>
                <m:sty m:val="bi"/>
              </m:rPr>
              <w:rPr>
                <w:rFonts w:ascii="Cambria Math" w:hAnsi="Cambria Math" w:cs="Times New Roman"/>
                <w:sz w:val="24"/>
                <w:szCs w:val="24"/>
              </w:rPr>
              <m:t>-1)</m:t>
            </m:r>
          </m:num>
          <m:den>
            <m:r>
              <m:rPr>
                <m:sty m:val="bi"/>
              </m:rPr>
              <w:rPr>
                <w:rFonts w:ascii="Cambria Math" w:hAnsi="Cambria Math" w:cs="Times New Roman"/>
                <w:sz w:val="24"/>
                <w:szCs w:val="24"/>
              </w:rPr>
              <m:t>(</m:t>
            </m:r>
            <m:r>
              <m:rPr>
                <m:sty m:val="bi"/>
              </m:rPr>
              <w:rPr>
                <w:rFonts w:ascii="Cambria Math" w:hAnsi="Cambria Math" w:cs="Times New Roman"/>
                <w:sz w:val="24"/>
                <w:szCs w:val="24"/>
                <w:lang w:val="fi-FI"/>
              </w:rPr>
              <m:t>Penjualan</m:t>
            </m:r>
            <m:r>
              <m:rPr>
                <m:sty m:val="bi"/>
              </m:rPr>
              <w:rPr>
                <w:rFonts w:ascii="Cambria Math" w:hAnsi="Cambria Math" w:cs="Times New Roman"/>
                <w:sz w:val="24"/>
                <w:szCs w:val="24"/>
              </w:rPr>
              <m:t xml:space="preserve"> </m:t>
            </m:r>
            <m:r>
              <m:rPr>
                <m:sty m:val="bi"/>
              </m:rPr>
              <w:rPr>
                <w:rFonts w:ascii="Cambria Math" w:hAnsi="Cambria Math" w:cs="Times New Roman"/>
                <w:sz w:val="24"/>
                <w:szCs w:val="24"/>
                <w:lang w:val="fi-FI"/>
              </w:rPr>
              <m:t>t</m:t>
            </m:r>
            <m:r>
              <m:rPr>
                <m:sty m:val="bi"/>
              </m:rPr>
              <w:rPr>
                <w:rFonts w:ascii="Cambria Math" w:hAnsi="Cambria Math" w:cs="Times New Roman"/>
                <w:sz w:val="24"/>
                <w:szCs w:val="24"/>
              </w:rPr>
              <m:t>-1)</m:t>
            </m:r>
          </m:den>
        </m:f>
      </m:oMath>
    </w:p>
    <w:p w14:paraId="0AA1481E" w14:textId="25154CEF" w:rsidR="00B15EB2" w:rsidRPr="00D36734" w:rsidRDefault="00B15EB2" w:rsidP="00B15EB2">
      <w:pPr>
        <w:spacing w:line="360" w:lineRule="auto"/>
        <w:ind w:left="567"/>
        <w:jc w:val="both"/>
        <w:rPr>
          <w:rFonts w:ascii="Times New Roman" w:hAnsi="Times New Roman" w:cs="Times New Roman"/>
          <w:sz w:val="24"/>
          <w:szCs w:val="24"/>
          <w:lang w:val="fi-FI"/>
        </w:rPr>
      </w:pPr>
      <w:r w:rsidRPr="00D36734">
        <w:rPr>
          <w:rFonts w:ascii="Times New Roman" w:hAnsi="Times New Roman" w:cs="Times New Roman"/>
          <w:sz w:val="24"/>
          <w:szCs w:val="24"/>
          <w:lang w:val="fi-FI"/>
        </w:rPr>
        <w:t>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rangan:</w:t>
      </w:r>
    </w:p>
    <w:p w14:paraId="68586277" w14:textId="0A47E7A3" w:rsidR="00B15EB2" w:rsidRPr="00D36734" w:rsidRDefault="00B15EB2" w:rsidP="00B15EB2">
      <w:pPr>
        <w:spacing w:line="360" w:lineRule="auto"/>
        <w:ind w:left="567"/>
        <w:jc w:val="both"/>
        <w:rPr>
          <w:rFonts w:ascii="Times New Roman" w:hAnsi="Times New Roman" w:cs="Times New Roman"/>
          <w:sz w:val="24"/>
          <w:szCs w:val="24"/>
          <w:lang w:val="fi-FI"/>
        </w:rPr>
      </w:pPr>
      <w:r w:rsidRPr="00D36734">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alan t =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alan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rjalan</w:t>
      </w:r>
    </w:p>
    <w:p w14:paraId="21C65895" w14:textId="1F0FA243" w:rsidR="00B15EB2" w:rsidRPr="00D36734" w:rsidRDefault="00B15EB2" w:rsidP="00B15EB2">
      <w:pPr>
        <w:spacing w:line="360" w:lineRule="auto"/>
        <w:ind w:left="567"/>
        <w:jc w:val="both"/>
        <w:rPr>
          <w:rFonts w:ascii="Times New Roman" w:hAnsi="Times New Roman" w:cs="Times New Roman"/>
          <w:sz w:val="24"/>
          <w:szCs w:val="24"/>
          <w:lang w:val="fi-FI"/>
        </w:rPr>
      </w:pPr>
      <w:r w:rsidRPr="00D36734">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alan t-1 =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alan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D36734">
        <w:rPr>
          <w:rFonts w:ascii="Times New Roman" w:hAnsi="Times New Roman" w:cs="Times New Roman"/>
          <w:sz w:val="24"/>
          <w:szCs w:val="24"/>
          <w:lang w:val="fi-FI"/>
        </w:rPr>
        <w:t>mnya</w:t>
      </w:r>
    </w:p>
    <w:p w14:paraId="020F9580" w14:textId="77777777" w:rsidR="0098639A" w:rsidRPr="00791303" w:rsidRDefault="0098639A" w:rsidP="0098639A">
      <w:pPr>
        <w:pStyle w:val="Heading1"/>
        <w:ind w:left="284" w:firstLine="135"/>
        <w:rPr>
          <w:lang w:val="fi-FI"/>
        </w:rPr>
        <w:sectPr w:rsidR="0098639A" w:rsidRPr="00791303" w:rsidSect="00257D43">
          <w:headerReference w:type="even" r:id="rId35"/>
          <w:headerReference w:type="default" r:id="rId36"/>
          <w:headerReference w:type="first" r:id="rId37"/>
          <w:footerReference w:type="first" r:id="rId38"/>
          <w:pgSz w:w="11906" w:h="16838"/>
          <w:pgMar w:top="2268" w:right="1701" w:bottom="1701" w:left="2268" w:header="708" w:footer="708" w:gutter="0"/>
          <w:cols w:space="708"/>
          <w:titlePg/>
          <w:docGrid w:linePitch="360"/>
        </w:sectPr>
      </w:pPr>
    </w:p>
    <w:p w14:paraId="2AE70DC4" w14:textId="77777777" w:rsidR="0098639A" w:rsidRPr="00BC4328" w:rsidRDefault="0098639A" w:rsidP="0098639A">
      <w:pPr>
        <w:pStyle w:val="Heading1"/>
        <w:spacing w:before="0"/>
        <w:ind w:left="284" w:firstLine="135"/>
      </w:pPr>
      <w:r w:rsidRPr="00791303">
        <w:rPr>
          <w:lang w:val="fi-FI"/>
        </w:rPr>
        <w:lastRenderedPageBreak/>
        <w:br/>
      </w:r>
      <w:bookmarkStart w:id="84" w:name="_Toc147253526"/>
      <w:bookmarkStart w:id="85" w:name="_Toc153790834"/>
      <w:r>
        <w:t>METODOLOGI PENELITIAN</w:t>
      </w:r>
      <w:bookmarkEnd w:id="84"/>
      <w:bookmarkEnd w:id="85"/>
    </w:p>
    <w:p w14:paraId="7D07EFDE" w14:textId="77777777" w:rsidR="0098639A" w:rsidRDefault="0098639A" w:rsidP="0098639A">
      <w:pPr>
        <w:pStyle w:val="Heading2"/>
      </w:pPr>
      <w:bookmarkStart w:id="86" w:name="_Toc147253527"/>
      <w:bookmarkStart w:id="87" w:name="_Toc153790835"/>
      <w:r>
        <w:t>Objek Penelitian</w:t>
      </w:r>
      <w:bookmarkEnd w:id="86"/>
      <w:bookmarkEnd w:id="87"/>
      <w:r>
        <w:t xml:space="preserve"> </w:t>
      </w:r>
    </w:p>
    <w:p w14:paraId="29F972F6" w14:textId="3E46FB7A" w:rsidR="00093B0D" w:rsidRPr="00DC0929" w:rsidRDefault="00093B0D" w:rsidP="00093B0D">
      <w:pPr>
        <w:spacing w:line="480" w:lineRule="auto"/>
        <w:ind w:firstLine="567"/>
        <w:jc w:val="both"/>
        <w:rPr>
          <w:rFonts w:ascii="Times New Roman" w:hAnsi="Times New Roman" w:cs="Times New Roman"/>
          <w:i/>
          <w:iCs/>
          <w:sz w:val="24"/>
          <w:szCs w:val="24"/>
        </w:rPr>
      </w:pPr>
      <w:r w:rsidRPr="00DC0929">
        <w:rPr>
          <w:rFonts w:ascii="Times New Roman" w:hAnsi="Times New Roman" w:cs="Times New Roman"/>
          <w:sz w:val="24"/>
          <w:szCs w:val="24"/>
        </w:rPr>
        <w:t>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litian dapat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pa atrib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t, sifat, nilai,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m,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 aktivitas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miliki variasi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rt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liti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milih 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litian ini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dis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lidiki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cara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ndalam dan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ncapai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simp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lan yang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van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 hasil yang dapat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mahami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bih baik 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t </w:t>
      </w:r>
      <w:r w:rsidRPr="00DC0929">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2017)","plainTextFormattedCitation":"(Sugiyono, 2017)","previouslyFormattedCitation":"(Sugiyono, 2017)"},"properties":{"noteIndex":0},"schema":"https://github.com/citation-style-language/schema/raw/master/csl-citation.json"}</w:instrText>
      </w:r>
      <w:r w:rsidRPr="00DC0929">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giyono, 2017)</w:t>
      </w:r>
      <w:r w:rsidRPr="00DC0929">
        <w:rPr>
          <w:rFonts w:ascii="Times New Roman" w:hAnsi="Times New Roman" w:cs="Times New Roman"/>
          <w:sz w:val="24"/>
          <w:szCs w:val="24"/>
        </w:rPr>
        <w:fldChar w:fldCharType="end"/>
      </w:r>
      <w:r w:rsidRPr="00DC0929">
        <w:rPr>
          <w:rFonts w:ascii="Times New Roman" w:hAnsi="Times New Roman" w:cs="Times New Roman"/>
          <w:sz w:val="24"/>
          <w:szCs w:val="24"/>
        </w:rPr>
        <w:t>. 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litian ini adalah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l </w:t>
      </w:r>
      <w:r w:rsidR="00180299">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DC0929">
        <w:rPr>
          <w:rFonts w:ascii="Times New Roman" w:hAnsi="Times New Roman" w:cs="Times New Roman"/>
          <w:i/>
          <w:iCs/>
          <w:sz w:val="24"/>
          <w:szCs w:val="24"/>
        </w:rPr>
        <w:t>, 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DC0929">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DC0929">
        <w:rPr>
          <w:rFonts w:ascii="Times New Roman" w:hAnsi="Times New Roman" w:cs="Times New Roman"/>
          <w:i/>
          <w:iCs/>
          <w:sz w:val="24"/>
          <w:szCs w:val="24"/>
        </w:rPr>
        <w:t xml:space="preserve">sponsibility </w:t>
      </w:r>
      <w:r w:rsidRPr="00DC0929">
        <w:rPr>
          <w:rFonts w:ascii="Times New Roman" w:hAnsi="Times New Roman" w:cs="Times New Roman"/>
          <w:sz w:val="24"/>
          <w:szCs w:val="24"/>
        </w:rPr>
        <w:t xml:space="preserve">dan </w:t>
      </w:r>
      <w:r w:rsidRPr="00DC0929">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DC0929">
        <w:rPr>
          <w:rFonts w:ascii="Times New Roman" w:hAnsi="Times New Roman" w:cs="Times New Roman"/>
          <w:i/>
          <w:iCs/>
          <w:sz w:val="24"/>
          <w:szCs w:val="24"/>
        </w:rPr>
        <w:t>s Growth</w:t>
      </w:r>
      <w:r>
        <w:rPr>
          <w:rFonts w:ascii="Times New Roman" w:hAnsi="Times New Roman" w:cs="Times New Roman"/>
          <w:i/>
          <w:iCs/>
          <w:sz w:val="24"/>
          <w:szCs w:val="24"/>
        </w:rPr>
        <w:t>.</w:t>
      </w:r>
    </w:p>
    <w:p w14:paraId="61BBFEE3" w14:textId="517B5EEA" w:rsidR="00093B0D" w:rsidRPr="003C264E" w:rsidRDefault="00093B0D" w:rsidP="00093B0D">
      <w:pPr>
        <w:pStyle w:val="Heading2"/>
      </w:pPr>
      <w:bookmarkStart w:id="88" w:name="_Toc153790836"/>
      <w:r w:rsidRPr="003C264E">
        <w:t>Metode Yang Digunakan</w:t>
      </w:r>
      <w:bookmarkEnd w:id="88"/>
    </w:p>
    <w:p w14:paraId="042E3B29" w14:textId="0BE41098" w:rsidR="00093B0D" w:rsidRPr="00DC0929" w:rsidRDefault="00093B0D" w:rsidP="00093B0D">
      <w:pPr>
        <w:spacing w:line="480" w:lineRule="auto"/>
        <w:ind w:firstLine="567"/>
        <w:jc w:val="both"/>
        <w:rPr>
          <w:rFonts w:ascii="Times New Roman" w:hAnsi="Times New Roman" w:cs="Times New Roman"/>
          <w:sz w:val="24"/>
          <w:szCs w:val="24"/>
        </w:rPr>
      </w:pPr>
      <w:r w:rsidRPr="005D0C29">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tod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litian adalah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katan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 cara yang dig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nakan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lidiki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 masalah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rtanyaan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D0C29">
        <w:rPr>
          <w:rFonts w:ascii="Times New Roman" w:hAnsi="Times New Roman" w:cs="Times New Roman"/>
          <w:sz w:val="24"/>
          <w:szCs w:val="24"/>
          <w:lang w:val="fi-FI"/>
        </w:rPr>
        <w:t xml:space="preserve">litian. </w:t>
      </w:r>
      <w:r w:rsidRPr="00DC0929">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lan data dan informasi adalah kompon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nting dalam pros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s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litian, dan data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t har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s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ai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ngan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nis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rmasalahan yang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liti. Data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rk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 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mbant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liti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nganalisis,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val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asi, dan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ngatasi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rmasalahan yang ada dalam skripsi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 st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di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litian lainnya.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litiannya,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lis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 xml:space="preserve">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skriptif asosiatif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ngan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katan 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DC0929">
        <w:rPr>
          <w:rFonts w:ascii="Times New Roman" w:hAnsi="Times New Roman" w:cs="Times New Roman"/>
          <w:sz w:val="24"/>
          <w:szCs w:val="24"/>
        </w:rPr>
        <w:t>antitatif.</w:t>
      </w:r>
    </w:p>
    <w:p w14:paraId="7CA04E8F" w14:textId="46126D4C" w:rsidR="00093B0D" w:rsidRPr="003C264E" w:rsidRDefault="00093B0D" w:rsidP="00093B0D">
      <w:pPr>
        <w:spacing w:line="480" w:lineRule="auto"/>
        <w:jc w:val="both"/>
        <w:rPr>
          <w:rFonts w:ascii="Times New Roman" w:hAnsi="Times New Roman" w:cs="Times New Roman"/>
          <w:sz w:val="24"/>
          <w:szCs w:val="24"/>
        </w:rPr>
      </w:pP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t </w:t>
      </w:r>
      <w:r w:rsidRPr="003C264E">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2017:17)","plainTextFormattedCitation":"(Sugiyono, 2017)","previouslyFormattedCitation":"(Sugiyono, 2017)"},"properties":{"noteIndex":0},"schema":"https://github.com/citation-style-language/schema/raw/master/csl-citation.json"}</w:instrText>
      </w:r>
      <w:r w:rsidRPr="003C264E">
        <w:rPr>
          <w:rFonts w:ascii="Times New Roman" w:hAnsi="Times New Roman" w:cs="Times New Roman"/>
          <w:sz w:val="24"/>
          <w:szCs w:val="24"/>
        </w:rPr>
        <w:fldChar w:fldCharType="separate"/>
      </w:r>
      <w:r w:rsidRPr="003C264E">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giyono, 2017:17)</w:t>
      </w:r>
      <w:r w:rsidRPr="003C264E">
        <w:rPr>
          <w:rFonts w:ascii="Times New Roman" w:hAnsi="Times New Roman" w:cs="Times New Roman"/>
          <w:sz w:val="24"/>
          <w:szCs w:val="24"/>
        </w:rPr>
        <w:fldChar w:fldCharType="end"/>
      </w:r>
      <w:r w:rsidRPr="003C264E">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antitatif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bagai:</w:t>
      </w:r>
    </w:p>
    <w:p w14:paraId="2CF2CCC5" w14:textId="633D7A09" w:rsidR="00093B0D" w:rsidRPr="003C264E" w:rsidRDefault="00093B0D" w:rsidP="00093B0D">
      <w:pPr>
        <w:spacing w:line="240" w:lineRule="auto"/>
        <w:jc w:val="both"/>
        <w:rPr>
          <w:rFonts w:ascii="Times New Roman" w:hAnsi="Times New Roman" w:cs="Times New Roman"/>
          <w:b/>
          <w:bCs/>
          <w:sz w:val="24"/>
          <w:szCs w:val="24"/>
        </w:rPr>
      </w:pPr>
      <w:r w:rsidRPr="003C264E">
        <w:rPr>
          <w:rFonts w:ascii="Times New Roman" w:hAnsi="Times New Roman" w:cs="Times New Roman"/>
          <w:b/>
          <w:bCs/>
          <w:sz w:val="24"/>
          <w:szCs w:val="24"/>
        </w:rPr>
        <w:t>“Metode ilmiah yang konkrit/ empiris, obyektif, terukur, rasional, sistematis dan Replicable dapat diulang. Metode kuantitatif digunakan untuk meneliti populasi atau s</w:t>
      </w:r>
      <w:r w:rsidR="001807DF">
        <w:rPr>
          <w:rFonts w:ascii="Times New Roman" w:hAnsi="Times New Roman" w:cs="Times New Roman"/>
          <w:b/>
          <w:bCs/>
          <w:sz w:val="24"/>
          <w:szCs w:val="24"/>
        </w:rPr>
        <w:t>a</w:t>
      </w:r>
      <w:r w:rsidRPr="003C264E">
        <w:rPr>
          <w:rFonts w:ascii="Times New Roman" w:hAnsi="Times New Roman" w:cs="Times New Roman"/>
          <w:b/>
          <w:bCs/>
          <w:sz w:val="24"/>
          <w:szCs w:val="24"/>
        </w:rPr>
        <w:t>mpel tertentu meng</w:t>
      </w:r>
      <w:r w:rsidR="001807DF">
        <w:rPr>
          <w:rFonts w:ascii="Times New Roman" w:hAnsi="Times New Roman" w:cs="Times New Roman"/>
          <w:b/>
          <w:bCs/>
          <w:sz w:val="24"/>
          <w:szCs w:val="24"/>
        </w:rPr>
        <w:t>g</w:t>
      </w:r>
      <w:r w:rsidRPr="003C264E">
        <w:rPr>
          <w:rFonts w:ascii="Times New Roman" w:hAnsi="Times New Roman" w:cs="Times New Roman"/>
          <w:b/>
          <w:bCs/>
          <w:sz w:val="24"/>
          <w:szCs w:val="24"/>
        </w:rPr>
        <w:t>unakan instrumen penelitian dan analisis data dilakukan secara menggambarkan dan menguji hipotesis yang ditetapkan.”</w:t>
      </w:r>
    </w:p>
    <w:p w14:paraId="79A66F1D" w14:textId="1F179512" w:rsidR="00093B0D" w:rsidRPr="003C264E" w:rsidRDefault="00093B0D" w:rsidP="00093B0D">
      <w:pPr>
        <w:spacing w:line="480" w:lineRule="auto"/>
        <w:jc w:val="both"/>
        <w:rPr>
          <w:rFonts w:ascii="Times New Roman" w:hAnsi="Times New Roman" w:cs="Times New Roman"/>
          <w:sz w:val="24"/>
          <w:szCs w:val="24"/>
        </w:rPr>
      </w:pP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skri</w:t>
      </w:r>
      <w:r w:rsidR="009F73A6">
        <w:rPr>
          <w:rFonts w:ascii="Times New Roman" w:hAnsi="Times New Roman" w:cs="Times New Roman"/>
          <w:sz w:val="24"/>
          <w:szCs w:val="24"/>
        </w:rPr>
        <w:t>p</w:t>
      </w:r>
      <w:r w:rsidRPr="003C264E">
        <w:rPr>
          <w:rFonts w:ascii="Times New Roman" w:hAnsi="Times New Roman" w:cs="Times New Roman"/>
          <w:sz w:val="24"/>
          <w:szCs w:val="24"/>
        </w:rPr>
        <w:t>tif asosiatif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cara 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antitatif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t </w:t>
      </w:r>
      <w:r w:rsidRPr="003C264E">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2017:17)","plainTextFormattedCitation":"(Sugiyono, 2017)","previouslyFormattedCitation":"(Sugiyono, 2017)"},"properties":{"noteIndex":0},"schema":"https://github.com/citation-style-language/schema/raw/master/csl-citation.json"}</w:instrText>
      </w:r>
      <w:r w:rsidRPr="003C264E">
        <w:rPr>
          <w:rFonts w:ascii="Times New Roman" w:hAnsi="Times New Roman" w:cs="Times New Roman"/>
          <w:sz w:val="24"/>
          <w:szCs w:val="24"/>
        </w:rPr>
        <w:fldChar w:fldCharType="separate"/>
      </w:r>
      <w:r w:rsidRPr="003C264E">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giyono, 2017:17)</w:t>
      </w:r>
      <w:r w:rsidRPr="003C264E">
        <w:rPr>
          <w:rFonts w:ascii="Times New Roman" w:hAnsi="Times New Roman" w:cs="Times New Roman"/>
          <w:sz w:val="24"/>
          <w:szCs w:val="24"/>
        </w:rPr>
        <w:fldChar w:fldCharType="end"/>
      </w:r>
      <w:r w:rsidRPr="003C264E">
        <w:rPr>
          <w:rFonts w:ascii="Times New Roman" w:hAnsi="Times New Roman" w:cs="Times New Roman"/>
          <w:sz w:val="24"/>
          <w:szCs w:val="24"/>
        </w:rPr>
        <w:t xml:space="preserve"> adalah:</w:t>
      </w:r>
    </w:p>
    <w:p w14:paraId="0101ABAB" w14:textId="796A13B1" w:rsidR="00093B0D" w:rsidRPr="003C264E" w:rsidRDefault="00093B0D" w:rsidP="00093B0D">
      <w:pPr>
        <w:spacing w:line="240" w:lineRule="auto"/>
        <w:jc w:val="both"/>
        <w:rPr>
          <w:rFonts w:ascii="Times New Roman" w:hAnsi="Times New Roman" w:cs="Times New Roman"/>
          <w:b/>
          <w:bCs/>
          <w:sz w:val="24"/>
          <w:szCs w:val="24"/>
        </w:rPr>
      </w:pPr>
      <w:r w:rsidRPr="003C264E">
        <w:rPr>
          <w:rFonts w:ascii="Times New Roman" w:hAnsi="Times New Roman" w:cs="Times New Roman"/>
          <w:b/>
          <w:bCs/>
          <w:sz w:val="24"/>
          <w:szCs w:val="24"/>
        </w:rPr>
        <w:lastRenderedPageBreak/>
        <w:t>“penelitian deskriptif adalah metode yang digunakan untuk menggambarkan atau mende</w:t>
      </w:r>
      <w:r w:rsidR="009F73A6">
        <w:rPr>
          <w:rFonts w:ascii="Times New Roman" w:hAnsi="Times New Roman" w:cs="Times New Roman"/>
          <w:b/>
          <w:bCs/>
          <w:sz w:val="24"/>
          <w:szCs w:val="24"/>
        </w:rPr>
        <w:t>s</w:t>
      </w:r>
      <w:r w:rsidRPr="003C264E">
        <w:rPr>
          <w:rFonts w:ascii="Times New Roman" w:hAnsi="Times New Roman" w:cs="Times New Roman"/>
          <w:b/>
          <w:bCs/>
          <w:sz w:val="24"/>
          <w:szCs w:val="24"/>
        </w:rPr>
        <w:t>kripsikan objek yang diteliti dengan tujuan untuk mengetahui hubungan antara dua variabel atau lebih.”</w:t>
      </w:r>
    </w:p>
    <w:p w14:paraId="3823639D" w14:textId="76D85A28" w:rsidR="00093B0D" w:rsidRPr="003C264E" w:rsidRDefault="00093B0D" w:rsidP="00093B0D">
      <w:pPr>
        <w:spacing w:line="480" w:lineRule="auto"/>
        <w:ind w:firstLine="567"/>
        <w:jc w:val="both"/>
        <w:rPr>
          <w:rFonts w:ascii="Times New Roman" w:hAnsi="Times New Roman" w:cs="Times New Roman"/>
          <w:sz w:val="24"/>
          <w:szCs w:val="24"/>
        </w:rPr>
      </w:pP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skri</w:t>
      </w:r>
      <w:r w:rsidR="001807DF">
        <w:rPr>
          <w:rFonts w:ascii="Times New Roman" w:hAnsi="Times New Roman" w:cs="Times New Roman"/>
          <w:sz w:val="24"/>
          <w:szCs w:val="24"/>
        </w:rPr>
        <w:t>p</w:t>
      </w:r>
      <w:r w:rsidRPr="003C264E">
        <w:rPr>
          <w:rFonts w:ascii="Times New Roman" w:hAnsi="Times New Roman" w:cs="Times New Roman"/>
          <w:sz w:val="24"/>
          <w:szCs w:val="24"/>
        </w:rPr>
        <w:t>tif yang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lis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ngkapkan masing- masing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w:t>
      </w:r>
      <w:r w:rsidRPr="003C264E">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sponsibility</w:t>
      </w:r>
      <w:r w:rsidRPr="003C264E">
        <w:rPr>
          <w:rFonts w:ascii="Times New Roman" w:hAnsi="Times New Roman" w:cs="Times New Roman"/>
          <w:sz w:val="24"/>
          <w:szCs w:val="24"/>
        </w:rPr>
        <w:t xml:space="preserve"> dan </w:t>
      </w:r>
      <w:r w:rsidRPr="003C264E">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s Growth. </w:t>
      </w: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ini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rfok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pada masing-masing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 Nam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katan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skri</w:t>
      </w:r>
      <w:r w:rsidR="000D5F62">
        <w:rPr>
          <w:rFonts w:ascii="Times New Roman" w:hAnsi="Times New Roman" w:cs="Times New Roman"/>
          <w:sz w:val="24"/>
          <w:szCs w:val="24"/>
        </w:rPr>
        <w:t>p</w:t>
      </w:r>
      <w:r w:rsidRPr="003C264E">
        <w:rPr>
          <w:rFonts w:ascii="Times New Roman" w:hAnsi="Times New Roman" w:cs="Times New Roman"/>
          <w:sz w:val="24"/>
          <w:szCs w:val="24"/>
        </w:rPr>
        <w:t>tif asosiatif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litian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ngid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ntifikasi 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ngan antara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bih dan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hnya.</w:t>
      </w:r>
    </w:p>
    <w:p w14:paraId="40B1431F" w14:textId="7A8CA7E0" w:rsidR="00093B0D" w:rsidRPr="003C264E" w:rsidRDefault="00093B0D" w:rsidP="00093B0D">
      <w:pPr>
        <w:spacing w:line="480" w:lineRule="auto"/>
        <w:ind w:firstLine="567"/>
        <w:jc w:val="both"/>
        <w:rPr>
          <w:rFonts w:ascii="Times New Roman" w:hAnsi="Times New Roman" w:cs="Times New Roman"/>
          <w:sz w:val="24"/>
          <w:szCs w:val="24"/>
        </w:rPr>
      </w:pP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ini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nakan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lis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ngkapkan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h </w:t>
      </w:r>
      <w:r w:rsidRPr="003C264E">
        <w:rPr>
          <w:rFonts w:ascii="Times New Roman" w:hAnsi="Times New Roman" w:cs="Times New Roman"/>
          <w:i/>
          <w:iCs/>
          <w:sz w:val="24"/>
          <w:szCs w:val="24"/>
        </w:rPr>
        <w:t>Co</w:t>
      </w:r>
      <w:r w:rsidR="0081798D">
        <w:rPr>
          <w:rFonts w:ascii="Times New Roman" w:hAnsi="Times New Roman" w:cs="Times New Roman"/>
          <w:i/>
          <w:iCs/>
          <w:sz w:val="24"/>
          <w:szCs w:val="24"/>
        </w:rPr>
        <w:t>r</w:t>
      </w:r>
      <w:r w:rsidRPr="003C264E">
        <w:rPr>
          <w:rFonts w:ascii="Times New Roman" w:hAnsi="Times New Roman" w:cs="Times New Roman"/>
          <w:i/>
          <w:iCs/>
          <w:sz w:val="24"/>
          <w:szCs w:val="24"/>
        </w:rPr>
        <w:t>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sponsibility </w:t>
      </w:r>
      <w:r w:rsidRPr="003C264E">
        <w:rPr>
          <w:rFonts w:ascii="Times New Roman" w:hAnsi="Times New Roman" w:cs="Times New Roman"/>
          <w:sz w:val="24"/>
          <w:szCs w:val="24"/>
        </w:rPr>
        <w:t xml:space="preserve">dan </w:t>
      </w:r>
      <w:r w:rsidRPr="003C264E">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s Growth </w:t>
      </w:r>
      <w:r w:rsidRPr="003C264E">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rhadap </w:t>
      </w:r>
      <w:r w:rsidR="0045376A">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45376A">
        <w:rPr>
          <w:rFonts w:ascii="Times New Roman" w:hAnsi="Times New Roman" w:cs="Times New Roman"/>
          <w:i/>
          <w:iCs/>
          <w:sz w:val="24"/>
          <w:szCs w:val="24"/>
        </w:rPr>
        <w:t xml:space="preserve"> </w:t>
      </w:r>
      <w:r w:rsidRPr="003C264E">
        <w:rPr>
          <w:rFonts w:ascii="Times New Roman" w:hAnsi="Times New Roman" w:cs="Times New Roman"/>
          <w:sz w:val="24"/>
          <w:szCs w:val="24"/>
        </w:rPr>
        <w:t>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sahaan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ktor </w:t>
      </w:r>
      <w:r w:rsidR="00B32D22">
        <w:rPr>
          <w:rFonts w:ascii="Times New Roman" w:hAnsi="Times New Roman" w:cs="Times New Roman"/>
          <w:sz w:val="24"/>
          <w:szCs w:val="24"/>
        </w:rPr>
        <w:t>LQ45</w:t>
      </w:r>
      <w:r w:rsidRPr="003C264E">
        <w:rPr>
          <w:rFonts w:ascii="Times New Roman" w:hAnsi="Times New Roman" w:cs="Times New Roman"/>
          <w:i/>
          <w:iCs/>
          <w:sz w:val="24"/>
          <w:szCs w:val="24"/>
        </w:rPr>
        <w:t xml:space="preserve"> </w:t>
      </w:r>
      <w:r w:rsidRPr="003C264E">
        <w:rPr>
          <w:rFonts w:ascii="Times New Roman" w:hAnsi="Times New Roman" w:cs="Times New Roman"/>
          <w:sz w:val="24"/>
          <w:szCs w:val="24"/>
        </w:rPr>
        <w:t>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rdaftar di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rsa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sia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20</w:t>
      </w:r>
      <w:r w:rsidR="003F56E3">
        <w:rPr>
          <w:rFonts w:ascii="Times New Roman" w:hAnsi="Times New Roman" w:cs="Times New Roman"/>
          <w:sz w:val="24"/>
          <w:szCs w:val="24"/>
        </w:rPr>
        <w:t>18</w:t>
      </w:r>
      <w:r w:rsidRPr="003C264E">
        <w:rPr>
          <w:rFonts w:ascii="Times New Roman" w:hAnsi="Times New Roman" w:cs="Times New Roman"/>
          <w:sz w:val="24"/>
          <w:szCs w:val="24"/>
        </w:rPr>
        <w:t>-202</w:t>
      </w:r>
      <w:r w:rsidR="00B32D22">
        <w:rPr>
          <w:rFonts w:ascii="Times New Roman" w:hAnsi="Times New Roman" w:cs="Times New Roman"/>
          <w:sz w:val="24"/>
          <w:szCs w:val="24"/>
        </w:rPr>
        <w:t>2</w:t>
      </w:r>
      <w:r w:rsidRPr="003C264E">
        <w:rPr>
          <w:rFonts w:ascii="Times New Roman" w:hAnsi="Times New Roman" w:cs="Times New Roman"/>
          <w:sz w:val="24"/>
          <w:szCs w:val="24"/>
        </w:rPr>
        <w:t>,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bagai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ji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rima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ditolaknya hipot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sis.</w:t>
      </w:r>
    </w:p>
    <w:p w14:paraId="6B68CD55" w14:textId="29575F20" w:rsidR="00093B0D" w:rsidRPr="003C264E" w:rsidRDefault="00093B0D" w:rsidP="00093B0D">
      <w:pPr>
        <w:pStyle w:val="Heading2"/>
      </w:pPr>
      <w:bookmarkStart w:id="89" w:name="_Toc153790837"/>
      <w:r w:rsidRPr="003C264E">
        <w:t>Jenis dan Sumber Data Penelitian</w:t>
      </w:r>
      <w:bookmarkEnd w:id="89"/>
    </w:p>
    <w:p w14:paraId="2E9A2440" w14:textId="0731CC84" w:rsidR="00093B0D" w:rsidRPr="003C264E" w:rsidRDefault="00093B0D" w:rsidP="00093B0D">
      <w:pPr>
        <w:pStyle w:val="Heading3"/>
        <w:ind w:left="567" w:hanging="567"/>
      </w:pPr>
      <w:bookmarkStart w:id="90" w:name="_Toc153790838"/>
      <w:r w:rsidRPr="003C264E">
        <w:t>Jenis Data</w:t>
      </w:r>
      <w:bookmarkEnd w:id="90"/>
    </w:p>
    <w:p w14:paraId="6A6D7427" w14:textId="02F8617D" w:rsidR="00093B0D" w:rsidRDefault="00093B0D" w:rsidP="00093B0D">
      <w:pPr>
        <w:spacing w:line="480" w:lineRule="auto"/>
        <w:ind w:firstLine="567"/>
        <w:jc w:val="both"/>
        <w:rPr>
          <w:rFonts w:ascii="Times New Roman" w:hAnsi="Times New Roman" w:cs="Times New Roman"/>
          <w:i/>
          <w:iCs/>
          <w:sz w:val="24"/>
          <w:szCs w:val="24"/>
        </w:rPr>
      </w:pPr>
      <w:r w:rsidRPr="003C264E">
        <w:rPr>
          <w:rFonts w:ascii="Times New Roman" w:hAnsi="Times New Roman" w:cs="Times New Roman"/>
          <w:sz w:val="24"/>
          <w:szCs w:val="24"/>
        </w:rPr>
        <w:t>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nis data yang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nakan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litian ini adalah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pakan gab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ngan antara data silang </w:t>
      </w:r>
      <w:r w:rsidRPr="003C264E">
        <w:rPr>
          <w:rFonts w:ascii="Times New Roman" w:hAnsi="Times New Roman" w:cs="Times New Roman"/>
          <w:i/>
          <w:iCs/>
          <w:sz w:val="24"/>
          <w:szCs w:val="24"/>
        </w:rPr>
        <w:t>(cross-s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ction) </w:t>
      </w:r>
      <w:r w:rsidRPr="003C264E">
        <w:rPr>
          <w:rFonts w:ascii="Times New Roman" w:hAnsi="Times New Roman" w:cs="Times New Roman"/>
          <w:sz w:val="24"/>
          <w:szCs w:val="24"/>
        </w:rPr>
        <w:t>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ngan data 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w:t>
      </w:r>
      <w:r w:rsidRPr="003C264E">
        <w:rPr>
          <w:rFonts w:ascii="Times New Roman" w:hAnsi="Times New Roman" w:cs="Times New Roman"/>
          <w:i/>
          <w:iCs/>
          <w:sz w:val="24"/>
          <w:szCs w:val="24"/>
        </w:rPr>
        <w:t>(tim</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ri</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s).</w:t>
      </w:r>
    </w:p>
    <w:p w14:paraId="040DF242" w14:textId="32F0CB96" w:rsidR="00093B0D" w:rsidRDefault="00093B0D" w:rsidP="00093B0D">
      <w:pPr>
        <w:spacing w:line="480" w:lineRule="auto"/>
        <w:ind w:firstLine="567"/>
        <w:jc w:val="both"/>
        <w:rPr>
          <w:rFonts w:ascii="Times New Roman" w:hAnsi="Times New Roman" w:cs="Times New Roman"/>
          <w:i/>
          <w:iCs/>
          <w:sz w:val="24"/>
          <w:szCs w:val="24"/>
        </w:rPr>
      </w:pPr>
      <w:r w:rsidRPr="003C264E">
        <w:rPr>
          <w:rFonts w:ascii="Times New Roman" w:hAnsi="Times New Roman" w:cs="Times New Roman"/>
          <w:sz w:val="24"/>
          <w:szCs w:val="24"/>
        </w:rPr>
        <w:t>Data silang</w:t>
      </w:r>
      <w:r w:rsidRPr="003C264E">
        <w:rPr>
          <w:rFonts w:ascii="Times New Roman" w:hAnsi="Times New Roman" w:cs="Times New Roman"/>
          <w:i/>
          <w:iCs/>
          <w:sz w:val="24"/>
          <w:szCs w:val="24"/>
        </w:rPr>
        <w:t xml:space="preserve"> (cross-s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ction) </w:t>
      </w:r>
      <w:r w:rsidRPr="003C264E">
        <w:rPr>
          <w:rFonts w:ascii="Times New Roman" w:hAnsi="Times New Roman" w:cs="Times New Roman"/>
          <w:sz w:val="24"/>
          <w:szCs w:val="24"/>
        </w:rPr>
        <w:t>adalah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nis data yang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lkan dari 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yang sama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da,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ngan instr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 yang sama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da dalam int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rval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da,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ngan instr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 yang sama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da dalam int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rval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da </w:t>
      </w:r>
      <w:r w:rsidRPr="003C264E">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2017:10)","plainTextFormattedCitation":"(Sugiyono, 2017)","previouslyFormattedCitation":"(Sugiyono, 2017)"},"properties":{"noteIndex":0},"schema":"https://github.com/citation-style-language/schema/raw/master/csl-citation.json"}</w:instrText>
      </w:r>
      <w:r w:rsidRPr="003C264E">
        <w:rPr>
          <w:rFonts w:ascii="Times New Roman" w:hAnsi="Times New Roman" w:cs="Times New Roman"/>
          <w:sz w:val="24"/>
          <w:szCs w:val="24"/>
        </w:rPr>
        <w:fldChar w:fldCharType="separate"/>
      </w:r>
      <w:r w:rsidRPr="003C264E">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giyono, 2017:10)</w:t>
      </w:r>
      <w:r w:rsidRPr="003C264E">
        <w:rPr>
          <w:rFonts w:ascii="Times New Roman" w:hAnsi="Times New Roman" w:cs="Times New Roman"/>
          <w:sz w:val="24"/>
          <w:szCs w:val="24"/>
        </w:rPr>
        <w:fldChar w:fldCharType="end"/>
      </w:r>
      <w:r w:rsidRPr="003C264E">
        <w:rPr>
          <w:rFonts w:ascii="Times New Roman" w:hAnsi="Times New Roman" w:cs="Times New Roman"/>
          <w:sz w:val="24"/>
          <w:szCs w:val="24"/>
        </w:rPr>
        <w:t>.</w:t>
      </w:r>
    </w:p>
    <w:p w14:paraId="26138BA5" w14:textId="13D715D3" w:rsidR="00093B0D" w:rsidRDefault="00093B0D" w:rsidP="00093B0D">
      <w:pPr>
        <w:spacing w:line="480" w:lineRule="auto"/>
        <w:ind w:firstLine="567"/>
        <w:jc w:val="both"/>
        <w:rPr>
          <w:rFonts w:ascii="Times New Roman" w:hAnsi="Times New Roman" w:cs="Times New Roman"/>
          <w:i/>
          <w:iCs/>
          <w:sz w:val="24"/>
          <w:szCs w:val="24"/>
        </w:rPr>
      </w:pPr>
      <w:r w:rsidRPr="003C264E">
        <w:rPr>
          <w:rFonts w:ascii="Times New Roman" w:hAnsi="Times New Roman" w:cs="Times New Roman"/>
          <w:sz w:val="24"/>
          <w:szCs w:val="24"/>
        </w:rPr>
        <w:t>Data 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81798D">
        <w:rPr>
          <w:rFonts w:ascii="Times New Roman" w:hAnsi="Times New Roman" w:cs="Times New Roman"/>
          <w:sz w:val="24"/>
          <w:szCs w:val="24"/>
        </w:rPr>
        <w:t>n</w:t>
      </w:r>
      <w:r w:rsidRPr="003C264E">
        <w:rPr>
          <w:rFonts w:ascii="Times New Roman" w:hAnsi="Times New Roman" w:cs="Times New Roman"/>
          <w:sz w:val="24"/>
          <w:szCs w:val="24"/>
        </w:rPr>
        <w:t xml:space="preserve">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rangkaian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adalah data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rkait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ngan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obj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lama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rapa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Data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lompok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biasanya </w:t>
      </w:r>
      <w:r w:rsidRPr="003C264E">
        <w:rPr>
          <w:rFonts w:ascii="Times New Roman" w:hAnsi="Times New Roman" w:cs="Times New Roman"/>
          <w:sz w:val="24"/>
          <w:szCs w:val="24"/>
        </w:rPr>
        <w:lastRenderedPageBreak/>
        <w:t>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lkan pada int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rval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tap,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rti harian, mingg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an,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lanan, 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artalan,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tiap 5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tiap 10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 dan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bagainya. Nam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maj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knologi saat ini, data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lompok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ga dapat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lkan pada int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rval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tiap jam,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tiap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nit,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tiap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tik, bahkan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E94726">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kian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tik </w:t>
      </w:r>
      <w:r w:rsidRPr="003C264E">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{"citationItems":[{"id":"ITEM-1","itemData":{"ISBN":"9786230230417, 6230230410","author":[{"dropping-particle":"","family":"Pebruary","given":"Silviana","non-dropping-particle":"","parse-names":false,"suffix":""}],"id":"ITEM-1","issued":{"date-parts":[["2021"]]},"title":"Aplikasi SPSS Dan Eviews Dalam Analisis Data Penelitian","type":"book"},"uris":["http://www.mendeley.com/documents/?uuid=077eb08c-ed1e-4cd1-af94-967b3f71317a"]}],"mendeley":{"formattedCitation":"(Pebruary, 2021)","manualFormatting":"(Pebruary, 2021:93)","plainTextFormattedCitation":"(Pebruary, 2021)","previouslyFormattedCitation":"(Pebruary, 2021)"},"properties":{"noteIndex":0},"schema":"https://github.com/citation-style-language/schema/raw/master/csl-citation.json"}</w:instrText>
      </w:r>
      <w:r w:rsidRPr="003C264E">
        <w:rPr>
          <w:rFonts w:ascii="Times New Roman" w:hAnsi="Times New Roman" w:cs="Times New Roman"/>
          <w:sz w:val="24"/>
          <w:szCs w:val="24"/>
        </w:rPr>
        <w:fldChar w:fldCharType="separate"/>
      </w:r>
      <w:r w:rsidRPr="003C264E">
        <w:rPr>
          <w:rFonts w:ascii="Times New Roman" w:hAnsi="Times New Roman" w:cs="Times New Roman"/>
          <w:noProof/>
          <w:sz w:val="24"/>
          <w:szCs w:val="24"/>
        </w:rPr>
        <w:t>(P</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br</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ary, 2021:93)</w:t>
      </w:r>
      <w:r w:rsidRPr="003C264E">
        <w:rPr>
          <w:rFonts w:ascii="Times New Roman" w:hAnsi="Times New Roman" w:cs="Times New Roman"/>
          <w:sz w:val="24"/>
          <w:szCs w:val="24"/>
        </w:rPr>
        <w:fldChar w:fldCharType="end"/>
      </w:r>
      <w:r w:rsidRPr="003C264E">
        <w:rPr>
          <w:rFonts w:ascii="Times New Roman" w:hAnsi="Times New Roman" w:cs="Times New Roman"/>
          <w:sz w:val="24"/>
          <w:szCs w:val="24"/>
        </w:rPr>
        <w:t>.</w:t>
      </w:r>
    </w:p>
    <w:p w14:paraId="56E0FF39" w14:textId="16D7B79E" w:rsidR="00093B0D" w:rsidRPr="00A36BCA" w:rsidRDefault="00093B0D" w:rsidP="00093B0D">
      <w:pPr>
        <w:spacing w:line="480" w:lineRule="auto"/>
        <w:ind w:firstLine="567"/>
        <w:jc w:val="both"/>
        <w:rPr>
          <w:rFonts w:ascii="Times New Roman" w:hAnsi="Times New Roman" w:cs="Times New Roman"/>
          <w:i/>
          <w:iCs/>
          <w:sz w:val="24"/>
          <w:szCs w:val="24"/>
        </w:rPr>
      </w:pPr>
      <w:r w:rsidRPr="003C264E">
        <w:rPr>
          <w:rFonts w:ascii="Times New Roman" w:hAnsi="Times New Roman" w:cs="Times New Roman"/>
          <w:sz w:val="24"/>
          <w:szCs w:val="24"/>
        </w:rPr>
        <w:t>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litian ini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lis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nakan data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sahaan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ktor </w:t>
      </w:r>
      <w:r w:rsidR="00B32D22">
        <w:rPr>
          <w:rFonts w:ascii="Times New Roman" w:hAnsi="Times New Roman" w:cs="Times New Roman"/>
          <w:sz w:val="24"/>
          <w:szCs w:val="24"/>
        </w:rPr>
        <w:t xml:space="preserve">LQ45 </w:t>
      </w:r>
      <w:r w:rsidRPr="003C264E">
        <w:rPr>
          <w:rFonts w:ascii="Times New Roman" w:hAnsi="Times New Roman" w:cs="Times New Roman"/>
          <w:sz w:val="24"/>
          <w:szCs w:val="24"/>
        </w:rPr>
        <w:t>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rdaftar di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rsa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sia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20</w:t>
      </w:r>
      <w:r w:rsidR="003F56E3">
        <w:rPr>
          <w:rFonts w:ascii="Times New Roman" w:hAnsi="Times New Roman" w:cs="Times New Roman"/>
          <w:sz w:val="24"/>
          <w:szCs w:val="24"/>
        </w:rPr>
        <w:t>18</w:t>
      </w:r>
      <w:r w:rsidRPr="003C264E">
        <w:rPr>
          <w:rFonts w:ascii="Times New Roman" w:hAnsi="Times New Roman" w:cs="Times New Roman"/>
          <w:sz w:val="24"/>
          <w:szCs w:val="24"/>
        </w:rPr>
        <w:t>-202</w:t>
      </w:r>
      <w:r w:rsidR="00B32D22">
        <w:rPr>
          <w:rFonts w:ascii="Times New Roman" w:hAnsi="Times New Roman" w:cs="Times New Roman"/>
          <w:sz w:val="24"/>
          <w:szCs w:val="24"/>
        </w:rPr>
        <w:t>2</w:t>
      </w:r>
      <w:r w:rsidRPr="003C264E">
        <w:rPr>
          <w:rFonts w:ascii="Times New Roman" w:hAnsi="Times New Roman" w:cs="Times New Roman"/>
          <w:sz w:val="24"/>
          <w:szCs w:val="24"/>
        </w:rPr>
        <w:t>.</w:t>
      </w:r>
    </w:p>
    <w:p w14:paraId="10AC1616" w14:textId="23BEEE0C" w:rsidR="00093B0D" w:rsidRPr="003C264E" w:rsidRDefault="00093B0D" w:rsidP="00322CE4">
      <w:pPr>
        <w:pStyle w:val="Heading3"/>
        <w:ind w:left="567" w:hanging="567"/>
      </w:pPr>
      <w:bookmarkStart w:id="91" w:name="_Toc153790839"/>
      <w:r w:rsidRPr="003C264E">
        <w:t>Sumber Data</w:t>
      </w:r>
      <w:bookmarkEnd w:id="91"/>
    </w:p>
    <w:p w14:paraId="34D7FE71" w14:textId="410CC316" w:rsidR="00093B0D" w:rsidRPr="003C264E" w:rsidRDefault="00093B0D" w:rsidP="00093B0D">
      <w:pPr>
        <w:spacing w:line="480" w:lineRule="auto"/>
        <w:ind w:firstLine="567"/>
        <w:jc w:val="both"/>
        <w:rPr>
          <w:rFonts w:ascii="Times New Roman" w:hAnsi="Times New Roman" w:cs="Times New Roman"/>
          <w:sz w:val="24"/>
          <w:szCs w:val="24"/>
        </w:rPr>
      </w:pPr>
      <w:r w:rsidRPr="003C264E">
        <w:rPr>
          <w:rFonts w:ascii="Times New Roman" w:hAnsi="Times New Roman" w:cs="Times New Roman"/>
          <w:sz w:val="24"/>
          <w:szCs w:val="24"/>
        </w:rPr>
        <w:t>Dalam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nia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rdapat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 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nis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r data yang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mnya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nakan,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data prim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dan data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Data prim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adalah data yang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lkan langs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lal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rbagai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dangkan data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adalah informasi yang dip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h dari pihak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tiga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yang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dah ada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mnya.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lis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litian ini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rgant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 pada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data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pa laporan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angan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sahaan </w:t>
      </w:r>
      <w:r w:rsidR="00B32D22">
        <w:rPr>
          <w:rFonts w:ascii="Times New Roman" w:hAnsi="Times New Roman" w:cs="Times New Roman"/>
          <w:sz w:val="24"/>
          <w:szCs w:val="24"/>
        </w:rPr>
        <w:t>LQ45</w:t>
      </w:r>
      <w:r w:rsidRPr="003C264E">
        <w:rPr>
          <w:rFonts w:ascii="Times New Roman" w:hAnsi="Times New Roman" w:cs="Times New Roman"/>
          <w:i/>
          <w:iCs/>
          <w:sz w:val="24"/>
          <w:szCs w:val="24"/>
        </w:rPr>
        <w:t xml:space="preserve"> </w:t>
      </w:r>
      <w:r w:rsidRPr="003C264E">
        <w:rPr>
          <w:rFonts w:ascii="Times New Roman" w:hAnsi="Times New Roman" w:cs="Times New Roman"/>
          <w:sz w:val="24"/>
          <w:szCs w:val="24"/>
        </w:rPr>
        <w:t>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rdaftar di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rsa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sia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 20</w:t>
      </w:r>
      <w:r w:rsidR="003F56E3">
        <w:rPr>
          <w:rFonts w:ascii="Times New Roman" w:hAnsi="Times New Roman" w:cs="Times New Roman"/>
          <w:sz w:val="24"/>
          <w:szCs w:val="24"/>
        </w:rPr>
        <w:t>18</w:t>
      </w:r>
      <w:r w:rsidRPr="003C264E">
        <w:rPr>
          <w:rFonts w:ascii="Times New Roman" w:hAnsi="Times New Roman" w:cs="Times New Roman"/>
          <w:sz w:val="24"/>
          <w:szCs w:val="24"/>
        </w:rPr>
        <w:t>-202</w:t>
      </w:r>
      <w:r w:rsidR="00B32D22">
        <w:rPr>
          <w:rFonts w:ascii="Times New Roman" w:hAnsi="Times New Roman" w:cs="Times New Roman"/>
          <w:sz w:val="24"/>
          <w:szCs w:val="24"/>
        </w:rPr>
        <w:t>2</w:t>
      </w:r>
      <w:r w:rsidRPr="003C264E">
        <w:rPr>
          <w:rFonts w:ascii="Times New Roman" w:hAnsi="Times New Roman" w:cs="Times New Roman"/>
          <w:sz w:val="24"/>
          <w:szCs w:val="24"/>
        </w:rPr>
        <w:t>.</w:t>
      </w:r>
    </w:p>
    <w:p w14:paraId="5D491495" w14:textId="53BD5E79" w:rsidR="00093B0D" w:rsidRPr="003C264E" w:rsidRDefault="00093B0D" w:rsidP="00322CE4">
      <w:pPr>
        <w:pStyle w:val="Heading2"/>
      </w:pPr>
      <w:bookmarkStart w:id="92" w:name="_Toc153790840"/>
      <w:r w:rsidRPr="003C264E">
        <w:t>Populasi dan Sampel Penelitian</w:t>
      </w:r>
      <w:bookmarkEnd w:id="92"/>
    </w:p>
    <w:p w14:paraId="57A788AC" w14:textId="468AF4AE" w:rsidR="00093B0D" w:rsidRPr="003C264E" w:rsidRDefault="00093B0D" w:rsidP="00322CE4">
      <w:pPr>
        <w:pStyle w:val="Heading3"/>
        <w:ind w:left="567" w:hanging="567"/>
      </w:pPr>
      <w:bookmarkStart w:id="93" w:name="_Toc153790841"/>
      <w:r w:rsidRPr="003C264E">
        <w:t>Populasi</w:t>
      </w:r>
      <w:bookmarkEnd w:id="93"/>
    </w:p>
    <w:p w14:paraId="51330194" w14:textId="0221A59E" w:rsidR="00093B0D" w:rsidRPr="003C264E" w:rsidRDefault="00093B0D" w:rsidP="00093B0D">
      <w:pPr>
        <w:spacing w:line="480" w:lineRule="auto"/>
        <w:ind w:firstLine="567"/>
        <w:jc w:val="both"/>
        <w:rPr>
          <w:rFonts w:ascii="Times New Roman" w:hAnsi="Times New Roman" w:cs="Times New Roman"/>
          <w:sz w:val="24"/>
          <w:szCs w:val="24"/>
        </w:rPr>
      </w:pPr>
      <w:r w:rsidRPr="003C264E">
        <w:rPr>
          <w:rFonts w:ascii="Times New Roman" w:hAnsi="Times New Roman" w:cs="Times New Roman"/>
          <w:sz w:val="24"/>
          <w:szCs w:val="24"/>
        </w:rPr>
        <w:t>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finisi Pop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lasi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t </w:t>
      </w:r>
      <w:r w:rsidRPr="003C264E">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2017:136)","plainTextFormattedCitation":"(Sugiyono, 2017)","previouslyFormattedCitation":"(Sugiyono, 2017)"},"properties":{"noteIndex":0},"schema":"https://github.com/citation-style-language/schema/raw/master/csl-citation.json"}</w:instrText>
      </w:r>
      <w:r w:rsidRPr="003C264E">
        <w:rPr>
          <w:rFonts w:ascii="Times New Roman" w:hAnsi="Times New Roman" w:cs="Times New Roman"/>
          <w:sz w:val="24"/>
          <w:szCs w:val="24"/>
        </w:rPr>
        <w:fldChar w:fldCharType="separate"/>
      </w:r>
      <w:r w:rsidRPr="003C264E">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giyono, 2017:136)</w:t>
      </w:r>
      <w:r w:rsidRPr="003C264E">
        <w:rPr>
          <w:rFonts w:ascii="Times New Roman" w:hAnsi="Times New Roman" w:cs="Times New Roman"/>
          <w:sz w:val="24"/>
          <w:szCs w:val="24"/>
        </w:rPr>
        <w:fldChar w:fldCharType="end"/>
      </w:r>
      <w:r w:rsidRPr="003C264E">
        <w:rPr>
          <w:rFonts w:ascii="Times New Roman" w:hAnsi="Times New Roman" w:cs="Times New Roman"/>
          <w:sz w:val="24"/>
          <w:szCs w:val="24"/>
        </w:rPr>
        <w:t xml:space="preserve">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w:t>
      </w:r>
    </w:p>
    <w:p w14:paraId="2CD07577" w14:textId="77777777" w:rsidR="00093B0D" w:rsidRPr="003C264E" w:rsidRDefault="00093B0D" w:rsidP="00093B0D">
      <w:pPr>
        <w:spacing w:line="240" w:lineRule="auto"/>
        <w:jc w:val="both"/>
        <w:rPr>
          <w:rFonts w:ascii="Times New Roman" w:hAnsi="Times New Roman" w:cs="Times New Roman"/>
          <w:b/>
          <w:bCs/>
          <w:sz w:val="24"/>
          <w:szCs w:val="24"/>
        </w:rPr>
      </w:pPr>
      <w:r w:rsidRPr="003C264E">
        <w:rPr>
          <w:rFonts w:ascii="Times New Roman" w:hAnsi="Times New Roman" w:cs="Times New Roman"/>
          <w:b/>
          <w:bCs/>
          <w:sz w:val="24"/>
          <w:szCs w:val="24"/>
        </w:rPr>
        <w:t>“wilayah generalisasi yang terdiri dari atas objek atau subjek yang memiliki kuantitas dan karakteristik tertentu yang ditetapkan oleh peneliti untuk dipelajari dan kemudian ditarik kesimpulannya”.</w:t>
      </w:r>
    </w:p>
    <w:p w14:paraId="543722E2" w14:textId="42C446C3" w:rsidR="00093B0D" w:rsidRPr="00C33007" w:rsidRDefault="00093B0D" w:rsidP="00093B0D">
      <w:pPr>
        <w:spacing w:line="480" w:lineRule="auto"/>
        <w:ind w:firstLine="567"/>
        <w:jc w:val="both"/>
        <w:rPr>
          <w:rFonts w:ascii="Times New Roman" w:hAnsi="Times New Roman" w:cs="Times New Roman"/>
          <w:sz w:val="24"/>
          <w:szCs w:val="24"/>
        </w:rPr>
      </w:pPr>
      <w:r w:rsidRPr="00C33007">
        <w:rPr>
          <w:rFonts w:ascii="Times New Roman" w:hAnsi="Times New Roman" w:cs="Times New Roman"/>
          <w:sz w:val="24"/>
          <w:szCs w:val="24"/>
        </w:rPr>
        <w:t>Pop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lasi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litian ini adalah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ktor </w:t>
      </w:r>
      <w:r w:rsidR="00123D68">
        <w:rPr>
          <w:rFonts w:ascii="Times New Roman" w:hAnsi="Times New Roman" w:cs="Times New Roman"/>
          <w:sz w:val="24"/>
          <w:szCs w:val="24"/>
        </w:rPr>
        <w:t>LQ45</w:t>
      </w:r>
      <w:r w:rsidRPr="00C33007">
        <w:rPr>
          <w:rFonts w:ascii="Times New Roman" w:hAnsi="Times New Roman" w:cs="Times New Roman"/>
          <w:sz w:val="24"/>
          <w:szCs w:val="24"/>
        </w:rPr>
        <w:t>, yang sahamnya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rcatat di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rsa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sia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20</w:t>
      </w:r>
      <w:r w:rsidR="009B4653">
        <w:rPr>
          <w:rFonts w:ascii="Times New Roman" w:hAnsi="Times New Roman" w:cs="Times New Roman"/>
          <w:sz w:val="24"/>
          <w:szCs w:val="24"/>
        </w:rPr>
        <w:t>1</w:t>
      </w:r>
      <w:r w:rsidR="002927D6">
        <w:rPr>
          <w:rFonts w:ascii="Times New Roman" w:hAnsi="Times New Roman" w:cs="Times New Roman"/>
          <w:sz w:val="24"/>
          <w:szCs w:val="24"/>
        </w:rPr>
        <w:t>8</w:t>
      </w:r>
      <w:r w:rsidRPr="00C33007">
        <w:rPr>
          <w:rFonts w:ascii="Times New Roman" w:hAnsi="Times New Roman" w:cs="Times New Roman"/>
          <w:sz w:val="24"/>
          <w:szCs w:val="24"/>
        </w:rPr>
        <w:t>-202</w:t>
      </w:r>
      <w:r w:rsidR="00123D68">
        <w:rPr>
          <w:rFonts w:ascii="Times New Roman" w:hAnsi="Times New Roman" w:cs="Times New Roman"/>
          <w:sz w:val="24"/>
          <w:szCs w:val="24"/>
        </w:rPr>
        <w:t>2</w:t>
      </w:r>
      <w:r w:rsidRPr="00C33007">
        <w:rPr>
          <w:rFonts w:ascii="Times New Roman" w:hAnsi="Times New Roman" w:cs="Times New Roman"/>
          <w:sz w:val="24"/>
          <w:szCs w:val="24"/>
        </w:rPr>
        <w:t>,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banyak </w:t>
      </w:r>
      <w:r w:rsidR="00B66ADB">
        <w:rPr>
          <w:rFonts w:ascii="Times New Roman" w:hAnsi="Times New Roman" w:cs="Times New Roman"/>
          <w:sz w:val="24"/>
          <w:szCs w:val="24"/>
        </w:rPr>
        <w:t>45</w:t>
      </w:r>
      <w:r w:rsidRPr="00C33007">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sahaan. </w:t>
      </w:r>
      <w:r w:rsidRPr="00C33007">
        <w:rPr>
          <w:rFonts w:ascii="Times New Roman" w:hAnsi="Times New Roman" w:cs="Times New Roman"/>
          <w:sz w:val="24"/>
          <w:szCs w:val="24"/>
        </w:rPr>
        <w:lastRenderedPageBreak/>
        <w:t>Adap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alasan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liti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ngambil pop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lasi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sahaan </w:t>
      </w:r>
      <w:r w:rsidR="00187467">
        <w:rPr>
          <w:rFonts w:ascii="Times New Roman" w:hAnsi="Times New Roman" w:cs="Times New Roman"/>
          <w:sz w:val="24"/>
          <w:szCs w:val="24"/>
        </w:rPr>
        <w:t>LQ45</w:t>
      </w:r>
      <w:r w:rsidRPr="00C33007">
        <w:rPr>
          <w:rFonts w:ascii="Times New Roman" w:hAnsi="Times New Roman" w:cs="Times New Roman"/>
          <w:i/>
          <w:iCs/>
          <w:sz w:val="24"/>
          <w:szCs w:val="24"/>
        </w:rPr>
        <w:t xml:space="preserve"> </w:t>
      </w:r>
      <w:r w:rsidRPr="00C33007">
        <w:rPr>
          <w:rFonts w:ascii="Times New Roman" w:hAnsi="Times New Roman" w:cs="Times New Roman"/>
          <w:sz w:val="24"/>
          <w:szCs w:val="24"/>
        </w:rPr>
        <w:t>kar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E94726">
        <w:rPr>
          <w:rFonts w:ascii="Times New Roman" w:hAnsi="Times New Roman" w:cs="Times New Roman"/>
          <w:sz w:val="24"/>
          <w:szCs w:val="24"/>
        </w:rPr>
        <w:t>k</w:t>
      </w:r>
      <w:r w:rsidRPr="00C33007">
        <w:rPr>
          <w:rFonts w:ascii="Times New Roman" w:hAnsi="Times New Roman" w:cs="Times New Roman"/>
          <w:sz w:val="24"/>
          <w:szCs w:val="24"/>
        </w:rPr>
        <w:t>tor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yang bisa dikatakan skala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sar, kar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yang dikatakan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sar akan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rhadap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ngkapan CSR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rta 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miliki transaksi yang kompl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hingga 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miliki c</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lah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ngan cara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manip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lasi transaksi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agar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rhindar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mbayaran pajak yang tinggi. </w:t>
      </w:r>
    </w:p>
    <w:p w14:paraId="62420AF8" w14:textId="5B765143" w:rsidR="00093B0D" w:rsidRPr="00C33007" w:rsidRDefault="00093B0D" w:rsidP="00093B0D">
      <w:pPr>
        <w:spacing w:line="480" w:lineRule="auto"/>
        <w:ind w:firstLine="567"/>
        <w:jc w:val="both"/>
        <w:rPr>
          <w:rFonts w:ascii="Times New Roman" w:hAnsi="Times New Roman" w:cs="Times New Roman"/>
          <w:sz w:val="24"/>
          <w:szCs w:val="24"/>
        </w:rPr>
      </w:pPr>
      <w:r w:rsidRPr="00C33007">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 ini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pakan data pop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lasi </w:t>
      </w:r>
      <w:r w:rsidR="00B4743D">
        <w:rPr>
          <w:rFonts w:ascii="Times New Roman" w:hAnsi="Times New Roman" w:cs="Times New Roman"/>
          <w:sz w:val="24"/>
          <w:szCs w:val="24"/>
        </w:rPr>
        <w:t>LQ45</w:t>
      </w:r>
      <w:r w:rsidRPr="00C33007">
        <w:rPr>
          <w:rFonts w:ascii="Times New Roman" w:hAnsi="Times New Roman" w:cs="Times New Roman"/>
          <w:i/>
          <w:iCs/>
          <w:sz w:val="24"/>
          <w:szCs w:val="24"/>
        </w:rPr>
        <w:t xml:space="preserve"> </w:t>
      </w:r>
      <w:r w:rsidRPr="00C33007">
        <w:rPr>
          <w:rFonts w:ascii="Times New Roman" w:hAnsi="Times New Roman" w:cs="Times New Roman"/>
          <w:sz w:val="24"/>
          <w:szCs w:val="24"/>
        </w:rPr>
        <w:t>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rdaftar di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rsa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sia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20</w:t>
      </w:r>
      <w:r w:rsidR="00412175">
        <w:rPr>
          <w:rFonts w:ascii="Times New Roman" w:hAnsi="Times New Roman" w:cs="Times New Roman"/>
          <w:sz w:val="24"/>
          <w:szCs w:val="24"/>
        </w:rPr>
        <w:t>18</w:t>
      </w:r>
      <w:r w:rsidRPr="00C33007">
        <w:rPr>
          <w:rFonts w:ascii="Times New Roman" w:hAnsi="Times New Roman" w:cs="Times New Roman"/>
          <w:sz w:val="24"/>
          <w:szCs w:val="24"/>
        </w:rPr>
        <w:t>-202</w:t>
      </w:r>
      <w:r w:rsidR="00B4743D">
        <w:rPr>
          <w:rFonts w:ascii="Times New Roman" w:hAnsi="Times New Roman" w:cs="Times New Roman"/>
          <w:sz w:val="24"/>
          <w:szCs w:val="24"/>
        </w:rPr>
        <w:t>2</w:t>
      </w:r>
      <w:r w:rsidRPr="00C33007">
        <w:rPr>
          <w:rFonts w:ascii="Times New Roman" w:hAnsi="Times New Roman" w:cs="Times New Roman"/>
          <w:sz w:val="24"/>
          <w:szCs w:val="24"/>
        </w:rPr>
        <w:t xml:space="preserve"> :</w:t>
      </w:r>
    </w:p>
    <w:p w14:paraId="1AABC841" w14:textId="1F144481" w:rsidR="00093B0D" w:rsidRPr="00C33007" w:rsidRDefault="00093B0D" w:rsidP="00093B0D">
      <w:pPr>
        <w:spacing w:line="360" w:lineRule="auto"/>
        <w:jc w:val="center"/>
        <w:rPr>
          <w:rFonts w:ascii="Times New Roman" w:hAnsi="Times New Roman" w:cs="Times New Roman"/>
          <w:b/>
          <w:bCs/>
          <w:sz w:val="24"/>
          <w:szCs w:val="24"/>
        </w:rPr>
      </w:pPr>
      <w:r w:rsidRPr="00C33007">
        <w:rPr>
          <w:rFonts w:ascii="Times New Roman" w:hAnsi="Times New Roman" w:cs="Times New Roman"/>
          <w:b/>
          <w:bCs/>
          <w:sz w:val="24"/>
          <w:szCs w:val="24"/>
        </w:rPr>
        <w:t>Tabel 3.1 Tabel Populasi</w:t>
      </w:r>
      <w:r w:rsidR="00CF3045">
        <w:rPr>
          <w:rFonts w:ascii="Times New Roman" w:hAnsi="Times New Roman" w:cs="Times New Roman"/>
          <w:b/>
          <w:bCs/>
          <w:sz w:val="24"/>
          <w:szCs w:val="24"/>
        </w:rPr>
        <w:t xml:space="preserve"> Penelitian</w:t>
      </w:r>
    </w:p>
    <w:tbl>
      <w:tblPr>
        <w:tblStyle w:val="TableGrid"/>
        <w:tblW w:w="8216" w:type="dxa"/>
        <w:tblLayout w:type="fixed"/>
        <w:tblLook w:val="04A0" w:firstRow="1" w:lastRow="0" w:firstColumn="1" w:lastColumn="0" w:noHBand="0" w:noVBand="1"/>
      </w:tblPr>
      <w:tblGrid>
        <w:gridCol w:w="508"/>
        <w:gridCol w:w="2464"/>
        <w:gridCol w:w="5244"/>
      </w:tblGrid>
      <w:tr w:rsidR="001B00B2" w:rsidRPr="008E2D4E" w14:paraId="1989AA7B" w14:textId="77777777" w:rsidTr="00783EB4">
        <w:trPr>
          <w:cantSplit/>
          <w:trHeight w:val="385"/>
          <w:tblHeader/>
        </w:trPr>
        <w:tc>
          <w:tcPr>
            <w:tcW w:w="508" w:type="dxa"/>
            <w:vMerge w:val="restart"/>
          </w:tcPr>
          <w:p w14:paraId="5B56DA9A" w14:textId="77777777" w:rsidR="001B00B2" w:rsidRPr="008E2D4E" w:rsidRDefault="001B00B2" w:rsidP="00266AB6">
            <w:pPr>
              <w:rPr>
                <w:rFonts w:ascii="Times New Roman" w:hAnsi="Times New Roman" w:cs="Times New Roman"/>
                <w:b/>
                <w:bCs/>
                <w:lang w:val="en-US"/>
              </w:rPr>
            </w:pPr>
            <w:bookmarkStart w:id="94" w:name="_Hlk151501485"/>
          </w:p>
          <w:p w14:paraId="2E0D3AC3" w14:textId="77777777" w:rsidR="001B00B2" w:rsidRPr="008E2D4E" w:rsidRDefault="001B00B2" w:rsidP="00266AB6">
            <w:pPr>
              <w:jc w:val="center"/>
              <w:rPr>
                <w:rFonts w:ascii="Times New Roman" w:hAnsi="Times New Roman" w:cs="Times New Roman"/>
                <w:b/>
                <w:bCs/>
                <w:lang w:val="en-US"/>
              </w:rPr>
            </w:pPr>
            <w:r w:rsidRPr="008E2D4E">
              <w:rPr>
                <w:rFonts w:ascii="Times New Roman" w:hAnsi="Times New Roman" w:cs="Times New Roman"/>
                <w:b/>
                <w:bCs/>
                <w:lang w:val="en-US"/>
              </w:rPr>
              <w:t>No</w:t>
            </w:r>
          </w:p>
        </w:tc>
        <w:tc>
          <w:tcPr>
            <w:tcW w:w="2464" w:type="dxa"/>
            <w:vMerge w:val="restart"/>
          </w:tcPr>
          <w:p w14:paraId="21DB7FA4" w14:textId="77777777" w:rsidR="001B00B2" w:rsidRPr="008E2D4E" w:rsidRDefault="001B00B2" w:rsidP="001B00B2">
            <w:pPr>
              <w:jc w:val="center"/>
              <w:rPr>
                <w:rFonts w:ascii="Times New Roman" w:hAnsi="Times New Roman" w:cs="Times New Roman"/>
                <w:b/>
                <w:bCs/>
                <w:lang w:val="en-US"/>
              </w:rPr>
            </w:pPr>
          </w:p>
          <w:p w14:paraId="57E7B8B7" w14:textId="3C3D9720" w:rsidR="001B00B2" w:rsidRPr="008E2D4E" w:rsidRDefault="001B00B2" w:rsidP="001B00B2">
            <w:pPr>
              <w:jc w:val="center"/>
              <w:rPr>
                <w:rFonts w:ascii="Times New Roman" w:hAnsi="Times New Roman" w:cs="Times New Roman"/>
                <w:b/>
                <w:bCs/>
                <w:lang w:val="en-US"/>
              </w:rPr>
            </w:pPr>
            <w:r w:rsidRPr="008E2D4E">
              <w:rPr>
                <w:rFonts w:ascii="Times New Roman" w:hAnsi="Times New Roman" w:cs="Times New Roman"/>
                <w:b/>
                <w:bCs/>
                <w:lang w:val="en-US"/>
              </w:rPr>
              <w:t>KODE PERUSAHAAN</w:t>
            </w:r>
          </w:p>
          <w:p w14:paraId="418A34F8" w14:textId="41089FF5" w:rsidR="001B00B2" w:rsidRPr="008E2D4E" w:rsidRDefault="001B00B2" w:rsidP="00266AB6">
            <w:pPr>
              <w:jc w:val="center"/>
              <w:rPr>
                <w:rFonts w:ascii="Times New Roman" w:hAnsi="Times New Roman" w:cs="Times New Roman"/>
                <w:b/>
                <w:bCs/>
                <w:lang w:val="en-US"/>
              </w:rPr>
            </w:pPr>
          </w:p>
        </w:tc>
        <w:tc>
          <w:tcPr>
            <w:tcW w:w="5244" w:type="dxa"/>
            <w:vMerge w:val="restart"/>
          </w:tcPr>
          <w:p w14:paraId="62B5D4CD" w14:textId="77777777" w:rsidR="001B00B2" w:rsidRPr="008E2D4E" w:rsidRDefault="001B00B2" w:rsidP="00266AB6">
            <w:pPr>
              <w:jc w:val="center"/>
              <w:rPr>
                <w:rFonts w:ascii="Times New Roman" w:hAnsi="Times New Roman" w:cs="Times New Roman"/>
                <w:b/>
                <w:bCs/>
                <w:lang w:val="en-US"/>
              </w:rPr>
            </w:pPr>
          </w:p>
          <w:p w14:paraId="6595CF54" w14:textId="5B79977F" w:rsidR="001B00B2" w:rsidRPr="008E2D4E" w:rsidRDefault="001B00B2" w:rsidP="00266AB6">
            <w:pPr>
              <w:jc w:val="center"/>
              <w:rPr>
                <w:rFonts w:ascii="Times New Roman" w:hAnsi="Times New Roman" w:cs="Times New Roman"/>
                <w:b/>
                <w:bCs/>
                <w:caps/>
                <w:lang w:val="en-US"/>
              </w:rPr>
            </w:pPr>
            <w:r w:rsidRPr="008E2D4E">
              <w:rPr>
                <w:rFonts w:ascii="Times New Roman" w:hAnsi="Times New Roman" w:cs="Times New Roman"/>
                <w:b/>
                <w:bCs/>
                <w:caps/>
                <w:lang w:val="en-US"/>
              </w:rPr>
              <w:t>Nama Perusahaan</w:t>
            </w:r>
          </w:p>
        </w:tc>
      </w:tr>
      <w:bookmarkEnd w:id="94"/>
      <w:tr w:rsidR="001B00B2" w:rsidRPr="008E2D4E" w14:paraId="2856FF64" w14:textId="77777777" w:rsidTr="002927D6">
        <w:trPr>
          <w:trHeight w:val="269"/>
        </w:trPr>
        <w:tc>
          <w:tcPr>
            <w:tcW w:w="508" w:type="dxa"/>
            <w:vMerge/>
          </w:tcPr>
          <w:p w14:paraId="515DFC36" w14:textId="77777777" w:rsidR="001B00B2" w:rsidRPr="008E2D4E" w:rsidRDefault="001B00B2" w:rsidP="00266AB6">
            <w:pPr>
              <w:jc w:val="center"/>
              <w:rPr>
                <w:rFonts w:ascii="Times New Roman" w:hAnsi="Times New Roman" w:cs="Times New Roman"/>
                <w:b/>
                <w:bCs/>
                <w:lang w:val="en-US"/>
              </w:rPr>
            </w:pPr>
          </w:p>
        </w:tc>
        <w:tc>
          <w:tcPr>
            <w:tcW w:w="2464" w:type="dxa"/>
            <w:vMerge/>
          </w:tcPr>
          <w:p w14:paraId="762A43A5" w14:textId="77777777" w:rsidR="001B00B2" w:rsidRPr="008E2D4E" w:rsidRDefault="001B00B2" w:rsidP="00266AB6">
            <w:pPr>
              <w:jc w:val="center"/>
              <w:rPr>
                <w:rFonts w:ascii="Times New Roman" w:hAnsi="Times New Roman" w:cs="Times New Roman"/>
                <w:b/>
                <w:bCs/>
                <w:lang w:val="en-US"/>
              </w:rPr>
            </w:pPr>
          </w:p>
        </w:tc>
        <w:tc>
          <w:tcPr>
            <w:tcW w:w="5244" w:type="dxa"/>
            <w:vMerge/>
          </w:tcPr>
          <w:p w14:paraId="1DA1810E" w14:textId="102BAA20" w:rsidR="001B00B2" w:rsidRPr="008E2D4E" w:rsidRDefault="001B00B2" w:rsidP="00266AB6">
            <w:pPr>
              <w:jc w:val="center"/>
              <w:rPr>
                <w:rFonts w:ascii="Times New Roman" w:hAnsi="Times New Roman" w:cs="Times New Roman"/>
                <w:b/>
                <w:bCs/>
                <w:lang w:val="en-US"/>
              </w:rPr>
            </w:pPr>
          </w:p>
        </w:tc>
      </w:tr>
      <w:tr w:rsidR="001B00B2" w:rsidRPr="008E2D4E" w14:paraId="1115F7AD" w14:textId="77777777" w:rsidTr="002927D6">
        <w:tc>
          <w:tcPr>
            <w:tcW w:w="508" w:type="dxa"/>
          </w:tcPr>
          <w:p w14:paraId="2C90592D" w14:textId="77777777" w:rsidR="001B00B2" w:rsidRPr="008E2D4E" w:rsidRDefault="001B00B2" w:rsidP="0084006A">
            <w:pPr>
              <w:spacing w:line="360" w:lineRule="auto"/>
              <w:jc w:val="center"/>
              <w:rPr>
                <w:rFonts w:ascii="Times New Roman" w:hAnsi="Times New Roman" w:cs="Times New Roman"/>
                <w:lang w:val="en-US"/>
              </w:rPr>
            </w:pPr>
            <w:bookmarkStart w:id="95" w:name="_Hlk151497616"/>
            <w:r w:rsidRPr="008E2D4E">
              <w:rPr>
                <w:rFonts w:ascii="Times New Roman" w:hAnsi="Times New Roman" w:cs="Times New Roman"/>
                <w:lang w:val="en-US"/>
              </w:rPr>
              <w:t>1</w:t>
            </w:r>
          </w:p>
        </w:tc>
        <w:tc>
          <w:tcPr>
            <w:tcW w:w="2464" w:type="dxa"/>
          </w:tcPr>
          <w:p w14:paraId="38B9CF84" w14:textId="1308F4DD" w:rsidR="001B00B2" w:rsidRPr="008E2D4E" w:rsidRDefault="00412175" w:rsidP="0084006A">
            <w:pPr>
              <w:spacing w:line="360" w:lineRule="auto"/>
              <w:jc w:val="center"/>
              <w:rPr>
                <w:rFonts w:ascii="Times New Roman" w:hAnsi="Times New Roman" w:cs="Times New Roman"/>
                <w:lang w:val="en-US"/>
              </w:rPr>
            </w:pPr>
            <w:r>
              <w:rPr>
                <w:rFonts w:ascii="Times New Roman" w:hAnsi="Times New Roman" w:cs="Times New Roman"/>
                <w:lang w:val="en-US"/>
              </w:rPr>
              <w:t>ADHI</w:t>
            </w:r>
          </w:p>
        </w:tc>
        <w:tc>
          <w:tcPr>
            <w:tcW w:w="5244" w:type="dxa"/>
          </w:tcPr>
          <w:p w14:paraId="4B5ACF52" w14:textId="17E2DC49" w:rsidR="001B00B2" w:rsidRPr="008E2D4E" w:rsidRDefault="001B00B2" w:rsidP="001B00B2">
            <w:pPr>
              <w:spacing w:line="360" w:lineRule="auto"/>
              <w:rPr>
                <w:rFonts w:ascii="Times New Roman" w:hAnsi="Times New Roman" w:cs="Times New Roman"/>
                <w:lang w:val="en-US"/>
              </w:rPr>
            </w:pPr>
            <w:r w:rsidRPr="008E2D4E">
              <w:rPr>
                <w:rFonts w:ascii="Times New Roman" w:hAnsi="Times New Roman" w:cs="Times New Roman"/>
                <w:lang w:val="en-US"/>
              </w:rPr>
              <w:t>A</w:t>
            </w:r>
            <w:r w:rsidR="00412175">
              <w:rPr>
                <w:rFonts w:ascii="Times New Roman" w:hAnsi="Times New Roman" w:cs="Times New Roman"/>
                <w:lang w:val="en-US"/>
              </w:rPr>
              <w:t>dhi Karya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412175">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412175">
              <w:rPr>
                <w:rFonts w:ascii="Times New Roman" w:hAnsi="Times New Roman" w:cs="Times New Roman"/>
                <w:lang w:val="en-US"/>
              </w:rPr>
              <w:t>ro) Tbk</w:t>
            </w:r>
          </w:p>
        </w:tc>
      </w:tr>
      <w:bookmarkEnd w:id="95"/>
      <w:tr w:rsidR="001B00B2" w:rsidRPr="008E2D4E" w14:paraId="6021B875" w14:textId="77777777" w:rsidTr="002927D6">
        <w:tc>
          <w:tcPr>
            <w:tcW w:w="508" w:type="dxa"/>
          </w:tcPr>
          <w:p w14:paraId="12CB58DB" w14:textId="77777777" w:rsidR="001B00B2" w:rsidRPr="008E2D4E" w:rsidRDefault="001B00B2" w:rsidP="0084006A">
            <w:pPr>
              <w:spacing w:line="360" w:lineRule="auto"/>
              <w:jc w:val="center"/>
              <w:rPr>
                <w:rFonts w:ascii="Times New Roman" w:hAnsi="Times New Roman" w:cs="Times New Roman"/>
                <w:lang w:val="en-US"/>
              </w:rPr>
            </w:pPr>
            <w:r w:rsidRPr="008E2D4E">
              <w:rPr>
                <w:rFonts w:ascii="Times New Roman" w:hAnsi="Times New Roman" w:cs="Times New Roman"/>
                <w:lang w:val="en-US"/>
              </w:rPr>
              <w:t>2</w:t>
            </w:r>
          </w:p>
        </w:tc>
        <w:tc>
          <w:tcPr>
            <w:tcW w:w="2464" w:type="dxa"/>
          </w:tcPr>
          <w:p w14:paraId="1E1C7518" w14:textId="4C4E6C00" w:rsidR="001B00B2" w:rsidRPr="008E2D4E" w:rsidRDefault="001B00B2" w:rsidP="0084006A">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ADRO</w:t>
            </w:r>
          </w:p>
        </w:tc>
        <w:tc>
          <w:tcPr>
            <w:tcW w:w="5244" w:type="dxa"/>
          </w:tcPr>
          <w:p w14:paraId="44C4E1A6" w14:textId="3C45AE8A" w:rsidR="001B00B2" w:rsidRPr="008E2D4E" w:rsidRDefault="001B00B2" w:rsidP="001B00B2">
            <w:pPr>
              <w:spacing w:line="360" w:lineRule="auto"/>
              <w:rPr>
                <w:rFonts w:ascii="Times New Roman" w:hAnsi="Times New Roman" w:cs="Times New Roman"/>
                <w:lang w:val="en-US"/>
              </w:rPr>
            </w:pPr>
            <w:r w:rsidRPr="008E2D4E">
              <w:rPr>
                <w:rFonts w:ascii="Times New Roman" w:hAnsi="Times New Roman" w:cs="Times New Roman"/>
                <w:color w:val="000000" w:themeColor="text1"/>
                <w:lang w:val="en-US"/>
              </w:rPr>
              <w:t xml:space="preserve">PT Adaro </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color w:val="000000" w:themeColor="text1"/>
                <w:lang w:val="en-US"/>
              </w:rPr>
              <w:t>n</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color w:val="000000" w:themeColor="text1"/>
                <w:lang w:val="en-US"/>
              </w:rPr>
              <w:t>rgy Tbk</w:t>
            </w:r>
          </w:p>
        </w:tc>
      </w:tr>
      <w:tr w:rsidR="001B00B2" w:rsidRPr="008E2D4E" w14:paraId="3B18CD06" w14:textId="77777777" w:rsidTr="002927D6">
        <w:tc>
          <w:tcPr>
            <w:tcW w:w="508" w:type="dxa"/>
          </w:tcPr>
          <w:p w14:paraId="5FD56091" w14:textId="6D9EAD44"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3</w:t>
            </w:r>
          </w:p>
        </w:tc>
        <w:tc>
          <w:tcPr>
            <w:tcW w:w="2464" w:type="dxa"/>
          </w:tcPr>
          <w:p w14:paraId="17E67C03" w14:textId="460DA6B5" w:rsidR="001B00B2" w:rsidRPr="008E2D4E" w:rsidRDefault="001B00B2" w:rsidP="00B0123B">
            <w:pPr>
              <w:spacing w:line="360" w:lineRule="auto"/>
              <w:jc w:val="center"/>
              <w:rPr>
                <w:rFonts w:ascii="Times New Roman" w:hAnsi="Times New Roman" w:cs="Times New Roman"/>
                <w:color w:val="000000" w:themeColor="text1"/>
                <w:lang w:val="en-US"/>
              </w:rPr>
            </w:pPr>
            <w:r w:rsidRPr="008E2D4E">
              <w:rPr>
                <w:rFonts w:ascii="Times New Roman" w:hAnsi="Times New Roman" w:cs="Times New Roman"/>
                <w:color w:val="000000" w:themeColor="text1"/>
                <w:lang w:val="en-US"/>
              </w:rPr>
              <w:t>AKRA</w:t>
            </w:r>
          </w:p>
        </w:tc>
        <w:tc>
          <w:tcPr>
            <w:tcW w:w="5244" w:type="dxa"/>
          </w:tcPr>
          <w:p w14:paraId="003030B2" w14:textId="73DA9261" w:rsidR="001B00B2" w:rsidRPr="008E2D4E" w:rsidRDefault="001B00B2" w:rsidP="001B00B2">
            <w:pPr>
              <w:spacing w:line="360" w:lineRule="auto"/>
              <w:rPr>
                <w:rFonts w:ascii="Times New Roman" w:hAnsi="Times New Roman" w:cs="Times New Roman"/>
                <w:color w:val="000000" w:themeColor="text1"/>
                <w:lang w:val="en-US"/>
              </w:rPr>
            </w:pPr>
            <w:r w:rsidRPr="008E2D4E">
              <w:rPr>
                <w:rFonts w:ascii="Times New Roman" w:hAnsi="Times New Roman" w:cs="Times New Roman"/>
                <w:color w:val="000000" w:themeColor="text1"/>
                <w:lang w:val="en-US"/>
              </w:rPr>
              <w:t>AKR Corporindo Tbk</w:t>
            </w:r>
          </w:p>
        </w:tc>
      </w:tr>
      <w:tr w:rsidR="001B00B2" w:rsidRPr="008E2D4E" w14:paraId="6D0FC14E" w14:textId="77777777" w:rsidTr="002927D6">
        <w:tc>
          <w:tcPr>
            <w:tcW w:w="508" w:type="dxa"/>
          </w:tcPr>
          <w:p w14:paraId="08AE5984" w14:textId="29D7D9C9"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4</w:t>
            </w:r>
          </w:p>
        </w:tc>
        <w:tc>
          <w:tcPr>
            <w:tcW w:w="2464" w:type="dxa"/>
          </w:tcPr>
          <w:p w14:paraId="23ACDDD8" w14:textId="777777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ANTM</w:t>
            </w:r>
          </w:p>
        </w:tc>
        <w:tc>
          <w:tcPr>
            <w:tcW w:w="5244" w:type="dxa"/>
          </w:tcPr>
          <w:p w14:paraId="39C7667C" w14:textId="39C27C8F" w:rsidR="001B00B2" w:rsidRPr="008E2D4E" w:rsidRDefault="001B00B2" w:rsidP="001B00B2">
            <w:pPr>
              <w:spacing w:line="360" w:lineRule="auto"/>
              <w:rPr>
                <w:rFonts w:ascii="Times New Roman" w:hAnsi="Times New Roman" w:cs="Times New Roman"/>
                <w:lang w:val="en-US"/>
              </w:rPr>
            </w:pPr>
            <w:r w:rsidRPr="008E2D4E">
              <w:rPr>
                <w:rFonts w:ascii="Times New Roman" w:hAnsi="Times New Roman" w:cs="Times New Roman"/>
                <w:color w:val="000000" w:themeColor="text1"/>
                <w:lang w:val="en-US"/>
              </w:rPr>
              <w:t>An</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color w:val="000000" w:themeColor="text1"/>
                <w:lang w:val="en-US"/>
              </w:rPr>
              <w:t>ka Tambang (P</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color w:val="000000" w:themeColor="text1"/>
                <w:lang w:val="en-US"/>
              </w:rPr>
              <w:t>rs</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color w:val="000000" w:themeColor="text1"/>
                <w:lang w:val="en-US"/>
              </w:rPr>
              <w:t>ro) Tbk</w:t>
            </w:r>
          </w:p>
        </w:tc>
      </w:tr>
      <w:tr w:rsidR="001B00B2" w:rsidRPr="008E2D4E" w14:paraId="7A17C350" w14:textId="77777777" w:rsidTr="002927D6">
        <w:tc>
          <w:tcPr>
            <w:tcW w:w="508" w:type="dxa"/>
          </w:tcPr>
          <w:p w14:paraId="1077B3C4" w14:textId="7B1FE9EF"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5</w:t>
            </w:r>
          </w:p>
        </w:tc>
        <w:tc>
          <w:tcPr>
            <w:tcW w:w="2464" w:type="dxa"/>
          </w:tcPr>
          <w:p w14:paraId="5B38255E" w14:textId="777777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ASII</w:t>
            </w:r>
          </w:p>
        </w:tc>
        <w:tc>
          <w:tcPr>
            <w:tcW w:w="5244" w:type="dxa"/>
          </w:tcPr>
          <w:p w14:paraId="13FE65B6" w14:textId="7F99475D" w:rsidR="001B00B2" w:rsidRPr="008E2D4E" w:rsidRDefault="001B00B2" w:rsidP="001B00B2">
            <w:pPr>
              <w:spacing w:line="360" w:lineRule="auto"/>
              <w:rPr>
                <w:rFonts w:ascii="Times New Roman" w:hAnsi="Times New Roman" w:cs="Times New Roman"/>
                <w:lang w:val="en-US"/>
              </w:rPr>
            </w:pPr>
            <w:r w:rsidRPr="008E2D4E">
              <w:rPr>
                <w:rFonts w:ascii="Times New Roman" w:hAnsi="Times New Roman" w:cs="Times New Roman"/>
                <w:color w:val="000000" w:themeColor="text1"/>
                <w:lang w:val="en-US"/>
              </w:rPr>
              <w:t>Astra Int</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color w:val="000000" w:themeColor="text1"/>
                <w:lang w:val="en-US"/>
              </w:rPr>
              <w:t>rnasional Tbk</w:t>
            </w:r>
          </w:p>
        </w:tc>
      </w:tr>
      <w:tr w:rsidR="001B00B2" w:rsidRPr="008E2D4E" w14:paraId="2FE29DA9" w14:textId="77777777" w:rsidTr="002927D6">
        <w:tc>
          <w:tcPr>
            <w:tcW w:w="508" w:type="dxa"/>
          </w:tcPr>
          <w:p w14:paraId="7CACC8CC" w14:textId="4CB1DE90"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6</w:t>
            </w:r>
          </w:p>
        </w:tc>
        <w:tc>
          <w:tcPr>
            <w:tcW w:w="2464" w:type="dxa"/>
          </w:tcPr>
          <w:p w14:paraId="0BA03A51" w14:textId="777777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BBCA</w:t>
            </w:r>
          </w:p>
        </w:tc>
        <w:tc>
          <w:tcPr>
            <w:tcW w:w="5244" w:type="dxa"/>
          </w:tcPr>
          <w:p w14:paraId="1CE9E0D0" w14:textId="43A6DFC3" w:rsidR="001B00B2" w:rsidRPr="008E2D4E" w:rsidRDefault="001B00B2" w:rsidP="001B00B2">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Bank C</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ntral Asia Tbk</w:t>
            </w:r>
          </w:p>
        </w:tc>
      </w:tr>
      <w:tr w:rsidR="001B00B2" w:rsidRPr="008E2D4E" w14:paraId="4142AEEF" w14:textId="77777777" w:rsidTr="002927D6">
        <w:tc>
          <w:tcPr>
            <w:tcW w:w="508" w:type="dxa"/>
          </w:tcPr>
          <w:p w14:paraId="23C7338A" w14:textId="3E7B8212"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7</w:t>
            </w:r>
          </w:p>
        </w:tc>
        <w:tc>
          <w:tcPr>
            <w:tcW w:w="2464" w:type="dxa"/>
          </w:tcPr>
          <w:p w14:paraId="2C10F220" w14:textId="777777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BBNI</w:t>
            </w:r>
          </w:p>
        </w:tc>
        <w:tc>
          <w:tcPr>
            <w:tcW w:w="5244" w:type="dxa"/>
          </w:tcPr>
          <w:p w14:paraId="212589EC" w14:textId="52D607BA" w:rsidR="001B00B2" w:rsidRPr="008E2D4E" w:rsidRDefault="001B00B2" w:rsidP="001B00B2">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Bank 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gara Indon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sia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ro) Tbk</w:t>
            </w:r>
          </w:p>
        </w:tc>
      </w:tr>
      <w:tr w:rsidR="001B00B2" w:rsidRPr="008E2D4E" w14:paraId="42D04BAB" w14:textId="77777777" w:rsidTr="002927D6">
        <w:tc>
          <w:tcPr>
            <w:tcW w:w="508" w:type="dxa"/>
          </w:tcPr>
          <w:p w14:paraId="363DD919" w14:textId="7BB59ACF"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8</w:t>
            </w:r>
          </w:p>
        </w:tc>
        <w:tc>
          <w:tcPr>
            <w:tcW w:w="2464" w:type="dxa"/>
          </w:tcPr>
          <w:p w14:paraId="7DBE587D" w14:textId="777777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BBRI</w:t>
            </w:r>
          </w:p>
        </w:tc>
        <w:tc>
          <w:tcPr>
            <w:tcW w:w="5244" w:type="dxa"/>
          </w:tcPr>
          <w:p w14:paraId="0A55AD66" w14:textId="4D7BFED1" w:rsidR="001B00B2" w:rsidRPr="008E2D4E" w:rsidRDefault="001B00B2" w:rsidP="001B00B2">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Bank Rakyat Indon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sia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ro) Tbk</w:t>
            </w:r>
          </w:p>
        </w:tc>
      </w:tr>
      <w:tr w:rsidR="001B00B2" w:rsidRPr="008E2D4E" w14:paraId="6E253DEC" w14:textId="77777777" w:rsidTr="002927D6">
        <w:tc>
          <w:tcPr>
            <w:tcW w:w="508" w:type="dxa"/>
          </w:tcPr>
          <w:p w14:paraId="4BF3B0F1" w14:textId="1EBB09C0"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9</w:t>
            </w:r>
          </w:p>
        </w:tc>
        <w:tc>
          <w:tcPr>
            <w:tcW w:w="2464" w:type="dxa"/>
          </w:tcPr>
          <w:p w14:paraId="5ED7F4E0" w14:textId="777777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BBTN</w:t>
            </w:r>
          </w:p>
        </w:tc>
        <w:tc>
          <w:tcPr>
            <w:tcW w:w="5244" w:type="dxa"/>
          </w:tcPr>
          <w:p w14:paraId="1DDA21B9" w14:textId="530C9C02" w:rsidR="001B00B2" w:rsidRPr="008E2D4E" w:rsidRDefault="001B00B2" w:rsidP="001B00B2">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Bank Tab</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ngan 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gara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ro) Tbk</w:t>
            </w:r>
          </w:p>
        </w:tc>
      </w:tr>
      <w:tr w:rsidR="001B00B2" w:rsidRPr="008E2D4E" w14:paraId="5B77247D" w14:textId="77777777" w:rsidTr="002927D6">
        <w:tc>
          <w:tcPr>
            <w:tcW w:w="508" w:type="dxa"/>
          </w:tcPr>
          <w:p w14:paraId="65C0F97D" w14:textId="77777777" w:rsidR="001B00B2" w:rsidRPr="008E2D4E" w:rsidRDefault="001B00B2" w:rsidP="00B0123B">
            <w:pPr>
              <w:spacing w:line="360" w:lineRule="auto"/>
              <w:jc w:val="center"/>
              <w:rPr>
                <w:rFonts w:ascii="Times New Roman" w:hAnsi="Times New Roman" w:cs="Times New Roman"/>
                <w:lang w:val="en-US"/>
              </w:rPr>
            </w:pPr>
            <w:bookmarkStart w:id="96" w:name="_Hlk151497626"/>
            <w:r w:rsidRPr="008E2D4E">
              <w:rPr>
                <w:rFonts w:ascii="Times New Roman" w:hAnsi="Times New Roman" w:cs="Times New Roman"/>
                <w:lang w:val="en-US"/>
              </w:rPr>
              <w:t>10</w:t>
            </w:r>
          </w:p>
        </w:tc>
        <w:tc>
          <w:tcPr>
            <w:tcW w:w="2464" w:type="dxa"/>
          </w:tcPr>
          <w:p w14:paraId="373017E3" w14:textId="0DB06BE5"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B</w:t>
            </w:r>
            <w:r w:rsidR="00672870">
              <w:rPr>
                <w:rFonts w:ascii="Times New Roman" w:hAnsi="Times New Roman" w:cs="Times New Roman"/>
                <w:color w:val="000000" w:themeColor="text1"/>
                <w:lang w:val="en-US"/>
              </w:rPr>
              <w:t>JBR</w:t>
            </w:r>
          </w:p>
        </w:tc>
        <w:tc>
          <w:tcPr>
            <w:tcW w:w="5244" w:type="dxa"/>
          </w:tcPr>
          <w:p w14:paraId="4B113362" w14:textId="2C5C8A4E" w:rsidR="001B00B2" w:rsidRPr="008E2D4E" w:rsidRDefault="001B00B2" w:rsidP="001B00B2">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 xml:space="preserve">Bank </w:t>
            </w:r>
            <w:r w:rsidR="00672870">
              <w:rPr>
                <w:rFonts w:ascii="Times New Roman" w:eastAsia="Times New Roman" w:hAnsi="Times New Roman" w:cs="Times New Roman"/>
                <w:color w:val="000000" w:themeColor="text1"/>
              </w:rPr>
              <w:t>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00672870">
              <w:rPr>
                <w:rFonts w:ascii="Times New Roman" w:eastAsia="Times New Roman" w:hAnsi="Times New Roman" w:cs="Times New Roman"/>
                <w:color w:val="000000" w:themeColor="text1"/>
              </w:rPr>
              <w:t>mbang</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00672870">
              <w:rPr>
                <w:rFonts w:ascii="Times New Roman" w:eastAsia="Times New Roman" w:hAnsi="Times New Roman" w:cs="Times New Roman"/>
                <w:color w:val="000000" w:themeColor="text1"/>
              </w:rPr>
              <w:t>nan Da</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00672870">
              <w:rPr>
                <w:rFonts w:ascii="Times New Roman" w:eastAsia="Times New Roman" w:hAnsi="Times New Roman" w:cs="Times New Roman"/>
                <w:color w:val="000000" w:themeColor="text1"/>
              </w:rPr>
              <w:t>rah Jawa Barat dan Bant</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00672870">
              <w:rPr>
                <w:rFonts w:ascii="Times New Roman" w:eastAsia="Times New Roman" w:hAnsi="Times New Roman" w:cs="Times New Roman"/>
                <w:color w:val="000000" w:themeColor="text1"/>
              </w:rPr>
              <w:t>n Tbk</w:t>
            </w:r>
          </w:p>
        </w:tc>
      </w:tr>
      <w:bookmarkEnd w:id="96"/>
      <w:tr w:rsidR="001B00B2" w:rsidRPr="008E2D4E" w14:paraId="3B8FA899" w14:textId="77777777" w:rsidTr="002927D6">
        <w:tc>
          <w:tcPr>
            <w:tcW w:w="508" w:type="dxa"/>
          </w:tcPr>
          <w:p w14:paraId="04BFA428" w14:textId="777777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lang w:val="en-US"/>
              </w:rPr>
              <w:t>11</w:t>
            </w:r>
          </w:p>
        </w:tc>
        <w:tc>
          <w:tcPr>
            <w:tcW w:w="2464" w:type="dxa"/>
          </w:tcPr>
          <w:p w14:paraId="470956B7" w14:textId="5754CF77" w:rsidR="001B00B2" w:rsidRPr="008E2D4E" w:rsidRDefault="001B00B2" w:rsidP="00B0123B">
            <w:pPr>
              <w:spacing w:line="360" w:lineRule="auto"/>
              <w:jc w:val="center"/>
              <w:rPr>
                <w:rFonts w:ascii="Times New Roman" w:hAnsi="Times New Roman" w:cs="Times New Roman"/>
                <w:lang w:val="en-US"/>
              </w:rPr>
            </w:pPr>
            <w:r w:rsidRPr="008E2D4E">
              <w:rPr>
                <w:rFonts w:ascii="Times New Roman" w:hAnsi="Times New Roman" w:cs="Times New Roman"/>
                <w:color w:val="000000" w:themeColor="text1"/>
                <w:lang w:val="en-US"/>
              </w:rPr>
              <w:t>B</w:t>
            </w:r>
            <w:r w:rsidR="006C3772">
              <w:rPr>
                <w:rFonts w:ascii="Times New Roman" w:hAnsi="Times New Roman" w:cs="Times New Roman"/>
                <w:color w:val="000000" w:themeColor="text1"/>
                <w:lang w:val="en-US"/>
              </w:rPr>
              <w:t>MRI</w:t>
            </w:r>
          </w:p>
        </w:tc>
        <w:tc>
          <w:tcPr>
            <w:tcW w:w="5244" w:type="dxa"/>
          </w:tcPr>
          <w:p w14:paraId="4C508F8F" w14:textId="3E3AFEB2" w:rsidR="001B00B2" w:rsidRPr="008E2D4E" w:rsidRDefault="001B00B2" w:rsidP="001B00B2">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Ba</w:t>
            </w:r>
            <w:r w:rsidR="006C3772">
              <w:rPr>
                <w:rFonts w:ascii="Times New Roman" w:eastAsia="Times New Roman" w:hAnsi="Times New Roman" w:cs="Times New Roman"/>
                <w:color w:val="000000" w:themeColor="text1"/>
              </w:rPr>
              <w:t>nk Mandiri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006C3772">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006C3772">
              <w:rPr>
                <w:rFonts w:ascii="Times New Roman" w:eastAsia="Times New Roman" w:hAnsi="Times New Roman" w:cs="Times New Roman"/>
                <w:color w:val="000000" w:themeColor="text1"/>
              </w:rPr>
              <w:t>ro) Tbk</w:t>
            </w:r>
          </w:p>
        </w:tc>
      </w:tr>
      <w:tr w:rsidR="001B00B2" w:rsidRPr="008E2D4E" w14:paraId="514B4524" w14:textId="77777777" w:rsidTr="002927D6">
        <w:tc>
          <w:tcPr>
            <w:tcW w:w="508" w:type="dxa"/>
          </w:tcPr>
          <w:p w14:paraId="67D953F0" w14:textId="0A2AF839" w:rsidR="001B00B2" w:rsidRPr="008E2D4E" w:rsidRDefault="001B00B2" w:rsidP="00B645DA">
            <w:pPr>
              <w:spacing w:line="360" w:lineRule="auto"/>
              <w:jc w:val="center"/>
              <w:rPr>
                <w:rFonts w:ascii="Times New Roman" w:hAnsi="Times New Roman" w:cs="Times New Roman"/>
                <w:lang w:val="en-US"/>
              </w:rPr>
            </w:pPr>
            <w:r w:rsidRPr="008E2D4E">
              <w:rPr>
                <w:rFonts w:ascii="Times New Roman" w:hAnsi="Times New Roman" w:cs="Times New Roman"/>
                <w:lang w:val="en-US"/>
              </w:rPr>
              <w:t>12</w:t>
            </w:r>
          </w:p>
        </w:tc>
        <w:tc>
          <w:tcPr>
            <w:tcW w:w="2464" w:type="dxa"/>
          </w:tcPr>
          <w:p w14:paraId="17761121" w14:textId="28855E0B" w:rsidR="001B00B2" w:rsidRPr="008E2D4E" w:rsidRDefault="001B00B2" w:rsidP="00B645DA">
            <w:pPr>
              <w:spacing w:line="360" w:lineRule="auto"/>
              <w:jc w:val="center"/>
              <w:rPr>
                <w:rFonts w:ascii="Times New Roman" w:hAnsi="Times New Roman" w:cs="Times New Roman"/>
                <w:color w:val="000000" w:themeColor="text1"/>
                <w:lang w:val="en-US"/>
              </w:rPr>
            </w:pPr>
            <w:r w:rsidRPr="008E2D4E">
              <w:rPr>
                <w:rFonts w:ascii="Times New Roman" w:hAnsi="Times New Roman" w:cs="Times New Roman"/>
                <w:color w:val="000000" w:themeColor="text1"/>
                <w:lang w:val="en-US"/>
              </w:rPr>
              <w:t>B</w:t>
            </w:r>
            <w:r w:rsidR="006C3772">
              <w:rPr>
                <w:rFonts w:ascii="Times New Roman" w:hAnsi="Times New Roman" w:cs="Times New Roman"/>
                <w:color w:val="000000" w:themeColor="text1"/>
                <w:lang w:val="en-US"/>
              </w:rPr>
              <w:t>MTR</w:t>
            </w:r>
          </w:p>
        </w:tc>
        <w:tc>
          <w:tcPr>
            <w:tcW w:w="5244" w:type="dxa"/>
          </w:tcPr>
          <w:p w14:paraId="277BEAE4" w14:textId="75CDC2E4" w:rsidR="001B00B2" w:rsidRPr="008E2D4E" w:rsidRDefault="001B00B2" w:rsidP="001B00B2">
            <w:pPr>
              <w:spacing w:line="360" w:lineRule="auto"/>
              <w:rPr>
                <w:rFonts w:ascii="Times New Roman" w:eastAsia="Times New Roman" w:hAnsi="Times New Roman" w:cs="Times New Roman"/>
                <w:color w:val="000000" w:themeColor="text1"/>
              </w:rPr>
            </w:pPr>
            <w:r w:rsidRPr="008E2D4E">
              <w:rPr>
                <w:rFonts w:ascii="Times New Roman" w:eastAsia="Times New Roman" w:hAnsi="Times New Roman" w:cs="Times New Roman"/>
                <w:color w:val="000000" w:themeColor="text1"/>
              </w:rPr>
              <w:t>B</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mi 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rpong Damai Tbk</w:t>
            </w:r>
          </w:p>
        </w:tc>
      </w:tr>
      <w:tr w:rsidR="001B00B2" w:rsidRPr="008E2D4E" w14:paraId="693F58C1" w14:textId="77777777" w:rsidTr="002927D6">
        <w:tc>
          <w:tcPr>
            <w:tcW w:w="508" w:type="dxa"/>
          </w:tcPr>
          <w:p w14:paraId="7A62F9CD" w14:textId="572A2B5B" w:rsidR="001B00B2" w:rsidRPr="008E2D4E" w:rsidRDefault="001B00B2" w:rsidP="00B645DA">
            <w:pPr>
              <w:spacing w:line="360" w:lineRule="auto"/>
              <w:jc w:val="center"/>
              <w:rPr>
                <w:rFonts w:ascii="Times New Roman" w:hAnsi="Times New Roman" w:cs="Times New Roman"/>
                <w:lang w:val="en-US"/>
              </w:rPr>
            </w:pPr>
            <w:r w:rsidRPr="008E2D4E">
              <w:rPr>
                <w:rFonts w:ascii="Times New Roman" w:hAnsi="Times New Roman" w:cs="Times New Roman"/>
                <w:lang w:val="en-US"/>
              </w:rPr>
              <w:t>13</w:t>
            </w:r>
          </w:p>
        </w:tc>
        <w:tc>
          <w:tcPr>
            <w:tcW w:w="2464" w:type="dxa"/>
          </w:tcPr>
          <w:p w14:paraId="421631CC" w14:textId="6D0FF56E" w:rsidR="001B00B2" w:rsidRPr="008E2D4E" w:rsidRDefault="001B00B2" w:rsidP="00B645DA">
            <w:pPr>
              <w:spacing w:line="360" w:lineRule="auto"/>
              <w:jc w:val="center"/>
              <w:rPr>
                <w:rFonts w:ascii="Times New Roman" w:hAnsi="Times New Roman" w:cs="Times New Roman"/>
                <w:color w:val="000000" w:themeColor="text1"/>
                <w:lang w:val="en-US"/>
              </w:rPr>
            </w:pPr>
            <w:r w:rsidRPr="008E2D4E">
              <w:rPr>
                <w:rFonts w:ascii="Times New Roman" w:hAnsi="Times New Roman" w:cs="Times New Roman"/>
                <w:color w:val="000000" w:themeColor="text1"/>
                <w:lang w:val="en-US"/>
              </w:rPr>
              <w:t>B</w:t>
            </w:r>
            <w:r w:rsidR="002C0F08">
              <w:rPr>
                <w:rFonts w:ascii="Times New Roman" w:hAnsi="Times New Roman" w:cs="Times New Roman"/>
                <w:color w:val="000000" w:themeColor="text1"/>
                <w:lang w:val="en-US"/>
              </w:rPr>
              <w:t>RPT</w:t>
            </w:r>
          </w:p>
        </w:tc>
        <w:tc>
          <w:tcPr>
            <w:tcW w:w="5244" w:type="dxa"/>
          </w:tcPr>
          <w:p w14:paraId="6881308E" w14:textId="7CD15BBA" w:rsidR="001B00B2" w:rsidRPr="008E2D4E" w:rsidRDefault="008B24AE" w:rsidP="001B00B2">
            <w:pP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Barito Pacific Tbk</w:t>
            </w:r>
          </w:p>
        </w:tc>
      </w:tr>
      <w:tr w:rsidR="001B00B2" w:rsidRPr="008E2D4E" w14:paraId="14DD72D4" w14:textId="77777777" w:rsidTr="002927D6">
        <w:tc>
          <w:tcPr>
            <w:tcW w:w="508" w:type="dxa"/>
          </w:tcPr>
          <w:p w14:paraId="1143D1AC" w14:textId="64917959" w:rsidR="001B00B2" w:rsidRPr="008E2D4E" w:rsidRDefault="001B00B2" w:rsidP="00B645DA">
            <w:pPr>
              <w:spacing w:line="360" w:lineRule="auto"/>
              <w:jc w:val="center"/>
              <w:rPr>
                <w:rFonts w:ascii="Times New Roman" w:hAnsi="Times New Roman" w:cs="Times New Roman"/>
                <w:lang w:val="en-US"/>
              </w:rPr>
            </w:pPr>
            <w:r w:rsidRPr="008E2D4E">
              <w:rPr>
                <w:rFonts w:ascii="Times New Roman" w:hAnsi="Times New Roman" w:cs="Times New Roman"/>
                <w:lang w:val="en-US"/>
              </w:rPr>
              <w:t>14</w:t>
            </w:r>
          </w:p>
        </w:tc>
        <w:tc>
          <w:tcPr>
            <w:tcW w:w="2464" w:type="dxa"/>
          </w:tcPr>
          <w:p w14:paraId="71CF7006" w14:textId="1F06C4EA" w:rsidR="001B00B2" w:rsidRPr="008E2D4E" w:rsidRDefault="008B24AE" w:rsidP="00B645DA">
            <w:pPr>
              <w:spacing w:line="360" w:lineRule="auto"/>
              <w:jc w:val="center"/>
              <w:rPr>
                <w:rFonts w:ascii="Times New Roman" w:hAnsi="Times New Roman" w:cs="Times New Roman"/>
                <w:lang w:val="en-US"/>
              </w:rPr>
            </w:pPr>
            <w:r>
              <w:rPr>
                <w:rFonts w:ascii="Times New Roman" w:hAnsi="Times New Roman" w:cs="Times New Roman"/>
                <w:lang w:val="en-US"/>
              </w:rPr>
              <w:t>BSD</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p>
        </w:tc>
        <w:tc>
          <w:tcPr>
            <w:tcW w:w="5244" w:type="dxa"/>
          </w:tcPr>
          <w:p w14:paraId="3E098D64" w14:textId="1692EE07" w:rsidR="001B00B2" w:rsidRPr="008E2D4E" w:rsidRDefault="008B24AE" w:rsidP="001B00B2">
            <w:pPr>
              <w:spacing w:line="360" w:lineRule="auto"/>
              <w:rPr>
                <w:rFonts w:ascii="Times New Roman" w:hAnsi="Times New Roman" w:cs="Times New Roman"/>
                <w:lang w:val="en-US"/>
              </w:rPr>
            </w:pPr>
            <w:r>
              <w:rPr>
                <w:rFonts w:ascii="Times New Roman" w:eastAsia="Times New Roman" w:hAnsi="Times New Roman" w:cs="Times New Roman"/>
                <w:color w:val="000000" w:themeColor="text1"/>
              </w:rPr>
              <w:t>B</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themeColor="text1"/>
              </w:rPr>
              <w:t xml:space="preserve">mi </w:t>
            </w:r>
            <w:r w:rsidR="00CD4A5D">
              <w:rPr>
                <w:rFonts w:ascii="Times New Roman" w:eastAsia="Times New Roman" w:hAnsi="Times New Roman" w:cs="Times New Roman"/>
                <w:color w:val="000000" w:themeColor="text1"/>
              </w:rPr>
              <w:t>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00CD4A5D">
              <w:rPr>
                <w:rFonts w:ascii="Times New Roman" w:eastAsia="Times New Roman" w:hAnsi="Times New Roman" w:cs="Times New Roman"/>
                <w:color w:val="000000" w:themeColor="text1"/>
              </w:rPr>
              <w:t xml:space="preserve">rpong Damai </w:t>
            </w:r>
            <w:r w:rsidR="000B56F2">
              <w:rPr>
                <w:rFonts w:ascii="Times New Roman" w:eastAsia="Times New Roman" w:hAnsi="Times New Roman" w:cs="Times New Roman"/>
                <w:color w:val="000000" w:themeColor="text1"/>
              </w:rPr>
              <w:t>Tbk</w:t>
            </w:r>
          </w:p>
        </w:tc>
      </w:tr>
      <w:tr w:rsidR="001B00B2" w:rsidRPr="008E2D4E" w14:paraId="6B24321F" w14:textId="77777777" w:rsidTr="002927D6">
        <w:tc>
          <w:tcPr>
            <w:tcW w:w="508" w:type="dxa"/>
          </w:tcPr>
          <w:p w14:paraId="0E8AFD3E" w14:textId="238CB97B" w:rsidR="001B00B2" w:rsidRPr="008E2D4E" w:rsidRDefault="001B00B2" w:rsidP="00343645">
            <w:pPr>
              <w:spacing w:line="360" w:lineRule="auto"/>
              <w:jc w:val="center"/>
              <w:rPr>
                <w:rFonts w:ascii="Times New Roman" w:hAnsi="Times New Roman" w:cs="Times New Roman"/>
                <w:lang w:val="en-US"/>
              </w:rPr>
            </w:pPr>
            <w:r w:rsidRPr="008E2D4E">
              <w:rPr>
                <w:rFonts w:ascii="Times New Roman" w:hAnsi="Times New Roman" w:cs="Times New Roman"/>
                <w:lang w:val="en-US"/>
              </w:rPr>
              <w:t>15</w:t>
            </w:r>
          </w:p>
        </w:tc>
        <w:tc>
          <w:tcPr>
            <w:tcW w:w="2464" w:type="dxa"/>
          </w:tcPr>
          <w:p w14:paraId="0521FF48" w14:textId="3D6E7D33" w:rsidR="001B00B2" w:rsidRPr="008E2D4E" w:rsidRDefault="00A12A2F" w:rsidP="00343645">
            <w:pPr>
              <w:spacing w:line="360" w:lineRule="auto"/>
              <w:jc w:val="center"/>
              <w:rPr>
                <w:rFonts w:ascii="Times New Roman" w:hAnsi="Times New Roman" w:cs="Times New Roman"/>
                <w:lang w:val="en-US"/>
              </w:rPr>
            </w:pPr>
            <w:r>
              <w:rPr>
                <w:rFonts w:ascii="Times New Roman" w:hAnsi="Times New Roman" w:cs="Times New Roman"/>
                <w:lang w:val="en-US"/>
              </w:rPr>
              <w:t>B</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MI</w:t>
            </w:r>
          </w:p>
        </w:tc>
        <w:tc>
          <w:tcPr>
            <w:tcW w:w="5244" w:type="dxa"/>
          </w:tcPr>
          <w:p w14:paraId="044B12C6" w14:textId="1FFFC28B" w:rsidR="001B00B2" w:rsidRPr="008E2D4E" w:rsidRDefault="00A12A2F" w:rsidP="001B00B2">
            <w:pPr>
              <w:spacing w:line="360" w:lineRule="auto"/>
              <w:rPr>
                <w:rFonts w:ascii="Times New Roman" w:hAnsi="Times New Roman" w:cs="Times New Roman"/>
                <w:lang w:val="en-US"/>
              </w:rPr>
            </w:pPr>
            <w:r>
              <w:rPr>
                <w:rFonts w:ascii="Times New Roman" w:hAnsi="Times New Roman" w:cs="Times New Roman"/>
                <w:lang w:val="en-US"/>
              </w:rPr>
              <w:t>B</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mi</w:t>
            </w:r>
            <w:r w:rsidR="00AD73AC">
              <w:rPr>
                <w:rFonts w:ascii="Times New Roman" w:hAnsi="Times New Roman" w:cs="Times New Roman"/>
                <w:lang w:val="en-US"/>
              </w:rPr>
              <w:t xml:space="preserve"> R</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D73AC">
              <w:rPr>
                <w:rFonts w:ascii="Times New Roman" w:hAnsi="Times New Roman" w:cs="Times New Roman"/>
                <w:lang w:val="en-US"/>
              </w:rPr>
              <w:t>so</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AD73AC">
              <w:rPr>
                <w:rFonts w:ascii="Times New Roman" w:hAnsi="Times New Roman" w:cs="Times New Roman"/>
                <w:lang w:val="en-US"/>
              </w:rPr>
              <w:t>rc</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D73AC">
              <w:rPr>
                <w:rFonts w:ascii="Times New Roman" w:hAnsi="Times New Roman" w:cs="Times New Roman"/>
                <w:lang w:val="en-US"/>
              </w:rPr>
              <w:t>s Tbk</w:t>
            </w:r>
          </w:p>
        </w:tc>
      </w:tr>
      <w:tr w:rsidR="001B00B2" w:rsidRPr="008E2D4E" w14:paraId="3A5EB162" w14:textId="77777777" w:rsidTr="002927D6">
        <w:tc>
          <w:tcPr>
            <w:tcW w:w="508" w:type="dxa"/>
          </w:tcPr>
          <w:p w14:paraId="5719E64B" w14:textId="534A2373" w:rsidR="001B00B2" w:rsidRPr="008E2D4E" w:rsidRDefault="001B00B2" w:rsidP="00343645">
            <w:pPr>
              <w:spacing w:line="360" w:lineRule="auto"/>
              <w:jc w:val="center"/>
              <w:rPr>
                <w:rFonts w:ascii="Times New Roman" w:hAnsi="Times New Roman" w:cs="Times New Roman"/>
                <w:lang w:val="en-US"/>
              </w:rPr>
            </w:pPr>
            <w:r w:rsidRPr="008E2D4E">
              <w:rPr>
                <w:rFonts w:ascii="Times New Roman" w:hAnsi="Times New Roman" w:cs="Times New Roman"/>
                <w:lang w:val="en-US"/>
              </w:rPr>
              <w:t>16</w:t>
            </w:r>
          </w:p>
        </w:tc>
        <w:tc>
          <w:tcPr>
            <w:tcW w:w="2464" w:type="dxa"/>
          </w:tcPr>
          <w:p w14:paraId="17A4C11C" w14:textId="21C98FBE" w:rsidR="001B00B2" w:rsidRPr="008E2D4E" w:rsidRDefault="00A9230F" w:rsidP="00343645">
            <w:pPr>
              <w:spacing w:line="360" w:lineRule="auto"/>
              <w:jc w:val="center"/>
              <w:rPr>
                <w:rFonts w:ascii="Times New Roman" w:hAnsi="Times New Roman" w:cs="Times New Roman"/>
                <w:lang w:val="en-US"/>
              </w:rPr>
            </w:pP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A12A2F">
              <w:rPr>
                <w:rFonts w:ascii="Times New Roman" w:hAnsi="Times New Roman" w:cs="Times New Roman"/>
                <w:lang w:val="en-US"/>
              </w:rPr>
              <w:t>XCL</w:t>
            </w:r>
          </w:p>
        </w:tc>
        <w:tc>
          <w:tcPr>
            <w:tcW w:w="5244" w:type="dxa"/>
          </w:tcPr>
          <w:p w14:paraId="26911E4C" w14:textId="3AC62BE7" w:rsidR="001B00B2" w:rsidRPr="008E2D4E" w:rsidRDefault="00AD73AC" w:rsidP="001B00B2">
            <w:pPr>
              <w:spacing w:line="360" w:lineRule="auto"/>
              <w:rPr>
                <w:rFonts w:ascii="Times New Roman" w:hAnsi="Times New Roman" w:cs="Times New Roman"/>
                <w:lang w:val="en-US"/>
              </w:rPr>
            </w:pPr>
            <w:r>
              <w:rPr>
                <w:rFonts w:ascii="Times New Roman" w:eastAsia="Times New Roman" w:hAnsi="Times New Roman" w:cs="Times New Roman"/>
                <w:color w:val="000000" w:themeColor="text1"/>
              </w:rPr>
              <w:t>XL Axiata Tbk</w:t>
            </w:r>
          </w:p>
        </w:tc>
      </w:tr>
      <w:tr w:rsidR="00AD73AC" w:rsidRPr="008E2D4E" w14:paraId="14EFB261" w14:textId="77777777" w:rsidTr="002927D6">
        <w:tc>
          <w:tcPr>
            <w:tcW w:w="508" w:type="dxa"/>
          </w:tcPr>
          <w:p w14:paraId="66A3CC94" w14:textId="2D16BA39"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17</w:t>
            </w:r>
          </w:p>
        </w:tc>
        <w:tc>
          <w:tcPr>
            <w:tcW w:w="2464" w:type="dxa"/>
          </w:tcPr>
          <w:p w14:paraId="34EC2EFF" w14:textId="3177B762"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GGRM</w:t>
            </w:r>
          </w:p>
        </w:tc>
        <w:tc>
          <w:tcPr>
            <w:tcW w:w="5244" w:type="dxa"/>
          </w:tcPr>
          <w:p w14:paraId="63D3AF52" w14:textId="1D9F1598" w:rsidR="00AD73AC" w:rsidRPr="008E2D4E" w:rsidRDefault="00AD73AC" w:rsidP="00AD73AC">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G</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dang Garam Tbk</w:t>
            </w:r>
          </w:p>
        </w:tc>
      </w:tr>
      <w:tr w:rsidR="00AD73AC" w:rsidRPr="008E2D4E" w14:paraId="29096E24" w14:textId="77777777" w:rsidTr="002927D6">
        <w:tc>
          <w:tcPr>
            <w:tcW w:w="508" w:type="dxa"/>
          </w:tcPr>
          <w:p w14:paraId="4A9AFEFE" w14:textId="4945BCD8" w:rsidR="00AD73AC" w:rsidRPr="008E2D4E" w:rsidRDefault="00AD73AC" w:rsidP="00AD73AC">
            <w:pPr>
              <w:spacing w:line="360" w:lineRule="auto"/>
              <w:jc w:val="center"/>
              <w:rPr>
                <w:rFonts w:ascii="Times New Roman" w:hAnsi="Times New Roman" w:cs="Times New Roman"/>
                <w:lang w:val="en-US"/>
              </w:rPr>
            </w:pPr>
            <w:bookmarkStart w:id="97" w:name="_Hlk151497636"/>
            <w:r w:rsidRPr="008E2D4E">
              <w:rPr>
                <w:rFonts w:ascii="Times New Roman" w:hAnsi="Times New Roman" w:cs="Times New Roman"/>
                <w:lang w:val="en-US"/>
              </w:rPr>
              <w:lastRenderedPageBreak/>
              <w:t>18</w:t>
            </w:r>
          </w:p>
        </w:tc>
        <w:tc>
          <w:tcPr>
            <w:tcW w:w="2464" w:type="dxa"/>
          </w:tcPr>
          <w:p w14:paraId="37352240" w14:textId="4A9A0B3A"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HMSP</w:t>
            </w:r>
          </w:p>
        </w:tc>
        <w:tc>
          <w:tcPr>
            <w:tcW w:w="5244" w:type="dxa"/>
          </w:tcPr>
          <w:p w14:paraId="0C6FD223" w14:textId="1EA2BE65" w:rsidR="00AD73AC" w:rsidRPr="008E2D4E" w:rsidRDefault="00AD73AC" w:rsidP="00AD73AC">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H.M. Sampo</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rna Tbk</w:t>
            </w:r>
          </w:p>
        </w:tc>
      </w:tr>
      <w:bookmarkEnd w:id="97"/>
      <w:tr w:rsidR="00AD73AC" w:rsidRPr="008E2D4E" w14:paraId="04A003DB" w14:textId="77777777" w:rsidTr="002927D6">
        <w:tc>
          <w:tcPr>
            <w:tcW w:w="508" w:type="dxa"/>
          </w:tcPr>
          <w:p w14:paraId="69D326C1" w14:textId="76D30E58"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19</w:t>
            </w:r>
          </w:p>
        </w:tc>
        <w:tc>
          <w:tcPr>
            <w:tcW w:w="2464" w:type="dxa"/>
          </w:tcPr>
          <w:p w14:paraId="6482A57C" w14:textId="24B91687"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ICBP</w:t>
            </w:r>
          </w:p>
        </w:tc>
        <w:tc>
          <w:tcPr>
            <w:tcW w:w="5244" w:type="dxa"/>
          </w:tcPr>
          <w:p w14:paraId="03136B0E" w14:textId="0EFB9E6C" w:rsidR="00AD73AC" w:rsidRPr="008E2D4E" w:rsidRDefault="00AD73AC" w:rsidP="00AD73AC">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Indofood CBP S</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ks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s Makm</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 Tbk</w:t>
            </w:r>
          </w:p>
        </w:tc>
      </w:tr>
      <w:tr w:rsidR="00AD73AC" w:rsidRPr="008E2D4E" w14:paraId="3996A9C4" w14:textId="77777777" w:rsidTr="002927D6">
        <w:tc>
          <w:tcPr>
            <w:tcW w:w="508" w:type="dxa"/>
          </w:tcPr>
          <w:p w14:paraId="1D6241DC" w14:textId="77777777" w:rsidR="00AD73AC" w:rsidRPr="008E2D4E" w:rsidRDefault="00AD73AC" w:rsidP="00AD73AC">
            <w:pPr>
              <w:spacing w:line="360" w:lineRule="auto"/>
              <w:jc w:val="center"/>
              <w:rPr>
                <w:rFonts w:ascii="Times New Roman" w:hAnsi="Times New Roman" w:cs="Times New Roman"/>
                <w:lang w:val="en-US"/>
              </w:rPr>
            </w:pPr>
            <w:bookmarkStart w:id="98" w:name="_Hlk151497659"/>
            <w:r w:rsidRPr="008E2D4E">
              <w:rPr>
                <w:rFonts w:ascii="Times New Roman" w:hAnsi="Times New Roman" w:cs="Times New Roman"/>
                <w:lang w:val="en-US"/>
              </w:rPr>
              <w:t>20</w:t>
            </w:r>
          </w:p>
        </w:tc>
        <w:tc>
          <w:tcPr>
            <w:tcW w:w="2464" w:type="dxa"/>
          </w:tcPr>
          <w:p w14:paraId="5D856325" w14:textId="417693E6"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INCO</w:t>
            </w:r>
          </w:p>
        </w:tc>
        <w:tc>
          <w:tcPr>
            <w:tcW w:w="5244" w:type="dxa"/>
          </w:tcPr>
          <w:p w14:paraId="6139748E" w14:textId="30D8B872" w:rsidR="00AD73AC" w:rsidRPr="008E2D4E" w:rsidRDefault="00AD73AC" w:rsidP="00AD73AC">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Val</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 xml:space="preserve"> Indon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sia Tbk</w:t>
            </w:r>
          </w:p>
        </w:tc>
      </w:tr>
      <w:bookmarkEnd w:id="98"/>
      <w:tr w:rsidR="00AD73AC" w:rsidRPr="008E2D4E" w14:paraId="21BFBD98" w14:textId="77777777" w:rsidTr="002927D6">
        <w:tc>
          <w:tcPr>
            <w:tcW w:w="508" w:type="dxa"/>
          </w:tcPr>
          <w:p w14:paraId="63FBA71B" w14:textId="77777777"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21</w:t>
            </w:r>
          </w:p>
        </w:tc>
        <w:tc>
          <w:tcPr>
            <w:tcW w:w="2464" w:type="dxa"/>
          </w:tcPr>
          <w:p w14:paraId="4846AE05" w14:textId="1D26E10F" w:rsidR="00AD73AC" w:rsidRPr="008E2D4E" w:rsidRDefault="00AD73AC" w:rsidP="00AD73AC">
            <w:pPr>
              <w:spacing w:line="360" w:lineRule="auto"/>
              <w:jc w:val="center"/>
              <w:rPr>
                <w:rFonts w:ascii="Times New Roman" w:hAnsi="Times New Roman" w:cs="Times New Roman"/>
                <w:lang w:val="en-US"/>
              </w:rPr>
            </w:pPr>
            <w:r w:rsidRPr="008E2D4E">
              <w:rPr>
                <w:rFonts w:ascii="Times New Roman" w:hAnsi="Times New Roman" w:cs="Times New Roman"/>
                <w:lang w:val="en-US"/>
              </w:rPr>
              <w:t>INDF</w:t>
            </w:r>
          </w:p>
        </w:tc>
        <w:tc>
          <w:tcPr>
            <w:tcW w:w="5244" w:type="dxa"/>
          </w:tcPr>
          <w:p w14:paraId="5A8ECF48" w14:textId="642FF9FC" w:rsidR="00AD73AC" w:rsidRPr="008E2D4E" w:rsidRDefault="00AD73AC" w:rsidP="00AD73AC">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Indofood S</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ks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s Makm</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r Tbk</w:t>
            </w:r>
          </w:p>
        </w:tc>
      </w:tr>
      <w:tr w:rsidR="00AD73AC" w:rsidRPr="008E2D4E" w14:paraId="4291CEED" w14:textId="77777777" w:rsidTr="002927D6">
        <w:tc>
          <w:tcPr>
            <w:tcW w:w="508" w:type="dxa"/>
          </w:tcPr>
          <w:p w14:paraId="53D92B1D" w14:textId="77777777" w:rsidR="00AD73AC" w:rsidRPr="008E2D4E" w:rsidRDefault="00AD73AC" w:rsidP="00AD73AC">
            <w:pPr>
              <w:spacing w:line="360" w:lineRule="auto"/>
              <w:jc w:val="center"/>
              <w:rPr>
                <w:rFonts w:ascii="Times New Roman" w:hAnsi="Times New Roman" w:cs="Times New Roman"/>
                <w:lang w:val="en-US"/>
              </w:rPr>
            </w:pPr>
            <w:bookmarkStart w:id="99" w:name="_Hlk151497683"/>
            <w:r w:rsidRPr="008E2D4E">
              <w:rPr>
                <w:rFonts w:ascii="Times New Roman" w:hAnsi="Times New Roman" w:cs="Times New Roman"/>
                <w:lang w:val="en-US"/>
              </w:rPr>
              <w:t>22</w:t>
            </w:r>
          </w:p>
        </w:tc>
        <w:tc>
          <w:tcPr>
            <w:tcW w:w="2464" w:type="dxa"/>
          </w:tcPr>
          <w:p w14:paraId="4D57C888" w14:textId="41E13675" w:rsidR="00AD73AC" w:rsidRPr="008E2D4E" w:rsidRDefault="003E7FAA" w:rsidP="00AD73AC">
            <w:pPr>
              <w:spacing w:line="360" w:lineRule="auto"/>
              <w:jc w:val="center"/>
              <w:rPr>
                <w:rFonts w:ascii="Times New Roman" w:hAnsi="Times New Roman" w:cs="Times New Roman"/>
                <w:lang w:val="en-US"/>
              </w:rPr>
            </w:pPr>
            <w:r>
              <w:rPr>
                <w:rFonts w:ascii="Times New Roman" w:hAnsi="Times New Roman" w:cs="Times New Roman"/>
                <w:lang w:val="en-US"/>
              </w:rPr>
              <w:t>INDY</w:t>
            </w:r>
          </w:p>
        </w:tc>
        <w:tc>
          <w:tcPr>
            <w:tcW w:w="5244" w:type="dxa"/>
          </w:tcPr>
          <w:p w14:paraId="3BB4F0CF" w14:textId="02483E3B" w:rsidR="00AD73AC" w:rsidRPr="008E2D4E" w:rsidRDefault="003E7FAA" w:rsidP="00AD73AC">
            <w:pPr>
              <w:spacing w:line="360" w:lineRule="auto"/>
              <w:rPr>
                <w:rFonts w:ascii="Times New Roman" w:hAnsi="Times New Roman" w:cs="Times New Roman"/>
                <w:lang w:val="en-US"/>
              </w:rPr>
            </w:pPr>
            <w:r>
              <w:rPr>
                <w:rFonts w:ascii="Times New Roman" w:hAnsi="Times New Roman" w:cs="Times New Roman"/>
                <w:lang w:val="en-US"/>
              </w:rPr>
              <w:t xml:space="preserve">Indika </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rgy Tbk</w:t>
            </w:r>
          </w:p>
        </w:tc>
      </w:tr>
      <w:bookmarkEnd w:id="99"/>
      <w:tr w:rsidR="001E19E9" w:rsidRPr="008E2D4E" w14:paraId="082F9723" w14:textId="77777777" w:rsidTr="002927D6">
        <w:tc>
          <w:tcPr>
            <w:tcW w:w="508" w:type="dxa"/>
          </w:tcPr>
          <w:p w14:paraId="6EBC3F79" w14:textId="77777777" w:rsidR="001E19E9" w:rsidRPr="008E2D4E" w:rsidRDefault="001E19E9" w:rsidP="001E19E9">
            <w:pPr>
              <w:spacing w:line="360" w:lineRule="auto"/>
              <w:jc w:val="center"/>
              <w:rPr>
                <w:rFonts w:ascii="Times New Roman" w:hAnsi="Times New Roman" w:cs="Times New Roman"/>
                <w:lang w:val="en-US"/>
              </w:rPr>
            </w:pPr>
            <w:r w:rsidRPr="008E2D4E">
              <w:rPr>
                <w:rFonts w:ascii="Times New Roman" w:hAnsi="Times New Roman" w:cs="Times New Roman"/>
                <w:lang w:val="en-US"/>
              </w:rPr>
              <w:t>23</w:t>
            </w:r>
          </w:p>
        </w:tc>
        <w:tc>
          <w:tcPr>
            <w:tcW w:w="2464" w:type="dxa"/>
          </w:tcPr>
          <w:p w14:paraId="46DBFBF1" w14:textId="583F433E" w:rsidR="001E19E9" w:rsidRPr="008E2D4E" w:rsidRDefault="001E19E9" w:rsidP="001E19E9">
            <w:pPr>
              <w:spacing w:line="360" w:lineRule="auto"/>
              <w:jc w:val="center"/>
              <w:rPr>
                <w:rFonts w:ascii="Times New Roman" w:hAnsi="Times New Roman" w:cs="Times New Roman"/>
                <w:lang w:val="en-US"/>
              </w:rPr>
            </w:pPr>
            <w:r w:rsidRPr="008E2D4E">
              <w:rPr>
                <w:rFonts w:ascii="Times New Roman" w:hAnsi="Times New Roman" w:cs="Times New Roman"/>
                <w:lang w:val="en-US"/>
              </w:rPr>
              <w:t>INTP</w:t>
            </w:r>
          </w:p>
        </w:tc>
        <w:tc>
          <w:tcPr>
            <w:tcW w:w="5244" w:type="dxa"/>
          </w:tcPr>
          <w:p w14:paraId="005D377A" w14:textId="3D322560" w:rsidR="001E19E9" w:rsidRPr="008E2D4E" w:rsidRDefault="001E19E9" w:rsidP="001E19E9">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Indoc</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m</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nt T</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nggal Prakarsa Tbk</w:t>
            </w:r>
          </w:p>
        </w:tc>
      </w:tr>
      <w:tr w:rsidR="00B65FF6" w:rsidRPr="008E2D4E" w14:paraId="7441EE56" w14:textId="77777777" w:rsidTr="002927D6">
        <w:tc>
          <w:tcPr>
            <w:tcW w:w="508" w:type="dxa"/>
          </w:tcPr>
          <w:p w14:paraId="24C5C660" w14:textId="77777777" w:rsidR="00B65FF6" w:rsidRPr="008E2D4E" w:rsidRDefault="00B65FF6" w:rsidP="00B65FF6">
            <w:pPr>
              <w:spacing w:line="360" w:lineRule="auto"/>
              <w:jc w:val="center"/>
              <w:rPr>
                <w:rFonts w:ascii="Times New Roman" w:hAnsi="Times New Roman" w:cs="Times New Roman"/>
                <w:lang w:val="en-US"/>
              </w:rPr>
            </w:pPr>
            <w:bookmarkStart w:id="100" w:name="_Hlk151497696"/>
            <w:r w:rsidRPr="008E2D4E">
              <w:rPr>
                <w:rFonts w:ascii="Times New Roman" w:hAnsi="Times New Roman" w:cs="Times New Roman"/>
                <w:lang w:val="en-US"/>
              </w:rPr>
              <w:t>24</w:t>
            </w:r>
          </w:p>
        </w:tc>
        <w:tc>
          <w:tcPr>
            <w:tcW w:w="2464" w:type="dxa"/>
          </w:tcPr>
          <w:p w14:paraId="52580E3E" w14:textId="744260C8" w:rsidR="00B65FF6" w:rsidRPr="008E2D4E" w:rsidRDefault="00B65FF6" w:rsidP="00B65FF6">
            <w:pPr>
              <w:spacing w:line="360" w:lineRule="auto"/>
              <w:jc w:val="center"/>
              <w:rPr>
                <w:rFonts w:ascii="Times New Roman" w:hAnsi="Times New Roman" w:cs="Times New Roman"/>
                <w:lang w:val="en-US"/>
              </w:rPr>
            </w:pPr>
            <w:r w:rsidRPr="008E2D4E">
              <w:rPr>
                <w:rFonts w:ascii="Times New Roman" w:hAnsi="Times New Roman" w:cs="Times New Roman"/>
                <w:lang w:val="en-US"/>
              </w:rPr>
              <w:t>JSMR</w:t>
            </w:r>
          </w:p>
        </w:tc>
        <w:tc>
          <w:tcPr>
            <w:tcW w:w="5244" w:type="dxa"/>
          </w:tcPr>
          <w:p w14:paraId="1727314D" w14:textId="083840A8" w:rsidR="00B65FF6" w:rsidRPr="008E2D4E" w:rsidRDefault="00B65FF6" w:rsidP="00B65FF6">
            <w:pPr>
              <w:spacing w:line="360" w:lineRule="auto"/>
              <w:rPr>
                <w:rFonts w:ascii="Times New Roman" w:hAnsi="Times New Roman" w:cs="Times New Roman"/>
                <w:lang w:val="en-US"/>
              </w:rPr>
            </w:pPr>
            <w:r w:rsidRPr="008E2D4E">
              <w:rPr>
                <w:rFonts w:ascii="Times New Roman" w:hAnsi="Times New Roman" w:cs="Times New Roman"/>
                <w:lang w:val="en-US"/>
              </w:rPr>
              <w:t>Jasa Marga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ro) Tbk</w:t>
            </w:r>
          </w:p>
        </w:tc>
      </w:tr>
      <w:bookmarkEnd w:id="100"/>
      <w:tr w:rsidR="00B65FF6" w:rsidRPr="008E2D4E" w14:paraId="7256CA6D" w14:textId="77777777" w:rsidTr="002927D6">
        <w:tc>
          <w:tcPr>
            <w:tcW w:w="508" w:type="dxa"/>
          </w:tcPr>
          <w:p w14:paraId="20615361" w14:textId="77777777" w:rsidR="00B65FF6" w:rsidRPr="008E2D4E" w:rsidRDefault="00B65FF6" w:rsidP="00B65FF6">
            <w:pPr>
              <w:spacing w:line="360" w:lineRule="auto"/>
              <w:jc w:val="center"/>
              <w:rPr>
                <w:rFonts w:ascii="Times New Roman" w:hAnsi="Times New Roman" w:cs="Times New Roman"/>
                <w:lang w:val="en-US"/>
              </w:rPr>
            </w:pPr>
            <w:r w:rsidRPr="008E2D4E">
              <w:rPr>
                <w:rFonts w:ascii="Times New Roman" w:hAnsi="Times New Roman" w:cs="Times New Roman"/>
                <w:lang w:val="en-US"/>
              </w:rPr>
              <w:t>25</w:t>
            </w:r>
          </w:p>
        </w:tc>
        <w:tc>
          <w:tcPr>
            <w:tcW w:w="2464" w:type="dxa"/>
          </w:tcPr>
          <w:p w14:paraId="50C866B6" w14:textId="172C6E45" w:rsidR="00B65FF6" w:rsidRPr="008E2D4E" w:rsidRDefault="00B65FF6" w:rsidP="00B65FF6">
            <w:pPr>
              <w:spacing w:line="360" w:lineRule="auto"/>
              <w:jc w:val="center"/>
              <w:rPr>
                <w:rFonts w:ascii="Times New Roman" w:hAnsi="Times New Roman" w:cs="Times New Roman"/>
                <w:lang w:val="en-US"/>
              </w:rPr>
            </w:pPr>
            <w:r w:rsidRPr="008E2D4E">
              <w:rPr>
                <w:rFonts w:ascii="Times New Roman" w:hAnsi="Times New Roman" w:cs="Times New Roman"/>
                <w:lang w:val="en-US"/>
              </w:rPr>
              <w:t>KLBF</w:t>
            </w:r>
          </w:p>
        </w:tc>
        <w:tc>
          <w:tcPr>
            <w:tcW w:w="5244" w:type="dxa"/>
          </w:tcPr>
          <w:p w14:paraId="33192FFB" w14:textId="59DB2C59" w:rsidR="00B65FF6" w:rsidRPr="008E2D4E" w:rsidRDefault="00B65FF6" w:rsidP="00B65FF6">
            <w:pPr>
              <w:spacing w:line="360" w:lineRule="auto"/>
              <w:rPr>
                <w:rFonts w:ascii="Times New Roman" w:hAnsi="Times New Roman" w:cs="Times New Roman"/>
                <w:lang w:val="en-US"/>
              </w:rPr>
            </w:pPr>
            <w:r w:rsidRPr="008E2D4E">
              <w:rPr>
                <w:rFonts w:ascii="Times New Roman" w:eastAsia="Times New Roman" w:hAnsi="Times New Roman" w:cs="Times New Roman"/>
                <w:color w:val="000000" w:themeColor="text1"/>
              </w:rPr>
              <w:t>Kalb</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8E2D4E">
              <w:rPr>
                <w:rFonts w:ascii="Times New Roman" w:eastAsia="Times New Roman" w:hAnsi="Times New Roman" w:cs="Times New Roman"/>
                <w:color w:val="000000" w:themeColor="text1"/>
              </w:rPr>
              <w:t xml:space="preserve"> Farma Tbk</w:t>
            </w:r>
          </w:p>
        </w:tc>
      </w:tr>
      <w:tr w:rsidR="00AD73AC" w:rsidRPr="008E2D4E" w14:paraId="05D664AB" w14:textId="77777777" w:rsidTr="002927D6">
        <w:tc>
          <w:tcPr>
            <w:tcW w:w="508" w:type="dxa"/>
          </w:tcPr>
          <w:p w14:paraId="06A0A00D" w14:textId="77777777" w:rsidR="00AD73AC" w:rsidRPr="008E2D4E" w:rsidRDefault="00AD73AC" w:rsidP="00AD73AC">
            <w:pPr>
              <w:spacing w:line="360" w:lineRule="auto"/>
              <w:jc w:val="center"/>
              <w:rPr>
                <w:rFonts w:ascii="Times New Roman" w:hAnsi="Times New Roman" w:cs="Times New Roman"/>
                <w:lang w:val="en-US"/>
              </w:rPr>
            </w:pPr>
            <w:bookmarkStart w:id="101" w:name="_Hlk151497780"/>
            <w:r w:rsidRPr="008E2D4E">
              <w:rPr>
                <w:rFonts w:ascii="Times New Roman" w:hAnsi="Times New Roman" w:cs="Times New Roman"/>
                <w:lang w:val="en-US"/>
              </w:rPr>
              <w:t>26</w:t>
            </w:r>
          </w:p>
        </w:tc>
        <w:tc>
          <w:tcPr>
            <w:tcW w:w="2464" w:type="dxa"/>
          </w:tcPr>
          <w:p w14:paraId="5B28CE4A" w14:textId="4770BF99" w:rsidR="00AD73AC" w:rsidRPr="008E2D4E" w:rsidRDefault="0025352A" w:rsidP="00AD73AC">
            <w:pPr>
              <w:spacing w:line="360" w:lineRule="auto"/>
              <w:jc w:val="center"/>
              <w:rPr>
                <w:rFonts w:ascii="Times New Roman" w:hAnsi="Times New Roman" w:cs="Times New Roman"/>
                <w:lang w:val="en-US"/>
              </w:rPr>
            </w:pPr>
            <w:r>
              <w:rPr>
                <w:rFonts w:ascii="Times New Roman" w:hAnsi="Times New Roman" w:cs="Times New Roman"/>
                <w:lang w:val="en-US"/>
              </w:rPr>
              <w:t>LPKR</w:t>
            </w:r>
          </w:p>
        </w:tc>
        <w:tc>
          <w:tcPr>
            <w:tcW w:w="5244" w:type="dxa"/>
          </w:tcPr>
          <w:p w14:paraId="477ED63B" w14:textId="3D2748BD" w:rsidR="00AD73AC" w:rsidRPr="008E2D4E" w:rsidRDefault="0025352A" w:rsidP="00AD73AC">
            <w:pPr>
              <w:spacing w:line="360" w:lineRule="auto"/>
              <w:rPr>
                <w:rFonts w:ascii="Times New Roman" w:hAnsi="Times New Roman" w:cs="Times New Roman"/>
                <w:lang w:val="en-US"/>
              </w:rPr>
            </w:pPr>
            <w:r>
              <w:rPr>
                <w:rFonts w:ascii="Times New Roman" w:eastAsia="Times New Roman" w:hAnsi="Times New Roman" w:cs="Times New Roman"/>
                <w:color w:val="000000" w:themeColor="text1"/>
              </w:rPr>
              <w:t>Lippo Karawaci</w:t>
            </w:r>
            <w:r w:rsidR="00AD73AC" w:rsidRPr="008E2D4E">
              <w:rPr>
                <w:rFonts w:ascii="Times New Roman" w:eastAsia="Times New Roman" w:hAnsi="Times New Roman" w:cs="Times New Roman"/>
                <w:color w:val="000000" w:themeColor="text1"/>
              </w:rPr>
              <w:t xml:space="preserve"> Tbk</w:t>
            </w:r>
          </w:p>
        </w:tc>
      </w:tr>
      <w:bookmarkEnd w:id="101"/>
      <w:tr w:rsidR="00B65FF6" w:rsidRPr="008E2D4E" w14:paraId="45C4B0EE" w14:textId="77777777" w:rsidTr="002927D6">
        <w:tc>
          <w:tcPr>
            <w:tcW w:w="508" w:type="dxa"/>
          </w:tcPr>
          <w:p w14:paraId="016D88C8" w14:textId="7DF910C5" w:rsidR="00B65FF6" w:rsidRPr="008E2D4E" w:rsidRDefault="00B65FF6" w:rsidP="00B65FF6">
            <w:pPr>
              <w:spacing w:line="360" w:lineRule="auto"/>
              <w:jc w:val="center"/>
              <w:rPr>
                <w:rFonts w:ascii="Times New Roman" w:hAnsi="Times New Roman" w:cs="Times New Roman"/>
                <w:lang w:val="en-US"/>
              </w:rPr>
            </w:pPr>
            <w:r w:rsidRPr="008E2D4E">
              <w:rPr>
                <w:rFonts w:ascii="Times New Roman" w:hAnsi="Times New Roman" w:cs="Times New Roman"/>
                <w:lang w:val="en-US"/>
              </w:rPr>
              <w:t>27</w:t>
            </w:r>
          </w:p>
        </w:tc>
        <w:tc>
          <w:tcPr>
            <w:tcW w:w="2464" w:type="dxa"/>
          </w:tcPr>
          <w:p w14:paraId="6225170D" w14:textId="17D62865" w:rsidR="00B65FF6" w:rsidRPr="008E2D4E" w:rsidRDefault="00B65FF6" w:rsidP="00B65FF6">
            <w:pPr>
              <w:spacing w:line="360" w:lineRule="auto"/>
              <w:jc w:val="center"/>
              <w:rPr>
                <w:rFonts w:ascii="Times New Roman" w:hAnsi="Times New Roman" w:cs="Times New Roman"/>
                <w:lang w:val="en-US"/>
              </w:rPr>
            </w:pPr>
            <w:r w:rsidRPr="008E2D4E">
              <w:rPr>
                <w:rFonts w:ascii="Times New Roman" w:hAnsi="Times New Roman" w:cs="Times New Roman"/>
                <w:lang w:val="en-US"/>
              </w:rPr>
              <w:t>LPPF</w:t>
            </w:r>
          </w:p>
        </w:tc>
        <w:tc>
          <w:tcPr>
            <w:tcW w:w="5244" w:type="dxa"/>
          </w:tcPr>
          <w:p w14:paraId="43F248FB" w14:textId="4E39A8B0" w:rsidR="00B65FF6" w:rsidRPr="008E2D4E" w:rsidRDefault="00B65FF6" w:rsidP="00B65FF6">
            <w:pPr>
              <w:spacing w:line="360" w:lineRule="auto"/>
              <w:rPr>
                <w:rFonts w:ascii="Times New Roman" w:eastAsia="Times New Roman" w:hAnsi="Times New Roman" w:cs="Times New Roman"/>
                <w:color w:val="000000" w:themeColor="text1"/>
              </w:rPr>
            </w:pPr>
            <w:r w:rsidRPr="008E2D4E">
              <w:rPr>
                <w:rFonts w:ascii="Times New Roman" w:hAnsi="Times New Roman" w:cs="Times New Roman"/>
                <w:lang w:val="en-US"/>
              </w:rPr>
              <w:t>Matahari D</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partm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nt Stor</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 xml:space="preserve"> Tbk</w:t>
            </w:r>
          </w:p>
        </w:tc>
      </w:tr>
      <w:tr w:rsidR="0025352A" w:rsidRPr="008E2D4E" w14:paraId="46987EE7" w14:textId="77777777" w:rsidTr="002927D6">
        <w:tc>
          <w:tcPr>
            <w:tcW w:w="508" w:type="dxa"/>
          </w:tcPr>
          <w:p w14:paraId="0CE0A6ED" w14:textId="05387780" w:rsidR="0025352A" w:rsidRPr="008E2D4E" w:rsidRDefault="0025352A" w:rsidP="0025352A">
            <w:pPr>
              <w:spacing w:line="360" w:lineRule="auto"/>
              <w:jc w:val="center"/>
              <w:rPr>
                <w:rFonts w:ascii="Times New Roman" w:hAnsi="Times New Roman" w:cs="Times New Roman"/>
                <w:lang w:val="en-US"/>
              </w:rPr>
            </w:pPr>
            <w:r w:rsidRPr="008E2D4E">
              <w:rPr>
                <w:rFonts w:ascii="Times New Roman" w:hAnsi="Times New Roman" w:cs="Times New Roman"/>
                <w:lang w:val="en-US"/>
              </w:rPr>
              <w:t>28</w:t>
            </w:r>
          </w:p>
        </w:tc>
        <w:tc>
          <w:tcPr>
            <w:tcW w:w="2464" w:type="dxa"/>
          </w:tcPr>
          <w:p w14:paraId="21708B6C" w14:textId="5BCA0C21" w:rsidR="0025352A" w:rsidRPr="008E2D4E" w:rsidRDefault="0025352A" w:rsidP="0025352A">
            <w:pPr>
              <w:spacing w:line="360" w:lineRule="auto"/>
              <w:jc w:val="center"/>
              <w:rPr>
                <w:rFonts w:ascii="Times New Roman" w:hAnsi="Times New Roman" w:cs="Times New Roman"/>
                <w:lang w:val="en-US"/>
              </w:rPr>
            </w:pPr>
            <w:r w:rsidRPr="008E2D4E">
              <w:rPr>
                <w:rFonts w:ascii="Times New Roman" w:hAnsi="Times New Roman" w:cs="Times New Roman"/>
                <w:lang w:val="en-US"/>
              </w:rPr>
              <w:t>MNCN</w:t>
            </w:r>
          </w:p>
        </w:tc>
        <w:tc>
          <w:tcPr>
            <w:tcW w:w="5244" w:type="dxa"/>
          </w:tcPr>
          <w:p w14:paraId="75A15FFC" w14:textId="730F526C" w:rsidR="0025352A" w:rsidRPr="008E2D4E" w:rsidRDefault="0025352A" w:rsidP="0025352A">
            <w:pPr>
              <w:spacing w:line="360" w:lineRule="auto"/>
              <w:rPr>
                <w:rFonts w:ascii="Times New Roman" w:hAnsi="Times New Roman" w:cs="Times New Roman"/>
                <w:lang w:val="en-US"/>
              </w:rPr>
            </w:pPr>
            <w:r w:rsidRPr="008E2D4E">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dia 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santara Citra Tbk</w:t>
            </w:r>
          </w:p>
        </w:tc>
      </w:tr>
      <w:tr w:rsidR="0025352A" w:rsidRPr="008E2D4E" w14:paraId="6EB8A396" w14:textId="77777777" w:rsidTr="002927D6">
        <w:tc>
          <w:tcPr>
            <w:tcW w:w="508" w:type="dxa"/>
          </w:tcPr>
          <w:p w14:paraId="25E0481C" w14:textId="138D786B" w:rsidR="0025352A" w:rsidRPr="008E2D4E" w:rsidRDefault="0025352A" w:rsidP="0025352A">
            <w:pPr>
              <w:spacing w:line="360" w:lineRule="auto"/>
              <w:jc w:val="center"/>
              <w:rPr>
                <w:rFonts w:ascii="Times New Roman" w:hAnsi="Times New Roman" w:cs="Times New Roman"/>
                <w:lang w:val="en-US"/>
              </w:rPr>
            </w:pPr>
            <w:r w:rsidRPr="008E2D4E">
              <w:rPr>
                <w:rFonts w:ascii="Times New Roman" w:hAnsi="Times New Roman" w:cs="Times New Roman"/>
                <w:lang w:val="en-US"/>
              </w:rPr>
              <w:t>29</w:t>
            </w:r>
          </w:p>
        </w:tc>
        <w:tc>
          <w:tcPr>
            <w:tcW w:w="2464" w:type="dxa"/>
          </w:tcPr>
          <w:p w14:paraId="283B1272" w14:textId="1E72B148" w:rsidR="0025352A" w:rsidRPr="008E2D4E" w:rsidRDefault="0025352A" w:rsidP="0025352A">
            <w:pPr>
              <w:spacing w:line="360" w:lineRule="auto"/>
              <w:jc w:val="center"/>
              <w:rPr>
                <w:rFonts w:ascii="Times New Roman" w:hAnsi="Times New Roman" w:cs="Times New Roman"/>
                <w:lang w:val="en-US"/>
              </w:rPr>
            </w:pPr>
            <w:r>
              <w:rPr>
                <w:rFonts w:ascii="Times New Roman" w:hAnsi="Times New Roman" w:cs="Times New Roman"/>
                <w:lang w:val="en-US"/>
              </w:rPr>
              <w:t>MYRX</w:t>
            </w:r>
          </w:p>
        </w:tc>
        <w:tc>
          <w:tcPr>
            <w:tcW w:w="5244" w:type="dxa"/>
          </w:tcPr>
          <w:p w14:paraId="7D3F62B2" w14:textId="19BF836D" w:rsidR="0025352A" w:rsidRPr="008E2D4E" w:rsidRDefault="00931855" w:rsidP="0025352A">
            <w:pP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Hanson Int</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themeColor="text1"/>
              </w:rPr>
              <w:t>rnational Tbk</w:t>
            </w:r>
          </w:p>
        </w:tc>
      </w:tr>
      <w:tr w:rsidR="00931855" w:rsidRPr="008E2D4E" w14:paraId="498CE931" w14:textId="77777777" w:rsidTr="002927D6">
        <w:tc>
          <w:tcPr>
            <w:tcW w:w="508" w:type="dxa"/>
          </w:tcPr>
          <w:p w14:paraId="20B233A3" w14:textId="610EC37D"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30</w:t>
            </w:r>
          </w:p>
        </w:tc>
        <w:tc>
          <w:tcPr>
            <w:tcW w:w="2464" w:type="dxa"/>
          </w:tcPr>
          <w:p w14:paraId="6F73B3E7" w14:textId="64BB26C5"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PGAS</w:t>
            </w:r>
          </w:p>
        </w:tc>
        <w:tc>
          <w:tcPr>
            <w:tcW w:w="5244" w:type="dxa"/>
          </w:tcPr>
          <w:p w14:paraId="44C98DE4" w14:textId="111037E1"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sahaan Gas 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gara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ro) Tbk</w:t>
            </w:r>
          </w:p>
        </w:tc>
      </w:tr>
      <w:tr w:rsidR="00931855" w:rsidRPr="008E2D4E" w14:paraId="46DE7069" w14:textId="77777777" w:rsidTr="002927D6">
        <w:tc>
          <w:tcPr>
            <w:tcW w:w="508" w:type="dxa"/>
          </w:tcPr>
          <w:p w14:paraId="3DDAEB18" w14:textId="3E60D7BB"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31</w:t>
            </w:r>
          </w:p>
        </w:tc>
        <w:tc>
          <w:tcPr>
            <w:tcW w:w="2464" w:type="dxa"/>
          </w:tcPr>
          <w:p w14:paraId="1279DFF2" w14:textId="639072CD"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PTBA</w:t>
            </w:r>
          </w:p>
        </w:tc>
        <w:tc>
          <w:tcPr>
            <w:tcW w:w="5244" w:type="dxa"/>
          </w:tcPr>
          <w:p w14:paraId="689113CA" w14:textId="2B21AEA4"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Tambang Bat</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bara B</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kit Asam Tbk</w:t>
            </w:r>
          </w:p>
        </w:tc>
      </w:tr>
      <w:tr w:rsidR="00931855" w:rsidRPr="008E2D4E" w14:paraId="0D50BC1A" w14:textId="77777777" w:rsidTr="002927D6">
        <w:tc>
          <w:tcPr>
            <w:tcW w:w="508" w:type="dxa"/>
          </w:tcPr>
          <w:p w14:paraId="5E8B54AB" w14:textId="6C0F4D88"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32</w:t>
            </w:r>
          </w:p>
        </w:tc>
        <w:tc>
          <w:tcPr>
            <w:tcW w:w="2464" w:type="dxa"/>
          </w:tcPr>
          <w:p w14:paraId="223C0CDF" w14:textId="5093D614"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PTPP</w:t>
            </w:r>
          </w:p>
        </w:tc>
        <w:tc>
          <w:tcPr>
            <w:tcW w:w="5244" w:type="dxa"/>
          </w:tcPr>
          <w:p w14:paraId="74C69E4D" w14:textId="278C6362"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PP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ro) Tbk</w:t>
            </w:r>
          </w:p>
        </w:tc>
      </w:tr>
      <w:tr w:rsidR="00931855" w:rsidRPr="008E2D4E" w14:paraId="2824732E" w14:textId="77777777" w:rsidTr="002927D6">
        <w:tc>
          <w:tcPr>
            <w:tcW w:w="508" w:type="dxa"/>
          </w:tcPr>
          <w:p w14:paraId="6D4CE871" w14:textId="7D53D4C8" w:rsidR="00931855" w:rsidRPr="008E2D4E" w:rsidRDefault="00931855" w:rsidP="00931855">
            <w:pPr>
              <w:spacing w:line="360" w:lineRule="auto"/>
              <w:jc w:val="center"/>
              <w:rPr>
                <w:rFonts w:ascii="Times New Roman" w:hAnsi="Times New Roman" w:cs="Times New Roman"/>
                <w:lang w:val="en-US"/>
              </w:rPr>
            </w:pPr>
            <w:bookmarkStart w:id="102" w:name="_Hlk151497795"/>
            <w:r w:rsidRPr="008E2D4E">
              <w:rPr>
                <w:rFonts w:ascii="Times New Roman" w:hAnsi="Times New Roman" w:cs="Times New Roman"/>
                <w:lang w:val="en-US"/>
              </w:rPr>
              <w:t>33</w:t>
            </w:r>
          </w:p>
        </w:tc>
        <w:tc>
          <w:tcPr>
            <w:tcW w:w="2464" w:type="dxa"/>
          </w:tcPr>
          <w:p w14:paraId="3A7E1D54" w14:textId="5DCBF076"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PWON</w:t>
            </w:r>
          </w:p>
        </w:tc>
        <w:tc>
          <w:tcPr>
            <w:tcW w:w="5244" w:type="dxa"/>
          </w:tcPr>
          <w:p w14:paraId="1337F71C" w14:textId="16920595"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Pak</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won Jati Tbk</w:t>
            </w:r>
          </w:p>
        </w:tc>
      </w:tr>
      <w:bookmarkEnd w:id="102"/>
      <w:tr w:rsidR="00931855" w:rsidRPr="008E2D4E" w14:paraId="06213670" w14:textId="77777777" w:rsidTr="002927D6">
        <w:tc>
          <w:tcPr>
            <w:tcW w:w="508" w:type="dxa"/>
          </w:tcPr>
          <w:p w14:paraId="196370B9" w14:textId="56505BD2"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34</w:t>
            </w:r>
          </w:p>
        </w:tc>
        <w:tc>
          <w:tcPr>
            <w:tcW w:w="2464" w:type="dxa"/>
          </w:tcPr>
          <w:p w14:paraId="16E827DA" w14:textId="4B902A70"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SCMA</w:t>
            </w:r>
          </w:p>
        </w:tc>
        <w:tc>
          <w:tcPr>
            <w:tcW w:w="5244" w:type="dxa"/>
          </w:tcPr>
          <w:p w14:paraId="634D83FA" w14:textId="7B42E73B"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S</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rya Citra 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dia Tbk</w:t>
            </w:r>
          </w:p>
        </w:tc>
      </w:tr>
      <w:tr w:rsidR="00931855" w:rsidRPr="008E2D4E" w14:paraId="5141508B" w14:textId="77777777" w:rsidTr="002927D6">
        <w:tc>
          <w:tcPr>
            <w:tcW w:w="508" w:type="dxa"/>
          </w:tcPr>
          <w:p w14:paraId="433220D5" w14:textId="387E5C22" w:rsidR="00931855" w:rsidRPr="008E2D4E" w:rsidRDefault="00931855" w:rsidP="00931855">
            <w:pPr>
              <w:spacing w:line="360" w:lineRule="auto"/>
              <w:jc w:val="center"/>
              <w:rPr>
                <w:rFonts w:ascii="Times New Roman" w:hAnsi="Times New Roman" w:cs="Times New Roman"/>
                <w:lang w:val="en-US"/>
              </w:rPr>
            </w:pPr>
            <w:bookmarkStart w:id="103" w:name="_Hlk151497809"/>
            <w:r w:rsidRPr="008E2D4E">
              <w:rPr>
                <w:rFonts w:ascii="Times New Roman" w:hAnsi="Times New Roman" w:cs="Times New Roman"/>
                <w:lang w:val="en-US"/>
              </w:rPr>
              <w:t>35</w:t>
            </w:r>
          </w:p>
        </w:tc>
        <w:tc>
          <w:tcPr>
            <w:tcW w:w="2464" w:type="dxa"/>
          </w:tcPr>
          <w:p w14:paraId="7522636B" w14:textId="747A1CD5"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SMGR</w:t>
            </w:r>
          </w:p>
        </w:tc>
        <w:tc>
          <w:tcPr>
            <w:tcW w:w="5244" w:type="dxa"/>
          </w:tcPr>
          <w:p w14:paraId="434CEA1F" w14:textId="2D95AC48"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n Indon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sia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ro) Tbk</w:t>
            </w:r>
          </w:p>
        </w:tc>
      </w:tr>
      <w:bookmarkEnd w:id="103"/>
      <w:tr w:rsidR="00931855" w:rsidRPr="008E2D4E" w14:paraId="3E603DC1" w14:textId="77777777" w:rsidTr="002927D6">
        <w:tc>
          <w:tcPr>
            <w:tcW w:w="508" w:type="dxa"/>
          </w:tcPr>
          <w:p w14:paraId="51BBB545" w14:textId="27EF6247"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36</w:t>
            </w:r>
          </w:p>
        </w:tc>
        <w:tc>
          <w:tcPr>
            <w:tcW w:w="2464" w:type="dxa"/>
          </w:tcPr>
          <w:p w14:paraId="2925EA90" w14:textId="22899066"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SRIL</w:t>
            </w:r>
          </w:p>
        </w:tc>
        <w:tc>
          <w:tcPr>
            <w:tcW w:w="5244" w:type="dxa"/>
          </w:tcPr>
          <w:p w14:paraId="2EA46FA1" w14:textId="4157CAA0"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Sri R</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j</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ki Isman Tbk</w:t>
            </w:r>
          </w:p>
        </w:tc>
      </w:tr>
      <w:tr w:rsidR="00931855" w:rsidRPr="008E2D4E" w14:paraId="147B361A" w14:textId="77777777" w:rsidTr="002927D6">
        <w:tc>
          <w:tcPr>
            <w:tcW w:w="508" w:type="dxa"/>
          </w:tcPr>
          <w:p w14:paraId="7ED76ADA" w14:textId="47C60127"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37</w:t>
            </w:r>
          </w:p>
        </w:tc>
        <w:tc>
          <w:tcPr>
            <w:tcW w:w="2464" w:type="dxa"/>
          </w:tcPr>
          <w:p w14:paraId="292B1B31" w14:textId="49BA51F1" w:rsidR="00931855" w:rsidRPr="008E2D4E" w:rsidRDefault="00931855" w:rsidP="00931855">
            <w:pPr>
              <w:spacing w:line="360" w:lineRule="auto"/>
              <w:jc w:val="center"/>
              <w:rPr>
                <w:rFonts w:ascii="Times New Roman" w:hAnsi="Times New Roman" w:cs="Times New Roman"/>
                <w:lang w:val="en-US"/>
              </w:rPr>
            </w:pPr>
            <w:r>
              <w:rPr>
                <w:rFonts w:ascii="Times New Roman" w:hAnsi="Times New Roman" w:cs="Times New Roman"/>
                <w:lang w:val="en-US"/>
              </w:rPr>
              <w:t>SSMS</w:t>
            </w:r>
          </w:p>
        </w:tc>
        <w:tc>
          <w:tcPr>
            <w:tcW w:w="5244" w:type="dxa"/>
          </w:tcPr>
          <w:p w14:paraId="75BEF326" w14:textId="465C77BF" w:rsidR="00931855" w:rsidRPr="008E2D4E" w:rsidRDefault="00931855" w:rsidP="00931855">
            <w:pPr>
              <w:spacing w:line="360" w:lineRule="auto"/>
              <w:rPr>
                <w:rFonts w:ascii="Times New Roman" w:hAnsi="Times New Roman" w:cs="Times New Roman"/>
                <w:lang w:val="en-US"/>
              </w:rPr>
            </w:pPr>
            <w:r>
              <w:rPr>
                <w:rFonts w:ascii="Times New Roman" w:hAnsi="Times New Roman" w:cs="Times New Roman"/>
                <w:lang w:val="en-US"/>
              </w:rPr>
              <w:t>Sawit S</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rmas Sarana Tbk</w:t>
            </w:r>
          </w:p>
        </w:tc>
      </w:tr>
      <w:tr w:rsidR="00931855" w:rsidRPr="008E2D4E" w14:paraId="338A0FA4" w14:textId="77777777" w:rsidTr="002927D6">
        <w:tc>
          <w:tcPr>
            <w:tcW w:w="508" w:type="dxa"/>
          </w:tcPr>
          <w:p w14:paraId="226FD9F3" w14:textId="26B43278"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38</w:t>
            </w:r>
          </w:p>
        </w:tc>
        <w:tc>
          <w:tcPr>
            <w:tcW w:w="2464" w:type="dxa"/>
          </w:tcPr>
          <w:p w14:paraId="380909E8" w14:textId="41961A0E"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TLKM</w:t>
            </w:r>
          </w:p>
        </w:tc>
        <w:tc>
          <w:tcPr>
            <w:tcW w:w="5244" w:type="dxa"/>
          </w:tcPr>
          <w:p w14:paraId="4DCDDFD3" w14:textId="561D7C1D" w:rsidR="00931855" w:rsidRPr="008E2D4E" w:rsidRDefault="00931855" w:rsidP="00931855">
            <w:pPr>
              <w:spacing w:line="360" w:lineRule="auto"/>
              <w:rPr>
                <w:rFonts w:ascii="Times New Roman" w:hAnsi="Times New Roman" w:cs="Times New Roman"/>
                <w:lang w:val="en-US"/>
              </w:rPr>
            </w:pPr>
            <w:r w:rsidRPr="008E2D4E">
              <w:rPr>
                <w:rFonts w:ascii="Times New Roman" w:hAnsi="Times New Roman" w:cs="Times New Roman"/>
                <w:lang w:val="en-US"/>
              </w:rPr>
              <w:t>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l</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kom</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nikasi Indon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sia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ro) Tbk</w:t>
            </w:r>
          </w:p>
        </w:tc>
      </w:tr>
      <w:tr w:rsidR="00931855" w:rsidRPr="00412175" w14:paraId="668B9A03" w14:textId="77777777" w:rsidTr="002927D6">
        <w:tc>
          <w:tcPr>
            <w:tcW w:w="508" w:type="dxa"/>
          </w:tcPr>
          <w:p w14:paraId="0D2DDC13" w14:textId="5EE36D4D" w:rsidR="00931855" w:rsidRPr="008E2D4E" w:rsidRDefault="00931855" w:rsidP="00931855">
            <w:pPr>
              <w:spacing w:line="360" w:lineRule="auto"/>
              <w:jc w:val="center"/>
              <w:rPr>
                <w:rFonts w:ascii="Times New Roman" w:hAnsi="Times New Roman" w:cs="Times New Roman"/>
                <w:lang w:val="en-US"/>
              </w:rPr>
            </w:pPr>
            <w:r w:rsidRPr="008E2D4E">
              <w:rPr>
                <w:rFonts w:ascii="Times New Roman" w:hAnsi="Times New Roman" w:cs="Times New Roman"/>
                <w:lang w:val="en-US"/>
              </w:rPr>
              <w:t>39</w:t>
            </w:r>
          </w:p>
        </w:tc>
        <w:tc>
          <w:tcPr>
            <w:tcW w:w="2464" w:type="dxa"/>
          </w:tcPr>
          <w:p w14:paraId="336078E7" w14:textId="5303A3D9" w:rsidR="00931855" w:rsidRPr="008E2D4E" w:rsidRDefault="00931855" w:rsidP="00931855">
            <w:pPr>
              <w:spacing w:line="360" w:lineRule="auto"/>
              <w:jc w:val="center"/>
              <w:rPr>
                <w:rFonts w:ascii="Times New Roman" w:hAnsi="Times New Roman" w:cs="Times New Roman"/>
                <w:lang w:val="en-US"/>
              </w:rPr>
            </w:pPr>
            <w:r>
              <w:rPr>
                <w:rFonts w:ascii="Times New Roman" w:hAnsi="Times New Roman" w:cs="Times New Roman"/>
                <w:lang w:val="en-US"/>
              </w:rPr>
              <w:t>TPIA</w:t>
            </w:r>
          </w:p>
        </w:tc>
        <w:tc>
          <w:tcPr>
            <w:tcW w:w="5244" w:type="dxa"/>
          </w:tcPr>
          <w:p w14:paraId="170B1202" w14:textId="5B2DE0E0" w:rsidR="00931855" w:rsidRPr="008E2D4E" w:rsidRDefault="00931855" w:rsidP="00931855">
            <w:pPr>
              <w:spacing w:line="360" w:lineRule="auto"/>
              <w:rPr>
                <w:rFonts w:ascii="Times New Roman" w:hAnsi="Times New Roman" w:cs="Times New Roman"/>
                <w:lang w:val="fi-FI"/>
              </w:rPr>
            </w:pPr>
            <w:r>
              <w:rPr>
                <w:rFonts w:ascii="Times New Roman" w:hAnsi="Times New Roman" w:cs="Times New Roman"/>
                <w:lang w:val="fi-FI"/>
              </w:rPr>
              <w:t>Chandra Asri P</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Pr>
                <w:rFonts w:ascii="Times New Roman" w:hAnsi="Times New Roman" w:cs="Times New Roman"/>
                <w:lang w:val="fi-FI"/>
              </w:rPr>
              <w:t>troch</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Pr>
                <w:rFonts w:ascii="Times New Roman" w:hAnsi="Times New Roman" w:cs="Times New Roman"/>
                <w:lang w:val="fi-FI"/>
              </w:rPr>
              <w:t>mical Tbk</w:t>
            </w:r>
          </w:p>
        </w:tc>
      </w:tr>
      <w:tr w:rsidR="00931855" w:rsidRPr="008E2D4E" w14:paraId="1BC77B9F" w14:textId="77777777" w:rsidTr="002927D6">
        <w:tc>
          <w:tcPr>
            <w:tcW w:w="508" w:type="dxa"/>
          </w:tcPr>
          <w:p w14:paraId="14A04B5F" w14:textId="1B971C50" w:rsidR="00931855" w:rsidRPr="008E2D4E" w:rsidRDefault="00931855" w:rsidP="00931855">
            <w:pPr>
              <w:spacing w:line="360" w:lineRule="auto"/>
              <w:jc w:val="center"/>
              <w:rPr>
                <w:rFonts w:ascii="Times New Roman" w:hAnsi="Times New Roman" w:cs="Times New Roman"/>
                <w:lang w:val="en-US"/>
              </w:rPr>
            </w:pPr>
            <w:bookmarkStart w:id="104" w:name="_Hlk151497831"/>
            <w:r w:rsidRPr="008E2D4E">
              <w:rPr>
                <w:rFonts w:ascii="Times New Roman" w:hAnsi="Times New Roman" w:cs="Times New Roman"/>
                <w:lang w:val="en-US"/>
              </w:rPr>
              <w:t>40</w:t>
            </w:r>
          </w:p>
        </w:tc>
        <w:tc>
          <w:tcPr>
            <w:tcW w:w="2464" w:type="dxa"/>
          </w:tcPr>
          <w:p w14:paraId="64782CAA" w14:textId="75931414" w:rsidR="00931855" w:rsidRPr="008E2D4E" w:rsidRDefault="00931855" w:rsidP="00931855">
            <w:pPr>
              <w:spacing w:line="360" w:lineRule="auto"/>
              <w:jc w:val="center"/>
              <w:rPr>
                <w:rFonts w:ascii="Times New Roman" w:hAnsi="Times New Roman" w:cs="Times New Roman"/>
                <w:lang w:val="en-US"/>
              </w:rPr>
            </w:pPr>
            <w:r>
              <w:rPr>
                <w:rFonts w:ascii="Times New Roman" w:hAnsi="Times New Roman" w:cs="Times New Roman"/>
                <w:lang w:val="en-US"/>
              </w:rPr>
              <w:t>TRAM</w:t>
            </w:r>
          </w:p>
        </w:tc>
        <w:tc>
          <w:tcPr>
            <w:tcW w:w="5244" w:type="dxa"/>
          </w:tcPr>
          <w:p w14:paraId="71565597" w14:textId="76131950" w:rsidR="00931855" w:rsidRPr="008E2D4E" w:rsidRDefault="00931855" w:rsidP="00931855">
            <w:pPr>
              <w:spacing w:line="360" w:lineRule="auto"/>
              <w:rPr>
                <w:rFonts w:ascii="Times New Roman" w:hAnsi="Times New Roman" w:cs="Times New Roman"/>
                <w:lang w:val="en-US"/>
              </w:rPr>
            </w:pPr>
            <w:r>
              <w:rPr>
                <w:rFonts w:ascii="Times New Roman" w:hAnsi="Times New Roman" w:cs="Times New Roman"/>
                <w:lang w:val="en-US"/>
              </w:rPr>
              <w:t>Trada Mar</w:t>
            </w:r>
            <w:r w:rsidR="004B3F08">
              <w:rPr>
                <w:rFonts w:ascii="Times New Roman" w:hAnsi="Times New Roman" w:cs="Times New Roman"/>
                <w:lang w:val="en-US"/>
              </w:rPr>
              <w:t>itim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4B3F08">
              <w:rPr>
                <w:rFonts w:ascii="Times New Roman" w:hAnsi="Times New Roman" w:cs="Times New Roman"/>
                <w:lang w:val="en-US"/>
              </w:rPr>
              <w:t xml:space="preserve"> Tbk</w:t>
            </w:r>
          </w:p>
        </w:tc>
      </w:tr>
      <w:bookmarkEnd w:id="104"/>
      <w:tr w:rsidR="004B3F08" w:rsidRPr="008E2D4E" w14:paraId="1FA84B37" w14:textId="77777777" w:rsidTr="002927D6">
        <w:tc>
          <w:tcPr>
            <w:tcW w:w="508" w:type="dxa"/>
          </w:tcPr>
          <w:p w14:paraId="4EDE3BC8" w14:textId="288231A5"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41</w:t>
            </w:r>
          </w:p>
        </w:tc>
        <w:tc>
          <w:tcPr>
            <w:tcW w:w="2464" w:type="dxa"/>
          </w:tcPr>
          <w:p w14:paraId="3EA84A43" w14:textId="01384C40" w:rsidR="004B3F08" w:rsidRPr="008E2D4E" w:rsidRDefault="00A9230F" w:rsidP="004B3F08">
            <w:pPr>
              <w:spacing w:line="360" w:lineRule="auto"/>
              <w:jc w:val="center"/>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NTR</w:t>
            </w:r>
          </w:p>
        </w:tc>
        <w:tc>
          <w:tcPr>
            <w:tcW w:w="5244" w:type="dxa"/>
          </w:tcPr>
          <w:p w14:paraId="5935C7AD" w14:textId="1E5E2811" w:rsidR="004B3F08" w:rsidRPr="008E2D4E" w:rsidRDefault="00A9230F" w:rsidP="004B3F08">
            <w:pPr>
              <w:spacing w:line="360" w:lineRule="auto"/>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nit</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d Tractors Tbk</w:t>
            </w:r>
          </w:p>
        </w:tc>
      </w:tr>
      <w:tr w:rsidR="004B3F08" w:rsidRPr="008E2D4E" w14:paraId="1ED3B3DF" w14:textId="77777777" w:rsidTr="002927D6">
        <w:tc>
          <w:tcPr>
            <w:tcW w:w="508" w:type="dxa"/>
          </w:tcPr>
          <w:p w14:paraId="165A4597" w14:textId="5C0D348E"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42</w:t>
            </w:r>
          </w:p>
        </w:tc>
        <w:tc>
          <w:tcPr>
            <w:tcW w:w="2464" w:type="dxa"/>
          </w:tcPr>
          <w:p w14:paraId="202C65B5" w14:textId="6984608D" w:rsidR="004B3F08" w:rsidRPr="008E2D4E" w:rsidRDefault="00A9230F" w:rsidP="004B3F08">
            <w:pPr>
              <w:spacing w:line="360" w:lineRule="auto"/>
              <w:jc w:val="center"/>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NVR</w:t>
            </w:r>
          </w:p>
        </w:tc>
        <w:tc>
          <w:tcPr>
            <w:tcW w:w="5244" w:type="dxa"/>
          </w:tcPr>
          <w:p w14:paraId="62469EE7" w14:textId="5D54D51A" w:rsidR="004B3F08" w:rsidRPr="008E2D4E" w:rsidRDefault="00A9230F" w:rsidP="004B3F08">
            <w:pPr>
              <w:spacing w:line="360" w:lineRule="auto"/>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nil</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v</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r Indon</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4B3F08" w:rsidRPr="008E2D4E">
              <w:rPr>
                <w:rFonts w:ascii="Times New Roman" w:hAnsi="Times New Roman" w:cs="Times New Roman"/>
                <w:lang w:val="en-US"/>
              </w:rPr>
              <w:t>sia Tbk</w:t>
            </w:r>
          </w:p>
        </w:tc>
      </w:tr>
      <w:tr w:rsidR="004B3F08" w:rsidRPr="008E2D4E" w14:paraId="2B13B630" w14:textId="77777777" w:rsidTr="002927D6">
        <w:tc>
          <w:tcPr>
            <w:tcW w:w="508" w:type="dxa"/>
          </w:tcPr>
          <w:p w14:paraId="3AA8458F" w14:textId="4924D9FB"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43</w:t>
            </w:r>
          </w:p>
        </w:tc>
        <w:tc>
          <w:tcPr>
            <w:tcW w:w="2464" w:type="dxa"/>
          </w:tcPr>
          <w:p w14:paraId="648146BB" w14:textId="1148B841"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WIKA</w:t>
            </w:r>
          </w:p>
        </w:tc>
        <w:tc>
          <w:tcPr>
            <w:tcW w:w="5244" w:type="dxa"/>
          </w:tcPr>
          <w:p w14:paraId="4E834E39" w14:textId="67515A93" w:rsidR="004B3F08" w:rsidRPr="008E2D4E" w:rsidRDefault="004B3F08" w:rsidP="004B3F08">
            <w:pPr>
              <w:spacing w:line="360" w:lineRule="auto"/>
              <w:rPr>
                <w:rFonts w:ascii="Times New Roman" w:hAnsi="Times New Roman" w:cs="Times New Roman"/>
                <w:lang w:val="en-US"/>
              </w:rPr>
            </w:pPr>
            <w:r w:rsidRPr="008E2D4E">
              <w:rPr>
                <w:rFonts w:ascii="Times New Roman" w:hAnsi="Times New Roman" w:cs="Times New Roman"/>
                <w:lang w:val="en-US"/>
              </w:rPr>
              <w:t>Wijaya Karya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ro) Tbk</w:t>
            </w:r>
          </w:p>
        </w:tc>
      </w:tr>
      <w:tr w:rsidR="004B3F08" w:rsidRPr="008E2D4E" w14:paraId="06DD9627" w14:textId="77777777" w:rsidTr="002927D6">
        <w:tc>
          <w:tcPr>
            <w:tcW w:w="508" w:type="dxa"/>
          </w:tcPr>
          <w:p w14:paraId="2E4120BC" w14:textId="43F0D243" w:rsidR="004B3F08" w:rsidRPr="008E2D4E" w:rsidRDefault="004B3F08" w:rsidP="004B3F08">
            <w:pPr>
              <w:spacing w:line="360" w:lineRule="auto"/>
              <w:jc w:val="center"/>
              <w:rPr>
                <w:rFonts w:ascii="Times New Roman" w:hAnsi="Times New Roman" w:cs="Times New Roman"/>
                <w:lang w:val="en-US"/>
              </w:rPr>
            </w:pPr>
            <w:bookmarkStart w:id="105" w:name="_Hlk151497840"/>
            <w:r w:rsidRPr="008E2D4E">
              <w:rPr>
                <w:rFonts w:ascii="Times New Roman" w:hAnsi="Times New Roman" w:cs="Times New Roman"/>
                <w:lang w:val="en-US"/>
              </w:rPr>
              <w:t>44</w:t>
            </w:r>
          </w:p>
        </w:tc>
        <w:tc>
          <w:tcPr>
            <w:tcW w:w="2464" w:type="dxa"/>
          </w:tcPr>
          <w:p w14:paraId="1391A936" w14:textId="7A0DF919" w:rsidR="004B3F08" w:rsidRPr="008E2D4E" w:rsidRDefault="00C576AF" w:rsidP="004B3F08">
            <w:pPr>
              <w:spacing w:line="360" w:lineRule="auto"/>
              <w:jc w:val="center"/>
              <w:rPr>
                <w:rFonts w:ascii="Times New Roman" w:hAnsi="Times New Roman" w:cs="Times New Roman"/>
                <w:lang w:val="en-US"/>
              </w:rPr>
            </w:pPr>
            <w:r>
              <w:rPr>
                <w:rFonts w:ascii="Times New Roman" w:hAnsi="Times New Roman" w:cs="Times New Roman"/>
                <w:lang w:val="en-US"/>
              </w:rPr>
              <w:t>WSBP</w:t>
            </w:r>
          </w:p>
        </w:tc>
        <w:tc>
          <w:tcPr>
            <w:tcW w:w="5244" w:type="dxa"/>
          </w:tcPr>
          <w:p w14:paraId="56153915" w14:textId="5DF95345" w:rsidR="004B3F08" w:rsidRPr="008E2D4E" w:rsidRDefault="00C576AF" w:rsidP="004B3F08">
            <w:pPr>
              <w:spacing w:line="360" w:lineRule="auto"/>
              <w:rPr>
                <w:rFonts w:ascii="Times New Roman" w:hAnsi="Times New Roman" w:cs="Times New Roman"/>
                <w:lang w:val="en-US"/>
              </w:rPr>
            </w:pPr>
            <w:r>
              <w:rPr>
                <w:rFonts w:ascii="Times New Roman" w:hAnsi="Times New Roman" w:cs="Times New Roman"/>
                <w:lang w:val="en-US"/>
              </w:rPr>
              <w:t>Waskita B</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ton Pr</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cast Tbk</w:t>
            </w:r>
          </w:p>
        </w:tc>
      </w:tr>
      <w:tr w:rsidR="004B3F08" w:rsidRPr="008E2D4E" w14:paraId="497800CF" w14:textId="77777777" w:rsidTr="002927D6">
        <w:tc>
          <w:tcPr>
            <w:tcW w:w="508" w:type="dxa"/>
          </w:tcPr>
          <w:p w14:paraId="7DD5FB41" w14:textId="6B6F3A37"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45</w:t>
            </w:r>
          </w:p>
        </w:tc>
        <w:tc>
          <w:tcPr>
            <w:tcW w:w="2464" w:type="dxa"/>
          </w:tcPr>
          <w:p w14:paraId="1514E972" w14:textId="251945C5"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WSKT</w:t>
            </w:r>
          </w:p>
        </w:tc>
        <w:tc>
          <w:tcPr>
            <w:tcW w:w="5244" w:type="dxa"/>
          </w:tcPr>
          <w:p w14:paraId="5E4C8591" w14:textId="58025793" w:rsidR="004B3F08" w:rsidRPr="008E2D4E" w:rsidRDefault="004B3F08" w:rsidP="004B3F08">
            <w:pPr>
              <w:spacing w:line="360" w:lineRule="auto"/>
              <w:rPr>
                <w:rFonts w:ascii="Times New Roman" w:hAnsi="Times New Roman" w:cs="Times New Roman"/>
                <w:lang w:val="en-US"/>
              </w:rPr>
            </w:pPr>
            <w:r w:rsidRPr="008E2D4E">
              <w:rPr>
                <w:rFonts w:ascii="Times New Roman" w:hAnsi="Times New Roman" w:cs="Times New Roman"/>
                <w:lang w:val="en-US"/>
              </w:rPr>
              <w:t>Waskita Karya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ro) Tbk</w:t>
            </w:r>
          </w:p>
        </w:tc>
      </w:tr>
      <w:bookmarkEnd w:id="105"/>
      <w:tr w:rsidR="004B3F08" w:rsidRPr="008E2D4E" w14:paraId="77D6A8EF" w14:textId="77777777" w:rsidTr="002927D6">
        <w:tc>
          <w:tcPr>
            <w:tcW w:w="2972" w:type="dxa"/>
            <w:gridSpan w:val="2"/>
          </w:tcPr>
          <w:p w14:paraId="114539DD" w14:textId="77777777"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Total</w:t>
            </w:r>
          </w:p>
        </w:tc>
        <w:tc>
          <w:tcPr>
            <w:tcW w:w="5244" w:type="dxa"/>
          </w:tcPr>
          <w:p w14:paraId="27C97D3F" w14:textId="1E93E40D" w:rsidR="004B3F08" w:rsidRPr="008E2D4E" w:rsidRDefault="004B3F08" w:rsidP="004B3F08">
            <w:pPr>
              <w:spacing w:line="360" w:lineRule="auto"/>
              <w:jc w:val="center"/>
              <w:rPr>
                <w:rFonts w:ascii="Times New Roman" w:hAnsi="Times New Roman" w:cs="Times New Roman"/>
                <w:lang w:val="en-US"/>
              </w:rPr>
            </w:pPr>
            <w:r w:rsidRPr="008E2D4E">
              <w:rPr>
                <w:rFonts w:ascii="Times New Roman" w:hAnsi="Times New Roman" w:cs="Times New Roman"/>
                <w:lang w:val="en-US"/>
              </w:rPr>
              <w:t>45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r</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8E2D4E">
              <w:rPr>
                <w:rFonts w:ascii="Times New Roman" w:hAnsi="Times New Roman" w:cs="Times New Roman"/>
                <w:lang w:val="en-US"/>
              </w:rPr>
              <w:t>sahaan</w:t>
            </w:r>
          </w:p>
        </w:tc>
      </w:tr>
    </w:tbl>
    <w:p w14:paraId="6985925F" w14:textId="5E8B58DD" w:rsidR="00093B0D" w:rsidRPr="008E2D4E" w:rsidRDefault="00093B0D" w:rsidP="00093B0D">
      <w:pPr>
        <w:spacing w:line="360" w:lineRule="auto"/>
        <w:ind w:firstLine="720"/>
        <w:rPr>
          <w:rFonts w:ascii="Times New Roman" w:hAnsi="Times New Roman" w:cs="Times New Roman"/>
          <w:sz w:val="24"/>
          <w:szCs w:val="24"/>
        </w:rPr>
      </w:pPr>
      <w:r w:rsidRPr="008E2D4E">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8E2D4E">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8E2D4E">
        <w:rPr>
          <w:rFonts w:ascii="Times New Roman" w:hAnsi="Times New Roman" w:cs="Times New Roman"/>
          <w:sz w:val="24"/>
          <w:szCs w:val="24"/>
        </w:rPr>
        <w:t>r: Data yang diolah, 2023.</w:t>
      </w:r>
    </w:p>
    <w:p w14:paraId="444D29DE" w14:textId="5B10A4EB" w:rsidR="00093B0D" w:rsidRPr="00DC0929" w:rsidRDefault="00093B0D" w:rsidP="00322CE4">
      <w:pPr>
        <w:pStyle w:val="Heading3"/>
        <w:ind w:left="567" w:hanging="567"/>
      </w:pPr>
      <w:bookmarkStart w:id="106" w:name="_Toc153790842"/>
      <w:r w:rsidRPr="00DC0929">
        <w:lastRenderedPageBreak/>
        <w:t>Sampel</w:t>
      </w:r>
      <w:bookmarkEnd w:id="106"/>
    </w:p>
    <w:p w14:paraId="5F4C14F2" w14:textId="563375B4" w:rsidR="00093B0D" w:rsidRPr="003C264E" w:rsidRDefault="00093B0D" w:rsidP="00093B0D">
      <w:pPr>
        <w:spacing w:line="480" w:lineRule="auto"/>
        <w:ind w:firstLine="567"/>
        <w:jc w:val="both"/>
        <w:rPr>
          <w:rFonts w:ascii="Times New Roman" w:hAnsi="Times New Roman" w:cs="Times New Roman"/>
          <w:sz w:val="24"/>
          <w:szCs w:val="24"/>
        </w:rPr>
      </w:pPr>
      <w:r w:rsidRPr="003C264E">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rtian samp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t </w:t>
      </w:r>
      <w:r w:rsidRPr="003C264E">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{"citationItems":[{"id":"ITEM-1","itemData":{"author":[{"dropping-particle":"","family":"Mahfud Sholihin","given":"Puspita Ghaniy Anggraini","non-dropping-particle":"","parse-names":false,"suffix":""}],"id":"ITEM-1","issued":{"date-parts":[["2020"]]},"publisher":"Cv Andi Offset","title":"Analisis Data Penelitian Menggunakan Software Stata","type":"book"},"uris":["http://www.mendeley.com/documents/?uuid=1bde7908-86f9-4fcd-a3a7-3456a4fae58c"]}],"mendeley":{"formattedCitation":"(Mahfud Sholihin, 2020)","manualFormatting":"(Prof. Mahfud Sholihin, Puspita Ghaniy Anggraini, 2020:7)","plainTextFormattedCitation":"(Mahfud Sholihin, 2020)","previouslyFormattedCitation":"(Mahfud Sholihin, 2020)"},"properties":{"noteIndex":0},"schema":"https://github.com/citation-style-language/schema/raw/master/csl-citation.json"}</w:instrText>
      </w:r>
      <w:r w:rsidRPr="003C264E">
        <w:rPr>
          <w:rFonts w:ascii="Times New Roman" w:hAnsi="Times New Roman" w:cs="Times New Roman"/>
          <w:sz w:val="24"/>
          <w:szCs w:val="24"/>
        </w:rPr>
        <w:fldChar w:fldCharType="separate"/>
      </w:r>
      <w:r w:rsidRPr="003C264E">
        <w:rPr>
          <w:rFonts w:ascii="Times New Roman" w:hAnsi="Times New Roman" w:cs="Times New Roman"/>
          <w:noProof/>
          <w:sz w:val="24"/>
          <w:szCs w:val="24"/>
        </w:rPr>
        <w:t>(Prof. Mahf</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d Sholihin, P</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spita Ghaniy Anggraini, 2020:7)</w:t>
      </w:r>
      <w:r w:rsidRPr="003C264E">
        <w:rPr>
          <w:rFonts w:ascii="Times New Roman" w:hAnsi="Times New Roman" w:cs="Times New Roman"/>
          <w:sz w:val="24"/>
          <w:szCs w:val="24"/>
        </w:rPr>
        <w:fldChar w:fldCharType="end"/>
      </w:r>
      <w:r w:rsidRPr="003C264E">
        <w:rPr>
          <w:rFonts w:ascii="Times New Roman" w:hAnsi="Times New Roman" w:cs="Times New Roman"/>
          <w:sz w:val="24"/>
          <w:szCs w:val="24"/>
        </w:rPr>
        <w:t xml:space="preserve">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w:t>
      </w:r>
    </w:p>
    <w:p w14:paraId="04CC65F4" w14:textId="34F38812" w:rsidR="00093B0D" w:rsidRPr="003C264E" w:rsidRDefault="00093B0D" w:rsidP="00093B0D">
      <w:pPr>
        <w:jc w:val="both"/>
        <w:rPr>
          <w:rFonts w:ascii="Times New Roman" w:hAnsi="Times New Roman" w:cs="Times New Roman"/>
          <w:b/>
          <w:bCs/>
          <w:sz w:val="24"/>
          <w:szCs w:val="24"/>
        </w:rPr>
      </w:pPr>
      <w:r w:rsidRPr="003C264E">
        <w:rPr>
          <w:rFonts w:ascii="Times New Roman" w:hAnsi="Times New Roman" w:cs="Times New Roman"/>
          <w:b/>
          <w:bCs/>
          <w:sz w:val="24"/>
          <w:szCs w:val="24"/>
        </w:rPr>
        <w:t>“sampel adalah bagian atau sub</w:t>
      </w:r>
      <w:r w:rsidR="009022D6">
        <w:rPr>
          <w:rFonts w:ascii="Times New Roman" w:hAnsi="Times New Roman" w:cs="Times New Roman"/>
          <w:b/>
          <w:bCs/>
          <w:sz w:val="24"/>
          <w:szCs w:val="24"/>
        </w:rPr>
        <w:t xml:space="preserve"> </w:t>
      </w:r>
      <w:r w:rsidRPr="003C264E">
        <w:rPr>
          <w:rFonts w:ascii="Times New Roman" w:hAnsi="Times New Roman" w:cs="Times New Roman"/>
          <w:b/>
          <w:bCs/>
          <w:sz w:val="24"/>
          <w:szCs w:val="24"/>
        </w:rPr>
        <w:t>kelompok dari populasi, beberapa anggota populasi yang dipilih oleh peneliti berdasarkan metode dan teknik pengambilan sampel”.</w:t>
      </w:r>
    </w:p>
    <w:p w14:paraId="306FF38B" w14:textId="435C25F3" w:rsidR="00093B0D" w:rsidRPr="00611465" w:rsidRDefault="00093B0D" w:rsidP="00093B0D">
      <w:pPr>
        <w:spacing w:line="480" w:lineRule="auto"/>
        <w:ind w:firstLine="567"/>
        <w:jc w:val="both"/>
        <w:rPr>
          <w:rFonts w:ascii="Times New Roman" w:hAnsi="Times New Roman" w:cs="Times New Roman"/>
          <w:i/>
          <w:iCs/>
          <w:sz w:val="24"/>
          <w:szCs w:val="24"/>
        </w:rPr>
      </w:pPr>
      <w:r w:rsidRPr="003C264E">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dangkan samp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 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litian ini adalah bagian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sahaan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ktor </w:t>
      </w:r>
      <w:r w:rsidR="00611465">
        <w:rPr>
          <w:rFonts w:ascii="Times New Roman" w:hAnsi="Times New Roman" w:cs="Times New Roman"/>
          <w:sz w:val="24"/>
          <w:szCs w:val="24"/>
        </w:rPr>
        <w:t>LQ45</w:t>
      </w:r>
      <w:r w:rsidRPr="003C264E">
        <w:rPr>
          <w:rFonts w:ascii="Times New Roman" w:hAnsi="Times New Roman" w:cs="Times New Roman"/>
          <w:i/>
          <w:iCs/>
          <w:sz w:val="24"/>
          <w:szCs w:val="24"/>
        </w:rPr>
        <w:t xml:space="preserve"> </w:t>
      </w:r>
      <w:r w:rsidRPr="003C264E">
        <w:rPr>
          <w:rFonts w:ascii="Times New Roman" w:hAnsi="Times New Roman" w:cs="Times New Roman"/>
          <w:sz w:val="24"/>
          <w:szCs w:val="24"/>
        </w:rPr>
        <w:t>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rdaftar di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rsa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sia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 20</w:t>
      </w:r>
      <w:r w:rsidR="00C576AF">
        <w:rPr>
          <w:rFonts w:ascii="Times New Roman" w:hAnsi="Times New Roman" w:cs="Times New Roman"/>
          <w:sz w:val="24"/>
          <w:szCs w:val="24"/>
        </w:rPr>
        <w:t>18</w:t>
      </w:r>
      <w:r w:rsidRPr="003C264E">
        <w:rPr>
          <w:rFonts w:ascii="Times New Roman" w:hAnsi="Times New Roman" w:cs="Times New Roman"/>
          <w:sz w:val="24"/>
          <w:szCs w:val="24"/>
        </w:rPr>
        <w:t>-202</w:t>
      </w:r>
      <w:r w:rsidR="00611465">
        <w:rPr>
          <w:rFonts w:ascii="Times New Roman" w:hAnsi="Times New Roman" w:cs="Times New Roman"/>
          <w:sz w:val="24"/>
          <w:szCs w:val="24"/>
        </w:rPr>
        <w:t>2</w:t>
      </w:r>
      <w:r w:rsidRPr="003C264E">
        <w:rPr>
          <w:rFonts w:ascii="Times New Roman" w:hAnsi="Times New Roman" w:cs="Times New Roman"/>
          <w:sz w:val="24"/>
          <w:szCs w:val="24"/>
        </w:rPr>
        <w:t xml:space="preserve">. </w:t>
      </w:r>
      <w:r w:rsidRPr="00611465">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ngambilan samp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l 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litian ini,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liti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nakan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611465">
        <w:rPr>
          <w:rFonts w:ascii="Times New Roman" w:hAnsi="Times New Roman" w:cs="Times New Roman"/>
          <w:sz w:val="24"/>
          <w:szCs w:val="24"/>
        </w:rPr>
        <w:t xml:space="preserve">knik </w:t>
      </w:r>
      <w:r w:rsidRPr="00611465">
        <w:rPr>
          <w:rFonts w:ascii="Times New Roman" w:hAnsi="Times New Roman" w:cs="Times New Roman"/>
          <w:i/>
          <w:iCs/>
          <w:sz w:val="24"/>
          <w:szCs w:val="24"/>
        </w:rPr>
        <w:t>p</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611465">
        <w:rPr>
          <w:rFonts w:ascii="Times New Roman" w:hAnsi="Times New Roman" w:cs="Times New Roman"/>
          <w:i/>
          <w:iCs/>
          <w:sz w:val="24"/>
          <w:szCs w:val="24"/>
        </w:rPr>
        <w:t>rpos</w:t>
      </w:r>
      <w:r w:rsidR="00611465" w:rsidRPr="00611465">
        <w:rPr>
          <w:rFonts w:ascii="Times New Roman" w:hAnsi="Times New Roman" w:cs="Times New Roman"/>
          <w:i/>
          <w:iCs/>
          <w:sz w:val="24"/>
          <w:szCs w:val="24"/>
        </w:rPr>
        <w:t>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611465">
        <w:rPr>
          <w:rFonts w:ascii="Times New Roman" w:hAnsi="Times New Roman" w:cs="Times New Roman"/>
          <w:i/>
          <w:iCs/>
          <w:sz w:val="24"/>
          <w:szCs w:val="24"/>
        </w:rPr>
        <w:t xml:space="preserve"> sampling.</w:t>
      </w:r>
    </w:p>
    <w:p w14:paraId="51DEF449" w14:textId="5310839C" w:rsidR="00093B0D" w:rsidRPr="003C264E" w:rsidRDefault="00093B0D" w:rsidP="00093B0D">
      <w:pPr>
        <w:spacing w:line="480" w:lineRule="auto"/>
        <w:ind w:firstLine="567"/>
        <w:jc w:val="both"/>
        <w:rPr>
          <w:rFonts w:ascii="Times New Roman" w:hAnsi="Times New Roman" w:cs="Times New Roman"/>
          <w:sz w:val="24"/>
          <w:szCs w:val="24"/>
        </w:rPr>
      </w:pPr>
      <w:r w:rsidRPr="003C264E">
        <w:rPr>
          <w:rFonts w:ascii="Times New Roman" w:hAnsi="Times New Roman" w:cs="Times New Roman"/>
          <w:sz w:val="24"/>
          <w:szCs w:val="24"/>
        </w:rPr>
        <w:t>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finisi </w:t>
      </w:r>
      <w:r w:rsidRPr="003C264E">
        <w:rPr>
          <w:rFonts w:ascii="Times New Roman" w:hAnsi="Times New Roman" w:cs="Times New Roman"/>
          <w:i/>
          <w:iCs/>
          <w:sz w:val="24"/>
          <w:szCs w:val="24"/>
        </w:rPr>
        <w:t>p</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rpo</w:t>
      </w:r>
      <w:r w:rsidR="00E1080C">
        <w:rPr>
          <w:rFonts w:ascii="Times New Roman" w:hAnsi="Times New Roman" w:cs="Times New Roman"/>
          <w:i/>
          <w:iCs/>
          <w:sz w:val="24"/>
          <w:szCs w:val="24"/>
        </w:rPr>
        <w:t>siv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C264E">
        <w:rPr>
          <w:rFonts w:ascii="Times New Roman" w:hAnsi="Times New Roman" w:cs="Times New Roman"/>
          <w:i/>
          <w:iCs/>
          <w:sz w:val="24"/>
          <w:szCs w:val="24"/>
        </w:rPr>
        <w:t xml:space="preserve"> sampling </w:t>
      </w:r>
      <w:r w:rsidRPr="003C264E">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 xml:space="preserve">t </w:t>
      </w:r>
      <w:r w:rsidRPr="003C264E">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2017:144)","plainTextFormattedCitation":"(Sugiyono, 2017)","previouslyFormattedCitation":"(Sugiyono, 2017)"},"properties":{"noteIndex":0},"schema":"https://github.com/citation-style-language/schema/raw/master/csl-citation.json"}</w:instrText>
      </w:r>
      <w:r w:rsidRPr="003C264E">
        <w:rPr>
          <w:rFonts w:ascii="Times New Roman" w:hAnsi="Times New Roman" w:cs="Times New Roman"/>
          <w:sz w:val="24"/>
          <w:szCs w:val="24"/>
          <w:lang w:val="fi-FI"/>
        </w:rPr>
        <w:fldChar w:fldCharType="separate"/>
      </w:r>
      <w:r w:rsidRPr="003C264E">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3C264E">
        <w:rPr>
          <w:rFonts w:ascii="Times New Roman" w:hAnsi="Times New Roman" w:cs="Times New Roman"/>
          <w:noProof/>
          <w:sz w:val="24"/>
          <w:szCs w:val="24"/>
        </w:rPr>
        <w:t>giyono, 2017:144)</w:t>
      </w:r>
      <w:r w:rsidRPr="003C264E">
        <w:rPr>
          <w:rFonts w:ascii="Times New Roman" w:hAnsi="Times New Roman" w:cs="Times New Roman"/>
          <w:sz w:val="24"/>
          <w:szCs w:val="24"/>
          <w:lang w:val="fi-FI"/>
        </w:rPr>
        <w:fldChar w:fldCharType="end"/>
      </w:r>
      <w:r w:rsidRPr="003C264E">
        <w:rPr>
          <w:rFonts w:ascii="Times New Roman" w:hAnsi="Times New Roman" w:cs="Times New Roman"/>
          <w:sz w:val="24"/>
          <w:szCs w:val="24"/>
        </w:rPr>
        <w:t xml:space="preserve">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w:t>
      </w:r>
    </w:p>
    <w:p w14:paraId="714E77B9" w14:textId="5E176A87" w:rsidR="00093B0D" w:rsidRPr="003C264E" w:rsidRDefault="00093B0D" w:rsidP="00093B0D">
      <w:pPr>
        <w:jc w:val="both"/>
        <w:rPr>
          <w:rFonts w:ascii="Times New Roman" w:hAnsi="Times New Roman" w:cs="Times New Roman"/>
          <w:b/>
          <w:bCs/>
          <w:sz w:val="24"/>
          <w:szCs w:val="24"/>
        </w:rPr>
      </w:pPr>
      <w:r w:rsidRPr="003C264E">
        <w:rPr>
          <w:rFonts w:ascii="Times New Roman" w:hAnsi="Times New Roman" w:cs="Times New Roman"/>
          <w:b/>
          <w:bCs/>
          <w:sz w:val="24"/>
          <w:szCs w:val="24"/>
        </w:rPr>
        <w:t>“</w:t>
      </w:r>
      <w:r w:rsidRPr="003C264E">
        <w:rPr>
          <w:rFonts w:ascii="Times New Roman" w:hAnsi="Times New Roman" w:cs="Times New Roman"/>
          <w:b/>
          <w:bCs/>
          <w:i/>
          <w:iCs/>
          <w:sz w:val="24"/>
          <w:szCs w:val="24"/>
        </w:rPr>
        <w:t>Purpos</w:t>
      </w:r>
      <w:r w:rsidR="00611465">
        <w:rPr>
          <w:rFonts w:ascii="Times New Roman" w:hAnsi="Times New Roman" w:cs="Times New Roman"/>
          <w:b/>
          <w:bCs/>
          <w:i/>
          <w:iCs/>
          <w:sz w:val="24"/>
          <w:szCs w:val="24"/>
        </w:rPr>
        <w:t>ive</w:t>
      </w:r>
      <w:r w:rsidRPr="003C264E">
        <w:rPr>
          <w:rFonts w:ascii="Times New Roman" w:hAnsi="Times New Roman" w:cs="Times New Roman"/>
          <w:b/>
          <w:bCs/>
          <w:i/>
          <w:iCs/>
          <w:sz w:val="24"/>
          <w:szCs w:val="24"/>
        </w:rPr>
        <w:t xml:space="preserve"> sampling </w:t>
      </w:r>
      <w:r w:rsidRPr="003C264E">
        <w:rPr>
          <w:rFonts w:ascii="Times New Roman" w:hAnsi="Times New Roman" w:cs="Times New Roman"/>
          <w:b/>
          <w:bCs/>
          <w:sz w:val="24"/>
          <w:szCs w:val="24"/>
        </w:rPr>
        <w:t>adalah teknik penentuan sampel dengan pertimbangan tertentu”.</w:t>
      </w:r>
    </w:p>
    <w:p w14:paraId="6A53E0ED" w14:textId="5B3C86B6" w:rsidR="00093B0D" w:rsidRPr="00A61902" w:rsidRDefault="00093B0D" w:rsidP="00093B0D">
      <w:pPr>
        <w:spacing w:line="480" w:lineRule="auto"/>
        <w:ind w:firstLine="567"/>
        <w:jc w:val="both"/>
        <w:rPr>
          <w:rFonts w:ascii="Times New Roman" w:hAnsi="Times New Roman" w:cs="Times New Roman"/>
          <w:sz w:val="24"/>
          <w:szCs w:val="24"/>
        </w:rPr>
      </w:pPr>
      <w:r w:rsidRPr="00A61902">
        <w:rPr>
          <w:rFonts w:ascii="Times New Roman" w:hAnsi="Times New Roman" w:cs="Times New Roman"/>
          <w:sz w:val="24"/>
          <w:szCs w:val="24"/>
        </w:rPr>
        <w:t>Adap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n krit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ria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rtimbang</w:t>
      </w:r>
      <w:r w:rsidR="00A61902" w:rsidRPr="00A61902">
        <w:rPr>
          <w:rFonts w:ascii="Times New Roman" w:hAnsi="Times New Roman" w:cs="Times New Roman"/>
          <w:sz w:val="24"/>
          <w:szCs w:val="24"/>
        </w:rPr>
        <w:t>a</w:t>
      </w:r>
      <w:r w:rsidRPr="00A61902">
        <w:rPr>
          <w:rFonts w:ascii="Times New Roman" w:hAnsi="Times New Roman" w:cs="Times New Roman"/>
          <w:sz w:val="24"/>
          <w:szCs w:val="24"/>
        </w:rPr>
        <w:t>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ngambilan samp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l</w:t>
      </w:r>
      <w:r w:rsidR="00A61902" w:rsidRPr="00A61902">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61902" w:rsidRPr="00A61902">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A61902" w:rsidRPr="00A61902">
        <w:rPr>
          <w:rFonts w:ascii="Times New Roman" w:hAnsi="Times New Roman" w:cs="Times New Roman"/>
          <w:sz w:val="24"/>
          <w:szCs w:val="24"/>
        </w:rPr>
        <w:t>sahaan yang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61902" w:rsidRPr="00A61902">
        <w:rPr>
          <w:rFonts w:ascii="Times New Roman" w:hAnsi="Times New Roman" w:cs="Times New Roman"/>
          <w:sz w:val="24"/>
          <w:szCs w:val="24"/>
        </w:rPr>
        <w:t>ca</w:t>
      </w:r>
      <w:r w:rsidR="00A61902">
        <w:rPr>
          <w:rFonts w:ascii="Times New Roman" w:hAnsi="Times New Roman" w:cs="Times New Roman"/>
          <w:sz w:val="24"/>
          <w:szCs w:val="24"/>
        </w:rPr>
        <w:t>ra konsist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61902">
        <w:rPr>
          <w:rFonts w:ascii="Times New Roman" w:hAnsi="Times New Roman" w:cs="Times New Roman"/>
          <w:sz w:val="24"/>
          <w:szCs w:val="24"/>
        </w:rPr>
        <w:t>n mas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A61902">
        <w:rPr>
          <w:rFonts w:ascii="Times New Roman" w:hAnsi="Times New Roman" w:cs="Times New Roman"/>
          <w:sz w:val="24"/>
          <w:szCs w:val="24"/>
        </w:rPr>
        <w:t>k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A61902">
        <w:rPr>
          <w:rFonts w:ascii="Times New Roman" w:hAnsi="Times New Roman" w:cs="Times New Roman"/>
          <w:sz w:val="24"/>
          <w:szCs w:val="24"/>
        </w:rPr>
        <w:t xml:space="preserve"> dal</w:t>
      </w:r>
      <w:r w:rsidR="00D437D5">
        <w:rPr>
          <w:rFonts w:ascii="Times New Roman" w:hAnsi="Times New Roman" w:cs="Times New Roman"/>
          <w:sz w:val="24"/>
          <w:szCs w:val="24"/>
        </w:rPr>
        <w:t>am daftar LQ45</w:t>
      </w:r>
      <w:r w:rsidRPr="00A61902">
        <w:rPr>
          <w:rFonts w:ascii="Times New Roman" w:hAnsi="Times New Roman" w:cs="Times New Roman"/>
          <w:sz w:val="24"/>
          <w:szCs w:val="24"/>
        </w:rPr>
        <w:t xml:space="preserve"> yang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nakan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lis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A61902">
        <w:rPr>
          <w:rFonts w:ascii="Times New Roman" w:hAnsi="Times New Roman" w:cs="Times New Roman"/>
          <w:sz w:val="24"/>
          <w:szCs w:val="24"/>
        </w:rPr>
        <w:t>t:</w:t>
      </w:r>
    </w:p>
    <w:p w14:paraId="2EE8D384" w14:textId="13E8B551" w:rsidR="00093B0D" w:rsidRPr="003C264E" w:rsidRDefault="00093B0D" w:rsidP="00093B0D">
      <w:pPr>
        <w:jc w:val="center"/>
        <w:rPr>
          <w:rFonts w:ascii="Times New Roman" w:hAnsi="Times New Roman" w:cs="Times New Roman"/>
          <w:b/>
          <w:bCs/>
          <w:sz w:val="24"/>
          <w:szCs w:val="24"/>
        </w:rPr>
      </w:pPr>
      <w:r w:rsidRPr="003C264E">
        <w:rPr>
          <w:rFonts w:ascii="Times New Roman" w:hAnsi="Times New Roman" w:cs="Times New Roman"/>
          <w:b/>
          <w:bCs/>
          <w:sz w:val="24"/>
          <w:szCs w:val="24"/>
        </w:rPr>
        <w:t xml:space="preserve">Tabel 3.2 </w:t>
      </w:r>
      <w:r w:rsidRPr="00CA3C04">
        <w:rPr>
          <w:rFonts w:ascii="Times New Roman" w:hAnsi="Times New Roman" w:cs="Times New Roman"/>
          <w:b/>
          <w:bCs/>
          <w:i/>
          <w:iCs/>
          <w:sz w:val="24"/>
          <w:szCs w:val="24"/>
        </w:rPr>
        <w:t>Purpos</w:t>
      </w:r>
      <w:r w:rsidR="00CA3C04" w:rsidRPr="00CA3C04">
        <w:rPr>
          <w:rFonts w:ascii="Times New Roman" w:hAnsi="Times New Roman" w:cs="Times New Roman"/>
          <w:b/>
          <w:bCs/>
          <w:i/>
          <w:iCs/>
          <w:sz w:val="24"/>
          <w:szCs w:val="24"/>
        </w:rPr>
        <w:t>ive</w:t>
      </w:r>
      <w:r w:rsidRPr="00CA3C04">
        <w:rPr>
          <w:rFonts w:ascii="Times New Roman" w:hAnsi="Times New Roman" w:cs="Times New Roman"/>
          <w:b/>
          <w:bCs/>
          <w:i/>
          <w:iCs/>
          <w:sz w:val="24"/>
          <w:szCs w:val="24"/>
        </w:rPr>
        <w:t xml:space="preserve"> Sampling</w:t>
      </w:r>
    </w:p>
    <w:tbl>
      <w:tblPr>
        <w:tblStyle w:val="TableGrid"/>
        <w:tblW w:w="8046" w:type="dxa"/>
        <w:tblLook w:val="04A0" w:firstRow="1" w:lastRow="0" w:firstColumn="1" w:lastColumn="0" w:noHBand="0" w:noVBand="1"/>
      </w:tblPr>
      <w:tblGrid>
        <w:gridCol w:w="675"/>
        <w:gridCol w:w="6379"/>
        <w:gridCol w:w="992"/>
      </w:tblGrid>
      <w:tr w:rsidR="00093B0D" w:rsidRPr="003C264E" w14:paraId="3BB539E8" w14:textId="77777777" w:rsidTr="00846E13">
        <w:tc>
          <w:tcPr>
            <w:tcW w:w="675" w:type="dxa"/>
          </w:tcPr>
          <w:p w14:paraId="35074C9D" w14:textId="77777777" w:rsidR="00093B0D" w:rsidRPr="003C264E" w:rsidRDefault="00093B0D" w:rsidP="00846E13">
            <w:pPr>
              <w:jc w:val="center"/>
              <w:rPr>
                <w:rFonts w:cs="Times New Roman"/>
                <w:b/>
                <w:bCs/>
                <w:lang w:val="en-US"/>
              </w:rPr>
            </w:pPr>
            <w:r w:rsidRPr="003C264E">
              <w:rPr>
                <w:rFonts w:cs="Times New Roman"/>
                <w:b/>
                <w:bCs/>
                <w:lang w:val="en-US"/>
              </w:rPr>
              <w:t>No</w:t>
            </w:r>
          </w:p>
        </w:tc>
        <w:tc>
          <w:tcPr>
            <w:tcW w:w="6379" w:type="dxa"/>
          </w:tcPr>
          <w:p w14:paraId="7412FED2" w14:textId="77777777" w:rsidR="00093B0D" w:rsidRPr="003C264E" w:rsidRDefault="00093B0D" w:rsidP="00846E13">
            <w:pPr>
              <w:jc w:val="center"/>
              <w:rPr>
                <w:rFonts w:cs="Times New Roman"/>
                <w:b/>
                <w:bCs/>
                <w:lang w:val="en-US"/>
              </w:rPr>
            </w:pPr>
            <w:r w:rsidRPr="003C264E">
              <w:rPr>
                <w:rFonts w:cs="Times New Roman"/>
                <w:b/>
                <w:bCs/>
                <w:lang w:val="en-US"/>
              </w:rPr>
              <w:t>Keterangan</w:t>
            </w:r>
          </w:p>
        </w:tc>
        <w:tc>
          <w:tcPr>
            <w:tcW w:w="992" w:type="dxa"/>
          </w:tcPr>
          <w:p w14:paraId="17C6ABB0" w14:textId="77777777" w:rsidR="00093B0D" w:rsidRPr="003C264E" w:rsidRDefault="00093B0D" w:rsidP="00846E13">
            <w:pPr>
              <w:jc w:val="center"/>
              <w:rPr>
                <w:rFonts w:cs="Times New Roman"/>
                <w:b/>
                <w:bCs/>
                <w:lang w:val="en-US"/>
              </w:rPr>
            </w:pPr>
            <w:r w:rsidRPr="003C264E">
              <w:rPr>
                <w:rFonts w:cs="Times New Roman"/>
                <w:b/>
                <w:bCs/>
                <w:lang w:val="en-US"/>
              </w:rPr>
              <w:t>Total</w:t>
            </w:r>
          </w:p>
        </w:tc>
      </w:tr>
      <w:tr w:rsidR="00093B0D" w:rsidRPr="003C264E" w14:paraId="4F9F3E23" w14:textId="77777777" w:rsidTr="00846E13">
        <w:tc>
          <w:tcPr>
            <w:tcW w:w="675" w:type="dxa"/>
          </w:tcPr>
          <w:p w14:paraId="327B5140" w14:textId="77777777" w:rsidR="00093B0D" w:rsidRPr="00322CE4" w:rsidRDefault="00093B0D" w:rsidP="00846E13">
            <w:pPr>
              <w:jc w:val="center"/>
              <w:rPr>
                <w:rFonts w:ascii="Times New Roman" w:hAnsi="Times New Roman" w:cs="Times New Roman"/>
                <w:lang w:val="en-US"/>
              </w:rPr>
            </w:pPr>
            <w:r w:rsidRPr="00322CE4">
              <w:rPr>
                <w:rFonts w:ascii="Times New Roman" w:hAnsi="Times New Roman" w:cs="Times New Roman"/>
                <w:lang w:val="en-US"/>
              </w:rPr>
              <w:t>1.</w:t>
            </w:r>
          </w:p>
        </w:tc>
        <w:tc>
          <w:tcPr>
            <w:tcW w:w="6379" w:type="dxa"/>
          </w:tcPr>
          <w:p w14:paraId="3FE8C12B" w14:textId="3C167C0B" w:rsidR="00093B0D" w:rsidRPr="00322CE4" w:rsidRDefault="00033C4A" w:rsidP="00846E13">
            <w:pPr>
              <w:jc w:val="both"/>
              <w:rPr>
                <w:rFonts w:ascii="Times New Roman" w:hAnsi="Times New Roman" w:cs="Times New Roman"/>
                <w:lang w:val="en-US"/>
              </w:rPr>
            </w:pPr>
            <w:r>
              <w:rPr>
                <w:rFonts w:ascii="Times New Roman" w:hAnsi="Times New Roman" w:cs="Times New Roman"/>
                <w:lang w:val="en-US"/>
              </w:rPr>
              <w:t>Pop</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lasi</w:t>
            </w:r>
          </w:p>
        </w:tc>
        <w:tc>
          <w:tcPr>
            <w:tcW w:w="992" w:type="dxa"/>
          </w:tcPr>
          <w:p w14:paraId="5F475BF2" w14:textId="40442D4F" w:rsidR="00093B0D" w:rsidRPr="00322CE4" w:rsidRDefault="00DF5874" w:rsidP="00846E13">
            <w:pPr>
              <w:jc w:val="center"/>
              <w:rPr>
                <w:rFonts w:ascii="Times New Roman" w:hAnsi="Times New Roman" w:cs="Times New Roman"/>
                <w:lang w:val="en-US"/>
              </w:rPr>
            </w:pPr>
            <w:r>
              <w:rPr>
                <w:rFonts w:ascii="Times New Roman" w:hAnsi="Times New Roman" w:cs="Times New Roman"/>
                <w:lang w:val="en-US"/>
              </w:rPr>
              <w:t>45</w:t>
            </w:r>
          </w:p>
        </w:tc>
      </w:tr>
      <w:tr w:rsidR="00093B0D" w:rsidRPr="003C264E" w14:paraId="3EACACDF" w14:textId="77777777" w:rsidTr="00846E13">
        <w:tc>
          <w:tcPr>
            <w:tcW w:w="675" w:type="dxa"/>
          </w:tcPr>
          <w:p w14:paraId="2B1F9BC8" w14:textId="77777777" w:rsidR="00093B0D" w:rsidRPr="00322CE4" w:rsidRDefault="00093B0D" w:rsidP="00846E13">
            <w:pPr>
              <w:jc w:val="center"/>
              <w:rPr>
                <w:rFonts w:ascii="Times New Roman" w:hAnsi="Times New Roman" w:cs="Times New Roman"/>
                <w:lang w:val="en-US"/>
              </w:rPr>
            </w:pPr>
            <w:r w:rsidRPr="00322CE4">
              <w:rPr>
                <w:rFonts w:ascii="Times New Roman" w:hAnsi="Times New Roman" w:cs="Times New Roman"/>
                <w:lang w:val="en-US"/>
              </w:rPr>
              <w:t>2.</w:t>
            </w:r>
          </w:p>
        </w:tc>
        <w:tc>
          <w:tcPr>
            <w:tcW w:w="6379" w:type="dxa"/>
          </w:tcPr>
          <w:p w14:paraId="76A8240A" w14:textId="1AD374CC" w:rsidR="00093B0D" w:rsidRPr="00A128E3" w:rsidRDefault="00093B0D" w:rsidP="00846E13">
            <w:pPr>
              <w:jc w:val="both"/>
              <w:rPr>
                <w:rFonts w:ascii="Times New Roman" w:hAnsi="Times New Roman" w:cs="Times New Roman"/>
                <w:lang w:val="en-US"/>
              </w:rPr>
            </w:pPr>
            <w:r w:rsidRPr="00A128E3">
              <w:rPr>
                <w:rFonts w:ascii="Times New Roman" w:hAnsi="Times New Roman" w:cs="Times New Roman"/>
                <w:lang w:val="en-US"/>
              </w:rPr>
              <w:t>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A128E3">
              <w:rPr>
                <w:rFonts w:ascii="Times New Roman" w:hAnsi="Times New Roman" w:cs="Times New Roman"/>
                <w:lang w:val="en-US"/>
              </w:rPr>
              <w:t>r</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A128E3">
              <w:rPr>
                <w:rFonts w:ascii="Times New Roman" w:hAnsi="Times New Roman" w:cs="Times New Roman"/>
                <w:lang w:val="en-US"/>
              </w:rPr>
              <w:t xml:space="preserve">sahaan </w:t>
            </w:r>
            <w:r w:rsidR="00A128E3" w:rsidRPr="00A128E3">
              <w:rPr>
                <w:rFonts w:ascii="Times New Roman" w:hAnsi="Times New Roman" w:cs="Times New Roman"/>
                <w:lang w:val="en-US"/>
              </w:rPr>
              <w:t>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128E3" w:rsidRPr="00A128E3">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128E3" w:rsidRPr="00A128E3">
              <w:rPr>
                <w:rFonts w:ascii="Times New Roman" w:hAnsi="Times New Roman" w:cs="Times New Roman"/>
                <w:lang w:val="en-US"/>
              </w:rPr>
              <w:t>b</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A128E3" w:rsidRPr="00A128E3">
              <w:rPr>
                <w:rFonts w:ascii="Times New Roman" w:hAnsi="Times New Roman" w:cs="Times New Roman"/>
                <w:lang w:val="en-US"/>
              </w:rPr>
              <w:t>t 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128E3" w:rsidRPr="00A128E3">
              <w:rPr>
                <w:rFonts w:ascii="Times New Roman" w:hAnsi="Times New Roman" w:cs="Times New Roman"/>
                <w:lang w:val="en-US"/>
              </w:rPr>
              <w:t xml:space="preserve">cara </w:t>
            </w:r>
            <w:r w:rsidR="00D437D5">
              <w:rPr>
                <w:rFonts w:ascii="Times New Roman" w:hAnsi="Times New Roman" w:cs="Times New Roman"/>
                <w:lang w:val="en-US"/>
              </w:rPr>
              <w:t xml:space="preserve">tidak </w:t>
            </w:r>
            <w:r w:rsidR="00A128E3" w:rsidRPr="00A128E3">
              <w:rPr>
                <w:rFonts w:ascii="Times New Roman" w:hAnsi="Times New Roman" w:cs="Times New Roman"/>
                <w:lang w:val="en-US"/>
              </w:rPr>
              <w:t>konsist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128E3" w:rsidRPr="00A128E3">
              <w:rPr>
                <w:rFonts w:ascii="Times New Roman" w:hAnsi="Times New Roman" w:cs="Times New Roman"/>
                <w:lang w:val="en-US"/>
              </w:rPr>
              <w:t>n mas</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A128E3" w:rsidRPr="00A128E3">
              <w:rPr>
                <w:rFonts w:ascii="Times New Roman" w:hAnsi="Times New Roman" w:cs="Times New Roman"/>
                <w:lang w:val="en-US"/>
              </w:rPr>
              <w:t>k k</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128E3" w:rsidRPr="00A128E3">
              <w:rPr>
                <w:rFonts w:ascii="Times New Roman" w:hAnsi="Times New Roman" w:cs="Times New Roman"/>
                <w:lang w:val="en-US"/>
              </w:rPr>
              <w:t xml:space="preserve"> dalam daftar LQ45 dalam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128E3">
              <w:rPr>
                <w:rFonts w:ascii="Times New Roman" w:hAnsi="Times New Roman" w:cs="Times New Roman"/>
                <w:lang w:val="en-US"/>
              </w:rPr>
              <w:t>riod</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A128E3">
              <w:rPr>
                <w:rFonts w:ascii="Times New Roman" w:hAnsi="Times New Roman" w:cs="Times New Roman"/>
                <w:lang w:val="en-US"/>
              </w:rPr>
              <w:t xml:space="preserve"> </w:t>
            </w:r>
            <w:r w:rsidR="00091B39">
              <w:rPr>
                <w:rFonts w:ascii="Times New Roman" w:hAnsi="Times New Roman" w:cs="Times New Roman"/>
                <w:lang w:val="en-US"/>
              </w:rPr>
              <w:t>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091B39">
              <w:rPr>
                <w:rFonts w:ascii="Times New Roman" w:hAnsi="Times New Roman" w:cs="Times New Roman"/>
                <w:lang w:val="en-US"/>
              </w:rPr>
              <w:t>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091B39">
              <w:rPr>
                <w:rFonts w:ascii="Times New Roman" w:hAnsi="Times New Roman" w:cs="Times New Roman"/>
                <w:lang w:val="en-US"/>
              </w:rPr>
              <w:t>litian</w:t>
            </w:r>
          </w:p>
        </w:tc>
        <w:tc>
          <w:tcPr>
            <w:tcW w:w="992" w:type="dxa"/>
          </w:tcPr>
          <w:p w14:paraId="2B7B926A" w14:textId="7B82DC3A" w:rsidR="00093B0D" w:rsidRPr="00322CE4" w:rsidRDefault="00093B0D" w:rsidP="00846E13">
            <w:pPr>
              <w:jc w:val="center"/>
              <w:rPr>
                <w:rFonts w:ascii="Times New Roman" w:hAnsi="Times New Roman" w:cs="Times New Roman"/>
                <w:lang w:val="fi-FI"/>
              </w:rPr>
            </w:pPr>
            <w:r w:rsidRPr="00322CE4">
              <w:rPr>
                <w:rFonts w:ascii="Times New Roman" w:hAnsi="Times New Roman" w:cs="Times New Roman"/>
                <w:lang w:val="fi-FI"/>
              </w:rPr>
              <w:t>(</w:t>
            </w:r>
            <w:r w:rsidR="004C5B39">
              <w:rPr>
                <w:rFonts w:ascii="Times New Roman" w:hAnsi="Times New Roman" w:cs="Times New Roman"/>
                <w:lang w:val="fi-FI"/>
              </w:rPr>
              <w:t>2</w:t>
            </w:r>
            <w:r w:rsidR="00A86283">
              <w:rPr>
                <w:rFonts w:ascii="Times New Roman" w:hAnsi="Times New Roman" w:cs="Times New Roman"/>
                <w:lang w:val="fi-FI"/>
              </w:rPr>
              <w:t>2</w:t>
            </w:r>
            <w:r w:rsidRPr="00322CE4">
              <w:rPr>
                <w:rFonts w:ascii="Times New Roman" w:hAnsi="Times New Roman" w:cs="Times New Roman"/>
                <w:lang w:val="fi-FI"/>
              </w:rPr>
              <w:t>)</w:t>
            </w:r>
          </w:p>
        </w:tc>
      </w:tr>
      <w:tr w:rsidR="00FA69EB" w:rsidRPr="003C264E" w14:paraId="777E88CF" w14:textId="77777777" w:rsidTr="00846E13">
        <w:tc>
          <w:tcPr>
            <w:tcW w:w="7054" w:type="dxa"/>
            <w:gridSpan w:val="2"/>
          </w:tcPr>
          <w:p w14:paraId="506B0337" w14:textId="77777777" w:rsidR="00FA69EB" w:rsidRPr="00322CE4" w:rsidRDefault="00FA69EB" w:rsidP="00FA69EB">
            <w:pPr>
              <w:jc w:val="center"/>
              <w:rPr>
                <w:rFonts w:ascii="Times New Roman" w:hAnsi="Times New Roman" w:cs="Times New Roman"/>
                <w:b/>
                <w:bCs/>
                <w:lang w:val="fi-FI"/>
              </w:rPr>
            </w:pPr>
            <w:r w:rsidRPr="00322CE4">
              <w:rPr>
                <w:rFonts w:ascii="Times New Roman" w:hAnsi="Times New Roman" w:cs="Times New Roman"/>
                <w:b/>
                <w:bCs/>
                <w:lang w:val="fi-FI"/>
              </w:rPr>
              <w:t>Jumlah Sampel yang diambil</w:t>
            </w:r>
          </w:p>
        </w:tc>
        <w:tc>
          <w:tcPr>
            <w:tcW w:w="992" w:type="dxa"/>
          </w:tcPr>
          <w:p w14:paraId="34673C3C" w14:textId="0EDF99C8" w:rsidR="00FA69EB" w:rsidRPr="00322CE4" w:rsidRDefault="00D308BE" w:rsidP="00FA69EB">
            <w:pPr>
              <w:jc w:val="center"/>
              <w:rPr>
                <w:rFonts w:ascii="Times New Roman" w:hAnsi="Times New Roman" w:cs="Times New Roman"/>
                <w:lang w:val="fi-FI"/>
              </w:rPr>
            </w:pPr>
            <w:r>
              <w:rPr>
                <w:rFonts w:ascii="Times New Roman" w:hAnsi="Times New Roman" w:cs="Times New Roman"/>
                <w:lang w:val="fi-FI"/>
              </w:rPr>
              <w:t>23</w:t>
            </w:r>
          </w:p>
        </w:tc>
      </w:tr>
      <w:tr w:rsidR="00FA69EB" w:rsidRPr="003C264E" w14:paraId="021E9D33" w14:textId="77777777" w:rsidTr="00846E13">
        <w:tc>
          <w:tcPr>
            <w:tcW w:w="7054" w:type="dxa"/>
            <w:gridSpan w:val="2"/>
          </w:tcPr>
          <w:p w14:paraId="4C53642F" w14:textId="77777777" w:rsidR="00FA69EB" w:rsidRPr="00322CE4" w:rsidRDefault="00FA69EB" w:rsidP="00FA69EB">
            <w:pPr>
              <w:jc w:val="center"/>
              <w:rPr>
                <w:rFonts w:ascii="Times New Roman" w:hAnsi="Times New Roman" w:cs="Times New Roman"/>
                <w:b/>
                <w:bCs/>
                <w:lang w:val="fi-FI"/>
              </w:rPr>
            </w:pPr>
            <w:r w:rsidRPr="00322CE4">
              <w:rPr>
                <w:rFonts w:ascii="Times New Roman" w:hAnsi="Times New Roman" w:cs="Times New Roman"/>
                <w:b/>
                <w:bCs/>
                <w:lang w:val="fi-FI"/>
              </w:rPr>
              <w:t>Masa Pengamatan</w:t>
            </w:r>
          </w:p>
        </w:tc>
        <w:tc>
          <w:tcPr>
            <w:tcW w:w="992" w:type="dxa"/>
          </w:tcPr>
          <w:p w14:paraId="363749FF" w14:textId="3617989D" w:rsidR="00FA69EB" w:rsidRPr="00322CE4" w:rsidRDefault="00D308BE" w:rsidP="00FA69EB">
            <w:pPr>
              <w:jc w:val="center"/>
              <w:rPr>
                <w:rFonts w:ascii="Times New Roman" w:hAnsi="Times New Roman" w:cs="Times New Roman"/>
                <w:lang w:val="fi-FI"/>
              </w:rPr>
            </w:pPr>
            <w:r>
              <w:rPr>
                <w:rFonts w:ascii="Times New Roman" w:hAnsi="Times New Roman" w:cs="Times New Roman"/>
                <w:lang w:val="fi-FI"/>
              </w:rPr>
              <w:t>5</w:t>
            </w:r>
          </w:p>
        </w:tc>
      </w:tr>
      <w:tr w:rsidR="00FA69EB" w:rsidRPr="003C264E" w14:paraId="04CFD2F3" w14:textId="77777777" w:rsidTr="00846E13">
        <w:tc>
          <w:tcPr>
            <w:tcW w:w="7054" w:type="dxa"/>
            <w:gridSpan w:val="2"/>
          </w:tcPr>
          <w:p w14:paraId="6B814DAB" w14:textId="77777777" w:rsidR="00FA69EB" w:rsidRPr="00322CE4" w:rsidRDefault="00FA69EB" w:rsidP="00FA69EB">
            <w:pPr>
              <w:jc w:val="center"/>
              <w:rPr>
                <w:rFonts w:ascii="Times New Roman" w:hAnsi="Times New Roman" w:cs="Times New Roman"/>
                <w:b/>
                <w:bCs/>
                <w:lang w:val="fi-FI"/>
              </w:rPr>
            </w:pPr>
            <w:r w:rsidRPr="00322CE4">
              <w:rPr>
                <w:rFonts w:ascii="Times New Roman" w:hAnsi="Times New Roman" w:cs="Times New Roman"/>
                <w:b/>
                <w:bCs/>
                <w:lang w:val="fi-FI"/>
              </w:rPr>
              <w:t xml:space="preserve">Jumlah Observasi </w:t>
            </w:r>
            <w:r w:rsidRPr="00322CE4">
              <w:rPr>
                <w:rFonts w:ascii="Times New Roman" w:hAnsi="Times New Roman" w:cs="Times New Roman"/>
                <w:b/>
                <w:bCs/>
                <w:i/>
                <w:iCs/>
                <w:lang w:val="fi-FI"/>
              </w:rPr>
              <w:t>(Firm-year)</w:t>
            </w:r>
          </w:p>
        </w:tc>
        <w:tc>
          <w:tcPr>
            <w:tcW w:w="992" w:type="dxa"/>
          </w:tcPr>
          <w:p w14:paraId="5A8D9667" w14:textId="5A0BEF8F" w:rsidR="00FA69EB" w:rsidRPr="00322CE4" w:rsidRDefault="00D308BE" w:rsidP="00FA69EB">
            <w:pPr>
              <w:jc w:val="center"/>
              <w:rPr>
                <w:rFonts w:ascii="Times New Roman" w:hAnsi="Times New Roman" w:cs="Times New Roman"/>
                <w:lang w:val="fi-FI"/>
              </w:rPr>
            </w:pPr>
            <w:r>
              <w:rPr>
                <w:rFonts w:ascii="Times New Roman" w:hAnsi="Times New Roman" w:cs="Times New Roman"/>
                <w:lang w:val="fi-FI"/>
              </w:rPr>
              <w:t>115</w:t>
            </w:r>
          </w:p>
        </w:tc>
      </w:tr>
    </w:tbl>
    <w:p w14:paraId="33DC6C7A" w14:textId="7005310F" w:rsidR="00093B0D" w:rsidRPr="00394F72" w:rsidRDefault="00093B0D" w:rsidP="00093B0D">
      <w:pPr>
        <w:rPr>
          <w:rFonts w:ascii="Times New Roman" w:hAnsi="Times New Roman" w:cs="Times New Roman"/>
          <w:lang w:val="fi-FI"/>
        </w:rPr>
      </w:pPr>
      <w:r w:rsidRPr="003C264E">
        <w:rPr>
          <w:rFonts w:ascii="Times New Roman" w:hAnsi="Times New Roman" w:cs="Times New Roman"/>
          <w:lang w:val="fi-FI"/>
        </w:rPr>
        <w:t>S</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3C264E">
        <w:rPr>
          <w:rFonts w:ascii="Times New Roman" w:hAnsi="Times New Roman" w:cs="Times New Roman"/>
          <w:lang w:val="fi-FI"/>
        </w:rPr>
        <w:t>mb</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3C264E">
        <w:rPr>
          <w:rFonts w:ascii="Times New Roman" w:hAnsi="Times New Roman" w:cs="Times New Roman"/>
          <w:lang w:val="fi-FI"/>
        </w:rPr>
        <w:t>r: data diolah 2023.</w:t>
      </w:r>
    </w:p>
    <w:p w14:paraId="17CE8F86" w14:textId="2479AD60" w:rsidR="00093B0D" w:rsidRDefault="00093B0D" w:rsidP="00093B0D">
      <w:pPr>
        <w:spacing w:line="480" w:lineRule="auto"/>
        <w:ind w:firstLine="567"/>
        <w:jc w:val="both"/>
        <w:rPr>
          <w:rFonts w:ascii="Times New Roman" w:hAnsi="Times New Roman" w:cs="Times New Roman"/>
          <w:sz w:val="24"/>
          <w:szCs w:val="24"/>
          <w:lang w:val="fi-FI"/>
        </w:rPr>
      </w:pPr>
      <w:r w:rsidRPr="00CF3045">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rdasarkan data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t, samp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l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hi krit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ria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banyak</w:t>
      </w:r>
      <w:r w:rsidR="002A1288" w:rsidRPr="00CF3045">
        <w:rPr>
          <w:rFonts w:ascii="Times New Roman" w:hAnsi="Times New Roman" w:cs="Times New Roman"/>
          <w:sz w:val="24"/>
          <w:szCs w:val="24"/>
          <w:lang w:val="fi-FI"/>
        </w:rPr>
        <w:t xml:space="preserve"> </w:t>
      </w:r>
      <w:r w:rsidR="00D308BE">
        <w:rPr>
          <w:rFonts w:ascii="Times New Roman" w:hAnsi="Times New Roman" w:cs="Times New Roman"/>
          <w:sz w:val="24"/>
          <w:szCs w:val="24"/>
          <w:lang w:val="fi-FI"/>
        </w:rPr>
        <w:t>2</w:t>
      </w:r>
      <w:r w:rsidR="002A1288" w:rsidRPr="00CF3045">
        <w:rPr>
          <w:rFonts w:ascii="Times New Roman" w:hAnsi="Times New Roman" w:cs="Times New Roman"/>
          <w:sz w:val="24"/>
          <w:szCs w:val="24"/>
          <w:lang w:val="fi-FI"/>
        </w:rPr>
        <w:t xml:space="preserve">3 </w:t>
      </w:r>
      <w:r w:rsidRPr="00CF3045">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sahaan. Adap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sahaan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lah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hi krit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ria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lah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kan adalah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F3045">
        <w:rPr>
          <w:rFonts w:ascii="Times New Roman" w:hAnsi="Times New Roman" w:cs="Times New Roman"/>
          <w:sz w:val="24"/>
          <w:szCs w:val="24"/>
          <w:lang w:val="fi-FI"/>
        </w:rPr>
        <w:t>t :</w:t>
      </w:r>
    </w:p>
    <w:p w14:paraId="1CF08535" w14:textId="77777777" w:rsidR="001B00B2" w:rsidRPr="00CF3045" w:rsidRDefault="001B00B2" w:rsidP="00093B0D">
      <w:pPr>
        <w:spacing w:line="480" w:lineRule="auto"/>
        <w:ind w:firstLine="567"/>
        <w:jc w:val="both"/>
        <w:rPr>
          <w:rFonts w:ascii="Times New Roman" w:hAnsi="Times New Roman" w:cs="Times New Roman"/>
          <w:sz w:val="24"/>
          <w:szCs w:val="24"/>
          <w:lang w:val="fi-FI"/>
        </w:rPr>
      </w:pPr>
    </w:p>
    <w:p w14:paraId="6A64C724" w14:textId="0634D4BD" w:rsidR="00093B0D" w:rsidRPr="00F92137" w:rsidRDefault="00093B0D" w:rsidP="00093B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3.3 Sampel</w:t>
      </w:r>
      <w:r w:rsidR="001B00B2">
        <w:rPr>
          <w:rFonts w:ascii="Times New Roman" w:hAnsi="Times New Roman" w:cs="Times New Roman"/>
          <w:b/>
          <w:bCs/>
          <w:sz w:val="24"/>
          <w:szCs w:val="24"/>
        </w:rPr>
        <w:t xml:space="preserve"> Penelitian</w:t>
      </w:r>
    </w:p>
    <w:tbl>
      <w:tblPr>
        <w:tblStyle w:val="TableGrid"/>
        <w:tblW w:w="8085" w:type="dxa"/>
        <w:tblLayout w:type="fixed"/>
        <w:tblLook w:val="04A0" w:firstRow="1" w:lastRow="0" w:firstColumn="1" w:lastColumn="0" w:noHBand="0" w:noVBand="1"/>
      </w:tblPr>
      <w:tblGrid>
        <w:gridCol w:w="508"/>
        <w:gridCol w:w="905"/>
        <w:gridCol w:w="2976"/>
        <w:gridCol w:w="567"/>
        <w:gridCol w:w="569"/>
        <w:gridCol w:w="2551"/>
        <w:gridCol w:w="9"/>
      </w:tblGrid>
      <w:tr w:rsidR="00E8565E" w:rsidRPr="003C264E" w14:paraId="4A0D5E31" w14:textId="77777777" w:rsidTr="00783EB4">
        <w:trPr>
          <w:gridAfter w:val="1"/>
          <w:wAfter w:w="9" w:type="dxa"/>
          <w:cantSplit/>
          <w:trHeight w:val="385"/>
          <w:tblHeader/>
        </w:trPr>
        <w:tc>
          <w:tcPr>
            <w:tcW w:w="508" w:type="dxa"/>
            <w:vMerge w:val="restart"/>
          </w:tcPr>
          <w:p w14:paraId="625BE822" w14:textId="77777777" w:rsidR="00E8565E" w:rsidRPr="001B00B2" w:rsidRDefault="00E8565E" w:rsidP="00266AB6">
            <w:pPr>
              <w:rPr>
                <w:rFonts w:ascii="Times New Roman" w:hAnsi="Times New Roman" w:cs="Times New Roman"/>
                <w:b/>
                <w:bCs/>
                <w:lang w:val="en-US"/>
              </w:rPr>
            </w:pPr>
          </w:p>
          <w:p w14:paraId="7AE55922" w14:textId="77777777" w:rsidR="00E8565E" w:rsidRPr="001B00B2" w:rsidRDefault="00E8565E" w:rsidP="00266AB6">
            <w:pPr>
              <w:jc w:val="center"/>
              <w:rPr>
                <w:rFonts w:ascii="Times New Roman" w:hAnsi="Times New Roman" w:cs="Times New Roman"/>
                <w:b/>
                <w:bCs/>
                <w:lang w:val="en-US"/>
              </w:rPr>
            </w:pPr>
            <w:r w:rsidRPr="001B00B2">
              <w:rPr>
                <w:rFonts w:ascii="Times New Roman" w:hAnsi="Times New Roman" w:cs="Times New Roman"/>
                <w:b/>
                <w:bCs/>
                <w:lang w:val="en-US"/>
              </w:rPr>
              <w:t>No</w:t>
            </w:r>
          </w:p>
        </w:tc>
        <w:tc>
          <w:tcPr>
            <w:tcW w:w="3881" w:type="dxa"/>
            <w:gridSpan w:val="2"/>
            <w:vMerge w:val="restart"/>
          </w:tcPr>
          <w:p w14:paraId="4B996610" w14:textId="77777777" w:rsidR="00E8565E" w:rsidRPr="001B00B2" w:rsidRDefault="00E8565E" w:rsidP="00266AB6">
            <w:pPr>
              <w:jc w:val="center"/>
              <w:rPr>
                <w:rFonts w:ascii="Times New Roman" w:hAnsi="Times New Roman" w:cs="Times New Roman"/>
                <w:b/>
                <w:bCs/>
                <w:lang w:val="en-US"/>
              </w:rPr>
            </w:pPr>
          </w:p>
          <w:p w14:paraId="56ED3F44" w14:textId="77777777" w:rsidR="00E8565E" w:rsidRPr="001B00B2" w:rsidRDefault="00E8565E" w:rsidP="00266AB6">
            <w:pPr>
              <w:jc w:val="center"/>
              <w:rPr>
                <w:rFonts w:ascii="Times New Roman" w:hAnsi="Times New Roman" w:cs="Times New Roman"/>
                <w:b/>
                <w:bCs/>
                <w:lang w:val="en-US"/>
              </w:rPr>
            </w:pPr>
            <w:r w:rsidRPr="001B00B2">
              <w:rPr>
                <w:rFonts w:ascii="Times New Roman" w:hAnsi="Times New Roman" w:cs="Times New Roman"/>
                <w:b/>
                <w:bCs/>
                <w:lang w:val="en-US"/>
              </w:rPr>
              <w:t>Nama Perusahaan</w:t>
            </w:r>
          </w:p>
        </w:tc>
        <w:tc>
          <w:tcPr>
            <w:tcW w:w="1136" w:type="dxa"/>
            <w:gridSpan w:val="2"/>
          </w:tcPr>
          <w:p w14:paraId="66A0EA2B" w14:textId="77777777" w:rsidR="00E8565E" w:rsidRPr="001B00B2" w:rsidRDefault="00E8565E" w:rsidP="00266AB6">
            <w:pPr>
              <w:jc w:val="center"/>
              <w:rPr>
                <w:rFonts w:ascii="Times New Roman" w:hAnsi="Times New Roman" w:cs="Times New Roman"/>
                <w:b/>
                <w:bCs/>
                <w:lang w:val="en-US"/>
              </w:rPr>
            </w:pPr>
            <w:r w:rsidRPr="001B00B2">
              <w:rPr>
                <w:rFonts w:ascii="Times New Roman" w:hAnsi="Times New Roman" w:cs="Times New Roman"/>
                <w:b/>
                <w:bCs/>
                <w:lang w:val="en-US"/>
              </w:rPr>
              <w:t>Kriteria</w:t>
            </w:r>
          </w:p>
        </w:tc>
        <w:tc>
          <w:tcPr>
            <w:tcW w:w="2551" w:type="dxa"/>
            <w:vMerge w:val="restart"/>
          </w:tcPr>
          <w:p w14:paraId="464464FD" w14:textId="77777777" w:rsidR="00E8565E" w:rsidRPr="001B00B2" w:rsidRDefault="00E8565E" w:rsidP="00266AB6">
            <w:pPr>
              <w:jc w:val="center"/>
              <w:rPr>
                <w:rFonts w:ascii="Times New Roman" w:hAnsi="Times New Roman" w:cs="Times New Roman"/>
                <w:b/>
                <w:bCs/>
                <w:lang w:val="en-US"/>
              </w:rPr>
            </w:pPr>
          </w:p>
          <w:p w14:paraId="48E310EE" w14:textId="77777777" w:rsidR="00E8565E" w:rsidRPr="001B00B2" w:rsidRDefault="00E8565E" w:rsidP="00266AB6">
            <w:pPr>
              <w:jc w:val="center"/>
              <w:rPr>
                <w:rFonts w:ascii="Times New Roman" w:hAnsi="Times New Roman" w:cs="Times New Roman"/>
                <w:b/>
                <w:bCs/>
                <w:lang w:val="en-US"/>
              </w:rPr>
            </w:pPr>
            <w:r w:rsidRPr="001B00B2">
              <w:rPr>
                <w:rFonts w:ascii="Times New Roman" w:hAnsi="Times New Roman" w:cs="Times New Roman"/>
                <w:b/>
                <w:bCs/>
                <w:lang w:val="en-US"/>
              </w:rPr>
              <w:t>Keterangan</w:t>
            </w:r>
          </w:p>
        </w:tc>
      </w:tr>
      <w:tr w:rsidR="00E8565E" w:rsidRPr="003C264E" w14:paraId="5D9F385B" w14:textId="77777777" w:rsidTr="00E8565E">
        <w:trPr>
          <w:gridAfter w:val="1"/>
          <w:wAfter w:w="9" w:type="dxa"/>
          <w:trHeight w:val="420"/>
        </w:trPr>
        <w:tc>
          <w:tcPr>
            <w:tcW w:w="508" w:type="dxa"/>
            <w:vMerge/>
          </w:tcPr>
          <w:p w14:paraId="7DE34E92" w14:textId="77777777" w:rsidR="00E8565E" w:rsidRPr="001B00B2" w:rsidRDefault="00E8565E" w:rsidP="00266AB6">
            <w:pPr>
              <w:jc w:val="center"/>
              <w:rPr>
                <w:rFonts w:ascii="Times New Roman" w:hAnsi="Times New Roman" w:cs="Times New Roman"/>
                <w:b/>
                <w:bCs/>
                <w:lang w:val="en-US"/>
              </w:rPr>
            </w:pPr>
          </w:p>
        </w:tc>
        <w:tc>
          <w:tcPr>
            <w:tcW w:w="3881" w:type="dxa"/>
            <w:gridSpan w:val="2"/>
            <w:vMerge/>
          </w:tcPr>
          <w:p w14:paraId="144A2FE7" w14:textId="77777777" w:rsidR="00E8565E" w:rsidRPr="001B00B2" w:rsidRDefault="00E8565E" w:rsidP="00266AB6">
            <w:pPr>
              <w:jc w:val="center"/>
              <w:rPr>
                <w:rFonts w:ascii="Times New Roman" w:hAnsi="Times New Roman" w:cs="Times New Roman"/>
                <w:b/>
                <w:bCs/>
                <w:lang w:val="en-US"/>
              </w:rPr>
            </w:pPr>
          </w:p>
        </w:tc>
        <w:tc>
          <w:tcPr>
            <w:tcW w:w="567" w:type="dxa"/>
          </w:tcPr>
          <w:p w14:paraId="7D1C63F1" w14:textId="77777777" w:rsidR="00E8565E" w:rsidRPr="003C264E" w:rsidRDefault="00E8565E" w:rsidP="00266AB6">
            <w:pPr>
              <w:jc w:val="center"/>
              <w:rPr>
                <w:rFonts w:cs="Times New Roman"/>
                <w:b/>
                <w:bCs/>
                <w:lang w:val="en-US"/>
              </w:rPr>
            </w:pPr>
            <w:r w:rsidRPr="003C264E">
              <w:rPr>
                <w:rFonts w:cs="Times New Roman"/>
                <w:b/>
                <w:bCs/>
                <w:lang w:val="en-US"/>
              </w:rPr>
              <w:t>1</w:t>
            </w:r>
          </w:p>
        </w:tc>
        <w:tc>
          <w:tcPr>
            <w:tcW w:w="569" w:type="dxa"/>
          </w:tcPr>
          <w:p w14:paraId="45330924" w14:textId="77777777" w:rsidR="00E8565E" w:rsidRPr="003C264E" w:rsidRDefault="00E8565E" w:rsidP="00266AB6">
            <w:pPr>
              <w:jc w:val="center"/>
              <w:rPr>
                <w:rFonts w:cs="Times New Roman"/>
                <w:b/>
                <w:bCs/>
                <w:lang w:val="en-US"/>
              </w:rPr>
            </w:pPr>
            <w:r w:rsidRPr="003C264E">
              <w:rPr>
                <w:rFonts w:cs="Times New Roman"/>
                <w:b/>
                <w:bCs/>
                <w:lang w:val="en-US"/>
              </w:rPr>
              <w:t>2</w:t>
            </w:r>
          </w:p>
        </w:tc>
        <w:tc>
          <w:tcPr>
            <w:tcW w:w="2551" w:type="dxa"/>
            <w:vMerge/>
          </w:tcPr>
          <w:p w14:paraId="51F275D4" w14:textId="77777777" w:rsidR="00E8565E" w:rsidRPr="001B00B2" w:rsidRDefault="00E8565E" w:rsidP="00266AB6">
            <w:pPr>
              <w:jc w:val="center"/>
              <w:rPr>
                <w:rFonts w:ascii="Times New Roman" w:hAnsi="Times New Roman" w:cs="Times New Roman"/>
                <w:b/>
                <w:bCs/>
                <w:lang w:val="en-US"/>
              </w:rPr>
            </w:pPr>
          </w:p>
        </w:tc>
      </w:tr>
      <w:tr w:rsidR="00E8565E" w:rsidRPr="003C264E" w14:paraId="21C04D67" w14:textId="77777777" w:rsidTr="00E8565E">
        <w:trPr>
          <w:gridAfter w:val="1"/>
          <w:wAfter w:w="9" w:type="dxa"/>
        </w:trPr>
        <w:tc>
          <w:tcPr>
            <w:tcW w:w="508" w:type="dxa"/>
          </w:tcPr>
          <w:p w14:paraId="371186F0" w14:textId="523FA42B"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1</w:t>
            </w:r>
          </w:p>
        </w:tc>
        <w:tc>
          <w:tcPr>
            <w:tcW w:w="905" w:type="dxa"/>
          </w:tcPr>
          <w:p w14:paraId="36726A46"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ADRO</w:t>
            </w:r>
          </w:p>
        </w:tc>
        <w:tc>
          <w:tcPr>
            <w:tcW w:w="2976" w:type="dxa"/>
          </w:tcPr>
          <w:p w14:paraId="5E63C509" w14:textId="644615D0"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 xml:space="preserve">PT Adaro </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color w:val="000000" w:themeColor="text1"/>
                <w:lang w:val="en-US"/>
              </w:rPr>
              <w:t>n</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color w:val="000000" w:themeColor="text1"/>
                <w:lang w:val="en-US"/>
              </w:rPr>
              <w:t>rgy Tbk</w:t>
            </w:r>
          </w:p>
        </w:tc>
        <w:tc>
          <w:tcPr>
            <w:tcW w:w="567" w:type="dxa"/>
          </w:tcPr>
          <w:p w14:paraId="348AE0A8"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4ED96692"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0540CB34" w14:textId="3EAF340D"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321B8E78" w14:textId="77777777" w:rsidTr="00E8565E">
        <w:trPr>
          <w:gridAfter w:val="1"/>
          <w:wAfter w:w="9" w:type="dxa"/>
        </w:trPr>
        <w:tc>
          <w:tcPr>
            <w:tcW w:w="508" w:type="dxa"/>
          </w:tcPr>
          <w:p w14:paraId="745B157A" w14:textId="3AE9BC8E"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2</w:t>
            </w:r>
          </w:p>
        </w:tc>
        <w:tc>
          <w:tcPr>
            <w:tcW w:w="905" w:type="dxa"/>
          </w:tcPr>
          <w:p w14:paraId="6553E0AE"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ANTM</w:t>
            </w:r>
          </w:p>
        </w:tc>
        <w:tc>
          <w:tcPr>
            <w:tcW w:w="2976" w:type="dxa"/>
          </w:tcPr>
          <w:p w14:paraId="5DDF5AAF" w14:textId="369ADFE5"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An</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color w:val="000000" w:themeColor="text1"/>
                <w:lang w:val="en-US"/>
              </w:rPr>
              <w:t>ka Tambang (P</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color w:val="000000" w:themeColor="text1"/>
                <w:lang w:val="en-US"/>
              </w:rPr>
              <w:t>rs</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color w:val="000000" w:themeColor="text1"/>
                <w:lang w:val="en-US"/>
              </w:rPr>
              <w:t>ro) Tbk</w:t>
            </w:r>
          </w:p>
        </w:tc>
        <w:tc>
          <w:tcPr>
            <w:tcW w:w="567" w:type="dxa"/>
          </w:tcPr>
          <w:p w14:paraId="5CA6E5DB"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09CCED2F"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15B3E9C3" w14:textId="5E25375D"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637DD6DC" w14:textId="77777777" w:rsidTr="00E8565E">
        <w:trPr>
          <w:gridAfter w:val="1"/>
          <w:wAfter w:w="9" w:type="dxa"/>
        </w:trPr>
        <w:tc>
          <w:tcPr>
            <w:tcW w:w="508" w:type="dxa"/>
          </w:tcPr>
          <w:p w14:paraId="66356703" w14:textId="1DCDB3DB"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3</w:t>
            </w:r>
          </w:p>
        </w:tc>
        <w:tc>
          <w:tcPr>
            <w:tcW w:w="905" w:type="dxa"/>
          </w:tcPr>
          <w:p w14:paraId="29BDBAA1"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ASII</w:t>
            </w:r>
          </w:p>
        </w:tc>
        <w:tc>
          <w:tcPr>
            <w:tcW w:w="2976" w:type="dxa"/>
          </w:tcPr>
          <w:p w14:paraId="6EAD7279" w14:textId="5DBC6673"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Astra Int</w:t>
            </w:r>
            <w:r w:rsidR="00A9230F">
              <w:rPr>
                <w:rFonts w:ascii="Times New Roman" w:hAnsi="Times New Roman" w:cs="Times New Roman"/>
                <w:color w:val="000000" w:themeColor="text1"/>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color w:val="000000" w:themeColor="text1"/>
                <w:lang w:val="en-US"/>
              </w:rPr>
              <w:t>rnasional Tbk</w:t>
            </w:r>
          </w:p>
        </w:tc>
        <w:tc>
          <w:tcPr>
            <w:tcW w:w="567" w:type="dxa"/>
          </w:tcPr>
          <w:p w14:paraId="0F0D90CF"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16790AA0"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3C996328" w14:textId="67238476"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18CD3515" w14:textId="77777777" w:rsidTr="00E8565E">
        <w:trPr>
          <w:gridAfter w:val="1"/>
          <w:wAfter w:w="9" w:type="dxa"/>
        </w:trPr>
        <w:tc>
          <w:tcPr>
            <w:tcW w:w="508" w:type="dxa"/>
          </w:tcPr>
          <w:p w14:paraId="6DA8B440" w14:textId="10E09A33"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4</w:t>
            </w:r>
          </w:p>
        </w:tc>
        <w:tc>
          <w:tcPr>
            <w:tcW w:w="905" w:type="dxa"/>
          </w:tcPr>
          <w:p w14:paraId="7C17DE87"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BBCA</w:t>
            </w:r>
          </w:p>
        </w:tc>
        <w:tc>
          <w:tcPr>
            <w:tcW w:w="2976" w:type="dxa"/>
          </w:tcPr>
          <w:p w14:paraId="3AC0D4CF" w14:textId="2DE8505E" w:rsidR="00E8565E" w:rsidRPr="001B00B2" w:rsidRDefault="00E8565E" w:rsidP="00266AB6">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Bank C</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ntral Asia Tbk.</w:t>
            </w:r>
          </w:p>
        </w:tc>
        <w:tc>
          <w:tcPr>
            <w:tcW w:w="567" w:type="dxa"/>
          </w:tcPr>
          <w:p w14:paraId="12B0D51B"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24EC205C"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11A24211" w14:textId="4B4E5D12"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67543CCB" w14:textId="77777777" w:rsidTr="00E8565E">
        <w:trPr>
          <w:gridAfter w:val="1"/>
          <w:wAfter w:w="9" w:type="dxa"/>
        </w:trPr>
        <w:tc>
          <w:tcPr>
            <w:tcW w:w="508" w:type="dxa"/>
          </w:tcPr>
          <w:p w14:paraId="137A353B" w14:textId="6D8365EE"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5</w:t>
            </w:r>
          </w:p>
        </w:tc>
        <w:tc>
          <w:tcPr>
            <w:tcW w:w="905" w:type="dxa"/>
          </w:tcPr>
          <w:p w14:paraId="5258E0AA"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BBNI</w:t>
            </w:r>
          </w:p>
        </w:tc>
        <w:tc>
          <w:tcPr>
            <w:tcW w:w="2976" w:type="dxa"/>
          </w:tcPr>
          <w:p w14:paraId="36AFB77E" w14:textId="3EA4C4C0" w:rsidR="00E8565E" w:rsidRPr="001B00B2" w:rsidRDefault="00E8565E" w:rsidP="00266AB6">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Bank 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gara Indon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sia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ro) Tbk.</w:t>
            </w:r>
          </w:p>
        </w:tc>
        <w:tc>
          <w:tcPr>
            <w:tcW w:w="567" w:type="dxa"/>
          </w:tcPr>
          <w:p w14:paraId="0E1F3F88"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5FD50751"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0A869023" w14:textId="6186F57C"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2963D7C8" w14:textId="77777777" w:rsidTr="00E8565E">
        <w:trPr>
          <w:gridAfter w:val="1"/>
          <w:wAfter w:w="9" w:type="dxa"/>
        </w:trPr>
        <w:tc>
          <w:tcPr>
            <w:tcW w:w="508" w:type="dxa"/>
          </w:tcPr>
          <w:p w14:paraId="25AD2CC9" w14:textId="0D0DA30B"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6</w:t>
            </w:r>
          </w:p>
        </w:tc>
        <w:tc>
          <w:tcPr>
            <w:tcW w:w="905" w:type="dxa"/>
          </w:tcPr>
          <w:p w14:paraId="7F9BEA37"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BBRI</w:t>
            </w:r>
          </w:p>
        </w:tc>
        <w:tc>
          <w:tcPr>
            <w:tcW w:w="2976" w:type="dxa"/>
          </w:tcPr>
          <w:p w14:paraId="1B753FF6" w14:textId="6CAF2634" w:rsidR="00E8565E" w:rsidRPr="001B00B2" w:rsidRDefault="00E8565E" w:rsidP="00266AB6">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Bank Rakyat Indon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sia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ro) Tbk</w:t>
            </w:r>
          </w:p>
        </w:tc>
        <w:tc>
          <w:tcPr>
            <w:tcW w:w="567" w:type="dxa"/>
          </w:tcPr>
          <w:p w14:paraId="7C237D21"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7884671A"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0A744410" w14:textId="26443115"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20F99349" w14:textId="77777777" w:rsidTr="00E8565E">
        <w:trPr>
          <w:gridAfter w:val="1"/>
          <w:wAfter w:w="9" w:type="dxa"/>
        </w:trPr>
        <w:tc>
          <w:tcPr>
            <w:tcW w:w="508" w:type="dxa"/>
          </w:tcPr>
          <w:p w14:paraId="7659CF72" w14:textId="0015926F"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7</w:t>
            </w:r>
          </w:p>
        </w:tc>
        <w:tc>
          <w:tcPr>
            <w:tcW w:w="905" w:type="dxa"/>
          </w:tcPr>
          <w:p w14:paraId="6E7846AA"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BBTN</w:t>
            </w:r>
          </w:p>
        </w:tc>
        <w:tc>
          <w:tcPr>
            <w:tcW w:w="2976" w:type="dxa"/>
          </w:tcPr>
          <w:p w14:paraId="173BEA83" w14:textId="41C34F8D" w:rsidR="00E8565E" w:rsidRPr="001B00B2" w:rsidRDefault="00E8565E" w:rsidP="00266AB6">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Bank Tab</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ngan 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gara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ro) Tbk</w:t>
            </w:r>
          </w:p>
        </w:tc>
        <w:tc>
          <w:tcPr>
            <w:tcW w:w="567" w:type="dxa"/>
          </w:tcPr>
          <w:p w14:paraId="70A055B7"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52053B2D"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2DBC0431" w14:textId="34E73BEE"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5887E1B3" w14:textId="77777777" w:rsidTr="00E8565E">
        <w:trPr>
          <w:gridAfter w:val="1"/>
          <w:wAfter w:w="9" w:type="dxa"/>
        </w:trPr>
        <w:tc>
          <w:tcPr>
            <w:tcW w:w="508" w:type="dxa"/>
          </w:tcPr>
          <w:p w14:paraId="219415F0" w14:textId="158EE233"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8</w:t>
            </w:r>
          </w:p>
        </w:tc>
        <w:tc>
          <w:tcPr>
            <w:tcW w:w="905" w:type="dxa"/>
          </w:tcPr>
          <w:p w14:paraId="491A576D" w14:textId="77777777"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color w:val="000000" w:themeColor="text1"/>
                <w:lang w:val="en-US"/>
              </w:rPr>
              <w:t>BMRI</w:t>
            </w:r>
          </w:p>
        </w:tc>
        <w:tc>
          <w:tcPr>
            <w:tcW w:w="2976" w:type="dxa"/>
          </w:tcPr>
          <w:p w14:paraId="1298D621" w14:textId="53490214" w:rsidR="00E8565E" w:rsidRPr="001B00B2" w:rsidRDefault="00E8565E" w:rsidP="00266AB6">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Bank Mandiri (P</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ro) Tbk</w:t>
            </w:r>
          </w:p>
        </w:tc>
        <w:tc>
          <w:tcPr>
            <w:tcW w:w="567" w:type="dxa"/>
          </w:tcPr>
          <w:p w14:paraId="0C5B6830"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29B8B5C2"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2E218F6C" w14:textId="04349CB9"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0364C767" w14:textId="77777777" w:rsidTr="00E8565E">
        <w:trPr>
          <w:gridAfter w:val="1"/>
          <w:wAfter w:w="9" w:type="dxa"/>
        </w:trPr>
        <w:tc>
          <w:tcPr>
            <w:tcW w:w="508" w:type="dxa"/>
          </w:tcPr>
          <w:p w14:paraId="22C7F6E2" w14:textId="56BB3A02" w:rsidR="00E8565E" w:rsidRPr="001B00B2" w:rsidRDefault="00892432"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9</w:t>
            </w:r>
          </w:p>
        </w:tc>
        <w:tc>
          <w:tcPr>
            <w:tcW w:w="905" w:type="dxa"/>
          </w:tcPr>
          <w:p w14:paraId="6C5708E7" w14:textId="011F45D6" w:rsidR="00E8565E" w:rsidRPr="001B00B2" w:rsidRDefault="00A9230F" w:rsidP="00266AB6">
            <w:pPr>
              <w:spacing w:line="360" w:lineRule="auto"/>
              <w:jc w:val="center"/>
              <w:rPr>
                <w:rFonts w:ascii="Times New Roman" w:hAnsi="Times New Roman" w:cs="Times New Roman"/>
                <w:lang w:val="en-US"/>
              </w:rPr>
            </w:pP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C576AF">
              <w:rPr>
                <w:rFonts w:ascii="Times New Roman" w:hAnsi="Times New Roman" w:cs="Times New Roman"/>
                <w:lang w:val="en-US"/>
              </w:rPr>
              <w:t>XCL</w:t>
            </w:r>
          </w:p>
        </w:tc>
        <w:tc>
          <w:tcPr>
            <w:tcW w:w="2976" w:type="dxa"/>
          </w:tcPr>
          <w:p w14:paraId="61FD66B9" w14:textId="3561CBED" w:rsidR="00E8565E" w:rsidRPr="001B00B2" w:rsidRDefault="00C576AF" w:rsidP="00266AB6">
            <w:pPr>
              <w:spacing w:line="360" w:lineRule="auto"/>
              <w:jc w:val="center"/>
              <w:rPr>
                <w:rFonts w:ascii="Times New Roman" w:hAnsi="Times New Roman" w:cs="Times New Roman"/>
                <w:lang w:val="en-US"/>
              </w:rPr>
            </w:pPr>
            <w:r>
              <w:rPr>
                <w:rFonts w:ascii="Times New Roman" w:eastAsia="Times New Roman" w:hAnsi="Times New Roman" w:cs="Times New Roman"/>
                <w:color w:val="000000" w:themeColor="text1"/>
              </w:rPr>
              <w:t>XL Axiata Tbk</w:t>
            </w:r>
          </w:p>
        </w:tc>
        <w:tc>
          <w:tcPr>
            <w:tcW w:w="567" w:type="dxa"/>
          </w:tcPr>
          <w:p w14:paraId="515ABB1F"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20C96E07"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6A8ECD3F" w14:textId="516EA080" w:rsidR="00E8565E" w:rsidRPr="001B00B2" w:rsidRDefault="00E8565E" w:rsidP="00266AB6">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E8565E" w:rsidRPr="003C264E" w14:paraId="6B6A9B53" w14:textId="77777777" w:rsidTr="00E8565E">
        <w:trPr>
          <w:gridAfter w:val="1"/>
          <w:wAfter w:w="9" w:type="dxa"/>
        </w:trPr>
        <w:tc>
          <w:tcPr>
            <w:tcW w:w="508" w:type="dxa"/>
          </w:tcPr>
          <w:p w14:paraId="3F473263" w14:textId="7B689198"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1</w:t>
            </w:r>
            <w:r w:rsidR="00892432" w:rsidRPr="001B00B2">
              <w:rPr>
                <w:rFonts w:ascii="Times New Roman" w:hAnsi="Times New Roman" w:cs="Times New Roman"/>
                <w:lang w:val="en-US"/>
              </w:rPr>
              <w:t>0</w:t>
            </w:r>
          </w:p>
        </w:tc>
        <w:tc>
          <w:tcPr>
            <w:tcW w:w="905" w:type="dxa"/>
          </w:tcPr>
          <w:p w14:paraId="2964C9FF" w14:textId="2D8E374A" w:rsidR="00E8565E" w:rsidRPr="001B00B2" w:rsidRDefault="007574F9" w:rsidP="00266AB6">
            <w:pPr>
              <w:spacing w:line="360" w:lineRule="auto"/>
              <w:jc w:val="center"/>
              <w:rPr>
                <w:rFonts w:ascii="Times New Roman" w:hAnsi="Times New Roman" w:cs="Times New Roman"/>
                <w:lang w:val="en-US"/>
              </w:rPr>
            </w:pPr>
            <w:r>
              <w:rPr>
                <w:rFonts w:ascii="Times New Roman" w:hAnsi="Times New Roman" w:cs="Times New Roman"/>
                <w:lang w:val="en-US"/>
              </w:rPr>
              <w:t>HMSP</w:t>
            </w:r>
          </w:p>
        </w:tc>
        <w:tc>
          <w:tcPr>
            <w:tcW w:w="2976" w:type="dxa"/>
          </w:tcPr>
          <w:p w14:paraId="1AA600CC" w14:textId="3352BE7E" w:rsidR="00E8565E" w:rsidRPr="001B00B2" w:rsidRDefault="007574F9" w:rsidP="00266AB6">
            <w:pPr>
              <w:spacing w:line="360" w:lineRule="auto"/>
              <w:jc w:val="center"/>
              <w:rPr>
                <w:rFonts w:ascii="Times New Roman" w:hAnsi="Times New Roman" w:cs="Times New Roman"/>
                <w:lang w:val="en-US"/>
              </w:rPr>
            </w:pPr>
            <w:r>
              <w:rPr>
                <w:rFonts w:ascii="Times New Roman" w:eastAsia="Times New Roman" w:hAnsi="Times New Roman" w:cs="Times New Roman"/>
                <w:color w:val="000000" w:themeColor="text1"/>
              </w:rPr>
              <w:t>H.M. Sampo</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Pr>
                <w:rFonts w:ascii="Times New Roman" w:eastAsia="Times New Roman" w:hAnsi="Times New Roman" w:cs="Times New Roman"/>
                <w:color w:val="000000" w:themeColor="text1"/>
              </w:rPr>
              <w:t>rna Tbk</w:t>
            </w:r>
          </w:p>
        </w:tc>
        <w:tc>
          <w:tcPr>
            <w:tcW w:w="567" w:type="dxa"/>
          </w:tcPr>
          <w:p w14:paraId="6D795EAF"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569" w:type="dxa"/>
          </w:tcPr>
          <w:p w14:paraId="643251D7" w14:textId="77777777" w:rsidR="00E8565E" w:rsidRPr="003C264E" w:rsidRDefault="00E8565E" w:rsidP="00266AB6">
            <w:pPr>
              <w:spacing w:line="360" w:lineRule="auto"/>
              <w:jc w:val="center"/>
              <w:rPr>
                <w:rFonts w:cs="Times New Roman"/>
                <w:b/>
                <w:bCs/>
                <w:lang w:val="en-US"/>
              </w:rPr>
            </w:pPr>
            <w:r w:rsidRPr="003C264E">
              <w:rPr>
                <w:rFonts w:cs="Times New Roman"/>
                <w:b/>
                <w:bCs/>
                <w:lang w:val="en-US"/>
              </w:rPr>
              <w:t>√</w:t>
            </w:r>
          </w:p>
        </w:tc>
        <w:tc>
          <w:tcPr>
            <w:tcW w:w="2551" w:type="dxa"/>
          </w:tcPr>
          <w:p w14:paraId="797A7F17" w14:textId="04B73CC0" w:rsidR="00E8565E" w:rsidRPr="001B00B2" w:rsidRDefault="00E8565E" w:rsidP="00266AB6">
            <w:pPr>
              <w:spacing w:line="360" w:lineRule="auto"/>
              <w:jc w:val="center"/>
              <w:rPr>
                <w:rFonts w:ascii="Times New Roman" w:hAnsi="Times New Roman" w:cs="Times New Roman"/>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1F13C77F" w14:textId="77777777" w:rsidTr="00E8565E">
        <w:trPr>
          <w:gridAfter w:val="1"/>
          <w:wAfter w:w="9" w:type="dxa"/>
        </w:trPr>
        <w:tc>
          <w:tcPr>
            <w:tcW w:w="508" w:type="dxa"/>
          </w:tcPr>
          <w:p w14:paraId="73D5B6A9" w14:textId="0C37D74B"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11</w:t>
            </w:r>
          </w:p>
        </w:tc>
        <w:tc>
          <w:tcPr>
            <w:tcW w:w="905" w:type="dxa"/>
          </w:tcPr>
          <w:p w14:paraId="68CD66CE" w14:textId="4F12DED2"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ICBP</w:t>
            </w:r>
          </w:p>
        </w:tc>
        <w:tc>
          <w:tcPr>
            <w:tcW w:w="2976" w:type="dxa"/>
          </w:tcPr>
          <w:p w14:paraId="2AEDDEF4" w14:textId="649EEC4D" w:rsidR="007574F9" w:rsidRPr="001B00B2" w:rsidRDefault="007574F9" w:rsidP="007574F9">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Indofood CBP S</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ks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s Makm</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 Tbk</w:t>
            </w:r>
          </w:p>
        </w:tc>
        <w:tc>
          <w:tcPr>
            <w:tcW w:w="567" w:type="dxa"/>
          </w:tcPr>
          <w:p w14:paraId="028F029F"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43644848"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7935C6AD" w14:textId="2012265E"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11D85BDB" w14:textId="77777777" w:rsidTr="00E8565E">
        <w:trPr>
          <w:gridAfter w:val="1"/>
          <w:wAfter w:w="9" w:type="dxa"/>
        </w:trPr>
        <w:tc>
          <w:tcPr>
            <w:tcW w:w="508" w:type="dxa"/>
          </w:tcPr>
          <w:p w14:paraId="54D9154C" w14:textId="3DED68C6"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12</w:t>
            </w:r>
          </w:p>
        </w:tc>
        <w:tc>
          <w:tcPr>
            <w:tcW w:w="905" w:type="dxa"/>
          </w:tcPr>
          <w:p w14:paraId="2712ED5C" w14:textId="52BDE468"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INCO</w:t>
            </w:r>
          </w:p>
        </w:tc>
        <w:tc>
          <w:tcPr>
            <w:tcW w:w="2976" w:type="dxa"/>
          </w:tcPr>
          <w:p w14:paraId="1C28B9B7" w14:textId="5E139A9C" w:rsidR="007574F9" w:rsidRPr="001B00B2" w:rsidRDefault="007574F9" w:rsidP="007574F9">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Val</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 xml:space="preserve"> Indon</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sia Tbk</w:t>
            </w:r>
          </w:p>
        </w:tc>
        <w:tc>
          <w:tcPr>
            <w:tcW w:w="567" w:type="dxa"/>
          </w:tcPr>
          <w:p w14:paraId="61696C68"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2470C433"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15239A05" w14:textId="2E1C0620"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4EBB853F" w14:textId="77777777" w:rsidTr="00E8565E">
        <w:trPr>
          <w:gridAfter w:val="1"/>
          <w:wAfter w:w="9" w:type="dxa"/>
        </w:trPr>
        <w:tc>
          <w:tcPr>
            <w:tcW w:w="508" w:type="dxa"/>
          </w:tcPr>
          <w:p w14:paraId="34489037" w14:textId="47729353"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13</w:t>
            </w:r>
          </w:p>
        </w:tc>
        <w:tc>
          <w:tcPr>
            <w:tcW w:w="905" w:type="dxa"/>
          </w:tcPr>
          <w:p w14:paraId="5ED15589" w14:textId="72AF9C6E"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INDF</w:t>
            </w:r>
          </w:p>
        </w:tc>
        <w:tc>
          <w:tcPr>
            <w:tcW w:w="2976" w:type="dxa"/>
          </w:tcPr>
          <w:p w14:paraId="1FCB5485" w14:textId="3C46BF05" w:rsidR="007574F9" w:rsidRPr="001B00B2" w:rsidRDefault="007574F9" w:rsidP="007574F9">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Indofood S</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ks</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s Makm</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r Tbk</w:t>
            </w:r>
          </w:p>
        </w:tc>
        <w:tc>
          <w:tcPr>
            <w:tcW w:w="567" w:type="dxa"/>
          </w:tcPr>
          <w:p w14:paraId="56762D6F"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0EB9E13B" w14:textId="77777777" w:rsidR="007574F9" w:rsidRPr="003C264E" w:rsidRDefault="007574F9" w:rsidP="007574F9">
            <w:pPr>
              <w:spacing w:line="360" w:lineRule="auto"/>
              <w:jc w:val="center"/>
              <w:rPr>
                <w:rFonts w:cs="Times New Roman"/>
                <w:b/>
                <w:bCs/>
                <w:lang w:val="en-US"/>
              </w:rPr>
            </w:pPr>
            <w:r w:rsidRPr="00F31529">
              <w:rPr>
                <w:rFonts w:cs="Times New Roman"/>
                <w:b/>
                <w:bCs/>
                <w:lang w:val="en-US"/>
              </w:rPr>
              <w:t>√</w:t>
            </w:r>
          </w:p>
        </w:tc>
        <w:tc>
          <w:tcPr>
            <w:tcW w:w="2551" w:type="dxa"/>
          </w:tcPr>
          <w:p w14:paraId="0C02491D" w14:textId="2372C390"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24F5F2BA" w14:textId="77777777" w:rsidTr="00E8565E">
        <w:trPr>
          <w:gridAfter w:val="1"/>
          <w:wAfter w:w="9" w:type="dxa"/>
        </w:trPr>
        <w:tc>
          <w:tcPr>
            <w:tcW w:w="508" w:type="dxa"/>
          </w:tcPr>
          <w:p w14:paraId="0AF3A612" w14:textId="0FBCCDBF"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14</w:t>
            </w:r>
          </w:p>
        </w:tc>
        <w:tc>
          <w:tcPr>
            <w:tcW w:w="905" w:type="dxa"/>
          </w:tcPr>
          <w:p w14:paraId="4036AE65" w14:textId="7CB3395A"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INTP</w:t>
            </w:r>
          </w:p>
        </w:tc>
        <w:tc>
          <w:tcPr>
            <w:tcW w:w="2976" w:type="dxa"/>
          </w:tcPr>
          <w:p w14:paraId="0CCD38D4" w14:textId="308127F0" w:rsidR="007574F9" w:rsidRPr="001B00B2" w:rsidRDefault="007574F9" w:rsidP="007574F9">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Indoc</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m</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nt T</w:t>
            </w:r>
            <w:r w:rsidR="00A9230F">
              <w:rPr>
                <w:rFonts w:ascii="Times New Roman" w:eastAsia="Times New Roman" w:hAnsi="Times New Roman" w:cs="Times New Roman"/>
                <w:color w:val="000000" w:themeColor="text1"/>
              </w:rPr>
              <w:t>u</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nggal Prakarsa Tbk</w:t>
            </w:r>
          </w:p>
        </w:tc>
        <w:tc>
          <w:tcPr>
            <w:tcW w:w="567" w:type="dxa"/>
          </w:tcPr>
          <w:p w14:paraId="3809D237"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6BD26078"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00CBC94B" w14:textId="4B943101"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2C72BABE" w14:textId="77777777" w:rsidTr="00E8565E">
        <w:trPr>
          <w:gridAfter w:val="1"/>
          <w:wAfter w:w="9" w:type="dxa"/>
        </w:trPr>
        <w:tc>
          <w:tcPr>
            <w:tcW w:w="508" w:type="dxa"/>
          </w:tcPr>
          <w:p w14:paraId="0A6D910F" w14:textId="426A6707"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15</w:t>
            </w:r>
          </w:p>
        </w:tc>
        <w:tc>
          <w:tcPr>
            <w:tcW w:w="905" w:type="dxa"/>
          </w:tcPr>
          <w:p w14:paraId="28629001" w14:textId="741EAE0F"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KLBF</w:t>
            </w:r>
          </w:p>
        </w:tc>
        <w:tc>
          <w:tcPr>
            <w:tcW w:w="2976" w:type="dxa"/>
          </w:tcPr>
          <w:p w14:paraId="683B4440" w14:textId="2AB41CCE" w:rsidR="007574F9" w:rsidRPr="001B00B2" w:rsidRDefault="007574F9" w:rsidP="007574F9">
            <w:pPr>
              <w:spacing w:line="360" w:lineRule="auto"/>
              <w:jc w:val="center"/>
              <w:rPr>
                <w:rFonts w:ascii="Times New Roman" w:hAnsi="Times New Roman" w:cs="Times New Roman"/>
                <w:lang w:val="en-US"/>
              </w:rPr>
            </w:pPr>
            <w:r w:rsidRPr="001B00B2">
              <w:rPr>
                <w:rFonts w:ascii="Times New Roman" w:eastAsia="Times New Roman" w:hAnsi="Times New Roman" w:cs="Times New Roman"/>
                <w:color w:val="000000" w:themeColor="text1"/>
              </w:rPr>
              <w:t>Kalb</w:t>
            </w:r>
            <w:r w:rsidR="00A9230F">
              <w:rPr>
                <w:rFonts w:ascii="Times New Roman" w:eastAsia="Times New Roman" w:hAnsi="Times New Roman" w:cs="Times New Roman"/>
                <w:color w:val="000000" w:themeColor="text1"/>
              </w:rPr>
              <w:t>e</w:t>
            </w:r>
            <w:r w:rsidR="00A9230F" w:rsidRPr="00A9230F">
              <w:rPr>
                <w:rFonts w:ascii="Microsoft Himalaya" w:eastAsia="Times New Roman" w:hAnsi="Microsoft Himalaya" w:cs="Times New Roman"/>
                <w:color w:val="000000" w:themeColor="text1"/>
                <w:spacing w:val="-20"/>
                <w:w w:val="1"/>
                <w:sz w:val="5"/>
              </w:rPr>
              <w:t>i</w:t>
            </w:r>
            <w:r w:rsidRPr="001B00B2">
              <w:rPr>
                <w:rFonts w:ascii="Times New Roman" w:eastAsia="Times New Roman" w:hAnsi="Times New Roman" w:cs="Times New Roman"/>
                <w:color w:val="000000" w:themeColor="text1"/>
              </w:rPr>
              <w:t xml:space="preserve"> Farma Tbk</w:t>
            </w:r>
          </w:p>
        </w:tc>
        <w:tc>
          <w:tcPr>
            <w:tcW w:w="567" w:type="dxa"/>
          </w:tcPr>
          <w:p w14:paraId="44B63131"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1C89F02E"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72CFE435" w14:textId="4308AC72"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77543333" w14:textId="77777777" w:rsidTr="00E8565E">
        <w:trPr>
          <w:gridAfter w:val="1"/>
          <w:wAfter w:w="9" w:type="dxa"/>
        </w:trPr>
        <w:tc>
          <w:tcPr>
            <w:tcW w:w="508" w:type="dxa"/>
          </w:tcPr>
          <w:p w14:paraId="4872DDAB" w14:textId="5A8E1E75"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16</w:t>
            </w:r>
          </w:p>
        </w:tc>
        <w:tc>
          <w:tcPr>
            <w:tcW w:w="905" w:type="dxa"/>
          </w:tcPr>
          <w:p w14:paraId="79AED05E" w14:textId="4DFBE76B"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MNCN</w:t>
            </w:r>
          </w:p>
        </w:tc>
        <w:tc>
          <w:tcPr>
            <w:tcW w:w="2976" w:type="dxa"/>
          </w:tcPr>
          <w:p w14:paraId="427CB1E4" w14:textId="0B3409FE"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dia 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santara Citra Tbk</w:t>
            </w:r>
          </w:p>
        </w:tc>
        <w:tc>
          <w:tcPr>
            <w:tcW w:w="567" w:type="dxa"/>
          </w:tcPr>
          <w:p w14:paraId="44C14887"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46082E92"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42EF747A" w14:textId="17BE1DDA"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6B89CA7F" w14:textId="77777777" w:rsidTr="00E8565E">
        <w:trPr>
          <w:gridAfter w:val="1"/>
          <w:wAfter w:w="9" w:type="dxa"/>
        </w:trPr>
        <w:tc>
          <w:tcPr>
            <w:tcW w:w="508" w:type="dxa"/>
          </w:tcPr>
          <w:p w14:paraId="743D2548" w14:textId="3CC595FC"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17</w:t>
            </w:r>
          </w:p>
        </w:tc>
        <w:tc>
          <w:tcPr>
            <w:tcW w:w="905" w:type="dxa"/>
          </w:tcPr>
          <w:p w14:paraId="68CC41CD" w14:textId="454C1D05"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PGAS</w:t>
            </w:r>
          </w:p>
        </w:tc>
        <w:tc>
          <w:tcPr>
            <w:tcW w:w="2976" w:type="dxa"/>
          </w:tcPr>
          <w:p w14:paraId="7F053F0B" w14:textId="4E25D34B"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sahaan Gas 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gara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ro) Tbk</w:t>
            </w:r>
          </w:p>
        </w:tc>
        <w:tc>
          <w:tcPr>
            <w:tcW w:w="567" w:type="dxa"/>
          </w:tcPr>
          <w:p w14:paraId="07508694"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37479FBA"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51C772BE" w14:textId="0944DD3B"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5E29CE8A" w14:textId="77777777" w:rsidTr="00E8565E">
        <w:trPr>
          <w:gridAfter w:val="1"/>
          <w:wAfter w:w="9" w:type="dxa"/>
        </w:trPr>
        <w:tc>
          <w:tcPr>
            <w:tcW w:w="508" w:type="dxa"/>
          </w:tcPr>
          <w:p w14:paraId="202A646C" w14:textId="713F1EA7"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18</w:t>
            </w:r>
          </w:p>
        </w:tc>
        <w:tc>
          <w:tcPr>
            <w:tcW w:w="905" w:type="dxa"/>
          </w:tcPr>
          <w:p w14:paraId="155B477F" w14:textId="5254D03D"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PTBA</w:t>
            </w:r>
          </w:p>
        </w:tc>
        <w:tc>
          <w:tcPr>
            <w:tcW w:w="2976" w:type="dxa"/>
          </w:tcPr>
          <w:p w14:paraId="69D298D1" w14:textId="2AAC9A28"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Tambang Bat</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bara B</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kit Asam Tbk</w:t>
            </w:r>
          </w:p>
        </w:tc>
        <w:tc>
          <w:tcPr>
            <w:tcW w:w="567" w:type="dxa"/>
          </w:tcPr>
          <w:p w14:paraId="4F3D8748"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067BAA94"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514BA5F0" w14:textId="3F0252DC"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13435F58" w14:textId="77777777" w:rsidTr="00E8565E">
        <w:trPr>
          <w:gridAfter w:val="1"/>
          <w:wAfter w:w="9" w:type="dxa"/>
        </w:trPr>
        <w:tc>
          <w:tcPr>
            <w:tcW w:w="508" w:type="dxa"/>
          </w:tcPr>
          <w:p w14:paraId="04E5629F" w14:textId="300836A0"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19</w:t>
            </w:r>
          </w:p>
        </w:tc>
        <w:tc>
          <w:tcPr>
            <w:tcW w:w="905" w:type="dxa"/>
          </w:tcPr>
          <w:p w14:paraId="6F05231C" w14:textId="30A714B0"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SMGR</w:t>
            </w:r>
          </w:p>
        </w:tc>
        <w:tc>
          <w:tcPr>
            <w:tcW w:w="2976" w:type="dxa"/>
          </w:tcPr>
          <w:p w14:paraId="3320CF9A" w14:textId="1220ACCE"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 Indon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sia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ro) Tbk</w:t>
            </w:r>
          </w:p>
        </w:tc>
        <w:tc>
          <w:tcPr>
            <w:tcW w:w="567" w:type="dxa"/>
          </w:tcPr>
          <w:p w14:paraId="0CC9061D"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16FC3EBC"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65FF6E9D" w14:textId="3E75181E"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2830C218" w14:textId="77777777" w:rsidTr="00E8565E">
        <w:trPr>
          <w:gridAfter w:val="1"/>
          <w:wAfter w:w="9" w:type="dxa"/>
        </w:trPr>
        <w:tc>
          <w:tcPr>
            <w:tcW w:w="508" w:type="dxa"/>
          </w:tcPr>
          <w:p w14:paraId="1AAD7270" w14:textId="103A0182"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lastRenderedPageBreak/>
              <w:t>20</w:t>
            </w:r>
          </w:p>
        </w:tc>
        <w:tc>
          <w:tcPr>
            <w:tcW w:w="905" w:type="dxa"/>
          </w:tcPr>
          <w:p w14:paraId="0B0BE066" w14:textId="1E85CE0F"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TLKM</w:t>
            </w:r>
          </w:p>
        </w:tc>
        <w:tc>
          <w:tcPr>
            <w:tcW w:w="2976" w:type="dxa"/>
          </w:tcPr>
          <w:p w14:paraId="61AC54E3" w14:textId="05299033"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l</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kom</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nikasi Indon</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sia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ro) Tbk</w:t>
            </w:r>
          </w:p>
        </w:tc>
        <w:tc>
          <w:tcPr>
            <w:tcW w:w="567" w:type="dxa"/>
          </w:tcPr>
          <w:p w14:paraId="2B416C45"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07E36AD0"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shd w:val="clear" w:color="auto" w:fill="auto"/>
          </w:tcPr>
          <w:p w14:paraId="3A855593" w14:textId="6D5F7AA4"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15CBB882" w14:textId="77777777" w:rsidTr="00E8565E">
        <w:trPr>
          <w:gridAfter w:val="1"/>
          <w:wAfter w:w="9" w:type="dxa"/>
        </w:trPr>
        <w:tc>
          <w:tcPr>
            <w:tcW w:w="508" w:type="dxa"/>
          </w:tcPr>
          <w:p w14:paraId="79D3CBBA" w14:textId="0CCBE05E"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21</w:t>
            </w:r>
          </w:p>
        </w:tc>
        <w:tc>
          <w:tcPr>
            <w:tcW w:w="905" w:type="dxa"/>
          </w:tcPr>
          <w:p w14:paraId="4D3B9C73" w14:textId="6B7020A6" w:rsidR="007574F9" w:rsidRPr="001B00B2" w:rsidRDefault="00A9230F" w:rsidP="007574F9">
            <w:pPr>
              <w:spacing w:line="360" w:lineRule="auto"/>
              <w:jc w:val="center"/>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NTR</w:t>
            </w:r>
          </w:p>
        </w:tc>
        <w:tc>
          <w:tcPr>
            <w:tcW w:w="2976" w:type="dxa"/>
          </w:tcPr>
          <w:p w14:paraId="02EDC79D" w14:textId="355C87CD" w:rsidR="007574F9" w:rsidRPr="001B00B2" w:rsidRDefault="00A9230F" w:rsidP="007574F9">
            <w:pPr>
              <w:spacing w:line="360" w:lineRule="auto"/>
              <w:jc w:val="center"/>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nit</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d Tractors Tbk</w:t>
            </w:r>
          </w:p>
        </w:tc>
        <w:tc>
          <w:tcPr>
            <w:tcW w:w="567" w:type="dxa"/>
          </w:tcPr>
          <w:p w14:paraId="770F91B9"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2B564F2F"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29289AE9" w14:textId="46F977E9"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2D34BE4B" w14:textId="77777777" w:rsidTr="00E8565E">
        <w:trPr>
          <w:gridAfter w:val="1"/>
          <w:wAfter w:w="9" w:type="dxa"/>
        </w:trPr>
        <w:tc>
          <w:tcPr>
            <w:tcW w:w="508" w:type="dxa"/>
          </w:tcPr>
          <w:p w14:paraId="12A2055C" w14:textId="003B14A2"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22</w:t>
            </w:r>
          </w:p>
        </w:tc>
        <w:tc>
          <w:tcPr>
            <w:tcW w:w="905" w:type="dxa"/>
          </w:tcPr>
          <w:p w14:paraId="6CB44ECB" w14:textId="42A70595" w:rsidR="007574F9" w:rsidRPr="001B00B2" w:rsidRDefault="00A9230F" w:rsidP="007574F9">
            <w:pPr>
              <w:spacing w:line="360" w:lineRule="auto"/>
              <w:jc w:val="center"/>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NVR</w:t>
            </w:r>
          </w:p>
        </w:tc>
        <w:tc>
          <w:tcPr>
            <w:tcW w:w="2976" w:type="dxa"/>
          </w:tcPr>
          <w:p w14:paraId="5C3FC0AC" w14:textId="5D4E9D48" w:rsidR="007574F9" w:rsidRPr="001B00B2" w:rsidRDefault="00A9230F" w:rsidP="007574F9">
            <w:pPr>
              <w:spacing w:line="360" w:lineRule="auto"/>
              <w:jc w:val="center"/>
              <w:rPr>
                <w:rFonts w:ascii="Times New Roman" w:hAnsi="Times New Roman" w:cs="Times New Roman"/>
                <w:lang w:val="en-US"/>
              </w:rPr>
            </w:pPr>
            <w:r>
              <w:rPr>
                <w:rFonts w:ascii="Times New Roman" w:hAnsi="Times New Roman" w:cs="Times New Roman"/>
                <w:lang w:val="en-US"/>
              </w:rPr>
              <w:t>U</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nil</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v</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r Indon</w:t>
            </w:r>
            <w:r>
              <w:rPr>
                <w:rFonts w:ascii="Times New Roman" w:hAnsi="Times New Roman" w:cs="Times New Roman"/>
                <w:lang w:val="en-US"/>
              </w:rPr>
              <w:t>e</w:t>
            </w:r>
            <w:r w:rsidRPr="00A9230F">
              <w:rPr>
                <w:rFonts w:ascii="Microsoft Himalaya" w:hAnsi="Microsoft Himalaya" w:cs="Times New Roman"/>
                <w:color w:val="000000" w:themeColor="text1"/>
                <w:spacing w:val="-20"/>
                <w:w w:val="1"/>
                <w:sz w:val="5"/>
                <w:lang w:val="en-US"/>
              </w:rPr>
              <w:t>i</w:t>
            </w:r>
            <w:r w:rsidR="007574F9" w:rsidRPr="001B00B2">
              <w:rPr>
                <w:rFonts w:ascii="Times New Roman" w:hAnsi="Times New Roman" w:cs="Times New Roman"/>
                <w:lang w:val="en-US"/>
              </w:rPr>
              <w:t>sia Tbk</w:t>
            </w:r>
          </w:p>
        </w:tc>
        <w:tc>
          <w:tcPr>
            <w:tcW w:w="567" w:type="dxa"/>
          </w:tcPr>
          <w:p w14:paraId="14CF7B4D"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76B9F344"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56B65DAE" w14:textId="1F049BA3"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1DF3D6E8" w14:textId="77777777" w:rsidTr="00E8565E">
        <w:trPr>
          <w:gridAfter w:val="1"/>
          <w:wAfter w:w="9" w:type="dxa"/>
        </w:trPr>
        <w:tc>
          <w:tcPr>
            <w:tcW w:w="508" w:type="dxa"/>
          </w:tcPr>
          <w:p w14:paraId="5B75142B" w14:textId="77991A42"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23</w:t>
            </w:r>
          </w:p>
        </w:tc>
        <w:tc>
          <w:tcPr>
            <w:tcW w:w="905" w:type="dxa"/>
          </w:tcPr>
          <w:p w14:paraId="3593960E" w14:textId="2AC0B996"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WIKA</w:t>
            </w:r>
          </w:p>
        </w:tc>
        <w:tc>
          <w:tcPr>
            <w:tcW w:w="2976" w:type="dxa"/>
          </w:tcPr>
          <w:p w14:paraId="79F06828" w14:textId="61B994EE"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Wijaya Karya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rs</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ro) Tbk</w:t>
            </w:r>
          </w:p>
        </w:tc>
        <w:tc>
          <w:tcPr>
            <w:tcW w:w="567" w:type="dxa"/>
          </w:tcPr>
          <w:p w14:paraId="16D8B4E7"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569" w:type="dxa"/>
          </w:tcPr>
          <w:p w14:paraId="12A0CAD4" w14:textId="77777777" w:rsidR="007574F9" w:rsidRPr="003C264E" w:rsidRDefault="007574F9" w:rsidP="007574F9">
            <w:pPr>
              <w:spacing w:line="360" w:lineRule="auto"/>
              <w:jc w:val="center"/>
              <w:rPr>
                <w:rFonts w:cs="Times New Roman"/>
                <w:b/>
                <w:bCs/>
                <w:lang w:val="en-US"/>
              </w:rPr>
            </w:pPr>
            <w:r w:rsidRPr="003C264E">
              <w:rPr>
                <w:rFonts w:cs="Times New Roman"/>
                <w:b/>
                <w:bCs/>
                <w:lang w:val="en-US"/>
              </w:rPr>
              <w:t>√</w:t>
            </w:r>
          </w:p>
        </w:tc>
        <w:tc>
          <w:tcPr>
            <w:tcW w:w="2551" w:type="dxa"/>
          </w:tcPr>
          <w:p w14:paraId="3D91D060" w14:textId="208F1765" w:rsidR="007574F9" w:rsidRPr="001B00B2" w:rsidRDefault="007574F9" w:rsidP="007574F9">
            <w:pPr>
              <w:spacing w:line="360" w:lineRule="auto"/>
              <w:jc w:val="center"/>
              <w:rPr>
                <w:rFonts w:ascii="Times New Roman" w:hAnsi="Times New Roman" w:cs="Times New Roman"/>
                <w:b/>
                <w:bCs/>
                <w:lang w:val="en-US"/>
              </w:rPr>
            </w:pP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m</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n</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hi Krit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ria</w:t>
            </w:r>
          </w:p>
        </w:tc>
      </w:tr>
      <w:tr w:rsidR="007574F9" w:rsidRPr="003C264E" w14:paraId="57325E3F" w14:textId="77777777" w:rsidTr="00E8565E">
        <w:tc>
          <w:tcPr>
            <w:tcW w:w="1413" w:type="dxa"/>
            <w:gridSpan w:val="2"/>
          </w:tcPr>
          <w:p w14:paraId="7BAC889D" w14:textId="77777777" w:rsidR="007574F9" w:rsidRPr="001B00B2" w:rsidRDefault="007574F9" w:rsidP="007574F9">
            <w:pPr>
              <w:spacing w:line="360" w:lineRule="auto"/>
              <w:jc w:val="center"/>
              <w:rPr>
                <w:rFonts w:ascii="Times New Roman" w:hAnsi="Times New Roman" w:cs="Times New Roman"/>
                <w:lang w:val="en-US"/>
              </w:rPr>
            </w:pPr>
            <w:r w:rsidRPr="001B00B2">
              <w:rPr>
                <w:rFonts w:ascii="Times New Roman" w:hAnsi="Times New Roman" w:cs="Times New Roman"/>
                <w:lang w:val="en-US"/>
              </w:rPr>
              <w:t>Total</w:t>
            </w:r>
          </w:p>
        </w:tc>
        <w:tc>
          <w:tcPr>
            <w:tcW w:w="6672" w:type="dxa"/>
            <w:gridSpan w:val="5"/>
          </w:tcPr>
          <w:p w14:paraId="2501F575" w14:textId="162126D9" w:rsidR="007574F9" w:rsidRPr="001B00B2" w:rsidRDefault="007574F9" w:rsidP="007574F9">
            <w:pPr>
              <w:spacing w:line="360" w:lineRule="auto"/>
              <w:jc w:val="center"/>
              <w:rPr>
                <w:rFonts w:ascii="Times New Roman" w:hAnsi="Times New Roman" w:cs="Times New Roman"/>
                <w:lang w:val="en-US"/>
              </w:rPr>
            </w:pPr>
            <w:r>
              <w:rPr>
                <w:rFonts w:ascii="Times New Roman" w:hAnsi="Times New Roman" w:cs="Times New Roman"/>
                <w:lang w:val="en-US"/>
              </w:rPr>
              <w:t>2</w:t>
            </w:r>
            <w:r w:rsidRPr="001B00B2">
              <w:rPr>
                <w:rFonts w:ascii="Times New Roman" w:hAnsi="Times New Roman" w:cs="Times New Roman"/>
                <w:lang w:val="en-US"/>
              </w:rPr>
              <w:t>3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r</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1B00B2">
              <w:rPr>
                <w:rFonts w:ascii="Times New Roman" w:hAnsi="Times New Roman" w:cs="Times New Roman"/>
                <w:lang w:val="en-US"/>
              </w:rPr>
              <w:t>sahaan</w:t>
            </w:r>
          </w:p>
        </w:tc>
      </w:tr>
    </w:tbl>
    <w:p w14:paraId="75DBB8F3" w14:textId="1ACB8560" w:rsidR="00093B0D" w:rsidRDefault="00093B0D" w:rsidP="00093B0D">
      <w:pPr>
        <w:rPr>
          <w:rFonts w:ascii="Times New Roman" w:hAnsi="Times New Roman" w:cs="Times New Roman"/>
          <w:sz w:val="24"/>
          <w:szCs w:val="24"/>
          <w:lang w:val="fi-FI"/>
        </w:rPr>
      </w:pPr>
      <w:r w:rsidRPr="00C7713C">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7713C">
        <w:rPr>
          <w:rFonts w:ascii="Times New Roman" w:hAnsi="Times New Roman" w:cs="Times New Roman"/>
          <w:sz w:val="24"/>
          <w:szCs w:val="24"/>
          <w:lang w:val="fi-FI"/>
        </w:rPr>
        <w:t>mb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7713C">
        <w:rPr>
          <w:rFonts w:ascii="Times New Roman" w:hAnsi="Times New Roman" w:cs="Times New Roman"/>
          <w:sz w:val="24"/>
          <w:szCs w:val="24"/>
          <w:lang w:val="fi-FI"/>
        </w:rPr>
        <w:t>r: data dioalah 2023.</w:t>
      </w:r>
    </w:p>
    <w:p w14:paraId="573EDC0E" w14:textId="677A81EC" w:rsidR="00093B0D" w:rsidRPr="00C33007" w:rsidRDefault="00093B0D" w:rsidP="00DA730A">
      <w:pPr>
        <w:pStyle w:val="Heading2"/>
      </w:pPr>
      <w:bookmarkStart w:id="107" w:name="_Toc153790843"/>
      <w:r w:rsidRPr="00C33007">
        <w:t>Definisi dan Operasionalisasi Variabel</w:t>
      </w:r>
      <w:bookmarkEnd w:id="107"/>
    </w:p>
    <w:p w14:paraId="218CE2C0" w14:textId="6516A033" w:rsidR="00093B0D" w:rsidRPr="00C33007" w:rsidRDefault="00093B0D" w:rsidP="00093B0D">
      <w:pPr>
        <w:spacing w:line="480" w:lineRule="auto"/>
        <w:jc w:val="both"/>
        <w:rPr>
          <w:rFonts w:ascii="Times New Roman" w:hAnsi="Times New Roman" w:cs="Times New Roman"/>
          <w:sz w:val="24"/>
          <w:szCs w:val="24"/>
        </w:rPr>
      </w:pPr>
      <w:r w:rsidRPr="00C33007">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t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2017:66)","plainTextFormattedCitation":"(Sugiyono, 2017)","previouslyFormattedCitation":"(Sugiyono, 2017)"},"properties":{"noteIndex":0},"schema":"https://github.com/citation-style-language/schema/raw/master/csl-citation.json"}</w:instrText>
      </w:r>
      <w:r w:rsidRPr="00C33007">
        <w:rPr>
          <w:rFonts w:ascii="Times New Roman" w:hAnsi="Times New Roman" w:cs="Times New Roman"/>
          <w:sz w:val="24"/>
          <w:szCs w:val="24"/>
        </w:rPr>
        <w:fldChar w:fldCharType="separate"/>
      </w:r>
      <w:r w:rsidRPr="00C33007">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C33007">
        <w:rPr>
          <w:rFonts w:ascii="Times New Roman" w:hAnsi="Times New Roman" w:cs="Times New Roman"/>
          <w:noProof/>
          <w:sz w:val="24"/>
          <w:szCs w:val="24"/>
        </w:rPr>
        <w:t>giyono, 2017:66)</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rPr>
        <w:t xml:space="preserve"> </w:t>
      </w:r>
      <w:r>
        <w:rPr>
          <w:rFonts w:ascii="Times New Roman" w:hAnsi="Times New Roman" w:cs="Times New Roman"/>
          <w:sz w:val="24"/>
          <w:szCs w:val="24"/>
        </w:rPr>
        <w:t>V</w:t>
      </w:r>
      <w:r w:rsidRPr="00C33007">
        <w:rPr>
          <w:rFonts w:ascii="Times New Roman" w:hAnsi="Times New Roman" w:cs="Times New Roman"/>
          <w:sz w:val="24"/>
          <w:szCs w:val="24"/>
        </w:rPr>
        <w:t>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l </w:t>
      </w:r>
      <w:r>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litian adalah:</w:t>
      </w:r>
    </w:p>
    <w:p w14:paraId="34E3952D" w14:textId="77777777" w:rsidR="00093B0D" w:rsidRPr="00C33007" w:rsidRDefault="00093B0D" w:rsidP="00093B0D">
      <w:pPr>
        <w:jc w:val="both"/>
        <w:rPr>
          <w:rFonts w:ascii="Times New Roman" w:hAnsi="Times New Roman" w:cs="Times New Roman"/>
          <w:b/>
          <w:bCs/>
          <w:sz w:val="24"/>
          <w:szCs w:val="24"/>
        </w:rPr>
      </w:pPr>
      <w:r w:rsidRPr="00C33007">
        <w:rPr>
          <w:rFonts w:ascii="Times New Roman" w:hAnsi="Times New Roman" w:cs="Times New Roman"/>
          <w:b/>
          <w:bCs/>
          <w:sz w:val="24"/>
          <w:szCs w:val="24"/>
        </w:rPr>
        <w:t>"variabel penelitian adalah segala sesuatu yang berbentuk apa saja yang ditetapkan oleh peneliti untuk dipelajari sehingga diperoleh informasi tentang hal tersebut, kemudian ditarik kesimpulan".</w:t>
      </w:r>
    </w:p>
    <w:p w14:paraId="1B857645" w14:textId="407DF764" w:rsidR="001B00B2" w:rsidRDefault="00093B0D" w:rsidP="001B00B2">
      <w:pPr>
        <w:spacing w:line="480" w:lineRule="auto"/>
        <w:ind w:firstLine="567"/>
        <w:jc w:val="both"/>
        <w:rPr>
          <w:rFonts w:ascii="Times New Roman" w:hAnsi="Times New Roman" w:cs="Times New Roman"/>
          <w:sz w:val="24"/>
          <w:szCs w:val="24"/>
        </w:rPr>
      </w:pP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lis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nakan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dan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litian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Maka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finisi masing-masing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adalah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w:t>
      </w:r>
    </w:p>
    <w:p w14:paraId="0DA1B893" w14:textId="3FE709F9" w:rsidR="00093B0D" w:rsidRPr="00166A36" w:rsidRDefault="00093B0D" w:rsidP="00F92E6A">
      <w:pPr>
        <w:pStyle w:val="ListParagraph"/>
        <w:numPr>
          <w:ilvl w:val="0"/>
          <w:numId w:val="19"/>
        </w:numPr>
        <w:spacing w:after="0" w:line="480" w:lineRule="auto"/>
        <w:ind w:left="284"/>
        <w:jc w:val="both"/>
        <w:rPr>
          <w:rFonts w:ascii="Times New Roman" w:hAnsi="Times New Roman" w:cs="Times New Roman"/>
          <w:sz w:val="24"/>
          <w:szCs w:val="24"/>
          <w:lang w:val="en-US"/>
        </w:rPr>
      </w:pPr>
      <w:r w:rsidRPr="00166A36">
        <w:rPr>
          <w:rFonts w:ascii="Times New Roman" w:hAnsi="Times New Roman" w:cs="Times New Roman"/>
          <w:sz w:val="24"/>
          <w:szCs w:val="24"/>
        </w:rPr>
        <w:t>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66A36">
        <w:rPr>
          <w:rFonts w:ascii="Times New Roman" w:hAnsi="Times New Roman" w:cs="Times New Roman"/>
          <w:sz w:val="24"/>
          <w:szCs w:val="24"/>
        </w:rPr>
        <w:t xml:space="preserve">l </w:t>
      </w:r>
      <w:r w:rsidRPr="00166A36">
        <w:rPr>
          <w:rFonts w:ascii="Times New Roman" w:hAnsi="Times New Roman" w:cs="Times New Roman"/>
          <w:sz w:val="24"/>
          <w:szCs w:val="24"/>
          <w:lang w:val="en-US"/>
        </w:rPr>
        <w:t>I</w:t>
      </w:r>
      <w:r w:rsidRPr="00166A36">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66A36">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66A36">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166A36">
        <w:rPr>
          <w:rFonts w:ascii="Times New Roman" w:hAnsi="Times New Roman" w:cs="Times New Roman"/>
          <w:sz w:val="24"/>
          <w:szCs w:val="24"/>
        </w:rPr>
        <w:t>n</w:t>
      </w:r>
      <w:r w:rsidRPr="00166A36">
        <w:rPr>
          <w:rFonts w:ascii="Times New Roman" w:hAnsi="Times New Roman" w:cs="Times New Roman"/>
          <w:sz w:val="24"/>
          <w:szCs w:val="24"/>
          <w:lang w:val="en-US"/>
        </w:rPr>
        <w:t xml:space="preserve"> /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166A36">
        <w:rPr>
          <w:rFonts w:ascii="Times New Roman" w:hAnsi="Times New Roman" w:cs="Times New Roman"/>
          <w:sz w:val="24"/>
          <w:szCs w:val="24"/>
          <w:lang w:val="en-US"/>
        </w:rPr>
        <w:t>l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166A36">
        <w:rPr>
          <w:rFonts w:ascii="Times New Roman" w:hAnsi="Times New Roman" w:cs="Times New Roman"/>
          <w:sz w:val="24"/>
          <w:szCs w:val="24"/>
          <w:lang w:val="en-US"/>
        </w:rPr>
        <w:t>bas (X)</w:t>
      </w:r>
    </w:p>
    <w:p w14:paraId="10329102" w14:textId="3070AD87" w:rsidR="00093B0D" w:rsidRPr="00C33007" w:rsidRDefault="00093B0D" w:rsidP="00093B0D">
      <w:pPr>
        <w:spacing w:line="480" w:lineRule="auto"/>
        <w:ind w:firstLine="284"/>
        <w:jc w:val="both"/>
        <w:rPr>
          <w:rFonts w:ascii="Times New Roman" w:hAnsi="Times New Roman" w:cs="Times New Roman"/>
          <w:sz w:val="24"/>
          <w:szCs w:val="24"/>
        </w:rPr>
      </w:pPr>
      <w:r w:rsidRPr="00C33007">
        <w:rPr>
          <w:rFonts w:ascii="Times New Roman" w:hAnsi="Times New Roman" w:cs="Times New Roman"/>
          <w:sz w:val="24"/>
          <w:szCs w:val="24"/>
        </w:rPr>
        <w:t>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dik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nal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bagai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stim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 pr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diktor dan </w:t>
      </w:r>
      <w:r w:rsidRPr="00C33007">
        <w:rPr>
          <w:rFonts w:ascii="Times New Roman" w:hAnsi="Times New Roman" w:cs="Times New Roman"/>
          <w:i/>
          <w:iCs/>
          <w:sz w:val="24"/>
          <w:szCs w:val="24"/>
        </w:rPr>
        <w:t>ant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nt.</w:t>
      </w:r>
      <w:r w:rsidRPr="00C33007">
        <w:rPr>
          <w:rFonts w:ascii="Times New Roman" w:hAnsi="Times New Roman" w:cs="Times New Roman"/>
          <w:sz w:val="24"/>
          <w:szCs w:val="24"/>
        </w:rPr>
        <w:t xml:space="preserve"> Hal ini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mnya dis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bagai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bas dalam bahasa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sia.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bas adalah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hi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ny</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babkan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bahan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nc</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lnya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bas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2017:68)","plainTextFormattedCitation":"(Sugiyono, 2017)","previouslyFormattedCitation":"(Sugiyono, 2017)"},"properties":{"noteIndex":0},"schema":"https://github.com/citation-style-language/schema/raw/master/csl-citation.json"}</w:instrText>
      </w:r>
      <w:r w:rsidRPr="00C33007">
        <w:rPr>
          <w:rFonts w:ascii="Times New Roman" w:hAnsi="Times New Roman" w:cs="Times New Roman"/>
          <w:sz w:val="24"/>
          <w:szCs w:val="24"/>
        </w:rPr>
        <w:fldChar w:fldCharType="separate"/>
      </w:r>
      <w:r w:rsidRPr="00C33007">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C33007">
        <w:rPr>
          <w:rFonts w:ascii="Times New Roman" w:hAnsi="Times New Roman" w:cs="Times New Roman"/>
          <w:noProof/>
          <w:sz w:val="24"/>
          <w:szCs w:val="24"/>
        </w:rPr>
        <w:t>giyono, 2017:68)</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rPr>
        <w:t xml:space="preserve"> </w:t>
      </w:r>
      <w:r w:rsidRPr="00C33007">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 xml:space="preserve">sponsibility </w:t>
      </w:r>
      <w:r w:rsidRPr="00C33007">
        <w:rPr>
          <w:rFonts w:ascii="Times New Roman" w:hAnsi="Times New Roman" w:cs="Times New Roman"/>
          <w:sz w:val="24"/>
          <w:szCs w:val="24"/>
        </w:rPr>
        <w:t xml:space="preserve">(X) dan </w:t>
      </w:r>
      <w:r w:rsidRPr="00C33007">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s Growth</w:t>
      </w:r>
      <w:r w:rsidRPr="00C33007">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pakan faktor ind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dalam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ini (X2).</w:t>
      </w:r>
    </w:p>
    <w:p w14:paraId="7EF1B6A4" w14:textId="1129B150" w:rsidR="00093B0D" w:rsidRPr="00322CE4" w:rsidRDefault="00093B0D" w:rsidP="00F92E6A">
      <w:pPr>
        <w:pStyle w:val="ListParagraph"/>
        <w:numPr>
          <w:ilvl w:val="1"/>
          <w:numId w:val="20"/>
        </w:numPr>
        <w:spacing w:after="0" w:line="480" w:lineRule="auto"/>
        <w:ind w:left="426" w:hanging="425"/>
        <w:jc w:val="both"/>
        <w:rPr>
          <w:rFonts w:ascii="Times New Roman" w:hAnsi="Times New Roman" w:cs="Times New Roman"/>
          <w:sz w:val="24"/>
          <w:szCs w:val="24"/>
          <w:lang w:val="en-US"/>
        </w:rPr>
      </w:pPr>
      <w:r w:rsidRPr="00322CE4">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22CE4">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22CE4">
        <w:rPr>
          <w:rFonts w:ascii="Times New Roman" w:hAnsi="Times New Roman" w:cs="Times New Roman"/>
          <w:i/>
          <w:iCs/>
          <w:sz w:val="24"/>
          <w:szCs w:val="24"/>
        </w:rPr>
        <w:t>sponsibility</w:t>
      </w:r>
      <w:r w:rsidRPr="00322CE4">
        <w:rPr>
          <w:rFonts w:ascii="Times New Roman" w:hAnsi="Times New Roman" w:cs="Times New Roman"/>
          <w:i/>
          <w:iCs/>
          <w:sz w:val="24"/>
          <w:szCs w:val="24"/>
          <w:lang w:val="en-US"/>
        </w:rPr>
        <w:t xml:space="preserve"> </w:t>
      </w:r>
      <w:r w:rsidRPr="00322CE4">
        <w:rPr>
          <w:rFonts w:ascii="Times New Roman" w:hAnsi="Times New Roman" w:cs="Times New Roman"/>
          <w:sz w:val="24"/>
          <w:szCs w:val="24"/>
          <w:lang w:val="en-US"/>
        </w:rPr>
        <w:t>(</w:t>
      </w:r>
      <m:oMath>
        <m:sSub>
          <m:sSubPr>
            <m:ctrlPr>
              <w:rPr>
                <w:rFonts w:ascii="Cambria Math" w:hAnsi="Cambria Math" w:cs="Times New Roman"/>
                <w:i/>
                <w:sz w:val="24"/>
                <w:szCs w:val="24"/>
                <w:lang w:val="en-US"/>
              </w:rPr>
            </m:ctrlPr>
          </m:sSubPr>
          <m:e>
            <m:r>
              <m:rPr>
                <m:sty m:val="p"/>
              </m:rPr>
              <w:rPr>
                <w:rFonts w:ascii="Cambria Math" w:hAnsi="Cambria Math" w:cs="Times New Roman"/>
                <w:sz w:val="24"/>
                <w:szCs w:val="24"/>
                <w:lang w:val="en-US"/>
              </w:rPr>
              <m:t>X</m:t>
            </m:r>
          </m:e>
          <m:sub>
            <m:r>
              <w:rPr>
                <w:rFonts w:ascii="Cambria Math" w:hAnsi="Cambria Math" w:cs="Times New Roman"/>
                <w:sz w:val="24"/>
                <w:szCs w:val="24"/>
                <w:lang w:val="en-US"/>
              </w:rPr>
              <m:t>1</m:t>
            </m:r>
          </m:sub>
        </m:sSub>
      </m:oMath>
      <w:r w:rsidRPr="00322CE4">
        <w:rPr>
          <w:rFonts w:ascii="Times New Roman" w:hAnsi="Times New Roman" w:cs="Times New Roman"/>
          <w:sz w:val="24"/>
          <w:szCs w:val="24"/>
          <w:lang w:val="en-US"/>
        </w:rPr>
        <w:t>)</w:t>
      </w:r>
    </w:p>
    <w:p w14:paraId="19F8A545" w14:textId="30EFA2FA" w:rsidR="00093B0D" w:rsidRPr="00C33007" w:rsidRDefault="00093B0D" w:rsidP="00093B0D">
      <w:pPr>
        <w:spacing w:line="480" w:lineRule="auto"/>
        <w:ind w:left="426" w:firstLine="294"/>
        <w:jc w:val="both"/>
        <w:rPr>
          <w:rFonts w:ascii="Times New Roman" w:hAnsi="Times New Roman" w:cs="Times New Roman"/>
          <w:sz w:val="24"/>
          <w:szCs w:val="24"/>
        </w:rPr>
      </w:pPr>
      <w:r w:rsidRPr="00C33007">
        <w:rPr>
          <w:rFonts w:ascii="Times New Roman" w:hAnsi="Times New Roman" w:cs="Times New Roman"/>
          <w:sz w:val="24"/>
          <w:szCs w:val="24"/>
        </w:rPr>
        <w:t>Tangg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 jawab sosial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(CSR)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miliki tangg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ng jawab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rikan kontrib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si positif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pada masyarakat dan </w:t>
      </w:r>
      <w:r w:rsidRPr="00C33007">
        <w:rPr>
          <w:rFonts w:ascii="Times New Roman" w:hAnsi="Times New Roman" w:cs="Times New Roman"/>
          <w:sz w:val="24"/>
          <w:szCs w:val="24"/>
        </w:rPr>
        <w:lastRenderedPageBreak/>
        <w:t>lingk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ngan di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kitarnya. Ini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libatkan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rbagai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giatan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rti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njaga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starian lingk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mbang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n fasilitas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ningkatkan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jaht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raan masyarakat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kitar, dan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rikan bant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pada individ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rti anak-anak yang 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lal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i CSR,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paya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ncapai dampak positif jangka panjang bagi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 pihak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rlibat, sambil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at citra dan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rlanj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cara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han.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CSR dapat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nakan </w:t>
      </w:r>
      <w:r w:rsidRPr="00322CE4">
        <w:rPr>
          <w:rFonts w:ascii="Times New Roman" w:hAnsi="Times New Roman" w:cs="Times New Roman"/>
          <w:i/>
          <w:iCs/>
          <w:sz w:val="24"/>
          <w:szCs w:val="24"/>
        </w:rPr>
        <w:t>ch</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322CE4">
        <w:rPr>
          <w:rFonts w:ascii="Times New Roman" w:hAnsi="Times New Roman" w:cs="Times New Roman"/>
          <w:i/>
          <w:iCs/>
          <w:sz w:val="24"/>
          <w:szCs w:val="24"/>
        </w:rPr>
        <w:t>ck list</w:t>
      </w:r>
      <w:r w:rsidRPr="00C33007">
        <w:rPr>
          <w:rFonts w:ascii="Times New Roman" w:hAnsi="Times New Roman" w:cs="Times New Roman"/>
          <w:sz w:val="24"/>
          <w:szCs w:val="24"/>
        </w:rPr>
        <w:t xml:space="preserve">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ngac</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pada </w:t>
      </w:r>
      <w:r w:rsidRPr="00DB1703">
        <w:rPr>
          <w:rFonts w:ascii="Times New Roman" w:hAnsi="Times New Roman" w:cs="Times New Roman"/>
          <w:i/>
          <w:iCs/>
          <w:sz w:val="24"/>
          <w:szCs w:val="24"/>
        </w:rPr>
        <w:t>Global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DB1703">
        <w:rPr>
          <w:rFonts w:ascii="Times New Roman" w:hAnsi="Times New Roman" w:cs="Times New Roman"/>
          <w:i/>
          <w:iCs/>
          <w:sz w:val="24"/>
          <w:szCs w:val="24"/>
        </w:rPr>
        <w:t>porting Initiativ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DB1703">
        <w:rPr>
          <w:rFonts w:ascii="Times New Roman" w:hAnsi="Times New Roman" w:cs="Times New Roman"/>
          <w:i/>
          <w:iCs/>
          <w:sz w:val="24"/>
          <w:szCs w:val="24"/>
        </w:rPr>
        <w:t xml:space="preserve"> (GRI).</w:t>
      </w:r>
      <w:r w:rsidRPr="00C33007">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ran ini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nakan sk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nilaian yang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rhana, di mana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tiap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m i dalam </w:t>
      </w:r>
      <w:r w:rsidRPr="00DB1703">
        <w:rPr>
          <w:rFonts w:ascii="Times New Roman" w:hAnsi="Times New Roman" w:cs="Times New Roman"/>
          <w:i/>
          <w:iCs/>
          <w:sz w:val="24"/>
          <w:szCs w:val="24"/>
        </w:rPr>
        <w:t>ch</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DB1703">
        <w:rPr>
          <w:rFonts w:ascii="Times New Roman" w:hAnsi="Times New Roman" w:cs="Times New Roman"/>
          <w:i/>
          <w:iCs/>
          <w:sz w:val="24"/>
          <w:szCs w:val="24"/>
        </w:rPr>
        <w:t>ck list</w:t>
      </w:r>
      <w:r w:rsidRPr="00C33007">
        <w:rPr>
          <w:rFonts w:ascii="Times New Roman" w:hAnsi="Times New Roman" w:cs="Times New Roman"/>
          <w:sz w:val="24"/>
          <w:szCs w:val="24"/>
        </w:rPr>
        <w:t xml:space="preserve"> dib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rikan nilai 1 jika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ngkapkan ol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dan nilai 0 jika tidak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ngkapkan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{"citationItems":[{"id":"ITEM-1","itemData":{"abstract":"This study aims to examine the effect of corporate social responsibility, profitability, leverage and independent commissioner against tax avoidance practices. The dependent variable used in this research was the practice of tax avoidance proxied by the effective tax rate (ETR), while the independent variable was corporate social responsibility (CSR), profitability (ROA), leverage and independent commissioner. Populations in this study were mining companies listed in the Indonesia Stock Exchange for the period of 2012-2015. The samples in this study were selected by using purposive sampling method and obtained as many as 80 observation samples. The analysis technique used in this research was multiple linier regression analysis. The result of the analysis proved that the CSR variable did not affect the practice of tax avoidance which was proxied by ETR with a significance value of 0,752 &gt; 0,05. Variable of profitability negatively affect the practice of tax avoidance which was proxied by ETR with a significance value of 0,012 &lt; 0,05. Leverage variable does not affect the practice of tax avoidance which was proxied by ETR with a significance value of 0,162 &gt; 0,05. Meanwhile, the independent commissioner variable negatively affected the practice of tax avoidance which was proxied by ETR with a significance value of 0,005&lt;0,05. Keywords","author":[{"dropping-particle":"","family":"Pradipta","given":"Dyah Hayu","non-dropping-particle":"","parse-names":false,"suffix":""},{"dropping-particle":"","family":"Supriyadi","given":"","non-dropping-particle":"","parse-names":false,"suffix":""}],"container-title":"Kompartemen Jurnal Ilmiah Akuntansi","id":"ITEM-1","issue":"No.1","issued":{"date-parts":[["2015"]]},"page":"PP.1-25","title":"Pengaruh Corporate Social Responsibility (CSR), Profitabilitas, Leverage, Dan Komisaris Independen Terhadap Praktik Penghindaran Pajak","type":"article-journal","volume":"Vol.XV"},"uris":["http://www.mendeley.com/documents/?uuid=034a427c-51d4-45d3-8a31-12646a8d47d1"]}],"mendeley":{"formattedCitation":"(Pradipta &amp; Supriyadi, 2015)","plainTextFormattedCitation":"(Pradipta &amp; Supriyadi, 2015)","previouslyFormattedCitation":"(Pradipta &amp; Supriyadi, 2015)"},"properties":{"noteIndex":0},"schema":"https://github.com/citation-style-language/schema/raw/master/csl-citation.json"}</w:instrText>
      </w:r>
      <w:r w:rsidRPr="00C33007">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(Pradipta &amp; 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priyadi, 2015)</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rPr>
        <w:t xml:space="preserve"> dalam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{"citationItems":[{"id":"ITEM-1","itemData":{"DOI":"10.25105/jmat.v7i1.6315","abstract":"Penelitian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pajak.","author":[{"dropping-particle":"","family":"Zoebar","given":"Masyithah Kenza Yutaro","non-dropping-particle":"","parse-names":false,"suffix":""},{"dropping-particle":"","family":"Miftah","given":"Desrir","non-dropping-particle":"","parse-names":false,"suffix":""}],"container-title":"Jurnal Magister Akuntansi Trisakti","id":"ITEM-1","issue":"1","issued":{"date-parts":[["2020"]]},"page":"25-40","title":"Pengaruh Corporate Social Responsibility, Capital Intensity Dan Kualitas Audit Terhadap Penghindaran Pajak","type":"article-journal","volume":"7"},"uris":["http://www.mendeley.com/documents/?uuid=e477219c-4dd6-4a5f-81c8-6156f588cba8"]}],"mendeley":{"formattedCitation":"(Zoebar &amp; Miftah, 2020)","plainTextFormattedCitation":"(Zoebar &amp; Miftah, 2020)","previouslyFormattedCitation":"(Zoebar &amp; Miftah, 2020)"},"properties":{"noteIndex":0},"schema":"https://github.com/citation-style-language/schema/raw/master/csl-citation.json"}</w:instrText>
      </w:r>
      <w:r w:rsidRPr="00C33007">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(Zo</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bar &amp; Miftah, 2020)</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rPr>
        <w:t>.</w:t>
      </w:r>
    </w:p>
    <w:p w14:paraId="72E90CEC" w14:textId="24911670" w:rsidR="00093B0D" w:rsidRPr="00A06FAB" w:rsidRDefault="00093B0D" w:rsidP="00DB1703">
      <w:pPr>
        <w:spacing w:line="480" w:lineRule="auto"/>
        <w:ind w:firstLine="709"/>
        <w:jc w:val="both"/>
        <w:rPr>
          <w:rFonts w:ascii="Times New Roman" w:hAnsi="Times New Roman" w:cs="Times New Roman"/>
          <w:sz w:val="24"/>
          <w:szCs w:val="24"/>
          <w:lang w:val="fi-FI"/>
        </w:rPr>
      </w:pPr>
      <w:r w:rsidRPr="00A06FAB">
        <w:rPr>
          <w:rFonts w:ascii="Times New Roman" w:hAnsi="Times New Roman" w:cs="Times New Roman"/>
          <w:sz w:val="24"/>
          <w:szCs w:val="24"/>
          <w:lang w:val="fi-FI"/>
        </w:rPr>
        <w:t>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06FAB">
        <w:rPr>
          <w:rFonts w:ascii="Times New Roman" w:hAnsi="Times New Roman" w:cs="Times New Roman"/>
          <w:sz w:val="24"/>
          <w:szCs w:val="24"/>
          <w:lang w:val="fi-FI"/>
        </w:rPr>
        <w:t>cara sist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06FAB">
        <w:rPr>
          <w:rFonts w:ascii="Times New Roman" w:hAnsi="Times New Roman" w:cs="Times New Roman"/>
          <w:sz w:val="24"/>
          <w:szCs w:val="24"/>
          <w:lang w:val="fi-FI"/>
        </w:rPr>
        <w:t>matis CSR dapat dir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06FAB">
        <w:rPr>
          <w:rFonts w:ascii="Times New Roman" w:hAnsi="Times New Roman" w:cs="Times New Roman"/>
          <w:sz w:val="24"/>
          <w:szCs w:val="24"/>
          <w:lang w:val="fi-FI"/>
        </w:rPr>
        <w:t>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06FAB">
        <w:rPr>
          <w:rFonts w:ascii="Times New Roman" w:hAnsi="Times New Roman" w:cs="Times New Roman"/>
          <w:sz w:val="24"/>
          <w:szCs w:val="24"/>
          <w:lang w:val="fi-FI"/>
        </w:rPr>
        <w:t>skan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06FAB">
        <w:rPr>
          <w:rFonts w:ascii="Times New Roman" w:hAnsi="Times New Roman" w:cs="Times New Roman"/>
          <w:sz w:val="24"/>
          <w:szCs w:val="24"/>
          <w:lang w:val="fi-FI"/>
        </w:rPr>
        <w:t>bagai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A06FAB">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A06FAB">
        <w:rPr>
          <w:rFonts w:ascii="Times New Roman" w:hAnsi="Times New Roman" w:cs="Times New Roman"/>
          <w:sz w:val="24"/>
          <w:szCs w:val="24"/>
          <w:lang w:val="fi-FI"/>
        </w:rPr>
        <w:t>t :</w:t>
      </w:r>
    </w:p>
    <w:p w14:paraId="71A1B729" w14:textId="77777777" w:rsidR="00093B0D" w:rsidRPr="00C33007" w:rsidRDefault="00093B0D" w:rsidP="00093B0D">
      <w:pPr>
        <w:spacing w:line="360" w:lineRule="auto"/>
        <w:ind w:left="284" w:firstLine="436"/>
        <w:jc w:val="center"/>
        <w:rPr>
          <w:rFonts w:ascii="Times New Roman" w:hAnsi="Times New Roman" w:cs="Times New Roman"/>
          <w:i/>
          <w:iCs/>
          <w:sz w:val="24"/>
          <w:szCs w:val="24"/>
        </w:rPr>
      </w:pPr>
      <w:r w:rsidRPr="00C33007">
        <w:rPr>
          <w:rFonts w:ascii="Times New Roman" w:hAnsi="Times New Roman" w:cs="Times New Roman"/>
          <w:i/>
          <w:iCs/>
          <w:sz w:val="24"/>
          <w:szCs w:val="24"/>
        </w:rPr>
        <w:t xml:space="preserve">CSRDi = </w:t>
      </w:r>
      <m:oMath>
        <m:f>
          <m:fPr>
            <m:ctrlPr>
              <w:rPr>
                <w:rFonts w:ascii="Cambria Math" w:hAnsi="Cambria Math" w:cs="Times New Roman"/>
                <w:i/>
                <w:iCs/>
                <w:sz w:val="24"/>
                <w:szCs w:val="24"/>
                <w:lang w:val="fi-FI"/>
              </w:rPr>
            </m:ctrlPr>
          </m:fPr>
          <m:num>
            <m:nary>
              <m:naryPr>
                <m:chr m:val="∑"/>
                <m:limLoc m:val="undOvr"/>
                <m:subHide m:val="1"/>
                <m:supHide m:val="1"/>
                <m:ctrlPr>
                  <w:rPr>
                    <w:rFonts w:ascii="Cambria Math" w:hAnsi="Cambria Math" w:cs="Times New Roman"/>
                    <w:i/>
                    <w:iCs/>
                    <w:sz w:val="24"/>
                    <w:szCs w:val="24"/>
                    <w:lang w:val="fi-FI"/>
                  </w:rPr>
                </m:ctrlPr>
              </m:naryPr>
              <m:sub/>
              <m:sup/>
              <m:e>
                <m:r>
                  <w:rPr>
                    <w:rFonts w:ascii="Cambria Math" w:hAnsi="Cambria Math" w:cs="Times New Roman"/>
                    <w:sz w:val="24"/>
                    <w:szCs w:val="24"/>
                  </w:rPr>
                  <m:t>Xij</m:t>
                </m:r>
              </m:e>
            </m:nary>
          </m:num>
          <m:den>
            <m:r>
              <w:rPr>
                <w:rFonts w:ascii="Cambria Math" w:hAnsi="Cambria Math" w:cs="Times New Roman"/>
                <w:sz w:val="24"/>
                <w:szCs w:val="24"/>
              </w:rPr>
              <m:t>Nj</m:t>
            </m:r>
          </m:den>
        </m:f>
      </m:oMath>
    </w:p>
    <w:p w14:paraId="63FCA2CB" w14:textId="015A92AA" w:rsidR="00093B0D" w:rsidRPr="00C33007" w:rsidRDefault="00093B0D" w:rsidP="00093B0D">
      <w:pPr>
        <w:spacing w:line="480" w:lineRule="auto"/>
        <w:ind w:left="284" w:firstLine="436"/>
        <w:jc w:val="both"/>
        <w:rPr>
          <w:rFonts w:ascii="Times New Roman" w:hAnsi="Times New Roman" w:cs="Times New Roman"/>
          <w:sz w:val="24"/>
          <w:szCs w:val="24"/>
        </w:rPr>
      </w:pPr>
      <w:r w:rsidRPr="00C33007">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rangan :</w:t>
      </w:r>
    </w:p>
    <w:p w14:paraId="6DFE2C2C" w14:textId="7618FB19" w:rsidR="00093B0D" w:rsidRPr="00C33007" w:rsidRDefault="00093B0D" w:rsidP="00093B0D">
      <w:pPr>
        <w:spacing w:line="480" w:lineRule="auto"/>
        <w:ind w:left="284" w:firstLine="436"/>
        <w:jc w:val="both"/>
        <w:rPr>
          <w:rFonts w:ascii="Times New Roman" w:hAnsi="Times New Roman" w:cs="Times New Roman"/>
          <w:i/>
          <w:iCs/>
          <w:sz w:val="24"/>
          <w:szCs w:val="24"/>
        </w:rPr>
      </w:pPr>
      <w:r w:rsidRPr="00C33007">
        <w:rPr>
          <w:rFonts w:ascii="Times New Roman" w:hAnsi="Times New Roman" w:cs="Times New Roman"/>
          <w:sz w:val="24"/>
          <w:szCs w:val="24"/>
        </w:rPr>
        <w:t xml:space="preserve">CSRDI : </w:t>
      </w:r>
      <w:r w:rsidRPr="00C33007">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sponsibility Disclos</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 xml:space="preserve"> Ind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x</w:t>
      </w:r>
    </w:p>
    <w:p w14:paraId="4AF17970" w14:textId="731418C4" w:rsidR="00093B0D" w:rsidRPr="00C33007" w:rsidRDefault="005650E4" w:rsidP="00093B0D">
      <w:pPr>
        <w:spacing w:line="480" w:lineRule="auto"/>
        <w:ind w:left="709"/>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iCs/>
                <w:sz w:val="24"/>
                <w:szCs w:val="24"/>
                <w:lang w:val="fi-FI"/>
              </w:rPr>
            </m:ctrlPr>
          </m:naryPr>
          <m:sub/>
          <m:sup/>
          <m:e>
            <m:r>
              <w:rPr>
                <w:rFonts w:ascii="Cambria Math" w:hAnsi="Cambria Math" w:cs="Times New Roman"/>
                <w:sz w:val="24"/>
                <w:szCs w:val="24"/>
              </w:rPr>
              <m:t xml:space="preserve">Xij </m:t>
            </m:r>
          </m:e>
        </m:nary>
      </m:oMath>
      <w:r w:rsidR="00093B0D" w:rsidRPr="00C33007">
        <w:rPr>
          <w:rFonts w:ascii="Times New Roman" w:hAnsi="Times New Roman" w:cs="Times New Roman"/>
          <w:sz w:val="24"/>
          <w:szCs w:val="24"/>
        </w:rPr>
        <w:t>:</w:t>
      </w:r>
      <w:r w:rsidR="00093B0D" w:rsidRPr="00C33007">
        <w:rPr>
          <w:rFonts w:ascii="Times New Roman" w:hAnsi="Times New Roman" w:cs="Times New Roman"/>
          <w:i/>
          <w:iCs/>
          <w:sz w:val="24"/>
          <w:szCs w:val="24"/>
        </w:rPr>
        <w:t xml:space="preserve"> D</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093B0D" w:rsidRPr="00C33007">
        <w:rPr>
          <w:rFonts w:ascii="Times New Roman" w:hAnsi="Times New Roman" w:cs="Times New Roman"/>
          <w:i/>
          <w:iCs/>
          <w:sz w:val="24"/>
          <w:szCs w:val="24"/>
        </w:rPr>
        <w:t xml:space="preserve">mmy </w:t>
      </w:r>
      <w:r w:rsidR="00093B0D" w:rsidRPr="00C33007">
        <w:rPr>
          <w:rFonts w:ascii="Times New Roman" w:hAnsi="Times New Roman" w:cs="Times New Roman"/>
          <w:sz w:val="24"/>
          <w:szCs w:val="24"/>
        </w:rPr>
        <w:t>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l;1 = jika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m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ngkapkan, 0 = jika 1 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m tidak di</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ngkapkan,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mikian 0 </w:t>
      </w:r>
      <m:oMath>
        <m:r>
          <w:rPr>
            <w:rFonts w:ascii="Cambria Math" w:hAnsi="Cambria Math" w:cs="Times New Roman"/>
            <w:sz w:val="24"/>
            <w:szCs w:val="24"/>
          </w:rPr>
          <m:t xml:space="preserve">≤ </m:t>
        </m:r>
      </m:oMath>
      <w:r w:rsidR="00093B0D" w:rsidRPr="00C33007">
        <w:rPr>
          <w:rFonts w:ascii="Times New Roman" w:eastAsiaTheme="minorEastAsia" w:hAnsi="Times New Roman" w:cs="Times New Roman"/>
          <w:sz w:val="24"/>
          <w:szCs w:val="24"/>
        </w:rPr>
        <w:t xml:space="preserve">CSRDI </w:t>
      </w:r>
      <m:oMath>
        <m:r>
          <w:rPr>
            <w:rFonts w:ascii="Cambria Math" w:hAnsi="Cambria Math" w:cs="Times New Roman"/>
            <w:sz w:val="24"/>
            <w:szCs w:val="24"/>
          </w:rPr>
          <m:t>≤</m:t>
        </m:r>
      </m:oMath>
      <w:r w:rsidR="00093B0D" w:rsidRPr="00C33007">
        <w:rPr>
          <w:rFonts w:ascii="Times New Roman" w:eastAsiaTheme="minorEastAsia" w:hAnsi="Times New Roman" w:cs="Times New Roman"/>
          <w:sz w:val="24"/>
          <w:szCs w:val="24"/>
        </w:rPr>
        <w:t xml:space="preserve"> 1</w:t>
      </w:r>
    </w:p>
    <w:p w14:paraId="625E1382" w14:textId="6ADCD398" w:rsidR="00783EB4" w:rsidRDefault="00093B0D" w:rsidP="00783EB4">
      <w:pPr>
        <w:spacing w:line="480" w:lineRule="auto"/>
        <w:ind w:left="284" w:firstLine="436"/>
        <w:jc w:val="both"/>
        <w:rPr>
          <w:rFonts w:ascii="Times New Roman" w:eastAsiaTheme="minorEastAsia" w:hAnsi="Times New Roman" w:cs="Times New Roman"/>
          <w:sz w:val="24"/>
          <w:szCs w:val="24"/>
          <w:lang w:val="fi-FI"/>
        </w:rPr>
      </w:pPr>
      <w:r w:rsidRPr="00C33007">
        <w:rPr>
          <w:rFonts w:ascii="Times New Roman" w:hAnsi="Times New Roman" w:cs="Times New Roman"/>
          <w:i/>
          <w:iCs/>
          <w:sz w:val="24"/>
          <w:szCs w:val="24"/>
          <w:lang w:val="fi-FI"/>
        </w:rPr>
        <w:t>Nj</w:t>
      </w:r>
      <w:r w:rsidRPr="00C33007">
        <w:rPr>
          <w:rFonts w:ascii="Times New Roman" w:hAnsi="Times New Roman" w:cs="Times New Roman"/>
          <w:sz w:val="24"/>
          <w:szCs w:val="24"/>
          <w:lang w:val="fi-FI"/>
        </w:rPr>
        <w:t xml:space="preserve"> :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mlah 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xml:space="preserve">m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k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xml:space="preserve">sahaan j, nj </w:t>
      </w:r>
      <m:oMath>
        <m:r>
          <w:rPr>
            <w:rFonts w:ascii="Cambria Math" w:hAnsi="Cambria Math" w:cs="Times New Roman"/>
            <w:sz w:val="24"/>
            <w:szCs w:val="24"/>
            <w:lang w:val="fi-FI"/>
          </w:rPr>
          <m:t>≤</m:t>
        </m:r>
      </m:oMath>
      <w:r w:rsidRPr="00C33007">
        <w:rPr>
          <w:rFonts w:ascii="Times New Roman" w:eastAsiaTheme="minorEastAsia" w:hAnsi="Times New Roman" w:cs="Times New Roman"/>
          <w:sz w:val="24"/>
          <w:szCs w:val="24"/>
          <w:lang w:val="fi-FI"/>
        </w:rPr>
        <w:t xml:space="preserve"> 91</w:t>
      </w:r>
    </w:p>
    <w:p w14:paraId="1B28491F" w14:textId="77777777" w:rsidR="00783EB4" w:rsidRDefault="00783EB4" w:rsidP="00783EB4">
      <w:pPr>
        <w:spacing w:line="480" w:lineRule="auto"/>
        <w:ind w:left="284" w:firstLine="436"/>
        <w:jc w:val="both"/>
        <w:rPr>
          <w:rFonts w:ascii="Times New Roman" w:eastAsiaTheme="minorEastAsia" w:hAnsi="Times New Roman" w:cs="Times New Roman"/>
          <w:sz w:val="24"/>
          <w:szCs w:val="24"/>
          <w:lang w:val="fi-FI"/>
        </w:rPr>
      </w:pPr>
    </w:p>
    <w:p w14:paraId="0C4B7EFB" w14:textId="77777777" w:rsidR="00783EB4" w:rsidRPr="00783EB4" w:rsidRDefault="00783EB4" w:rsidP="00783EB4">
      <w:pPr>
        <w:spacing w:line="480" w:lineRule="auto"/>
        <w:ind w:left="284" w:firstLine="436"/>
        <w:jc w:val="both"/>
        <w:rPr>
          <w:rFonts w:ascii="Times New Roman" w:eastAsiaTheme="minorEastAsia" w:hAnsi="Times New Roman" w:cs="Times New Roman"/>
          <w:sz w:val="24"/>
          <w:szCs w:val="24"/>
          <w:lang w:val="fi-FI"/>
        </w:rPr>
      </w:pPr>
    </w:p>
    <w:p w14:paraId="3F8D6B56" w14:textId="22113F85" w:rsidR="00093B0D" w:rsidRPr="00783EB4" w:rsidRDefault="00093B0D" w:rsidP="00F92E6A">
      <w:pPr>
        <w:pStyle w:val="ListParagraph"/>
        <w:numPr>
          <w:ilvl w:val="1"/>
          <w:numId w:val="20"/>
        </w:numPr>
        <w:spacing w:after="0" w:line="480" w:lineRule="auto"/>
        <w:ind w:left="426" w:hanging="425"/>
        <w:jc w:val="both"/>
        <w:rPr>
          <w:rFonts w:ascii="Times New Roman" w:hAnsi="Times New Roman" w:cs="Times New Roman"/>
          <w:i/>
          <w:iCs/>
          <w:sz w:val="24"/>
          <w:szCs w:val="24"/>
        </w:rPr>
      </w:pPr>
      <w:r w:rsidRPr="00DB1703">
        <w:rPr>
          <w:rFonts w:ascii="Times New Roman" w:hAnsi="Times New Roman" w:cs="Times New Roman"/>
          <w:i/>
          <w:iCs/>
          <w:sz w:val="24"/>
          <w:szCs w:val="24"/>
          <w:lang w:val="en-US"/>
        </w:rPr>
        <w:lastRenderedPageBreak/>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DB1703">
        <w:rPr>
          <w:rFonts w:ascii="Times New Roman" w:hAnsi="Times New Roman" w:cs="Times New Roman"/>
          <w:i/>
          <w:iCs/>
          <w:sz w:val="24"/>
          <w:szCs w:val="24"/>
          <w:lang w:val="en-US"/>
        </w:rPr>
        <w:t>s Growth</w:t>
      </w:r>
      <w:r w:rsidRPr="00DB1703">
        <w:rPr>
          <w:rFonts w:ascii="Times New Roman" w:hAnsi="Times New Roman" w:cs="Times New Roman"/>
          <w:i/>
          <w:iCs/>
          <w:sz w:val="24"/>
          <w:szCs w:val="24"/>
        </w:rPr>
        <w:t xml:space="preserve"> </w:t>
      </w:r>
      <w:r w:rsidRPr="00DB1703">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B1703">
        <w:rPr>
          <w:rFonts w:ascii="Times New Roman" w:hAnsi="Times New Roman" w:cs="Times New Roman"/>
          <w:sz w:val="24"/>
          <w:szCs w:val="24"/>
        </w:rPr>
        <w:t>)</w:t>
      </w:r>
    </w:p>
    <w:p w14:paraId="2F5B9BEF" w14:textId="179B50C0" w:rsidR="00093B0D" w:rsidRPr="00C33007" w:rsidRDefault="00093B0D" w:rsidP="00093B0D">
      <w:pPr>
        <w:spacing w:line="480" w:lineRule="auto"/>
        <w:ind w:left="426" w:firstLine="294"/>
        <w:jc w:val="both"/>
        <w:rPr>
          <w:rFonts w:ascii="Times New Roman" w:hAnsi="Times New Roman" w:cs="Times New Roman"/>
          <w:sz w:val="24"/>
          <w:szCs w:val="24"/>
        </w:rPr>
      </w:pP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alan adalah faktor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hi str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 modal. Dimana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alan dapat dilihat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alan. Tingkat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alan yang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bih tinggi,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bih banyak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nakan modal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kst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rnal.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yang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alannya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latif stabil dapat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ngambil 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tang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bih banyak daripada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sahaan yang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alannya tidak stabil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{"citationItems":[{"id":"ITEM-1","itemData":{"author":[{"dropping-particle":"","family":"Brigham, E., &amp; Houston","given":"J","non-dropping-particle":"","parse-names":false,"suffix":""}],"id":"ITEM-1","issued":{"date-parts":[["2006"]]},"publisher":"Salemba Empat","publisher-place":"Jakarta","title":"Dasar-Dasar Manajemen Keuangan Buku1 (10th ed.)","type":"book"},"uris":["http://www.mendeley.com/documents/?uuid=b171e799-5692-47b9-87bc-13b3e4c99fd5"]}],"mendeley":{"formattedCitation":"(Brigham, E., &amp; Houston, 2006)","plainTextFormattedCitation":"(Brigham, E., &amp; Houston, 2006)","previouslyFormattedCitation":"(Brigham, E., &amp; Houston, 2006)"},"properties":{"noteIndex":0},"schema":"https://github.com/citation-style-language/schema/raw/master/csl-citation.json"}</w:instrText>
      </w:r>
      <w:r w:rsidRPr="00C33007">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rPr>
        <w:t xml:space="preserve">(Brigham, </w:t>
      </w:r>
      <w:r w:rsidR="00A9230F">
        <w:rPr>
          <w:rFonts w:ascii="Times New Roman" w:hAnsi="Times New Roman" w:cs="Times New Roman"/>
          <w:noProof/>
          <w:sz w:val="24"/>
          <w:szCs w:val="24"/>
        </w:rPr>
        <w:t>E</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 &amp; Ho</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0077097E" w:rsidRPr="0077097E">
        <w:rPr>
          <w:rFonts w:ascii="Times New Roman" w:hAnsi="Times New Roman" w:cs="Times New Roman"/>
          <w:noProof/>
          <w:sz w:val="24"/>
          <w:szCs w:val="24"/>
        </w:rPr>
        <w:t>ston, 2006)</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rPr>
        <w:t xml:space="preserve"> dalam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rPr>
        <w:instrText xml:space="preserve">ADDIN CSL_CITATION {"citationItems":[{"id":"ITEM-1","itemData":{"abstract":"Penelitian ini bertujuan untuk menguji dan memberikan bukti empiris pengaruh intensitas modal, pertumbuhan penjualan, dan CSR terhadap penghindaran pajak. Variabel independen penelitian ini adalah intensitas modal, pertumbuhan penjualan, dan CSR, variabel dependen yaitu penghindaran pajak. Variabel independen intensitas modal diukur dengan rasio intensitas aset tetap. Variabel pertumbuhan penjualan diukur dengan sales growth. Variabel CSR diukur dengan indikator GRI G4. Variabel dependen penghindaran pajak diukur dengan boox tax difference (BTD). Populasi penelitian ini adalah 166 perusahaan manufaktur yang terdaftar di BEI tahun 2016-2018. </w:instrText>
      </w:r>
      <w:r w:rsidR="00AF6CF3" w:rsidRPr="0039476F">
        <w:rPr>
          <w:rFonts w:ascii="Times New Roman" w:hAnsi="Times New Roman" w:cs="Times New Roman"/>
          <w:sz w:val="24"/>
          <w:szCs w:val="24"/>
          <w:lang w:val="fi-FI"/>
        </w:rPr>
        <w:instrText>Sampel penelitian dipilih menggunakan metode purposive random sampling dengan kriteria tertentu dan diperoleh sebanyak 200 data perusahaan yang memenuhi kriteria. Teknik analisis data yang digunakan adalah analisis regresi berganda. Hasil analisis regresi menunjukkan bahwa variabel intensitas modal tidak berpengaruh terhadap penghindaran pajak, namun variabel pertumbuhan penjualan dan CSR berpengaruh positif terhadap penghindaran pajak.","author":[{"dropping-particle":"","family":"Juliana","given":"Desi","non-dropping-particle":"","parse-names":false,"suffix":""},{"dropping-particle":"","family":"Arieftiara","given":"Dianwicaksih","non-dropping-particle":"","parse-names":false,"suffix":""},{"dropping-particle":"","family":"Nugraheni","given":"Ranti","non-dropping-particle":"","parse-names":false,"suffix":""}],"container-title":"Prosiding Biema Business Management, Economic, and Accounting National Seminar","id":"ITEM-1","issued":{"date-parts":[["2020"]]},"page":"1257-1271","title":"Pengaruh Intensitas Modal, Pertumbuhan Penjualan, Dan Csr Terhadap Penghindaran Pajak","type":"art</w:instrText>
      </w:r>
      <w:r w:rsidR="00AF6CF3" w:rsidRPr="00AF6CF3">
        <w:rPr>
          <w:rFonts w:ascii="Times New Roman" w:hAnsi="Times New Roman" w:cs="Times New Roman"/>
          <w:sz w:val="24"/>
          <w:szCs w:val="24"/>
          <w:lang w:val="fi-FI"/>
        </w:rPr>
        <w:instrText>icle-journal","volume":"1"},"uris":["http://www.mendeley.com/documents/?uuid=1e9eb1cd-bf84-42e7-9d8a-e0a9d4cb10c0"]}],"mendeley":{"formattedCitation":"(Juliana et al., 2020)","plainTextFormattedCitation":"(Juliana et al., 2020)","previouslyFormattedCitation":"(Juliana et al., 2020)"},"properties":{"noteIndex":0},"schema":"https://github.com/citation-style-language/schema/raw/master/csl-citation.json"}</w:instrText>
      </w:r>
      <w:r w:rsidRPr="00C33007">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lang w:val="fi-FI"/>
        </w:rPr>
        <w:t>(J</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 xml:space="preserve">liana </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t al., 2020)</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lang w:val="fi-FI"/>
        </w:rPr>
        <w: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xml:space="preserve">t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lang w:val="fi-FI"/>
        </w:rPr>
        <w:instrText>ADDIN CSL_CITATION {"citationItems":[{"id":"ITEM-1","itemData":{"DOI":"10.31539/costing.v2i2.664","ISSN":"2597-5226","abstract":"The company was builded to maximixing the wealth of their owner or their stokeholders. The company’s goal can be achieved by maximizing the firm value.The purpose of this research is to find out the impact of some variables such as Growth of Sales, Firm Size, Debt Policy, and ROA, to Firm Value on companies to Property and Real Estate period 2013-2016.Purposive sampling method was used in sampling and 26 companies were used as sample.Method of observation and using Linear Regression Analysis as the Analysis technique and 26 companies were used as sample.The result showed that Growth of Sales has significant and not impact on Firm Value, Firm Size has a positive and significant impact on Firm Value, Debt Policy not impact and not significanton firm value. And ROA has a positive and significant impact to Firm Value.The firm value is very important because the higher is the firm value, the higher is the wealth of the company’s owner. To the investors that they may point out the Return on Asset and before make an investment. Keywords : Sales Growth, Firm Size, Debt Policy, Return on Asset","author":[{"dropping-particle":"","family":"Sinaga","given":"Lusiana Veronika","non-dropping-particle":"","parse-names":false,"suffix":""},{"dropping-particle":"","family":"Nababan","given":"Antonia Masriani","non-dropping-particle":"","parse-names":false,"suffix":""},{"dropping-particle":"","family":"Sinaga","given":"Annisa Nauli","non-dropping-particle":"","parse-names":false,"suffix":""},{"dropping-particle":"","family":"Hutahean","given":"Thomas Firdaus","non-dropping-particle":"","parse-names":false,"suffix":""},{"dropping-particle":"","family":"Guci","given":"Siti Tiffany","non-dropping-particle":"","parse-names":false,"suffix":""}],"container-title":"Journal of Economic, Bussines and Accounting (Costing)","id":"ITEM-1","issue":"2","issued":{"date-parts":[["2019"]]},"page":"345-355","title":"Pengaruh Sales Growth, Firm Size, Debt Policy, Return On Asset terhadap Nilai Perusahaan pada Perusahaan Property dan Real Estate yang Terdaftar di Bursa Efek Indonesia","type":"article-journal","volume":"2"},"uris":["http://www.mendeley.com/documents/?uuid=416aca66-2a17-4cdb-92dc-cbdf51f1ad62"]}],"mendeley":{"formattedCitation":"(L. V. Sinaga et al., 2019)","plainTextFormattedCitation":"(L. V. Sinaga et al., 2019)","previouslyFormattedCitation":"(L. V. Sinaga et al., 2019)"},"properties":{"noteIndex":0},"schema":"https://github.com/citation-style-language/schema/raw/master/csl-citation.json"}</w:instrText>
      </w:r>
      <w:r w:rsidRPr="00C33007">
        <w:rPr>
          <w:rFonts w:ascii="Times New Roman" w:hAnsi="Times New Roman" w:cs="Times New Roman"/>
          <w:sz w:val="24"/>
          <w:szCs w:val="24"/>
        </w:rPr>
        <w:fldChar w:fldCharType="separate"/>
      </w:r>
      <w:r w:rsidR="0077097E" w:rsidRPr="0077097E">
        <w:rPr>
          <w:rFonts w:ascii="Times New Roman" w:hAnsi="Times New Roman" w:cs="Times New Roman"/>
          <w:noProof/>
          <w:sz w:val="24"/>
          <w:szCs w:val="24"/>
          <w:lang w:val="fi-FI"/>
        </w:rPr>
        <w:t xml:space="preserve">(L. V. Sinaga </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0077097E" w:rsidRPr="0077097E">
        <w:rPr>
          <w:rFonts w:ascii="Times New Roman" w:hAnsi="Times New Roman" w:cs="Times New Roman"/>
          <w:noProof/>
          <w:sz w:val="24"/>
          <w:szCs w:val="24"/>
          <w:lang w:val="fi-FI"/>
        </w:rPr>
        <w:t>t al., 2019)</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tidak hanya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nc</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rminkan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rhasilan op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rasional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sahaan di masa lal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tapi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ga dapat dig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nakan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bagai pr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diktor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han di masa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pan. Hal ini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mainkan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nting dalam manaj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 modal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rja. Maka dari 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indikator yang dig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nakan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xml:space="preserve">lis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xml:space="preserve">r tingkat </w:t>
      </w:r>
      <w:r w:rsidRPr="00C33007">
        <w:rPr>
          <w:rFonts w:ascii="Times New Roman" w:hAnsi="Times New Roman" w:cs="Times New Roman"/>
          <w:i/>
          <w:iCs/>
          <w:sz w:val="24"/>
          <w:szCs w:val="24"/>
          <w:lang w:val="fi-FI"/>
        </w:rPr>
        <w:t>sal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C33007">
        <w:rPr>
          <w:rFonts w:ascii="Times New Roman" w:hAnsi="Times New Roman" w:cs="Times New Roman"/>
          <w:i/>
          <w:iCs/>
          <w:sz w:val="24"/>
          <w:szCs w:val="24"/>
          <w:lang w:val="fi-FI"/>
        </w:rPr>
        <w:t>s growth</w:t>
      </w:r>
      <w:r w:rsidRPr="00C33007">
        <w:rPr>
          <w:rFonts w:ascii="Times New Roman" w:hAnsi="Times New Roman" w:cs="Times New Roman"/>
          <w:sz w:val="24"/>
          <w:szCs w:val="24"/>
          <w:lang w:val="fi-FI"/>
        </w:rPr>
        <w:t xml:space="preserve"> adalah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rbandingan antara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rjalan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 xml:space="preserve">mnya. </w:t>
      </w:r>
      <w:r w:rsidRPr="00C33007">
        <w:rPr>
          <w:rFonts w:ascii="Times New Roman" w:hAnsi="Times New Roman" w:cs="Times New Roman"/>
          <w:sz w:val="24"/>
          <w:szCs w:val="24"/>
        </w:rPr>
        <w:t>Form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la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nghit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 indikator ini adalah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 :</w:t>
      </w:r>
    </w:p>
    <w:p w14:paraId="6879E38F" w14:textId="77777777" w:rsidR="00093B0D" w:rsidRPr="00C33007" w:rsidRDefault="00093B0D" w:rsidP="00093B0D">
      <w:pPr>
        <w:spacing w:line="360" w:lineRule="auto"/>
        <w:ind w:left="284"/>
        <w:jc w:val="center"/>
        <w:rPr>
          <w:rFonts w:ascii="Times New Roman" w:eastAsiaTheme="minorEastAsia" w:hAnsi="Times New Roman" w:cs="Times New Roman"/>
          <w:i/>
          <w:iCs/>
          <w:sz w:val="24"/>
          <w:szCs w:val="24"/>
        </w:rPr>
      </w:pPr>
      <w:r w:rsidRPr="00C33007">
        <w:rPr>
          <w:rFonts w:ascii="Times New Roman" w:hAnsi="Times New Roman" w:cs="Times New Roman"/>
          <w:i/>
          <w:iCs/>
          <w:sz w:val="24"/>
          <w:szCs w:val="24"/>
        </w:rPr>
        <w:t xml:space="preserve">SG = </w:t>
      </w:r>
      <m:oMath>
        <m:f>
          <m:fPr>
            <m:ctrlPr>
              <w:rPr>
                <w:rFonts w:ascii="Cambria Math" w:hAnsi="Cambria Math" w:cs="Times New Roman"/>
                <w:i/>
                <w:iCs/>
                <w:sz w:val="24"/>
                <w:szCs w:val="24"/>
                <w:lang w:val="fi-FI"/>
              </w:rPr>
            </m:ctrlPr>
          </m:fPr>
          <m:num>
            <m:d>
              <m:dPr>
                <m:ctrlPr>
                  <w:rPr>
                    <w:rFonts w:ascii="Cambria Math" w:hAnsi="Cambria Math" w:cs="Times New Roman"/>
                    <w:i/>
                    <w:iCs/>
                    <w:sz w:val="24"/>
                    <w:szCs w:val="24"/>
                    <w:lang w:val="fi-FI"/>
                  </w:rPr>
                </m:ctrlPr>
              </m:dPr>
              <m:e>
                <m:r>
                  <w:rPr>
                    <w:rFonts w:ascii="Cambria Math" w:hAnsi="Cambria Math" w:cs="Times New Roman"/>
                    <w:sz w:val="24"/>
                    <w:szCs w:val="24"/>
                    <w:lang w:val="fi-FI"/>
                  </w:rPr>
                  <m:t>Penjualan</m:t>
                </m:r>
                <m:r>
                  <w:rPr>
                    <w:rFonts w:ascii="Cambria Math" w:hAnsi="Cambria Math" w:cs="Times New Roman"/>
                    <w:sz w:val="24"/>
                    <w:szCs w:val="24"/>
                  </w:rPr>
                  <m:t xml:space="preserve"> </m:t>
                </m:r>
                <m:r>
                  <w:rPr>
                    <w:rFonts w:ascii="Cambria Math" w:hAnsi="Cambria Math" w:cs="Times New Roman"/>
                    <w:sz w:val="24"/>
                    <w:szCs w:val="24"/>
                    <w:lang w:val="fi-FI"/>
                  </w:rPr>
                  <m:t>t</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lang w:val="fi-FI"/>
                  </w:rPr>
                  <m:t>Penjualan</m:t>
                </m:r>
                <m:r>
                  <w:rPr>
                    <w:rFonts w:ascii="Cambria Math" w:hAnsi="Cambria Math" w:cs="Times New Roman"/>
                    <w:sz w:val="24"/>
                    <w:szCs w:val="24"/>
                  </w:rPr>
                  <m:t xml:space="preserve"> </m:t>
                </m:r>
                <m:r>
                  <w:rPr>
                    <w:rFonts w:ascii="Cambria Math" w:hAnsi="Cambria Math" w:cs="Times New Roman"/>
                    <w:sz w:val="24"/>
                    <w:szCs w:val="24"/>
                    <w:lang w:val="fi-FI"/>
                  </w:rPr>
                  <m:t>t</m:t>
                </m:r>
                <m:r>
                  <w:rPr>
                    <w:rFonts w:ascii="Cambria Math" w:hAnsi="Cambria Math" w:cs="Times New Roman"/>
                    <w:sz w:val="24"/>
                    <w:szCs w:val="24"/>
                  </w:rPr>
                  <m:t>-1</m:t>
                </m:r>
              </m:e>
            </m:d>
          </m:num>
          <m:den>
            <m:d>
              <m:dPr>
                <m:ctrlPr>
                  <w:rPr>
                    <w:rFonts w:ascii="Cambria Math" w:hAnsi="Cambria Math" w:cs="Times New Roman"/>
                    <w:i/>
                    <w:sz w:val="24"/>
                    <w:szCs w:val="24"/>
                  </w:rPr>
                </m:ctrlPr>
              </m:dPr>
              <m:e>
                <m:r>
                  <w:rPr>
                    <w:rFonts w:ascii="Cambria Math" w:hAnsi="Cambria Math" w:cs="Times New Roman"/>
                    <w:sz w:val="24"/>
                    <w:szCs w:val="24"/>
                    <w:lang w:val="fi-FI"/>
                  </w:rPr>
                  <m:t>Penjualan</m:t>
                </m:r>
                <m:r>
                  <w:rPr>
                    <w:rFonts w:ascii="Cambria Math" w:hAnsi="Cambria Math" w:cs="Times New Roman"/>
                    <w:sz w:val="24"/>
                    <w:szCs w:val="24"/>
                  </w:rPr>
                  <m:t xml:space="preserve"> </m:t>
                </m:r>
                <m:r>
                  <w:rPr>
                    <w:rFonts w:ascii="Cambria Math" w:hAnsi="Cambria Math" w:cs="Times New Roman"/>
                    <w:sz w:val="24"/>
                    <w:szCs w:val="24"/>
                    <w:lang w:val="fi-FI"/>
                  </w:rPr>
                  <m:t>t</m:t>
                </m:r>
                <m:r>
                  <w:rPr>
                    <w:rFonts w:ascii="Cambria Math" w:hAnsi="Cambria Math" w:cs="Times New Roman"/>
                    <w:sz w:val="24"/>
                    <w:szCs w:val="24"/>
                  </w:rPr>
                  <m:t>-1</m:t>
                </m:r>
              </m:e>
            </m:d>
          </m:den>
        </m:f>
      </m:oMath>
    </w:p>
    <w:p w14:paraId="271BC695" w14:textId="7EFBEF30" w:rsidR="00093B0D" w:rsidRPr="00C33007" w:rsidRDefault="00093B0D" w:rsidP="00093B0D">
      <w:pPr>
        <w:spacing w:line="480" w:lineRule="auto"/>
        <w:ind w:left="567"/>
        <w:jc w:val="both"/>
        <w:rPr>
          <w:rFonts w:ascii="Times New Roman" w:hAnsi="Times New Roman" w:cs="Times New Roman"/>
          <w:sz w:val="24"/>
          <w:szCs w:val="24"/>
          <w:lang w:val="fi-FI"/>
        </w:rPr>
      </w:pPr>
      <w:r w:rsidRPr="00C33007">
        <w:rPr>
          <w:rFonts w:ascii="Times New Roman" w:hAnsi="Times New Roman" w:cs="Times New Roman"/>
          <w:sz w:val="24"/>
          <w:szCs w:val="24"/>
          <w:lang w:val="fi-FI"/>
        </w:rPr>
        <w:t>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rangan:</w:t>
      </w:r>
    </w:p>
    <w:p w14:paraId="6F9E0F9A" w14:textId="521D3E8C" w:rsidR="00093B0D" w:rsidRPr="00C33007" w:rsidRDefault="00093B0D" w:rsidP="00093B0D">
      <w:pPr>
        <w:spacing w:line="480" w:lineRule="auto"/>
        <w:ind w:left="567"/>
        <w:jc w:val="both"/>
        <w:rPr>
          <w:rFonts w:ascii="Times New Roman" w:hAnsi="Times New Roman" w:cs="Times New Roman"/>
          <w:sz w:val="24"/>
          <w:szCs w:val="24"/>
          <w:lang w:val="fi-FI"/>
        </w:rPr>
      </w:pPr>
      <w:r w:rsidRPr="00C33007">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t =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rjalan</w:t>
      </w:r>
    </w:p>
    <w:p w14:paraId="1DC9801B" w14:textId="6185DD77" w:rsidR="00093B0D" w:rsidRPr="00C33007" w:rsidRDefault="00093B0D" w:rsidP="00093B0D">
      <w:pPr>
        <w:spacing w:line="480" w:lineRule="auto"/>
        <w:ind w:left="567"/>
        <w:jc w:val="both"/>
        <w:rPr>
          <w:rFonts w:ascii="Times New Roman" w:hAnsi="Times New Roman" w:cs="Times New Roman"/>
          <w:sz w:val="24"/>
          <w:szCs w:val="24"/>
          <w:lang w:val="fi-FI"/>
        </w:rPr>
      </w:pPr>
      <w:r w:rsidRPr="00C33007">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t-1 =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alan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mnya</w:t>
      </w:r>
    </w:p>
    <w:p w14:paraId="56445AB5" w14:textId="09405729" w:rsidR="00093B0D" w:rsidRPr="00DB1703" w:rsidRDefault="00093B0D" w:rsidP="00F92E6A">
      <w:pPr>
        <w:pStyle w:val="ListParagraph"/>
        <w:numPr>
          <w:ilvl w:val="0"/>
          <w:numId w:val="19"/>
        </w:numPr>
        <w:spacing w:after="0" w:line="480" w:lineRule="auto"/>
        <w:ind w:left="284"/>
        <w:jc w:val="both"/>
        <w:rPr>
          <w:rFonts w:ascii="Times New Roman" w:hAnsi="Times New Roman" w:cs="Times New Roman"/>
          <w:sz w:val="24"/>
          <w:szCs w:val="24"/>
          <w:lang w:val="en-US"/>
        </w:rPr>
      </w:pPr>
      <w:r w:rsidRPr="00DB1703">
        <w:rPr>
          <w:rFonts w:ascii="Times New Roman" w:hAnsi="Times New Roman" w:cs="Times New Roman"/>
          <w:sz w:val="24"/>
          <w:szCs w:val="24"/>
          <w:lang w:val="en-US"/>
        </w:rPr>
        <w:t>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B1703">
        <w:rPr>
          <w:rFonts w:ascii="Times New Roman" w:hAnsi="Times New Roman" w:cs="Times New Roman"/>
          <w:sz w:val="24"/>
          <w:szCs w:val="24"/>
          <w:lang w:val="en-US"/>
        </w:rPr>
        <w:t>l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B1703">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B1703">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B1703">
        <w:rPr>
          <w:rFonts w:ascii="Times New Roman" w:hAnsi="Times New Roman" w:cs="Times New Roman"/>
          <w:sz w:val="24"/>
          <w:szCs w:val="24"/>
          <w:lang w:val="en-US"/>
        </w:rPr>
        <w:t>n/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B1703">
        <w:rPr>
          <w:rFonts w:ascii="Times New Roman" w:hAnsi="Times New Roman" w:cs="Times New Roman"/>
          <w:sz w:val="24"/>
          <w:szCs w:val="24"/>
          <w:lang w:val="en-US"/>
        </w:rPr>
        <w:t>l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B1703">
        <w:rPr>
          <w:rFonts w:ascii="Times New Roman" w:hAnsi="Times New Roman" w:cs="Times New Roman"/>
          <w:sz w:val="24"/>
          <w:szCs w:val="24"/>
          <w:lang w:val="en-US"/>
        </w:rPr>
        <w:t>rikat (Y)</w:t>
      </w:r>
    </w:p>
    <w:p w14:paraId="1758B5DC" w14:textId="37881C3B" w:rsidR="00093B0D" w:rsidRPr="00C33007" w:rsidRDefault="00093B0D" w:rsidP="00093B0D">
      <w:pPr>
        <w:spacing w:line="480" w:lineRule="auto"/>
        <w:ind w:firstLine="284"/>
        <w:jc w:val="both"/>
        <w:rPr>
          <w:rFonts w:ascii="Times New Roman" w:hAnsi="Times New Roman" w:cs="Times New Roman"/>
          <w:sz w:val="24"/>
          <w:szCs w:val="24"/>
        </w:rPr>
      </w:pPr>
      <w:r w:rsidRPr="00C33007">
        <w:rPr>
          <w:rFonts w:ascii="Times New Roman" w:hAnsi="Times New Roman" w:cs="Times New Roman"/>
          <w:sz w:val="24"/>
          <w:szCs w:val="24"/>
        </w:rPr>
        <w:t>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o</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 krit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ria, dan kons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nsi adalah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a istilah yang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nggambarkan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 Hal ini biasa dis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t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bagai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l </w:t>
      </w:r>
      <w:r w:rsidRPr="00C33007">
        <w:rPr>
          <w:rFonts w:ascii="Times New Roman" w:hAnsi="Times New Roman" w:cs="Times New Roman"/>
          <w:sz w:val="24"/>
          <w:szCs w:val="24"/>
        </w:rPr>
        <w:lastRenderedPageBreak/>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rikat dalam bahasa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sia. Kar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na adanya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bas maka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rikat adalah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l yang dip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hi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C33007">
        <w:rPr>
          <w:rFonts w:ascii="Times New Roman" w:hAnsi="Times New Roman" w:cs="Times New Roman"/>
          <w:sz w:val="24"/>
          <w:szCs w:val="24"/>
        </w:rPr>
        <w:t xml:space="preserve">pakan akibat </w:t>
      </w:r>
      <w:r w:rsidRPr="00C33007">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2017:68)","plainTextFormattedCitation":"(Sugiyono, 2017)","previouslyFormattedCitation":"(Sugiyono, 2017)"},"properties":{"noteIndex":0},"schema":"https://github.com/citation-style-language/schema/raw/master/csl-citation.json"}</w:instrText>
      </w:r>
      <w:r w:rsidRPr="00C33007">
        <w:rPr>
          <w:rFonts w:ascii="Times New Roman" w:hAnsi="Times New Roman" w:cs="Times New Roman"/>
          <w:sz w:val="24"/>
          <w:szCs w:val="24"/>
        </w:rPr>
        <w:fldChar w:fldCharType="separate"/>
      </w:r>
      <w:r w:rsidRPr="00C33007">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C33007">
        <w:rPr>
          <w:rFonts w:ascii="Times New Roman" w:hAnsi="Times New Roman" w:cs="Times New Roman"/>
          <w:noProof/>
          <w:sz w:val="24"/>
          <w:szCs w:val="24"/>
        </w:rPr>
        <w:t>giyono, 2017:68)</w:t>
      </w:r>
      <w:r w:rsidRPr="00C33007">
        <w:rPr>
          <w:rFonts w:ascii="Times New Roman" w:hAnsi="Times New Roman" w:cs="Times New Roman"/>
          <w:sz w:val="24"/>
          <w:szCs w:val="24"/>
        </w:rPr>
        <w:fldChar w:fldCharType="end"/>
      </w:r>
      <w:r w:rsidRPr="00C33007">
        <w:rPr>
          <w:rFonts w:ascii="Times New Roman" w:hAnsi="Times New Roman" w:cs="Times New Roman"/>
          <w:sz w:val="24"/>
          <w:szCs w:val="24"/>
        </w:rPr>
        <w:t>.</w:t>
      </w:r>
    </w:p>
    <w:p w14:paraId="4145862C" w14:textId="2EDBBF83" w:rsidR="00093B0D" w:rsidRPr="00C33007" w:rsidRDefault="0045376A" w:rsidP="00093B0D">
      <w:pPr>
        <w:spacing w:line="480" w:lineRule="auto"/>
        <w:ind w:firstLine="284"/>
        <w:jc w:val="both"/>
        <w:rPr>
          <w:rFonts w:ascii="Times New Roman" w:hAnsi="Times New Roman" w:cs="Times New Roman"/>
          <w:sz w:val="24"/>
          <w:szCs w:val="24"/>
        </w:rPr>
      </w:pPr>
      <w:r>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093B0D" w:rsidRPr="00C33007">
        <w:rPr>
          <w:rFonts w:ascii="Times New Roman" w:hAnsi="Times New Roman" w:cs="Times New Roman"/>
          <w:sz w:val="24"/>
          <w:szCs w:val="24"/>
        </w:rPr>
        <w:t xml:space="preserve"> adalah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l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litian ini.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r </w:t>
      </w:r>
      <w:r w:rsidR="0029407B">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093B0D" w:rsidRPr="00C33007">
        <w:rPr>
          <w:rFonts w:ascii="Times New Roman" w:hAnsi="Times New Roman" w:cs="Times New Roman"/>
          <w:sz w:val="24"/>
          <w:szCs w:val="24"/>
        </w:rPr>
        <w:t>,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nakan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knik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ran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ff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ctiv</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 Tax Rat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TR).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TR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pakan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trik yang didasarkan pada laporan laba 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gi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sahaan dan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val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 xml:space="preserve">asi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ktivitas inisiatif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rangan pajak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nghasilkan laba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93B0D" w:rsidRPr="00C33007">
        <w:rPr>
          <w:rFonts w:ascii="Times New Roman" w:hAnsi="Times New Roman" w:cs="Times New Roman"/>
          <w:sz w:val="24"/>
          <w:szCs w:val="24"/>
        </w:rPr>
        <w:t>lah pajak yang signifikan.</w:t>
      </w:r>
    </w:p>
    <w:p w14:paraId="23392A3E" w14:textId="76F56210" w:rsidR="00093B0D" w:rsidRPr="009B6D87" w:rsidRDefault="00093B0D" w:rsidP="00093B0D">
      <w:pPr>
        <w:spacing w:line="480" w:lineRule="auto"/>
        <w:ind w:firstLine="284"/>
        <w:jc w:val="both"/>
        <w:rPr>
          <w:rFonts w:ascii="Times New Roman" w:hAnsi="Times New Roman" w:cs="Times New Roman"/>
          <w:sz w:val="24"/>
          <w:szCs w:val="24"/>
          <w:lang w:val="en-US"/>
        </w:rPr>
      </w:pPr>
      <w:r w:rsidRPr="009B6D87">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9B6D87">
        <w:rPr>
          <w:rFonts w:ascii="Times New Roman" w:hAnsi="Times New Roman" w:cs="Times New Roman"/>
          <w:sz w:val="24"/>
          <w:szCs w:val="24"/>
          <w:lang w:val="en-US"/>
        </w:rPr>
        <w:t>cara sist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9B6D87">
        <w:rPr>
          <w:rFonts w:ascii="Times New Roman" w:hAnsi="Times New Roman" w:cs="Times New Roman"/>
          <w:sz w:val="24"/>
          <w:szCs w:val="24"/>
          <w:lang w:val="en-US"/>
        </w:rPr>
        <w:t xml:space="preserve">matis </w:t>
      </w:r>
      <w:r w:rsidR="0029407B" w:rsidRPr="009B6D87">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9B6D87">
        <w:rPr>
          <w:rFonts w:ascii="Times New Roman" w:hAnsi="Times New Roman" w:cs="Times New Roman"/>
          <w:sz w:val="24"/>
          <w:szCs w:val="24"/>
          <w:lang w:val="en-US"/>
        </w:rPr>
        <w:t xml:space="preserve"> dapat dir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9B6D87">
        <w:rPr>
          <w:rFonts w:ascii="Times New Roman" w:hAnsi="Times New Roman" w:cs="Times New Roman"/>
          <w:sz w:val="24"/>
          <w:szCs w:val="24"/>
          <w:lang w:val="en-US"/>
        </w:rPr>
        <w:t>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9B6D87">
        <w:rPr>
          <w:rFonts w:ascii="Times New Roman" w:hAnsi="Times New Roman" w:cs="Times New Roman"/>
          <w:sz w:val="24"/>
          <w:szCs w:val="24"/>
          <w:lang w:val="en-US"/>
        </w:rPr>
        <w:t>skan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9B6D87">
        <w:rPr>
          <w:rFonts w:ascii="Times New Roman" w:hAnsi="Times New Roman" w:cs="Times New Roman"/>
          <w:sz w:val="24"/>
          <w:szCs w:val="24"/>
          <w:lang w:val="en-US"/>
        </w:rPr>
        <w:t>bagai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9B6D87">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9B6D87">
        <w:rPr>
          <w:rFonts w:ascii="Times New Roman" w:hAnsi="Times New Roman" w:cs="Times New Roman"/>
          <w:sz w:val="24"/>
          <w:szCs w:val="24"/>
          <w:lang w:val="en-US"/>
        </w:rPr>
        <w:t>t:</w:t>
      </w:r>
    </w:p>
    <w:p w14:paraId="63164159" w14:textId="161C0978" w:rsidR="00093B0D" w:rsidRPr="00C33007" w:rsidRDefault="00093B0D" w:rsidP="00093B0D">
      <w:pPr>
        <w:spacing w:line="360" w:lineRule="auto"/>
        <w:ind w:firstLine="284"/>
        <w:jc w:val="both"/>
        <w:rPr>
          <w:rFonts w:ascii="Times New Roman" w:hAnsi="Times New Roman" w:cs="Times New Roman"/>
          <w:i/>
          <w:iCs/>
          <w:sz w:val="24"/>
          <w:szCs w:val="24"/>
        </w:rPr>
      </w:pPr>
      <w:r w:rsidRPr="009B6D87">
        <w:rPr>
          <w:rFonts w:ascii="Times New Roman" w:hAnsi="Times New Roman" w:cs="Times New Roman"/>
          <w:sz w:val="24"/>
          <w:szCs w:val="24"/>
          <w:lang w:val="en-US"/>
        </w:rPr>
        <w:tab/>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ctiv</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 xml:space="preserve"> Tax 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 xml:space="preserve">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C33007">
        <w:rPr>
          <w:rFonts w:ascii="Times New Roman" w:hAnsi="Times New Roman" w:cs="Times New Roman"/>
          <w:i/>
          <w:iCs/>
          <w:sz w:val="24"/>
          <w:szCs w:val="24"/>
        </w:rPr>
        <w:t xml:space="preserve">TR) = </w:t>
      </w:r>
      <m:oMath>
        <m:f>
          <m:fPr>
            <m:ctrlPr>
              <w:rPr>
                <w:rFonts w:ascii="Cambria Math" w:hAnsi="Cambria Math" w:cs="Times New Roman"/>
                <w:i/>
                <w:iCs/>
                <w:sz w:val="24"/>
                <w:szCs w:val="24"/>
                <w:lang w:val="fi-FI"/>
              </w:rPr>
            </m:ctrlPr>
          </m:fPr>
          <m:num>
            <m:r>
              <m:rPr>
                <m:sty m:val="p"/>
              </m:rPr>
              <w:rPr>
                <w:rFonts w:ascii="Cambria Math" w:hAnsi="Cambria Math" w:cs="Times New Roman"/>
                <w:sz w:val="24"/>
                <w:szCs w:val="24"/>
              </w:rPr>
              <m:t>Be</m:t>
            </m:r>
            <m:r>
              <m:rPr>
                <m:sty m:val="p"/>
              </m:rPr>
              <w:rPr>
                <w:rFonts w:ascii="Cambria Math" w:hAnsi="Cambria Math" w:cs="Times New Roman"/>
                <w:color w:val="000000" w:themeColor="text1"/>
                <w:spacing w:val="-20"/>
                <w:w w:val="1"/>
                <w:sz w:val="5"/>
                <w:szCs w:val="24"/>
              </w:rPr>
              <m:t>i</m:t>
            </m:r>
            <m:r>
              <m:rPr>
                <m:sty m:val="p"/>
              </m:rPr>
              <w:rPr>
                <w:rFonts w:ascii="Cambria Math" w:hAnsi="Cambria Math" w:cs="Times New Roman"/>
                <w:sz w:val="24"/>
                <w:szCs w:val="24"/>
              </w:rPr>
              <m:t>ban Pajak</m:t>
            </m:r>
          </m:num>
          <m:den>
            <m:r>
              <m:rPr>
                <m:sty m:val="p"/>
              </m:rPr>
              <w:rPr>
                <w:rFonts w:ascii="Cambria Math" w:hAnsi="Cambria Math" w:cs="Times New Roman"/>
                <w:sz w:val="24"/>
                <w:szCs w:val="24"/>
              </w:rPr>
              <m:t>Pe</m:t>
            </m:r>
            <m:r>
              <m:rPr>
                <m:sty m:val="p"/>
              </m:rPr>
              <w:rPr>
                <w:rFonts w:ascii="Cambria Math" w:hAnsi="Cambria Math" w:cs="Times New Roman"/>
                <w:color w:val="000000" w:themeColor="text1"/>
                <w:spacing w:val="-20"/>
                <w:w w:val="1"/>
                <w:sz w:val="5"/>
                <w:szCs w:val="24"/>
              </w:rPr>
              <m:t>i</m:t>
            </m:r>
            <m:r>
              <m:rPr>
                <m:sty m:val="p"/>
              </m:rPr>
              <w:rPr>
                <w:rFonts w:ascii="Cambria Math" w:hAnsi="Cambria Math" w:cs="Times New Roman"/>
                <w:sz w:val="24"/>
                <w:szCs w:val="24"/>
              </w:rPr>
              <m:t>ndapatan Se</m:t>
            </m:r>
            <m:r>
              <m:rPr>
                <m:sty m:val="p"/>
              </m:rPr>
              <w:rPr>
                <w:rFonts w:ascii="Cambria Math" w:hAnsi="Cambria Math" w:cs="Times New Roman"/>
                <w:color w:val="000000" w:themeColor="text1"/>
                <w:spacing w:val="-20"/>
                <w:w w:val="1"/>
                <w:sz w:val="5"/>
                <w:szCs w:val="24"/>
              </w:rPr>
              <m:t>i</m:t>
            </m:r>
            <m:r>
              <m:rPr>
                <m:sty m:val="p"/>
              </m:rPr>
              <w:rPr>
                <w:rFonts w:ascii="Cambria Math" w:hAnsi="Cambria Math" w:cs="Times New Roman"/>
                <w:sz w:val="24"/>
                <w:szCs w:val="24"/>
              </w:rPr>
              <m:t>be</m:t>
            </m:r>
            <m:r>
              <m:rPr>
                <m:sty m:val="p"/>
              </m:rPr>
              <w:rPr>
                <w:rFonts w:ascii="Cambria Math" w:hAnsi="Cambria Math" w:cs="Times New Roman"/>
                <w:color w:val="000000" w:themeColor="text1"/>
                <w:spacing w:val="-20"/>
                <w:w w:val="1"/>
                <w:sz w:val="5"/>
                <w:szCs w:val="24"/>
              </w:rPr>
              <m:t>i</m:t>
            </m:r>
            <m:r>
              <m:rPr>
                <m:sty m:val="p"/>
              </m:rPr>
              <w:rPr>
                <w:rFonts w:ascii="Cambria Math" w:hAnsi="Cambria Math" w:cs="Times New Roman"/>
                <w:sz w:val="24"/>
                <w:szCs w:val="24"/>
              </w:rPr>
              <m:t>lu</m:t>
            </m:r>
            <m:r>
              <m:rPr>
                <m:sty m:val="p"/>
              </m:rPr>
              <w:rPr>
                <w:rFonts w:ascii="Cambria Math" w:hAnsi="Cambria Math" w:cs="Times New Roman"/>
                <w:color w:val="000000" w:themeColor="text1"/>
                <w:spacing w:val="-20"/>
                <w:w w:val="1"/>
                <w:sz w:val="5"/>
                <w:szCs w:val="24"/>
              </w:rPr>
              <m:t>i</m:t>
            </m:r>
            <m:r>
              <m:rPr>
                <m:sty m:val="p"/>
              </m:rPr>
              <w:rPr>
                <w:rFonts w:ascii="Cambria Math" w:hAnsi="Cambria Math" w:cs="Times New Roman"/>
                <w:sz w:val="24"/>
                <w:szCs w:val="24"/>
              </w:rPr>
              <m:t>m Pajak</m:t>
            </m:r>
          </m:den>
        </m:f>
      </m:oMath>
    </w:p>
    <w:p w14:paraId="67D5CF58" w14:textId="7727B3A3" w:rsidR="00093B0D" w:rsidRDefault="00093B0D" w:rsidP="00093B0D">
      <w:pPr>
        <w:spacing w:line="480" w:lineRule="auto"/>
        <w:ind w:left="284"/>
        <w:jc w:val="both"/>
        <w:rPr>
          <w:rFonts w:ascii="Times New Roman" w:hAnsi="Times New Roman" w:cs="Times New Roman"/>
          <w:sz w:val="24"/>
          <w:szCs w:val="24"/>
          <w:lang w:val="fi-FI"/>
        </w:rPr>
      </w:pPr>
      <w:r w:rsidRPr="00C33007">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rdasarkan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nj</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lasan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t maka op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rasi</w:t>
      </w:r>
      <w:r w:rsidR="00894A4E">
        <w:rPr>
          <w:rFonts w:ascii="Times New Roman" w:hAnsi="Times New Roman" w:cs="Times New Roman"/>
          <w:sz w:val="24"/>
          <w:szCs w:val="24"/>
          <w:lang w:val="fi-FI"/>
        </w:rPr>
        <w:t>o</w:t>
      </w:r>
      <w:r w:rsidRPr="00C33007">
        <w:rPr>
          <w:rFonts w:ascii="Times New Roman" w:hAnsi="Times New Roman" w:cs="Times New Roman"/>
          <w:sz w:val="24"/>
          <w:szCs w:val="24"/>
          <w:lang w:val="fi-FI"/>
        </w:rPr>
        <w:t>nalisasi variab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l dapat dilihat pada tab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l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C33007">
        <w:rPr>
          <w:rFonts w:ascii="Times New Roman" w:hAnsi="Times New Roman" w:cs="Times New Roman"/>
          <w:sz w:val="24"/>
          <w:szCs w:val="24"/>
          <w:lang w:val="fi-FI"/>
        </w:rPr>
        <w:t>t :</w:t>
      </w:r>
    </w:p>
    <w:p w14:paraId="10803EE9" w14:textId="77777777" w:rsidR="00093B0D" w:rsidRPr="00C33007" w:rsidRDefault="00093B0D" w:rsidP="00093B0D">
      <w:pPr>
        <w:spacing w:line="480" w:lineRule="auto"/>
        <w:ind w:left="-142"/>
        <w:jc w:val="center"/>
        <w:rPr>
          <w:rFonts w:ascii="Times New Roman" w:hAnsi="Times New Roman" w:cs="Times New Roman"/>
          <w:b/>
          <w:bCs/>
          <w:sz w:val="24"/>
          <w:szCs w:val="24"/>
          <w:lang w:val="fi-FI"/>
        </w:rPr>
      </w:pPr>
      <w:r w:rsidRPr="00C33007">
        <w:rPr>
          <w:rFonts w:ascii="Times New Roman" w:hAnsi="Times New Roman" w:cs="Times New Roman"/>
          <w:b/>
          <w:bCs/>
          <w:sz w:val="24"/>
          <w:szCs w:val="24"/>
          <w:lang w:val="fi-FI"/>
        </w:rPr>
        <w:t xml:space="preserve">Tabel </w:t>
      </w:r>
      <w:r>
        <w:rPr>
          <w:rFonts w:ascii="Times New Roman" w:hAnsi="Times New Roman" w:cs="Times New Roman"/>
          <w:b/>
          <w:bCs/>
          <w:sz w:val="24"/>
          <w:szCs w:val="24"/>
          <w:lang w:val="fi-FI"/>
        </w:rPr>
        <w:t>3.4</w:t>
      </w:r>
      <w:r w:rsidRPr="00C33007">
        <w:rPr>
          <w:rFonts w:ascii="Times New Roman" w:hAnsi="Times New Roman" w:cs="Times New Roman"/>
          <w:b/>
          <w:bCs/>
          <w:sz w:val="24"/>
          <w:szCs w:val="24"/>
          <w:lang w:val="fi-FI"/>
        </w:rPr>
        <w:t xml:space="preserve"> Operasional Variabel</w:t>
      </w:r>
    </w:p>
    <w:tbl>
      <w:tblPr>
        <w:tblStyle w:val="TableGrid"/>
        <w:tblW w:w="7993" w:type="dxa"/>
        <w:tblLook w:val="04A0" w:firstRow="1" w:lastRow="0" w:firstColumn="1" w:lastColumn="0" w:noHBand="0" w:noVBand="1"/>
      </w:tblPr>
      <w:tblGrid>
        <w:gridCol w:w="1670"/>
        <w:gridCol w:w="2833"/>
        <w:gridCol w:w="2693"/>
        <w:gridCol w:w="797"/>
      </w:tblGrid>
      <w:tr w:rsidR="00093B0D" w:rsidRPr="003C264E" w14:paraId="1F9D9606" w14:textId="77777777" w:rsidTr="00846E13">
        <w:tc>
          <w:tcPr>
            <w:tcW w:w="1670" w:type="dxa"/>
          </w:tcPr>
          <w:p w14:paraId="22FA1F41" w14:textId="77777777" w:rsidR="00093B0D" w:rsidRPr="00DB1703" w:rsidRDefault="00093B0D" w:rsidP="00846E13">
            <w:pPr>
              <w:spacing w:line="360" w:lineRule="auto"/>
              <w:jc w:val="center"/>
              <w:rPr>
                <w:rFonts w:ascii="Times New Roman" w:hAnsi="Times New Roman" w:cs="Times New Roman"/>
                <w:b/>
                <w:bCs/>
                <w:lang w:val="fi-FI"/>
              </w:rPr>
            </w:pPr>
            <w:r w:rsidRPr="00DB1703">
              <w:rPr>
                <w:rFonts w:ascii="Times New Roman" w:hAnsi="Times New Roman" w:cs="Times New Roman"/>
                <w:b/>
                <w:bCs/>
                <w:lang w:val="fi-FI"/>
              </w:rPr>
              <w:t>Variabel</w:t>
            </w:r>
          </w:p>
        </w:tc>
        <w:tc>
          <w:tcPr>
            <w:tcW w:w="2833" w:type="dxa"/>
          </w:tcPr>
          <w:p w14:paraId="708DB356" w14:textId="77777777" w:rsidR="00093B0D" w:rsidRPr="00DB1703" w:rsidRDefault="00093B0D" w:rsidP="00846E13">
            <w:pPr>
              <w:spacing w:line="360" w:lineRule="auto"/>
              <w:jc w:val="center"/>
              <w:rPr>
                <w:rFonts w:ascii="Times New Roman" w:hAnsi="Times New Roman" w:cs="Times New Roman"/>
                <w:b/>
                <w:bCs/>
                <w:lang w:val="fi-FI"/>
              </w:rPr>
            </w:pPr>
            <w:r w:rsidRPr="00DB1703">
              <w:rPr>
                <w:rFonts w:ascii="Times New Roman" w:hAnsi="Times New Roman" w:cs="Times New Roman"/>
                <w:b/>
                <w:bCs/>
                <w:lang w:val="fi-FI"/>
              </w:rPr>
              <w:t>Definisi/Konsep</w:t>
            </w:r>
          </w:p>
        </w:tc>
        <w:tc>
          <w:tcPr>
            <w:tcW w:w="2693" w:type="dxa"/>
          </w:tcPr>
          <w:p w14:paraId="0725E953" w14:textId="77777777" w:rsidR="00093B0D" w:rsidRPr="00DB1703" w:rsidRDefault="00093B0D" w:rsidP="00846E13">
            <w:pPr>
              <w:spacing w:line="360" w:lineRule="auto"/>
              <w:jc w:val="center"/>
              <w:rPr>
                <w:rFonts w:ascii="Times New Roman" w:hAnsi="Times New Roman" w:cs="Times New Roman"/>
                <w:b/>
                <w:bCs/>
                <w:lang w:val="fi-FI"/>
              </w:rPr>
            </w:pPr>
            <w:r w:rsidRPr="00DB1703">
              <w:rPr>
                <w:rFonts w:ascii="Times New Roman" w:hAnsi="Times New Roman" w:cs="Times New Roman"/>
                <w:b/>
                <w:bCs/>
                <w:lang w:val="fi-FI"/>
              </w:rPr>
              <w:t>Indikator</w:t>
            </w:r>
          </w:p>
        </w:tc>
        <w:tc>
          <w:tcPr>
            <w:tcW w:w="797" w:type="dxa"/>
          </w:tcPr>
          <w:p w14:paraId="5474CB06" w14:textId="77777777" w:rsidR="00093B0D" w:rsidRPr="00DB1703" w:rsidRDefault="00093B0D" w:rsidP="00846E13">
            <w:pPr>
              <w:spacing w:line="360" w:lineRule="auto"/>
              <w:jc w:val="center"/>
              <w:rPr>
                <w:rFonts w:ascii="Times New Roman" w:hAnsi="Times New Roman" w:cs="Times New Roman"/>
                <w:b/>
                <w:bCs/>
                <w:lang w:val="fi-FI"/>
              </w:rPr>
            </w:pPr>
            <w:r w:rsidRPr="00DB1703">
              <w:rPr>
                <w:rFonts w:ascii="Times New Roman" w:hAnsi="Times New Roman" w:cs="Times New Roman"/>
                <w:b/>
                <w:bCs/>
                <w:lang w:val="fi-FI"/>
              </w:rPr>
              <w:t>Skala Ukur</w:t>
            </w:r>
          </w:p>
        </w:tc>
      </w:tr>
      <w:tr w:rsidR="00093B0D" w:rsidRPr="003C264E" w14:paraId="5459DFC6" w14:textId="77777777" w:rsidTr="00846E13">
        <w:tc>
          <w:tcPr>
            <w:tcW w:w="1670" w:type="dxa"/>
          </w:tcPr>
          <w:p w14:paraId="7B912CC8" w14:textId="77777777" w:rsidR="00093B0D" w:rsidRPr="00DB1703" w:rsidRDefault="00093B0D" w:rsidP="00846E13">
            <w:pPr>
              <w:pStyle w:val="ListParagraph"/>
              <w:spacing w:line="360" w:lineRule="auto"/>
              <w:ind w:left="0"/>
              <w:jc w:val="center"/>
              <w:rPr>
                <w:rFonts w:ascii="Times New Roman" w:hAnsi="Times New Roman" w:cs="Times New Roman"/>
                <w:b/>
                <w:bCs/>
                <w:lang w:val="en-US"/>
              </w:rPr>
            </w:pPr>
            <w:r w:rsidRPr="00DB1703">
              <w:rPr>
                <w:rFonts w:ascii="Times New Roman" w:hAnsi="Times New Roman" w:cs="Times New Roman"/>
                <w:b/>
                <w:bCs/>
                <w:i/>
                <w:iCs/>
              </w:rPr>
              <w:t>Corporate Social Responsibility</w:t>
            </w:r>
            <w:r w:rsidRPr="00DB1703">
              <w:rPr>
                <w:rFonts w:ascii="Times New Roman" w:hAnsi="Times New Roman" w:cs="Times New Roman"/>
                <w:b/>
                <w:bCs/>
                <w:i/>
                <w:iCs/>
                <w:lang w:val="en-US"/>
              </w:rPr>
              <w:t xml:space="preserve"> </w:t>
            </w:r>
            <w:r w:rsidRPr="00DB1703">
              <w:rPr>
                <w:rFonts w:ascii="Times New Roman" w:hAnsi="Times New Roman" w:cs="Times New Roman"/>
                <w:b/>
                <w:bCs/>
                <w:lang w:val="en-US"/>
              </w:rPr>
              <w:t>(</w:t>
            </w:r>
            <m:oMath>
              <m:sSub>
                <m:sSubPr>
                  <m:ctrlPr>
                    <w:rPr>
                      <w:rFonts w:ascii="Cambria Math" w:hAnsi="Cambria Math" w:cs="Times New Roman"/>
                      <w:b/>
                      <w:bCs/>
                      <w:i/>
                      <w:lang w:val="en-US"/>
                    </w:rPr>
                  </m:ctrlPr>
                </m:sSubPr>
                <m:e>
                  <m:r>
                    <m:rPr>
                      <m:sty m:val="b"/>
                    </m:rPr>
                    <w:rPr>
                      <w:rFonts w:ascii="Cambria Math" w:hAnsi="Cambria Math" w:cs="Times New Roman"/>
                      <w:lang w:val="en-US"/>
                    </w:rPr>
                    <m:t>X</m:t>
                  </m:r>
                </m:e>
                <m:sub>
                  <m:r>
                    <m:rPr>
                      <m:sty m:val="bi"/>
                    </m:rPr>
                    <w:rPr>
                      <w:rFonts w:ascii="Cambria Math" w:hAnsi="Cambria Math" w:cs="Times New Roman"/>
                      <w:lang w:val="en-US"/>
                    </w:rPr>
                    <m:t>1</m:t>
                  </m:r>
                </m:sub>
              </m:sSub>
            </m:oMath>
            <w:r w:rsidRPr="00DB1703">
              <w:rPr>
                <w:rFonts w:ascii="Times New Roman" w:hAnsi="Times New Roman" w:cs="Times New Roman"/>
                <w:b/>
                <w:bCs/>
                <w:lang w:val="en-US"/>
              </w:rPr>
              <w:t>)</w:t>
            </w:r>
          </w:p>
        </w:tc>
        <w:tc>
          <w:tcPr>
            <w:tcW w:w="2833" w:type="dxa"/>
          </w:tcPr>
          <w:p w14:paraId="0B6FF53D" w14:textId="2C7AFB62" w:rsidR="00093B0D" w:rsidRPr="00DB1703" w:rsidRDefault="00093B0D" w:rsidP="00846E13">
            <w:pPr>
              <w:spacing w:line="360" w:lineRule="auto"/>
              <w:ind w:left="-48"/>
              <w:rPr>
                <w:rFonts w:ascii="Times New Roman" w:hAnsi="Times New Roman" w:cs="Times New Roman"/>
                <w:lang w:val="en-US"/>
              </w:rPr>
            </w:pPr>
            <w:r w:rsidRPr="00DB1703">
              <w:rPr>
                <w:rFonts w:ascii="Times New Roman" w:hAnsi="Times New Roman" w:cs="Times New Roman"/>
              </w:rPr>
              <w:t>CSR yait</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r</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sahaan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miliki tangg</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ng jawab </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nt</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k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mb</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rikan kontrib</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si positif k</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pada masyarakat dan lingk</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ngan di s</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kitarnya.</w:t>
            </w:r>
            <w:r w:rsidRPr="00DB1703">
              <w:rPr>
                <w:rFonts w:ascii="Times New Roman" w:hAnsi="Times New Roman" w:cs="Times New Roman"/>
                <w:lang w:val="en-US"/>
              </w:rPr>
              <w:t xml:space="preserve"> V</w:t>
            </w:r>
            <w:r w:rsidRPr="00DB1703">
              <w:rPr>
                <w:rFonts w:ascii="Times New Roman" w:hAnsi="Times New Roman" w:cs="Times New Roman"/>
              </w:rPr>
              <w:t>ariab</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l CSR </w:t>
            </w:r>
            <w:r w:rsidRPr="00DB1703">
              <w:rPr>
                <w:rFonts w:ascii="Times New Roman" w:hAnsi="Times New Roman" w:cs="Times New Roman"/>
                <w:lang w:val="en-US"/>
              </w:rPr>
              <w:t xml:space="preserve">dapat </w:t>
            </w:r>
            <w:r w:rsidRPr="00DB1703">
              <w:rPr>
                <w:rFonts w:ascii="Times New Roman" w:hAnsi="Times New Roman" w:cs="Times New Roman"/>
              </w:rPr>
              <w:t>di</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k</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r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ngg</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nakan </w:t>
            </w:r>
            <w:r w:rsidRPr="00DA730A">
              <w:rPr>
                <w:rFonts w:ascii="Times New Roman" w:hAnsi="Times New Roman" w:cs="Times New Roman"/>
                <w:i/>
                <w:iCs/>
              </w:rPr>
              <w:t>ch</w:t>
            </w:r>
            <w:r w:rsidR="00A9230F">
              <w:rPr>
                <w:rFonts w:ascii="Times New Roman" w:hAnsi="Times New Roman" w:cs="Times New Roman"/>
                <w:i/>
                <w:iCs/>
              </w:rPr>
              <w:t>e</w:t>
            </w:r>
            <w:r w:rsidR="00A9230F" w:rsidRPr="00A9230F">
              <w:rPr>
                <w:rFonts w:ascii="Microsoft Himalaya" w:hAnsi="Microsoft Himalaya" w:cs="Times New Roman"/>
                <w:i/>
                <w:iCs/>
                <w:color w:val="000000" w:themeColor="text1"/>
                <w:spacing w:val="-20"/>
                <w:w w:val="1"/>
                <w:sz w:val="5"/>
              </w:rPr>
              <w:t>i</w:t>
            </w:r>
            <w:r w:rsidRPr="00DA730A">
              <w:rPr>
                <w:rFonts w:ascii="Times New Roman" w:hAnsi="Times New Roman" w:cs="Times New Roman"/>
                <w:i/>
                <w:iCs/>
              </w:rPr>
              <w:t>ck list</w:t>
            </w:r>
            <w:r w:rsidRPr="00DB1703">
              <w:rPr>
                <w:rFonts w:ascii="Times New Roman" w:hAnsi="Times New Roman" w:cs="Times New Roman"/>
              </w:rPr>
              <w:t xml:space="preserve"> yang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ngac</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 pada </w:t>
            </w:r>
            <w:r w:rsidRPr="00DB1703">
              <w:rPr>
                <w:rFonts w:ascii="Times New Roman" w:hAnsi="Times New Roman" w:cs="Times New Roman"/>
                <w:lang w:val="en-US"/>
              </w:rPr>
              <w:t>GRI</w:t>
            </w:r>
            <w:r w:rsidRPr="00DB1703">
              <w:rPr>
                <w:rFonts w:ascii="Times New Roman" w:hAnsi="Times New Roman" w:cs="Times New Roman"/>
              </w:rPr>
              <w:t>.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tod</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ng</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k</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ran ini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ngg</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nakan sk</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ma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nilaian yakni s</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tiap it</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m i dalam </w:t>
            </w:r>
            <w:r w:rsidRPr="00DB1703">
              <w:rPr>
                <w:rFonts w:ascii="Times New Roman" w:hAnsi="Times New Roman" w:cs="Times New Roman"/>
                <w:i/>
                <w:iCs/>
              </w:rPr>
              <w:t>ch</w:t>
            </w:r>
            <w:r w:rsidR="00A9230F">
              <w:rPr>
                <w:rFonts w:ascii="Times New Roman" w:hAnsi="Times New Roman" w:cs="Times New Roman"/>
                <w:i/>
                <w:iCs/>
              </w:rPr>
              <w:t>e</w:t>
            </w:r>
            <w:r w:rsidR="00A9230F" w:rsidRPr="00A9230F">
              <w:rPr>
                <w:rFonts w:ascii="Microsoft Himalaya" w:hAnsi="Microsoft Himalaya" w:cs="Times New Roman"/>
                <w:i/>
                <w:iCs/>
                <w:color w:val="000000" w:themeColor="text1"/>
                <w:spacing w:val="-20"/>
                <w:w w:val="1"/>
                <w:sz w:val="5"/>
              </w:rPr>
              <w:t>i</w:t>
            </w:r>
            <w:r w:rsidRPr="00DB1703">
              <w:rPr>
                <w:rFonts w:ascii="Times New Roman" w:hAnsi="Times New Roman" w:cs="Times New Roman"/>
                <w:i/>
                <w:iCs/>
              </w:rPr>
              <w:t>ck list</w:t>
            </w:r>
            <w:r w:rsidRPr="00DB1703">
              <w:rPr>
                <w:rFonts w:ascii="Times New Roman" w:hAnsi="Times New Roman" w:cs="Times New Roman"/>
              </w:rPr>
              <w:t xml:space="preserve"> </w:t>
            </w:r>
            <w:r w:rsidRPr="00DB1703">
              <w:rPr>
                <w:rFonts w:ascii="Times New Roman" w:hAnsi="Times New Roman" w:cs="Times New Roman"/>
              </w:rPr>
              <w:lastRenderedPageBreak/>
              <w:t>dib</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rikan nilai 1 jika di</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ngkapkan ol</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h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r</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sahaan, dan nilai 0 jika tidak di</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B1703">
              <w:rPr>
                <w:rFonts w:ascii="Times New Roman" w:hAnsi="Times New Roman" w:cs="Times New Roman"/>
              </w:rPr>
              <w:t xml:space="preserve">ngkapkan </w:t>
            </w:r>
            <w:r w:rsidRPr="00DB1703">
              <w:rPr>
                <w:rFonts w:ascii="Times New Roman" w:hAnsi="Times New Roman" w:cs="Times New Roman"/>
                <w:b/>
                <w:bCs/>
              </w:rPr>
              <w:fldChar w:fldCharType="begin" w:fldLock="1"/>
            </w:r>
            <w:r w:rsidR="00AF6CF3">
              <w:rPr>
                <w:rFonts w:ascii="Times New Roman" w:hAnsi="Times New Roman" w:cs="Times New Roman"/>
                <w:b/>
                <w:bCs/>
              </w:rPr>
              <w:instrText>ADDIN CSL_CITATION {"citationItems":[{"id":"ITEM-1","itemData":{"abstract":"This study aims to examine the effect of corporate social responsibility, profitability, leverage and independent commissioner against tax avoidance practices. The dependent variable used in this research was the practice of tax avoidance proxied by the effective tax rate (ETR), while the independent variable was corporate social responsibility (CSR), profitability (ROA), leverage and independent commissioner. Populations in this study were mining companies listed in the Indonesia Stock Exchange for the period of 2012-2015. The samples in this study were selected by using purposive sampling method and obtained as many as 80 observation samples. The analysis technique used in this research was multiple linier regression analysis. The result of the analysis proved that the CSR variable did not affect the practice of tax avoidance which was proxied by ETR with a significance value of 0,752 &gt; 0,05. Variable of profitability negatively affect the practice of tax avoidance which was proxied by ETR with a significance value of 0,012 &lt; 0,05. Leverage variable does not affect the practice of tax avoidance which was proxied by ETR with a significance value of 0,162 &gt; 0,05. Meanwhile, the independent commissioner variable negatively affected the practice of tax avoidance which was proxied by ETR with a significance value of 0,005&lt;0,05. Keywords","author":[{"dropping-particle":"","family":"Pradipta","given":"Dyah Hayu","non-dropping-particle":"","parse-names":false,"suffix":""},{"dropping-particle":"","family":"Supriyadi","given":"","non-dropping-particle":"","parse-names":false,"suffix":""}],"container-title":"Kompartemen Jurnal Ilmiah Akuntansi","id":"ITEM-1","issue":"No.1","issued":{"date-parts":[["2015"]]},"page":"PP.1-25","title":"Pengaruh Corporate Social Responsibility (CSR), Profitabilitas, Leverage, Dan Komisaris Independen Terhadap Praktik Penghindaran Pajak","type":"article-journal","volume":"Vol.XV"},"uris":["http://www.mendeley.com/documents/?uuid=034a427c-51d4-45d3-8a31-12646a8d47d1"]}],"mendeley":{"formattedCitation":"(Pradipta &amp; Supriyadi, 2015)","plainTextFormattedCitation":"(Pradipta &amp; Supriyadi, 2015)","previouslyFormattedCitation":"(Pradipta &amp; Supriyadi, 2015)"},"properties":{"noteIndex":0},"schema":"https://github.com/citation-style-language/schema/raw/master/csl-citation.json"}</w:instrText>
            </w:r>
            <w:r w:rsidRPr="00DB1703">
              <w:rPr>
                <w:rFonts w:ascii="Times New Roman" w:hAnsi="Times New Roman" w:cs="Times New Roman"/>
                <w:b/>
                <w:bCs/>
              </w:rPr>
              <w:fldChar w:fldCharType="separate"/>
            </w:r>
            <w:r w:rsidR="0077097E" w:rsidRPr="0077097E">
              <w:rPr>
                <w:rFonts w:ascii="Times New Roman" w:hAnsi="Times New Roman" w:cs="Times New Roman"/>
                <w:bCs/>
                <w:noProof/>
              </w:rPr>
              <w:t>(Pradipta &amp; S</w:t>
            </w:r>
            <w:r w:rsidR="00A9230F">
              <w:rPr>
                <w:rFonts w:ascii="Times New Roman" w:hAnsi="Times New Roman" w:cs="Times New Roman"/>
                <w:bCs/>
                <w:noProof/>
              </w:rPr>
              <w:t>u</w:t>
            </w:r>
            <w:r w:rsidR="00A9230F" w:rsidRPr="00A9230F">
              <w:rPr>
                <w:rFonts w:ascii="Microsoft Himalaya" w:hAnsi="Microsoft Himalaya" w:cs="Times New Roman"/>
                <w:bCs/>
                <w:noProof/>
                <w:color w:val="000000" w:themeColor="text1"/>
                <w:spacing w:val="-20"/>
                <w:w w:val="1"/>
                <w:sz w:val="5"/>
              </w:rPr>
              <w:t>i</w:t>
            </w:r>
            <w:r w:rsidR="0077097E" w:rsidRPr="0077097E">
              <w:rPr>
                <w:rFonts w:ascii="Times New Roman" w:hAnsi="Times New Roman" w:cs="Times New Roman"/>
                <w:bCs/>
                <w:noProof/>
              </w:rPr>
              <w:t>priyadi, 2015)</w:t>
            </w:r>
            <w:r w:rsidRPr="00DB1703">
              <w:rPr>
                <w:rFonts w:ascii="Times New Roman" w:hAnsi="Times New Roman" w:cs="Times New Roman"/>
                <w:b/>
                <w:bCs/>
              </w:rPr>
              <w:fldChar w:fldCharType="end"/>
            </w:r>
            <w:r w:rsidRPr="00DB1703">
              <w:rPr>
                <w:rFonts w:ascii="Times New Roman" w:hAnsi="Times New Roman" w:cs="Times New Roman"/>
                <w:b/>
                <w:bCs/>
              </w:rPr>
              <w:t xml:space="preserve"> dalam </w:t>
            </w:r>
            <w:r w:rsidRPr="00DB1703">
              <w:rPr>
                <w:rFonts w:ascii="Times New Roman" w:hAnsi="Times New Roman" w:cs="Times New Roman"/>
                <w:b/>
                <w:bCs/>
              </w:rPr>
              <w:fldChar w:fldCharType="begin" w:fldLock="1"/>
            </w:r>
            <w:r w:rsidR="00AF6CF3">
              <w:rPr>
                <w:rFonts w:ascii="Times New Roman" w:hAnsi="Times New Roman" w:cs="Times New Roman"/>
                <w:b/>
                <w:bCs/>
              </w:rPr>
              <w:instrText>ADDIN CSL_CITATION {"citationItems":[{"id":"ITEM-1","itemData":{"DOI":"10.25105/jmat.v7i1.6315","abstract":"Penelitian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pajak.","author":[{"dropping-particle":"","family":"Zoebar","given":"Masyithah Kenza Yutaro","non-dropping-particle":"","parse-names":false,"suffix":""},{"dropping-particle":"","family":"Miftah","given":"Desrir","non-dropping-particle":"","parse-names":false,"suffix":""}],"container-title":"Jurnal Magister Akuntansi Trisakti","id":"ITEM-1","issue":"1","issued":{"date-parts":[["2020"]]},"page":"25-40","title":"Pengaruh Corporate Social Responsibility, Capital Intensity Dan Kualitas Audit Terhadap Penghindaran Pajak","type":"article-journal","volume":"7"},"uris":["http://www.mendeley.com/documents/?uuid=e477219c-4dd6-4a5f-81c8-6156f588cba8"]}],"mendeley":{"formattedCitation":"(Zoebar &amp; Miftah, 2020)","plainTextFormattedCitation":"(Zoebar &amp; Miftah, 2020)","previouslyFormattedCitation":"(Zoebar &amp; Miftah, 2020)"},"properties":{"noteIndex":0},"schema":"https://github.com/citation-style-language/schema/raw/master/csl-citation.json"}</w:instrText>
            </w:r>
            <w:r w:rsidRPr="00DB1703">
              <w:rPr>
                <w:rFonts w:ascii="Times New Roman" w:hAnsi="Times New Roman" w:cs="Times New Roman"/>
                <w:b/>
                <w:bCs/>
              </w:rPr>
              <w:fldChar w:fldCharType="separate"/>
            </w:r>
            <w:r w:rsidR="0077097E" w:rsidRPr="0077097E">
              <w:rPr>
                <w:rFonts w:ascii="Times New Roman" w:hAnsi="Times New Roman" w:cs="Times New Roman"/>
                <w:bCs/>
                <w:noProof/>
              </w:rPr>
              <w:t>(Zo</w:t>
            </w:r>
            <w:r w:rsidR="00A9230F">
              <w:rPr>
                <w:rFonts w:ascii="Times New Roman" w:hAnsi="Times New Roman" w:cs="Times New Roman"/>
                <w:bCs/>
                <w:noProof/>
              </w:rPr>
              <w:t>e</w:t>
            </w:r>
            <w:r w:rsidR="00A9230F" w:rsidRPr="00A9230F">
              <w:rPr>
                <w:rFonts w:ascii="Microsoft Himalaya" w:hAnsi="Microsoft Himalaya" w:cs="Times New Roman"/>
                <w:bCs/>
                <w:noProof/>
                <w:color w:val="000000" w:themeColor="text1"/>
                <w:spacing w:val="-20"/>
                <w:w w:val="1"/>
                <w:sz w:val="5"/>
              </w:rPr>
              <w:t>i</w:t>
            </w:r>
            <w:r w:rsidR="0077097E" w:rsidRPr="0077097E">
              <w:rPr>
                <w:rFonts w:ascii="Times New Roman" w:hAnsi="Times New Roman" w:cs="Times New Roman"/>
                <w:bCs/>
                <w:noProof/>
              </w:rPr>
              <w:t>bar &amp; Miftah, 2020)</w:t>
            </w:r>
            <w:r w:rsidRPr="00DB1703">
              <w:rPr>
                <w:rFonts w:ascii="Times New Roman" w:hAnsi="Times New Roman" w:cs="Times New Roman"/>
                <w:b/>
                <w:bCs/>
              </w:rPr>
              <w:fldChar w:fldCharType="end"/>
            </w:r>
            <w:r w:rsidRPr="00DB1703">
              <w:rPr>
                <w:rFonts w:ascii="Times New Roman" w:hAnsi="Times New Roman" w:cs="Times New Roman"/>
                <w:b/>
                <w:bCs/>
                <w:lang w:val="en-US"/>
              </w:rPr>
              <w:t>.</w:t>
            </w:r>
          </w:p>
        </w:tc>
        <w:tc>
          <w:tcPr>
            <w:tcW w:w="2693" w:type="dxa"/>
          </w:tcPr>
          <w:p w14:paraId="611FCCF2" w14:textId="77777777" w:rsidR="00093B0D" w:rsidRPr="003C264E" w:rsidRDefault="00093B0D" w:rsidP="00846E13">
            <w:pPr>
              <w:spacing w:line="360" w:lineRule="auto"/>
              <w:ind w:left="-110" w:firstLine="31"/>
              <w:jc w:val="center"/>
              <w:rPr>
                <w:rFonts w:cs="Times New Roman"/>
                <w:b/>
                <w:bCs/>
                <w:i/>
                <w:iCs/>
                <w:lang w:val="en-US"/>
              </w:rPr>
            </w:pPr>
            <w:r w:rsidRPr="003C264E">
              <w:rPr>
                <w:rFonts w:cs="Times New Roman"/>
                <w:b/>
                <w:bCs/>
                <w:i/>
                <w:iCs/>
                <w:lang w:val="en-US"/>
              </w:rPr>
              <w:lastRenderedPageBreak/>
              <w:t xml:space="preserve">CSRDi = </w:t>
            </w:r>
            <m:oMath>
              <m:f>
                <m:fPr>
                  <m:ctrlPr>
                    <w:rPr>
                      <w:rFonts w:ascii="Cambria Math" w:hAnsi="Cambria Math" w:cs="Times New Roman"/>
                      <w:b/>
                      <w:bCs/>
                      <w:i/>
                      <w:iCs/>
                      <w:lang w:val="fi-FI"/>
                    </w:rPr>
                  </m:ctrlPr>
                </m:fPr>
                <m:num>
                  <m:nary>
                    <m:naryPr>
                      <m:chr m:val="∑"/>
                      <m:limLoc m:val="undOvr"/>
                      <m:subHide m:val="1"/>
                      <m:supHide m:val="1"/>
                      <m:ctrlPr>
                        <w:rPr>
                          <w:rFonts w:ascii="Cambria Math" w:hAnsi="Cambria Math" w:cs="Times New Roman"/>
                          <w:b/>
                          <w:bCs/>
                          <w:i/>
                          <w:iCs/>
                          <w:lang w:val="fi-FI"/>
                        </w:rPr>
                      </m:ctrlPr>
                    </m:naryPr>
                    <m:sub/>
                    <m:sup/>
                    <m:e>
                      <m:r>
                        <m:rPr>
                          <m:sty m:val="bi"/>
                        </m:rPr>
                        <w:rPr>
                          <w:rFonts w:ascii="Cambria Math" w:hAnsi="Cambria Math" w:cs="Times New Roman"/>
                          <w:lang w:val="fi-FI"/>
                        </w:rPr>
                        <m:t>Xij</m:t>
                      </m:r>
                    </m:e>
                  </m:nary>
                </m:num>
                <m:den>
                  <m:r>
                    <m:rPr>
                      <m:sty m:val="bi"/>
                    </m:rPr>
                    <w:rPr>
                      <w:rFonts w:ascii="Cambria Math" w:hAnsi="Cambria Math" w:cs="Times New Roman"/>
                      <w:lang w:val="fi-FI"/>
                    </w:rPr>
                    <m:t>Nj</m:t>
                  </m:r>
                </m:den>
              </m:f>
            </m:oMath>
          </w:p>
          <w:p w14:paraId="1C064B10" w14:textId="506161CA" w:rsidR="00093B0D" w:rsidRPr="00DA730A" w:rsidRDefault="00093B0D" w:rsidP="00846E13">
            <w:pPr>
              <w:spacing w:line="360" w:lineRule="auto"/>
              <w:rPr>
                <w:rFonts w:ascii="Times New Roman" w:hAnsi="Times New Roman" w:cs="Times New Roman"/>
                <w:lang w:val="en-US"/>
              </w:rPr>
            </w:pPr>
            <w:r w:rsidRPr="00DA730A">
              <w:rPr>
                <w:rFonts w:ascii="Times New Roman" w:hAnsi="Times New Roman" w:cs="Times New Roman"/>
                <w:lang w:val="en-US"/>
              </w:rPr>
              <w:t>K</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DA730A">
              <w:rPr>
                <w:rFonts w:ascii="Times New Roman" w:hAnsi="Times New Roman" w:cs="Times New Roman"/>
                <w:lang w:val="en-US"/>
              </w:rPr>
              <w:t>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DA730A">
              <w:rPr>
                <w:rFonts w:ascii="Times New Roman" w:hAnsi="Times New Roman" w:cs="Times New Roman"/>
                <w:lang w:val="en-US"/>
              </w:rPr>
              <w:t>rangan :</w:t>
            </w:r>
          </w:p>
          <w:p w14:paraId="387A74E9" w14:textId="7BE15AE3" w:rsidR="00093B0D" w:rsidRPr="00DA730A" w:rsidRDefault="00093B0D" w:rsidP="00846E13">
            <w:pPr>
              <w:spacing w:line="360" w:lineRule="auto"/>
              <w:rPr>
                <w:rFonts w:ascii="Times New Roman" w:hAnsi="Times New Roman" w:cs="Times New Roman"/>
                <w:lang w:val="en-US"/>
              </w:rPr>
            </w:pPr>
            <w:r w:rsidRPr="00DA730A">
              <w:rPr>
                <w:rFonts w:ascii="Times New Roman" w:hAnsi="Times New Roman" w:cs="Times New Roman"/>
                <w:i/>
                <w:iCs/>
                <w:lang w:val="en-US"/>
              </w:rPr>
              <w:t>CSRDi</w:t>
            </w:r>
            <w:r w:rsidRPr="00DA730A">
              <w:rPr>
                <w:rFonts w:ascii="Times New Roman" w:hAnsi="Times New Roman" w:cs="Times New Roman"/>
                <w:lang w:val="en-US"/>
              </w:rPr>
              <w:t xml:space="preserve"> : </w:t>
            </w:r>
            <w:r w:rsidRPr="00DA730A">
              <w:rPr>
                <w:rFonts w:ascii="Times New Roman" w:hAnsi="Times New Roman" w:cs="Times New Roman"/>
                <w:i/>
                <w:iCs/>
                <w:lang w:val="en-US"/>
              </w:rPr>
              <w:t>Corporat</w:t>
            </w:r>
            <w:r w:rsidR="00A9230F">
              <w:rPr>
                <w:rFonts w:ascii="Times New Roman" w:hAnsi="Times New Roman" w:cs="Times New Roman"/>
                <w:i/>
                <w:iCs/>
                <w:lang w:val="en-US"/>
              </w:rPr>
              <w:t>e</w:t>
            </w:r>
            <w:r w:rsidR="00A9230F" w:rsidRPr="00A9230F">
              <w:rPr>
                <w:rFonts w:ascii="Microsoft Himalaya" w:hAnsi="Microsoft Himalaya" w:cs="Times New Roman"/>
                <w:i/>
                <w:iCs/>
                <w:color w:val="000000" w:themeColor="text1"/>
                <w:spacing w:val="-20"/>
                <w:w w:val="1"/>
                <w:sz w:val="5"/>
                <w:lang w:val="en-US"/>
              </w:rPr>
              <w:t>i</w:t>
            </w:r>
            <w:r w:rsidRPr="00DA730A">
              <w:rPr>
                <w:rFonts w:ascii="Times New Roman" w:hAnsi="Times New Roman" w:cs="Times New Roman"/>
                <w:i/>
                <w:iCs/>
                <w:lang w:val="en-US"/>
              </w:rPr>
              <w:t xml:space="preserve"> Social R</w:t>
            </w:r>
            <w:r w:rsidR="00A9230F">
              <w:rPr>
                <w:rFonts w:ascii="Times New Roman" w:hAnsi="Times New Roman" w:cs="Times New Roman"/>
                <w:i/>
                <w:iCs/>
                <w:lang w:val="en-US"/>
              </w:rPr>
              <w:t>e</w:t>
            </w:r>
            <w:r w:rsidR="00A9230F" w:rsidRPr="00A9230F">
              <w:rPr>
                <w:rFonts w:ascii="Microsoft Himalaya" w:hAnsi="Microsoft Himalaya" w:cs="Times New Roman"/>
                <w:i/>
                <w:iCs/>
                <w:color w:val="000000" w:themeColor="text1"/>
                <w:spacing w:val="-20"/>
                <w:w w:val="1"/>
                <w:sz w:val="5"/>
                <w:lang w:val="en-US"/>
              </w:rPr>
              <w:t>i</w:t>
            </w:r>
            <w:r w:rsidRPr="00DA730A">
              <w:rPr>
                <w:rFonts w:ascii="Times New Roman" w:hAnsi="Times New Roman" w:cs="Times New Roman"/>
                <w:i/>
                <w:iCs/>
                <w:lang w:val="en-US"/>
              </w:rPr>
              <w:t>sponsibility Disclos</w:t>
            </w:r>
            <w:r w:rsidR="00A9230F">
              <w:rPr>
                <w:rFonts w:ascii="Times New Roman" w:hAnsi="Times New Roman" w:cs="Times New Roman"/>
                <w:i/>
                <w:iCs/>
                <w:lang w:val="en-US"/>
              </w:rPr>
              <w:t>u</w:t>
            </w:r>
            <w:r w:rsidR="00A9230F" w:rsidRPr="00A9230F">
              <w:rPr>
                <w:rFonts w:ascii="Microsoft Himalaya" w:hAnsi="Microsoft Himalaya" w:cs="Times New Roman"/>
                <w:i/>
                <w:iCs/>
                <w:color w:val="000000" w:themeColor="text1"/>
                <w:spacing w:val="-20"/>
                <w:w w:val="1"/>
                <w:sz w:val="5"/>
                <w:lang w:val="en-US"/>
              </w:rPr>
              <w:t>i</w:t>
            </w:r>
            <w:r w:rsidRPr="00DA730A">
              <w:rPr>
                <w:rFonts w:ascii="Times New Roman" w:hAnsi="Times New Roman" w:cs="Times New Roman"/>
                <w:i/>
                <w:iCs/>
                <w:lang w:val="en-US"/>
              </w:rPr>
              <w:t>r</w:t>
            </w:r>
            <w:r w:rsidR="00A9230F">
              <w:rPr>
                <w:rFonts w:ascii="Times New Roman" w:hAnsi="Times New Roman" w:cs="Times New Roman"/>
                <w:i/>
                <w:iCs/>
                <w:lang w:val="en-US"/>
              </w:rPr>
              <w:t>e</w:t>
            </w:r>
            <w:r w:rsidR="00A9230F" w:rsidRPr="00A9230F">
              <w:rPr>
                <w:rFonts w:ascii="Microsoft Himalaya" w:hAnsi="Microsoft Himalaya" w:cs="Times New Roman"/>
                <w:i/>
                <w:iCs/>
                <w:color w:val="000000" w:themeColor="text1"/>
                <w:spacing w:val="-20"/>
                <w:w w:val="1"/>
                <w:sz w:val="5"/>
                <w:lang w:val="en-US"/>
              </w:rPr>
              <w:t>i</w:t>
            </w:r>
            <w:r w:rsidRPr="00DA730A">
              <w:rPr>
                <w:rFonts w:ascii="Times New Roman" w:hAnsi="Times New Roman" w:cs="Times New Roman"/>
                <w:i/>
                <w:iCs/>
                <w:lang w:val="en-US"/>
              </w:rPr>
              <w:t xml:space="preserve"> Ind</w:t>
            </w:r>
            <w:r w:rsidR="00A9230F">
              <w:rPr>
                <w:rFonts w:ascii="Times New Roman" w:hAnsi="Times New Roman" w:cs="Times New Roman"/>
                <w:i/>
                <w:iCs/>
                <w:lang w:val="en-US"/>
              </w:rPr>
              <w:t>e</w:t>
            </w:r>
            <w:r w:rsidR="00A9230F" w:rsidRPr="00A9230F">
              <w:rPr>
                <w:rFonts w:ascii="Microsoft Himalaya" w:hAnsi="Microsoft Himalaya" w:cs="Times New Roman"/>
                <w:i/>
                <w:iCs/>
                <w:color w:val="000000" w:themeColor="text1"/>
                <w:spacing w:val="-20"/>
                <w:w w:val="1"/>
                <w:sz w:val="5"/>
                <w:lang w:val="en-US"/>
              </w:rPr>
              <w:t>i</w:t>
            </w:r>
            <w:r w:rsidRPr="00DA730A">
              <w:rPr>
                <w:rFonts w:ascii="Times New Roman" w:hAnsi="Times New Roman" w:cs="Times New Roman"/>
                <w:i/>
                <w:iCs/>
                <w:lang w:val="en-US"/>
              </w:rPr>
              <w:t xml:space="preserve">x </w:t>
            </w:r>
            <w:r w:rsidRPr="00DA730A">
              <w:rPr>
                <w:rFonts w:ascii="Times New Roman" w:hAnsi="Times New Roman" w:cs="Times New Roman"/>
                <w:lang w:val="en-US"/>
              </w:rPr>
              <w:t>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Pr="00DA730A">
              <w:rPr>
                <w:rFonts w:ascii="Times New Roman" w:hAnsi="Times New Roman" w:cs="Times New Roman"/>
                <w:lang w:val="en-US"/>
              </w:rPr>
              <w:t>r</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Pr="00DA730A">
              <w:rPr>
                <w:rFonts w:ascii="Times New Roman" w:hAnsi="Times New Roman" w:cs="Times New Roman"/>
                <w:lang w:val="en-US"/>
              </w:rPr>
              <w:t>sahaan j</w:t>
            </w:r>
          </w:p>
          <w:p w14:paraId="4CE3EF27" w14:textId="3979169E" w:rsidR="00093B0D" w:rsidRPr="00DA730A" w:rsidRDefault="005650E4" w:rsidP="00846E13">
            <w:pPr>
              <w:spacing w:line="360" w:lineRule="auto"/>
              <w:rPr>
                <w:rFonts w:ascii="Times New Roman" w:eastAsiaTheme="minorEastAsia" w:hAnsi="Times New Roman" w:cs="Times New Roman"/>
                <w:lang w:val="en-US"/>
              </w:rPr>
            </w:pPr>
            <m:oMath>
              <m:nary>
                <m:naryPr>
                  <m:chr m:val="∑"/>
                  <m:limLoc m:val="undOvr"/>
                  <m:subHide m:val="1"/>
                  <m:supHide m:val="1"/>
                  <m:ctrlPr>
                    <w:rPr>
                      <w:rFonts w:ascii="Cambria Math" w:hAnsi="Cambria Math" w:cs="Times New Roman"/>
                      <w:i/>
                      <w:iCs/>
                      <w:lang w:val="fi-FI"/>
                    </w:rPr>
                  </m:ctrlPr>
                </m:naryPr>
                <m:sub/>
                <m:sup/>
                <m:e>
                  <m:r>
                    <w:rPr>
                      <w:rFonts w:ascii="Cambria Math" w:hAnsi="Cambria Math" w:cs="Times New Roman"/>
                      <w:lang w:val="fi-FI"/>
                    </w:rPr>
                    <m:t>Xij</m:t>
                  </m:r>
                  <m:r>
                    <w:rPr>
                      <w:rFonts w:ascii="Cambria Math" w:hAnsi="Cambria Math" w:cs="Times New Roman"/>
                      <w:lang w:val="en-US"/>
                    </w:rPr>
                    <m:t xml:space="preserve"> </m:t>
                  </m:r>
                </m:e>
              </m:nary>
            </m:oMath>
            <w:r w:rsidR="00093B0D" w:rsidRPr="00DA730A">
              <w:rPr>
                <w:rFonts w:ascii="Times New Roman" w:hAnsi="Times New Roman" w:cs="Times New Roman"/>
                <w:i/>
                <w:iCs/>
                <w:lang w:val="en-US"/>
              </w:rPr>
              <w:t xml:space="preserve"> </w:t>
            </w:r>
            <w:r w:rsidR="00093B0D" w:rsidRPr="00DA730A">
              <w:rPr>
                <w:rFonts w:ascii="Times New Roman" w:hAnsi="Times New Roman" w:cs="Times New Roman"/>
                <w:lang w:val="en-US"/>
              </w:rPr>
              <w:t>:</w:t>
            </w:r>
            <w:r w:rsidR="00093B0D" w:rsidRPr="00DA730A">
              <w:rPr>
                <w:rFonts w:ascii="Times New Roman" w:hAnsi="Times New Roman" w:cs="Times New Roman"/>
                <w:i/>
                <w:iCs/>
                <w:lang w:val="en-US"/>
              </w:rPr>
              <w:t xml:space="preserve"> </w:t>
            </w:r>
            <w:r w:rsidR="00093B0D" w:rsidRPr="00DA730A">
              <w:rPr>
                <w:rFonts w:ascii="Times New Roman" w:hAnsi="Times New Roman" w:cs="Times New Roman"/>
                <w:lang w:val="en-US"/>
              </w:rPr>
              <w:t>J</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mlah 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m yang di</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ngkapkan p</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r</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sahaan j, jika 1 apabila 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m I di</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ngkapkan; jika 0 apabila it</w:t>
            </w:r>
            <w:r w:rsidR="00A9230F">
              <w:rPr>
                <w:rFonts w:ascii="Times New Roman" w:hAnsi="Times New Roman" w:cs="Times New Roman"/>
                <w:lang w:val="en-US"/>
              </w:rPr>
              <w:t>e</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m tidak di</w:t>
            </w:r>
            <w:r w:rsidR="00A9230F">
              <w:rPr>
                <w:rFonts w:ascii="Times New Roman" w:hAnsi="Times New Roman" w:cs="Times New Roman"/>
                <w:lang w:val="en-US"/>
              </w:rPr>
              <w:t>u</w:t>
            </w:r>
            <w:r w:rsidR="00A9230F" w:rsidRPr="00A9230F">
              <w:rPr>
                <w:rFonts w:ascii="Microsoft Himalaya" w:hAnsi="Microsoft Himalaya" w:cs="Times New Roman"/>
                <w:color w:val="000000" w:themeColor="text1"/>
                <w:spacing w:val="-20"/>
                <w:w w:val="1"/>
                <w:sz w:val="5"/>
                <w:lang w:val="en-US"/>
              </w:rPr>
              <w:t>i</w:t>
            </w:r>
            <w:r w:rsidR="00093B0D" w:rsidRPr="00DA730A">
              <w:rPr>
                <w:rFonts w:ascii="Times New Roman" w:hAnsi="Times New Roman" w:cs="Times New Roman"/>
                <w:lang w:val="en-US"/>
              </w:rPr>
              <w:t>ngkapkan</w:t>
            </w:r>
          </w:p>
          <w:p w14:paraId="5F5A8335" w14:textId="78D6C50A" w:rsidR="00093B0D" w:rsidRPr="00DA730A" w:rsidRDefault="00093B0D" w:rsidP="00846E13">
            <w:pPr>
              <w:spacing w:line="360" w:lineRule="auto"/>
              <w:rPr>
                <w:rFonts w:ascii="Times New Roman" w:hAnsi="Times New Roman" w:cs="Times New Roman"/>
                <w:lang w:val="fi-FI"/>
              </w:rPr>
            </w:pPr>
            <w:r w:rsidRPr="00DA730A">
              <w:rPr>
                <w:rFonts w:ascii="Times New Roman" w:hAnsi="Times New Roman" w:cs="Times New Roman"/>
                <w:i/>
                <w:iCs/>
                <w:lang w:val="fi-FI"/>
              </w:rPr>
              <w:lastRenderedPageBreak/>
              <w:t>Nj</w:t>
            </w:r>
            <w:r w:rsidRPr="00DA730A">
              <w:rPr>
                <w:rFonts w:ascii="Times New Roman" w:hAnsi="Times New Roman" w:cs="Times New Roman"/>
                <w:lang w:val="fi-FI"/>
              </w:rPr>
              <w:t xml:space="preserve"> : J</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mlah it</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 xml:space="preserve">m </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nt</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k p</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 xml:space="preserve">sahaan j, nj </w:t>
            </w:r>
            <m:oMath>
              <m:r>
                <w:rPr>
                  <w:rFonts w:ascii="Cambria Math" w:hAnsi="Cambria Math" w:cs="Times New Roman"/>
                  <w:lang w:val="fi-FI"/>
                </w:rPr>
                <m:t>≤</m:t>
              </m:r>
            </m:oMath>
            <w:r w:rsidRPr="00DA730A">
              <w:rPr>
                <w:rFonts w:ascii="Times New Roman" w:eastAsiaTheme="minorEastAsia" w:hAnsi="Times New Roman" w:cs="Times New Roman"/>
                <w:lang w:val="fi-FI"/>
              </w:rPr>
              <w:t xml:space="preserve"> 91</w:t>
            </w:r>
          </w:p>
          <w:p w14:paraId="2E687281" w14:textId="77777777" w:rsidR="00093B0D" w:rsidRPr="003C264E" w:rsidRDefault="00093B0D" w:rsidP="00846E13">
            <w:pPr>
              <w:spacing w:line="360" w:lineRule="auto"/>
              <w:jc w:val="both"/>
              <w:rPr>
                <w:rFonts w:cs="Times New Roman"/>
                <w:lang w:val="fi-FI"/>
              </w:rPr>
            </w:pPr>
          </w:p>
        </w:tc>
        <w:tc>
          <w:tcPr>
            <w:tcW w:w="797" w:type="dxa"/>
          </w:tcPr>
          <w:p w14:paraId="77FD8811" w14:textId="77777777" w:rsidR="00093B0D" w:rsidRPr="003C264E" w:rsidRDefault="00093B0D" w:rsidP="00846E13">
            <w:pPr>
              <w:spacing w:line="360" w:lineRule="auto"/>
              <w:jc w:val="both"/>
              <w:rPr>
                <w:rFonts w:cs="Times New Roman"/>
                <w:lang w:val="fi-FI"/>
              </w:rPr>
            </w:pPr>
            <w:r w:rsidRPr="003C264E">
              <w:rPr>
                <w:rFonts w:cs="Times New Roman"/>
                <w:lang w:val="fi-FI"/>
              </w:rPr>
              <w:lastRenderedPageBreak/>
              <w:t>Rasio</w:t>
            </w:r>
          </w:p>
        </w:tc>
      </w:tr>
      <w:tr w:rsidR="00093B0D" w:rsidRPr="003C264E" w14:paraId="0A454B3F" w14:textId="77777777" w:rsidTr="00846E13">
        <w:tc>
          <w:tcPr>
            <w:tcW w:w="1670" w:type="dxa"/>
          </w:tcPr>
          <w:p w14:paraId="16EA827A" w14:textId="77777777" w:rsidR="00093B0D" w:rsidRPr="00DB1703" w:rsidRDefault="00093B0D" w:rsidP="00846E13">
            <w:pPr>
              <w:spacing w:line="360" w:lineRule="auto"/>
              <w:jc w:val="center"/>
              <w:rPr>
                <w:rFonts w:ascii="Times New Roman" w:hAnsi="Times New Roman" w:cs="Times New Roman"/>
                <w:b/>
                <w:bCs/>
                <w:lang w:val="fi-FI"/>
              </w:rPr>
            </w:pPr>
            <w:r w:rsidRPr="00DB1703">
              <w:rPr>
                <w:rFonts w:ascii="Times New Roman" w:hAnsi="Times New Roman" w:cs="Times New Roman"/>
                <w:b/>
                <w:bCs/>
                <w:i/>
                <w:iCs/>
                <w:lang w:val="fi-FI"/>
              </w:rPr>
              <w:t xml:space="preserve">Sales Growth </w:t>
            </w:r>
            <w:r w:rsidRPr="00DB1703">
              <w:rPr>
                <w:rFonts w:ascii="Times New Roman" w:hAnsi="Times New Roman" w:cs="Times New Roman"/>
                <w:b/>
                <w:bCs/>
              </w:rPr>
              <w:t>(</w:t>
            </w:r>
            <m:oMath>
              <m:sSub>
                <m:sSubPr>
                  <m:ctrlPr>
                    <w:rPr>
                      <w:rFonts w:ascii="Cambria Math" w:hAnsi="Cambria Math" w:cs="Times New Roman"/>
                      <w:b/>
                      <w:bCs/>
                    </w:rPr>
                  </m:ctrlPr>
                </m:sSubPr>
                <m:e>
                  <m:r>
                    <m:rPr>
                      <m:sty m:val="b"/>
                    </m:rPr>
                    <w:rPr>
                      <w:rFonts w:ascii="Cambria Math" w:hAnsi="Cambria Math" w:cs="Times New Roman"/>
                    </w:rPr>
                    <m:t>X</m:t>
                  </m:r>
                </m:e>
                <m:sub>
                  <m:r>
                    <m:rPr>
                      <m:sty m:val="b"/>
                    </m:rPr>
                    <w:rPr>
                      <w:rFonts w:ascii="Cambria Math" w:hAnsi="Cambria Math" w:cs="Times New Roman"/>
                    </w:rPr>
                    <m:t>2</m:t>
                  </m:r>
                </m:sub>
              </m:sSub>
            </m:oMath>
            <w:r w:rsidRPr="00DB1703">
              <w:rPr>
                <w:rFonts w:ascii="Times New Roman" w:hAnsi="Times New Roman" w:cs="Times New Roman"/>
                <w:b/>
                <w:bCs/>
              </w:rPr>
              <w:t>)</w:t>
            </w:r>
          </w:p>
        </w:tc>
        <w:tc>
          <w:tcPr>
            <w:tcW w:w="2833" w:type="dxa"/>
          </w:tcPr>
          <w:p w14:paraId="3D9C4A1A" w14:textId="418AEF6B" w:rsidR="00093B0D" w:rsidRPr="00DA730A" w:rsidRDefault="00093B0D" w:rsidP="00846E13">
            <w:pPr>
              <w:spacing w:line="360" w:lineRule="auto"/>
              <w:rPr>
                <w:rFonts w:ascii="Times New Roman" w:hAnsi="Times New Roman" w:cs="Times New Roman"/>
                <w:lang w:val="fi-FI"/>
              </w:rPr>
            </w:pPr>
            <w:r w:rsidRPr="00DA730A">
              <w:rPr>
                <w:rFonts w:ascii="Times New Roman" w:hAnsi="Times New Roman" w:cs="Times New Roman"/>
              </w:rPr>
              <w:t>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rt</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mb</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han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nj</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alan adalah faktor yang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mp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ngar</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hi str</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kt</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r modal. Dimana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r</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bahan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nj</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alan dapat dilihat dari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rt</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mb</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han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nj</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alan. Tingkat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nj</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alan yang l</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bih tinggi, l</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bih banyak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ngg</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 xml:space="preserve">nakan modal </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kst</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rnal. S</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b</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ah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r</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sahaan yang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nj</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alannya r</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latif stabil dapat m</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ngambil h</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tang l</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bih banyak daripada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r</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sahaan yang p</w:t>
            </w:r>
            <w:r w:rsidR="00A9230F">
              <w:rPr>
                <w:rFonts w:ascii="Times New Roman" w:hAnsi="Times New Roman" w:cs="Times New Roman"/>
              </w:rPr>
              <w:t>e</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nj</w:t>
            </w:r>
            <w:r w:rsidR="00A9230F">
              <w:rPr>
                <w:rFonts w:ascii="Times New Roman" w:hAnsi="Times New Roman" w:cs="Times New Roman"/>
              </w:rPr>
              <w:t>u</w:t>
            </w:r>
            <w:r w:rsidR="00A9230F" w:rsidRPr="00A9230F">
              <w:rPr>
                <w:rFonts w:ascii="Microsoft Himalaya" w:hAnsi="Microsoft Himalaya" w:cs="Times New Roman"/>
                <w:color w:val="000000" w:themeColor="text1"/>
                <w:spacing w:val="-20"/>
                <w:w w:val="1"/>
                <w:sz w:val="5"/>
              </w:rPr>
              <w:t>i</w:t>
            </w:r>
            <w:r w:rsidRPr="00DA730A">
              <w:rPr>
                <w:rFonts w:ascii="Times New Roman" w:hAnsi="Times New Roman" w:cs="Times New Roman"/>
              </w:rPr>
              <w:t xml:space="preserve">alannya tidak stabil </w:t>
            </w:r>
            <w:r w:rsidRPr="00DA730A">
              <w:rPr>
                <w:rFonts w:ascii="Times New Roman" w:hAnsi="Times New Roman" w:cs="Times New Roman"/>
                <w:b/>
                <w:bCs/>
              </w:rPr>
              <w:fldChar w:fldCharType="begin" w:fldLock="1"/>
            </w:r>
            <w:r w:rsidR="00AF6CF3">
              <w:rPr>
                <w:rFonts w:ascii="Times New Roman" w:hAnsi="Times New Roman" w:cs="Times New Roman"/>
                <w:b/>
                <w:bCs/>
              </w:rPr>
              <w:instrText>ADDIN CSL_CITATION {"citationItems":[{"id":"ITEM-1","itemData":{"author":[{"dropping-particle":"","family":"Brigham, E., &amp; Houston","given":"J","non-dropping-particle":"","parse-names":false,"suffix":""}],"id":"ITEM-1","issued":{"date-parts":[["2006"]]},"publisher":"Salemba Empat","publisher-place":"Jakarta","title":"Dasar-Dasar Manajemen Keuangan Buku1 (10th ed.)","type":"book"},"uris":["http://www.mendeley.com/documents/?uuid=b171e799-5692-47b9-87bc-13b3e4c99fd5"]}],"mendeley":{"formattedCitation":"(Brigham, E., &amp; Houston, 2006)","plainTextFormattedCitation":"(Brigham, E., &amp; Houston, 2006)","previouslyFormattedCitation":"(Brigham, E., &amp; Houston, 2006)"},"properties":{"noteIndex":0},"schema":"https://github.com/citation-style-language/schema/raw/master/csl-citation.json"}</w:instrText>
            </w:r>
            <w:r w:rsidRPr="00DA730A">
              <w:rPr>
                <w:rFonts w:ascii="Times New Roman" w:hAnsi="Times New Roman" w:cs="Times New Roman"/>
                <w:b/>
                <w:bCs/>
              </w:rPr>
              <w:fldChar w:fldCharType="separate"/>
            </w:r>
            <w:r w:rsidR="0077097E" w:rsidRPr="0077097E">
              <w:rPr>
                <w:rFonts w:ascii="Times New Roman" w:hAnsi="Times New Roman" w:cs="Times New Roman"/>
                <w:bCs/>
                <w:noProof/>
              </w:rPr>
              <w:t xml:space="preserve">(Brigham, </w:t>
            </w:r>
            <w:r w:rsidR="00A9230F">
              <w:rPr>
                <w:rFonts w:ascii="Times New Roman" w:hAnsi="Times New Roman" w:cs="Times New Roman"/>
                <w:bCs/>
                <w:noProof/>
              </w:rPr>
              <w:t>E</w:t>
            </w:r>
            <w:r w:rsidR="00A9230F" w:rsidRPr="00A9230F">
              <w:rPr>
                <w:rFonts w:ascii="Microsoft Himalaya" w:hAnsi="Microsoft Himalaya" w:cs="Times New Roman"/>
                <w:bCs/>
                <w:noProof/>
                <w:color w:val="000000" w:themeColor="text1"/>
                <w:spacing w:val="-20"/>
                <w:w w:val="1"/>
                <w:sz w:val="5"/>
              </w:rPr>
              <w:t>i</w:t>
            </w:r>
            <w:r w:rsidR="0077097E" w:rsidRPr="0077097E">
              <w:rPr>
                <w:rFonts w:ascii="Times New Roman" w:hAnsi="Times New Roman" w:cs="Times New Roman"/>
                <w:bCs/>
                <w:noProof/>
              </w:rPr>
              <w:t>., &amp; Ho</w:t>
            </w:r>
            <w:r w:rsidR="00A9230F">
              <w:rPr>
                <w:rFonts w:ascii="Times New Roman" w:hAnsi="Times New Roman" w:cs="Times New Roman"/>
                <w:bCs/>
                <w:noProof/>
              </w:rPr>
              <w:t>u</w:t>
            </w:r>
            <w:r w:rsidR="00A9230F" w:rsidRPr="00A9230F">
              <w:rPr>
                <w:rFonts w:ascii="Microsoft Himalaya" w:hAnsi="Microsoft Himalaya" w:cs="Times New Roman"/>
                <w:bCs/>
                <w:noProof/>
                <w:color w:val="000000" w:themeColor="text1"/>
                <w:spacing w:val="-20"/>
                <w:w w:val="1"/>
                <w:sz w:val="5"/>
              </w:rPr>
              <w:t>i</w:t>
            </w:r>
            <w:r w:rsidR="0077097E" w:rsidRPr="0077097E">
              <w:rPr>
                <w:rFonts w:ascii="Times New Roman" w:hAnsi="Times New Roman" w:cs="Times New Roman"/>
                <w:bCs/>
                <w:noProof/>
              </w:rPr>
              <w:t>ston, 2006)</w:t>
            </w:r>
            <w:r w:rsidRPr="00DA730A">
              <w:rPr>
                <w:rFonts w:ascii="Times New Roman" w:hAnsi="Times New Roman" w:cs="Times New Roman"/>
                <w:b/>
                <w:bCs/>
              </w:rPr>
              <w:fldChar w:fldCharType="end"/>
            </w:r>
            <w:r w:rsidRPr="00DA730A">
              <w:rPr>
                <w:rFonts w:ascii="Times New Roman" w:hAnsi="Times New Roman" w:cs="Times New Roman"/>
                <w:b/>
                <w:bCs/>
              </w:rPr>
              <w:t xml:space="preserve"> dalam </w:t>
            </w:r>
            <w:r w:rsidRPr="00DA730A">
              <w:rPr>
                <w:rFonts w:ascii="Times New Roman" w:hAnsi="Times New Roman" w:cs="Times New Roman"/>
                <w:b/>
                <w:bCs/>
              </w:rPr>
              <w:fldChar w:fldCharType="begin" w:fldLock="1"/>
            </w:r>
            <w:r w:rsidR="00AF6CF3">
              <w:rPr>
                <w:rFonts w:ascii="Times New Roman" w:hAnsi="Times New Roman" w:cs="Times New Roman"/>
                <w:b/>
                <w:bCs/>
              </w:rPr>
              <w:instrText xml:space="preserve">ADDIN CSL_CITATION {"citationItems":[{"id":"ITEM-1","itemData":{"abstract":"Penelitian ini bertujuan untuk menguji dan memberikan bukti empiris pengaruh intensitas modal, pertumbuhan penjualan, dan CSR terhadap penghindaran pajak. Variabel independen penelitian ini adalah intensitas modal, pertumbuhan penjualan, dan CSR, variabel dependen yaitu penghindaran pajak. Variabel independen intensitas modal diukur dengan rasio intensitas aset tetap. Variabel pertumbuhan penjualan diukur dengan sales growth. Variabel CSR diukur dengan indikator GRI G4. Variabel dependen penghindaran pajak diukur dengan boox tax difference (BTD). Populasi penelitian ini adalah 166 perusahaan manufaktur yang terdaftar di BEI tahun 2016-2018. </w:instrText>
            </w:r>
            <w:r w:rsidR="00AF6CF3" w:rsidRPr="0039476F">
              <w:rPr>
                <w:rFonts w:ascii="Times New Roman" w:hAnsi="Times New Roman" w:cs="Times New Roman"/>
                <w:b/>
                <w:bCs/>
                <w:lang w:val="fi-FI"/>
              </w:rPr>
              <w:instrText>Sampel penelitian dipilih menggunakan metode purposive random sampling dengan kriteria tertentu dan diperoleh sebanyak 200 data perusahaan yang memenuhi kriteria. Teknik analisis data yang digunakan adalah analisis regresi berganda. Hasil analisis regresi menunjukkan bahwa variabel intensitas modal tidak berpengaruh terhadap penghindaran pajak, namun variabel pertumbuhan penjualan dan CSR berpengaruh positif terhadap penghindaran pajak.","author":[{"dropping-particle":"","family":"Juliana","given":"Desi","non-dropping-particle":"","parse-names":false,"suffix":""},{"dropping-particle":"","family":"Arieftiara","given":"Dianwicaksih","non-dropping-particle":"","parse-names":false,"suffix":""},{"dropping-particle":"","family":"Nugraheni","given":"Ranti","non-dropping-particle":"","parse-names":false,"suffix":""}],"container-title":"Prosiding Biema Business Management, Economic, and Accounting National Seminar","id":"ITEM-1","issued":{"date-parts":[["2020"]]},"page":"1257-1271","title":"Pengaruh Intensitas Modal, Pertumbuhan Penjualan, Dan Csr Terhadap Penghindaran Pajak","type":"art</w:instrText>
            </w:r>
            <w:r w:rsidR="00AF6CF3" w:rsidRPr="00AF6CF3">
              <w:rPr>
                <w:rFonts w:ascii="Times New Roman" w:hAnsi="Times New Roman" w:cs="Times New Roman"/>
                <w:b/>
                <w:bCs/>
                <w:lang w:val="fi-FI"/>
              </w:rPr>
              <w:instrText>icle-journal","volume":"1"},"uris":["http://www.mendeley.com/documents/?uuid=1e9eb1cd-bf84-42e7-9d8a-e0a9d4cb10c0"]}],"mendeley":{"formattedCitation":"(Juliana et al., 2020)","plainTextFormattedCitation":"(Juliana et al., 2020)","previouslyFormattedCitation":"(Juliana et al., 2020)"},"properties":{"noteIndex":0},"schema":"https://github.com/citation-style-language/schema/raw/master/csl-citation.json"}</w:instrText>
            </w:r>
            <w:r w:rsidRPr="00DA730A">
              <w:rPr>
                <w:rFonts w:ascii="Times New Roman" w:hAnsi="Times New Roman" w:cs="Times New Roman"/>
                <w:b/>
                <w:bCs/>
              </w:rPr>
              <w:fldChar w:fldCharType="separate"/>
            </w:r>
            <w:r w:rsidR="0077097E" w:rsidRPr="0077097E">
              <w:rPr>
                <w:rFonts w:ascii="Times New Roman" w:hAnsi="Times New Roman" w:cs="Times New Roman"/>
                <w:bCs/>
                <w:noProof/>
                <w:lang w:val="fi-FI"/>
              </w:rPr>
              <w:t>(J</w:t>
            </w:r>
            <w:r w:rsidR="00A9230F">
              <w:rPr>
                <w:rFonts w:ascii="Times New Roman" w:hAnsi="Times New Roman" w:cs="Times New Roman"/>
                <w:bCs/>
                <w:noProof/>
                <w:lang w:val="fi-FI"/>
              </w:rPr>
              <w:t>u</w:t>
            </w:r>
            <w:r w:rsidR="00A9230F" w:rsidRPr="00A9230F">
              <w:rPr>
                <w:rFonts w:ascii="Microsoft Himalaya" w:hAnsi="Microsoft Himalaya" w:cs="Times New Roman"/>
                <w:bCs/>
                <w:noProof/>
                <w:color w:val="000000" w:themeColor="text1"/>
                <w:spacing w:val="-20"/>
                <w:w w:val="1"/>
                <w:sz w:val="5"/>
                <w:lang w:val="fi-FI"/>
              </w:rPr>
              <w:t>i</w:t>
            </w:r>
            <w:r w:rsidR="0077097E" w:rsidRPr="0077097E">
              <w:rPr>
                <w:rFonts w:ascii="Times New Roman" w:hAnsi="Times New Roman" w:cs="Times New Roman"/>
                <w:bCs/>
                <w:noProof/>
                <w:lang w:val="fi-FI"/>
              </w:rPr>
              <w:t xml:space="preserve">liana </w:t>
            </w:r>
            <w:r w:rsidR="00A9230F">
              <w:rPr>
                <w:rFonts w:ascii="Times New Roman" w:hAnsi="Times New Roman" w:cs="Times New Roman"/>
                <w:bCs/>
                <w:noProof/>
                <w:lang w:val="fi-FI"/>
              </w:rPr>
              <w:t>e</w:t>
            </w:r>
            <w:r w:rsidR="00A9230F" w:rsidRPr="00A9230F">
              <w:rPr>
                <w:rFonts w:ascii="Microsoft Himalaya" w:hAnsi="Microsoft Himalaya" w:cs="Times New Roman"/>
                <w:bCs/>
                <w:noProof/>
                <w:color w:val="000000" w:themeColor="text1"/>
                <w:spacing w:val="-20"/>
                <w:w w:val="1"/>
                <w:sz w:val="5"/>
                <w:lang w:val="fi-FI"/>
              </w:rPr>
              <w:t>i</w:t>
            </w:r>
            <w:r w:rsidR="0077097E" w:rsidRPr="0077097E">
              <w:rPr>
                <w:rFonts w:ascii="Times New Roman" w:hAnsi="Times New Roman" w:cs="Times New Roman"/>
                <w:bCs/>
                <w:noProof/>
                <w:lang w:val="fi-FI"/>
              </w:rPr>
              <w:t>t al., 2020)</w:t>
            </w:r>
            <w:r w:rsidRPr="00DA730A">
              <w:rPr>
                <w:rFonts w:ascii="Times New Roman" w:hAnsi="Times New Roman" w:cs="Times New Roman"/>
                <w:b/>
                <w:bCs/>
              </w:rPr>
              <w:fldChar w:fldCharType="end"/>
            </w:r>
            <w:r w:rsidRPr="00DA730A">
              <w:rPr>
                <w:rFonts w:ascii="Times New Roman" w:hAnsi="Times New Roman" w:cs="Times New Roman"/>
                <w:b/>
                <w:bCs/>
                <w:lang w:val="fi-FI"/>
              </w:rPr>
              <w:t>.</w:t>
            </w:r>
            <w:r w:rsidRPr="00DA730A">
              <w:rPr>
                <w:rFonts w:ascii="Times New Roman" w:hAnsi="Times New Roman" w:cs="Times New Roman"/>
                <w:lang w:val="fi-FI"/>
              </w:rPr>
              <w:t xml:space="preserve"> M</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n</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 xml:space="preserve">t </w:t>
            </w:r>
            <w:r w:rsidRPr="00DA730A">
              <w:rPr>
                <w:rFonts w:ascii="Times New Roman" w:hAnsi="Times New Roman" w:cs="Times New Roman"/>
                <w:b/>
                <w:bCs/>
              </w:rPr>
              <w:fldChar w:fldCharType="begin" w:fldLock="1"/>
            </w:r>
            <w:r w:rsidR="00AF6CF3">
              <w:rPr>
                <w:rFonts w:ascii="Times New Roman" w:hAnsi="Times New Roman" w:cs="Times New Roman"/>
                <w:b/>
                <w:bCs/>
                <w:lang w:val="fi-FI"/>
              </w:rPr>
              <w:instrText>ADDIN CSL_CITATION {"citationItems":[{"id":"ITEM-1","itemData":{"DOI":"10.31539/costing.v2i2.664","ISSN":"2597-5226","abstract":"The company was builded to maximixing the wealth of their owner or their stokeholders. The company’s goal can be achieved by maximizing the firm value.The purpose of this research is to find out the impact of some variables such as Growth of Sales, Firm Size, Debt Policy, and ROA, to Firm Value on companies to Property and Real Estate period 2013-2016.Purposive sampling method was used in sampling and 26 companies were used as sample.Method of observation and using Linear Regression Analysis as the Analysis technique and 26 companies were used as sample.The result showed that Growth of Sales has significant and not impact on Firm Value, Firm Size has a positive and significant impact on Firm Value, Debt Policy not impact and not significanton firm value. And ROA has a positive and significant impact to Firm Value.The firm value is very important because the higher is the firm value, the higher is the wealth of the company’s owner. To the investors that they may point out the Return on Asset and before make an investment. Keywords : Sales Growth, Firm Size, Debt Policy, Return on Asset","author":[{"dropping-particle":"","family":"Sinaga","given":"Lusiana Veronika","non-dropping-particle":"","parse-names":false,"suffix":""},{"dropping-particle":"","family":"Nababan","given":"Antonia Masriani","non-dropping-particle":"","parse-names":false,"suffix":""},{"dropping-particle":"","family":"Sinaga","given":"Annisa Nauli","non-dropping-particle":"","parse-names":false,"suffix":""},{"dropping-particle":"","family":"Hutahean","given":"Thomas Firdaus","non-dropping-particle":"","parse-names":false,"suffix":""},{"dropping-particle":"","family":"Guci","given":"Siti Tiffany","non-dropping-particle":"","parse-names":false,"suffix":""}],"container-title":"Journal of Economic, Bussines and Accounting (Costing)","id":"ITEM-1","issue":"2","issued":{"date-parts":[["2019"]]},"page":"345-355","title":"Pengaruh Sales Growth, Firm Size, Debt Policy, Return On Asset terhadap Nilai Perusahaan pada Perusahaan Property dan Real Estate yang Terdaftar di Bursa Efek Indonesia","type":"article-journal","volume":"2"},"uris":["http://www.mendeley.com/documents/?uuid=416aca66-2a17-4cdb-92dc-cbdf51f1ad62"]}],"mendeley":{"formattedCitation":"(L. V. Sinaga et al., 2019)","plainTextFormattedCitation":"(L. V. Sinaga et al., 2019)","previouslyFormattedCitation":"(L. V. Sinaga et al., 2019)"},"properties":{"noteIndex":0},"schema":"https://github.com/citation-style-language/schema/raw/master/csl-citation.json"}</w:instrText>
            </w:r>
            <w:r w:rsidRPr="00DA730A">
              <w:rPr>
                <w:rFonts w:ascii="Times New Roman" w:hAnsi="Times New Roman" w:cs="Times New Roman"/>
                <w:b/>
                <w:bCs/>
              </w:rPr>
              <w:fldChar w:fldCharType="separate"/>
            </w:r>
            <w:r w:rsidR="0077097E" w:rsidRPr="0077097E">
              <w:rPr>
                <w:rFonts w:ascii="Times New Roman" w:hAnsi="Times New Roman" w:cs="Times New Roman"/>
                <w:bCs/>
                <w:noProof/>
                <w:lang w:val="fi-FI"/>
              </w:rPr>
              <w:t xml:space="preserve">(L. V. Sinaga </w:t>
            </w:r>
            <w:r w:rsidR="00A9230F">
              <w:rPr>
                <w:rFonts w:ascii="Times New Roman" w:hAnsi="Times New Roman" w:cs="Times New Roman"/>
                <w:bCs/>
                <w:noProof/>
                <w:lang w:val="fi-FI"/>
              </w:rPr>
              <w:t>e</w:t>
            </w:r>
            <w:r w:rsidR="00A9230F" w:rsidRPr="00A9230F">
              <w:rPr>
                <w:rFonts w:ascii="Microsoft Himalaya" w:hAnsi="Microsoft Himalaya" w:cs="Times New Roman"/>
                <w:bCs/>
                <w:noProof/>
                <w:color w:val="000000" w:themeColor="text1"/>
                <w:spacing w:val="-20"/>
                <w:w w:val="1"/>
                <w:sz w:val="5"/>
                <w:lang w:val="fi-FI"/>
              </w:rPr>
              <w:t>i</w:t>
            </w:r>
            <w:r w:rsidR="0077097E" w:rsidRPr="0077097E">
              <w:rPr>
                <w:rFonts w:ascii="Times New Roman" w:hAnsi="Times New Roman" w:cs="Times New Roman"/>
                <w:bCs/>
                <w:noProof/>
                <w:lang w:val="fi-FI"/>
              </w:rPr>
              <w:t>t al., 2019)</w:t>
            </w:r>
            <w:r w:rsidRPr="00DA730A">
              <w:rPr>
                <w:rFonts w:ascii="Times New Roman" w:hAnsi="Times New Roman" w:cs="Times New Roman"/>
                <w:b/>
                <w:bCs/>
              </w:rPr>
              <w:fldChar w:fldCharType="end"/>
            </w:r>
            <w:r w:rsidRPr="00DA730A">
              <w:rPr>
                <w:rFonts w:ascii="Times New Roman" w:hAnsi="Times New Roman" w:cs="Times New Roman"/>
                <w:b/>
                <w:bCs/>
                <w:lang w:val="fi-FI"/>
              </w:rPr>
              <w:t xml:space="preserve"> </w:t>
            </w:r>
            <w:r w:rsidRPr="00DA730A">
              <w:rPr>
                <w:rFonts w:ascii="Times New Roman" w:hAnsi="Times New Roman" w:cs="Times New Roman"/>
                <w:lang w:val="fi-FI"/>
              </w:rPr>
              <w:t>p</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rt</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mb</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han p</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nj</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alan tidak hanya m</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nc</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rminkan k</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b</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rhasilan op</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rasional p</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sahaan di masa lal</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 t</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tapi j</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ga dapat dig</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nakan s</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bagai pr</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diktor p</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rt</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mb</w:t>
            </w:r>
            <w:r w:rsidR="00A9230F">
              <w:rPr>
                <w:rFonts w:ascii="Times New Roman" w:hAnsi="Times New Roman" w:cs="Times New Roman"/>
                <w:lang w:val="fi-FI"/>
              </w:rPr>
              <w:t>u</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han di masa d</w:t>
            </w:r>
            <w:r w:rsidR="00A9230F">
              <w:rPr>
                <w:rFonts w:ascii="Times New Roman" w:hAnsi="Times New Roman" w:cs="Times New Roman"/>
                <w:lang w:val="fi-FI"/>
              </w:rPr>
              <w:t>e</w:t>
            </w:r>
            <w:r w:rsidR="00A9230F" w:rsidRPr="00A9230F">
              <w:rPr>
                <w:rFonts w:ascii="Microsoft Himalaya" w:hAnsi="Microsoft Himalaya" w:cs="Times New Roman"/>
                <w:color w:val="000000" w:themeColor="text1"/>
                <w:spacing w:val="-20"/>
                <w:w w:val="1"/>
                <w:sz w:val="5"/>
                <w:lang w:val="fi-FI"/>
              </w:rPr>
              <w:t>i</w:t>
            </w:r>
            <w:r w:rsidRPr="00DA730A">
              <w:rPr>
                <w:rFonts w:ascii="Times New Roman" w:hAnsi="Times New Roman" w:cs="Times New Roman"/>
                <w:lang w:val="fi-FI"/>
              </w:rPr>
              <w:t xml:space="preserve">pan. </w:t>
            </w:r>
          </w:p>
        </w:tc>
        <w:tc>
          <w:tcPr>
            <w:tcW w:w="2693" w:type="dxa"/>
          </w:tcPr>
          <w:p w14:paraId="2FD3A1BC" w14:textId="77777777" w:rsidR="00093B0D" w:rsidRPr="003C264E" w:rsidRDefault="00093B0D" w:rsidP="00846E13">
            <w:pPr>
              <w:spacing w:line="360" w:lineRule="auto"/>
              <w:rPr>
                <w:rFonts w:cs="Times New Roman"/>
                <w:b/>
                <w:bCs/>
                <w:i/>
                <w:iCs/>
              </w:rPr>
            </w:pPr>
            <w:r w:rsidRPr="003C264E">
              <w:rPr>
                <w:rFonts w:cs="Times New Roman"/>
                <w:b/>
                <w:bCs/>
                <w:i/>
                <w:iCs/>
                <w:lang w:val="en-US"/>
              </w:rPr>
              <w:t>SG</w:t>
            </w:r>
            <w:r w:rsidRPr="003C264E">
              <w:rPr>
                <w:rFonts w:cs="Times New Roman"/>
                <w:b/>
                <w:bCs/>
                <w:i/>
                <w:iCs/>
              </w:rPr>
              <w:t xml:space="preserve"> = </w:t>
            </w:r>
            <m:oMath>
              <m:f>
                <m:fPr>
                  <m:ctrlPr>
                    <w:rPr>
                      <w:rFonts w:ascii="Cambria Math" w:hAnsi="Cambria Math" w:cs="Times New Roman"/>
                      <w:b/>
                      <w:bCs/>
                      <w:i/>
                      <w:iCs/>
                      <w:lang w:val="fi-FI"/>
                    </w:rPr>
                  </m:ctrlPr>
                </m:fPr>
                <m:num>
                  <m:d>
                    <m:dPr>
                      <m:ctrlPr>
                        <w:rPr>
                          <w:rFonts w:ascii="Cambria Math" w:hAnsi="Cambria Math" w:cs="Times New Roman"/>
                          <w:b/>
                          <w:bCs/>
                          <w:i/>
                          <w:iCs/>
                          <w:lang w:val="fi-FI"/>
                        </w:rPr>
                      </m:ctrlPr>
                    </m:dPr>
                    <m:e>
                      <m:r>
                        <m:rPr>
                          <m:sty m:val="bi"/>
                        </m:rPr>
                        <w:rPr>
                          <w:rFonts w:ascii="Cambria Math" w:hAnsi="Cambria Math" w:cs="Times New Roman"/>
                          <w:lang w:val="fi-FI"/>
                        </w:rPr>
                        <m:t>Penjualan</m:t>
                      </m:r>
                      <m:r>
                        <m:rPr>
                          <m:sty m:val="bi"/>
                        </m:rPr>
                        <w:rPr>
                          <w:rFonts w:ascii="Cambria Math" w:hAnsi="Cambria Math" w:cs="Times New Roman"/>
                          <w:lang w:val="en-US"/>
                        </w:rPr>
                        <m:t xml:space="preserve"> </m:t>
                      </m:r>
                      <m:r>
                        <m:rPr>
                          <m:sty m:val="bi"/>
                        </m:rPr>
                        <w:rPr>
                          <w:rFonts w:ascii="Cambria Math" w:hAnsi="Cambria Math" w:cs="Times New Roman"/>
                          <w:lang w:val="fi-FI"/>
                        </w:rPr>
                        <m:t>t</m:t>
                      </m:r>
                    </m:e>
                  </m:d>
                  <m:r>
                    <m:rPr>
                      <m:sty m:val="bi"/>
                    </m:rPr>
                    <w:rPr>
                      <w:rFonts w:ascii="Cambria Math" w:hAnsi="Cambria Math" w:cs="Times New Roman"/>
                      <w:lang w:val="en-US"/>
                    </w:rPr>
                    <m:t>-</m:t>
                  </m:r>
                  <m:d>
                    <m:dPr>
                      <m:ctrlPr>
                        <w:rPr>
                          <w:rFonts w:ascii="Cambria Math" w:hAnsi="Cambria Math" w:cs="Times New Roman"/>
                          <w:b/>
                          <w:i/>
                        </w:rPr>
                      </m:ctrlPr>
                    </m:dPr>
                    <m:e>
                      <m:r>
                        <m:rPr>
                          <m:sty m:val="bi"/>
                        </m:rPr>
                        <w:rPr>
                          <w:rFonts w:ascii="Cambria Math" w:hAnsi="Cambria Math" w:cs="Times New Roman"/>
                          <w:lang w:val="fi-FI"/>
                        </w:rPr>
                        <m:t>Penjualan</m:t>
                      </m:r>
                      <m:r>
                        <m:rPr>
                          <m:sty m:val="bi"/>
                        </m:rPr>
                        <w:rPr>
                          <w:rFonts w:ascii="Cambria Math" w:hAnsi="Cambria Math" w:cs="Times New Roman"/>
                          <w:lang w:val="en-US"/>
                        </w:rPr>
                        <m:t xml:space="preserve"> </m:t>
                      </m:r>
                      <m:r>
                        <m:rPr>
                          <m:sty m:val="bi"/>
                        </m:rPr>
                        <w:rPr>
                          <w:rFonts w:ascii="Cambria Math" w:hAnsi="Cambria Math" w:cs="Times New Roman"/>
                          <w:lang w:val="fi-FI"/>
                        </w:rPr>
                        <m:t>t</m:t>
                      </m:r>
                      <m:r>
                        <m:rPr>
                          <m:sty m:val="bi"/>
                        </m:rPr>
                        <w:rPr>
                          <w:rFonts w:ascii="Cambria Math" w:hAnsi="Cambria Math" w:cs="Times New Roman"/>
                          <w:lang w:val="en-US"/>
                        </w:rPr>
                        <m:t>-</m:t>
                      </m:r>
                      <m:r>
                        <m:rPr>
                          <m:sty m:val="bi"/>
                        </m:rPr>
                        <w:rPr>
                          <w:rFonts w:ascii="Cambria Math" w:hAnsi="Cambria Math" w:cs="Times New Roman"/>
                          <w:lang w:val="fi-FI"/>
                        </w:rPr>
                        <m:t>1</m:t>
                      </m:r>
                    </m:e>
                  </m:d>
                </m:num>
                <m:den>
                  <m:r>
                    <m:rPr>
                      <m:sty m:val="bi"/>
                    </m:rPr>
                    <w:rPr>
                      <w:rFonts w:ascii="Cambria Math" w:hAnsi="Cambria Math" w:cs="Times New Roman"/>
                      <w:lang w:val="fi-FI"/>
                    </w:rPr>
                    <m:t>Penjualan</m:t>
                  </m:r>
                  <m:r>
                    <m:rPr>
                      <m:sty m:val="bi"/>
                    </m:rPr>
                    <w:rPr>
                      <w:rFonts w:ascii="Cambria Math" w:hAnsi="Cambria Math" w:cs="Times New Roman"/>
                      <w:lang w:val="en-US"/>
                    </w:rPr>
                    <m:t xml:space="preserve"> </m:t>
                  </m:r>
                  <m:r>
                    <m:rPr>
                      <m:sty m:val="bi"/>
                    </m:rPr>
                    <w:rPr>
                      <w:rFonts w:ascii="Cambria Math" w:hAnsi="Cambria Math" w:cs="Times New Roman"/>
                      <w:lang w:val="fi-FI"/>
                    </w:rPr>
                    <m:t>t</m:t>
                  </m:r>
                  <m:r>
                    <m:rPr>
                      <m:sty m:val="bi"/>
                    </m:rPr>
                    <w:rPr>
                      <w:rFonts w:ascii="Cambria Math" w:hAnsi="Cambria Math" w:cs="Times New Roman"/>
                      <w:lang w:val="en-US"/>
                    </w:rPr>
                    <m:t>-</m:t>
                  </m:r>
                  <m:r>
                    <m:rPr>
                      <m:sty m:val="bi"/>
                    </m:rPr>
                    <w:rPr>
                      <w:rFonts w:ascii="Cambria Math" w:hAnsi="Cambria Math" w:cs="Times New Roman"/>
                      <w:lang w:val="fi-FI"/>
                    </w:rPr>
                    <m:t>1</m:t>
                  </m:r>
                </m:den>
              </m:f>
            </m:oMath>
          </w:p>
          <w:p w14:paraId="64F07E6A" w14:textId="77777777" w:rsidR="00093B0D" w:rsidRPr="003C264E" w:rsidRDefault="00093B0D" w:rsidP="00846E13">
            <w:pPr>
              <w:spacing w:line="360" w:lineRule="auto"/>
              <w:jc w:val="both"/>
              <w:rPr>
                <w:rFonts w:cs="Times New Roman"/>
              </w:rPr>
            </w:pPr>
          </w:p>
        </w:tc>
        <w:tc>
          <w:tcPr>
            <w:tcW w:w="797" w:type="dxa"/>
          </w:tcPr>
          <w:p w14:paraId="792E8F88" w14:textId="77777777" w:rsidR="00093B0D" w:rsidRPr="003C264E" w:rsidRDefault="00093B0D" w:rsidP="00846E13">
            <w:pPr>
              <w:spacing w:line="360" w:lineRule="auto"/>
              <w:jc w:val="both"/>
              <w:rPr>
                <w:rFonts w:cs="Times New Roman"/>
              </w:rPr>
            </w:pPr>
            <w:r w:rsidRPr="003C264E">
              <w:rPr>
                <w:rFonts w:cs="Times New Roman"/>
              </w:rPr>
              <w:t>Rasio</w:t>
            </w:r>
          </w:p>
        </w:tc>
      </w:tr>
      <w:tr w:rsidR="00093B0D" w:rsidRPr="003C264E" w14:paraId="3E0DC97D" w14:textId="77777777" w:rsidTr="00846E13">
        <w:tc>
          <w:tcPr>
            <w:tcW w:w="1670" w:type="dxa"/>
          </w:tcPr>
          <w:p w14:paraId="1F6466A9" w14:textId="3A9F27BA" w:rsidR="00093B0D" w:rsidRPr="00DB1703" w:rsidRDefault="0029407B" w:rsidP="00846E13">
            <w:pPr>
              <w:spacing w:line="360" w:lineRule="auto"/>
              <w:jc w:val="center"/>
              <w:rPr>
                <w:rFonts w:ascii="Times New Roman" w:hAnsi="Times New Roman" w:cs="Times New Roman"/>
                <w:b/>
                <w:bCs/>
              </w:rPr>
            </w:pPr>
            <w:r>
              <w:rPr>
                <w:rFonts w:ascii="Times New Roman" w:hAnsi="Times New Roman" w:cs="Times New Roman"/>
                <w:b/>
                <w:bCs/>
                <w:i/>
                <w:iCs/>
              </w:rPr>
              <w:t>Tax Avoidance</w:t>
            </w:r>
            <w:r w:rsidR="00093B0D" w:rsidRPr="00DB1703">
              <w:rPr>
                <w:rFonts w:ascii="Times New Roman" w:hAnsi="Times New Roman" w:cs="Times New Roman"/>
                <w:b/>
                <w:bCs/>
              </w:rPr>
              <w:t xml:space="preserve"> (Y)</w:t>
            </w:r>
          </w:p>
        </w:tc>
        <w:tc>
          <w:tcPr>
            <w:tcW w:w="2833" w:type="dxa"/>
          </w:tcPr>
          <w:p w14:paraId="69C332C4" w14:textId="60802579" w:rsidR="00093B0D" w:rsidRPr="00DA730A" w:rsidRDefault="00A9230F" w:rsidP="00846E13">
            <w:pPr>
              <w:spacing w:line="360" w:lineRule="auto"/>
              <w:rPr>
                <w:rFonts w:ascii="Times New Roman" w:hAnsi="Times New Roman" w:cs="Times New Roman"/>
                <w:lang w:val="en-US"/>
              </w:rPr>
            </w:pP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paya </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f</w:t>
            </w:r>
            <w:r w:rsidR="00E92B2D">
              <w:rPr>
                <w:rFonts w:ascii="Times New Roman" w:hAnsi="Times New Roman" w:cs="Times New Roman"/>
              </w:rPr>
              <w:t>i</w:t>
            </w:r>
            <w:r w:rsidR="00093B0D" w:rsidRPr="00DA730A">
              <w:rPr>
                <w:rFonts w:ascii="Times New Roman" w:hAnsi="Times New Roman" w:cs="Times New Roman"/>
              </w:rPr>
              <w:t>si</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nsi b</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ban pajak dip</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ng</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t d</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ngan </w:t>
            </w:r>
            <w:r w:rsidR="00093B0D" w:rsidRPr="00DA730A">
              <w:rPr>
                <w:rFonts w:ascii="Times New Roman" w:hAnsi="Times New Roman" w:cs="Times New Roman"/>
              </w:rPr>
              <w:lastRenderedPageBreak/>
              <w:t>m</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nghindari b</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ban pajak m</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lal</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i transaksi yang pada dasarnya tidak dik</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nakan pajak. </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nt</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k m</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ng</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k</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r </w:t>
            </w:r>
            <w:r w:rsidR="00D05515">
              <w:rPr>
                <w:rFonts w:ascii="Times New Roman" w:hAnsi="Times New Roman" w:cs="Times New Roman"/>
                <w:i/>
                <w:iCs/>
              </w:rPr>
              <w:t>tax avoidanc</w:t>
            </w:r>
            <w:r>
              <w:rPr>
                <w:rFonts w:ascii="Times New Roman" w:hAnsi="Times New Roman" w:cs="Times New Roman"/>
                <w:i/>
                <w:iCs/>
              </w:rPr>
              <w:t>e</w:t>
            </w:r>
            <w:r w:rsidRPr="00A9230F">
              <w:rPr>
                <w:rFonts w:ascii="Microsoft Himalaya" w:hAnsi="Microsoft Himalaya" w:cs="Times New Roman"/>
                <w:i/>
                <w:iCs/>
                <w:color w:val="000000" w:themeColor="text1"/>
                <w:spacing w:val="-20"/>
                <w:w w:val="1"/>
                <w:sz w:val="5"/>
              </w:rPr>
              <w:t>i</w:t>
            </w:r>
            <w:r w:rsidR="00093B0D" w:rsidRPr="00DA730A">
              <w:rPr>
                <w:rFonts w:ascii="Times New Roman" w:hAnsi="Times New Roman" w:cs="Times New Roman"/>
              </w:rPr>
              <w:t>, dig</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nakan t</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knik p</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ng</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k</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ran </w:t>
            </w:r>
            <w:r>
              <w:rPr>
                <w:rFonts w:ascii="Times New Roman" w:hAnsi="Times New Roman" w:cs="Times New Roman"/>
                <w:i/>
                <w:iCs/>
              </w:rPr>
              <w:t>E</w:t>
            </w:r>
            <w:r w:rsidRPr="00A9230F">
              <w:rPr>
                <w:rFonts w:ascii="Microsoft Himalaya" w:hAnsi="Microsoft Himalaya" w:cs="Times New Roman"/>
                <w:i/>
                <w:iCs/>
                <w:color w:val="000000" w:themeColor="text1"/>
                <w:spacing w:val="-20"/>
                <w:w w:val="1"/>
                <w:sz w:val="5"/>
              </w:rPr>
              <w:t>i</w:t>
            </w:r>
            <w:r w:rsidR="00093B0D" w:rsidRPr="008D4604">
              <w:rPr>
                <w:rFonts w:ascii="Times New Roman" w:hAnsi="Times New Roman" w:cs="Times New Roman"/>
                <w:i/>
                <w:iCs/>
              </w:rPr>
              <w:t>ff</w:t>
            </w:r>
            <w:r>
              <w:rPr>
                <w:rFonts w:ascii="Times New Roman" w:hAnsi="Times New Roman" w:cs="Times New Roman"/>
                <w:i/>
                <w:iCs/>
              </w:rPr>
              <w:t>e</w:t>
            </w:r>
            <w:r w:rsidRPr="00A9230F">
              <w:rPr>
                <w:rFonts w:ascii="Microsoft Himalaya" w:hAnsi="Microsoft Himalaya" w:cs="Times New Roman"/>
                <w:i/>
                <w:iCs/>
                <w:color w:val="000000" w:themeColor="text1"/>
                <w:spacing w:val="-20"/>
                <w:w w:val="1"/>
                <w:sz w:val="5"/>
              </w:rPr>
              <w:t>i</w:t>
            </w:r>
            <w:r w:rsidR="00093B0D" w:rsidRPr="008D4604">
              <w:rPr>
                <w:rFonts w:ascii="Times New Roman" w:hAnsi="Times New Roman" w:cs="Times New Roman"/>
                <w:i/>
                <w:iCs/>
              </w:rPr>
              <w:t>ctiv</w:t>
            </w:r>
            <w:r>
              <w:rPr>
                <w:rFonts w:ascii="Times New Roman" w:hAnsi="Times New Roman" w:cs="Times New Roman"/>
                <w:i/>
                <w:iCs/>
              </w:rPr>
              <w:t>e</w:t>
            </w:r>
            <w:r w:rsidRPr="00A9230F">
              <w:rPr>
                <w:rFonts w:ascii="Microsoft Himalaya" w:hAnsi="Microsoft Himalaya" w:cs="Times New Roman"/>
                <w:i/>
                <w:iCs/>
                <w:color w:val="000000" w:themeColor="text1"/>
                <w:spacing w:val="-20"/>
                <w:w w:val="1"/>
                <w:sz w:val="5"/>
              </w:rPr>
              <w:t>i</w:t>
            </w:r>
            <w:r w:rsidR="00093B0D" w:rsidRPr="008D4604">
              <w:rPr>
                <w:rFonts w:ascii="Times New Roman" w:hAnsi="Times New Roman" w:cs="Times New Roman"/>
                <w:i/>
                <w:iCs/>
              </w:rPr>
              <w:t xml:space="preserve"> Tax Rat</w:t>
            </w:r>
            <w:r>
              <w:rPr>
                <w:rFonts w:ascii="Times New Roman" w:hAnsi="Times New Roman" w:cs="Times New Roman"/>
                <w:i/>
                <w:iCs/>
              </w:rPr>
              <w:t>e</w:t>
            </w:r>
            <w:r w:rsidRPr="00A9230F">
              <w:rPr>
                <w:rFonts w:ascii="Microsoft Himalaya" w:hAnsi="Microsoft Himalaya" w:cs="Times New Roman"/>
                <w:i/>
                <w:iCs/>
                <w:color w:val="000000" w:themeColor="text1"/>
                <w:spacing w:val="-20"/>
                <w:w w:val="1"/>
                <w:sz w:val="5"/>
              </w:rPr>
              <w:t>i</w:t>
            </w:r>
            <w:r w:rsidR="00093B0D" w:rsidRPr="008D4604">
              <w:rPr>
                <w:rFonts w:ascii="Times New Roman" w:hAnsi="Times New Roman" w:cs="Times New Roman"/>
                <w:i/>
                <w:iCs/>
              </w:rPr>
              <w:t xml:space="preserve"> (</w:t>
            </w:r>
            <w:r>
              <w:rPr>
                <w:rFonts w:ascii="Times New Roman" w:hAnsi="Times New Roman" w:cs="Times New Roman"/>
                <w:i/>
                <w:iCs/>
              </w:rPr>
              <w:t>E</w:t>
            </w:r>
            <w:r w:rsidRPr="00A9230F">
              <w:rPr>
                <w:rFonts w:ascii="Microsoft Himalaya" w:hAnsi="Microsoft Himalaya" w:cs="Times New Roman"/>
                <w:i/>
                <w:iCs/>
                <w:color w:val="000000" w:themeColor="text1"/>
                <w:spacing w:val="-20"/>
                <w:w w:val="1"/>
                <w:sz w:val="5"/>
              </w:rPr>
              <w:t>i</w:t>
            </w:r>
            <w:r w:rsidR="00093B0D" w:rsidRPr="008D4604">
              <w:rPr>
                <w:rFonts w:ascii="Times New Roman" w:hAnsi="Times New Roman" w:cs="Times New Roman"/>
                <w:i/>
                <w:iCs/>
              </w:rPr>
              <w:t>TR</w:t>
            </w:r>
            <w:r w:rsidR="00093B0D" w:rsidRPr="00DA730A">
              <w:rPr>
                <w:rFonts w:ascii="Times New Roman" w:hAnsi="Times New Roman" w:cs="Times New Roman"/>
              </w:rPr>
              <w:t xml:space="preserve">). </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TR m</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r</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pakan m</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trik yang didasarkan pada laporan laba r</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gi p</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r</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sahaan dan dig</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nakan </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nt</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k m</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ng</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val</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asi </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f</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ktivitas inisiatif p</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ng</w:t>
            </w:r>
            <w:r>
              <w:rPr>
                <w:rFonts w:ascii="Times New Roman" w:hAnsi="Times New Roman" w:cs="Times New Roman"/>
              </w:rPr>
              <w:t>u</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rangan pajak yang m</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nghasilkan laba s</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t</w:t>
            </w:r>
            <w:r>
              <w:rPr>
                <w:rFonts w:ascii="Times New Roman" w:hAnsi="Times New Roman" w:cs="Times New Roman"/>
              </w:rPr>
              <w:t>e</w:t>
            </w:r>
            <w:r w:rsidRPr="00A9230F">
              <w:rPr>
                <w:rFonts w:ascii="Microsoft Himalaya" w:hAnsi="Microsoft Himalaya" w:cs="Times New Roman"/>
                <w:color w:val="000000" w:themeColor="text1"/>
                <w:spacing w:val="-20"/>
                <w:w w:val="1"/>
                <w:sz w:val="5"/>
              </w:rPr>
              <w:t>i</w:t>
            </w:r>
            <w:r w:rsidR="00093B0D" w:rsidRPr="00DA730A">
              <w:rPr>
                <w:rFonts w:ascii="Times New Roman" w:hAnsi="Times New Roman" w:cs="Times New Roman"/>
              </w:rPr>
              <w:t xml:space="preserve">lah pajak yang signifikan. </w:t>
            </w:r>
            <w:r w:rsidR="00093B0D" w:rsidRPr="00DA730A">
              <w:rPr>
                <w:rFonts w:ascii="Times New Roman" w:hAnsi="Times New Roman" w:cs="Times New Roman"/>
                <w:b/>
                <w:bCs/>
              </w:rPr>
              <w:fldChar w:fldCharType="begin" w:fldLock="1"/>
            </w:r>
            <w:r w:rsidR="00AF6CF3">
              <w:rPr>
                <w:rFonts w:ascii="Times New Roman" w:hAnsi="Times New Roman" w:cs="Times New Roman"/>
                <w:b/>
                <w:bCs/>
              </w:rPr>
              <w:instrText>ADDIN CSL_CITATION {"citationItems":[{"id":"ITEM-1","itemData":{"DOI":"10.32639/jimmba.v3i2.811","abstract":"The purpose of this study was to determine the effect of the results of capital intensity and inventory intensity on tax avoidance in chemical sub-sector companies listed on the Indonesia Stock Exchange. The sample in this study used a purposive method with a total sample of 33 samples from 11 chemical sub-sector companies listed on the Indonesia Stock Exchange from 2017-2019 with company codes as follows AGII, BRPT, BUDI, DPNS, EKAD, INCI, MDKI, MOLI, SRSN, TPIA, UNIC. In this study, capital intensity and inventory intensity as independent variables, and tax avoidance as the dependent variable. And the results of this study indicate that capital intensity has a positive effect on tax avoidance, inventory intensity also has a positive effect on tax avoidance and simultaneously capital intensity and inventory intensity both have a significant effect on tax avoidance.","author":[{"dropping-particle":"","family":"Sinaga","given":"Roslan","non-dropping-particle":"","parse-names":false,"suffix":""},{"dropping-particle":"","family":"Malau","given":"Harman","non-dropping-particle":"","parse-names":false,"suffix":""}],"container-title":"Jurnal Ilmiah Mahasiswa Manajemen, Bisnis dan Akuntansi (JIMMBA)","id":"ITEM-1","issue":"2","issued":{"date-parts":[["2021"]]},"page":"311-322","title":"Pengaruh Capital Intensity dan Inventory Intensity Terhadap Penghindaran Pajak","type":"article-journal","volume":"3"},"uris":["http://www.mendeley.com/documents/?uuid=55024a38-8eb0-4349-8118-a0fbfe7a6dc9"]}],"mendeley":{"formattedCitation":"(R. Sinaga &amp; Malau, 2021)","plainTextFormattedCitation":"(R. Sinaga &amp; Malau, 2021)","previouslyFormattedCitation":"(R. Sinaga &amp; Malau, 2021)"},"properties":{"noteIndex":0},"schema":"https://github.com/citation-style-language/schema/raw/master/csl-citation.json"}</w:instrText>
            </w:r>
            <w:r w:rsidR="00093B0D" w:rsidRPr="00DA730A">
              <w:rPr>
                <w:rFonts w:ascii="Times New Roman" w:hAnsi="Times New Roman" w:cs="Times New Roman"/>
                <w:b/>
                <w:bCs/>
              </w:rPr>
              <w:fldChar w:fldCharType="separate"/>
            </w:r>
            <w:r w:rsidR="0077097E" w:rsidRPr="0077097E">
              <w:rPr>
                <w:rFonts w:ascii="Times New Roman" w:hAnsi="Times New Roman" w:cs="Times New Roman"/>
                <w:bCs/>
                <w:noProof/>
                <w:lang w:val="en-US"/>
              </w:rPr>
              <w:t>(R. Sinaga &amp; Mala</w:t>
            </w:r>
            <w:r>
              <w:rPr>
                <w:rFonts w:ascii="Times New Roman" w:hAnsi="Times New Roman" w:cs="Times New Roman"/>
                <w:bCs/>
                <w:noProof/>
                <w:lang w:val="en-US"/>
              </w:rPr>
              <w:t>u</w:t>
            </w:r>
            <w:r w:rsidRPr="00A9230F">
              <w:rPr>
                <w:rFonts w:ascii="Microsoft Himalaya" w:hAnsi="Microsoft Himalaya" w:cs="Times New Roman"/>
                <w:bCs/>
                <w:noProof/>
                <w:color w:val="000000" w:themeColor="text1"/>
                <w:spacing w:val="-20"/>
                <w:w w:val="1"/>
                <w:sz w:val="5"/>
                <w:lang w:val="en-US"/>
              </w:rPr>
              <w:t>i</w:t>
            </w:r>
            <w:r w:rsidR="0077097E" w:rsidRPr="0077097E">
              <w:rPr>
                <w:rFonts w:ascii="Times New Roman" w:hAnsi="Times New Roman" w:cs="Times New Roman"/>
                <w:bCs/>
                <w:noProof/>
                <w:lang w:val="en-US"/>
              </w:rPr>
              <w:t>, 2021)</w:t>
            </w:r>
            <w:r w:rsidR="00093B0D" w:rsidRPr="00DA730A">
              <w:rPr>
                <w:rFonts w:ascii="Times New Roman" w:hAnsi="Times New Roman" w:cs="Times New Roman"/>
                <w:b/>
                <w:bCs/>
              </w:rPr>
              <w:fldChar w:fldCharType="end"/>
            </w:r>
          </w:p>
        </w:tc>
        <w:tc>
          <w:tcPr>
            <w:tcW w:w="2693" w:type="dxa"/>
          </w:tcPr>
          <w:p w14:paraId="007F6D16" w14:textId="77777777" w:rsidR="00093B0D" w:rsidRPr="003C264E" w:rsidRDefault="00093B0D" w:rsidP="00846E13">
            <w:pPr>
              <w:spacing w:line="360" w:lineRule="auto"/>
              <w:jc w:val="both"/>
              <w:rPr>
                <w:rFonts w:cs="Times New Roman"/>
                <w:b/>
                <w:bCs/>
                <w:i/>
                <w:iCs/>
                <w:lang w:val="fi-FI"/>
              </w:rPr>
            </w:pPr>
            <w:r w:rsidRPr="003C264E">
              <w:rPr>
                <w:rFonts w:cs="Times New Roman"/>
                <w:b/>
                <w:bCs/>
                <w:i/>
                <w:iCs/>
                <w:lang w:val="fi-FI"/>
              </w:rPr>
              <w:lastRenderedPageBreak/>
              <w:t xml:space="preserve">ETR </w:t>
            </w:r>
          </w:p>
          <w:p w14:paraId="33889D57" w14:textId="77777777" w:rsidR="00093B0D" w:rsidRPr="003C264E" w:rsidRDefault="00093B0D" w:rsidP="00846E13">
            <w:pPr>
              <w:spacing w:line="360" w:lineRule="auto"/>
              <w:jc w:val="both"/>
              <w:rPr>
                <w:rFonts w:cs="Times New Roman"/>
                <w:lang w:val="fi-FI"/>
              </w:rPr>
            </w:pPr>
            <w:r w:rsidRPr="003C264E">
              <w:rPr>
                <w:rFonts w:cs="Times New Roman"/>
                <w:b/>
                <w:bCs/>
                <w:i/>
                <w:iCs/>
                <w:lang w:val="fi-FI"/>
              </w:rPr>
              <w:t xml:space="preserve">= </w:t>
            </w:r>
            <m:oMath>
              <m:f>
                <m:fPr>
                  <m:ctrlPr>
                    <w:rPr>
                      <w:rFonts w:ascii="Cambria Math" w:hAnsi="Cambria Math" w:cs="Times New Roman"/>
                      <w:b/>
                      <w:bCs/>
                      <w:i/>
                      <w:iCs/>
                      <w:lang w:val="fi-FI"/>
                    </w:rPr>
                  </m:ctrlPr>
                </m:fPr>
                <m:num>
                  <m:r>
                    <m:rPr>
                      <m:sty m:val="b"/>
                    </m:rPr>
                    <w:rPr>
                      <w:rFonts w:ascii="Cambria Math" w:hAnsi="Cambria Math" w:cs="Times New Roman"/>
                      <w:lang w:val="fi-FI"/>
                    </w:rPr>
                    <m:t>Beban Pajak</m:t>
                  </m:r>
                </m:num>
                <m:den>
                  <m:r>
                    <m:rPr>
                      <m:sty m:val="b"/>
                    </m:rPr>
                    <w:rPr>
                      <w:rFonts w:ascii="Cambria Math" w:hAnsi="Cambria Math" w:cs="Times New Roman"/>
                      <w:lang w:val="fi-FI"/>
                    </w:rPr>
                    <m:t>Pendapatan Sebelum Pajak</m:t>
                  </m:r>
                </m:den>
              </m:f>
            </m:oMath>
          </w:p>
        </w:tc>
        <w:tc>
          <w:tcPr>
            <w:tcW w:w="797" w:type="dxa"/>
          </w:tcPr>
          <w:p w14:paraId="1B08DCDD" w14:textId="77777777" w:rsidR="00093B0D" w:rsidRPr="003C264E" w:rsidRDefault="00093B0D" w:rsidP="00846E13">
            <w:pPr>
              <w:spacing w:line="360" w:lineRule="auto"/>
              <w:jc w:val="both"/>
              <w:rPr>
                <w:rFonts w:cs="Times New Roman"/>
                <w:lang w:val="en-US"/>
              </w:rPr>
            </w:pPr>
            <w:r w:rsidRPr="003C264E">
              <w:rPr>
                <w:rFonts w:cs="Times New Roman"/>
                <w:lang w:val="en-US"/>
              </w:rPr>
              <w:t>Rasio</w:t>
            </w:r>
          </w:p>
        </w:tc>
      </w:tr>
    </w:tbl>
    <w:p w14:paraId="31F78F46" w14:textId="3122236E" w:rsidR="00093B0D" w:rsidRPr="003C264E" w:rsidRDefault="00093B0D" w:rsidP="00093B0D">
      <w:pPr>
        <w:spacing w:line="480" w:lineRule="auto"/>
        <w:jc w:val="both"/>
        <w:rPr>
          <w:rFonts w:ascii="Times New Roman" w:hAnsi="Times New Roman" w:cs="Times New Roman"/>
          <w:sz w:val="24"/>
          <w:szCs w:val="24"/>
        </w:rPr>
      </w:pPr>
      <w:r w:rsidRPr="003C264E">
        <w:rPr>
          <w:rFonts w:ascii="Times New Roman" w:hAnsi="Times New Roman" w:cs="Times New Roman"/>
          <w:sz w:val="24"/>
          <w:szCs w:val="24"/>
        </w:rPr>
        <w:t>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mb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 Data dari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264E">
        <w:rPr>
          <w:rFonts w:ascii="Times New Roman" w:hAnsi="Times New Roman" w:cs="Times New Roman"/>
          <w:sz w:val="24"/>
          <w:szCs w:val="24"/>
        </w:rPr>
        <w:t>nsi dan data yang diolah, 2023.</w:t>
      </w:r>
    </w:p>
    <w:p w14:paraId="01403DE9" w14:textId="43B89F9D" w:rsidR="00093B0D" w:rsidRDefault="00093B0D" w:rsidP="00DA730A">
      <w:pPr>
        <w:pStyle w:val="Heading2"/>
      </w:pPr>
      <w:bookmarkStart w:id="108" w:name="_Toc153790844"/>
      <w:r>
        <w:t>Teknik Analisis Statistik Deskriptif</w:t>
      </w:r>
      <w:bookmarkEnd w:id="108"/>
    </w:p>
    <w:p w14:paraId="1893C014" w14:textId="3E05D1CF" w:rsidR="00093B0D" w:rsidRDefault="00093B0D" w:rsidP="00DA730A">
      <w:pPr>
        <w:pStyle w:val="Heading3"/>
        <w:ind w:left="567" w:hanging="567"/>
      </w:pPr>
      <w:bookmarkStart w:id="109" w:name="_Toc153790845"/>
      <w:r>
        <w:t>Analisis Statistik Deskriptif</w:t>
      </w:r>
      <w:bookmarkEnd w:id="109"/>
    </w:p>
    <w:p w14:paraId="773C8E17" w14:textId="0EA6D6F4" w:rsidR="00093B0D" w:rsidRDefault="00093B0D" w:rsidP="00E4397B">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2017:232)","plainTextFormattedCitation":"(Sugiyono, 2017)","previouslyFormattedCitation":"(Sugiyono, 2017)"},"properties":{"noteIndex":0},"schema":"https://github.com/citation-style-language/schema/raw/master/csl-citation.json"}</w:instrText>
      </w:r>
      <w:r>
        <w:rPr>
          <w:rFonts w:ascii="Times New Roman" w:hAnsi="Times New Roman" w:cs="Times New Roman"/>
          <w:sz w:val="24"/>
          <w:szCs w:val="24"/>
        </w:rPr>
        <w:fldChar w:fldCharType="separate"/>
      </w:r>
      <w:r w:rsidRPr="00A642B1">
        <w:rPr>
          <w:rFonts w:ascii="Times New Roman" w:hAnsi="Times New Roman" w:cs="Times New Roman"/>
          <w:noProof/>
          <w:sz w:val="24"/>
          <w:szCs w:val="24"/>
        </w:rPr>
        <w:t>(S</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sidRPr="00A642B1">
        <w:rPr>
          <w:rFonts w:ascii="Times New Roman" w:hAnsi="Times New Roman" w:cs="Times New Roman"/>
          <w:noProof/>
          <w:sz w:val="24"/>
          <w:szCs w:val="24"/>
        </w:rPr>
        <w:t>giyono, 2017</w:t>
      </w:r>
      <w:r>
        <w:rPr>
          <w:rFonts w:ascii="Times New Roman" w:hAnsi="Times New Roman" w:cs="Times New Roman"/>
          <w:noProof/>
          <w:sz w:val="24"/>
          <w:szCs w:val="24"/>
        </w:rPr>
        <w:t>:232</w:t>
      </w:r>
      <w:r w:rsidRPr="00A642B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finisi statisti</w:t>
      </w:r>
      <w:r w:rsidR="00DA730A">
        <w:rPr>
          <w:rFonts w:ascii="Times New Roman" w:hAnsi="Times New Roman" w:cs="Times New Roman"/>
          <w:sz w:val="24"/>
          <w:szCs w:val="24"/>
        </w:rPr>
        <w:t>k</w:t>
      </w:r>
      <w:r>
        <w:rPr>
          <w:rFonts w:ascii="Times New Roman" w:hAnsi="Times New Roman" w:cs="Times New Roman"/>
          <w:sz w:val="24"/>
          <w:szCs w:val="24"/>
        </w:rPr>
        <w:t xml:space="preserve">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skriptif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w:t>
      </w:r>
    </w:p>
    <w:p w14:paraId="6923F0FE" w14:textId="77777777" w:rsidR="00093B0D" w:rsidRDefault="00093B0D" w:rsidP="00093B0D">
      <w:pPr>
        <w:spacing w:line="240" w:lineRule="auto"/>
        <w:jc w:val="both"/>
        <w:rPr>
          <w:rFonts w:ascii="Times New Roman" w:hAnsi="Times New Roman" w:cs="Times New Roman"/>
          <w:b/>
          <w:bCs/>
          <w:sz w:val="24"/>
          <w:szCs w:val="24"/>
        </w:rPr>
      </w:pPr>
      <w:r w:rsidRPr="00145F79">
        <w:rPr>
          <w:rFonts w:ascii="Times New Roman" w:hAnsi="Times New Roman" w:cs="Times New Roman"/>
          <w:b/>
          <w:bCs/>
          <w:sz w:val="24"/>
          <w:szCs w:val="24"/>
        </w:rPr>
        <w:t>“Statistika digunakan untuk menganalisis data dengan cara menguraikan atau mendeskripsikannya sebagaimana adanya tanpa bermaksud menarik kesimpulan atau membuat generalisasi yang luas</w:t>
      </w:r>
      <w:r>
        <w:rPr>
          <w:rFonts w:ascii="Times New Roman" w:hAnsi="Times New Roman" w:cs="Times New Roman"/>
          <w:b/>
          <w:bCs/>
          <w:sz w:val="24"/>
          <w:szCs w:val="24"/>
        </w:rPr>
        <w:t>.</w:t>
      </w:r>
      <w:r w:rsidRPr="00145F79">
        <w:rPr>
          <w:rFonts w:ascii="Times New Roman" w:hAnsi="Times New Roman" w:cs="Times New Roman"/>
          <w:b/>
          <w:bCs/>
          <w:sz w:val="24"/>
          <w:szCs w:val="24"/>
        </w:rPr>
        <w:t>”</w:t>
      </w:r>
    </w:p>
    <w:p w14:paraId="31A51158" w14:textId="0D53C9E3" w:rsidR="00093B0D" w:rsidRPr="00DA730A" w:rsidRDefault="00093B0D" w:rsidP="00093B0D">
      <w:pPr>
        <w:spacing w:line="480" w:lineRule="auto"/>
        <w:jc w:val="both"/>
        <w:rPr>
          <w:rFonts w:ascii="Times New Roman" w:hAnsi="Times New Roman" w:cs="Times New Roman"/>
          <w:sz w:val="24"/>
          <w:szCs w:val="24"/>
        </w:rPr>
      </w:pPr>
      <w:r w:rsidRPr="00457BCE">
        <w:rPr>
          <w:rFonts w:ascii="Times New Roman" w:hAnsi="Times New Roman" w:cs="Times New Roman"/>
          <w:sz w:val="24"/>
          <w:szCs w:val="24"/>
        </w:rPr>
        <w:t>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ngan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mikian, dapat disimp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lkan bahwa statistik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skriptif dapat diartikan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bagai cabang ilm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 xml:space="preserve"> statistik yang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rh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ngan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skripsikan data agar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bih 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dah dipahami. Angka, gambar, dan grafik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anya dapat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nakan. Fr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nsi, nilai rata-rata (nilai rata-rata),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dian (nilai rata-rata), maks (nilai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rtinggi), min (nilai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ndah) dari 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lan data dan mod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s (nilai fr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nsi) dalam data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m</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anya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pakan statistik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57BCE">
        <w:rPr>
          <w:rFonts w:ascii="Times New Roman" w:hAnsi="Times New Roman" w:cs="Times New Roman"/>
          <w:sz w:val="24"/>
          <w:szCs w:val="24"/>
        </w:rPr>
        <w:t>skriptif.</w:t>
      </w:r>
    </w:p>
    <w:p w14:paraId="24973576" w14:textId="4D65F5E3" w:rsidR="00093B0D" w:rsidRDefault="00093B0D" w:rsidP="00F30568">
      <w:pPr>
        <w:pStyle w:val="Heading3"/>
        <w:ind w:left="567" w:hanging="567"/>
      </w:pPr>
      <w:bookmarkStart w:id="110" w:name="_Toc153790846"/>
      <w:r w:rsidRPr="00457BCE">
        <w:lastRenderedPageBreak/>
        <w:t>Uji Asumsi Klasik</w:t>
      </w:r>
      <w:bookmarkEnd w:id="110"/>
    </w:p>
    <w:p w14:paraId="57EAB733" w14:textId="282FDC5C" w:rsidR="00093B0D" w:rsidRDefault="00A9230F" w:rsidP="00E4397B">
      <w:pPr>
        <w:spacing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ji As</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 xml:space="preserve">msi Klasik </w:t>
      </w:r>
      <w:r w:rsidR="00093B0D">
        <w:rPr>
          <w:rFonts w:ascii="Times New Roman" w:hAnsi="Times New Roman" w:cs="Times New Roman"/>
          <w:sz w:val="24"/>
          <w:szCs w:val="24"/>
        </w:rPr>
        <w:t>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r</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pakan</w:t>
      </w:r>
      <w:r w:rsidR="00093B0D" w:rsidRPr="002F7657">
        <w:rPr>
          <w:rFonts w:ascii="Times New Roman" w:hAnsi="Times New Roman" w:cs="Times New Roman"/>
          <w:sz w:val="24"/>
          <w:szCs w:val="24"/>
        </w:rPr>
        <w:t xml:space="preserve">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ng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jian yang dilak</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 xml:space="preserve">kan </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nt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k 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ng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 xml:space="preserve">ji </w:t>
      </w:r>
      <w:r w:rsidR="00093B0D" w:rsidRPr="002F7657">
        <w:rPr>
          <w:rFonts w:ascii="Times New Roman" w:hAnsi="Times New Roman" w:cs="Times New Roman"/>
          <w:sz w:val="24"/>
          <w:szCs w:val="24"/>
        </w:rPr>
        <w:t xml:space="preserve">apakah </w:t>
      </w:r>
      <w:r w:rsidR="00093B0D">
        <w:rPr>
          <w:rFonts w:ascii="Times New Roman" w:hAnsi="Times New Roman" w:cs="Times New Roman"/>
          <w:sz w:val="24"/>
          <w:szCs w:val="24"/>
        </w:rPr>
        <w:t>as</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msi yang 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 xml:space="preserve">rdapat dalam </w:t>
      </w:r>
      <w:r w:rsidR="00093B0D" w:rsidRPr="002F7657">
        <w:rPr>
          <w:rFonts w:ascii="Times New Roman" w:hAnsi="Times New Roman" w:cs="Times New Roman"/>
          <w:sz w:val="24"/>
          <w:szCs w:val="24"/>
        </w:rPr>
        <w:t>s</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at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 xml:space="preserve"> </w:t>
      </w:r>
      <w:r w:rsidR="00093B0D">
        <w:rPr>
          <w:rFonts w:ascii="Times New Roman" w:hAnsi="Times New Roman" w:cs="Times New Roman"/>
          <w:sz w:val="24"/>
          <w:szCs w:val="24"/>
        </w:rPr>
        <w:t>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mod</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l</w:t>
      </w:r>
      <w:r w:rsidR="00093B0D">
        <w:rPr>
          <w:rFonts w:ascii="Times New Roman" w:hAnsi="Times New Roman" w:cs="Times New Roman"/>
          <w:sz w:val="24"/>
          <w:szCs w:val="24"/>
        </w:rPr>
        <w:t>an</w:t>
      </w:r>
      <w:r w:rsidR="00093B0D" w:rsidRPr="002F7657">
        <w:rPr>
          <w:rFonts w:ascii="Times New Roman" w:hAnsi="Times New Roman" w:cs="Times New Roman"/>
          <w:sz w:val="24"/>
          <w:szCs w:val="24"/>
        </w:rPr>
        <w:t xml:space="preserve"> r</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gr</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 xml:space="preserve">si </w:t>
      </w:r>
      <w:r w:rsidR="00093B0D">
        <w:rPr>
          <w:rFonts w:ascii="Times New Roman" w:hAnsi="Times New Roman" w:cs="Times New Roman"/>
          <w:sz w:val="24"/>
          <w:szCs w:val="24"/>
        </w:rPr>
        <w:t>lini</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r b</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 xml:space="preserve">rganda </w:t>
      </w:r>
      <w:r w:rsidR="00093B0D" w:rsidRPr="002F7657">
        <w:rPr>
          <w:rFonts w:ascii="Times New Roman" w:hAnsi="Times New Roman" w:cs="Times New Roman"/>
          <w:sz w:val="24"/>
          <w:szCs w:val="24"/>
        </w:rPr>
        <w:t>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miliki param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2F7657">
        <w:rPr>
          <w:rFonts w:ascii="Times New Roman" w:hAnsi="Times New Roman" w:cs="Times New Roman"/>
          <w:sz w:val="24"/>
          <w:szCs w:val="24"/>
        </w:rPr>
        <w:t>r p</w:t>
      </w:r>
      <w:r w:rsidR="00093B0D">
        <w:rPr>
          <w:rFonts w:ascii="Times New Roman" w:hAnsi="Times New Roman" w:cs="Times New Roman"/>
          <w:sz w:val="24"/>
          <w:szCs w:val="24"/>
        </w:rPr>
        <w:t>r</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diksi yang bias ata</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 xml:space="preserve"> tidak. </w:t>
      </w:r>
      <w:r w:rsidR="00093B0D" w:rsidRPr="000102FC">
        <w:rPr>
          <w:rFonts w:ascii="Times New Roman" w:hAnsi="Times New Roman" w:cs="Times New Roman"/>
          <w:sz w:val="24"/>
          <w:szCs w:val="24"/>
          <w:lang w:val="fi-FI"/>
        </w:rPr>
        <w:t>P</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0102FC">
        <w:rPr>
          <w:rFonts w:ascii="Times New Roman" w:hAnsi="Times New Roman" w:cs="Times New Roman"/>
          <w:sz w:val="24"/>
          <w:szCs w:val="24"/>
          <w:lang w:val="fi-FI"/>
        </w:rPr>
        <w:t>ng</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0102FC">
        <w:rPr>
          <w:rFonts w:ascii="Times New Roman" w:hAnsi="Times New Roman" w:cs="Times New Roman"/>
          <w:sz w:val="24"/>
          <w:szCs w:val="24"/>
          <w:lang w:val="fi-FI"/>
        </w:rPr>
        <w:t>jian as</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0102FC">
        <w:rPr>
          <w:rFonts w:ascii="Times New Roman" w:hAnsi="Times New Roman" w:cs="Times New Roman"/>
          <w:sz w:val="24"/>
          <w:szCs w:val="24"/>
          <w:lang w:val="fi-FI"/>
        </w:rPr>
        <w:t>msi klasik yang dig</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0102FC">
        <w:rPr>
          <w:rFonts w:ascii="Times New Roman" w:hAnsi="Times New Roman" w:cs="Times New Roman"/>
          <w:sz w:val="24"/>
          <w:szCs w:val="24"/>
          <w:lang w:val="fi-FI"/>
        </w:rPr>
        <w:t xml:space="preserve">nakan </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nt</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 xml:space="preserve">k </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0102FC">
        <w:rPr>
          <w:rFonts w:ascii="Times New Roman" w:hAnsi="Times New Roman" w:cs="Times New Roman"/>
          <w:sz w:val="24"/>
          <w:szCs w:val="24"/>
          <w:lang w:val="fi-FI"/>
        </w:rPr>
        <w:t xml:space="preserve">ji Normalitas, </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0102FC">
        <w:rPr>
          <w:rFonts w:ascii="Times New Roman" w:hAnsi="Times New Roman" w:cs="Times New Roman"/>
          <w:sz w:val="24"/>
          <w:szCs w:val="24"/>
          <w:lang w:val="fi-FI"/>
        </w:rPr>
        <w:t>ji H</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t</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rosk</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 xml:space="preserve">dastisitas, </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ji M</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ltikolin</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 xml:space="preserve">aritas dan </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ji A</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tokor</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lasi.</w:t>
      </w:r>
    </w:p>
    <w:p w14:paraId="6282F65E" w14:textId="77777777" w:rsidR="00093B0D" w:rsidRPr="00E215C6" w:rsidRDefault="00093B0D" w:rsidP="00F30568">
      <w:pPr>
        <w:pStyle w:val="Heading4"/>
      </w:pPr>
      <w:r w:rsidRPr="00E215C6">
        <w:t>3.6.2.1 Uji Normalitas</w:t>
      </w:r>
    </w:p>
    <w:p w14:paraId="553261FE" w14:textId="03FEB2F9" w:rsidR="00093B0D" w:rsidRDefault="00093B0D" w:rsidP="00E4397B">
      <w:pPr>
        <w:spacing w:line="480" w:lineRule="auto"/>
        <w:ind w:firstLine="709"/>
        <w:jc w:val="both"/>
        <w:rPr>
          <w:rFonts w:ascii="Times New Roman" w:hAnsi="Times New Roman" w:cs="Times New Roman"/>
          <w:sz w:val="24"/>
          <w:szCs w:val="24"/>
        </w:rPr>
      </w:pPr>
      <w:r w:rsidRPr="00E215C6">
        <w:rPr>
          <w:rFonts w:ascii="Times New Roman" w:hAnsi="Times New Roman" w:cs="Times New Roman"/>
          <w:b/>
          <w:bCs/>
          <w:sz w:val="24"/>
          <w:szCs w:val="24"/>
        </w:rPr>
        <w:tab/>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ji normalitas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 xml:space="preserve">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i apakah data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l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C6CE8">
        <w:rPr>
          <w:rFonts w:ascii="Times New Roman" w:hAnsi="Times New Roman" w:cs="Times New Roman"/>
          <w:sz w:val="24"/>
          <w:szCs w:val="24"/>
        </w:rPr>
        <w:t>n dan 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 yang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nakan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lah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rdistrib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cara normal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 tidak. Mod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si yang baik adalah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miliki distrib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si data normal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kati normal.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ji normalitas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rapa banyak data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 xml:space="preserve"> informasi yang dip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 xml:space="preserve">lajari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kan apakah samp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l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rima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 xml:space="preserve"> tidak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lihat apakah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l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bas,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l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rikat,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 xml:space="preserve">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anya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miliki distrib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si normal dalam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 xml:space="preserve"> m</w:t>
      </w:r>
      <w:r w:rsidR="00C07758">
        <w:rPr>
          <w:rFonts w:ascii="Times New Roman" w:hAnsi="Times New Roman" w:cs="Times New Roman"/>
          <w:sz w:val="24"/>
          <w:szCs w:val="24"/>
        </w:rPr>
        <w:t>o</w:t>
      </w:r>
      <w:r w:rsidRPr="00FC0FCC">
        <w:rPr>
          <w:rFonts w:ascii="Times New Roman" w:hAnsi="Times New Roman" w:cs="Times New Roman"/>
          <w:sz w:val="24"/>
          <w:szCs w:val="24"/>
        </w:rPr>
        <w:t>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l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FC0FCC">
        <w:rPr>
          <w:rFonts w:ascii="Times New Roman" w:hAnsi="Times New Roman" w:cs="Times New Roman"/>
          <w:sz w:val="24"/>
          <w:szCs w:val="24"/>
        </w:rPr>
        <w:t>si.</w:t>
      </w:r>
    </w:p>
    <w:p w14:paraId="08E6320E" w14:textId="27BFDA9E" w:rsidR="00093B0D" w:rsidRDefault="00093B0D" w:rsidP="00093B0D">
      <w:pPr>
        <w:spacing w:line="480" w:lineRule="auto"/>
        <w:ind w:firstLine="567"/>
        <w:jc w:val="both"/>
        <w:rPr>
          <w:rFonts w:ascii="Times New Roman" w:hAnsi="Times New Roman" w:cs="Times New Roman"/>
          <w:sz w:val="24"/>
          <w:szCs w:val="24"/>
        </w:rPr>
      </w:pPr>
      <w:r w:rsidRPr="00B07D6A">
        <w:rPr>
          <w:rFonts w:ascii="Times New Roman" w:hAnsi="Times New Roman" w:cs="Times New Roman"/>
          <w:sz w:val="24"/>
          <w:szCs w:val="24"/>
        </w:rPr>
        <w:t xml:space="preserve">Analisis grafik dan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ji statistik adalah 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 xml:space="preserve">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i apakah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sid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 xml:space="preserve">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rdistrib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 xml:space="preserve">si normal.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ji param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 xml:space="preserve">trik Kolmogorov-smirnov (K-S) adalah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ji statistik lain yang dapat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ji normalitas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sid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C07758">
        <w:rPr>
          <w:rFonts w:ascii="Times New Roman" w:hAnsi="Times New Roman" w:cs="Times New Roman"/>
          <w:sz w:val="24"/>
          <w:szCs w:val="24"/>
        </w:rPr>
        <w:t>al</w:t>
      </w:r>
      <w:r w:rsidRPr="00B07D6A">
        <w:rPr>
          <w:rFonts w:ascii="Times New Roman" w:hAnsi="Times New Roman" w:cs="Times New Roman"/>
          <w:sz w:val="24"/>
          <w:szCs w:val="24"/>
        </w:rPr>
        <w:t>. Pada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s ini, j</w:t>
      </w:r>
      <w:r w:rsidR="0032544E">
        <w:rPr>
          <w:rFonts w:ascii="Times New Roman" w:hAnsi="Times New Roman" w:cs="Times New Roman"/>
          <w:sz w:val="24"/>
          <w:szCs w:val="24"/>
        </w:rPr>
        <w:t>ik</w:t>
      </w:r>
      <w:r w:rsidRPr="00B07D6A">
        <w:rPr>
          <w:rFonts w:ascii="Times New Roman" w:hAnsi="Times New Roman" w:cs="Times New Roman"/>
          <w:sz w:val="24"/>
          <w:szCs w:val="24"/>
        </w:rPr>
        <w:t>a signifikan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bih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sar dari α = 0,05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kkan bahwa data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rdistrib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B07D6A">
        <w:rPr>
          <w:rFonts w:ascii="Times New Roman" w:hAnsi="Times New Roman" w:cs="Times New Roman"/>
          <w:sz w:val="24"/>
          <w:szCs w:val="24"/>
        </w:rPr>
        <w:t>si normal.</w:t>
      </w:r>
    </w:p>
    <w:p w14:paraId="021B0254" w14:textId="77777777" w:rsidR="00093B0D" w:rsidRDefault="00093B0D" w:rsidP="00F30568">
      <w:pPr>
        <w:pStyle w:val="Heading4"/>
      </w:pPr>
      <w:r>
        <w:t xml:space="preserve">3.6.2.2 Uji </w:t>
      </w:r>
      <w:r w:rsidRPr="005A2678">
        <w:t>Heteroskedastisitas</w:t>
      </w:r>
    </w:p>
    <w:p w14:paraId="61350FAE" w14:textId="6BC8F168" w:rsidR="00093B0D" w:rsidRPr="00783B43" w:rsidRDefault="00093B0D" w:rsidP="00093B0D">
      <w:pPr>
        <w:spacing w:line="480" w:lineRule="auto"/>
        <w:ind w:firstLine="567"/>
        <w:jc w:val="both"/>
        <w:rPr>
          <w:rFonts w:ascii="Times New Roman" w:hAnsi="Times New Roman" w:cs="Times New Roman"/>
          <w:i/>
          <w:iCs/>
          <w:sz w:val="24"/>
          <w:szCs w:val="24"/>
          <w:lang w:val="fi-FI"/>
        </w:rPr>
      </w:pPr>
      <w:r>
        <w:rPr>
          <w:rFonts w:ascii="Times New Roman" w:hAnsi="Times New Roman" w:cs="Times New Roman"/>
          <w:b/>
          <w:bCs/>
          <w:sz w:val="24"/>
          <w:szCs w:val="24"/>
        </w:rPr>
        <w:tab/>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 xml:space="preserve">ji </w:t>
      </w:r>
      <w:r w:rsidRPr="00E215C6">
        <w:rPr>
          <w:rFonts w:ascii="Times New Roman" w:hAnsi="Times New Roman" w:cs="Times New Roman"/>
          <w:i/>
          <w:iCs/>
          <w:sz w:val="24"/>
          <w:szCs w:val="24"/>
        </w:rPr>
        <w:t>h</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E215C6">
        <w:rPr>
          <w:rFonts w:ascii="Times New Roman" w:hAnsi="Times New Roman" w:cs="Times New Roman"/>
          <w:i/>
          <w:iCs/>
          <w:sz w:val="24"/>
          <w:szCs w:val="24"/>
        </w:rPr>
        <w:t>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E215C6">
        <w:rPr>
          <w:rFonts w:ascii="Times New Roman" w:hAnsi="Times New Roman" w:cs="Times New Roman"/>
          <w:i/>
          <w:iCs/>
          <w:sz w:val="24"/>
          <w:szCs w:val="24"/>
        </w:rPr>
        <w:t>rosk</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E215C6">
        <w:rPr>
          <w:rFonts w:ascii="Times New Roman" w:hAnsi="Times New Roman" w:cs="Times New Roman"/>
          <w:i/>
          <w:iCs/>
          <w:sz w:val="24"/>
          <w:szCs w:val="24"/>
        </w:rPr>
        <w:t>dastisitas</w:t>
      </w:r>
      <w:r w:rsidRPr="00E215C6">
        <w:rPr>
          <w:rFonts w:ascii="Times New Roman" w:hAnsi="Times New Roman" w:cs="Times New Roman"/>
          <w:sz w:val="24"/>
          <w:szCs w:val="24"/>
        </w:rPr>
        <w:t xml:space="preserve">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kan apakah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knik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si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nakan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 xml:space="preserve"> apakah ada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 xml:space="preserve">tidaksamaan dalam </w:t>
      </w:r>
      <w:r w:rsidRPr="00E215C6">
        <w:rPr>
          <w:rFonts w:ascii="Times New Roman" w:hAnsi="Times New Roman" w:cs="Times New Roman"/>
          <w:i/>
          <w:iCs/>
          <w:sz w:val="24"/>
          <w:szCs w:val="24"/>
        </w:rPr>
        <w:t>varians</w:t>
      </w:r>
      <w:r w:rsidRPr="00E215C6">
        <w:rPr>
          <w:rFonts w:ascii="Times New Roman" w:hAnsi="Times New Roman" w:cs="Times New Roman"/>
          <w:sz w:val="24"/>
          <w:szCs w:val="24"/>
        </w:rPr>
        <w:t xml:space="preserve">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sid</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al dari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 xml:space="preserve"> </w:t>
      </w:r>
      <w:r w:rsidRPr="00E215C6">
        <w:rPr>
          <w:rFonts w:ascii="Times New Roman" w:hAnsi="Times New Roman" w:cs="Times New Roman"/>
          <w:sz w:val="24"/>
          <w:szCs w:val="24"/>
        </w:rPr>
        <w:lastRenderedPageBreak/>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ngamatan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ngamatan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E215C6">
        <w:rPr>
          <w:rFonts w:ascii="Times New Roman" w:hAnsi="Times New Roman" w:cs="Times New Roman"/>
          <w:sz w:val="24"/>
          <w:szCs w:val="24"/>
        </w:rPr>
        <w:t xml:space="preserve">tnya. </w:t>
      </w:r>
      <w:r w:rsidRPr="00F74B0E">
        <w:rPr>
          <w:rFonts w:ascii="Times New Roman" w:hAnsi="Times New Roman" w:cs="Times New Roman"/>
          <w:sz w:val="24"/>
          <w:szCs w:val="24"/>
          <w:lang w:val="fi-FI"/>
        </w:rPr>
        <w:t>Ini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rjadi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tika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sid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al dari sat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ngamatan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ngamatan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rik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tnya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tap sama, dan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tika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sid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al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da.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h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na 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 mod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l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gr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 xml:space="preserve">si yang baik adalah yang </w:t>
      </w:r>
      <w:r w:rsidRPr="00783B43">
        <w:rPr>
          <w:rFonts w:ascii="Times New Roman" w:hAnsi="Times New Roman" w:cs="Times New Roman"/>
          <w:i/>
          <w:iCs/>
          <w:sz w:val="24"/>
          <w:szCs w:val="24"/>
          <w:lang w:val="fi-FI"/>
        </w:rPr>
        <w:t>h</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rosk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dastisitas</w:t>
      </w:r>
      <w:r w:rsidRPr="00F74B0E">
        <w:rPr>
          <w:rFonts w:ascii="Times New Roman" w:hAnsi="Times New Roman" w:cs="Times New Roman"/>
          <w:sz w:val="24"/>
          <w:szCs w:val="24"/>
          <w:lang w:val="fi-FI"/>
        </w:rPr>
        <w:t xml:space="preserve">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74B0E">
        <w:rPr>
          <w:rFonts w:ascii="Times New Roman" w:hAnsi="Times New Roman" w:cs="Times New Roman"/>
          <w:sz w:val="24"/>
          <w:szCs w:val="24"/>
          <w:lang w:val="fi-FI"/>
        </w:rPr>
        <w:t xml:space="preserve"> tidak </w:t>
      </w:r>
      <w:r w:rsidRPr="00783B43">
        <w:rPr>
          <w:rFonts w:ascii="Times New Roman" w:hAnsi="Times New Roman" w:cs="Times New Roman"/>
          <w:i/>
          <w:iCs/>
          <w:sz w:val="24"/>
          <w:szCs w:val="24"/>
          <w:lang w:val="fi-FI"/>
        </w:rPr>
        <w:t>h</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rosk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dastisitas.</w:t>
      </w:r>
    </w:p>
    <w:p w14:paraId="4BA764C6" w14:textId="7F99AE46" w:rsidR="00093B0D" w:rsidRDefault="00093B0D" w:rsidP="00093B0D">
      <w:pPr>
        <w:spacing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ab/>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litian ini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Pr>
          <w:rFonts w:ascii="Times New Roman" w:hAnsi="Times New Roman" w:cs="Times New Roman"/>
          <w:sz w:val="24"/>
          <w:szCs w:val="24"/>
          <w:lang w:val="fi-FI"/>
        </w:rPr>
        <w:t xml:space="preserve">nakan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ji LR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 xml:space="preserve">st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 xml:space="preserve">i apakah ada </w:t>
      </w:r>
      <w:r w:rsidRPr="00783B43">
        <w:rPr>
          <w:rFonts w:ascii="Times New Roman" w:hAnsi="Times New Roman" w:cs="Times New Roman"/>
          <w:i/>
          <w:iCs/>
          <w:sz w:val="24"/>
          <w:szCs w:val="24"/>
          <w:lang w:val="fi-FI"/>
        </w:rPr>
        <w:t>h</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ro</w:t>
      </w:r>
      <w:r w:rsidR="007F0F42">
        <w:rPr>
          <w:rFonts w:ascii="Times New Roman" w:hAnsi="Times New Roman" w:cs="Times New Roman"/>
          <w:i/>
          <w:iCs/>
          <w:sz w:val="24"/>
          <w:szCs w:val="24"/>
          <w:lang w:val="fi-FI"/>
        </w:rPr>
        <w:t>s</w:t>
      </w:r>
      <w:r w:rsidRPr="00783B43">
        <w:rPr>
          <w:rFonts w:ascii="Times New Roman" w:hAnsi="Times New Roman" w:cs="Times New Roman"/>
          <w:i/>
          <w:iCs/>
          <w:sz w:val="24"/>
          <w:szCs w:val="24"/>
          <w:lang w:val="fi-FI"/>
        </w:rPr>
        <w:t>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 xml:space="preserve">dastisitas </w:t>
      </w:r>
      <w:r>
        <w:rPr>
          <w:rFonts w:ascii="Times New Roman" w:hAnsi="Times New Roman" w:cs="Times New Roman"/>
          <w:sz w:val="24"/>
          <w:szCs w:val="24"/>
          <w:lang w:val="fi-FI"/>
        </w:rPr>
        <w:t>a</w:t>
      </w:r>
      <w:r w:rsidRPr="00E97306">
        <w:rPr>
          <w:rFonts w:ascii="Times New Roman" w:hAnsi="Times New Roman" w:cs="Times New Roman"/>
          <w:sz w:val="24"/>
          <w:szCs w:val="24"/>
          <w:lang w:val="fi-FI"/>
        </w:rPr>
        <w:t>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 xml:space="preserve"> tidak.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ji LR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st dib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rikan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h</w:t>
      </w:r>
      <w:r>
        <w:rPr>
          <w:rFonts w:ascii="Times New Roman" w:hAnsi="Times New Roman" w:cs="Times New Roman"/>
          <w:sz w:val="24"/>
          <w:szCs w:val="24"/>
          <w:lang w:val="fi-FI"/>
        </w:rPr>
        <w:t xml:space="preserve"> </w:t>
      </w:r>
      <w:r>
        <w:rPr>
          <w:rFonts w:ascii="Times New Roman" w:hAnsi="Times New Roman" w:cs="Times New Roman"/>
          <w:i/>
          <w:iCs/>
          <w:sz w:val="24"/>
          <w:szCs w:val="24"/>
          <w:lang w:val="fi-FI"/>
        </w:rPr>
        <w:t>Sof</w:t>
      </w:r>
      <w:r w:rsidR="00CB6ED9">
        <w:rPr>
          <w:rFonts w:ascii="Times New Roman" w:hAnsi="Times New Roman" w:cs="Times New Roman"/>
          <w:i/>
          <w:iCs/>
          <w:sz w:val="24"/>
          <w:szCs w:val="24"/>
          <w:lang w:val="fi-FI"/>
        </w:rPr>
        <w:t>t</w:t>
      </w:r>
      <w:r>
        <w:rPr>
          <w:rFonts w:ascii="Times New Roman" w:hAnsi="Times New Roman" w:cs="Times New Roman"/>
          <w:i/>
          <w:iCs/>
          <w:sz w:val="24"/>
          <w:szCs w:val="24"/>
          <w:lang w:val="fi-FI"/>
        </w:rPr>
        <w:t>war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E97306">
        <w:rPr>
          <w:rFonts w:ascii="Times New Roman" w:hAnsi="Times New Roman" w:cs="Times New Roman"/>
          <w:sz w:val="24"/>
          <w:szCs w:val="24"/>
          <w:lang w:val="fi-FI"/>
        </w:rPr>
        <w:t xml:space="preserve"> </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D4B59">
        <w:rPr>
          <w:rFonts w:ascii="Times New Roman" w:hAnsi="Times New Roman" w:cs="Times New Roman"/>
          <w:i/>
          <w:iCs/>
          <w:sz w:val="24"/>
          <w:szCs w:val="24"/>
          <w:lang w:val="fi-FI"/>
        </w:rPr>
        <w:t>vi</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D4B59">
        <w:rPr>
          <w:rFonts w:ascii="Times New Roman" w:hAnsi="Times New Roman" w:cs="Times New Roman"/>
          <w:i/>
          <w:iCs/>
          <w:sz w:val="24"/>
          <w:szCs w:val="24"/>
          <w:lang w:val="fi-FI"/>
        </w:rPr>
        <w:t>ws</w:t>
      </w:r>
      <w:r w:rsidRPr="00E97306">
        <w:rPr>
          <w:rFonts w:ascii="Times New Roman" w:hAnsi="Times New Roman" w:cs="Times New Roman"/>
          <w:sz w:val="24"/>
          <w:szCs w:val="24"/>
          <w:lang w:val="fi-FI"/>
        </w:rPr>
        <w:t xml:space="preserve">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 xml:space="preserve">bagai alat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ngid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ntifikasi apakah 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jala</w:t>
      </w:r>
      <w:r w:rsidRPr="00783B43">
        <w:rPr>
          <w:rFonts w:ascii="Times New Roman" w:hAnsi="Times New Roman" w:cs="Times New Roman"/>
          <w:i/>
          <w:iCs/>
          <w:sz w:val="24"/>
          <w:szCs w:val="24"/>
          <w:lang w:val="fi-FI"/>
        </w:rPr>
        <w:t xml:space="preserve"> h</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ro</w:t>
      </w:r>
      <w:r w:rsidR="00CB6ED9">
        <w:rPr>
          <w:rFonts w:ascii="Times New Roman" w:hAnsi="Times New Roman" w:cs="Times New Roman"/>
          <w:i/>
          <w:iCs/>
          <w:sz w:val="24"/>
          <w:szCs w:val="24"/>
          <w:lang w:val="fi-FI"/>
        </w:rPr>
        <w:t>s</w:t>
      </w:r>
      <w:r w:rsidRPr="00783B43">
        <w:rPr>
          <w:rFonts w:ascii="Times New Roman" w:hAnsi="Times New Roman" w:cs="Times New Roman"/>
          <w:i/>
          <w:iCs/>
          <w:sz w:val="24"/>
          <w:szCs w:val="24"/>
          <w:lang w:val="fi-FI"/>
        </w:rPr>
        <w:t>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83B43">
        <w:rPr>
          <w:rFonts w:ascii="Times New Roman" w:hAnsi="Times New Roman" w:cs="Times New Roman"/>
          <w:i/>
          <w:iCs/>
          <w:sz w:val="24"/>
          <w:szCs w:val="24"/>
          <w:lang w:val="fi-FI"/>
        </w:rPr>
        <w:t>dastisitas</w:t>
      </w:r>
      <w:r w:rsidRPr="00E97306">
        <w:rPr>
          <w:rFonts w:ascii="Times New Roman" w:hAnsi="Times New Roman" w:cs="Times New Roman"/>
          <w:sz w:val="24"/>
          <w:szCs w:val="24"/>
          <w:lang w:val="fi-FI"/>
        </w:rPr>
        <w:t xml:space="preserve"> ada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 xml:space="preserve"> tidak.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ngan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 xml:space="preserve">nakan </w:t>
      </w:r>
      <w:r>
        <w:rPr>
          <w:rFonts w:ascii="Times New Roman" w:hAnsi="Times New Roman" w:cs="Times New Roman"/>
          <w:i/>
          <w:iCs/>
          <w:sz w:val="24"/>
          <w:szCs w:val="24"/>
          <w:lang w:val="fi-FI"/>
        </w:rPr>
        <w:t>Softwar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 xml:space="preserve"> </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D4B59">
        <w:rPr>
          <w:rFonts w:ascii="Times New Roman" w:hAnsi="Times New Roman" w:cs="Times New Roman"/>
          <w:i/>
          <w:iCs/>
          <w:sz w:val="24"/>
          <w:szCs w:val="24"/>
          <w:lang w:val="fi-FI"/>
        </w:rPr>
        <w:t>vi</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D4B59">
        <w:rPr>
          <w:rFonts w:ascii="Times New Roman" w:hAnsi="Times New Roman" w:cs="Times New Roman"/>
          <w:i/>
          <w:iCs/>
          <w:sz w:val="24"/>
          <w:szCs w:val="24"/>
          <w:lang w:val="fi-FI"/>
        </w:rPr>
        <w:t>ws,</w:t>
      </w:r>
      <w:r w:rsidRPr="00E97306">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ji LR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st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ga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97306">
        <w:rPr>
          <w:rFonts w:ascii="Times New Roman" w:hAnsi="Times New Roman" w:cs="Times New Roman"/>
          <w:sz w:val="24"/>
          <w:szCs w:val="24"/>
          <w:lang w:val="fi-FI"/>
        </w:rPr>
        <w:t xml:space="preserve">saikan masalah </w:t>
      </w:r>
      <w:r w:rsidRPr="00DD4B59">
        <w:rPr>
          <w:rFonts w:ascii="Times New Roman" w:hAnsi="Times New Roman" w:cs="Times New Roman"/>
          <w:i/>
          <w:iCs/>
          <w:sz w:val="24"/>
          <w:szCs w:val="24"/>
          <w:lang w:val="fi-FI"/>
        </w:rPr>
        <w:t>h</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D4B59">
        <w:rPr>
          <w:rFonts w:ascii="Times New Roman" w:hAnsi="Times New Roman" w:cs="Times New Roman"/>
          <w:i/>
          <w:iCs/>
          <w:sz w:val="24"/>
          <w:szCs w:val="24"/>
          <w:lang w:val="fi-FI"/>
        </w:rPr>
        <w:t>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D4B59">
        <w:rPr>
          <w:rFonts w:ascii="Times New Roman" w:hAnsi="Times New Roman" w:cs="Times New Roman"/>
          <w:i/>
          <w:iCs/>
          <w:sz w:val="24"/>
          <w:szCs w:val="24"/>
          <w:lang w:val="fi-FI"/>
        </w:rPr>
        <w:t>ro</w:t>
      </w:r>
      <w:r w:rsidR="00CB6ED9">
        <w:rPr>
          <w:rFonts w:ascii="Times New Roman" w:hAnsi="Times New Roman" w:cs="Times New Roman"/>
          <w:i/>
          <w:iCs/>
          <w:sz w:val="24"/>
          <w:szCs w:val="24"/>
          <w:lang w:val="fi-FI"/>
        </w:rPr>
        <w:t>s</w:t>
      </w:r>
      <w:r w:rsidRPr="00DD4B59">
        <w:rPr>
          <w:rFonts w:ascii="Times New Roman" w:hAnsi="Times New Roman" w:cs="Times New Roman"/>
          <w:i/>
          <w:iCs/>
          <w:sz w:val="24"/>
          <w:szCs w:val="24"/>
          <w:lang w:val="fi-FI"/>
        </w:rPr>
        <w:t>k</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D4B59">
        <w:rPr>
          <w:rFonts w:ascii="Times New Roman" w:hAnsi="Times New Roman" w:cs="Times New Roman"/>
          <w:i/>
          <w:iCs/>
          <w:sz w:val="24"/>
          <w:szCs w:val="24"/>
          <w:lang w:val="fi-FI"/>
        </w:rPr>
        <w:t>dastisitas.</w:t>
      </w:r>
    </w:p>
    <w:p w14:paraId="6FD1D33F" w14:textId="77777777" w:rsidR="00093B0D" w:rsidRPr="005A2678" w:rsidRDefault="00093B0D" w:rsidP="00F30568">
      <w:pPr>
        <w:pStyle w:val="Heading4"/>
        <w:rPr>
          <w:lang w:val="fi-FI"/>
        </w:rPr>
      </w:pPr>
      <w:r w:rsidRPr="005A2678">
        <w:rPr>
          <w:lang w:val="fi-FI"/>
        </w:rPr>
        <w:t>3.6.2.3 Uji Multikolinearitas</w:t>
      </w:r>
    </w:p>
    <w:p w14:paraId="5FA2177D" w14:textId="49A406B3" w:rsidR="00093B0D" w:rsidRDefault="00A9230F" w:rsidP="00093B0D">
      <w:pPr>
        <w:spacing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ji m</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ltikolin</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aritas (VIF) dapat dilak</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kan 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ngan m</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lihat nilai tol</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ransi dan faktor variasi inflasi. K</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d</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a nilai m</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nj</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kkan variab</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 b</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bas yang dij</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laskan ol</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h variab</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 ind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p</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 lainnya ata</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 xml:space="preserve"> b</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rkor</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lasi 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ngan variab</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 ind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p</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 lainnya. Kondisi yang m</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nj</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kkan bahwa ada kor</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lasi ata</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 xml:space="preserve"> kor</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lasi yang k</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at antara variab</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 ind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p</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 dalam mod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 dis</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b</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t m</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ltikolin</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aritas. Nilai VIF tinggi dit</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nj</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kkan ol</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h tol</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ransi k</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sidRPr="00D7569D">
        <w:rPr>
          <w:rFonts w:ascii="Times New Roman" w:hAnsi="Times New Roman" w:cs="Times New Roman"/>
          <w:sz w:val="24"/>
          <w:szCs w:val="24"/>
          <w:lang w:val="fi-FI"/>
        </w:rPr>
        <w:t>cil.</w:t>
      </w:r>
      <w:r w:rsidR="00093B0D">
        <w:rPr>
          <w:rFonts w:ascii="Times New Roman" w:hAnsi="Times New Roman" w:cs="Times New Roman"/>
          <w:sz w:val="24"/>
          <w:szCs w:val="24"/>
          <w:lang w:val="fi-FI"/>
        </w:rPr>
        <w:t xml:space="preserve"> Adap</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n tol</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ransi k</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cil maka artinya m</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n</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nj</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kkan nilai VIF b</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 xml:space="preserve">sar. </w:t>
      </w:r>
      <w:r>
        <w:rPr>
          <w:rFonts w:ascii="Times New Roman" w:hAnsi="Times New Roman" w:cs="Times New Roman"/>
          <w:i/>
          <w:iCs/>
          <w:sz w:val="24"/>
          <w:szCs w:val="24"/>
          <w:lang w:val="fi-FI"/>
        </w:rPr>
        <w:t>U</w:t>
      </w:r>
      <w:r w:rsidRPr="00A9230F">
        <w:rPr>
          <w:rFonts w:ascii="Microsoft Himalaya" w:hAnsi="Microsoft Himalaya" w:cs="Times New Roman"/>
          <w:i/>
          <w:iCs/>
          <w:color w:val="000000" w:themeColor="text1"/>
          <w:spacing w:val="-20"/>
          <w:w w:val="1"/>
          <w:sz w:val="5"/>
          <w:szCs w:val="24"/>
          <w:lang w:val="fi-FI"/>
        </w:rPr>
        <w:t>i</w:t>
      </w:r>
      <w:r w:rsidR="00093B0D" w:rsidRPr="00DC7154">
        <w:rPr>
          <w:rFonts w:ascii="Times New Roman" w:hAnsi="Times New Roman" w:cs="Times New Roman"/>
          <w:i/>
          <w:iCs/>
          <w:sz w:val="24"/>
          <w:szCs w:val="24"/>
          <w:lang w:val="fi-FI"/>
        </w:rPr>
        <w:t>ji M</w:t>
      </w:r>
      <w:r>
        <w:rPr>
          <w:rFonts w:ascii="Times New Roman" w:hAnsi="Times New Roman" w:cs="Times New Roman"/>
          <w:i/>
          <w:iCs/>
          <w:sz w:val="24"/>
          <w:szCs w:val="24"/>
          <w:lang w:val="fi-FI"/>
        </w:rPr>
        <w:t>u</w:t>
      </w:r>
      <w:r w:rsidRPr="00A9230F">
        <w:rPr>
          <w:rFonts w:ascii="Microsoft Himalaya" w:hAnsi="Microsoft Himalaya" w:cs="Times New Roman"/>
          <w:i/>
          <w:iCs/>
          <w:color w:val="000000" w:themeColor="text1"/>
          <w:spacing w:val="-20"/>
          <w:w w:val="1"/>
          <w:sz w:val="5"/>
          <w:szCs w:val="24"/>
          <w:lang w:val="fi-FI"/>
        </w:rPr>
        <w:t>i</w:t>
      </w:r>
      <w:r w:rsidR="00093B0D" w:rsidRPr="00DC7154">
        <w:rPr>
          <w:rFonts w:ascii="Times New Roman" w:hAnsi="Times New Roman" w:cs="Times New Roman"/>
          <w:i/>
          <w:iCs/>
          <w:sz w:val="24"/>
          <w:szCs w:val="24"/>
          <w:lang w:val="fi-FI"/>
        </w:rPr>
        <w:t>ltikolin</w:t>
      </w:r>
      <w:r>
        <w:rPr>
          <w:rFonts w:ascii="Times New Roman" w:hAnsi="Times New Roman" w:cs="Times New Roman"/>
          <w:i/>
          <w:iCs/>
          <w:sz w:val="24"/>
          <w:szCs w:val="24"/>
          <w:lang w:val="fi-FI"/>
        </w:rPr>
        <w:t>e</w:t>
      </w:r>
      <w:r w:rsidRPr="00A9230F">
        <w:rPr>
          <w:rFonts w:ascii="Microsoft Himalaya" w:hAnsi="Microsoft Himalaya" w:cs="Times New Roman"/>
          <w:i/>
          <w:iCs/>
          <w:color w:val="000000" w:themeColor="text1"/>
          <w:spacing w:val="-20"/>
          <w:w w:val="1"/>
          <w:sz w:val="5"/>
          <w:szCs w:val="24"/>
          <w:lang w:val="fi-FI"/>
        </w:rPr>
        <w:t>i</w:t>
      </w:r>
      <w:r w:rsidR="00093B0D" w:rsidRPr="00DC7154">
        <w:rPr>
          <w:rFonts w:ascii="Times New Roman" w:hAnsi="Times New Roman" w:cs="Times New Roman"/>
          <w:i/>
          <w:iCs/>
          <w:sz w:val="24"/>
          <w:szCs w:val="24"/>
          <w:lang w:val="fi-FI"/>
        </w:rPr>
        <w:t>aritas</w:t>
      </w:r>
      <w:r w:rsidR="00093B0D">
        <w:rPr>
          <w:rFonts w:ascii="Times New Roman" w:hAnsi="Times New Roman" w:cs="Times New Roman"/>
          <w:i/>
          <w:iCs/>
          <w:sz w:val="24"/>
          <w:szCs w:val="24"/>
          <w:lang w:val="fi-FI"/>
        </w:rPr>
        <w:t xml:space="preserve"> </w:t>
      </w:r>
      <w:r w:rsidR="00093B0D">
        <w:rPr>
          <w:rFonts w:ascii="Times New Roman" w:hAnsi="Times New Roman" w:cs="Times New Roman"/>
          <w:sz w:val="24"/>
          <w:szCs w:val="24"/>
          <w:lang w:val="fi-FI"/>
        </w:rPr>
        <w:t>dapat dilak</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kan 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093B0D">
        <w:rPr>
          <w:rFonts w:ascii="Times New Roman" w:hAnsi="Times New Roman" w:cs="Times New Roman"/>
          <w:sz w:val="24"/>
          <w:szCs w:val="24"/>
          <w:lang w:val="fi-FI"/>
        </w:rPr>
        <w:t>ngan:</w:t>
      </w:r>
    </w:p>
    <w:p w14:paraId="686BFD22" w14:textId="4E266D12" w:rsidR="00093B0D" w:rsidRPr="00F30568" w:rsidRDefault="00093B0D" w:rsidP="00F92E6A">
      <w:pPr>
        <w:pStyle w:val="ListParagraph"/>
        <w:numPr>
          <w:ilvl w:val="0"/>
          <w:numId w:val="21"/>
        </w:numPr>
        <w:spacing w:after="0" w:line="480" w:lineRule="auto"/>
        <w:ind w:left="284" w:hanging="284"/>
        <w:jc w:val="both"/>
        <w:rPr>
          <w:rFonts w:ascii="Times New Roman" w:hAnsi="Times New Roman" w:cs="Times New Roman"/>
          <w:sz w:val="24"/>
          <w:szCs w:val="24"/>
          <w:lang w:val="fi-FI"/>
        </w:rPr>
      </w:pPr>
      <w:r w:rsidRPr="00F30568">
        <w:rPr>
          <w:rFonts w:ascii="Times New Roman" w:hAnsi="Times New Roman" w:cs="Times New Roman"/>
          <w:sz w:val="24"/>
          <w:szCs w:val="24"/>
          <w:lang w:val="fi-FI"/>
        </w:rPr>
        <w:t xml:space="preserve">Nilai </w:t>
      </w:r>
      <w:r w:rsidRPr="00F30568">
        <w:rPr>
          <w:rFonts w:ascii="Times New Roman" w:hAnsi="Times New Roman" w:cs="Times New Roman"/>
          <w:i/>
          <w:iCs/>
          <w:sz w:val="24"/>
          <w:szCs w:val="24"/>
          <w:lang w:val="fi-FI"/>
        </w:rPr>
        <w:t>Tol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ranc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w:t>
      </w:r>
    </w:p>
    <w:p w14:paraId="11DB02AE" w14:textId="0515152F" w:rsidR="00093B0D" w:rsidRPr="00F30568" w:rsidRDefault="00093B0D" w:rsidP="00093B0D">
      <w:pPr>
        <w:pStyle w:val="ListParagraph"/>
        <w:spacing w:line="480" w:lineRule="auto"/>
        <w:ind w:left="284"/>
        <w:jc w:val="both"/>
        <w:rPr>
          <w:rFonts w:ascii="Times New Roman" w:hAnsi="Times New Roman" w:cs="Times New Roman"/>
          <w:sz w:val="24"/>
          <w:szCs w:val="24"/>
          <w:lang w:val="fi-FI"/>
        </w:rPr>
      </w:pPr>
      <w:r w:rsidRPr="00F30568">
        <w:rPr>
          <w:rFonts w:ascii="Times New Roman" w:hAnsi="Times New Roman" w:cs="Times New Roman"/>
          <w:sz w:val="24"/>
          <w:szCs w:val="24"/>
          <w:lang w:val="fi-FI"/>
        </w:rPr>
        <w:t xml:space="preserve">- Jika nilai </w:t>
      </w:r>
      <w:r w:rsidRPr="00F30568">
        <w:rPr>
          <w:rFonts w:ascii="Times New Roman" w:hAnsi="Times New Roman" w:cs="Times New Roman"/>
          <w:i/>
          <w:iCs/>
          <w:sz w:val="24"/>
          <w:szCs w:val="24"/>
          <w:lang w:val="fi-FI"/>
        </w:rPr>
        <w:t>tol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ranc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 xml:space="preserve"> &gt; </w:t>
      </w:r>
      <w:r w:rsidRPr="00F30568">
        <w:rPr>
          <w:rFonts w:ascii="Times New Roman" w:hAnsi="Times New Roman" w:cs="Times New Roman"/>
          <w:sz w:val="24"/>
          <w:szCs w:val="24"/>
          <w:lang w:val="fi-FI"/>
        </w:rPr>
        <w:t>0,10 maka tidak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 xml:space="preserve">rjadi </w:t>
      </w:r>
      <w:r w:rsidRPr="00F30568">
        <w:rPr>
          <w:rFonts w:ascii="Times New Roman" w:hAnsi="Times New Roman" w:cs="Times New Roman"/>
          <w:i/>
          <w:iCs/>
          <w:sz w:val="24"/>
          <w:szCs w:val="24"/>
          <w:lang w:val="fi-FI"/>
        </w:rPr>
        <w:t>m</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ltikolin</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aritas,</w:t>
      </w:r>
    </w:p>
    <w:p w14:paraId="1A029452" w14:textId="0D4BE8B0" w:rsidR="00093B0D" w:rsidRPr="00F30568" w:rsidRDefault="00093B0D" w:rsidP="00093B0D">
      <w:pPr>
        <w:pStyle w:val="ListParagraph"/>
        <w:spacing w:line="480" w:lineRule="auto"/>
        <w:ind w:left="284"/>
        <w:jc w:val="both"/>
        <w:rPr>
          <w:rFonts w:ascii="Times New Roman" w:hAnsi="Times New Roman" w:cs="Times New Roman"/>
          <w:sz w:val="24"/>
          <w:szCs w:val="24"/>
          <w:lang w:val="fi-FI"/>
        </w:rPr>
      </w:pPr>
      <w:r w:rsidRPr="00F30568">
        <w:rPr>
          <w:rFonts w:ascii="Times New Roman" w:hAnsi="Times New Roman" w:cs="Times New Roman"/>
          <w:sz w:val="24"/>
          <w:szCs w:val="24"/>
          <w:lang w:val="fi-FI"/>
        </w:rPr>
        <w:t xml:space="preserve">- Jika nilai </w:t>
      </w:r>
      <w:r w:rsidRPr="00F30568">
        <w:rPr>
          <w:rFonts w:ascii="Times New Roman" w:hAnsi="Times New Roman" w:cs="Times New Roman"/>
          <w:i/>
          <w:iCs/>
          <w:sz w:val="24"/>
          <w:szCs w:val="24"/>
          <w:lang w:val="fi-FI"/>
        </w:rPr>
        <w:t>tol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ranc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 xml:space="preserve"> ≤</w:t>
      </w:r>
      <w:r w:rsidRPr="00F30568">
        <w:rPr>
          <w:rFonts w:ascii="Times New Roman" w:hAnsi="Times New Roman" w:cs="Times New Roman"/>
          <w:sz w:val="24"/>
          <w:szCs w:val="24"/>
          <w:lang w:val="fi-FI"/>
        </w:rPr>
        <w:t xml:space="preserve"> maka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 xml:space="preserve">rjadi </w:t>
      </w:r>
      <w:r w:rsidRPr="00F30568">
        <w:rPr>
          <w:rFonts w:ascii="Times New Roman" w:hAnsi="Times New Roman" w:cs="Times New Roman"/>
          <w:i/>
          <w:iCs/>
          <w:sz w:val="24"/>
          <w:szCs w:val="24"/>
          <w:lang w:val="fi-FI"/>
        </w:rPr>
        <w:t>m</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ltikolin</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aritas.</w:t>
      </w:r>
    </w:p>
    <w:p w14:paraId="7000CFB9" w14:textId="5B771B59" w:rsidR="00093B0D" w:rsidRPr="00F30568" w:rsidRDefault="00093B0D" w:rsidP="00F92E6A">
      <w:pPr>
        <w:pStyle w:val="ListParagraph"/>
        <w:numPr>
          <w:ilvl w:val="0"/>
          <w:numId w:val="21"/>
        </w:numPr>
        <w:spacing w:after="0" w:line="480" w:lineRule="auto"/>
        <w:ind w:left="284" w:hanging="284"/>
        <w:jc w:val="both"/>
        <w:rPr>
          <w:rFonts w:ascii="Times New Roman" w:hAnsi="Times New Roman" w:cs="Times New Roman"/>
          <w:sz w:val="24"/>
          <w:szCs w:val="24"/>
          <w:lang w:val="en-US"/>
        </w:rPr>
      </w:pPr>
      <w:r w:rsidRPr="00F30568">
        <w:rPr>
          <w:rFonts w:ascii="Times New Roman" w:hAnsi="Times New Roman" w:cs="Times New Roman"/>
          <w:sz w:val="24"/>
          <w:szCs w:val="24"/>
          <w:lang w:val="en-US"/>
        </w:rPr>
        <w:t xml:space="preserve">Nilai VIF </w:t>
      </w:r>
      <w:r w:rsidRPr="00F30568">
        <w:rPr>
          <w:rFonts w:ascii="Times New Roman" w:hAnsi="Times New Roman" w:cs="Times New Roman"/>
          <w:i/>
          <w:iCs/>
          <w:sz w:val="24"/>
          <w:szCs w:val="24"/>
          <w:lang w:val="en-US"/>
        </w:rPr>
        <w:t>(Varianc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F30568">
        <w:rPr>
          <w:rFonts w:ascii="Times New Roman" w:hAnsi="Times New Roman" w:cs="Times New Roman"/>
          <w:i/>
          <w:iCs/>
          <w:sz w:val="24"/>
          <w:szCs w:val="24"/>
          <w:lang w:val="en-US"/>
        </w:rPr>
        <w:t xml:space="preserve"> Inflacation Factor);</w:t>
      </w:r>
    </w:p>
    <w:p w14:paraId="6A2DE66A" w14:textId="317B6F7E" w:rsidR="00093B0D" w:rsidRPr="00F30568" w:rsidRDefault="00093B0D" w:rsidP="00F92E6A">
      <w:pPr>
        <w:pStyle w:val="ListParagraph"/>
        <w:numPr>
          <w:ilvl w:val="0"/>
          <w:numId w:val="22"/>
        </w:numPr>
        <w:spacing w:after="0" w:line="480" w:lineRule="auto"/>
        <w:ind w:left="284" w:firstLine="0"/>
        <w:jc w:val="both"/>
        <w:rPr>
          <w:rFonts w:ascii="Times New Roman" w:hAnsi="Times New Roman" w:cs="Times New Roman"/>
          <w:sz w:val="24"/>
          <w:szCs w:val="24"/>
          <w:lang w:val="fi-FI"/>
        </w:rPr>
      </w:pPr>
      <w:r w:rsidRPr="00F30568">
        <w:rPr>
          <w:rFonts w:ascii="Times New Roman" w:hAnsi="Times New Roman" w:cs="Times New Roman"/>
          <w:sz w:val="24"/>
          <w:szCs w:val="24"/>
          <w:lang w:val="fi-FI"/>
        </w:rPr>
        <w:t>Jika VIF &lt; 10 maka tidak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 xml:space="preserve">rjadi </w:t>
      </w:r>
      <w:r w:rsidRPr="00F30568">
        <w:rPr>
          <w:rFonts w:ascii="Times New Roman" w:hAnsi="Times New Roman" w:cs="Times New Roman"/>
          <w:i/>
          <w:iCs/>
          <w:sz w:val="24"/>
          <w:szCs w:val="24"/>
          <w:lang w:val="fi-FI"/>
        </w:rPr>
        <w:t>m</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ltikolin</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aritas,</w:t>
      </w:r>
    </w:p>
    <w:p w14:paraId="7DED543C" w14:textId="48706AC8" w:rsidR="00093B0D" w:rsidRPr="00F30568" w:rsidRDefault="00093B0D" w:rsidP="00F92E6A">
      <w:pPr>
        <w:pStyle w:val="ListParagraph"/>
        <w:numPr>
          <w:ilvl w:val="0"/>
          <w:numId w:val="22"/>
        </w:numPr>
        <w:spacing w:after="0" w:line="480" w:lineRule="auto"/>
        <w:ind w:left="284" w:firstLine="0"/>
        <w:jc w:val="both"/>
        <w:rPr>
          <w:rFonts w:ascii="Times New Roman" w:hAnsi="Times New Roman" w:cs="Times New Roman"/>
          <w:sz w:val="24"/>
          <w:szCs w:val="24"/>
          <w:lang w:val="fi-FI"/>
        </w:rPr>
      </w:pPr>
      <w:r w:rsidRPr="00F30568">
        <w:rPr>
          <w:rFonts w:ascii="Times New Roman" w:hAnsi="Times New Roman" w:cs="Times New Roman"/>
          <w:sz w:val="24"/>
          <w:szCs w:val="24"/>
          <w:lang w:val="fi-FI"/>
        </w:rPr>
        <w:lastRenderedPageBreak/>
        <w:t>Jika VIF ≥ 10 maka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 xml:space="preserve">rjadi </w:t>
      </w:r>
      <w:r w:rsidRPr="00F30568">
        <w:rPr>
          <w:rFonts w:ascii="Times New Roman" w:hAnsi="Times New Roman" w:cs="Times New Roman"/>
          <w:i/>
          <w:iCs/>
          <w:sz w:val="24"/>
          <w:szCs w:val="24"/>
          <w:lang w:val="fi-FI"/>
        </w:rPr>
        <w:t>m</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ltikolin</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30568">
        <w:rPr>
          <w:rFonts w:ascii="Times New Roman" w:hAnsi="Times New Roman" w:cs="Times New Roman"/>
          <w:i/>
          <w:iCs/>
          <w:sz w:val="24"/>
          <w:szCs w:val="24"/>
          <w:lang w:val="fi-FI"/>
        </w:rPr>
        <w:t>aritas.</w:t>
      </w:r>
    </w:p>
    <w:p w14:paraId="14C578F0" w14:textId="54E99BAA" w:rsidR="00093B0D" w:rsidRPr="00F30568" w:rsidRDefault="00093B0D" w:rsidP="00093B0D">
      <w:pPr>
        <w:pStyle w:val="ListParagraph"/>
        <w:spacing w:line="480" w:lineRule="auto"/>
        <w:ind w:left="284" w:firstLine="436"/>
        <w:jc w:val="both"/>
        <w:rPr>
          <w:rFonts w:ascii="Times New Roman" w:hAnsi="Times New Roman" w:cs="Times New Roman"/>
          <w:sz w:val="24"/>
          <w:szCs w:val="24"/>
          <w:lang w:val="fi-FI"/>
        </w:rPr>
      </w:pPr>
      <w:r w:rsidRPr="00F30568">
        <w:rPr>
          <w:rFonts w:ascii="Times New Roman" w:hAnsi="Times New Roman" w:cs="Times New Roman"/>
          <w:sz w:val="24"/>
          <w:szCs w:val="24"/>
          <w:lang w:val="fi-FI"/>
        </w:rPr>
        <w:t>Jika tidak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rdapat m</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ltikolin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aritas,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liti dapat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langi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rcobaan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ngan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nghilangkan salah sat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 xml:space="preserve"> variab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l ind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rkor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lasi tinggi dari mod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l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gr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si dan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ngid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 xml:space="preserve">ntifikasi faktor-faktor tambahan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ng pr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30568">
        <w:rPr>
          <w:rFonts w:ascii="Times New Roman" w:hAnsi="Times New Roman" w:cs="Times New Roman"/>
          <w:sz w:val="24"/>
          <w:szCs w:val="24"/>
          <w:lang w:val="fi-FI"/>
        </w:rPr>
        <w:t>diksi.</w:t>
      </w:r>
    </w:p>
    <w:p w14:paraId="76BD3B78" w14:textId="77777777" w:rsidR="00093B0D" w:rsidRPr="007B2D29" w:rsidRDefault="00093B0D" w:rsidP="00F30568">
      <w:pPr>
        <w:pStyle w:val="Heading4"/>
        <w:rPr>
          <w:lang w:val="fi-FI"/>
        </w:rPr>
      </w:pPr>
      <w:r w:rsidRPr="007B2D29">
        <w:rPr>
          <w:lang w:val="fi-FI"/>
        </w:rPr>
        <w:t>3.6.2.4 Autokorelasi</w:t>
      </w:r>
    </w:p>
    <w:p w14:paraId="549F51D8" w14:textId="4941F679" w:rsidR="00093B0D" w:rsidRDefault="00093B0D" w:rsidP="00093B0D">
      <w:pPr>
        <w:spacing w:line="480" w:lineRule="auto"/>
        <w:jc w:val="both"/>
        <w:rPr>
          <w:rFonts w:ascii="Times New Roman" w:hAnsi="Times New Roman" w:cs="Times New Roman"/>
          <w:sz w:val="24"/>
          <w:szCs w:val="24"/>
          <w:lang w:val="fi-FI"/>
        </w:rPr>
      </w:pPr>
      <w:r w:rsidRPr="007B2D29">
        <w:rPr>
          <w:rFonts w:ascii="Times New Roman" w:hAnsi="Times New Roman" w:cs="Times New Roman"/>
          <w:b/>
          <w:bCs/>
          <w:sz w:val="24"/>
          <w:szCs w:val="24"/>
          <w:lang w:val="fi-FI"/>
        </w:rPr>
        <w:tab/>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 xml:space="preserve">ji </w:t>
      </w:r>
      <w:r w:rsidRPr="006A7BBD">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 xml:space="preserve">lasi </w:t>
      </w:r>
      <w:r w:rsidRPr="007B2D29">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 xml:space="preserve">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i ada tidaknya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nyimpangan as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 xml:space="preserve">msi klasik </w:t>
      </w:r>
      <w:r w:rsidRPr="006A7BBD">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lasi,</w:t>
      </w:r>
      <w:r w:rsidRPr="007B2D29">
        <w:rPr>
          <w:rFonts w:ascii="Times New Roman" w:hAnsi="Times New Roman" w:cs="Times New Roman"/>
          <w:sz w:val="24"/>
          <w:szCs w:val="24"/>
          <w:lang w:val="fi-FI"/>
        </w:rPr>
        <w:t xml:space="preserve"> kh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snya kor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lasi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rjadi antara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sid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al pada s</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at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 xml:space="preserve"> obs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rvasi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ngan obs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rvasi lain dalam mod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l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gr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B2D29">
        <w:rPr>
          <w:rFonts w:ascii="Times New Roman" w:hAnsi="Times New Roman" w:cs="Times New Roman"/>
          <w:sz w:val="24"/>
          <w:szCs w:val="24"/>
          <w:lang w:val="fi-FI"/>
        </w:rPr>
        <w:t>si.</w:t>
      </w:r>
      <w:r>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 xml:space="preserve">ji </w:t>
      </w:r>
      <w:r w:rsidRPr="006A7BBD">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 xml:space="preserve">lasi </w:t>
      </w:r>
      <w:r w:rsidRPr="00EF0F55">
        <w:rPr>
          <w:rFonts w:ascii="Times New Roman" w:hAnsi="Times New Roman" w:cs="Times New Roman"/>
          <w:sz w:val="24"/>
          <w:szCs w:val="24"/>
          <w:lang w:val="fi-FI"/>
        </w:rPr>
        <w:t>biasanya dig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 xml:space="preserve">nakan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 xml:space="preserve">k data </w:t>
      </w:r>
      <w:r w:rsidRPr="006A7BBD">
        <w:rPr>
          <w:rFonts w:ascii="Times New Roman" w:hAnsi="Times New Roman" w:cs="Times New Roman"/>
          <w:i/>
          <w:iCs/>
          <w:sz w:val="24"/>
          <w:szCs w:val="24"/>
          <w:lang w:val="fi-FI"/>
        </w:rPr>
        <w:t>tim</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 xml:space="preserve"> s</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ri</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s</w:t>
      </w:r>
      <w:r w:rsidRPr="00EF0F55">
        <w:rPr>
          <w:rFonts w:ascii="Times New Roman" w:hAnsi="Times New Roman" w:cs="Times New Roman"/>
          <w:sz w:val="24"/>
          <w:szCs w:val="24"/>
          <w:lang w:val="fi-FI"/>
        </w:rPr>
        <w:t xml:space="preserve"> (data 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n tah</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n)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 xml:space="preserve"> data pan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EF0F55">
        <w:rPr>
          <w:rFonts w:ascii="Times New Roman" w:hAnsi="Times New Roman" w:cs="Times New Roman"/>
          <w:sz w:val="24"/>
          <w:szCs w:val="24"/>
          <w:lang w:val="fi-FI"/>
        </w:rPr>
        <w:t>l</w:t>
      </w:r>
      <w:r>
        <w:rPr>
          <w:rFonts w:ascii="Times New Roman" w:hAnsi="Times New Roman" w:cs="Times New Roman"/>
          <w:sz w:val="24"/>
          <w:szCs w:val="24"/>
          <w:lang w:val="fi-FI"/>
        </w:rPr>
        <w:t xml:space="preserve">. </w:t>
      </w:r>
      <w:r w:rsidRPr="0036671F">
        <w:rPr>
          <w:rFonts w:ascii="Times New Roman" w:hAnsi="Times New Roman" w:cs="Times New Roman"/>
          <w:sz w:val="24"/>
          <w:szCs w:val="24"/>
          <w:lang w:val="fi-FI"/>
        </w:rPr>
        <w:t>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hingga data ordinal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 xml:space="preserve"> int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rval tidak wajib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n</w:t>
      </w:r>
      <w:r w:rsidR="00253501" w:rsidRPr="0036671F">
        <w:rPr>
          <w:rFonts w:ascii="Times New Roman" w:hAnsi="Times New Roman" w:cs="Times New Roman"/>
          <w:sz w:val="24"/>
          <w:szCs w:val="24"/>
          <w:lang w:val="fi-FI"/>
        </w:rPr>
        <w:t>g</w:t>
      </w:r>
      <w:r w:rsidRPr="0036671F">
        <w:rPr>
          <w:rFonts w:ascii="Times New Roman" w:hAnsi="Times New Roman" w:cs="Times New Roman"/>
          <w:sz w:val="24"/>
          <w:szCs w:val="24"/>
          <w:lang w:val="fi-FI"/>
        </w:rPr>
        <w:t>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 xml:space="preserve">nakan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36671F">
        <w:rPr>
          <w:rFonts w:ascii="Times New Roman" w:hAnsi="Times New Roman" w:cs="Times New Roman"/>
          <w:sz w:val="24"/>
          <w:szCs w:val="24"/>
          <w:lang w:val="fi-FI"/>
        </w:rPr>
        <w:t xml:space="preserve">ji </w:t>
      </w:r>
      <w:r w:rsidRPr="0036671F">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36671F">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36671F">
        <w:rPr>
          <w:rFonts w:ascii="Times New Roman" w:hAnsi="Times New Roman" w:cs="Times New Roman"/>
          <w:i/>
          <w:iCs/>
          <w:sz w:val="24"/>
          <w:szCs w:val="24"/>
          <w:lang w:val="fi-FI"/>
        </w:rPr>
        <w:t>lasi.</w:t>
      </w:r>
      <w:r w:rsidRPr="0036671F">
        <w:rPr>
          <w:rFonts w:ascii="Times New Roman" w:hAnsi="Times New Roman" w:cs="Times New Roman"/>
          <w:sz w:val="24"/>
          <w:szCs w:val="24"/>
          <w:lang w:val="fi-FI"/>
        </w:rPr>
        <w:t xml:space="preserve"> </w:t>
      </w:r>
      <w:r w:rsidRPr="006A7BBD">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 xml:space="preserve">lasi </w:t>
      </w:r>
      <w:r w:rsidRPr="005022EF">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pakan kor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lasi antar</w:t>
      </w:r>
      <w:r w:rsidR="00253501">
        <w:rPr>
          <w:rFonts w:ascii="Times New Roman" w:hAnsi="Times New Roman" w:cs="Times New Roman"/>
          <w:sz w:val="24"/>
          <w:szCs w:val="24"/>
          <w:lang w:val="fi-FI"/>
        </w:rPr>
        <w:t>a</w:t>
      </w:r>
      <w:r w:rsidRPr="005022EF">
        <w:rPr>
          <w:rFonts w:ascii="Times New Roman" w:hAnsi="Times New Roman" w:cs="Times New Roman"/>
          <w:sz w:val="24"/>
          <w:szCs w:val="24"/>
          <w:lang w:val="fi-FI"/>
        </w:rPr>
        <w:t xml:space="preserve"> nilai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sid</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 </w:t>
      </w:r>
      <w:r w:rsidRPr="00D666E2">
        <w:rPr>
          <w:rFonts w:ascii="Times New Roman" w:hAnsi="Times New Roman" w:cs="Times New Roman"/>
          <w:i/>
          <w:iCs/>
          <w:sz w:val="24"/>
          <w:szCs w:val="24"/>
          <w:lang w:val="fi-FI"/>
        </w:rPr>
        <w:t>tim</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 xml:space="preserve"> th</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 xml:space="preserve"> s</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ri</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s</w:t>
      </w:r>
      <w:r w:rsidRPr="005022EF">
        <w:rPr>
          <w:rFonts w:ascii="Times New Roman" w:hAnsi="Times New Roman" w:cs="Times New Roman"/>
          <w:sz w:val="24"/>
          <w:szCs w:val="24"/>
          <w:lang w:val="fi-FI"/>
        </w:rPr>
        <w:t xml:space="preserve"> pada wakt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 yang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da. </w:t>
      </w:r>
      <w:r w:rsidRPr="006A7BBD">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lasi</w:t>
      </w:r>
      <w:r w:rsidRPr="005022EF">
        <w:rPr>
          <w:rFonts w:ascii="Times New Roman" w:hAnsi="Times New Roman" w:cs="Times New Roman"/>
          <w:sz w:val="24"/>
          <w:szCs w:val="24"/>
          <w:lang w:val="fi-FI"/>
        </w:rPr>
        <w:t xml:space="preserve">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ji apakah dalam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ah mod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l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gr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si lin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ar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rdapat kor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lasi antara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salahan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nggangg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 </w:t>
      </w:r>
      <w:r w:rsidRPr="00D666E2">
        <w:rPr>
          <w:rFonts w:ascii="Times New Roman" w:hAnsi="Times New Roman" w:cs="Times New Roman"/>
          <w:i/>
          <w:iCs/>
          <w:sz w:val="24"/>
          <w:szCs w:val="24"/>
          <w:lang w:val="fi-FI"/>
        </w:rPr>
        <w:t>(</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rror)</w:t>
      </w:r>
      <w:r w:rsidRPr="005022EF">
        <w:rPr>
          <w:rFonts w:ascii="Times New Roman" w:hAnsi="Times New Roman" w:cs="Times New Roman"/>
          <w:sz w:val="24"/>
          <w:szCs w:val="24"/>
          <w:lang w:val="fi-FI"/>
        </w:rPr>
        <w:t xml:space="preserve"> 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 t-1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ngan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salahan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nggangg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 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mnya. Pada </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vi</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 xml:space="preserve">ws </w:t>
      </w:r>
      <w:r w:rsidRPr="005022EF">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rdapat fasilitas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ksi ada tidaknya </w:t>
      </w:r>
      <w:r w:rsidRPr="006A7BBD">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6A7BBD">
        <w:rPr>
          <w:rFonts w:ascii="Times New Roman" w:hAnsi="Times New Roman" w:cs="Times New Roman"/>
          <w:i/>
          <w:iCs/>
          <w:sz w:val="24"/>
          <w:szCs w:val="24"/>
          <w:lang w:val="fi-FI"/>
        </w:rPr>
        <w:t>lasi</w:t>
      </w:r>
      <w:r w:rsidRPr="005022EF">
        <w:rPr>
          <w:rFonts w:ascii="Times New Roman" w:hAnsi="Times New Roman" w:cs="Times New Roman"/>
          <w:sz w:val="24"/>
          <w:szCs w:val="24"/>
          <w:lang w:val="fi-FI"/>
        </w:rPr>
        <w:t xml:space="preserve"> yait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ngan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nakan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5022EF">
        <w:rPr>
          <w:rFonts w:ascii="Times New Roman" w:hAnsi="Times New Roman" w:cs="Times New Roman"/>
          <w:sz w:val="24"/>
          <w:szCs w:val="24"/>
          <w:lang w:val="fi-FI"/>
        </w:rPr>
        <w:t xml:space="preserve">ji </w:t>
      </w:r>
      <w:r w:rsidRPr="00D666E2">
        <w:rPr>
          <w:rFonts w:ascii="Times New Roman" w:hAnsi="Times New Roman" w:cs="Times New Roman"/>
          <w:i/>
          <w:iCs/>
          <w:sz w:val="24"/>
          <w:szCs w:val="24"/>
          <w:lang w:val="fi-FI"/>
        </w:rPr>
        <w:t>D</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Pr="00D666E2">
        <w:rPr>
          <w:rFonts w:ascii="Times New Roman" w:hAnsi="Times New Roman" w:cs="Times New Roman"/>
          <w:i/>
          <w:iCs/>
          <w:sz w:val="24"/>
          <w:szCs w:val="24"/>
          <w:lang w:val="fi-FI"/>
        </w:rPr>
        <w:t>rbin Watson</w:t>
      </w:r>
      <w:r>
        <w:rPr>
          <w:rFonts w:ascii="Times New Roman" w:hAnsi="Times New Roman" w:cs="Times New Roman"/>
          <w:sz w:val="24"/>
          <w:szCs w:val="24"/>
          <w:lang w:val="fi-FI"/>
        </w:rPr>
        <w:t xml:space="preserve"> </w:t>
      </w:r>
      <w:r>
        <w:rPr>
          <w:rFonts w:ascii="Times New Roman" w:hAnsi="Times New Roman" w:cs="Times New Roman"/>
          <w:sz w:val="24"/>
          <w:szCs w:val="24"/>
          <w:lang w:val="fi-FI"/>
        </w:rPr>
        <w:fldChar w:fldCharType="begin" w:fldLock="1"/>
      </w:r>
      <w:r w:rsidR="00AF6CF3">
        <w:rPr>
          <w:rFonts w:ascii="Times New Roman" w:hAnsi="Times New Roman" w:cs="Times New Roman"/>
          <w:sz w:val="24"/>
          <w:szCs w:val="24"/>
          <w:lang w:val="fi-FI"/>
        </w:rPr>
        <w:instrText>ADDIN CSL_CITATION {"citationItems":[{"id":"ITEM-1","itemData":{"author":[{"dropping-particle":"","family":"Sumodiningrat","given":"Gunawan.","non-dropping-particle":"","parse-names":false,"suffix":""}],"id":"ITEM-1","issued":{"date-parts":[["2002"]]},"publisher":"BPFE Yogyakarta","publisher-place":"Yogyakarta","title":"Ekonometrika Pengantar","type":"book"},"uris":["http://www.mendeley.com/documents/?uuid=b5f4bde8-72b8-4a3f-b028-472b6dda761c"]}],"mendeley":{"formattedCitation":"(Sumodiningrat, 2002)","manualFormatting":"(Sumodiningrat, 2002:231)","plainTextFormattedCitation":"(Sumodiningrat, 2002)","previouslyFormattedCitation":"(Sumodiningrat, 2002)"},"properties":{"noteIndex":0},"schema":"https://github.com/citation-style-language/schema/raw/master/csl-citation.json"}</w:instrText>
      </w:r>
      <w:r>
        <w:rPr>
          <w:rFonts w:ascii="Times New Roman" w:hAnsi="Times New Roman" w:cs="Times New Roman"/>
          <w:sz w:val="24"/>
          <w:szCs w:val="24"/>
          <w:lang w:val="fi-FI"/>
        </w:rPr>
        <w:fldChar w:fldCharType="separate"/>
      </w:r>
      <w:r w:rsidRPr="005022EF">
        <w:rPr>
          <w:rFonts w:ascii="Times New Roman" w:hAnsi="Times New Roman" w:cs="Times New Roman"/>
          <w:noProof/>
          <w:sz w:val="24"/>
          <w:szCs w:val="24"/>
          <w:lang w:val="fi-FI"/>
        </w:rPr>
        <w:t>(S</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Pr="005022EF">
        <w:rPr>
          <w:rFonts w:ascii="Times New Roman" w:hAnsi="Times New Roman" w:cs="Times New Roman"/>
          <w:noProof/>
          <w:sz w:val="24"/>
          <w:szCs w:val="24"/>
          <w:lang w:val="fi-FI"/>
        </w:rPr>
        <w:t>modiningrat, 2002</w:t>
      </w:r>
      <w:r>
        <w:rPr>
          <w:rFonts w:ascii="Times New Roman" w:hAnsi="Times New Roman" w:cs="Times New Roman"/>
          <w:noProof/>
          <w:sz w:val="24"/>
          <w:szCs w:val="24"/>
          <w:lang w:val="fi-FI"/>
        </w:rPr>
        <w:t>:231</w:t>
      </w:r>
      <w:r w:rsidRPr="005022EF">
        <w:rPr>
          <w:rFonts w:ascii="Times New Roman" w:hAnsi="Times New Roman" w:cs="Times New Roman"/>
          <w:noProof/>
          <w:sz w:val="24"/>
          <w:szCs w:val="24"/>
          <w:lang w:val="fi-FI"/>
        </w:rPr>
        <w:t>)</w:t>
      </w:r>
      <w:r>
        <w:rPr>
          <w:rFonts w:ascii="Times New Roman" w:hAnsi="Times New Roman" w:cs="Times New Roman"/>
          <w:sz w:val="24"/>
          <w:szCs w:val="24"/>
          <w:lang w:val="fi-FI"/>
        </w:rPr>
        <w:fldChar w:fldCharType="end"/>
      </w:r>
      <w:r w:rsidRPr="005022EF">
        <w:rPr>
          <w:rFonts w:ascii="Times New Roman" w:hAnsi="Times New Roman" w:cs="Times New Roman"/>
          <w:sz w:val="24"/>
          <w:szCs w:val="24"/>
          <w:lang w:val="fi-FI"/>
        </w:rPr>
        <w:t>.</w:t>
      </w:r>
      <w:r>
        <w:rPr>
          <w:rFonts w:ascii="Times New Roman" w:hAnsi="Times New Roman" w:cs="Times New Roman"/>
          <w:sz w:val="24"/>
          <w:szCs w:val="24"/>
          <w:lang w:val="fi-FI"/>
        </w:rPr>
        <w:t xml:space="preserve"> </w:t>
      </w:r>
    </w:p>
    <w:p w14:paraId="7F13B0FE" w14:textId="5DA173F2" w:rsidR="00093B0D" w:rsidRPr="00E215C6" w:rsidRDefault="00093B0D" w:rsidP="00F30568">
      <w:pPr>
        <w:pStyle w:val="Heading3"/>
        <w:ind w:left="567" w:hanging="567"/>
      </w:pPr>
      <w:bookmarkStart w:id="111" w:name="_Toc153790847"/>
      <w:r w:rsidRPr="00E215C6">
        <w:t>Analisis Regresi Data Panel</w:t>
      </w:r>
      <w:bookmarkEnd w:id="111"/>
    </w:p>
    <w:p w14:paraId="317A0533" w14:textId="77777777" w:rsidR="00093B0D" w:rsidRPr="00E81486" w:rsidRDefault="00093B0D" w:rsidP="00035DC8">
      <w:pPr>
        <w:pStyle w:val="Heading4"/>
      </w:pPr>
      <w:r w:rsidRPr="00E81486">
        <w:t>3.6.3.1 Metode Estimasi Model Regresi Data Panel</w:t>
      </w:r>
    </w:p>
    <w:p w14:paraId="312631FF" w14:textId="386A85E2" w:rsidR="00093B0D" w:rsidRDefault="00093B0D" w:rsidP="00093B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9C50E1">
        <w:rPr>
          <w:rFonts w:ascii="Times New Roman" w:hAnsi="Times New Roman" w:cs="Times New Roman"/>
          <w:sz w:val="24"/>
          <w:szCs w:val="24"/>
        </w:rPr>
        <w:t>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si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 xml:space="preserve">rganda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k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litian ini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ngan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nakan alat analisis</w:t>
      </w:r>
      <w:r>
        <w:rPr>
          <w:rFonts w:ascii="Times New Roman" w:hAnsi="Times New Roman" w:cs="Times New Roman"/>
          <w:sz w:val="24"/>
          <w:szCs w:val="24"/>
        </w:rPr>
        <w:t xml:space="preserve"> yait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 xml:space="preserve">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C50E1">
        <w:rPr>
          <w:rFonts w:ascii="Times New Roman" w:hAnsi="Times New Roman" w:cs="Times New Roman"/>
          <w:i/>
          <w:iCs/>
          <w:sz w:val="24"/>
          <w:szCs w:val="24"/>
        </w:rPr>
        <w:t>vi</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C50E1">
        <w:rPr>
          <w:rFonts w:ascii="Times New Roman" w:hAnsi="Times New Roman" w:cs="Times New Roman"/>
          <w:i/>
          <w:iCs/>
          <w:sz w:val="24"/>
          <w:szCs w:val="24"/>
        </w:rPr>
        <w:t xml:space="preserve">ws. </w:t>
      </w:r>
      <w:r w:rsidRPr="009C50E1">
        <w:rPr>
          <w:rFonts w:ascii="Times New Roman" w:hAnsi="Times New Roman" w:cs="Times New Roman"/>
          <w:sz w:val="24"/>
          <w:szCs w:val="24"/>
        </w:rPr>
        <w:t>Analisis data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pakan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 xml:space="preserve"> pros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s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lah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lan data. Pros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s analisis data ini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pakan langkah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nting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litian kar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rf</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ngsi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 xml:space="preserve">bagai dasar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 xml:space="preserve">njawab </w:t>
      </w:r>
      <w:r w:rsidRPr="009C50E1">
        <w:rPr>
          <w:rFonts w:ascii="Times New Roman" w:hAnsi="Times New Roman" w:cs="Times New Roman"/>
          <w:sz w:val="24"/>
          <w:szCs w:val="24"/>
        </w:rPr>
        <w:lastRenderedPageBreak/>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rtanyaan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litian,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ji hipot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sis, dan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narik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simp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lan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litian yang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9C50E1">
        <w:rPr>
          <w:rFonts w:ascii="Times New Roman" w:hAnsi="Times New Roman" w:cs="Times New Roman"/>
          <w:sz w:val="24"/>
          <w:szCs w:val="24"/>
        </w:rPr>
        <w:t>kan.</w:t>
      </w:r>
      <w:r>
        <w:rPr>
          <w:rFonts w:ascii="Times New Roman" w:hAnsi="Times New Roman" w:cs="Times New Roman"/>
          <w:sz w:val="24"/>
          <w:szCs w:val="24"/>
        </w:rPr>
        <w:t xml:space="preserve"> </w:t>
      </w:r>
      <w:r w:rsidRPr="003275F2">
        <w:rPr>
          <w:rFonts w:ascii="Times New Roman" w:hAnsi="Times New Roman" w:cs="Times New Roman"/>
          <w:sz w:val="24"/>
          <w:szCs w:val="24"/>
        </w:rPr>
        <w:t>Kar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275F2">
        <w:rPr>
          <w:rFonts w:ascii="Times New Roman" w:hAnsi="Times New Roman" w:cs="Times New Roman"/>
          <w:sz w:val="24"/>
          <w:szCs w:val="24"/>
        </w:rPr>
        <w:t>na jika tanpa analisis, data hanyalah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275F2">
        <w:rPr>
          <w:rFonts w:ascii="Times New Roman" w:hAnsi="Times New Roman" w:cs="Times New Roman"/>
          <w:sz w:val="24"/>
          <w:szCs w:val="24"/>
        </w:rPr>
        <w:t>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275F2">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3275F2">
        <w:rPr>
          <w:rFonts w:ascii="Times New Roman" w:hAnsi="Times New Roman" w:cs="Times New Roman"/>
          <w:sz w:val="24"/>
          <w:szCs w:val="24"/>
        </w:rPr>
        <w:t>lan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275F2">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275F2">
        <w:rPr>
          <w:rFonts w:ascii="Times New Roman" w:hAnsi="Times New Roman" w:cs="Times New Roman"/>
          <w:sz w:val="24"/>
          <w:szCs w:val="24"/>
        </w:rPr>
        <w:t>rangan yang yang tidak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3275F2">
        <w:rPr>
          <w:rFonts w:ascii="Times New Roman" w:hAnsi="Times New Roman" w:cs="Times New Roman"/>
          <w:sz w:val="24"/>
          <w:szCs w:val="24"/>
        </w:rPr>
        <w:t>rmakn</w:t>
      </w:r>
      <w:r>
        <w:rPr>
          <w:rFonts w:ascii="Times New Roman" w:hAnsi="Times New Roman" w:cs="Times New Roman"/>
          <w:sz w:val="24"/>
          <w:szCs w:val="24"/>
        </w:rPr>
        <w:t>a dan tidak dapat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nakan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ngambil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san </w:t>
      </w:r>
      <w:r>
        <w:rPr>
          <w:rFonts w:ascii="Times New Roman" w:hAnsi="Times New Roman" w:cs="Times New Roman"/>
          <w:sz w:val="24"/>
          <w:szCs w:val="24"/>
        </w:rPr>
        <w:fldChar w:fldCharType="begin" w:fldLock="1"/>
      </w:r>
      <w:r w:rsidR="00AF6CF3">
        <w:rPr>
          <w:rFonts w:ascii="Times New Roman" w:hAnsi="Times New Roman" w:cs="Times New Roman"/>
          <w:sz w:val="24"/>
          <w:szCs w:val="24"/>
        </w:rPr>
        <w:instrText>ADDIN CSL_CITATION {"citationItems":[{"id":"ITEM-1","itemData":{"author":[{"dropping-particle":"","family":"Mahfud Sholihin","given":"Puspita Ghaniy Anggraini","non-dropping-particle":"","parse-names":false,"suffix":""}],"id":"ITEM-1","issued":{"date-parts":[["2020"]]},"publisher":"Cv Andi Offset","title":"Analisis Data Penelitian Menggunakan Software Stata","type":"book"},"uris":["http://www.mendeley.com/documents/?uuid=1bde7908-86f9-4fcd-a3a7-3456a4fae58c"]}],"mendeley":{"formattedCitation":"(Mahfud Sholihin, 2020)","manualFormatting":"(Sholihin, Mahfud &amp; Ghaniy, 2020:2)","plainTextFormattedCitation":"(Mahfud Sholihin, 2020)","previouslyFormattedCitation":"(Mahfud Sholihin, 2020)"},"properties":{"noteIndex":0},"schema":"https://github.com/citation-style-language/schema/raw/master/csl-citation.json"}</w:instrText>
      </w:r>
      <w:r>
        <w:rPr>
          <w:rFonts w:ascii="Times New Roman" w:hAnsi="Times New Roman" w:cs="Times New Roman"/>
          <w:sz w:val="24"/>
          <w:szCs w:val="24"/>
        </w:rPr>
        <w:fldChar w:fldCharType="separate"/>
      </w:r>
      <w:r w:rsidRPr="00020206">
        <w:rPr>
          <w:rFonts w:ascii="Times New Roman" w:hAnsi="Times New Roman" w:cs="Times New Roman"/>
          <w:noProof/>
          <w:sz w:val="24"/>
          <w:szCs w:val="24"/>
        </w:rPr>
        <w:t xml:space="preserve">(Sholihin, </w:t>
      </w:r>
      <w:r>
        <w:rPr>
          <w:rFonts w:ascii="Times New Roman" w:hAnsi="Times New Roman" w:cs="Times New Roman"/>
          <w:noProof/>
          <w:sz w:val="24"/>
          <w:szCs w:val="24"/>
        </w:rPr>
        <w:t>Mahf</w:t>
      </w:r>
      <w:r w:rsidR="00A9230F">
        <w:rPr>
          <w:rFonts w:ascii="Times New Roman" w:hAnsi="Times New Roman" w:cs="Times New Roman"/>
          <w:noProof/>
          <w:sz w:val="24"/>
          <w:szCs w:val="24"/>
        </w:rPr>
        <w:t>u</w:t>
      </w:r>
      <w:r w:rsidR="00A9230F" w:rsidRPr="00A9230F">
        <w:rPr>
          <w:rFonts w:ascii="Microsoft Himalaya" w:hAnsi="Microsoft Himalaya" w:cs="Times New Roman"/>
          <w:noProof/>
          <w:color w:val="000000" w:themeColor="text1"/>
          <w:spacing w:val="-20"/>
          <w:w w:val="1"/>
          <w:sz w:val="5"/>
          <w:szCs w:val="24"/>
        </w:rPr>
        <w:t>i</w:t>
      </w:r>
      <w:r>
        <w:rPr>
          <w:rFonts w:ascii="Times New Roman" w:hAnsi="Times New Roman" w:cs="Times New Roman"/>
          <w:noProof/>
          <w:sz w:val="24"/>
          <w:szCs w:val="24"/>
        </w:rPr>
        <w:t>d &amp; Ghaniy</w:t>
      </w:r>
      <w:r w:rsidRPr="00020206">
        <w:rPr>
          <w:rFonts w:ascii="Times New Roman" w:hAnsi="Times New Roman" w:cs="Times New Roman"/>
          <w:noProof/>
          <w:sz w:val="24"/>
          <w:szCs w:val="24"/>
        </w:rPr>
        <w:t>, 2020</w:t>
      </w:r>
      <w:r>
        <w:rPr>
          <w:rFonts w:ascii="Times New Roman" w:hAnsi="Times New Roman" w:cs="Times New Roman"/>
          <w:noProof/>
          <w:sz w:val="24"/>
          <w:szCs w:val="24"/>
        </w:rPr>
        <w:t>:2</w:t>
      </w:r>
      <w:r w:rsidRPr="0002020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1428">
        <w:rPr>
          <w:rFonts w:ascii="Times New Roman" w:hAnsi="Times New Roman" w:cs="Times New Roman"/>
          <w:sz w:val="24"/>
          <w:szCs w:val="24"/>
        </w:rPr>
        <w:t>Analisis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si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l dapat dig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nakan dalam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litian ini. Jika data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litian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 xml:space="preserve">rdiri dari data </w:t>
      </w:r>
      <w:r w:rsidRPr="005E1428">
        <w:rPr>
          <w:rFonts w:ascii="Times New Roman" w:hAnsi="Times New Roman" w:cs="Times New Roman"/>
          <w:i/>
          <w:iCs/>
          <w:sz w:val="24"/>
          <w:szCs w:val="24"/>
        </w:rPr>
        <w:t>tim</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5E1428">
        <w:rPr>
          <w:rFonts w:ascii="Times New Roman" w:hAnsi="Times New Roman" w:cs="Times New Roman"/>
          <w:i/>
          <w:iCs/>
          <w:sz w:val="24"/>
          <w:szCs w:val="24"/>
        </w:rPr>
        <w:t>-s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5E1428">
        <w:rPr>
          <w:rFonts w:ascii="Times New Roman" w:hAnsi="Times New Roman" w:cs="Times New Roman"/>
          <w:i/>
          <w:iCs/>
          <w:sz w:val="24"/>
          <w:szCs w:val="24"/>
        </w:rPr>
        <w:t>ri</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5E1428">
        <w:rPr>
          <w:rFonts w:ascii="Times New Roman" w:hAnsi="Times New Roman" w:cs="Times New Roman"/>
          <w:i/>
          <w:iCs/>
          <w:sz w:val="24"/>
          <w:szCs w:val="24"/>
        </w:rPr>
        <w:t>s</w:t>
      </w:r>
      <w:r w:rsidRPr="005E1428">
        <w:rPr>
          <w:rFonts w:ascii="Times New Roman" w:hAnsi="Times New Roman" w:cs="Times New Roman"/>
          <w:sz w:val="24"/>
          <w:szCs w:val="24"/>
        </w:rPr>
        <w:t xml:space="preserve"> dan data </w:t>
      </w:r>
      <w:r w:rsidRPr="005E1428">
        <w:rPr>
          <w:rFonts w:ascii="Times New Roman" w:hAnsi="Times New Roman" w:cs="Times New Roman"/>
          <w:i/>
          <w:iCs/>
          <w:sz w:val="24"/>
          <w:szCs w:val="24"/>
        </w:rPr>
        <w:t>cross-s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5E1428">
        <w:rPr>
          <w:rFonts w:ascii="Times New Roman" w:hAnsi="Times New Roman" w:cs="Times New Roman"/>
          <w:i/>
          <w:iCs/>
          <w:sz w:val="24"/>
          <w:szCs w:val="24"/>
        </w:rPr>
        <w:t>ction</w:t>
      </w:r>
      <w:r w:rsidRPr="005E1428">
        <w:rPr>
          <w:rFonts w:ascii="Times New Roman" w:hAnsi="Times New Roman" w:cs="Times New Roman"/>
          <w:sz w:val="24"/>
          <w:szCs w:val="24"/>
        </w:rPr>
        <w:t xml:space="preserve"> yang dik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lkan pada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 xml:space="preserve">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rpisah, maka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si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l dapat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5E1428">
        <w:rPr>
          <w:rFonts w:ascii="Times New Roman" w:hAnsi="Times New Roman" w:cs="Times New Roman"/>
          <w:sz w:val="24"/>
          <w:szCs w:val="24"/>
        </w:rPr>
        <w:t>kan.</w:t>
      </w:r>
      <w:r>
        <w:rPr>
          <w:rFonts w:ascii="Times New Roman" w:hAnsi="Times New Roman" w:cs="Times New Roman"/>
          <w:sz w:val="24"/>
          <w:szCs w:val="24"/>
        </w:rPr>
        <w:t xml:space="preserve"> </w:t>
      </w:r>
    </w:p>
    <w:p w14:paraId="2158CD85" w14:textId="69EE7FED" w:rsidR="00093B0D" w:rsidRDefault="00093B0D" w:rsidP="00093B0D">
      <w:pPr>
        <w:spacing w:line="480" w:lineRule="auto"/>
        <w:ind w:firstLine="720"/>
        <w:jc w:val="both"/>
        <w:rPr>
          <w:rFonts w:ascii="Times New Roman" w:hAnsi="Times New Roman" w:cs="Times New Roman"/>
          <w:sz w:val="24"/>
          <w:szCs w:val="24"/>
        </w:rPr>
      </w:pPr>
      <w:r w:rsidRPr="002C25A9">
        <w:rPr>
          <w:rFonts w:ascii="Times New Roman" w:hAnsi="Times New Roman" w:cs="Times New Roman"/>
          <w:sz w:val="24"/>
          <w:szCs w:val="24"/>
        </w:rPr>
        <w:t>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C25A9">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C25A9">
        <w:rPr>
          <w:rFonts w:ascii="Times New Roman" w:hAnsi="Times New Roman" w:cs="Times New Roman"/>
          <w:sz w:val="24"/>
          <w:szCs w:val="24"/>
        </w:rPr>
        <w:t>litian ini, mod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C25A9">
        <w:rPr>
          <w:rFonts w:ascii="Times New Roman" w:hAnsi="Times New Roman" w:cs="Times New Roman"/>
          <w:sz w:val="24"/>
          <w:szCs w:val="24"/>
        </w:rPr>
        <w:t>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C25A9">
        <w:rPr>
          <w:rFonts w:ascii="Times New Roman" w:hAnsi="Times New Roman" w:cs="Times New Roman"/>
          <w:sz w:val="24"/>
          <w:szCs w:val="24"/>
        </w:rPr>
        <w:t>rsamaan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C25A9">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C25A9">
        <w:rPr>
          <w:rFonts w:ascii="Times New Roman" w:hAnsi="Times New Roman" w:cs="Times New Roman"/>
          <w:sz w:val="24"/>
          <w:szCs w:val="24"/>
        </w:rPr>
        <w:t>si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2C25A9">
        <w:rPr>
          <w:rFonts w:ascii="Times New Roman" w:hAnsi="Times New Roman" w:cs="Times New Roman"/>
          <w:sz w:val="24"/>
          <w:szCs w:val="24"/>
        </w:rPr>
        <w:t>l</w:t>
      </w:r>
      <w:r>
        <w:rPr>
          <w:rFonts w:ascii="Times New Roman" w:hAnsi="Times New Roman" w:cs="Times New Roman"/>
          <w:sz w:val="24"/>
          <w:szCs w:val="24"/>
        </w:rPr>
        <w:t xml:space="preserve"> adalah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p>
    <w:p w14:paraId="66D11E89" w14:textId="77777777" w:rsidR="00093B0D" w:rsidRDefault="00093B0D" w:rsidP="00093B0D">
      <w:pPr>
        <w:spacing w:line="480" w:lineRule="auto"/>
        <w:ind w:firstLine="567"/>
        <w:jc w:val="center"/>
        <w:rPr>
          <w:rFonts w:ascii="Times New Roman" w:hAnsi="Times New Roman" w:cs="Times New Roman"/>
          <w:b/>
          <w:bCs/>
          <w:sz w:val="24"/>
          <w:szCs w:val="24"/>
        </w:rPr>
      </w:pPr>
      <w:r w:rsidRPr="00281E35">
        <w:rPr>
          <w:rFonts w:ascii="Times New Roman" w:hAnsi="Times New Roman" w:cs="Times New Roman"/>
          <w:b/>
          <w:bCs/>
          <w:sz w:val="24"/>
          <w:szCs w:val="24"/>
        </w:rPr>
        <w:t xml:space="preserve">Y = </w:t>
      </w:r>
      <w:r w:rsidRPr="00373A7D">
        <w:rPr>
          <w:rFonts w:ascii="Times New Roman" w:hAnsi="Times New Roman" w:cs="Times New Roman"/>
          <w:b/>
          <w:bCs/>
          <w:i/>
          <w:iCs/>
          <w:sz w:val="24"/>
          <w:szCs w:val="24"/>
        </w:rPr>
        <w:t>β</w:t>
      </w:r>
      <w:r w:rsidRPr="00281E35">
        <w:rPr>
          <w:rFonts w:ascii="Times New Roman" w:hAnsi="Times New Roman" w:cs="Times New Roman"/>
          <w:b/>
          <w:bCs/>
          <w:sz w:val="24"/>
          <w:szCs w:val="24"/>
        </w:rPr>
        <w:t xml:space="preserve">0 + </w:t>
      </w:r>
      <w:r w:rsidRPr="00373A7D">
        <w:rPr>
          <w:rFonts w:ascii="Times New Roman" w:hAnsi="Times New Roman" w:cs="Times New Roman"/>
          <w:b/>
          <w:bCs/>
          <w:i/>
          <w:iCs/>
          <w:sz w:val="24"/>
          <w:szCs w:val="24"/>
        </w:rPr>
        <w:t>β</w:t>
      </w:r>
      <w:r w:rsidRPr="00281E35">
        <w:rPr>
          <w:rFonts w:ascii="Times New Roman" w:hAnsi="Times New Roman" w:cs="Times New Roman"/>
          <w:b/>
          <w:bCs/>
          <w:sz w:val="24"/>
          <w:szCs w:val="24"/>
        </w:rPr>
        <w:t>1</w:t>
      </w:r>
      <w:r w:rsidRPr="00A56034">
        <w:rPr>
          <w:rFonts w:ascii="Times New Roman" w:hAnsi="Times New Roman" w:cs="Times New Roman"/>
          <w:b/>
          <w:bCs/>
          <w:i/>
          <w:iCs/>
          <w:sz w:val="24"/>
          <w:szCs w:val="24"/>
        </w:rPr>
        <w:t>X</w:t>
      </w:r>
      <w:r w:rsidRPr="00281E35">
        <w:rPr>
          <w:rFonts w:ascii="Times New Roman" w:hAnsi="Times New Roman" w:cs="Times New Roman"/>
          <w:b/>
          <w:bCs/>
          <w:sz w:val="24"/>
          <w:szCs w:val="24"/>
        </w:rPr>
        <w:t xml:space="preserve">it + </w:t>
      </w:r>
      <w:r w:rsidRPr="00373A7D">
        <w:rPr>
          <w:rFonts w:ascii="Times New Roman" w:hAnsi="Times New Roman" w:cs="Times New Roman"/>
          <w:b/>
          <w:bCs/>
          <w:i/>
          <w:iCs/>
          <w:sz w:val="24"/>
          <w:szCs w:val="24"/>
        </w:rPr>
        <w:t>β</w:t>
      </w:r>
      <w:r w:rsidRPr="00281E35">
        <w:rPr>
          <w:rFonts w:ascii="Times New Roman" w:hAnsi="Times New Roman" w:cs="Times New Roman"/>
          <w:b/>
          <w:bCs/>
          <w:sz w:val="24"/>
          <w:szCs w:val="24"/>
        </w:rPr>
        <w:t>2</w:t>
      </w:r>
      <w:r w:rsidRPr="00A56034">
        <w:rPr>
          <w:rFonts w:ascii="Times New Roman" w:hAnsi="Times New Roman" w:cs="Times New Roman"/>
          <w:b/>
          <w:bCs/>
          <w:i/>
          <w:iCs/>
          <w:sz w:val="24"/>
          <w:szCs w:val="24"/>
        </w:rPr>
        <w:t>X</w:t>
      </w:r>
      <w:r w:rsidRPr="00281E35">
        <w:rPr>
          <w:rFonts w:ascii="Times New Roman" w:hAnsi="Times New Roman" w:cs="Times New Roman"/>
          <w:b/>
          <w:bCs/>
          <w:sz w:val="24"/>
          <w:szCs w:val="24"/>
        </w:rPr>
        <w:t>it + Ԑ</w:t>
      </w:r>
    </w:p>
    <w:p w14:paraId="7F8D68F3" w14:textId="50EE3148" w:rsidR="00093B0D" w:rsidRDefault="00093B0D" w:rsidP="00093B0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ragan:</w:t>
      </w:r>
    </w:p>
    <w:p w14:paraId="6F0023CB" w14:textId="6C5D1394" w:rsidR="00093B0D" w:rsidRPr="00FA0128" w:rsidRDefault="00093B0D" w:rsidP="00093B0D">
      <w:pPr>
        <w:spacing w:line="480" w:lineRule="auto"/>
        <w:ind w:firstLine="567"/>
        <w:jc w:val="both"/>
        <w:rPr>
          <w:rFonts w:ascii="Times New Roman" w:hAnsi="Times New Roman" w:cs="Times New Roman"/>
          <w:sz w:val="24"/>
          <w:szCs w:val="24"/>
        </w:rPr>
      </w:pPr>
      <w:r w:rsidRPr="00E44DC8">
        <w:rPr>
          <w:rFonts w:ascii="Times New Roman" w:hAnsi="Times New Roman" w:cs="Times New Roman"/>
          <w:sz w:val="24"/>
          <w:szCs w:val="24"/>
        </w:rPr>
        <w:t>Y</w:t>
      </w:r>
      <w:r>
        <w:rPr>
          <w:rFonts w:ascii="Times New Roman" w:hAnsi="Times New Roman" w:cs="Times New Roman"/>
          <w:sz w:val="24"/>
          <w:szCs w:val="24"/>
        </w:rPr>
        <w:tab/>
        <w:t>=</w:t>
      </w:r>
      <w:r w:rsidRPr="007F37ED">
        <w:rPr>
          <w:rFonts w:ascii="Times New Roman" w:hAnsi="Times New Roman" w:cs="Times New Roman"/>
          <w:i/>
          <w:iCs/>
          <w:sz w:val="24"/>
          <w:szCs w:val="24"/>
        </w:rPr>
        <w:t xml:space="preserve"> 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p>
    <w:p w14:paraId="736A03C7" w14:textId="77777777" w:rsidR="00093B0D" w:rsidRPr="00E44DC8" w:rsidRDefault="00093B0D" w:rsidP="00093B0D">
      <w:pPr>
        <w:spacing w:line="480" w:lineRule="auto"/>
        <w:ind w:firstLine="567"/>
        <w:jc w:val="both"/>
        <w:rPr>
          <w:rFonts w:ascii="Times New Roman" w:hAnsi="Times New Roman" w:cs="Times New Roman"/>
          <w:sz w:val="24"/>
          <w:szCs w:val="24"/>
        </w:rPr>
      </w:pPr>
      <w:r w:rsidRPr="00E44DC8">
        <w:rPr>
          <w:rFonts w:ascii="Times New Roman" w:hAnsi="Times New Roman" w:cs="Times New Roman"/>
          <w:sz w:val="24"/>
          <w:szCs w:val="24"/>
        </w:rPr>
        <w:t>β0</w:t>
      </w:r>
      <w:r>
        <w:rPr>
          <w:rFonts w:ascii="Times New Roman" w:hAnsi="Times New Roman" w:cs="Times New Roman"/>
          <w:sz w:val="24"/>
          <w:szCs w:val="24"/>
        </w:rPr>
        <w:tab/>
        <w:t>= Kostanta</w:t>
      </w:r>
    </w:p>
    <w:p w14:paraId="451FCBD3" w14:textId="28CB7867" w:rsidR="00093B0D" w:rsidRPr="007F37ED" w:rsidRDefault="00093B0D" w:rsidP="00093B0D">
      <w:pPr>
        <w:spacing w:line="480" w:lineRule="auto"/>
        <w:ind w:firstLine="567"/>
        <w:jc w:val="both"/>
        <w:rPr>
          <w:rFonts w:ascii="Times New Roman" w:hAnsi="Times New Roman" w:cs="Times New Roman"/>
          <w:i/>
          <w:iCs/>
          <w:sz w:val="24"/>
          <w:szCs w:val="24"/>
        </w:rPr>
      </w:pPr>
      <w:r w:rsidRPr="00E44DC8">
        <w:rPr>
          <w:rFonts w:ascii="Times New Roman" w:hAnsi="Times New Roman" w:cs="Times New Roman"/>
          <w:sz w:val="24"/>
          <w:szCs w:val="24"/>
        </w:rPr>
        <w:t>β1Xit</w:t>
      </w:r>
      <w:r>
        <w:rPr>
          <w:rFonts w:ascii="Times New Roman" w:hAnsi="Times New Roman" w:cs="Times New Roman"/>
          <w:sz w:val="24"/>
          <w:szCs w:val="24"/>
        </w:rPr>
        <w:tab/>
        <w:t xml:space="preserve">= </w:t>
      </w:r>
      <w:r w:rsidRPr="007F37ED">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F37ED">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F37ED">
        <w:rPr>
          <w:rFonts w:ascii="Times New Roman" w:hAnsi="Times New Roman" w:cs="Times New Roman"/>
          <w:i/>
          <w:iCs/>
          <w:sz w:val="24"/>
          <w:szCs w:val="24"/>
        </w:rPr>
        <w:t>sponsibility</w:t>
      </w:r>
    </w:p>
    <w:p w14:paraId="6FDB3218" w14:textId="6925D0DA" w:rsidR="00093B0D" w:rsidRPr="00FA0128" w:rsidRDefault="00093B0D" w:rsidP="00093B0D">
      <w:pPr>
        <w:spacing w:line="480" w:lineRule="auto"/>
        <w:ind w:firstLine="567"/>
        <w:jc w:val="both"/>
        <w:rPr>
          <w:rFonts w:ascii="Times New Roman" w:hAnsi="Times New Roman" w:cs="Times New Roman"/>
          <w:sz w:val="24"/>
          <w:szCs w:val="24"/>
        </w:rPr>
      </w:pPr>
      <w:r w:rsidRPr="00E44DC8">
        <w:rPr>
          <w:rFonts w:ascii="Times New Roman" w:hAnsi="Times New Roman" w:cs="Times New Roman"/>
          <w:sz w:val="24"/>
          <w:szCs w:val="24"/>
        </w:rPr>
        <w:t>β2Xit</w:t>
      </w:r>
      <w:r>
        <w:rPr>
          <w:rFonts w:ascii="Times New Roman" w:hAnsi="Times New Roman" w:cs="Times New Roman"/>
          <w:sz w:val="24"/>
          <w:szCs w:val="24"/>
        </w:rPr>
        <w:tab/>
        <w:t xml:space="preserve">= </w:t>
      </w:r>
      <w:r w:rsidRPr="007F37ED">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F37ED">
        <w:rPr>
          <w:rFonts w:ascii="Times New Roman" w:hAnsi="Times New Roman" w:cs="Times New Roman"/>
          <w:i/>
          <w:iCs/>
          <w:sz w:val="24"/>
          <w:szCs w:val="24"/>
        </w:rPr>
        <w:t>s Growth</w:t>
      </w:r>
    </w:p>
    <w:p w14:paraId="471DB7C2" w14:textId="667220FA" w:rsidR="00093B0D" w:rsidRPr="00FA0128" w:rsidRDefault="00093B0D" w:rsidP="00093B0D">
      <w:pPr>
        <w:spacing w:line="480" w:lineRule="auto"/>
        <w:ind w:firstLine="567"/>
        <w:jc w:val="both"/>
        <w:rPr>
          <w:rFonts w:ascii="Times New Roman" w:hAnsi="Times New Roman" w:cs="Times New Roman"/>
          <w:sz w:val="24"/>
          <w:szCs w:val="24"/>
        </w:rPr>
      </w:pPr>
      <w:r w:rsidRPr="00E44DC8">
        <w:rPr>
          <w:rFonts w:ascii="Times New Roman" w:hAnsi="Times New Roman" w:cs="Times New Roman"/>
          <w:sz w:val="24"/>
          <w:szCs w:val="24"/>
        </w:rPr>
        <w:t>Ԑ</w:t>
      </w:r>
      <w:r>
        <w:rPr>
          <w:rFonts w:ascii="Times New Roman" w:hAnsi="Times New Roman" w:cs="Times New Roman"/>
          <w:sz w:val="24"/>
          <w:szCs w:val="24"/>
        </w:rPr>
        <w:tab/>
      </w:r>
      <w:r>
        <w:rPr>
          <w:rFonts w:ascii="Times New Roman" w:hAnsi="Times New Roman" w:cs="Times New Roman"/>
          <w:sz w:val="24"/>
          <w:szCs w:val="24"/>
        </w:rPr>
        <w:tab/>
        <w:t xml:space="preserve">=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F37ED">
        <w:rPr>
          <w:rFonts w:ascii="Times New Roman" w:hAnsi="Times New Roman" w:cs="Times New Roman"/>
          <w:i/>
          <w:iCs/>
          <w:sz w:val="24"/>
          <w:szCs w:val="24"/>
        </w:rPr>
        <w:t>rror 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7F37ED">
        <w:rPr>
          <w:rFonts w:ascii="Times New Roman" w:hAnsi="Times New Roman" w:cs="Times New Roman"/>
          <w:i/>
          <w:iCs/>
          <w:sz w:val="24"/>
          <w:szCs w:val="24"/>
        </w:rPr>
        <w:t>rm</w:t>
      </w:r>
    </w:p>
    <w:p w14:paraId="5A1F5CD3" w14:textId="6522FE53" w:rsidR="00093B0D" w:rsidRDefault="00093B0D" w:rsidP="00093B0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Mod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si dan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di</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stimasikan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nakan tiga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katan,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p>
    <w:p w14:paraId="0038F235" w14:textId="5CAB8757" w:rsidR="00093B0D" w:rsidRPr="00035DC8" w:rsidRDefault="00093B0D" w:rsidP="00F92E6A">
      <w:pPr>
        <w:pStyle w:val="ListParagraph"/>
        <w:numPr>
          <w:ilvl w:val="0"/>
          <w:numId w:val="23"/>
        </w:numPr>
        <w:spacing w:after="0" w:line="480" w:lineRule="auto"/>
        <w:ind w:left="284" w:hanging="284"/>
        <w:jc w:val="both"/>
        <w:rPr>
          <w:rFonts w:ascii="Times New Roman" w:hAnsi="Times New Roman" w:cs="Times New Roman"/>
          <w:i/>
          <w:iCs/>
          <w:sz w:val="24"/>
          <w:szCs w:val="24"/>
        </w:rPr>
      </w:pPr>
      <w:r w:rsidRPr="00035DC8">
        <w:rPr>
          <w:rFonts w:ascii="Times New Roman" w:hAnsi="Times New Roman" w:cs="Times New Roman"/>
          <w:i/>
          <w:iCs/>
          <w:sz w:val="24"/>
          <w:szCs w:val="24"/>
        </w:rPr>
        <w:t>Pool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d 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ast Sq</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EF20E2">
        <w:rPr>
          <w:rFonts w:ascii="Times New Roman" w:hAnsi="Times New Roman" w:cs="Times New Roman"/>
          <w:i/>
          <w:iCs/>
          <w:sz w:val="24"/>
          <w:szCs w:val="24"/>
        </w:rPr>
        <w:t>a</w:t>
      </w:r>
      <w:r w:rsidRPr="00035DC8">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 xml:space="preserve"> (Common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ct)</w:t>
      </w:r>
    </w:p>
    <w:p w14:paraId="23B08FC8" w14:textId="49C33CE4" w:rsidR="00093B0D" w:rsidRPr="00035DC8" w:rsidRDefault="00093B0D" w:rsidP="00093B0D">
      <w:pPr>
        <w:pStyle w:val="ListParagraph"/>
        <w:spacing w:line="480" w:lineRule="auto"/>
        <w:ind w:left="0" w:firstLine="284"/>
        <w:jc w:val="both"/>
        <w:rPr>
          <w:rFonts w:ascii="Times New Roman" w:hAnsi="Times New Roman" w:cs="Times New Roman"/>
          <w:sz w:val="24"/>
          <w:szCs w:val="24"/>
        </w:rPr>
      </w:pPr>
      <w:r w:rsidRPr="00035DC8">
        <w:rPr>
          <w:rFonts w:ascii="Times New Roman" w:hAnsi="Times New Roman" w:cs="Times New Roman"/>
          <w:i/>
          <w:iCs/>
          <w:sz w:val="24"/>
          <w:szCs w:val="24"/>
        </w:rPr>
        <w:lastRenderedPageBreak/>
        <w:t>Pool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d 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ast Sq</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EF20E2">
        <w:rPr>
          <w:rFonts w:ascii="Times New Roman" w:hAnsi="Times New Roman" w:cs="Times New Roman"/>
          <w:i/>
          <w:iCs/>
          <w:sz w:val="24"/>
          <w:szCs w:val="24"/>
        </w:rPr>
        <w:t>a</w:t>
      </w:r>
      <w:r w:rsidRPr="00035DC8">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 xml:space="preserve"> (Common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ct)</w:t>
      </w:r>
      <w:r w:rsidRPr="00035DC8">
        <w:rPr>
          <w:rFonts w:ascii="Times New Roman" w:hAnsi="Times New Roman" w:cs="Times New Roman"/>
          <w:sz w:val="24"/>
          <w:szCs w:val="24"/>
        </w:rPr>
        <w:t xml:space="preserve"> </w:t>
      </w:r>
      <w:r w:rsidRPr="00035DC8">
        <w:rPr>
          <w:rFonts w:ascii="Times New Roman" w:hAnsi="Times New Roman" w:cs="Times New Roman"/>
          <w:sz w:val="24"/>
          <w:szCs w:val="24"/>
          <w:lang w:val="en-US"/>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pakan cara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nt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k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nggab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ngkan data </w:t>
      </w:r>
      <w:r w:rsidRPr="00035DC8">
        <w:rPr>
          <w:rFonts w:ascii="Times New Roman" w:hAnsi="Times New Roman" w:cs="Times New Roman"/>
          <w:i/>
          <w:iCs/>
          <w:sz w:val="24"/>
          <w:szCs w:val="24"/>
        </w:rPr>
        <w:t>cross-s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ction</w:t>
      </w:r>
      <w:r w:rsidRPr="00035DC8">
        <w:rPr>
          <w:rFonts w:ascii="Times New Roman" w:hAnsi="Times New Roman" w:cs="Times New Roman"/>
          <w:sz w:val="24"/>
          <w:szCs w:val="24"/>
        </w:rPr>
        <w:t xml:space="preserve"> dan </w:t>
      </w:r>
      <w:r w:rsidRPr="00035DC8">
        <w:rPr>
          <w:rFonts w:ascii="Times New Roman" w:hAnsi="Times New Roman" w:cs="Times New Roman"/>
          <w:i/>
          <w:iCs/>
          <w:sz w:val="24"/>
          <w:szCs w:val="24"/>
        </w:rPr>
        <w:t>tim</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s-s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ri</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s</w:t>
      </w:r>
      <w:r w:rsidRPr="00035DC8">
        <w:rPr>
          <w:rFonts w:ascii="Times New Roman" w:hAnsi="Times New Roman" w:cs="Times New Roman"/>
          <w:sz w:val="24"/>
          <w:szCs w:val="24"/>
        </w:rPr>
        <w:t xml:space="preserve">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njadi sat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nit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ngabaikan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rb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daan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 dan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ntitas. Pada </w:t>
      </w:r>
      <w:r w:rsidRPr="00035DC8">
        <w:rPr>
          <w:rFonts w:ascii="Times New Roman" w:hAnsi="Times New Roman" w:cs="Times New Roman"/>
          <w:i/>
          <w:iCs/>
          <w:sz w:val="24"/>
          <w:szCs w:val="24"/>
        </w:rPr>
        <w:t xml:space="preserve">Common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ct</w:t>
      </w:r>
      <w:r w:rsidRPr="00035DC8">
        <w:rPr>
          <w:rFonts w:ascii="Times New Roman" w:hAnsi="Times New Roman" w:cs="Times New Roman"/>
          <w:sz w:val="24"/>
          <w:szCs w:val="24"/>
        </w:rPr>
        <w:t xml:space="preserve"> dapat dilihat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rb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daan antara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 dan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ntitas k</w:t>
      </w:r>
      <w:r w:rsidR="00122B3A">
        <w:rPr>
          <w:rFonts w:ascii="Times New Roman" w:hAnsi="Times New Roman" w:cs="Times New Roman"/>
          <w:sz w:val="24"/>
          <w:szCs w:val="24"/>
        </w:rPr>
        <w:t>a</w:t>
      </w:r>
      <w:r w:rsidRPr="00035DC8">
        <w:rPr>
          <w:rFonts w:ascii="Times New Roman" w:hAnsi="Times New Roman" w:cs="Times New Roman"/>
          <w:sz w:val="24"/>
          <w:szCs w:val="24"/>
        </w:rPr>
        <w:t>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na </w:t>
      </w:r>
      <w:r w:rsidRPr="00035DC8">
        <w:rPr>
          <w:rFonts w:ascii="Times New Roman" w:hAnsi="Times New Roman" w:cs="Times New Roman"/>
          <w:i/>
          <w:iCs/>
          <w:sz w:val="24"/>
          <w:szCs w:val="24"/>
        </w:rPr>
        <w:t>int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rc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 xml:space="preserve">pt </w:t>
      </w:r>
      <w:r w:rsidRPr="00035DC8">
        <w:rPr>
          <w:rFonts w:ascii="Times New Roman" w:hAnsi="Times New Roman" w:cs="Times New Roman"/>
          <w:sz w:val="24"/>
          <w:szCs w:val="24"/>
        </w:rPr>
        <w:t>ma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n </w:t>
      </w:r>
      <w:r w:rsidRPr="00035DC8">
        <w:rPr>
          <w:rFonts w:ascii="Times New Roman" w:hAnsi="Times New Roman" w:cs="Times New Roman"/>
          <w:i/>
          <w:iCs/>
          <w:sz w:val="24"/>
          <w:szCs w:val="24"/>
        </w:rPr>
        <w:t>slop</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sz w:val="24"/>
          <w:szCs w:val="24"/>
        </w:rPr>
        <w:t xml:space="preserve"> dari mod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l sama.</w:t>
      </w:r>
    </w:p>
    <w:p w14:paraId="4788ABCC" w14:textId="7DF44607" w:rsidR="00093B0D" w:rsidRPr="00035DC8" w:rsidRDefault="00093B0D" w:rsidP="00093B0D">
      <w:pPr>
        <w:pStyle w:val="ListParagraph"/>
        <w:spacing w:line="480" w:lineRule="auto"/>
        <w:ind w:left="0" w:firstLine="284"/>
        <w:jc w:val="both"/>
        <w:rPr>
          <w:rFonts w:ascii="Times New Roman" w:hAnsi="Times New Roman" w:cs="Times New Roman"/>
          <w:sz w:val="24"/>
          <w:szCs w:val="24"/>
        </w:rPr>
      </w:pPr>
      <w:r w:rsidRPr="00035DC8">
        <w:rPr>
          <w:rFonts w:ascii="Times New Roman" w:hAnsi="Times New Roman" w:cs="Times New Roman"/>
          <w:sz w:val="24"/>
          <w:szCs w:val="24"/>
        </w:rPr>
        <w:tab/>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 xml:space="preserve">rsamaan </w:t>
      </w:r>
      <w:r w:rsidRPr="00035DC8">
        <w:rPr>
          <w:rFonts w:ascii="Times New Roman" w:hAnsi="Times New Roman" w:cs="Times New Roman"/>
          <w:i/>
          <w:iCs/>
          <w:sz w:val="24"/>
          <w:szCs w:val="24"/>
        </w:rPr>
        <w:t xml:space="preserve">Common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35DC8">
        <w:rPr>
          <w:rFonts w:ascii="Times New Roman" w:hAnsi="Times New Roman" w:cs="Times New Roman"/>
          <w:i/>
          <w:iCs/>
          <w:sz w:val="24"/>
          <w:szCs w:val="24"/>
        </w:rPr>
        <w:t xml:space="preserve">ct </w:t>
      </w:r>
      <w:r w:rsidRPr="00035DC8">
        <w:rPr>
          <w:rFonts w:ascii="Times New Roman" w:hAnsi="Times New Roman" w:cs="Times New Roman"/>
          <w:sz w:val="24"/>
          <w:szCs w:val="24"/>
        </w:rPr>
        <w:t>adalah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035DC8">
        <w:rPr>
          <w:rFonts w:ascii="Times New Roman" w:hAnsi="Times New Roman" w:cs="Times New Roman"/>
          <w:sz w:val="24"/>
          <w:szCs w:val="24"/>
        </w:rPr>
        <w:t>t:</w:t>
      </w:r>
    </w:p>
    <w:p w14:paraId="6133858D" w14:textId="77777777" w:rsidR="00093B0D" w:rsidRPr="00691883" w:rsidRDefault="00093B0D" w:rsidP="00093B0D">
      <w:pPr>
        <w:pStyle w:val="ListParagraph"/>
        <w:spacing w:line="480" w:lineRule="auto"/>
        <w:ind w:left="0" w:firstLine="284"/>
        <w:jc w:val="both"/>
        <w:rPr>
          <w:rFonts w:cs="Times New Roman"/>
          <w:b/>
          <w:bCs/>
          <w:szCs w:val="24"/>
          <w:lang w:val="en-US"/>
        </w:rPr>
      </w:pPr>
      <w:r w:rsidRPr="00E215C6">
        <w:rPr>
          <w:rFonts w:cs="Times New Roman"/>
          <w:szCs w:val="24"/>
        </w:rPr>
        <w:tab/>
      </w:r>
      <w:r w:rsidRPr="00E215C6">
        <w:rPr>
          <w:rFonts w:cs="Times New Roman"/>
          <w:b/>
          <w:bCs/>
          <w:szCs w:val="24"/>
        </w:rPr>
        <w:tab/>
      </w:r>
      <w:r w:rsidRPr="00691883">
        <w:rPr>
          <w:rFonts w:cs="Times New Roman"/>
          <w:b/>
          <w:bCs/>
          <w:szCs w:val="24"/>
          <w:lang w:val="en-US"/>
        </w:rPr>
        <w:t xml:space="preserve">Yi,t = </w:t>
      </w:r>
      <w:r w:rsidRPr="003C082A">
        <w:rPr>
          <w:rFonts w:cs="Times New Roman"/>
          <w:b/>
          <w:bCs/>
          <w:i/>
          <w:iCs/>
          <w:szCs w:val="24"/>
          <w:lang w:val="en-US"/>
        </w:rPr>
        <w:t>α</w:t>
      </w:r>
      <w:r w:rsidRPr="00691883">
        <w:rPr>
          <w:rFonts w:cs="Times New Roman"/>
          <w:b/>
          <w:bCs/>
          <w:szCs w:val="24"/>
          <w:lang w:val="en-US"/>
        </w:rPr>
        <w:t xml:space="preserve"> + </w:t>
      </w:r>
      <w:r w:rsidRPr="003C082A">
        <w:rPr>
          <w:rFonts w:cs="Times New Roman"/>
          <w:b/>
          <w:bCs/>
          <w:i/>
          <w:iCs/>
          <w:szCs w:val="24"/>
        </w:rPr>
        <w:t>β</w:t>
      </w:r>
      <w:r w:rsidRPr="00A56034">
        <w:rPr>
          <w:rFonts w:cs="Times New Roman"/>
          <w:b/>
          <w:bCs/>
          <w:i/>
          <w:iCs/>
          <w:szCs w:val="24"/>
          <w:lang w:val="en-US"/>
        </w:rPr>
        <w:t>X</w:t>
      </w:r>
      <w:r w:rsidRPr="00691883">
        <w:rPr>
          <w:rFonts w:cs="Times New Roman"/>
          <w:b/>
          <w:bCs/>
          <w:szCs w:val="24"/>
          <w:lang w:val="en-US"/>
        </w:rPr>
        <w:t>i,t + …</w:t>
      </w:r>
      <w:r w:rsidRPr="003C082A">
        <w:rPr>
          <w:rFonts w:cs="Times New Roman"/>
          <w:b/>
          <w:bCs/>
          <w:i/>
          <w:iCs/>
          <w:szCs w:val="24"/>
        </w:rPr>
        <w:t>β</w:t>
      </w:r>
      <w:r w:rsidRPr="00A56034">
        <w:rPr>
          <w:rFonts w:cs="Times New Roman"/>
          <w:b/>
          <w:bCs/>
          <w:i/>
          <w:iCs/>
          <w:szCs w:val="24"/>
          <w:lang w:val="en-US"/>
        </w:rPr>
        <w:t>X</w:t>
      </w:r>
      <w:r w:rsidRPr="00691883">
        <w:rPr>
          <w:rFonts w:cs="Times New Roman"/>
          <w:b/>
          <w:bCs/>
          <w:szCs w:val="24"/>
          <w:lang w:val="en-US"/>
        </w:rPr>
        <w:t>in,it + ∑I,t</w:t>
      </w:r>
    </w:p>
    <w:p w14:paraId="10976744" w14:textId="46067427" w:rsidR="00093B0D" w:rsidRDefault="00093B0D" w:rsidP="00093B0D">
      <w:p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rangan:</w:t>
      </w:r>
    </w:p>
    <w:p w14:paraId="1B61448B" w14:textId="765D4388" w:rsidR="00093B0D" w:rsidRDefault="00093B0D" w:rsidP="00093B0D">
      <w:pPr>
        <w:spacing w:line="480" w:lineRule="auto"/>
        <w:jc w:val="both"/>
        <w:rPr>
          <w:rFonts w:ascii="Times New Roman" w:hAnsi="Times New Roman" w:cs="Times New Roman"/>
          <w:sz w:val="24"/>
          <w:szCs w:val="24"/>
        </w:rPr>
      </w:pPr>
      <w:r>
        <w:rPr>
          <w:rFonts w:ascii="Times New Roman" w:hAnsi="Times New Roman" w:cs="Times New Roman"/>
          <w:sz w:val="24"/>
          <w:szCs w:val="24"/>
        </w:rPr>
        <w:t>i = S</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k</w:t>
      </w:r>
    </w:p>
    <w:p w14:paraId="7D8F3BBE" w14:textId="30C59125" w:rsidR="00093B0D" w:rsidRDefault="00093B0D" w:rsidP="00093B0D">
      <w:pPr>
        <w:spacing w:line="480" w:lineRule="auto"/>
        <w:jc w:val="both"/>
        <w:rPr>
          <w:rFonts w:ascii="Times New Roman" w:hAnsi="Times New Roman" w:cs="Times New Roman"/>
          <w:sz w:val="24"/>
          <w:szCs w:val="24"/>
        </w:rPr>
      </w:pPr>
      <w:r>
        <w:rPr>
          <w:rFonts w:ascii="Times New Roman" w:hAnsi="Times New Roman" w:cs="Times New Roman"/>
          <w:sz w:val="24"/>
          <w:szCs w:val="24"/>
        </w:rPr>
        <w:t>t =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 </w:t>
      </w:r>
    </w:p>
    <w:p w14:paraId="7AF3F183" w14:textId="375FD8CF" w:rsidR="00093B0D" w:rsidRPr="00035DC8" w:rsidRDefault="00093B0D" w:rsidP="00F92E6A">
      <w:pPr>
        <w:pStyle w:val="ListParagraph"/>
        <w:numPr>
          <w:ilvl w:val="0"/>
          <w:numId w:val="23"/>
        </w:numPr>
        <w:spacing w:after="0" w:line="480" w:lineRule="auto"/>
        <w:ind w:left="284" w:hanging="284"/>
        <w:jc w:val="both"/>
        <w:rPr>
          <w:rFonts w:ascii="Times New Roman" w:hAnsi="Times New Roman" w:cs="Times New Roman"/>
          <w:sz w:val="24"/>
          <w:szCs w:val="24"/>
        </w:rPr>
      </w:pPr>
      <w:r w:rsidRPr="00035DC8">
        <w:rPr>
          <w:rFonts w:ascii="Times New Roman" w:hAnsi="Times New Roman" w:cs="Times New Roman"/>
          <w:i/>
          <w:iCs/>
          <w:sz w:val="24"/>
          <w:szCs w:val="24"/>
          <w:lang w:val="en-US"/>
        </w:rPr>
        <w:t>Th</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 Fix</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d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ct</w:t>
      </w:r>
    </w:p>
    <w:p w14:paraId="7B853AC7" w14:textId="0381842D" w:rsidR="00093B0D" w:rsidRPr="00035DC8" w:rsidRDefault="00093B0D" w:rsidP="00093B0D">
      <w:pPr>
        <w:pStyle w:val="ListParagraph"/>
        <w:spacing w:line="480" w:lineRule="auto"/>
        <w:ind w:left="284"/>
        <w:jc w:val="both"/>
        <w:rPr>
          <w:rFonts w:ascii="Times New Roman" w:hAnsi="Times New Roman" w:cs="Times New Roman"/>
          <w:i/>
          <w:iCs/>
          <w:sz w:val="24"/>
          <w:szCs w:val="24"/>
          <w:lang w:val="en-US"/>
        </w:rPr>
      </w:pPr>
      <w:r w:rsidRPr="00035DC8">
        <w:rPr>
          <w:rFonts w:ascii="Times New Roman" w:hAnsi="Times New Roman" w:cs="Times New Roman"/>
          <w:i/>
          <w:iCs/>
          <w:sz w:val="24"/>
          <w:szCs w:val="24"/>
          <w:lang w:val="en-US"/>
        </w:rPr>
        <w:t>Th</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 Fix</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d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ct </w:t>
      </w:r>
      <w:r w:rsidRPr="00035DC8">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pakan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data pan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miliki </w:t>
      </w:r>
      <w:r w:rsidRPr="00035DC8">
        <w:rPr>
          <w:rFonts w:ascii="Times New Roman" w:hAnsi="Times New Roman" w:cs="Times New Roman"/>
          <w:i/>
          <w:iCs/>
          <w:sz w:val="24"/>
          <w:szCs w:val="24"/>
          <w:lang w:val="en-US"/>
        </w:rPr>
        <w:t>int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rc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pt </w:t>
      </w:r>
      <w:r w:rsidRPr="00035DC8">
        <w:rPr>
          <w:rFonts w:ascii="Times New Roman" w:hAnsi="Times New Roman" w:cs="Times New Roman"/>
          <w:sz w:val="24"/>
          <w:szCs w:val="24"/>
          <w:lang w:val="en-US"/>
        </w:rPr>
        <w:t>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ngkinkan data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bah-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bah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tiap wakt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dan individ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dimana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tiap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nit </w:t>
      </w:r>
      <w:r w:rsidRPr="00035DC8">
        <w:rPr>
          <w:rFonts w:ascii="Times New Roman" w:hAnsi="Times New Roman" w:cs="Times New Roman"/>
          <w:i/>
          <w:iCs/>
          <w:sz w:val="24"/>
          <w:szCs w:val="24"/>
          <w:lang w:val="en-US"/>
        </w:rPr>
        <w:t>cross-s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ction </w:t>
      </w:r>
      <w:r w:rsidRPr="00035DC8">
        <w:rPr>
          <w:rFonts w:ascii="Times New Roman" w:hAnsi="Times New Roman" w:cs="Times New Roman"/>
          <w:sz w:val="24"/>
          <w:szCs w:val="24"/>
          <w:lang w:val="en-US"/>
        </w:rPr>
        <w:t>akan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rsifat </w:t>
      </w:r>
      <w:r w:rsidRPr="00035DC8">
        <w:rPr>
          <w:rFonts w:ascii="Times New Roman" w:hAnsi="Times New Roman" w:cs="Times New Roman"/>
          <w:i/>
          <w:iCs/>
          <w:sz w:val="24"/>
          <w:szCs w:val="24"/>
          <w:lang w:val="en-US"/>
        </w:rPr>
        <w:t>fix</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d </w:t>
      </w:r>
      <w:r w:rsidRPr="00035DC8">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tap)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cara </w:t>
      </w:r>
      <w:r w:rsidRPr="00035DC8">
        <w:rPr>
          <w:rFonts w:ascii="Times New Roman" w:hAnsi="Times New Roman" w:cs="Times New Roman"/>
          <w:i/>
          <w:iCs/>
          <w:sz w:val="24"/>
          <w:szCs w:val="24"/>
          <w:lang w:val="en-US"/>
        </w:rPr>
        <w:t>tim</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ri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s.</w:t>
      </w:r>
    </w:p>
    <w:p w14:paraId="412CDECD" w14:textId="1DB5DED9" w:rsidR="00093B0D" w:rsidRDefault="00093B0D" w:rsidP="00093B0D">
      <w:pPr>
        <w:pStyle w:val="ListParagraph"/>
        <w:spacing w:line="480" w:lineRule="auto"/>
        <w:ind w:left="284" w:firstLine="436"/>
        <w:jc w:val="both"/>
        <w:rPr>
          <w:rFonts w:cs="Times New Roman"/>
          <w:szCs w:val="24"/>
          <w:lang w:val="en-US"/>
        </w:rPr>
      </w:pPr>
      <w:r w:rsidRPr="00035DC8">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rsamaan </w:t>
      </w:r>
      <w:r w:rsidRPr="00035DC8">
        <w:rPr>
          <w:rFonts w:ascii="Times New Roman" w:hAnsi="Times New Roman" w:cs="Times New Roman"/>
          <w:i/>
          <w:iCs/>
          <w:sz w:val="24"/>
          <w:szCs w:val="24"/>
          <w:lang w:val="en-US"/>
        </w:rPr>
        <w:t>Fix</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d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ct</w:t>
      </w:r>
      <w:r w:rsidRPr="00035DC8">
        <w:rPr>
          <w:rFonts w:ascii="Times New Roman" w:hAnsi="Times New Roman" w:cs="Times New Roman"/>
          <w:sz w:val="24"/>
          <w:szCs w:val="24"/>
          <w:lang w:val="en-US"/>
        </w:rPr>
        <w:t xml:space="preserve"> ini adalah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bagai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t:</w:t>
      </w:r>
    </w:p>
    <w:p w14:paraId="716C37B6" w14:textId="77777777" w:rsidR="00093B0D" w:rsidRPr="00834D9D" w:rsidRDefault="00093B0D" w:rsidP="00093B0D">
      <w:pPr>
        <w:pStyle w:val="ListParagraph"/>
        <w:spacing w:line="480" w:lineRule="auto"/>
        <w:ind w:left="284"/>
        <w:jc w:val="both"/>
        <w:rPr>
          <w:rFonts w:eastAsiaTheme="minorEastAsia" w:cs="Times New Roman"/>
          <w:szCs w:val="24"/>
          <w:lang w:val="fi-FI"/>
        </w:rPr>
      </w:pPr>
      <w:r w:rsidRPr="005C789A">
        <w:rPr>
          <w:rFonts w:cs="Times New Roman"/>
          <w:b/>
          <w:bCs/>
          <w:szCs w:val="24"/>
          <w:lang w:val="en-US"/>
        </w:rPr>
        <w:t>Yit =</w:t>
      </w:r>
      <w:r>
        <w:rPr>
          <w:rFonts w:cs="Times New Roman"/>
          <w:szCs w:val="24"/>
          <w:lang w:val="en-US"/>
        </w:rPr>
        <w:t xml:space="preserve"> </w:t>
      </w:r>
      <w:r w:rsidRPr="005C789A">
        <w:rPr>
          <w:rFonts w:cs="Times New Roman"/>
          <w:b/>
          <w:bCs/>
          <w:i/>
          <w:iCs/>
          <w:szCs w:val="24"/>
          <w:lang w:val="en-US"/>
        </w:rPr>
        <w:t xml:space="preserve">α + </w:t>
      </w:r>
      <w:r w:rsidRPr="005C789A">
        <w:rPr>
          <w:rFonts w:cs="Times New Roman"/>
          <w:b/>
          <w:bCs/>
          <w:i/>
          <w:iCs/>
          <w:szCs w:val="24"/>
        </w:rPr>
        <w:t>βX</w:t>
      </w:r>
      <w:r w:rsidRPr="005C789A">
        <w:rPr>
          <w:rFonts w:cs="Times New Roman"/>
          <w:b/>
          <w:bCs/>
          <w:szCs w:val="24"/>
        </w:rPr>
        <w:t>it</w:t>
      </w:r>
      <w:r w:rsidRPr="005C789A">
        <w:rPr>
          <w:rFonts w:cs="Times New Roman"/>
          <w:b/>
          <w:bCs/>
          <w:szCs w:val="24"/>
          <w:lang w:val="en-US"/>
        </w:rPr>
        <w:t xml:space="preserve"> + </w:t>
      </w:r>
      <m:oMath>
        <m:r>
          <m:rPr>
            <m:sty m:val="bi"/>
          </m:rPr>
          <w:rPr>
            <w:rFonts w:ascii="Cambria Math" w:eastAsiaTheme="minorEastAsia" w:hAnsi="Cambria Math" w:cs="Times New Roman"/>
            <w:sz w:val="16"/>
            <w:szCs w:val="16"/>
            <w:lang w:val="en-US"/>
          </w:rPr>
          <m:t>γ</m:t>
        </m:r>
        <m:r>
          <m:rPr>
            <m:sty m:val="bi"/>
          </m:rPr>
          <w:rPr>
            <w:rFonts w:ascii="Cambria Math" w:eastAsiaTheme="minorEastAsia" w:hAnsi="Cambria Math" w:cs="Times New Roman"/>
            <w:sz w:val="16"/>
            <w:szCs w:val="16"/>
            <w:lang w:val="en-US"/>
          </w:rPr>
          <m:t>2</m:t>
        </m:r>
        <m:sSub>
          <m:sSubPr>
            <m:ctrlPr>
              <w:rPr>
                <w:rFonts w:ascii="Cambria Math" w:eastAsiaTheme="minorEastAsia" w:hAnsi="Cambria Math" w:cs="Times New Roman"/>
                <w:b/>
                <w:bCs/>
                <w:i/>
                <w:szCs w:val="24"/>
                <w:lang w:val="en-US"/>
              </w:rPr>
            </m:ctrlPr>
          </m:sSubPr>
          <m:e>
            <m:r>
              <m:rPr>
                <m:sty m:val="b"/>
              </m:rPr>
              <w:rPr>
                <w:rFonts w:ascii="Cambria Math" w:eastAsiaTheme="minorEastAsia" w:hAnsi="Cambria Math" w:cs="Times New Roman"/>
                <w:szCs w:val="24"/>
                <w:lang w:val="en-US"/>
              </w:rPr>
              <m:t>W</m:t>
            </m:r>
            <m:ctrlPr>
              <w:rPr>
                <w:rFonts w:ascii="Cambria Math" w:eastAsiaTheme="minorEastAsia" w:hAnsi="Cambria Math" w:cs="Times New Roman"/>
                <w:b/>
                <w:bCs/>
                <w:iCs/>
                <w:szCs w:val="24"/>
                <w:lang w:val="en-US"/>
              </w:rPr>
            </m:ctrlPr>
          </m:e>
          <m:sub>
            <w:bookmarkStart w:id="112" w:name="_Hlk149568072"/>
            <m:r>
              <m:rPr>
                <m:sty m:val="bi"/>
              </m:rPr>
              <w:rPr>
                <w:rFonts w:ascii="Cambria Math" w:eastAsiaTheme="minorEastAsia" w:hAnsi="Cambria Math" w:cs="Times New Roman"/>
                <w:szCs w:val="24"/>
                <w:lang w:val="en-US"/>
              </w:rPr>
              <m:t>2</m:t>
            </m:r>
            <m:r>
              <m:rPr>
                <m:sty m:val="b"/>
              </m:rPr>
              <w:rPr>
                <w:rFonts w:ascii="Cambria Math" w:eastAsiaTheme="minorEastAsia" w:hAnsi="Cambria Math" w:cs="Times New Roman"/>
                <w:szCs w:val="24"/>
                <w:lang w:val="en-US"/>
              </w:rPr>
              <m:t>t</m:t>
            </m:r>
            <w:bookmarkEnd w:id="112"/>
          </m:sub>
        </m:sSub>
      </m:oMath>
      <w:r w:rsidRPr="005C789A">
        <w:rPr>
          <w:rFonts w:eastAsiaTheme="minorEastAsia" w:cs="Times New Roman"/>
          <w:b/>
          <w:bCs/>
          <w:szCs w:val="24"/>
          <w:lang w:val="en-US"/>
        </w:rPr>
        <w:t xml:space="preserve"> + </w:t>
      </w:r>
      <m:oMath>
        <m:r>
          <m:rPr>
            <m:sty m:val="bi"/>
          </m:rPr>
          <w:rPr>
            <w:rFonts w:ascii="Cambria Math" w:eastAsiaTheme="minorEastAsia" w:hAnsi="Cambria Math" w:cs="Times New Roman"/>
            <w:sz w:val="16"/>
            <w:szCs w:val="16"/>
            <w:lang w:val="en-US"/>
          </w:rPr>
          <m:t>γ</m:t>
        </m:r>
        <m:r>
          <m:rPr>
            <m:sty m:val="bi"/>
          </m:rPr>
          <w:rPr>
            <w:rFonts w:ascii="Cambria Math" w:eastAsiaTheme="minorEastAsia" w:hAnsi="Cambria Math" w:cs="Times New Roman"/>
            <w:sz w:val="16"/>
            <w:szCs w:val="16"/>
            <w:lang w:val="en-US"/>
          </w:rPr>
          <m:t>3</m:t>
        </m:r>
        <m:sSub>
          <m:sSubPr>
            <m:ctrlPr>
              <w:rPr>
                <w:rFonts w:ascii="Cambria Math" w:eastAsiaTheme="minorEastAsia" w:hAnsi="Cambria Math" w:cs="Times New Roman"/>
                <w:b/>
                <w:bCs/>
                <w:i/>
                <w:szCs w:val="24"/>
                <w:lang w:val="en-US"/>
              </w:rPr>
            </m:ctrlPr>
          </m:sSubPr>
          <m:e>
            <m:r>
              <m:rPr>
                <m:sty m:val="b"/>
              </m:rPr>
              <w:rPr>
                <w:rFonts w:ascii="Cambria Math" w:eastAsiaTheme="minorEastAsia" w:hAnsi="Cambria Math" w:cs="Times New Roman"/>
                <w:szCs w:val="24"/>
                <w:lang w:val="en-US"/>
              </w:rPr>
              <m:t>W</m:t>
            </m:r>
            <m:ctrlPr>
              <w:rPr>
                <w:rFonts w:ascii="Cambria Math" w:eastAsiaTheme="minorEastAsia" w:hAnsi="Cambria Math" w:cs="Times New Roman"/>
                <w:b/>
                <w:bCs/>
                <w:iCs/>
                <w:szCs w:val="24"/>
                <w:lang w:val="en-US"/>
              </w:rPr>
            </m:ctrlPr>
          </m:e>
          <m:sub>
            <m:r>
              <m:rPr>
                <m:sty m:val="b"/>
              </m:rPr>
              <w:rPr>
                <w:rFonts w:ascii="Cambria Math" w:eastAsiaTheme="minorEastAsia" w:hAnsi="Cambria Math" w:cs="Times New Roman"/>
                <w:szCs w:val="24"/>
                <w:lang w:val="en-US"/>
              </w:rPr>
              <m:t>3t</m:t>
            </m:r>
          </m:sub>
        </m:sSub>
      </m:oMath>
      <w:r w:rsidRPr="005C789A">
        <w:rPr>
          <w:rFonts w:eastAsiaTheme="minorEastAsia" w:cs="Times New Roman"/>
          <w:b/>
          <w:bCs/>
          <w:szCs w:val="24"/>
          <w:lang w:val="en-US"/>
        </w:rPr>
        <w:t xml:space="preserve"> + …+</w:t>
      </w:r>
      <w:r w:rsidRPr="000E276A">
        <w:rPr>
          <w:rFonts w:ascii="Cambria Math" w:eastAsiaTheme="minorEastAsia" w:hAnsi="Cambria Math" w:cs="Times New Roman"/>
          <w:b/>
          <w:bCs/>
          <w:i/>
          <w:sz w:val="16"/>
          <w:szCs w:val="16"/>
          <w:lang w:val="en-US"/>
        </w:rPr>
        <w:t xml:space="preserve"> </w:t>
      </w:r>
      <m:oMath>
        <m:r>
          <m:rPr>
            <m:scr m:val="sans-serif"/>
            <m:sty m:val="bi"/>
          </m:rPr>
          <w:rPr>
            <w:rFonts w:ascii="Cambria Math" w:eastAsiaTheme="minorEastAsia" w:hAnsi="Cambria Math" w:cs="Times New Roman"/>
            <w:sz w:val="16"/>
            <w:szCs w:val="16"/>
            <w:lang w:val="en-US"/>
          </w:rPr>
          <m:t>γ</m:t>
        </m:r>
        <m:r>
          <m:rPr>
            <m:sty m:val="bi"/>
          </m:rPr>
          <w:rPr>
            <w:rFonts w:ascii="Cambria Math" w:eastAsiaTheme="minorEastAsia" w:hAnsi="Cambria Math" w:cs="Times New Roman"/>
            <w:sz w:val="16"/>
            <w:szCs w:val="16"/>
            <w:lang w:val="en-US"/>
          </w:rPr>
          <m:t>n</m:t>
        </m:r>
        <m:sSub>
          <m:sSubPr>
            <m:ctrlPr>
              <w:rPr>
                <w:rFonts w:ascii="Cambria Math" w:eastAsiaTheme="minorEastAsia" w:hAnsi="Cambria Math" w:cs="Times New Roman"/>
                <w:b/>
                <w:bCs/>
                <w:i/>
                <w:szCs w:val="24"/>
                <w:lang w:val="en-US"/>
              </w:rPr>
            </m:ctrlPr>
          </m:sSubPr>
          <m:e>
            <m:r>
              <m:rPr>
                <m:sty m:val="b"/>
              </m:rPr>
              <w:rPr>
                <w:rFonts w:ascii="Cambria Math" w:eastAsiaTheme="minorEastAsia" w:hAnsi="Cambria Math" w:cs="Times New Roman"/>
                <w:szCs w:val="24"/>
                <w:lang w:val="en-US"/>
              </w:rPr>
              <m:t>W</m:t>
            </m:r>
            <m:ctrlPr>
              <w:rPr>
                <w:rFonts w:ascii="Cambria Math" w:eastAsiaTheme="minorEastAsia" w:hAnsi="Cambria Math" w:cs="Times New Roman"/>
                <w:b/>
                <w:bCs/>
                <w:iCs/>
                <w:szCs w:val="24"/>
                <w:lang w:val="en-US"/>
              </w:rPr>
            </m:ctrlPr>
          </m:e>
          <m:sub>
            <m:r>
              <m:rPr>
                <m:sty m:val="bi"/>
              </m:rPr>
              <w:rPr>
                <w:rFonts w:ascii="Cambria Math" w:eastAsiaTheme="minorEastAsia" w:hAnsi="Cambria Math" w:cs="Times New Roman"/>
                <w:szCs w:val="24"/>
                <w:lang w:val="en-US"/>
              </w:rPr>
              <m:t>n</m:t>
            </m:r>
            <m:r>
              <m:rPr>
                <m:sty m:val="b"/>
              </m:rPr>
              <w:rPr>
                <w:rFonts w:ascii="Cambria Math" w:eastAsiaTheme="minorEastAsia" w:hAnsi="Cambria Math" w:cs="Times New Roman"/>
                <w:szCs w:val="24"/>
                <w:lang w:val="en-US"/>
              </w:rPr>
              <m:t>t</m:t>
            </m:r>
          </m:sub>
        </m:sSub>
      </m:oMath>
      <w:r>
        <w:rPr>
          <w:rFonts w:ascii="Cambria Math" w:eastAsiaTheme="minorEastAsia" w:hAnsi="Cambria Math" w:cs="Times New Roman"/>
          <w:b/>
          <w:bCs/>
          <w:i/>
          <w:szCs w:val="24"/>
          <w:lang w:val="en-US"/>
        </w:rPr>
        <w:t xml:space="preserve"> </w:t>
      </w:r>
      <w:r w:rsidRPr="00834D9D">
        <w:rPr>
          <w:rFonts w:eastAsiaTheme="minorEastAsia" w:cs="Times New Roman"/>
          <w:b/>
          <w:bCs/>
          <w:iCs/>
          <w:szCs w:val="24"/>
          <w:lang w:val="fi-FI"/>
        </w:rPr>
        <w:t xml:space="preserve">+ </w:t>
      </w:r>
      <m:oMath>
        <m:r>
          <m:rPr>
            <m:sty m:val="bi"/>
          </m:rPr>
          <w:rPr>
            <w:rFonts w:ascii="Cambria Math" w:eastAsiaTheme="minorEastAsia" w:hAnsi="Cambria Math" w:cs="Times New Roman"/>
            <w:sz w:val="16"/>
            <w:szCs w:val="16"/>
            <w:lang w:val="en-US"/>
          </w:rPr>
          <m:t>σ</m:t>
        </m:r>
        <m:r>
          <m:rPr>
            <m:sty m:val="bi"/>
          </m:rPr>
          <w:rPr>
            <w:rFonts w:ascii="Cambria Math" w:eastAsiaTheme="minorEastAsia" w:hAnsi="Cambria Math" w:cs="Times New Roman"/>
            <w:sz w:val="16"/>
            <w:szCs w:val="16"/>
            <w:lang w:val="en-US"/>
          </w:rPr>
          <m:t>2</m:t>
        </m:r>
        <m:sSub>
          <m:sSubPr>
            <m:ctrlPr>
              <w:rPr>
                <w:rFonts w:ascii="Cambria Math" w:eastAsiaTheme="minorEastAsia" w:hAnsi="Cambria Math" w:cs="Times New Roman"/>
                <w:b/>
                <w:bCs/>
                <w:i/>
                <w:szCs w:val="24"/>
                <w:lang w:val="en-US"/>
              </w:rPr>
            </m:ctrlPr>
          </m:sSubPr>
          <m:e>
            <m:r>
              <m:rPr>
                <m:sty m:val="b"/>
              </m:rPr>
              <w:rPr>
                <w:rFonts w:ascii="Cambria Math" w:eastAsiaTheme="minorEastAsia" w:hAnsi="Cambria Math" w:cs="Times New Roman"/>
                <w:szCs w:val="24"/>
                <w:lang w:val="en-US"/>
              </w:rPr>
              <m:t>Z</m:t>
            </m:r>
            <m:ctrlPr>
              <w:rPr>
                <w:rFonts w:ascii="Cambria Math" w:eastAsiaTheme="minorEastAsia" w:hAnsi="Cambria Math" w:cs="Times New Roman"/>
                <w:b/>
                <w:bCs/>
                <w:iCs/>
                <w:szCs w:val="24"/>
                <w:lang w:val="en-US"/>
              </w:rPr>
            </m:ctrlPr>
          </m:e>
          <m:sub>
            <m:r>
              <m:rPr>
                <m:sty m:val="b"/>
              </m:rPr>
              <w:rPr>
                <w:rFonts w:ascii="Cambria Math" w:eastAsiaTheme="minorEastAsia" w:hAnsi="Cambria Math" w:cs="Times New Roman"/>
                <w:szCs w:val="24"/>
                <w:lang w:val="en-US"/>
              </w:rPr>
              <m:t>it</m:t>
            </m:r>
          </m:sub>
        </m:sSub>
      </m:oMath>
      <w:r w:rsidRPr="00834D9D">
        <w:rPr>
          <w:rFonts w:eastAsiaTheme="minorEastAsia" w:cs="Times New Roman"/>
          <w:b/>
          <w:bCs/>
          <w:szCs w:val="24"/>
          <w:lang w:val="fi-FI"/>
        </w:rPr>
        <w:t xml:space="preserve"> + </w:t>
      </w:r>
      <m:oMath>
        <m:r>
          <m:rPr>
            <m:sty m:val="bi"/>
          </m:rPr>
          <w:rPr>
            <w:rFonts w:ascii="Cambria Math" w:eastAsiaTheme="minorEastAsia" w:hAnsi="Cambria Math" w:cs="Times New Roman"/>
            <w:sz w:val="16"/>
            <w:szCs w:val="16"/>
            <w:lang w:val="en-US"/>
          </w:rPr>
          <m:t>σ</m:t>
        </m:r>
        <m:r>
          <m:rPr>
            <m:sty m:val="bi"/>
          </m:rPr>
          <w:rPr>
            <w:rFonts w:ascii="Cambria Math" w:eastAsiaTheme="minorEastAsia" w:hAnsi="Cambria Math" w:cs="Times New Roman"/>
            <w:sz w:val="16"/>
            <w:szCs w:val="16"/>
            <w:lang w:val="en-US"/>
          </w:rPr>
          <m:t>3</m:t>
        </m:r>
        <m:sSub>
          <m:sSubPr>
            <m:ctrlPr>
              <w:rPr>
                <w:rFonts w:ascii="Cambria Math" w:eastAsiaTheme="minorEastAsia" w:hAnsi="Cambria Math" w:cs="Times New Roman"/>
                <w:b/>
                <w:bCs/>
                <w:i/>
                <w:szCs w:val="24"/>
                <w:lang w:val="en-US"/>
              </w:rPr>
            </m:ctrlPr>
          </m:sSubPr>
          <m:e>
            <m:r>
              <m:rPr>
                <m:sty m:val="b"/>
              </m:rPr>
              <w:rPr>
                <w:rFonts w:ascii="Cambria Math" w:eastAsiaTheme="minorEastAsia" w:hAnsi="Cambria Math" w:cs="Times New Roman"/>
                <w:szCs w:val="24"/>
                <w:lang w:val="en-US"/>
              </w:rPr>
              <m:t>Z</m:t>
            </m:r>
            <m:ctrlPr>
              <w:rPr>
                <w:rFonts w:ascii="Cambria Math" w:eastAsiaTheme="minorEastAsia" w:hAnsi="Cambria Math" w:cs="Times New Roman"/>
                <w:b/>
                <w:bCs/>
                <w:iCs/>
                <w:szCs w:val="24"/>
                <w:lang w:val="en-US"/>
              </w:rPr>
            </m:ctrlPr>
          </m:e>
          <m:sub>
            <m:r>
              <m:rPr>
                <m:sty m:val="b"/>
              </m:rPr>
              <w:rPr>
                <w:rFonts w:ascii="Cambria Math" w:eastAsiaTheme="minorEastAsia" w:hAnsi="Cambria Math" w:cs="Times New Roman"/>
                <w:szCs w:val="24"/>
                <w:lang w:val="en-US"/>
              </w:rPr>
              <m:t>i3</m:t>
            </m:r>
          </m:sub>
        </m:sSub>
      </m:oMath>
      <w:r w:rsidRPr="00834D9D">
        <w:rPr>
          <w:rFonts w:eastAsiaTheme="minorEastAsia" w:cs="Times New Roman"/>
          <w:b/>
          <w:bCs/>
          <w:szCs w:val="24"/>
          <w:lang w:val="fi-FI"/>
        </w:rPr>
        <w:t xml:space="preserve"> + … + </w:t>
      </w:r>
      <m:oMath>
        <m:r>
          <m:rPr>
            <m:sty m:val="bi"/>
          </m:rPr>
          <w:rPr>
            <w:rFonts w:ascii="Cambria Math" w:eastAsiaTheme="minorEastAsia" w:hAnsi="Cambria Math" w:cs="Times New Roman"/>
            <w:sz w:val="16"/>
            <w:szCs w:val="16"/>
            <w:lang w:val="en-US"/>
          </w:rPr>
          <m:t>σt</m:t>
        </m:r>
        <m:sSub>
          <m:sSubPr>
            <m:ctrlPr>
              <w:rPr>
                <w:rFonts w:ascii="Cambria Math" w:eastAsiaTheme="minorEastAsia" w:hAnsi="Cambria Math" w:cs="Times New Roman"/>
                <w:b/>
                <w:bCs/>
                <w:i/>
                <w:szCs w:val="24"/>
                <w:lang w:val="en-US"/>
              </w:rPr>
            </m:ctrlPr>
          </m:sSubPr>
          <m:e>
            <m:r>
              <m:rPr>
                <m:sty m:val="b"/>
              </m:rPr>
              <w:rPr>
                <w:rFonts w:ascii="Cambria Math" w:eastAsiaTheme="minorEastAsia" w:hAnsi="Cambria Math" w:cs="Times New Roman"/>
                <w:szCs w:val="24"/>
                <w:lang w:val="en-US"/>
              </w:rPr>
              <m:t>Z</m:t>
            </m:r>
            <m:ctrlPr>
              <w:rPr>
                <w:rFonts w:ascii="Cambria Math" w:eastAsiaTheme="minorEastAsia" w:hAnsi="Cambria Math" w:cs="Times New Roman"/>
                <w:b/>
                <w:bCs/>
                <w:iCs/>
                <w:szCs w:val="24"/>
                <w:lang w:val="en-US"/>
              </w:rPr>
            </m:ctrlPr>
          </m:e>
          <m:sub>
            <m:r>
              <m:rPr>
                <m:sty m:val="b"/>
              </m:rPr>
              <w:rPr>
                <w:rFonts w:ascii="Cambria Math" w:eastAsiaTheme="minorEastAsia" w:hAnsi="Cambria Math" w:cs="Times New Roman"/>
                <w:szCs w:val="24"/>
                <w:lang w:val="en-US"/>
              </w:rPr>
              <m:t>it</m:t>
            </m:r>
          </m:sub>
        </m:sSub>
      </m:oMath>
      <w:r w:rsidRPr="00834D9D">
        <w:rPr>
          <w:rFonts w:eastAsiaTheme="minorEastAsia" w:cs="Times New Roman"/>
          <w:b/>
          <w:bCs/>
          <w:szCs w:val="24"/>
          <w:lang w:val="fi-FI"/>
        </w:rPr>
        <w:t xml:space="preserve"> + </w:t>
      </w:r>
      <w:r w:rsidRPr="00FB0290">
        <w:rPr>
          <w:rFonts w:cs="Times New Roman"/>
          <w:b/>
          <w:bCs/>
          <w:sz w:val="20"/>
          <w:szCs w:val="20"/>
        </w:rPr>
        <w:t>Ԑ</w:t>
      </w:r>
      <w:r w:rsidRPr="00834D9D">
        <w:rPr>
          <w:rFonts w:cs="Times New Roman"/>
          <w:b/>
          <w:bCs/>
          <w:sz w:val="20"/>
          <w:szCs w:val="20"/>
          <w:lang w:val="fi-FI"/>
        </w:rPr>
        <w:t>it</w:t>
      </w:r>
    </w:p>
    <w:p w14:paraId="5FA227C4" w14:textId="12759B93" w:rsidR="00093B0D" w:rsidRPr="00D2670F" w:rsidRDefault="00093B0D" w:rsidP="00093B0D">
      <w:pPr>
        <w:pStyle w:val="ListParagraph"/>
        <w:spacing w:line="480" w:lineRule="auto"/>
        <w:ind w:left="284"/>
        <w:jc w:val="both"/>
        <w:rPr>
          <w:rFonts w:ascii="Times New Roman" w:hAnsi="Times New Roman" w:cs="Times New Roman"/>
          <w:sz w:val="24"/>
          <w:szCs w:val="24"/>
          <w:lang w:val="fi-FI"/>
        </w:rPr>
      </w:pPr>
      <w:r w:rsidRPr="00D2670F">
        <w:rPr>
          <w:rFonts w:ascii="Times New Roman" w:hAnsi="Times New Roman" w:cs="Times New Roman"/>
          <w:sz w:val="24"/>
          <w:szCs w:val="24"/>
          <w:lang w:val="fi-FI"/>
        </w:rPr>
        <w:t>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2670F">
        <w:rPr>
          <w:rFonts w:ascii="Times New Roman" w:hAnsi="Times New Roman" w:cs="Times New Roman"/>
          <w:sz w:val="24"/>
          <w:szCs w:val="24"/>
          <w:lang w:val="fi-FI"/>
        </w:rPr>
        <w:t>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D2670F">
        <w:rPr>
          <w:rFonts w:ascii="Times New Roman" w:hAnsi="Times New Roman" w:cs="Times New Roman"/>
          <w:sz w:val="24"/>
          <w:szCs w:val="24"/>
          <w:lang w:val="fi-FI"/>
        </w:rPr>
        <w:t>rangan:</w:t>
      </w:r>
    </w:p>
    <w:p w14:paraId="6ADC84B5" w14:textId="0A1A58A7" w:rsidR="00093B0D" w:rsidRPr="00035DC8" w:rsidRDefault="00093B0D" w:rsidP="00093B0D">
      <w:pPr>
        <w:pStyle w:val="ListParagraph"/>
        <w:spacing w:line="480" w:lineRule="auto"/>
        <w:ind w:left="284"/>
        <w:jc w:val="both"/>
        <w:rPr>
          <w:rFonts w:ascii="Times New Roman" w:hAnsi="Times New Roman" w:cs="Times New Roman"/>
          <w:sz w:val="24"/>
          <w:szCs w:val="24"/>
          <w:lang w:val="en-US"/>
        </w:rPr>
      </w:pPr>
      <w:r w:rsidRPr="00035DC8">
        <w:rPr>
          <w:rFonts w:ascii="Times New Roman" w:hAnsi="Times New Roman" w:cs="Times New Roman"/>
          <w:sz w:val="24"/>
          <w:szCs w:val="24"/>
          <w:lang w:val="en-US"/>
        </w:rPr>
        <w:t>Yit =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rikat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 individ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-i dan wakt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t</w:t>
      </w:r>
    </w:p>
    <w:p w14:paraId="28DC1349" w14:textId="0158E117" w:rsidR="00093B0D" w:rsidRPr="00035DC8" w:rsidRDefault="00093B0D" w:rsidP="00093B0D">
      <w:pPr>
        <w:pStyle w:val="ListParagraph"/>
        <w:spacing w:line="480" w:lineRule="auto"/>
        <w:ind w:left="284"/>
        <w:jc w:val="both"/>
        <w:rPr>
          <w:rFonts w:ascii="Times New Roman" w:hAnsi="Times New Roman" w:cs="Times New Roman"/>
          <w:sz w:val="24"/>
          <w:szCs w:val="24"/>
          <w:lang w:val="en-US"/>
        </w:rPr>
      </w:pPr>
      <w:r w:rsidRPr="00035DC8">
        <w:rPr>
          <w:rFonts w:ascii="Times New Roman" w:hAnsi="Times New Roman" w:cs="Times New Roman"/>
          <w:sz w:val="24"/>
          <w:szCs w:val="24"/>
          <w:lang w:val="en-US"/>
        </w:rPr>
        <w:t>Xit =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bas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 individ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-i dan wakt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t</w:t>
      </w:r>
    </w:p>
    <w:p w14:paraId="1DDC90FE" w14:textId="7CA8AD03" w:rsidR="00093B0D" w:rsidRPr="00035DC8" w:rsidRDefault="00093B0D" w:rsidP="00093B0D">
      <w:pPr>
        <w:pStyle w:val="ListParagraph"/>
        <w:spacing w:line="480" w:lineRule="auto"/>
        <w:ind w:left="284"/>
        <w:jc w:val="both"/>
        <w:rPr>
          <w:rFonts w:ascii="Times New Roman" w:hAnsi="Times New Roman" w:cs="Times New Roman"/>
          <w:sz w:val="24"/>
          <w:szCs w:val="24"/>
          <w:lang w:val="en-US"/>
        </w:rPr>
      </w:pPr>
      <w:r w:rsidRPr="00035DC8">
        <w:rPr>
          <w:rFonts w:ascii="Times New Roman" w:hAnsi="Times New Roman" w:cs="Times New Roman"/>
          <w:sz w:val="24"/>
          <w:szCs w:val="24"/>
          <w:lang w:val="en-US"/>
        </w:rPr>
        <w:t>Wit =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mmy; Wit=1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 individ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i,i = 1,2,…n dan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rnilai 0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 yang lainnya</w:t>
      </w:r>
    </w:p>
    <w:p w14:paraId="31B31FF7" w14:textId="12E7AE77" w:rsidR="00093B0D" w:rsidRPr="00035DC8" w:rsidRDefault="00093B0D" w:rsidP="00093B0D">
      <w:pPr>
        <w:pStyle w:val="ListParagraph"/>
        <w:spacing w:line="480" w:lineRule="auto"/>
        <w:ind w:left="284"/>
        <w:jc w:val="both"/>
        <w:rPr>
          <w:rFonts w:ascii="Times New Roman" w:hAnsi="Times New Roman" w:cs="Times New Roman"/>
          <w:sz w:val="24"/>
          <w:szCs w:val="24"/>
          <w:lang w:val="en-US"/>
        </w:rPr>
      </w:pPr>
      <w:r w:rsidRPr="00035DC8">
        <w:rPr>
          <w:rFonts w:ascii="Times New Roman" w:hAnsi="Times New Roman" w:cs="Times New Roman"/>
          <w:sz w:val="24"/>
          <w:szCs w:val="24"/>
          <w:lang w:val="en-US"/>
        </w:rPr>
        <w:t>Zit =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mmy; Zit = 1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t.t = 1,2,…T dan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rnilai 0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 lainnya.</w:t>
      </w:r>
    </w:p>
    <w:p w14:paraId="3FDE0958" w14:textId="6C8B84A3" w:rsidR="00093B0D" w:rsidRPr="00035DC8" w:rsidRDefault="00093B0D" w:rsidP="00F92E6A">
      <w:pPr>
        <w:pStyle w:val="ListParagraph"/>
        <w:numPr>
          <w:ilvl w:val="0"/>
          <w:numId w:val="23"/>
        </w:numPr>
        <w:spacing w:after="0" w:line="480" w:lineRule="auto"/>
        <w:ind w:left="284" w:hanging="284"/>
        <w:jc w:val="both"/>
        <w:rPr>
          <w:rFonts w:ascii="Times New Roman" w:hAnsi="Times New Roman" w:cs="Times New Roman"/>
          <w:i/>
          <w:iCs/>
          <w:sz w:val="24"/>
          <w:szCs w:val="24"/>
          <w:lang w:val="en-US"/>
        </w:rPr>
      </w:pPr>
      <w:r w:rsidRPr="00035DC8">
        <w:rPr>
          <w:rFonts w:ascii="Times New Roman" w:hAnsi="Times New Roman" w:cs="Times New Roman"/>
          <w:i/>
          <w:iCs/>
          <w:sz w:val="24"/>
          <w:szCs w:val="24"/>
          <w:lang w:val="en-US"/>
        </w:rPr>
        <w:lastRenderedPageBreak/>
        <w:t xml:space="preserve">Random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ct 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M)</w:t>
      </w:r>
    </w:p>
    <w:p w14:paraId="44193ACD" w14:textId="113D4CE9" w:rsidR="00093B0D" w:rsidRPr="00035DC8" w:rsidRDefault="00093B0D" w:rsidP="00093B0D">
      <w:pPr>
        <w:pStyle w:val="ListParagraph"/>
        <w:spacing w:line="480" w:lineRule="auto"/>
        <w:ind w:left="284"/>
        <w:jc w:val="both"/>
        <w:rPr>
          <w:rFonts w:ascii="Times New Roman" w:hAnsi="Times New Roman" w:cs="Times New Roman"/>
          <w:i/>
          <w:iCs/>
          <w:sz w:val="24"/>
          <w:szCs w:val="24"/>
          <w:lang w:val="en-US"/>
        </w:rPr>
      </w:pPr>
      <w:r w:rsidRPr="00035DC8">
        <w:rPr>
          <w:rFonts w:ascii="Times New Roman" w:hAnsi="Times New Roman" w:cs="Times New Roman"/>
          <w:i/>
          <w:iCs/>
          <w:sz w:val="24"/>
          <w:szCs w:val="24"/>
          <w:lang w:val="en-US"/>
        </w:rPr>
        <w:t xml:space="preserve">Random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ct 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M) </w:t>
      </w:r>
      <w:r w:rsidRPr="00035DC8">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pakan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katan pada as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msi bahwa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tiap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sahaan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miliki</w:t>
      </w:r>
      <w:r w:rsidRPr="00035DC8">
        <w:rPr>
          <w:rFonts w:ascii="Times New Roman" w:hAnsi="Times New Roman" w:cs="Times New Roman"/>
          <w:i/>
          <w:iCs/>
          <w:sz w:val="24"/>
          <w:szCs w:val="24"/>
          <w:lang w:val="en-US"/>
        </w:rPr>
        <w:t xml:space="preserve"> int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rc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pt </w:t>
      </w:r>
      <w:r w:rsidRPr="00035DC8">
        <w:rPr>
          <w:rFonts w:ascii="Times New Roman" w:hAnsi="Times New Roman" w:cs="Times New Roman"/>
          <w:sz w:val="24"/>
          <w:szCs w:val="24"/>
          <w:lang w:val="en-US"/>
        </w:rPr>
        <w:t>yang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da,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pakan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acak. Jika individ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 xml:space="preserve"> yang dipilih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bagai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diambil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cara acak dan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pakan pilihan dari pop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lasi,</w:t>
      </w:r>
      <w:r w:rsidRPr="00035DC8">
        <w:rPr>
          <w:rFonts w:ascii="Times New Roman" w:hAnsi="Times New Roman" w:cs="Times New Roman"/>
          <w:i/>
          <w:iCs/>
          <w:sz w:val="24"/>
          <w:szCs w:val="24"/>
          <w:lang w:val="en-US"/>
        </w:rPr>
        <w:t xml:space="preserve"> </w:t>
      </w:r>
      <w:r w:rsidRPr="00035DC8">
        <w:rPr>
          <w:rFonts w:ascii="Times New Roman" w:hAnsi="Times New Roman" w:cs="Times New Roman"/>
          <w:sz w:val="24"/>
          <w:szCs w:val="24"/>
          <w:lang w:val="en-US"/>
        </w:rPr>
        <w:t>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w:t>
      </w:r>
      <w:r w:rsidRPr="00035DC8">
        <w:rPr>
          <w:rFonts w:ascii="Times New Roman" w:hAnsi="Times New Roman" w:cs="Times New Roman"/>
          <w:i/>
          <w:iCs/>
          <w:sz w:val="24"/>
          <w:szCs w:val="24"/>
          <w:lang w:val="en-US"/>
        </w:rPr>
        <w:t xml:space="preserve"> Random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ct 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M) </w:t>
      </w:r>
      <w:r w:rsidRPr="00035DC8">
        <w:rPr>
          <w:rFonts w:ascii="Times New Roman" w:hAnsi="Times New Roman" w:cs="Times New Roman"/>
          <w:sz w:val="24"/>
          <w:szCs w:val="24"/>
          <w:lang w:val="en-US"/>
        </w:rPr>
        <w:t>sangat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rmanfaat.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nakan</w:t>
      </w:r>
      <w:r w:rsidRPr="00035DC8">
        <w:rPr>
          <w:rFonts w:ascii="Times New Roman" w:hAnsi="Times New Roman" w:cs="Times New Roman"/>
          <w:i/>
          <w:iCs/>
          <w:sz w:val="24"/>
          <w:szCs w:val="24"/>
          <w:lang w:val="en-US"/>
        </w:rPr>
        <w:t xml:space="preserve"> G</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n</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raliz</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d 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ast Sq</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 (GLS) </w:t>
      </w:r>
      <w:r w:rsidRPr="00035DC8">
        <w:rPr>
          <w:rFonts w:ascii="Times New Roman" w:hAnsi="Times New Roman" w:cs="Times New Roman"/>
          <w:sz w:val="24"/>
          <w:szCs w:val="24"/>
          <w:lang w:val="en-US"/>
        </w:rPr>
        <w:t>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rhit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ngkan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ngkinan</w:t>
      </w:r>
      <w:r w:rsidRPr="00035DC8">
        <w:rPr>
          <w:rFonts w:ascii="Times New Roman" w:hAnsi="Times New Roman" w:cs="Times New Roman"/>
          <w:i/>
          <w:iCs/>
          <w:sz w:val="24"/>
          <w:szCs w:val="24"/>
          <w:lang w:val="en-US"/>
        </w:rPr>
        <w:t xml:space="preserve">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rror </w:t>
      </w:r>
      <w:r w:rsidRPr="00035DC8">
        <w:rPr>
          <w:rFonts w:ascii="Times New Roman" w:hAnsi="Times New Roman" w:cs="Times New Roman"/>
          <w:sz w:val="24"/>
          <w:szCs w:val="24"/>
          <w:lang w:val="en-US"/>
        </w:rPr>
        <w:t>akan 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ngkin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rkor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lasi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panjang</w:t>
      </w:r>
      <w:r w:rsidRPr="00035DC8">
        <w:rPr>
          <w:rFonts w:ascii="Times New Roman" w:hAnsi="Times New Roman" w:cs="Times New Roman"/>
          <w:i/>
          <w:iCs/>
          <w:sz w:val="24"/>
          <w:szCs w:val="24"/>
          <w:lang w:val="en-US"/>
        </w:rPr>
        <w:t xml:space="preserve"> cross-s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 xml:space="preserve">ction </w:t>
      </w:r>
      <w:r w:rsidRPr="00035DC8">
        <w:rPr>
          <w:rFonts w:ascii="Times New Roman" w:hAnsi="Times New Roman" w:cs="Times New Roman"/>
          <w:sz w:val="24"/>
          <w:szCs w:val="24"/>
          <w:lang w:val="en-US"/>
        </w:rPr>
        <w:t>dan</w:t>
      </w:r>
      <w:r w:rsidRPr="00035DC8">
        <w:rPr>
          <w:rFonts w:ascii="Times New Roman" w:hAnsi="Times New Roman" w:cs="Times New Roman"/>
          <w:i/>
          <w:iCs/>
          <w:sz w:val="24"/>
          <w:szCs w:val="24"/>
          <w:lang w:val="en-US"/>
        </w:rPr>
        <w:t xml:space="preserve"> tim</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ri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035DC8">
        <w:rPr>
          <w:rFonts w:ascii="Times New Roman" w:hAnsi="Times New Roman" w:cs="Times New Roman"/>
          <w:i/>
          <w:iCs/>
          <w:sz w:val="24"/>
          <w:szCs w:val="24"/>
          <w:lang w:val="en-US"/>
        </w:rPr>
        <w:t>s.</w:t>
      </w:r>
    </w:p>
    <w:p w14:paraId="16F1AF67" w14:textId="55FCC387" w:rsidR="00093B0D" w:rsidRDefault="00093B0D" w:rsidP="00093B0D">
      <w:pPr>
        <w:pStyle w:val="ListParagraph"/>
        <w:spacing w:line="480" w:lineRule="auto"/>
        <w:ind w:left="284"/>
        <w:jc w:val="both"/>
        <w:rPr>
          <w:rFonts w:cs="Times New Roman"/>
          <w:szCs w:val="24"/>
          <w:lang w:val="en-US"/>
        </w:rPr>
      </w:pPr>
      <w:r w:rsidRPr="00035DC8">
        <w:rPr>
          <w:rFonts w:ascii="Times New Roman" w:hAnsi="Times New Roman" w:cs="Times New Roman"/>
          <w:sz w:val="24"/>
          <w:szCs w:val="24"/>
          <w:lang w:val="en-US"/>
        </w:rPr>
        <w:tab/>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rsamaan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l ini adalah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bagai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35DC8">
        <w:rPr>
          <w:rFonts w:ascii="Times New Roman" w:hAnsi="Times New Roman" w:cs="Times New Roman"/>
          <w:sz w:val="24"/>
          <w:szCs w:val="24"/>
          <w:lang w:val="en-US"/>
        </w:rPr>
        <w:t>t:</w:t>
      </w:r>
    </w:p>
    <w:p w14:paraId="50E2CF98" w14:textId="77777777" w:rsidR="00093B0D" w:rsidRPr="00DE2BB4" w:rsidRDefault="00093B0D" w:rsidP="00093B0D">
      <w:pPr>
        <w:pStyle w:val="ListParagraph"/>
        <w:spacing w:line="480" w:lineRule="auto"/>
        <w:ind w:left="0"/>
        <w:jc w:val="center"/>
        <w:rPr>
          <w:rFonts w:cs="Times New Roman"/>
          <w:b/>
          <w:bCs/>
          <w:szCs w:val="24"/>
          <w:lang w:val="en-US"/>
        </w:rPr>
      </w:pPr>
      <w:r w:rsidRPr="00DE2BB4">
        <w:rPr>
          <w:rFonts w:cs="Times New Roman"/>
          <w:b/>
          <w:bCs/>
          <w:szCs w:val="24"/>
          <w:lang w:val="en-US"/>
        </w:rPr>
        <w:t xml:space="preserve">Yit = </w:t>
      </w:r>
      <w:r w:rsidRPr="00DE2BB4">
        <w:rPr>
          <w:rFonts w:cs="Times New Roman"/>
          <w:b/>
          <w:bCs/>
          <w:i/>
          <w:iCs/>
          <w:szCs w:val="24"/>
          <w:lang w:val="en-US"/>
        </w:rPr>
        <w:t xml:space="preserve">α + </w:t>
      </w:r>
      <w:r w:rsidRPr="00DE2BB4">
        <w:rPr>
          <w:rFonts w:cs="Times New Roman"/>
          <w:b/>
          <w:bCs/>
          <w:i/>
          <w:iCs/>
          <w:szCs w:val="24"/>
        </w:rPr>
        <w:t>βX</w:t>
      </w:r>
      <w:r w:rsidRPr="00DE2BB4">
        <w:rPr>
          <w:rFonts w:cs="Times New Roman"/>
          <w:b/>
          <w:bCs/>
          <w:szCs w:val="24"/>
        </w:rPr>
        <w:t>it</w:t>
      </w:r>
      <w:r w:rsidRPr="00DE2BB4">
        <w:rPr>
          <w:rFonts w:cs="Times New Roman"/>
          <w:b/>
          <w:bCs/>
          <w:szCs w:val="24"/>
          <w:lang w:val="en-US"/>
        </w:rPr>
        <w:t xml:space="preserve"> + </w:t>
      </w:r>
      <w:r w:rsidRPr="00DE2BB4">
        <w:rPr>
          <w:rFonts w:cs="Times New Roman"/>
          <w:b/>
          <w:bCs/>
          <w:sz w:val="20"/>
          <w:szCs w:val="20"/>
        </w:rPr>
        <w:t>Ԑ</w:t>
      </w:r>
      <w:r w:rsidRPr="00DE2BB4">
        <w:rPr>
          <w:rFonts w:cs="Times New Roman"/>
          <w:b/>
          <w:bCs/>
          <w:sz w:val="20"/>
          <w:szCs w:val="20"/>
          <w:lang w:val="en-US"/>
        </w:rPr>
        <w:t xml:space="preserve">it </w:t>
      </w:r>
      <w:r w:rsidRPr="00DE2BB4">
        <w:rPr>
          <w:rFonts w:cs="Times New Roman"/>
          <w:b/>
          <w:bCs/>
          <w:szCs w:val="24"/>
          <w:lang w:val="en-US"/>
        </w:rPr>
        <w:t xml:space="preserve">; </w:t>
      </w:r>
      <w:r w:rsidRPr="00DE2BB4">
        <w:rPr>
          <w:rFonts w:cs="Times New Roman"/>
          <w:b/>
          <w:bCs/>
          <w:sz w:val="20"/>
          <w:szCs w:val="20"/>
        </w:rPr>
        <w:t>Ԑ</w:t>
      </w:r>
      <w:r w:rsidRPr="00DE2BB4">
        <w:rPr>
          <w:rFonts w:cs="Times New Roman"/>
          <w:b/>
          <w:bCs/>
          <w:sz w:val="20"/>
          <w:szCs w:val="20"/>
          <w:lang w:val="en-US"/>
        </w:rPr>
        <w:t xml:space="preserve">it </w:t>
      </w:r>
      <w:r w:rsidRPr="00DE2BB4">
        <w:rPr>
          <w:rFonts w:cs="Times New Roman"/>
          <w:b/>
          <w:bCs/>
          <w:szCs w:val="24"/>
          <w:lang w:val="en-US"/>
        </w:rPr>
        <w:t>= Ui + Vt + Wit</w:t>
      </w:r>
    </w:p>
    <w:p w14:paraId="2842D782" w14:textId="1960EBF5" w:rsidR="00093B0D" w:rsidRPr="00872368" w:rsidRDefault="00093B0D" w:rsidP="00093B0D">
      <w:pPr>
        <w:pStyle w:val="ListParagraph"/>
        <w:spacing w:line="480" w:lineRule="auto"/>
        <w:ind w:left="284"/>
        <w:jc w:val="both"/>
        <w:rPr>
          <w:rFonts w:ascii="Times New Roman" w:hAnsi="Times New Roman" w:cs="Times New Roman"/>
          <w:sz w:val="24"/>
          <w:szCs w:val="24"/>
          <w:lang w:val="en-US"/>
        </w:rPr>
      </w:pPr>
      <w:r w:rsidRPr="00872368">
        <w:rPr>
          <w:rFonts w:ascii="Times New Roman" w:hAnsi="Times New Roman" w:cs="Times New Roman"/>
          <w:sz w:val="24"/>
          <w:szCs w:val="24"/>
          <w:lang w:val="en-US"/>
        </w:rPr>
        <w:t>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72368">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872368">
        <w:rPr>
          <w:rFonts w:ascii="Times New Roman" w:hAnsi="Times New Roman" w:cs="Times New Roman"/>
          <w:sz w:val="24"/>
          <w:szCs w:val="24"/>
          <w:lang w:val="en-US"/>
        </w:rPr>
        <w:t>rangan:</w:t>
      </w:r>
    </w:p>
    <w:p w14:paraId="27524F2D" w14:textId="44569D97" w:rsidR="00093B0D" w:rsidRPr="00872368" w:rsidRDefault="00A9230F" w:rsidP="00093B0D">
      <w:pPr>
        <w:pStyle w:val="ListParagraph"/>
        <w:spacing w:line="480" w:lineRule="auto"/>
        <w:ind w:left="284"/>
        <w:jc w:val="both"/>
        <w:rPr>
          <w:rFonts w:ascii="Times New Roman" w:hAnsi="Times New Roman" w:cs="Times New Roman"/>
          <w:i/>
          <w:iCs/>
          <w:sz w:val="24"/>
          <w:szCs w:val="24"/>
          <w:lang w:val="en-US"/>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872368">
        <w:rPr>
          <w:rFonts w:ascii="Times New Roman" w:hAnsi="Times New Roman" w:cs="Times New Roman"/>
          <w:sz w:val="24"/>
          <w:szCs w:val="24"/>
          <w:lang w:val="en-US"/>
        </w:rPr>
        <w:t xml:space="preserve">i = </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872368">
        <w:rPr>
          <w:rFonts w:ascii="Times New Roman" w:hAnsi="Times New Roman" w:cs="Times New Roman"/>
          <w:i/>
          <w:iCs/>
          <w:sz w:val="24"/>
          <w:szCs w:val="24"/>
          <w:lang w:val="en-US"/>
        </w:rPr>
        <w:t>rror Cross S</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872368">
        <w:rPr>
          <w:rFonts w:ascii="Times New Roman" w:hAnsi="Times New Roman" w:cs="Times New Roman"/>
          <w:i/>
          <w:iCs/>
          <w:sz w:val="24"/>
          <w:szCs w:val="24"/>
          <w:lang w:val="en-US"/>
        </w:rPr>
        <w:t>ction</w:t>
      </w:r>
    </w:p>
    <w:p w14:paraId="1BB426A0" w14:textId="194959A2" w:rsidR="00093B0D" w:rsidRPr="00872368" w:rsidRDefault="00093B0D" w:rsidP="00093B0D">
      <w:pPr>
        <w:pStyle w:val="ListParagraph"/>
        <w:spacing w:line="480" w:lineRule="auto"/>
        <w:ind w:left="284"/>
        <w:jc w:val="both"/>
        <w:rPr>
          <w:rFonts w:ascii="Times New Roman" w:hAnsi="Times New Roman" w:cs="Times New Roman"/>
          <w:i/>
          <w:iCs/>
          <w:sz w:val="24"/>
          <w:szCs w:val="24"/>
          <w:lang w:val="en-US"/>
        </w:rPr>
      </w:pPr>
      <w:r w:rsidRPr="00872368">
        <w:rPr>
          <w:rFonts w:ascii="Times New Roman" w:hAnsi="Times New Roman" w:cs="Times New Roman"/>
          <w:sz w:val="24"/>
          <w:szCs w:val="24"/>
          <w:lang w:val="en-US"/>
        </w:rPr>
        <w:t xml:space="preserve">Vt =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872368">
        <w:rPr>
          <w:rFonts w:ascii="Times New Roman" w:hAnsi="Times New Roman" w:cs="Times New Roman"/>
          <w:i/>
          <w:iCs/>
          <w:sz w:val="24"/>
          <w:szCs w:val="24"/>
          <w:lang w:val="en-US"/>
        </w:rPr>
        <w:t>rror Tim</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872368">
        <w:rPr>
          <w:rFonts w:ascii="Times New Roman" w:hAnsi="Times New Roman" w:cs="Times New Roman"/>
          <w:i/>
          <w:iCs/>
          <w:sz w:val="24"/>
          <w:szCs w:val="24"/>
          <w:lang w:val="en-US"/>
        </w:rPr>
        <w:t xml:space="preserve"> 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872368">
        <w:rPr>
          <w:rFonts w:ascii="Times New Roman" w:hAnsi="Times New Roman" w:cs="Times New Roman"/>
          <w:i/>
          <w:iCs/>
          <w:sz w:val="24"/>
          <w:szCs w:val="24"/>
          <w:lang w:val="en-US"/>
        </w:rPr>
        <w:t>ri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872368">
        <w:rPr>
          <w:rFonts w:ascii="Times New Roman" w:hAnsi="Times New Roman" w:cs="Times New Roman"/>
          <w:i/>
          <w:iCs/>
          <w:sz w:val="24"/>
          <w:szCs w:val="24"/>
          <w:lang w:val="en-US"/>
        </w:rPr>
        <w:t>s</w:t>
      </w:r>
    </w:p>
    <w:p w14:paraId="693A8138" w14:textId="1B8BED1C" w:rsidR="00093B0D" w:rsidRPr="00872368" w:rsidRDefault="00093B0D" w:rsidP="00093B0D">
      <w:pPr>
        <w:pStyle w:val="ListParagraph"/>
        <w:spacing w:line="480" w:lineRule="auto"/>
        <w:ind w:left="284"/>
        <w:jc w:val="both"/>
        <w:rPr>
          <w:rFonts w:ascii="Times New Roman" w:hAnsi="Times New Roman" w:cs="Times New Roman"/>
          <w:sz w:val="24"/>
          <w:szCs w:val="24"/>
          <w:lang w:val="en-US"/>
        </w:rPr>
      </w:pPr>
      <w:r w:rsidRPr="00872368">
        <w:rPr>
          <w:rFonts w:ascii="Times New Roman" w:hAnsi="Times New Roman" w:cs="Times New Roman"/>
          <w:sz w:val="24"/>
          <w:szCs w:val="24"/>
          <w:lang w:val="en-US"/>
        </w:rPr>
        <w:t xml:space="preserve">Wit =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872368">
        <w:rPr>
          <w:rFonts w:ascii="Times New Roman" w:hAnsi="Times New Roman" w:cs="Times New Roman"/>
          <w:i/>
          <w:iCs/>
          <w:sz w:val="24"/>
          <w:szCs w:val="24"/>
          <w:lang w:val="en-US"/>
        </w:rPr>
        <w:t xml:space="preserve">rror </w:t>
      </w:r>
      <w:r w:rsidRPr="00872368">
        <w:rPr>
          <w:rFonts w:ascii="Times New Roman" w:hAnsi="Times New Roman" w:cs="Times New Roman"/>
          <w:sz w:val="24"/>
          <w:szCs w:val="24"/>
          <w:lang w:val="en-US"/>
        </w:rPr>
        <w:t>Gab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872368">
        <w:rPr>
          <w:rFonts w:ascii="Times New Roman" w:hAnsi="Times New Roman" w:cs="Times New Roman"/>
          <w:sz w:val="24"/>
          <w:szCs w:val="24"/>
          <w:lang w:val="en-US"/>
        </w:rPr>
        <w:t>ngan</w:t>
      </w:r>
    </w:p>
    <w:p w14:paraId="047C2AEC" w14:textId="78268435" w:rsidR="00093B0D" w:rsidRPr="00872368" w:rsidRDefault="00872368" w:rsidP="00872368">
      <w:pPr>
        <w:pStyle w:val="Heading4"/>
      </w:pPr>
      <w:r w:rsidRPr="00872368">
        <w:t xml:space="preserve">3.6.3.2 </w:t>
      </w:r>
      <w:r w:rsidR="00093B0D" w:rsidRPr="00872368">
        <w:t>Pengujian Model Estimasi Model Regresi Data Panel</w:t>
      </w:r>
    </w:p>
    <w:p w14:paraId="2A875097" w14:textId="1FD3274C" w:rsidR="00093B0D" w:rsidRPr="004A154D" w:rsidRDefault="00093B0D" w:rsidP="00093B0D">
      <w:pPr>
        <w:spacing w:line="480" w:lineRule="auto"/>
        <w:ind w:firstLine="567"/>
        <w:jc w:val="both"/>
        <w:rPr>
          <w:rFonts w:ascii="Times New Roman" w:hAnsi="Times New Roman" w:cs="Times New Roman"/>
          <w:sz w:val="24"/>
          <w:szCs w:val="24"/>
        </w:rPr>
      </w:pPr>
      <w:r w:rsidRPr="004A154D">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 xml:space="preserve">jian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stimasi mod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 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gr</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si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 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litian ini akan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 xml:space="preserve">nganalisa nilai dari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 xml:space="preserve">ji </w:t>
      </w:r>
      <w:r w:rsidRPr="00957B13">
        <w:rPr>
          <w:rFonts w:ascii="Times New Roman" w:hAnsi="Times New Roman" w:cs="Times New Roman"/>
          <w:i/>
          <w:iCs/>
          <w:sz w:val="24"/>
          <w:szCs w:val="24"/>
        </w:rPr>
        <w:t>Pool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d Or</w:t>
      </w:r>
      <w:r w:rsidR="00122B3A">
        <w:rPr>
          <w:rFonts w:ascii="Times New Roman" w:hAnsi="Times New Roman" w:cs="Times New Roman"/>
          <w:i/>
          <w:iCs/>
          <w:sz w:val="24"/>
          <w:szCs w:val="24"/>
        </w:rPr>
        <w:t>d</w:t>
      </w:r>
      <w:r w:rsidRPr="00957B13">
        <w:rPr>
          <w:rFonts w:ascii="Times New Roman" w:hAnsi="Times New Roman" w:cs="Times New Roman"/>
          <w:i/>
          <w:iCs/>
          <w:sz w:val="24"/>
          <w:szCs w:val="24"/>
        </w:rPr>
        <w:t>inary 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ast Sq</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82541E">
        <w:rPr>
          <w:rFonts w:ascii="Times New Roman" w:hAnsi="Times New Roman" w:cs="Times New Roman"/>
          <w:i/>
          <w:iCs/>
          <w:sz w:val="24"/>
          <w:szCs w:val="24"/>
        </w:rPr>
        <w:t>a</w:t>
      </w:r>
      <w:r w:rsidRPr="00957B13">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 xml:space="preserve"> (POLS), Fix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ct,</w:t>
      </w:r>
      <w:r w:rsidRPr="004A154D">
        <w:rPr>
          <w:rFonts w:ascii="Times New Roman" w:hAnsi="Times New Roman" w:cs="Times New Roman"/>
          <w:sz w:val="24"/>
          <w:szCs w:val="24"/>
        </w:rPr>
        <w:t xml:space="preserve"> dan </w:t>
      </w:r>
      <w:r w:rsidRPr="00957B13">
        <w:rPr>
          <w:rFonts w:ascii="Times New Roman" w:hAnsi="Times New Roman" w:cs="Times New Roman"/>
          <w:i/>
          <w:iCs/>
          <w:sz w:val="24"/>
          <w:szCs w:val="24"/>
        </w:rPr>
        <w:t xml:space="preserve">Random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ct Mod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57B13">
        <w:rPr>
          <w:rFonts w:ascii="Times New Roman" w:hAnsi="Times New Roman" w:cs="Times New Roman"/>
          <w:i/>
          <w:iCs/>
          <w:sz w:val="24"/>
          <w:szCs w:val="24"/>
        </w:rPr>
        <w:t>M).</w:t>
      </w:r>
      <w:r w:rsidRPr="004A154D">
        <w:rPr>
          <w:rFonts w:ascii="Times New Roman" w:hAnsi="Times New Roman" w:cs="Times New Roman"/>
          <w:sz w:val="24"/>
          <w:szCs w:val="24"/>
        </w:rPr>
        <w:t xml:space="preserve">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litian ini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ngg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nakan data pan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rta har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s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kan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jian mod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 xml:space="preserve"> analisis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rl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bih dah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l</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A154D">
        <w:rPr>
          <w:rFonts w:ascii="Times New Roman" w:hAnsi="Times New Roman" w:cs="Times New Roman"/>
          <w:sz w:val="24"/>
          <w:szCs w:val="24"/>
        </w:rPr>
        <w:t>. Diantaranya:</w:t>
      </w:r>
    </w:p>
    <w:p w14:paraId="242B74D1" w14:textId="15F26CAE" w:rsidR="00093B0D" w:rsidRPr="00035DC8" w:rsidRDefault="00A9230F" w:rsidP="00F92E6A">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035DC8">
        <w:rPr>
          <w:rFonts w:ascii="Times New Roman" w:hAnsi="Times New Roman" w:cs="Times New Roman"/>
          <w:sz w:val="24"/>
          <w:szCs w:val="24"/>
        </w:rPr>
        <w:t xml:space="preserve">ji </w:t>
      </w:r>
      <w:r w:rsidR="00093B0D" w:rsidRPr="00035DC8">
        <w:rPr>
          <w:rFonts w:ascii="Times New Roman" w:hAnsi="Times New Roman" w:cs="Times New Roman"/>
          <w:i/>
          <w:iCs/>
          <w:sz w:val="24"/>
          <w:szCs w:val="24"/>
        </w:rPr>
        <w:t>Chow t</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035DC8">
        <w:rPr>
          <w:rFonts w:ascii="Times New Roman" w:hAnsi="Times New Roman" w:cs="Times New Roman"/>
          <w:i/>
          <w:iCs/>
          <w:sz w:val="24"/>
          <w:szCs w:val="24"/>
        </w:rPr>
        <w:t>st</w:t>
      </w:r>
    </w:p>
    <w:p w14:paraId="322D461A" w14:textId="40B12839" w:rsidR="00093B0D" w:rsidRPr="00872368" w:rsidRDefault="00A9230F" w:rsidP="00093B0D">
      <w:pPr>
        <w:pStyle w:val="ListParagraph"/>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 xml:space="preserve">ji </w:t>
      </w:r>
      <w:r w:rsidR="00093B0D" w:rsidRPr="00872368">
        <w:rPr>
          <w:rFonts w:ascii="Times New Roman" w:hAnsi="Times New Roman" w:cs="Times New Roman"/>
          <w:i/>
          <w:iCs/>
          <w:sz w:val="24"/>
          <w:szCs w:val="24"/>
        </w:rPr>
        <w:t>Chow t</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72368">
        <w:rPr>
          <w:rFonts w:ascii="Times New Roman" w:hAnsi="Times New Roman" w:cs="Times New Roman"/>
          <w:i/>
          <w:iCs/>
          <w:sz w:val="24"/>
          <w:szCs w:val="24"/>
        </w:rPr>
        <w:t>st</w:t>
      </w:r>
      <w:r w:rsidR="00093B0D" w:rsidRPr="00872368">
        <w:rPr>
          <w:rFonts w:ascii="Times New Roman" w:hAnsi="Times New Roman" w:cs="Times New Roman"/>
          <w:sz w:val="24"/>
          <w:szCs w:val="24"/>
        </w:rPr>
        <w:t xml:space="preserve"> 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r</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 xml:space="preserve">pakan </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ji yang diid</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ntifikasi 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bagai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ng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ji statistik 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na 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n</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nt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kan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milihan mod</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l yang 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 xml:space="preserve">rdiri atas </w:t>
      </w:r>
      <w:r w:rsidR="00093B0D" w:rsidRPr="00872368">
        <w:rPr>
          <w:rFonts w:ascii="Times New Roman" w:hAnsi="Times New Roman" w:cs="Times New Roman"/>
          <w:i/>
          <w:iCs/>
          <w:sz w:val="24"/>
          <w:szCs w:val="24"/>
        </w:rPr>
        <w:t xml:space="preserve">Common </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72368">
        <w:rPr>
          <w:rFonts w:ascii="Times New Roman" w:hAnsi="Times New Roman" w:cs="Times New Roman"/>
          <w:i/>
          <w:iCs/>
          <w:sz w:val="24"/>
          <w:szCs w:val="24"/>
        </w:rPr>
        <w:t>ff</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72368">
        <w:rPr>
          <w:rFonts w:ascii="Times New Roman" w:hAnsi="Times New Roman" w:cs="Times New Roman"/>
          <w:i/>
          <w:iCs/>
          <w:sz w:val="24"/>
          <w:szCs w:val="24"/>
        </w:rPr>
        <w:t>ct</w:t>
      </w:r>
      <w:r w:rsidR="00093B0D" w:rsidRPr="00872368">
        <w:rPr>
          <w:rFonts w:ascii="Times New Roman" w:hAnsi="Times New Roman" w:cs="Times New Roman"/>
          <w:sz w:val="24"/>
          <w:szCs w:val="24"/>
        </w:rPr>
        <w:t xml:space="preserve"> ata</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 xml:space="preserve"> </w:t>
      </w:r>
      <w:r w:rsidR="00093B0D" w:rsidRPr="00872368">
        <w:rPr>
          <w:rFonts w:ascii="Times New Roman" w:hAnsi="Times New Roman" w:cs="Times New Roman"/>
          <w:i/>
          <w:iCs/>
          <w:sz w:val="24"/>
          <w:szCs w:val="24"/>
        </w:rPr>
        <w:t>Fix</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72368">
        <w:rPr>
          <w:rFonts w:ascii="Times New Roman" w:hAnsi="Times New Roman" w:cs="Times New Roman"/>
          <w:i/>
          <w:iCs/>
          <w:sz w:val="24"/>
          <w:szCs w:val="24"/>
        </w:rPr>
        <w:t xml:space="preserve">d </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72368">
        <w:rPr>
          <w:rFonts w:ascii="Times New Roman" w:hAnsi="Times New Roman" w:cs="Times New Roman"/>
          <w:i/>
          <w:iCs/>
          <w:sz w:val="24"/>
          <w:szCs w:val="24"/>
        </w:rPr>
        <w:t>ff</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72368">
        <w:rPr>
          <w:rFonts w:ascii="Times New Roman" w:hAnsi="Times New Roman" w:cs="Times New Roman"/>
          <w:i/>
          <w:iCs/>
          <w:sz w:val="24"/>
          <w:szCs w:val="24"/>
        </w:rPr>
        <w:t>ct.</w:t>
      </w:r>
      <w:r w:rsidR="00093B0D" w:rsidRPr="00872368">
        <w:rPr>
          <w:rFonts w:ascii="Times New Roman" w:hAnsi="Times New Roman" w:cs="Times New Roman"/>
          <w:sz w:val="24"/>
          <w:szCs w:val="24"/>
        </w:rPr>
        <w:t xml:space="preserve"> </w:t>
      </w:r>
      <w:r w:rsidR="00093B0D" w:rsidRPr="00872368">
        <w:rPr>
          <w:rFonts w:ascii="Times New Roman" w:hAnsi="Times New Roman" w:cs="Times New Roman"/>
          <w:sz w:val="24"/>
          <w:szCs w:val="24"/>
        </w:rPr>
        <w:lastRenderedPageBreak/>
        <w:t>Diantara k</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d</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anya dipilih yang paling 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 xml:space="preserve">pat </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nt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k di</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stimasikan dalam data pan</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l. Maka r</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m</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s yang dig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nakan 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bagai b</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rik</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72368">
        <w:rPr>
          <w:rFonts w:ascii="Times New Roman" w:hAnsi="Times New Roman" w:cs="Times New Roman"/>
          <w:sz w:val="24"/>
          <w:szCs w:val="24"/>
        </w:rPr>
        <w:t>t:</w:t>
      </w:r>
    </w:p>
    <w:p w14:paraId="0DE71490" w14:textId="77777777" w:rsidR="00093B0D" w:rsidRPr="00A136C7" w:rsidRDefault="00093B0D" w:rsidP="00093B0D">
      <w:pPr>
        <w:pStyle w:val="ListParagraph"/>
        <w:spacing w:line="480" w:lineRule="auto"/>
        <w:ind w:left="0"/>
        <w:jc w:val="center"/>
        <w:rPr>
          <w:rFonts w:cs="Times New Roman"/>
          <w:b/>
          <w:i/>
          <w:iCs/>
          <w:szCs w:val="24"/>
          <w:lang w:val="en-US"/>
        </w:rPr>
      </w:pPr>
      <w:r w:rsidRPr="00A136C7">
        <w:rPr>
          <w:rFonts w:eastAsiaTheme="minorEastAsia" w:cs="Times New Roman"/>
          <w:b/>
          <w:szCs w:val="24"/>
          <w:lang w:val="en-US"/>
        </w:rPr>
        <w:t xml:space="preserve">CHOW = </w:t>
      </w:r>
      <m:oMath>
        <m:f>
          <m:fPr>
            <m:ctrlPr>
              <w:rPr>
                <w:rFonts w:ascii="Cambria Math" w:hAnsi="Cambria Math" w:cs="Times New Roman"/>
                <w:b/>
                <w:iCs/>
                <w:sz w:val="32"/>
                <w:szCs w:val="32"/>
                <w:lang w:val="en-US"/>
              </w:rPr>
            </m:ctrlPr>
          </m:fPr>
          <m:num>
            <m:r>
              <m:rPr>
                <m:sty m:val="b"/>
              </m:rPr>
              <w:rPr>
                <w:rFonts w:ascii="Cambria Math" w:hAnsi="Cambria Math" w:cs="Times New Roman"/>
                <w:sz w:val="32"/>
                <w:szCs w:val="32"/>
                <w:lang w:val="en-US"/>
              </w:rPr>
              <m:t>( RRSS - URSS ) / N - 1</m:t>
            </m:r>
          </m:num>
          <m:den>
            <m:r>
              <m:rPr>
                <m:sty m:val="b"/>
              </m:rPr>
              <w:rPr>
                <w:rFonts w:ascii="Cambria Math" w:hAnsi="Cambria Math" w:cs="Times New Roman"/>
                <w:sz w:val="32"/>
                <w:szCs w:val="32"/>
                <w:lang w:val="en-US"/>
              </w:rPr>
              <m:t>URSS / ( NT - N - K )</m:t>
            </m:r>
          </m:den>
        </m:f>
      </m:oMath>
    </w:p>
    <w:p w14:paraId="750C85DE" w14:textId="5CC47F25" w:rsidR="00093B0D" w:rsidRDefault="00093B0D" w:rsidP="00093B0D">
      <w:p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rangan:</w:t>
      </w:r>
    </w:p>
    <w:p w14:paraId="7C788045" w14:textId="41D383A0" w:rsidR="00093B0D" w:rsidRPr="000635DC" w:rsidRDefault="00093B0D" w:rsidP="00093B0D">
      <w:pPr>
        <w:spacing w:line="480" w:lineRule="auto"/>
        <w:ind w:firstLine="284"/>
        <w:jc w:val="both"/>
        <w:rPr>
          <w:rFonts w:ascii="Times New Roman" w:hAnsi="Times New Roman" w:cs="Times New Roman"/>
          <w:i/>
          <w:iCs/>
          <w:sz w:val="24"/>
          <w:szCs w:val="24"/>
        </w:rPr>
      </w:pPr>
      <w:r>
        <w:rPr>
          <w:rFonts w:ascii="Times New Roman" w:hAnsi="Times New Roman" w:cs="Times New Roman"/>
          <w:sz w:val="24"/>
          <w:szCs w:val="24"/>
        </w:rPr>
        <w:t>RRSS</w:t>
      </w:r>
      <w:r>
        <w:rPr>
          <w:rFonts w:ascii="Times New Roman" w:hAnsi="Times New Roman" w:cs="Times New Roman"/>
          <w:sz w:val="24"/>
          <w:szCs w:val="24"/>
        </w:rPr>
        <w:tab/>
        <w:t xml:space="preserve">= </w:t>
      </w:r>
      <w:r>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strict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d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sid</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al S</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m Sq</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DB3FDB">
        <w:rPr>
          <w:rFonts w:ascii="Times New Roman" w:hAnsi="Times New Roman" w:cs="Times New Roman"/>
          <w:i/>
          <w:iCs/>
          <w:sz w:val="24"/>
          <w:szCs w:val="24"/>
        </w:rPr>
        <w:t>a</w:t>
      </w:r>
      <w:r>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p>
    <w:p w14:paraId="35DDC330" w14:textId="7100E3B6" w:rsidR="00093B0D" w:rsidRPr="000635DC" w:rsidRDefault="00A9230F" w:rsidP="00093B0D">
      <w:pPr>
        <w:spacing w:line="480" w:lineRule="auto"/>
        <w:ind w:firstLine="284"/>
        <w:jc w:val="both"/>
        <w:rPr>
          <w:rFonts w:ascii="Times New Roman" w:hAnsi="Times New Roman" w:cs="Times New Roman"/>
          <w:i/>
          <w:iCs/>
          <w:sz w:val="24"/>
          <w:szCs w:val="24"/>
        </w:rPr>
      </w:pP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RSS</w:t>
      </w:r>
      <w:r w:rsidR="00093B0D">
        <w:rPr>
          <w:rFonts w:ascii="Times New Roman" w:hAnsi="Times New Roman" w:cs="Times New Roman"/>
          <w:sz w:val="24"/>
          <w:szCs w:val="24"/>
        </w:rPr>
        <w:tab/>
        <w:t xml:space="preserve">= </w:t>
      </w:r>
      <w:r>
        <w:rPr>
          <w:rFonts w:ascii="Times New Roman" w:hAnsi="Times New Roman" w:cs="Times New Roman"/>
          <w:i/>
          <w:iCs/>
          <w:sz w:val="24"/>
          <w:szCs w:val="24"/>
        </w:rPr>
        <w:t>U</w:t>
      </w:r>
      <w:r w:rsidRPr="00A9230F">
        <w:rPr>
          <w:rFonts w:ascii="Microsoft Himalaya" w:hAnsi="Microsoft Himalaya" w:cs="Times New Roman"/>
          <w:i/>
          <w:iCs/>
          <w:color w:val="000000" w:themeColor="text1"/>
          <w:spacing w:val="-20"/>
          <w:w w:val="1"/>
          <w:sz w:val="5"/>
          <w:szCs w:val="24"/>
        </w:rPr>
        <w:t>i</w:t>
      </w:r>
      <w:r w:rsidR="00093B0D">
        <w:rPr>
          <w:rFonts w:ascii="Times New Roman" w:hAnsi="Times New Roman" w:cs="Times New Roman"/>
          <w:i/>
          <w:iCs/>
          <w:sz w:val="24"/>
          <w:szCs w:val="24"/>
        </w:rPr>
        <w:t>nr</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Pr>
          <w:rFonts w:ascii="Times New Roman" w:hAnsi="Times New Roman" w:cs="Times New Roman"/>
          <w:i/>
          <w:iCs/>
          <w:sz w:val="24"/>
          <w:szCs w:val="24"/>
        </w:rPr>
        <w:t>strict</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Pr>
          <w:rFonts w:ascii="Times New Roman" w:hAnsi="Times New Roman" w:cs="Times New Roman"/>
          <w:i/>
          <w:iCs/>
          <w:sz w:val="24"/>
          <w:szCs w:val="24"/>
        </w:rPr>
        <w:t>d R</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Pr>
          <w:rFonts w:ascii="Times New Roman" w:hAnsi="Times New Roman" w:cs="Times New Roman"/>
          <w:i/>
          <w:iCs/>
          <w:sz w:val="24"/>
          <w:szCs w:val="24"/>
        </w:rPr>
        <w:t>sid</w:t>
      </w:r>
      <w:r>
        <w:rPr>
          <w:rFonts w:ascii="Times New Roman" w:hAnsi="Times New Roman" w:cs="Times New Roman"/>
          <w:i/>
          <w:iCs/>
          <w:sz w:val="24"/>
          <w:szCs w:val="24"/>
        </w:rPr>
        <w:t>u</w:t>
      </w:r>
      <w:r w:rsidRPr="00A9230F">
        <w:rPr>
          <w:rFonts w:ascii="Microsoft Himalaya" w:hAnsi="Microsoft Himalaya" w:cs="Times New Roman"/>
          <w:i/>
          <w:iCs/>
          <w:color w:val="000000" w:themeColor="text1"/>
          <w:spacing w:val="-20"/>
          <w:w w:val="1"/>
          <w:sz w:val="5"/>
          <w:szCs w:val="24"/>
        </w:rPr>
        <w:t>i</w:t>
      </w:r>
      <w:r w:rsidR="00093B0D">
        <w:rPr>
          <w:rFonts w:ascii="Times New Roman" w:hAnsi="Times New Roman" w:cs="Times New Roman"/>
          <w:i/>
          <w:iCs/>
          <w:sz w:val="24"/>
          <w:szCs w:val="24"/>
        </w:rPr>
        <w:t>al S</w:t>
      </w:r>
      <w:r>
        <w:rPr>
          <w:rFonts w:ascii="Times New Roman" w:hAnsi="Times New Roman" w:cs="Times New Roman"/>
          <w:i/>
          <w:iCs/>
          <w:sz w:val="24"/>
          <w:szCs w:val="24"/>
        </w:rPr>
        <w:t>u</w:t>
      </w:r>
      <w:r w:rsidRPr="00A9230F">
        <w:rPr>
          <w:rFonts w:ascii="Microsoft Himalaya" w:hAnsi="Microsoft Himalaya" w:cs="Times New Roman"/>
          <w:i/>
          <w:iCs/>
          <w:color w:val="000000" w:themeColor="text1"/>
          <w:spacing w:val="-20"/>
          <w:w w:val="1"/>
          <w:sz w:val="5"/>
          <w:szCs w:val="24"/>
        </w:rPr>
        <w:t>i</w:t>
      </w:r>
      <w:r w:rsidR="00093B0D">
        <w:rPr>
          <w:rFonts w:ascii="Times New Roman" w:hAnsi="Times New Roman" w:cs="Times New Roman"/>
          <w:i/>
          <w:iCs/>
          <w:sz w:val="24"/>
          <w:szCs w:val="24"/>
        </w:rPr>
        <w:t>m Sq</w:t>
      </w:r>
      <w:r>
        <w:rPr>
          <w:rFonts w:ascii="Times New Roman" w:hAnsi="Times New Roman" w:cs="Times New Roman"/>
          <w:i/>
          <w:iCs/>
          <w:sz w:val="24"/>
          <w:szCs w:val="24"/>
        </w:rPr>
        <w:t>u</w:t>
      </w:r>
      <w:r w:rsidRPr="00A9230F">
        <w:rPr>
          <w:rFonts w:ascii="Microsoft Himalaya" w:hAnsi="Microsoft Himalaya" w:cs="Times New Roman"/>
          <w:i/>
          <w:iCs/>
          <w:color w:val="000000" w:themeColor="text1"/>
          <w:spacing w:val="-20"/>
          <w:w w:val="1"/>
          <w:sz w:val="5"/>
          <w:szCs w:val="24"/>
        </w:rPr>
        <w:t>i</w:t>
      </w:r>
      <w:r w:rsidR="00DB3FDB">
        <w:rPr>
          <w:rFonts w:ascii="Times New Roman" w:hAnsi="Times New Roman" w:cs="Times New Roman"/>
          <w:i/>
          <w:iCs/>
          <w:sz w:val="24"/>
          <w:szCs w:val="24"/>
        </w:rPr>
        <w:t>a</w:t>
      </w:r>
      <w:r w:rsidR="00093B0D">
        <w:rPr>
          <w:rFonts w:ascii="Times New Roman" w:hAnsi="Times New Roman" w:cs="Times New Roman"/>
          <w:i/>
          <w:iCs/>
          <w:sz w:val="24"/>
          <w:szCs w:val="24"/>
        </w:rPr>
        <w:t>r</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p>
    <w:p w14:paraId="1795E67A" w14:textId="2BAF23F9" w:rsidR="00093B0D" w:rsidRPr="002E6BCD" w:rsidRDefault="00093B0D" w:rsidP="00093B0D">
      <w:pPr>
        <w:spacing w:line="480" w:lineRule="auto"/>
        <w:ind w:firstLine="284"/>
        <w:jc w:val="both"/>
        <w:rPr>
          <w:rFonts w:ascii="Times New Roman" w:hAnsi="Times New Roman" w:cs="Times New Roman"/>
          <w:i/>
          <w:iCs/>
          <w:sz w:val="24"/>
          <w:szCs w:val="24"/>
        </w:rPr>
      </w:pPr>
      <w:r w:rsidRPr="002E6BCD">
        <w:rPr>
          <w:rFonts w:ascii="Times New Roman" w:hAnsi="Times New Roman" w:cs="Times New Roman"/>
          <w:sz w:val="24"/>
          <w:szCs w:val="24"/>
        </w:rPr>
        <w:t>N</w:t>
      </w:r>
      <w:r w:rsidRPr="002E6BCD">
        <w:rPr>
          <w:rFonts w:ascii="Times New Roman" w:hAnsi="Times New Roman" w:cs="Times New Roman"/>
          <w:sz w:val="24"/>
          <w:szCs w:val="24"/>
        </w:rPr>
        <w:tab/>
      </w:r>
      <w:r w:rsidRPr="002E6BCD">
        <w:rPr>
          <w:rFonts w:ascii="Times New Roman" w:hAnsi="Times New Roman" w:cs="Times New Roman"/>
          <w:sz w:val="24"/>
          <w:szCs w:val="24"/>
        </w:rPr>
        <w:tab/>
        <w:t xml:space="preserve">= Nilai dari data </w:t>
      </w:r>
      <w:r w:rsidRPr="002E6BCD">
        <w:rPr>
          <w:rFonts w:ascii="Times New Roman" w:hAnsi="Times New Roman" w:cs="Times New Roman"/>
          <w:i/>
          <w:iCs/>
          <w:sz w:val="24"/>
          <w:szCs w:val="24"/>
        </w:rPr>
        <w:t>tim</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2E6BCD">
        <w:rPr>
          <w:rFonts w:ascii="Times New Roman" w:hAnsi="Times New Roman" w:cs="Times New Roman"/>
          <w:i/>
          <w:iCs/>
          <w:sz w:val="24"/>
          <w:szCs w:val="24"/>
        </w:rPr>
        <w:t>s 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2E6BCD">
        <w:rPr>
          <w:rFonts w:ascii="Times New Roman" w:hAnsi="Times New Roman" w:cs="Times New Roman"/>
          <w:i/>
          <w:iCs/>
          <w:sz w:val="24"/>
          <w:szCs w:val="24"/>
        </w:rPr>
        <w:t>r</w:t>
      </w:r>
      <w:r>
        <w:rPr>
          <w:rFonts w:ascii="Times New Roman" w:hAnsi="Times New Roman" w:cs="Times New Roman"/>
          <w:i/>
          <w:iCs/>
          <w:sz w:val="24"/>
          <w:szCs w:val="24"/>
        </w:rPr>
        <w:t>i</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s</w:t>
      </w:r>
    </w:p>
    <w:p w14:paraId="6CB78838" w14:textId="5E754EE0" w:rsidR="00093B0D" w:rsidRDefault="00093B0D" w:rsidP="00093B0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Nilai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nj</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las</w:t>
      </w:r>
    </w:p>
    <w:p w14:paraId="57F1CB7F" w14:textId="20213E1C" w:rsidR="00093B0D" w:rsidRDefault="00093B0D" w:rsidP="00093B0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jian ini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kan 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ngan hipot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sis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p>
    <w:p w14:paraId="7218AA6A" w14:textId="3FFEB483" w:rsidR="00093B0D" w:rsidRPr="000A08C3" w:rsidRDefault="00093B0D" w:rsidP="00093B0D">
      <w:pPr>
        <w:spacing w:line="480" w:lineRule="auto"/>
        <w:ind w:firstLine="284"/>
        <w:jc w:val="both"/>
        <w:rPr>
          <w:rFonts w:ascii="Times New Roman" w:hAnsi="Times New Roman" w:cs="Times New Roman"/>
          <w:i/>
          <w:iCs/>
          <w:sz w:val="24"/>
          <w:szCs w:val="24"/>
        </w:rPr>
      </w:pPr>
      <w:r>
        <w:rPr>
          <w:rFonts w:ascii="Times New Roman" w:hAnsi="Times New Roman" w:cs="Times New Roman"/>
          <w:sz w:val="24"/>
          <w:szCs w:val="24"/>
        </w:rPr>
        <w:t>H</w:t>
      </w:r>
      <w:r w:rsidRPr="00F14DC8">
        <w:rPr>
          <w:rFonts w:ascii="Times New Roman" w:hAnsi="Times New Roman" w:cs="Times New Roman"/>
          <w:sz w:val="20"/>
          <w:szCs w:val="20"/>
        </w:rPr>
        <w:t>0</w:t>
      </w:r>
      <w:r>
        <w:rPr>
          <w:rFonts w:ascii="Times New Roman" w:hAnsi="Times New Roman" w:cs="Times New Roman"/>
          <w:sz w:val="24"/>
          <w:szCs w:val="24"/>
        </w:rPr>
        <w:t xml:space="preserve"> = </w:t>
      </w:r>
      <w:r>
        <w:rPr>
          <w:rFonts w:ascii="Times New Roman" w:hAnsi="Times New Roman" w:cs="Times New Roman"/>
          <w:i/>
          <w:iCs/>
          <w:sz w:val="24"/>
          <w:szCs w:val="24"/>
        </w:rPr>
        <w:t xml:space="preserve">Common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ct Mod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l</w:t>
      </w:r>
    </w:p>
    <w:p w14:paraId="374E9833" w14:textId="754FB5ED" w:rsidR="00093B0D" w:rsidRDefault="00093B0D" w:rsidP="00093B0D">
      <w:pPr>
        <w:spacing w:line="480" w:lineRule="auto"/>
        <w:ind w:firstLine="284"/>
        <w:jc w:val="both"/>
        <w:rPr>
          <w:rFonts w:ascii="Times New Roman" w:hAnsi="Times New Roman" w:cs="Times New Roman"/>
          <w:i/>
          <w:iCs/>
          <w:sz w:val="24"/>
          <w:szCs w:val="24"/>
        </w:rPr>
      </w:pPr>
      <w:r>
        <w:rPr>
          <w:rFonts w:ascii="Times New Roman" w:hAnsi="Times New Roman" w:cs="Times New Roman"/>
          <w:sz w:val="24"/>
          <w:szCs w:val="24"/>
        </w:rPr>
        <w:t xml:space="preserve">H1 = </w:t>
      </w:r>
      <w:r>
        <w:rPr>
          <w:rFonts w:ascii="Times New Roman" w:hAnsi="Times New Roman" w:cs="Times New Roman"/>
          <w:i/>
          <w:iCs/>
          <w:sz w:val="24"/>
          <w:szCs w:val="24"/>
        </w:rPr>
        <w:t>Fix</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 xml:space="preserve">d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ct Mod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l</w:t>
      </w:r>
    </w:p>
    <w:p w14:paraId="5D31A163" w14:textId="50730FB3" w:rsidR="00093B0D" w:rsidRDefault="00093B0D" w:rsidP="00093B0D">
      <w:p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rangan:</w:t>
      </w:r>
    </w:p>
    <w:p w14:paraId="54092A08" w14:textId="7AE92322" w:rsidR="00093B0D" w:rsidRPr="00115583" w:rsidRDefault="00093B0D" w:rsidP="00F92E6A">
      <w:pPr>
        <w:pStyle w:val="ListParagraph"/>
        <w:numPr>
          <w:ilvl w:val="0"/>
          <w:numId w:val="25"/>
        </w:numPr>
        <w:spacing w:after="0" w:line="480" w:lineRule="auto"/>
        <w:ind w:left="284" w:hanging="284"/>
        <w:jc w:val="both"/>
        <w:rPr>
          <w:rFonts w:ascii="Times New Roman" w:hAnsi="Times New Roman" w:cs="Times New Roman"/>
          <w:sz w:val="24"/>
          <w:szCs w:val="24"/>
        </w:rPr>
      </w:pPr>
      <w:r w:rsidRPr="00115583">
        <w:rPr>
          <w:rFonts w:ascii="Times New Roman" w:hAnsi="Times New Roman" w:cs="Times New Roman"/>
          <w:sz w:val="24"/>
          <w:szCs w:val="24"/>
          <w:lang w:val="en-US"/>
        </w:rPr>
        <w:t xml:space="preserve">Jika nilai probabilitas </w:t>
      </w:r>
      <w:r w:rsidRPr="00115583">
        <w:rPr>
          <w:rFonts w:ascii="Times New Roman" w:hAnsi="Times New Roman" w:cs="Times New Roman"/>
          <w:i/>
          <w:iCs/>
          <w:sz w:val="24"/>
          <w:szCs w:val="24"/>
          <w:lang w:val="en-US"/>
        </w:rPr>
        <w:t>Cross-s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115583">
        <w:rPr>
          <w:rFonts w:ascii="Times New Roman" w:hAnsi="Times New Roman" w:cs="Times New Roman"/>
          <w:i/>
          <w:iCs/>
          <w:sz w:val="24"/>
          <w:szCs w:val="24"/>
          <w:lang w:val="en-US"/>
        </w:rPr>
        <w:t>ction Chi-Sq</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5A101F">
        <w:rPr>
          <w:rFonts w:ascii="Times New Roman" w:hAnsi="Times New Roman" w:cs="Times New Roman"/>
          <w:i/>
          <w:iCs/>
          <w:sz w:val="24"/>
          <w:szCs w:val="24"/>
          <w:lang w:val="en-US"/>
        </w:rPr>
        <w:t>a</w:t>
      </w:r>
      <w:r w:rsidRPr="00115583">
        <w:rPr>
          <w:rFonts w:ascii="Times New Roman" w:hAnsi="Times New Roman" w:cs="Times New Roman"/>
          <w:i/>
          <w:iCs/>
          <w:sz w:val="24"/>
          <w:szCs w:val="24"/>
          <w:lang w:val="en-US"/>
        </w:rPr>
        <w:t>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115583">
        <w:rPr>
          <w:rFonts w:ascii="Times New Roman" w:hAnsi="Times New Roman" w:cs="Times New Roman"/>
          <w:i/>
          <w:iCs/>
          <w:sz w:val="24"/>
          <w:szCs w:val="24"/>
          <w:lang w:val="en-US"/>
        </w:rPr>
        <w:t xml:space="preserve"> </w:t>
      </w:r>
      <w:r w:rsidRPr="00115583">
        <w:rPr>
          <w:rFonts w:ascii="Times New Roman" w:hAnsi="Times New Roman" w:cs="Times New Roman"/>
          <w:sz w:val="24"/>
          <w:szCs w:val="24"/>
          <w:lang w:val="en-US"/>
        </w:rPr>
        <w:t>&lt; 0,05 ; maka H0 ditolak.</w:t>
      </w:r>
    </w:p>
    <w:p w14:paraId="7E9E514A" w14:textId="05BC85A6" w:rsidR="00093B0D" w:rsidRPr="00115583" w:rsidRDefault="00093B0D" w:rsidP="00F92E6A">
      <w:pPr>
        <w:pStyle w:val="ListParagraph"/>
        <w:numPr>
          <w:ilvl w:val="0"/>
          <w:numId w:val="25"/>
        </w:numPr>
        <w:spacing w:after="0" w:line="480" w:lineRule="auto"/>
        <w:ind w:left="284" w:hanging="284"/>
        <w:jc w:val="both"/>
        <w:rPr>
          <w:rFonts w:ascii="Times New Roman" w:hAnsi="Times New Roman" w:cs="Times New Roman"/>
          <w:sz w:val="24"/>
          <w:szCs w:val="24"/>
        </w:rPr>
      </w:pPr>
      <w:r w:rsidRPr="00115583">
        <w:rPr>
          <w:rFonts w:ascii="Times New Roman" w:hAnsi="Times New Roman" w:cs="Times New Roman"/>
          <w:sz w:val="24"/>
          <w:szCs w:val="24"/>
          <w:lang w:val="en-US"/>
        </w:rPr>
        <w:t xml:space="preserve">Jika nilai probabilitas </w:t>
      </w:r>
      <w:r w:rsidRPr="00115583">
        <w:rPr>
          <w:rFonts w:ascii="Times New Roman" w:hAnsi="Times New Roman" w:cs="Times New Roman"/>
          <w:i/>
          <w:iCs/>
          <w:sz w:val="24"/>
          <w:szCs w:val="24"/>
          <w:lang w:val="en-US"/>
        </w:rPr>
        <w:t>Cross-s</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115583">
        <w:rPr>
          <w:rFonts w:ascii="Times New Roman" w:hAnsi="Times New Roman" w:cs="Times New Roman"/>
          <w:i/>
          <w:iCs/>
          <w:sz w:val="24"/>
          <w:szCs w:val="24"/>
          <w:lang w:val="en-US"/>
        </w:rPr>
        <w:t>ction Chi-Sq</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5A101F">
        <w:rPr>
          <w:rFonts w:ascii="Times New Roman" w:hAnsi="Times New Roman" w:cs="Times New Roman"/>
          <w:i/>
          <w:iCs/>
          <w:sz w:val="24"/>
          <w:szCs w:val="24"/>
          <w:lang w:val="en-US"/>
        </w:rPr>
        <w:t>a</w:t>
      </w:r>
      <w:r w:rsidRPr="00115583">
        <w:rPr>
          <w:rFonts w:ascii="Times New Roman" w:hAnsi="Times New Roman" w:cs="Times New Roman"/>
          <w:i/>
          <w:iCs/>
          <w:sz w:val="24"/>
          <w:szCs w:val="24"/>
          <w:lang w:val="en-US"/>
        </w:rPr>
        <w:t>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115583">
        <w:rPr>
          <w:rFonts w:ascii="Times New Roman" w:hAnsi="Times New Roman" w:cs="Times New Roman"/>
          <w:i/>
          <w:iCs/>
          <w:sz w:val="24"/>
          <w:szCs w:val="24"/>
          <w:lang w:val="en-US"/>
        </w:rPr>
        <w:t xml:space="preserve"> </w:t>
      </w:r>
      <w:r w:rsidRPr="00115583">
        <w:rPr>
          <w:rFonts w:ascii="Times New Roman" w:hAnsi="Times New Roman" w:cs="Times New Roman"/>
          <w:sz w:val="24"/>
          <w:szCs w:val="24"/>
          <w:lang w:val="en-US"/>
        </w:rPr>
        <w:t>&gt; 0,05 ; maka H0 dit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115583">
        <w:rPr>
          <w:rFonts w:ascii="Times New Roman" w:hAnsi="Times New Roman" w:cs="Times New Roman"/>
          <w:sz w:val="24"/>
          <w:szCs w:val="24"/>
          <w:lang w:val="en-US"/>
        </w:rPr>
        <w:t>rima.</w:t>
      </w:r>
    </w:p>
    <w:p w14:paraId="1AA182AA" w14:textId="252B71BD" w:rsidR="00093B0D" w:rsidRPr="00115583" w:rsidRDefault="00A9230F" w:rsidP="00F92E6A">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 xml:space="preserve">ji </w:t>
      </w:r>
      <w:r w:rsidR="00093B0D" w:rsidRPr="00115583">
        <w:rPr>
          <w:rFonts w:ascii="Times New Roman" w:hAnsi="Times New Roman" w:cs="Times New Roman"/>
          <w:i/>
          <w:iCs/>
          <w:sz w:val="24"/>
          <w:szCs w:val="24"/>
          <w:lang w:val="en-US"/>
        </w:rPr>
        <w:t>Ha</w:t>
      </w:r>
      <w:r>
        <w:rPr>
          <w:rFonts w:ascii="Times New Roman" w:hAnsi="Times New Roman" w:cs="Times New Roman"/>
          <w:i/>
          <w:iCs/>
          <w:sz w:val="24"/>
          <w:szCs w:val="24"/>
          <w:lang w:val="en-US"/>
        </w:rPr>
        <w:t>u</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sman T</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st</w:t>
      </w:r>
    </w:p>
    <w:p w14:paraId="411E741F" w14:textId="35CABF4E" w:rsidR="00093B0D" w:rsidRPr="00115583" w:rsidRDefault="00A9230F" w:rsidP="00093B0D">
      <w:pPr>
        <w:pStyle w:val="ListParagraph"/>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 xml:space="preserve">ji </w:t>
      </w:r>
      <w:r w:rsidR="00093B0D" w:rsidRPr="00115583">
        <w:rPr>
          <w:rFonts w:ascii="Times New Roman" w:hAnsi="Times New Roman" w:cs="Times New Roman"/>
          <w:i/>
          <w:iCs/>
          <w:sz w:val="24"/>
          <w:szCs w:val="24"/>
          <w:lang w:val="en-US"/>
        </w:rPr>
        <w:t>Ha</w:t>
      </w:r>
      <w:r>
        <w:rPr>
          <w:rFonts w:ascii="Times New Roman" w:hAnsi="Times New Roman" w:cs="Times New Roman"/>
          <w:i/>
          <w:iCs/>
          <w:sz w:val="24"/>
          <w:szCs w:val="24"/>
          <w:lang w:val="en-US"/>
        </w:rPr>
        <w:t>u</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sman T</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 xml:space="preserve">st </w:t>
      </w:r>
      <w:r w:rsidR="00093B0D" w:rsidRPr="00115583">
        <w:rPr>
          <w:rFonts w:ascii="Times New Roman" w:hAnsi="Times New Roman" w:cs="Times New Roman"/>
          <w:sz w:val="24"/>
          <w:szCs w:val="24"/>
          <w:lang w:val="en-US"/>
        </w:rPr>
        <w:t>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rg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 xml:space="preserve">na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k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milihan mod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l yang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rdiri dari</w:t>
      </w:r>
      <w:r w:rsidR="00093B0D" w:rsidRPr="00115583">
        <w:rPr>
          <w:rFonts w:ascii="Times New Roman" w:hAnsi="Times New Roman" w:cs="Times New Roman"/>
          <w:i/>
          <w:iCs/>
          <w:sz w:val="24"/>
          <w:szCs w:val="24"/>
          <w:lang w:val="en-US"/>
        </w:rPr>
        <w:t xml:space="preserve"> Fix</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 xml:space="preserve">d </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ff</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 xml:space="preserve">ct </w:t>
      </w:r>
      <w:r w:rsidR="00093B0D" w:rsidRPr="00115583">
        <w:rPr>
          <w:rFonts w:ascii="Times New Roman" w:hAnsi="Times New Roman" w:cs="Times New Roman"/>
          <w:sz w:val="24"/>
          <w:szCs w:val="24"/>
          <w:lang w:val="en-US"/>
        </w:rPr>
        <w:t>ata</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i/>
          <w:iCs/>
          <w:sz w:val="24"/>
          <w:szCs w:val="24"/>
          <w:lang w:val="en-US"/>
        </w:rPr>
        <w:t xml:space="preserve"> Random </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ff</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93B0D" w:rsidRPr="00115583">
        <w:rPr>
          <w:rFonts w:ascii="Times New Roman" w:hAnsi="Times New Roman" w:cs="Times New Roman"/>
          <w:i/>
          <w:iCs/>
          <w:sz w:val="24"/>
          <w:szCs w:val="24"/>
          <w:lang w:val="en-US"/>
        </w:rPr>
        <w:t xml:space="preserve">ct. </w:t>
      </w:r>
      <w:r w:rsidR="00093B0D" w:rsidRPr="00115583">
        <w:rPr>
          <w:rFonts w:ascii="Times New Roman" w:hAnsi="Times New Roman" w:cs="Times New Roman"/>
          <w:sz w:val="24"/>
          <w:szCs w:val="24"/>
          <w:lang w:val="en-US"/>
        </w:rPr>
        <w:t>Di</w:t>
      </w:r>
      <w:r w:rsidR="005A101F">
        <w:rPr>
          <w:rFonts w:ascii="Times New Roman" w:hAnsi="Times New Roman" w:cs="Times New Roman"/>
          <w:sz w:val="24"/>
          <w:szCs w:val="24"/>
          <w:lang w:val="en-US"/>
        </w:rPr>
        <w:t xml:space="preserve"> </w:t>
      </w:r>
      <w:r w:rsidR="00093B0D" w:rsidRPr="00115583">
        <w:rPr>
          <w:rFonts w:ascii="Times New Roman" w:hAnsi="Times New Roman" w:cs="Times New Roman"/>
          <w:sz w:val="24"/>
          <w:szCs w:val="24"/>
          <w:lang w:val="en-US"/>
        </w:rPr>
        <w:t>antara k</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d</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a manakah yang paling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 xml:space="preserve">pat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k di</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stimasikan dalam data pan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l.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ng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jian</w:t>
      </w:r>
      <w:r w:rsidR="00093B0D" w:rsidRPr="00115583">
        <w:rPr>
          <w:rFonts w:ascii="Times New Roman" w:hAnsi="Times New Roman" w:cs="Times New Roman"/>
          <w:i/>
          <w:iCs/>
          <w:sz w:val="24"/>
          <w:szCs w:val="24"/>
          <w:lang w:val="en-US"/>
        </w:rPr>
        <w:t xml:space="preserve"> </w:t>
      </w:r>
      <w:r w:rsidR="00093B0D" w:rsidRPr="00115583">
        <w:rPr>
          <w:rFonts w:ascii="Times New Roman" w:hAnsi="Times New Roman" w:cs="Times New Roman"/>
          <w:sz w:val="24"/>
          <w:szCs w:val="24"/>
          <w:lang w:val="en-US"/>
        </w:rPr>
        <w:t>ini dilak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kan 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ngan hipot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sis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bagai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rik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93B0D" w:rsidRPr="00115583">
        <w:rPr>
          <w:rFonts w:ascii="Times New Roman" w:hAnsi="Times New Roman" w:cs="Times New Roman"/>
          <w:sz w:val="24"/>
          <w:szCs w:val="24"/>
          <w:lang w:val="en-US"/>
        </w:rPr>
        <w:t>t:</w:t>
      </w:r>
    </w:p>
    <w:p w14:paraId="4859A439" w14:textId="536C6F21" w:rsidR="00093B0D" w:rsidRPr="005E39E6" w:rsidRDefault="00093B0D" w:rsidP="00093B0D">
      <w:pPr>
        <w:spacing w:line="480" w:lineRule="auto"/>
        <w:ind w:left="284"/>
        <w:jc w:val="both"/>
        <w:rPr>
          <w:rFonts w:ascii="Times New Roman" w:hAnsi="Times New Roman" w:cs="Times New Roman"/>
          <w:sz w:val="24"/>
          <w:szCs w:val="24"/>
        </w:rPr>
      </w:pPr>
      <w:r w:rsidRPr="005E39E6">
        <w:rPr>
          <w:rFonts w:ascii="Times New Roman" w:hAnsi="Times New Roman" w:cs="Times New Roman"/>
          <w:sz w:val="24"/>
          <w:szCs w:val="24"/>
        </w:rPr>
        <w:lastRenderedPageBreak/>
        <w:t>H</w:t>
      </w:r>
      <w:r w:rsidRPr="009750A2">
        <w:rPr>
          <w:rFonts w:ascii="Times New Roman" w:hAnsi="Times New Roman" w:cs="Times New Roman"/>
          <w:sz w:val="20"/>
          <w:szCs w:val="20"/>
        </w:rPr>
        <w:t>0</w:t>
      </w:r>
      <w:r>
        <w:rPr>
          <w:rFonts w:ascii="Times New Roman" w:hAnsi="Times New Roman" w:cs="Times New Roman"/>
          <w:sz w:val="24"/>
          <w:szCs w:val="24"/>
        </w:rPr>
        <w:t xml:space="preserve"> =</w:t>
      </w:r>
      <w:r w:rsidRPr="005E39E6">
        <w:rPr>
          <w:rFonts w:ascii="Times New Roman" w:hAnsi="Times New Roman" w:cs="Times New Roman"/>
          <w:sz w:val="24"/>
          <w:szCs w:val="24"/>
        </w:rPr>
        <w:t xml:space="preserve"> </w:t>
      </w:r>
      <w:r w:rsidRPr="009750A2">
        <w:rPr>
          <w:rFonts w:ascii="Times New Roman" w:hAnsi="Times New Roman" w:cs="Times New Roman"/>
          <w:i/>
          <w:iCs/>
          <w:sz w:val="24"/>
          <w:szCs w:val="24"/>
        </w:rPr>
        <w:t xml:space="preserve">Random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50A2">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50A2">
        <w:rPr>
          <w:rFonts w:ascii="Times New Roman" w:hAnsi="Times New Roman" w:cs="Times New Roman"/>
          <w:i/>
          <w:iCs/>
          <w:sz w:val="24"/>
          <w:szCs w:val="24"/>
        </w:rPr>
        <w:t>ct Mod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50A2">
        <w:rPr>
          <w:rFonts w:ascii="Times New Roman" w:hAnsi="Times New Roman" w:cs="Times New Roman"/>
          <w:i/>
          <w:iCs/>
          <w:sz w:val="24"/>
          <w:szCs w:val="24"/>
        </w:rPr>
        <w:t>l</w:t>
      </w:r>
    </w:p>
    <w:p w14:paraId="31FE0C2E" w14:textId="7DD378E9" w:rsidR="00093B0D" w:rsidRPr="00051C39" w:rsidRDefault="00093B0D" w:rsidP="00093B0D">
      <w:pPr>
        <w:spacing w:line="480" w:lineRule="auto"/>
        <w:ind w:left="284"/>
        <w:jc w:val="both"/>
        <w:rPr>
          <w:rFonts w:ascii="Times New Roman" w:hAnsi="Times New Roman" w:cs="Times New Roman"/>
          <w:i/>
          <w:iCs/>
          <w:sz w:val="24"/>
          <w:szCs w:val="24"/>
        </w:rPr>
      </w:pPr>
      <w:r w:rsidRPr="005E39E6">
        <w:rPr>
          <w:rFonts w:ascii="Times New Roman" w:hAnsi="Times New Roman" w:cs="Times New Roman"/>
          <w:sz w:val="24"/>
          <w:szCs w:val="24"/>
        </w:rPr>
        <w:t>H</w:t>
      </w:r>
      <w:r w:rsidR="000F12C2">
        <w:rPr>
          <w:rFonts w:ascii="Times New Roman" w:hAnsi="Times New Roman" w:cs="Times New Roman"/>
          <w:sz w:val="24"/>
          <w:szCs w:val="24"/>
        </w:rPr>
        <w:t>1</w:t>
      </w:r>
      <w:r>
        <w:rPr>
          <w:rFonts w:ascii="Times New Roman" w:hAnsi="Times New Roman" w:cs="Times New Roman"/>
          <w:sz w:val="24"/>
          <w:szCs w:val="24"/>
        </w:rPr>
        <w:t xml:space="preserve"> </w:t>
      </w:r>
      <w:r w:rsidRPr="005E39E6">
        <w:rPr>
          <w:rFonts w:ascii="Times New Roman" w:hAnsi="Times New Roman" w:cs="Times New Roman"/>
          <w:sz w:val="24"/>
          <w:szCs w:val="24"/>
        </w:rPr>
        <w:t xml:space="preserve">= </w:t>
      </w:r>
      <w:r w:rsidRPr="009750A2">
        <w:rPr>
          <w:rFonts w:ascii="Times New Roman" w:hAnsi="Times New Roman" w:cs="Times New Roman"/>
          <w:i/>
          <w:iCs/>
          <w:sz w:val="24"/>
          <w:szCs w:val="24"/>
        </w:rPr>
        <w:t>Fix</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50A2">
        <w:rPr>
          <w:rFonts w:ascii="Times New Roman" w:hAnsi="Times New Roman" w:cs="Times New Roman"/>
          <w:i/>
          <w:iCs/>
          <w:sz w:val="24"/>
          <w:szCs w:val="24"/>
        </w:rPr>
        <w:t xml:space="preserve">d </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50A2">
        <w:rPr>
          <w:rFonts w:ascii="Times New Roman" w:hAnsi="Times New Roman" w:cs="Times New Roman"/>
          <w:i/>
          <w:iCs/>
          <w:sz w:val="24"/>
          <w:szCs w:val="24"/>
        </w:rPr>
        <w:t>ff</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50A2">
        <w:rPr>
          <w:rFonts w:ascii="Times New Roman" w:hAnsi="Times New Roman" w:cs="Times New Roman"/>
          <w:i/>
          <w:iCs/>
          <w:sz w:val="24"/>
          <w:szCs w:val="24"/>
        </w:rPr>
        <w:t>ct Mod</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9750A2">
        <w:rPr>
          <w:rFonts w:ascii="Times New Roman" w:hAnsi="Times New Roman" w:cs="Times New Roman"/>
          <w:i/>
          <w:iCs/>
          <w:sz w:val="24"/>
          <w:szCs w:val="24"/>
        </w:rPr>
        <w:t>l</w:t>
      </w:r>
    </w:p>
    <w:p w14:paraId="7A2602A5" w14:textId="295A1CB8" w:rsidR="00093B0D" w:rsidRDefault="00093B0D" w:rsidP="00093B0D">
      <w:pPr>
        <w:spacing w:line="480" w:lineRule="auto"/>
        <w:ind w:left="284"/>
        <w:jc w:val="both"/>
        <w:rPr>
          <w:rFonts w:ascii="Times New Roman" w:hAnsi="Times New Roman" w:cs="Times New Roman"/>
          <w:sz w:val="24"/>
          <w:szCs w:val="24"/>
        </w:rPr>
      </w:pPr>
      <w:r w:rsidRPr="00051C39">
        <w:rPr>
          <w:rFonts w:ascii="Times New Roman" w:hAnsi="Times New Roman" w:cs="Times New Roman"/>
          <w:sz w:val="24"/>
          <w:szCs w:val="24"/>
        </w:rPr>
        <w:t>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51C39">
        <w:rPr>
          <w:rFonts w:ascii="Times New Roman" w:hAnsi="Times New Roman" w:cs="Times New Roman"/>
          <w:sz w:val="24"/>
          <w:szCs w:val="24"/>
        </w:rPr>
        <w:t>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51C39">
        <w:rPr>
          <w:rFonts w:ascii="Times New Roman" w:hAnsi="Times New Roman" w:cs="Times New Roman"/>
          <w:sz w:val="24"/>
          <w:szCs w:val="24"/>
        </w:rPr>
        <w:t>rangan :</w:t>
      </w:r>
    </w:p>
    <w:p w14:paraId="1F406E27" w14:textId="09881A25" w:rsidR="00093B0D" w:rsidRDefault="00093B0D" w:rsidP="00093B0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Pr="00051C39">
        <w:rPr>
          <w:rFonts w:ascii="Times New Roman" w:hAnsi="Times New Roman" w:cs="Times New Roman"/>
          <w:sz w:val="24"/>
          <w:szCs w:val="24"/>
        </w:rPr>
        <w:t xml:space="preserve">. Jika nilai probabilitas </w:t>
      </w:r>
      <w:r w:rsidRPr="00893A7F">
        <w:rPr>
          <w:rFonts w:ascii="Times New Roman" w:hAnsi="Times New Roman" w:cs="Times New Roman"/>
          <w:i/>
          <w:iCs/>
          <w:sz w:val="24"/>
          <w:szCs w:val="24"/>
        </w:rPr>
        <w:t>Cross-s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893A7F">
        <w:rPr>
          <w:rFonts w:ascii="Times New Roman" w:hAnsi="Times New Roman" w:cs="Times New Roman"/>
          <w:i/>
          <w:iCs/>
          <w:sz w:val="24"/>
          <w:szCs w:val="24"/>
        </w:rPr>
        <w:t>ction Chi-sq</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00C30194">
        <w:rPr>
          <w:rFonts w:ascii="Times New Roman" w:hAnsi="Times New Roman" w:cs="Times New Roman"/>
          <w:i/>
          <w:iCs/>
          <w:sz w:val="24"/>
          <w:szCs w:val="24"/>
        </w:rPr>
        <w:t>a</w:t>
      </w:r>
      <w:r w:rsidRPr="00893A7F">
        <w:rPr>
          <w:rFonts w:ascii="Times New Roman" w:hAnsi="Times New Roman" w:cs="Times New Roman"/>
          <w:i/>
          <w:iCs/>
          <w:sz w:val="24"/>
          <w:szCs w:val="24"/>
        </w:rPr>
        <w:t>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051C39">
        <w:rPr>
          <w:rFonts w:ascii="Times New Roman" w:hAnsi="Times New Roman" w:cs="Times New Roman"/>
          <w:sz w:val="24"/>
          <w:szCs w:val="24"/>
        </w:rPr>
        <w:t xml:space="preserve"> &lt; 0,05; maka H</w:t>
      </w:r>
      <w:r w:rsidRPr="005E53BC">
        <w:rPr>
          <w:rFonts w:ascii="Times New Roman" w:hAnsi="Times New Roman" w:cs="Times New Roman"/>
          <w:sz w:val="20"/>
          <w:szCs w:val="20"/>
        </w:rPr>
        <w:t>0</w:t>
      </w:r>
      <w:r w:rsidRPr="00051C39">
        <w:rPr>
          <w:rFonts w:ascii="Times New Roman" w:hAnsi="Times New Roman" w:cs="Times New Roman"/>
          <w:sz w:val="24"/>
          <w:szCs w:val="24"/>
        </w:rPr>
        <w:t xml:space="preserve"> ditolak.</w:t>
      </w:r>
    </w:p>
    <w:p w14:paraId="05CE8B8A" w14:textId="38424623" w:rsidR="00093B0D" w:rsidRDefault="00093B0D" w:rsidP="00093B0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w:t>
      </w:r>
      <w:r w:rsidRPr="00051C39">
        <w:rPr>
          <w:rFonts w:ascii="Times New Roman" w:hAnsi="Times New Roman" w:cs="Times New Roman"/>
          <w:sz w:val="24"/>
          <w:szCs w:val="24"/>
        </w:rPr>
        <w:t xml:space="preserve">. Jika nilai probabilitas </w:t>
      </w:r>
      <w:r w:rsidRPr="00893A7F">
        <w:rPr>
          <w:rFonts w:ascii="Times New Roman" w:hAnsi="Times New Roman" w:cs="Times New Roman"/>
          <w:i/>
          <w:iCs/>
          <w:sz w:val="24"/>
          <w:szCs w:val="24"/>
        </w:rPr>
        <w:t>Cross-S</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893A7F">
        <w:rPr>
          <w:rFonts w:ascii="Times New Roman" w:hAnsi="Times New Roman" w:cs="Times New Roman"/>
          <w:i/>
          <w:iCs/>
          <w:sz w:val="24"/>
          <w:szCs w:val="24"/>
        </w:rPr>
        <w:t>ction Chi-sq</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893A7F">
        <w:rPr>
          <w:rFonts w:ascii="Times New Roman" w:hAnsi="Times New Roman" w:cs="Times New Roman"/>
          <w:i/>
          <w:iCs/>
          <w:sz w:val="24"/>
          <w:szCs w:val="24"/>
        </w:rPr>
        <w:t>ar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Pr>
          <w:rFonts w:ascii="Times New Roman" w:hAnsi="Times New Roman" w:cs="Times New Roman"/>
          <w:i/>
          <w:iCs/>
          <w:sz w:val="24"/>
          <w:szCs w:val="24"/>
        </w:rPr>
        <w:t xml:space="preserve"> &gt;</w:t>
      </w:r>
      <w:r w:rsidRPr="00051C39">
        <w:rPr>
          <w:rFonts w:ascii="Times New Roman" w:hAnsi="Times New Roman" w:cs="Times New Roman"/>
          <w:sz w:val="24"/>
          <w:szCs w:val="24"/>
        </w:rPr>
        <w:t xml:space="preserve"> 0,05; maka H</w:t>
      </w:r>
      <w:r w:rsidRPr="005E53BC">
        <w:rPr>
          <w:rFonts w:ascii="Times New Roman" w:hAnsi="Times New Roman" w:cs="Times New Roman"/>
          <w:sz w:val="20"/>
          <w:szCs w:val="20"/>
        </w:rPr>
        <w:t>0</w:t>
      </w:r>
      <w:r w:rsidRPr="00051C39">
        <w:rPr>
          <w:rFonts w:ascii="Times New Roman" w:hAnsi="Times New Roman" w:cs="Times New Roman"/>
          <w:sz w:val="24"/>
          <w:szCs w:val="24"/>
        </w:rPr>
        <w:t xml:space="preserve">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051C39">
        <w:rPr>
          <w:rFonts w:ascii="Times New Roman" w:hAnsi="Times New Roman" w:cs="Times New Roman"/>
          <w:sz w:val="24"/>
          <w:szCs w:val="24"/>
        </w:rPr>
        <w:t>rima.</w:t>
      </w:r>
    </w:p>
    <w:p w14:paraId="5FCBD78A" w14:textId="7DF60B7E" w:rsidR="00093B0D" w:rsidRDefault="00093B0D" w:rsidP="00093B0D">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3.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Pr>
          <w:rFonts w:ascii="Times New Roman" w:hAnsi="Times New Roman" w:cs="Times New Roman"/>
          <w:sz w:val="24"/>
          <w:szCs w:val="24"/>
        </w:rPr>
        <w:t xml:space="preserve">ji </w:t>
      </w:r>
      <w:r w:rsidRPr="0086375B">
        <w:rPr>
          <w:rFonts w:ascii="Times New Roman" w:hAnsi="Times New Roman" w:cs="Times New Roman"/>
          <w:i/>
          <w:iCs/>
          <w:sz w:val="24"/>
          <w:szCs w:val="24"/>
        </w:rPr>
        <w:t>Lagra</w:t>
      </w:r>
      <w:r w:rsidR="00C30194">
        <w:rPr>
          <w:rFonts w:ascii="Times New Roman" w:hAnsi="Times New Roman" w:cs="Times New Roman"/>
          <w:i/>
          <w:iCs/>
          <w:sz w:val="24"/>
          <w:szCs w:val="24"/>
        </w:rPr>
        <w:t>n</w:t>
      </w:r>
      <w:r w:rsidRPr="0086375B">
        <w:rPr>
          <w:rFonts w:ascii="Times New Roman" w:hAnsi="Times New Roman" w:cs="Times New Roman"/>
          <w:i/>
          <w:iCs/>
          <w:sz w:val="24"/>
          <w:szCs w:val="24"/>
        </w:rPr>
        <w:t>g</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86375B">
        <w:rPr>
          <w:rFonts w:ascii="Times New Roman" w:hAnsi="Times New Roman" w:cs="Times New Roman"/>
          <w:i/>
          <w:iCs/>
          <w:sz w:val="24"/>
          <w:szCs w:val="24"/>
        </w:rPr>
        <w:t xml:space="preserve"> M</w:t>
      </w:r>
      <w:r w:rsidR="00A9230F">
        <w:rPr>
          <w:rFonts w:ascii="Times New Roman" w:hAnsi="Times New Roman" w:cs="Times New Roman"/>
          <w:i/>
          <w:iCs/>
          <w:sz w:val="24"/>
          <w:szCs w:val="24"/>
        </w:rPr>
        <w:t>u</w:t>
      </w:r>
      <w:r w:rsidR="00A9230F" w:rsidRPr="00A9230F">
        <w:rPr>
          <w:rFonts w:ascii="Microsoft Himalaya" w:hAnsi="Microsoft Himalaya" w:cs="Times New Roman"/>
          <w:i/>
          <w:iCs/>
          <w:color w:val="000000" w:themeColor="text1"/>
          <w:spacing w:val="-20"/>
          <w:w w:val="1"/>
          <w:sz w:val="5"/>
          <w:szCs w:val="24"/>
        </w:rPr>
        <w:t>i</w:t>
      </w:r>
      <w:r w:rsidRPr="0086375B">
        <w:rPr>
          <w:rFonts w:ascii="Times New Roman" w:hAnsi="Times New Roman" w:cs="Times New Roman"/>
          <w:i/>
          <w:iCs/>
          <w:sz w:val="24"/>
          <w:szCs w:val="24"/>
        </w:rPr>
        <w:t>ltipli</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86375B">
        <w:rPr>
          <w:rFonts w:ascii="Times New Roman" w:hAnsi="Times New Roman" w:cs="Times New Roman"/>
          <w:i/>
          <w:iCs/>
          <w:sz w:val="24"/>
          <w:szCs w:val="24"/>
        </w:rPr>
        <w:t>r</w:t>
      </w:r>
    </w:p>
    <w:p w14:paraId="2A18C1FE" w14:textId="1225F8BD" w:rsidR="00093B0D" w:rsidRDefault="00A9230F" w:rsidP="00093B0D">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 xml:space="preserve">ji </w:t>
      </w:r>
      <w:r w:rsidR="00093B0D" w:rsidRPr="0086375B">
        <w:rPr>
          <w:rFonts w:ascii="Times New Roman" w:hAnsi="Times New Roman" w:cs="Times New Roman"/>
          <w:i/>
          <w:iCs/>
          <w:sz w:val="24"/>
          <w:szCs w:val="24"/>
        </w:rPr>
        <w:t>Lagra</w:t>
      </w:r>
      <w:r w:rsidR="00C30194">
        <w:rPr>
          <w:rFonts w:ascii="Times New Roman" w:hAnsi="Times New Roman" w:cs="Times New Roman"/>
          <w:i/>
          <w:iCs/>
          <w:sz w:val="24"/>
          <w:szCs w:val="24"/>
        </w:rPr>
        <w:t>n</w:t>
      </w:r>
      <w:r w:rsidR="00093B0D" w:rsidRPr="0086375B">
        <w:rPr>
          <w:rFonts w:ascii="Times New Roman" w:hAnsi="Times New Roman" w:cs="Times New Roman"/>
          <w:i/>
          <w:iCs/>
          <w:sz w:val="24"/>
          <w:szCs w:val="24"/>
        </w:rPr>
        <w:t>g</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6375B">
        <w:rPr>
          <w:rFonts w:ascii="Times New Roman" w:hAnsi="Times New Roman" w:cs="Times New Roman"/>
          <w:i/>
          <w:iCs/>
          <w:sz w:val="24"/>
          <w:szCs w:val="24"/>
        </w:rPr>
        <w:t xml:space="preserve"> M</w:t>
      </w:r>
      <w:r>
        <w:rPr>
          <w:rFonts w:ascii="Times New Roman" w:hAnsi="Times New Roman" w:cs="Times New Roman"/>
          <w:i/>
          <w:iCs/>
          <w:sz w:val="24"/>
          <w:szCs w:val="24"/>
        </w:rPr>
        <w:t>u</w:t>
      </w:r>
      <w:r w:rsidRPr="00A9230F">
        <w:rPr>
          <w:rFonts w:ascii="Microsoft Himalaya" w:hAnsi="Microsoft Himalaya" w:cs="Times New Roman"/>
          <w:i/>
          <w:iCs/>
          <w:color w:val="000000" w:themeColor="text1"/>
          <w:spacing w:val="-20"/>
          <w:w w:val="1"/>
          <w:sz w:val="5"/>
          <w:szCs w:val="24"/>
        </w:rPr>
        <w:t>i</w:t>
      </w:r>
      <w:r w:rsidR="00093B0D" w:rsidRPr="0086375B">
        <w:rPr>
          <w:rFonts w:ascii="Times New Roman" w:hAnsi="Times New Roman" w:cs="Times New Roman"/>
          <w:i/>
          <w:iCs/>
          <w:sz w:val="24"/>
          <w:szCs w:val="24"/>
        </w:rPr>
        <w:t>ltipli</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86375B">
        <w:rPr>
          <w:rFonts w:ascii="Times New Roman" w:hAnsi="Times New Roman" w:cs="Times New Roman"/>
          <w:i/>
          <w:iCs/>
          <w:sz w:val="24"/>
          <w:szCs w:val="24"/>
        </w:rPr>
        <w:t>r</w:t>
      </w:r>
      <w:r w:rsidR="00093B0D">
        <w:rPr>
          <w:rFonts w:ascii="Times New Roman" w:hAnsi="Times New Roman" w:cs="Times New Roman"/>
          <w:sz w:val="24"/>
          <w:szCs w:val="24"/>
        </w:rPr>
        <w:t xml:space="preserve"> m</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r</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 xml:space="preserve">pakan </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ji yang dig</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 xml:space="preserve">nakan </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nt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k p</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milihan mod</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l yang 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 xml:space="preserve">rdiri dari atas </w:t>
      </w:r>
      <w:r w:rsidR="00093B0D" w:rsidRPr="00DC411D">
        <w:rPr>
          <w:rFonts w:ascii="Times New Roman" w:hAnsi="Times New Roman" w:cs="Times New Roman"/>
          <w:i/>
          <w:iCs/>
          <w:sz w:val="24"/>
          <w:szCs w:val="24"/>
        </w:rPr>
        <w:t xml:space="preserve">Random </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DC411D">
        <w:rPr>
          <w:rFonts w:ascii="Times New Roman" w:hAnsi="Times New Roman" w:cs="Times New Roman"/>
          <w:i/>
          <w:iCs/>
          <w:sz w:val="24"/>
          <w:szCs w:val="24"/>
        </w:rPr>
        <w:t>ff</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DC411D">
        <w:rPr>
          <w:rFonts w:ascii="Times New Roman" w:hAnsi="Times New Roman" w:cs="Times New Roman"/>
          <w:i/>
          <w:iCs/>
          <w:sz w:val="24"/>
          <w:szCs w:val="24"/>
        </w:rPr>
        <w:t>ct</w:t>
      </w:r>
      <w:r w:rsidR="00093B0D" w:rsidRPr="0086375B">
        <w:rPr>
          <w:rFonts w:ascii="Times New Roman" w:hAnsi="Times New Roman" w:cs="Times New Roman"/>
          <w:sz w:val="24"/>
          <w:szCs w:val="24"/>
        </w:rPr>
        <w:t xml:space="preserve"> ata</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 xml:space="preserve"> </w:t>
      </w:r>
      <w:r w:rsidR="00093B0D" w:rsidRPr="00DC411D">
        <w:rPr>
          <w:rFonts w:ascii="Times New Roman" w:hAnsi="Times New Roman" w:cs="Times New Roman"/>
          <w:i/>
          <w:iCs/>
          <w:sz w:val="24"/>
          <w:szCs w:val="24"/>
        </w:rPr>
        <w:t xml:space="preserve">Common </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DC411D">
        <w:rPr>
          <w:rFonts w:ascii="Times New Roman" w:hAnsi="Times New Roman" w:cs="Times New Roman"/>
          <w:i/>
          <w:iCs/>
          <w:sz w:val="24"/>
          <w:szCs w:val="24"/>
        </w:rPr>
        <w:t>ff</w:t>
      </w:r>
      <w:r>
        <w:rPr>
          <w:rFonts w:ascii="Times New Roman" w:hAnsi="Times New Roman" w:cs="Times New Roman"/>
          <w:i/>
          <w:iCs/>
          <w:sz w:val="24"/>
          <w:szCs w:val="24"/>
        </w:rPr>
        <w:t>e</w:t>
      </w:r>
      <w:r w:rsidRPr="00A9230F">
        <w:rPr>
          <w:rFonts w:ascii="Microsoft Himalaya" w:hAnsi="Microsoft Himalaya" w:cs="Times New Roman"/>
          <w:i/>
          <w:iCs/>
          <w:color w:val="000000" w:themeColor="text1"/>
          <w:spacing w:val="-20"/>
          <w:w w:val="1"/>
          <w:sz w:val="5"/>
          <w:szCs w:val="24"/>
        </w:rPr>
        <w:t>i</w:t>
      </w:r>
      <w:r w:rsidR="00093B0D" w:rsidRPr="00DC411D">
        <w:rPr>
          <w:rFonts w:ascii="Times New Roman" w:hAnsi="Times New Roman" w:cs="Times New Roman"/>
          <w:i/>
          <w:iCs/>
          <w:sz w:val="24"/>
          <w:szCs w:val="24"/>
        </w:rPr>
        <w:t>ct.</w:t>
      </w:r>
      <w:r w:rsidR="00093B0D" w:rsidRPr="0086375B">
        <w:rPr>
          <w:rFonts w:ascii="Times New Roman" w:hAnsi="Times New Roman" w:cs="Times New Roman"/>
          <w:sz w:val="24"/>
          <w:szCs w:val="24"/>
        </w:rPr>
        <w:t xml:space="preserve"> Diantara k</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d</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sidRPr="0086375B">
        <w:rPr>
          <w:rFonts w:ascii="Times New Roman" w:hAnsi="Times New Roman" w:cs="Times New Roman"/>
          <w:sz w:val="24"/>
          <w:szCs w:val="24"/>
        </w:rPr>
        <w:t>anya manakah yang</w:t>
      </w:r>
      <w:r w:rsidR="00093B0D">
        <w:rPr>
          <w:rFonts w:ascii="Times New Roman" w:hAnsi="Times New Roman" w:cs="Times New Roman"/>
          <w:sz w:val="24"/>
          <w:szCs w:val="24"/>
        </w:rPr>
        <w:t xml:space="preserve"> paling t</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 xml:space="preserve">pat </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nt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k di</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stimasikan dalam data pan</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l. Nilai LM Statistik dapat dihit</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ng s</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bagai b</w:t>
      </w:r>
      <w:r>
        <w:rPr>
          <w:rFonts w:ascii="Times New Roman" w:hAnsi="Times New Roman" w:cs="Times New Roman"/>
          <w:sz w:val="24"/>
          <w:szCs w:val="24"/>
        </w:rPr>
        <w:t>e</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rik</w:t>
      </w:r>
      <w:r>
        <w:rPr>
          <w:rFonts w:ascii="Times New Roman" w:hAnsi="Times New Roman" w:cs="Times New Roman"/>
          <w:sz w:val="24"/>
          <w:szCs w:val="24"/>
        </w:rPr>
        <w:t>u</w:t>
      </w:r>
      <w:r w:rsidRPr="00A9230F">
        <w:rPr>
          <w:rFonts w:ascii="Microsoft Himalaya" w:hAnsi="Microsoft Himalaya" w:cs="Times New Roman"/>
          <w:color w:val="000000" w:themeColor="text1"/>
          <w:spacing w:val="-20"/>
          <w:w w:val="1"/>
          <w:sz w:val="5"/>
          <w:szCs w:val="24"/>
        </w:rPr>
        <w:t>i</w:t>
      </w:r>
      <w:r w:rsidR="00093B0D">
        <w:rPr>
          <w:rFonts w:ascii="Times New Roman" w:hAnsi="Times New Roman" w:cs="Times New Roman"/>
          <w:sz w:val="24"/>
          <w:szCs w:val="24"/>
        </w:rPr>
        <w:t>t:</w:t>
      </w:r>
    </w:p>
    <w:p w14:paraId="12D70697" w14:textId="77777777" w:rsidR="00093B0D" w:rsidRPr="00F23947" w:rsidRDefault="00093B0D" w:rsidP="00093B0D">
      <w:pPr>
        <w:rPr>
          <w:rFonts w:ascii="Times New Roman" w:eastAsiaTheme="minorEastAsia" w:hAnsi="Times New Roman" w:cs="Times New Roman"/>
          <w:b/>
          <w:bCs/>
        </w:rPr>
      </w:pPr>
      <m:oMathPara>
        <m:oMath>
          <m:r>
            <m:rPr>
              <m:sty m:val="bi"/>
            </m:rPr>
            <w:rPr>
              <w:rFonts w:ascii="Cambria Math" w:hAnsi="Cambria Math"/>
            </w:rPr>
            <m:t>LM=</m:t>
          </m:r>
          <m:sSup>
            <m:sSupPr>
              <m:ctrlPr>
                <w:rPr>
                  <w:rFonts w:ascii="Cambria Math" w:hAnsi="Cambria Math"/>
                  <w:b/>
                  <w:bCs/>
                  <w:i/>
                </w:rPr>
              </m:ctrlPr>
            </m:sSupPr>
            <m:e>
              <m:f>
                <m:fPr>
                  <m:ctrlPr>
                    <w:rPr>
                      <w:rFonts w:ascii="Cambria Math" w:hAnsi="Cambria Math"/>
                      <w:b/>
                      <w:bCs/>
                      <w:i/>
                    </w:rPr>
                  </m:ctrlPr>
                </m:fPr>
                <m:num>
                  <m:r>
                    <m:rPr>
                      <m:sty m:val="bi"/>
                    </m:rPr>
                    <w:rPr>
                      <w:rFonts w:ascii="Cambria Math" w:hAnsi="Cambria Math"/>
                    </w:rPr>
                    <m:t>nT</m:t>
                  </m:r>
                </m:num>
                <m:den>
                  <m:r>
                    <m:rPr>
                      <m:sty m:val="bi"/>
                    </m:rPr>
                    <w:rPr>
                      <w:rFonts w:ascii="Cambria Math" w:hAnsi="Cambria Math"/>
                    </w:rPr>
                    <m:t>2(T-1)</m:t>
                  </m:r>
                </m:den>
              </m:f>
              <m:d>
                <m:dPr>
                  <m:begChr m:val="["/>
                  <m:endChr m:val="]"/>
                  <m:ctrlPr>
                    <w:rPr>
                      <w:rFonts w:ascii="Cambria Math" w:hAnsi="Cambria Math"/>
                      <w:b/>
                      <w:bCs/>
                      <w:i/>
                    </w:rPr>
                  </m:ctrlPr>
                </m:dPr>
                <m:e>
                  <m:f>
                    <m:fPr>
                      <m:ctrlPr>
                        <w:rPr>
                          <w:rFonts w:ascii="Cambria Math" w:hAnsi="Cambria Math"/>
                          <w:b/>
                          <w:bCs/>
                          <w:i/>
                        </w:rPr>
                      </m:ctrlPr>
                    </m:fPr>
                    <m:num>
                      <m:nary>
                        <m:naryPr>
                          <m:chr m:val="∑"/>
                          <m:limLoc m:val="subSup"/>
                          <m:ctrlPr>
                            <w:rPr>
                              <w:rFonts w:ascii="Cambria Math" w:hAnsi="Cambria Math"/>
                              <w:b/>
                              <w:bCs/>
                              <w:i/>
                            </w:rPr>
                          </m:ctrlPr>
                        </m:naryPr>
                        <m:sub>
                          <m:r>
                            <m:rPr>
                              <m:sty m:val="bi"/>
                            </m:rPr>
                            <w:rPr>
                              <w:rFonts w:ascii="Cambria Math" w:hAnsi="Cambria Math"/>
                            </w:rPr>
                            <m:t>i=1</m:t>
                          </m:r>
                        </m:sub>
                        <m:sup>
                          <m:r>
                            <m:rPr>
                              <m:sty m:val="bi"/>
                            </m:rPr>
                            <w:rPr>
                              <w:rFonts w:ascii="Cambria Math" w:hAnsi="Cambria Math"/>
                            </w:rPr>
                            <m:t>n</m:t>
                          </m:r>
                        </m:sup>
                        <m:e>
                          <m:r>
                            <m:rPr>
                              <m:sty m:val="bi"/>
                            </m:rPr>
                            <w:rPr>
                              <w:rFonts w:ascii="Cambria Math" w:hAnsi="Cambria Math"/>
                            </w:rPr>
                            <m:t>(</m:t>
                          </m:r>
                          <m:nary>
                            <m:naryPr>
                              <m:chr m:val="∑"/>
                              <m:limLoc m:val="subSup"/>
                              <m:ctrlPr>
                                <w:rPr>
                                  <w:rFonts w:ascii="Cambria Math" w:hAnsi="Cambria Math"/>
                                  <w:b/>
                                  <w:bCs/>
                                  <w:i/>
                                </w:rPr>
                              </m:ctrlPr>
                            </m:naryPr>
                            <m:sub>
                              <m:r>
                                <m:rPr>
                                  <m:sty m:val="bi"/>
                                </m:rPr>
                                <w:rPr>
                                  <w:rFonts w:ascii="Cambria Math" w:hAnsi="Cambria Math"/>
                                </w:rPr>
                                <m:t>i=1</m:t>
                              </m:r>
                            </m:sub>
                            <m:sup>
                              <m:r>
                                <m:rPr>
                                  <m:sty m:val="bi"/>
                                </m:rPr>
                                <w:rPr>
                                  <w:rFonts w:ascii="Cambria Math" w:hAnsi="Cambria Math"/>
                                </w:rPr>
                                <m:t>n</m:t>
                              </m:r>
                            </m:sup>
                            <m:e>
                              <m:r>
                                <m:rPr>
                                  <m:sty m:val="bi"/>
                                </m:rPr>
                                <w:rPr>
                                  <w:rFonts w:ascii="Cambria Math" w:hAnsi="Cambria Math"/>
                                </w:rPr>
                                <m:t>eit</m:t>
                              </m:r>
                              <m:sSup>
                                <m:sSupPr>
                                  <m:ctrlPr>
                                    <w:rPr>
                                      <w:rFonts w:ascii="Cambria Math" w:hAnsi="Cambria Math"/>
                                      <w:b/>
                                      <w:bCs/>
                                      <w:i/>
                                    </w:rPr>
                                  </m:ctrlPr>
                                </m:sSupPr>
                                <m:e>
                                  <m:r>
                                    <m:rPr>
                                      <m:sty m:val="bi"/>
                                    </m:rPr>
                                    <w:rPr>
                                      <w:rFonts w:ascii="Cambria Math" w:hAnsi="Cambria Math"/>
                                    </w:rPr>
                                    <m:t>)</m:t>
                                  </m:r>
                                </m:e>
                                <m:sup>
                                  <m:r>
                                    <m:rPr>
                                      <m:sty m:val="bi"/>
                                    </m:rPr>
                                    <w:rPr>
                                      <w:rFonts w:ascii="Cambria Math" w:hAnsi="Cambria Math"/>
                                    </w:rPr>
                                    <m:t>2</m:t>
                                  </m:r>
                                </m:sup>
                              </m:sSup>
                            </m:e>
                          </m:nary>
                        </m:e>
                      </m:nary>
                    </m:num>
                    <m:den>
                      <m:nary>
                        <m:naryPr>
                          <m:chr m:val="∑"/>
                          <m:limLoc m:val="subSup"/>
                          <m:ctrlPr>
                            <w:rPr>
                              <w:rFonts w:ascii="Cambria Math" w:hAnsi="Cambria Math"/>
                              <w:b/>
                              <w:bCs/>
                              <w:i/>
                            </w:rPr>
                          </m:ctrlPr>
                        </m:naryPr>
                        <m:sub>
                          <m:r>
                            <m:rPr>
                              <m:sty m:val="bi"/>
                            </m:rPr>
                            <w:rPr>
                              <w:rFonts w:ascii="Cambria Math" w:hAnsi="Cambria Math"/>
                            </w:rPr>
                            <m:t>i=1</m:t>
                          </m:r>
                        </m:sub>
                        <m:sup>
                          <m:r>
                            <m:rPr>
                              <m:sty m:val="bi"/>
                            </m:rPr>
                            <w:rPr>
                              <w:rFonts w:ascii="Cambria Math" w:hAnsi="Cambria Math"/>
                            </w:rPr>
                            <m:t>n</m:t>
                          </m:r>
                        </m:sup>
                        <m:e>
                          <m:nary>
                            <m:naryPr>
                              <m:chr m:val="∑"/>
                              <m:limLoc m:val="subSup"/>
                              <m:ctrlPr>
                                <w:rPr>
                                  <w:rFonts w:ascii="Cambria Math" w:hAnsi="Cambria Math"/>
                                  <w:b/>
                                  <w:bCs/>
                                  <w:i/>
                                </w:rPr>
                              </m:ctrlPr>
                            </m:naryPr>
                            <m:sub>
                              <m:r>
                                <m:rPr>
                                  <m:sty m:val="bi"/>
                                </m:rPr>
                                <w:rPr>
                                  <w:rFonts w:ascii="Cambria Math" w:hAnsi="Cambria Math"/>
                                </w:rPr>
                                <m:t>t=1</m:t>
                              </m:r>
                            </m:sub>
                            <m:sup>
                              <m:r>
                                <m:rPr>
                                  <m:sty m:val="bi"/>
                                </m:rPr>
                                <w:rPr>
                                  <w:rFonts w:ascii="Cambria Math" w:hAnsi="Cambria Math"/>
                                </w:rPr>
                                <m:t>T</m:t>
                              </m:r>
                            </m:sup>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2</m:t>
                                  </m:r>
                                </m:sup>
                              </m:sSup>
                            </m:e>
                          </m:nary>
                        </m:e>
                      </m:nary>
                      <m:r>
                        <m:rPr>
                          <m:sty m:val="bi"/>
                        </m:rPr>
                        <w:rPr>
                          <w:rFonts w:ascii="Cambria Math" w:hAnsi="Cambria Math"/>
                        </w:rPr>
                        <m:t>it</m:t>
                      </m:r>
                    </m:den>
                  </m:f>
                  <m:r>
                    <m:rPr>
                      <m:sty m:val="bi"/>
                    </m:rPr>
                    <w:rPr>
                      <w:rFonts w:ascii="Cambria Math" w:hAnsi="Cambria Math"/>
                    </w:rPr>
                    <m:t xml:space="preserve"> - 1</m:t>
                  </m:r>
                </m:e>
              </m:d>
            </m:e>
            <m:sup>
              <m:r>
                <m:rPr>
                  <m:sty m:val="bi"/>
                </m:rPr>
                <w:rPr>
                  <w:rFonts w:ascii="Cambria Math" w:hAnsi="Cambria Math"/>
                </w:rPr>
                <m:t>2</m:t>
              </m:r>
            </m:sup>
          </m:sSup>
        </m:oMath>
      </m:oMathPara>
    </w:p>
    <w:p w14:paraId="5E24961C" w14:textId="146B0842" w:rsidR="00093B0D" w:rsidRPr="001B2A3C" w:rsidRDefault="00093B0D" w:rsidP="00093B0D">
      <w:pPr>
        <w:rPr>
          <w:rFonts w:ascii="Times New Roman" w:eastAsiaTheme="minorEastAsia" w:hAnsi="Times New Roman" w:cs="Times New Roman"/>
          <w:sz w:val="24"/>
          <w:szCs w:val="24"/>
        </w:rPr>
      </w:pPr>
      <w:r w:rsidRPr="001B2A3C">
        <w:rPr>
          <w:rFonts w:ascii="Times New Roman" w:eastAsiaTheme="minorEastAsia" w:hAnsi="Times New Roman" w:cs="Times New Roman"/>
          <w:sz w:val="24"/>
          <w:szCs w:val="24"/>
        </w:rPr>
        <w:t>K</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t</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rangan:</w:t>
      </w:r>
    </w:p>
    <w:p w14:paraId="3C9FA669" w14:textId="54D8F257" w:rsidR="00093B0D" w:rsidRPr="001B2A3C" w:rsidRDefault="00093B0D" w:rsidP="00093B0D">
      <w:pPr>
        <w:ind w:firstLine="284"/>
        <w:rPr>
          <w:rFonts w:ascii="Times New Roman" w:eastAsiaTheme="minorEastAsia" w:hAnsi="Times New Roman" w:cs="Times New Roman"/>
          <w:sz w:val="24"/>
          <w:szCs w:val="24"/>
        </w:rPr>
      </w:pPr>
      <w:r w:rsidRPr="001B2A3C">
        <w:rPr>
          <w:rFonts w:ascii="Times New Roman" w:eastAsiaTheme="minorEastAsia" w:hAnsi="Times New Roman" w:cs="Times New Roman"/>
          <w:sz w:val="24"/>
          <w:szCs w:val="24"/>
        </w:rPr>
        <w:t>N = Total Individ</w:t>
      </w:r>
      <w:r w:rsidR="00A9230F">
        <w:rPr>
          <w:rFonts w:ascii="Times New Roman" w:eastAsiaTheme="minorEastAsia" w:hAnsi="Times New Roman" w:cs="Times New Roman"/>
          <w:sz w:val="24"/>
          <w:szCs w:val="24"/>
        </w:rPr>
        <w:t>u</w:t>
      </w:r>
      <w:r w:rsidR="00A9230F" w:rsidRPr="00A9230F">
        <w:rPr>
          <w:rFonts w:ascii="Microsoft Himalaya" w:eastAsiaTheme="minorEastAsia" w:hAnsi="Microsoft Himalaya" w:cs="Times New Roman"/>
          <w:color w:val="000000" w:themeColor="text1"/>
          <w:spacing w:val="-20"/>
          <w:w w:val="1"/>
          <w:sz w:val="5"/>
          <w:szCs w:val="24"/>
        </w:rPr>
        <w:t>i</w:t>
      </w:r>
    </w:p>
    <w:p w14:paraId="53BFD5BF" w14:textId="76DBEA3C" w:rsidR="00093B0D" w:rsidRPr="001B2A3C" w:rsidRDefault="00093B0D" w:rsidP="00093B0D">
      <w:pPr>
        <w:ind w:firstLine="284"/>
        <w:rPr>
          <w:rFonts w:ascii="Times New Roman" w:eastAsiaTheme="minorEastAsia" w:hAnsi="Times New Roman" w:cs="Times New Roman"/>
          <w:sz w:val="24"/>
          <w:szCs w:val="24"/>
        </w:rPr>
      </w:pPr>
      <w:r w:rsidRPr="001B2A3C">
        <w:rPr>
          <w:rFonts w:ascii="Times New Roman" w:eastAsiaTheme="minorEastAsia" w:hAnsi="Times New Roman" w:cs="Times New Roman"/>
          <w:sz w:val="24"/>
          <w:szCs w:val="24"/>
        </w:rPr>
        <w:t>T = Total P</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riod</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 xml:space="preserve"> Wakt</w:t>
      </w:r>
      <w:r w:rsidR="00A9230F">
        <w:rPr>
          <w:rFonts w:ascii="Times New Roman" w:eastAsiaTheme="minorEastAsia" w:hAnsi="Times New Roman" w:cs="Times New Roman"/>
          <w:sz w:val="24"/>
          <w:szCs w:val="24"/>
        </w:rPr>
        <w:t>u</w:t>
      </w:r>
      <w:r w:rsidR="00A9230F" w:rsidRPr="00A9230F">
        <w:rPr>
          <w:rFonts w:ascii="Microsoft Himalaya" w:eastAsiaTheme="minorEastAsia" w:hAnsi="Microsoft Himalaya" w:cs="Times New Roman"/>
          <w:color w:val="000000" w:themeColor="text1"/>
          <w:spacing w:val="-20"/>
          <w:w w:val="1"/>
          <w:sz w:val="5"/>
          <w:szCs w:val="24"/>
        </w:rPr>
        <w:t>i</w:t>
      </w:r>
    </w:p>
    <w:p w14:paraId="0177E4CB" w14:textId="465F813D" w:rsidR="00093B0D" w:rsidRPr="001B2A3C" w:rsidRDefault="00A9230F" w:rsidP="00093B0D">
      <w:pPr>
        <w:ind w:firstLine="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sidRPr="00A9230F">
        <w:rPr>
          <w:rFonts w:ascii="Microsoft Himalaya" w:eastAsiaTheme="minorEastAsia" w:hAnsi="Microsoft Himalaya" w:cs="Times New Roman"/>
          <w:color w:val="000000" w:themeColor="text1"/>
          <w:spacing w:val="-20"/>
          <w:w w:val="1"/>
          <w:sz w:val="5"/>
          <w:szCs w:val="24"/>
        </w:rPr>
        <w:t>i</w:t>
      </w:r>
      <w:r w:rsidR="00093B0D" w:rsidRPr="001B2A3C">
        <w:rPr>
          <w:rFonts w:ascii="Times New Roman" w:eastAsiaTheme="minorEastAsia" w:hAnsi="Times New Roman" w:cs="Times New Roman"/>
          <w:sz w:val="24"/>
          <w:szCs w:val="24"/>
        </w:rPr>
        <w:t xml:space="preserve"> = R</w:t>
      </w:r>
      <w:r>
        <w:rPr>
          <w:rFonts w:ascii="Times New Roman" w:eastAsiaTheme="minorEastAsia" w:hAnsi="Times New Roman" w:cs="Times New Roman"/>
          <w:sz w:val="24"/>
          <w:szCs w:val="24"/>
        </w:rPr>
        <w:t>e</w:t>
      </w:r>
      <w:r w:rsidRPr="00A9230F">
        <w:rPr>
          <w:rFonts w:ascii="Microsoft Himalaya" w:eastAsiaTheme="minorEastAsia" w:hAnsi="Microsoft Himalaya" w:cs="Times New Roman"/>
          <w:color w:val="000000" w:themeColor="text1"/>
          <w:spacing w:val="-20"/>
          <w:w w:val="1"/>
          <w:sz w:val="5"/>
          <w:szCs w:val="24"/>
        </w:rPr>
        <w:t>i</w:t>
      </w:r>
      <w:r w:rsidR="00093B0D" w:rsidRPr="001B2A3C">
        <w:rPr>
          <w:rFonts w:ascii="Times New Roman" w:eastAsiaTheme="minorEastAsia" w:hAnsi="Times New Roman" w:cs="Times New Roman"/>
          <w:sz w:val="24"/>
          <w:szCs w:val="24"/>
        </w:rPr>
        <w:t>sid</w:t>
      </w:r>
      <w:r>
        <w:rPr>
          <w:rFonts w:ascii="Times New Roman" w:eastAsiaTheme="minorEastAsia" w:hAnsi="Times New Roman" w:cs="Times New Roman"/>
          <w:sz w:val="24"/>
          <w:szCs w:val="24"/>
        </w:rPr>
        <w:t>u</w:t>
      </w:r>
      <w:r w:rsidRPr="00A9230F">
        <w:rPr>
          <w:rFonts w:ascii="Microsoft Himalaya" w:eastAsiaTheme="minorEastAsia" w:hAnsi="Microsoft Himalaya" w:cs="Times New Roman"/>
          <w:color w:val="000000" w:themeColor="text1"/>
          <w:spacing w:val="-20"/>
          <w:w w:val="1"/>
          <w:sz w:val="5"/>
          <w:szCs w:val="24"/>
        </w:rPr>
        <w:t>i</w:t>
      </w:r>
      <w:r w:rsidR="00093B0D" w:rsidRPr="001B2A3C">
        <w:rPr>
          <w:rFonts w:ascii="Times New Roman" w:eastAsiaTheme="minorEastAsia" w:hAnsi="Times New Roman" w:cs="Times New Roman"/>
          <w:sz w:val="24"/>
          <w:szCs w:val="24"/>
        </w:rPr>
        <w:t>al dari contoh OLS</w:t>
      </w:r>
    </w:p>
    <w:p w14:paraId="6F910281" w14:textId="5630D4F6" w:rsidR="00093B0D" w:rsidRPr="001B2A3C" w:rsidRDefault="00093B0D" w:rsidP="00093B0D">
      <w:pPr>
        <w:ind w:firstLine="284"/>
        <w:rPr>
          <w:rFonts w:ascii="Times New Roman" w:eastAsiaTheme="minorEastAsia" w:hAnsi="Times New Roman" w:cs="Times New Roman"/>
          <w:sz w:val="24"/>
          <w:szCs w:val="24"/>
        </w:rPr>
      </w:pPr>
      <w:r w:rsidRPr="001B2A3C">
        <w:rPr>
          <w:rFonts w:ascii="Times New Roman" w:eastAsiaTheme="minorEastAsia" w:hAnsi="Times New Roman" w:cs="Times New Roman"/>
          <w:sz w:val="24"/>
          <w:szCs w:val="24"/>
        </w:rPr>
        <w:t>P</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ng</w:t>
      </w:r>
      <w:r w:rsidR="00A9230F">
        <w:rPr>
          <w:rFonts w:ascii="Times New Roman" w:eastAsiaTheme="minorEastAsia" w:hAnsi="Times New Roman" w:cs="Times New Roman"/>
          <w:sz w:val="24"/>
          <w:szCs w:val="24"/>
        </w:rPr>
        <w:t>u</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jian ini dilak</w:t>
      </w:r>
      <w:r w:rsidR="00A9230F">
        <w:rPr>
          <w:rFonts w:ascii="Times New Roman" w:eastAsiaTheme="minorEastAsia" w:hAnsi="Times New Roman" w:cs="Times New Roman"/>
          <w:sz w:val="24"/>
          <w:szCs w:val="24"/>
        </w:rPr>
        <w:t>u</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kan d</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ngan hipot</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sis s</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bagai b</w:t>
      </w:r>
      <w:r w:rsidR="00A9230F">
        <w:rPr>
          <w:rFonts w:ascii="Times New Roman" w:eastAsiaTheme="minorEastAsia" w:hAnsi="Times New Roman" w:cs="Times New Roman"/>
          <w:sz w:val="24"/>
          <w:szCs w:val="24"/>
        </w:rPr>
        <w:t>e</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rik</w:t>
      </w:r>
      <w:r w:rsidR="00A9230F">
        <w:rPr>
          <w:rFonts w:ascii="Times New Roman" w:eastAsiaTheme="minorEastAsia" w:hAnsi="Times New Roman" w:cs="Times New Roman"/>
          <w:sz w:val="24"/>
          <w:szCs w:val="24"/>
        </w:rPr>
        <w:t>u</w:t>
      </w:r>
      <w:r w:rsidR="00A9230F" w:rsidRPr="00A9230F">
        <w:rPr>
          <w:rFonts w:ascii="Microsoft Himalaya" w:eastAsiaTheme="minorEastAsia" w:hAnsi="Microsoft Himalaya" w:cs="Times New Roman"/>
          <w:color w:val="000000" w:themeColor="text1"/>
          <w:spacing w:val="-20"/>
          <w:w w:val="1"/>
          <w:sz w:val="5"/>
          <w:szCs w:val="24"/>
        </w:rPr>
        <w:t>i</w:t>
      </w:r>
      <w:r w:rsidRPr="001B2A3C">
        <w:rPr>
          <w:rFonts w:ascii="Times New Roman" w:eastAsiaTheme="minorEastAsia" w:hAnsi="Times New Roman" w:cs="Times New Roman"/>
          <w:sz w:val="24"/>
          <w:szCs w:val="24"/>
        </w:rPr>
        <w:t>t:</w:t>
      </w:r>
    </w:p>
    <w:p w14:paraId="291A0900" w14:textId="6C998E62" w:rsidR="00093B0D" w:rsidRPr="001B2A3C" w:rsidRDefault="00093B0D" w:rsidP="00093B0D">
      <w:pPr>
        <w:ind w:firstLine="284"/>
        <w:rPr>
          <w:rFonts w:ascii="Times New Roman" w:eastAsiaTheme="minorEastAsia" w:hAnsi="Times New Roman" w:cs="Times New Roman"/>
          <w:i/>
          <w:iCs/>
          <w:sz w:val="24"/>
          <w:szCs w:val="24"/>
        </w:rPr>
      </w:pPr>
      <w:r w:rsidRPr="001B2A3C">
        <w:rPr>
          <w:rFonts w:ascii="Times New Roman" w:eastAsiaTheme="minorEastAsia" w:hAnsi="Times New Roman" w:cs="Times New Roman"/>
          <w:sz w:val="24"/>
          <w:szCs w:val="24"/>
        </w:rPr>
        <w:t xml:space="preserve">H0 = </w:t>
      </w:r>
      <w:r w:rsidRPr="001B2A3C">
        <w:rPr>
          <w:rFonts w:ascii="Times New Roman" w:eastAsiaTheme="minorEastAsia" w:hAnsi="Times New Roman" w:cs="Times New Roman"/>
          <w:i/>
          <w:iCs/>
          <w:sz w:val="24"/>
          <w:szCs w:val="24"/>
        </w:rPr>
        <w:t xml:space="preserve">Common </w:t>
      </w:r>
      <w:r w:rsidR="00A9230F">
        <w:rPr>
          <w:rFonts w:ascii="Times New Roman" w:eastAsiaTheme="minorEastAsia" w:hAnsi="Times New Roman" w:cs="Times New Roman"/>
          <w:i/>
          <w:iCs/>
          <w:sz w:val="24"/>
          <w:szCs w:val="24"/>
        </w:rPr>
        <w:t>E</w:t>
      </w:r>
      <w:r w:rsidR="00A9230F" w:rsidRPr="00A9230F">
        <w:rPr>
          <w:rFonts w:ascii="Microsoft Himalaya" w:eastAsiaTheme="minorEastAsia" w:hAnsi="Microsoft Himalaya" w:cs="Times New Roman"/>
          <w:i/>
          <w:iCs/>
          <w:color w:val="000000" w:themeColor="text1"/>
          <w:spacing w:val="-20"/>
          <w:w w:val="1"/>
          <w:sz w:val="5"/>
          <w:szCs w:val="24"/>
        </w:rPr>
        <w:t>i</w:t>
      </w:r>
      <w:r w:rsidRPr="001B2A3C">
        <w:rPr>
          <w:rFonts w:ascii="Times New Roman" w:eastAsiaTheme="minorEastAsia" w:hAnsi="Times New Roman" w:cs="Times New Roman"/>
          <w:i/>
          <w:iCs/>
          <w:sz w:val="24"/>
          <w:szCs w:val="24"/>
        </w:rPr>
        <w:t>ff</w:t>
      </w:r>
      <w:r w:rsidR="00A9230F">
        <w:rPr>
          <w:rFonts w:ascii="Times New Roman" w:eastAsiaTheme="minorEastAsia" w:hAnsi="Times New Roman" w:cs="Times New Roman"/>
          <w:i/>
          <w:iCs/>
          <w:sz w:val="24"/>
          <w:szCs w:val="24"/>
        </w:rPr>
        <w:t>e</w:t>
      </w:r>
      <w:r w:rsidR="00A9230F" w:rsidRPr="00A9230F">
        <w:rPr>
          <w:rFonts w:ascii="Microsoft Himalaya" w:eastAsiaTheme="minorEastAsia" w:hAnsi="Microsoft Himalaya" w:cs="Times New Roman"/>
          <w:i/>
          <w:iCs/>
          <w:color w:val="000000" w:themeColor="text1"/>
          <w:spacing w:val="-20"/>
          <w:w w:val="1"/>
          <w:sz w:val="5"/>
          <w:szCs w:val="24"/>
        </w:rPr>
        <w:t>i</w:t>
      </w:r>
      <w:r w:rsidRPr="001B2A3C">
        <w:rPr>
          <w:rFonts w:ascii="Times New Roman" w:eastAsiaTheme="minorEastAsia" w:hAnsi="Times New Roman" w:cs="Times New Roman"/>
          <w:i/>
          <w:iCs/>
          <w:sz w:val="24"/>
          <w:szCs w:val="24"/>
        </w:rPr>
        <w:t>ct Mod</w:t>
      </w:r>
      <w:r w:rsidR="00A9230F">
        <w:rPr>
          <w:rFonts w:ascii="Times New Roman" w:eastAsiaTheme="minorEastAsia" w:hAnsi="Times New Roman" w:cs="Times New Roman"/>
          <w:i/>
          <w:iCs/>
          <w:sz w:val="24"/>
          <w:szCs w:val="24"/>
        </w:rPr>
        <w:t>e</w:t>
      </w:r>
      <w:r w:rsidR="00A9230F" w:rsidRPr="00A9230F">
        <w:rPr>
          <w:rFonts w:ascii="Microsoft Himalaya" w:eastAsiaTheme="minorEastAsia" w:hAnsi="Microsoft Himalaya" w:cs="Times New Roman"/>
          <w:i/>
          <w:iCs/>
          <w:color w:val="000000" w:themeColor="text1"/>
          <w:spacing w:val="-20"/>
          <w:w w:val="1"/>
          <w:sz w:val="5"/>
          <w:szCs w:val="24"/>
        </w:rPr>
        <w:t>i</w:t>
      </w:r>
      <w:r w:rsidRPr="001B2A3C">
        <w:rPr>
          <w:rFonts w:ascii="Times New Roman" w:eastAsiaTheme="minorEastAsia" w:hAnsi="Times New Roman" w:cs="Times New Roman"/>
          <w:i/>
          <w:iCs/>
          <w:sz w:val="24"/>
          <w:szCs w:val="24"/>
        </w:rPr>
        <w:t>l</w:t>
      </w:r>
    </w:p>
    <w:p w14:paraId="66D806DC" w14:textId="55410602" w:rsidR="00093B0D" w:rsidRPr="001B2A3C" w:rsidRDefault="00093B0D" w:rsidP="00093B0D">
      <w:pPr>
        <w:ind w:left="284"/>
        <w:rPr>
          <w:rFonts w:ascii="Times New Roman" w:eastAsiaTheme="minorEastAsia" w:hAnsi="Times New Roman" w:cs="Times New Roman"/>
          <w:i/>
          <w:sz w:val="24"/>
          <w:szCs w:val="24"/>
        </w:rPr>
      </w:pPr>
      <w:r w:rsidRPr="001B2A3C">
        <w:rPr>
          <w:rFonts w:ascii="Times New Roman" w:eastAsiaTheme="minorEastAsia" w:hAnsi="Times New Roman" w:cs="Times New Roman"/>
          <w:iCs/>
          <w:sz w:val="24"/>
          <w:szCs w:val="24"/>
        </w:rPr>
        <w:t xml:space="preserve">H1 = </w:t>
      </w:r>
      <w:r w:rsidRPr="001B2A3C">
        <w:rPr>
          <w:rFonts w:ascii="Times New Roman" w:eastAsiaTheme="minorEastAsia" w:hAnsi="Times New Roman" w:cs="Times New Roman"/>
          <w:i/>
          <w:sz w:val="24"/>
          <w:szCs w:val="24"/>
        </w:rPr>
        <w:t xml:space="preserve">Random </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1B2A3C">
        <w:rPr>
          <w:rFonts w:ascii="Times New Roman" w:eastAsiaTheme="minorEastAsia" w:hAnsi="Times New Roman" w:cs="Times New Roman"/>
          <w:i/>
          <w:sz w:val="24"/>
          <w:szCs w:val="24"/>
        </w:rPr>
        <w:t>ff</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1B2A3C">
        <w:rPr>
          <w:rFonts w:ascii="Times New Roman" w:eastAsiaTheme="minorEastAsia" w:hAnsi="Times New Roman" w:cs="Times New Roman"/>
          <w:i/>
          <w:sz w:val="24"/>
          <w:szCs w:val="24"/>
        </w:rPr>
        <w:t>ct Mod</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1B2A3C">
        <w:rPr>
          <w:rFonts w:ascii="Times New Roman" w:eastAsiaTheme="minorEastAsia" w:hAnsi="Times New Roman" w:cs="Times New Roman"/>
          <w:i/>
          <w:sz w:val="24"/>
          <w:szCs w:val="24"/>
        </w:rPr>
        <w:t>l</w:t>
      </w:r>
    </w:p>
    <w:p w14:paraId="088C192A" w14:textId="3DFED2E9" w:rsidR="00093B0D" w:rsidRPr="00115583" w:rsidRDefault="00093B0D" w:rsidP="00093B0D">
      <w:pPr>
        <w:rPr>
          <w:rFonts w:ascii="Times New Roman" w:eastAsiaTheme="minorEastAsia" w:hAnsi="Times New Roman" w:cs="Times New Roman"/>
          <w:iCs/>
          <w:sz w:val="24"/>
          <w:szCs w:val="24"/>
        </w:rPr>
      </w:pPr>
      <w:r w:rsidRPr="00115583">
        <w:rPr>
          <w:rFonts w:ascii="Times New Roman" w:eastAsiaTheme="minorEastAsia" w:hAnsi="Times New Roman" w:cs="Times New Roman"/>
          <w:iCs/>
          <w:sz w:val="24"/>
          <w:szCs w:val="24"/>
        </w:rPr>
        <w:t>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15583">
        <w:rPr>
          <w:rFonts w:ascii="Times New Roman" w:eastAsiaTheme="minorEastAsia" w:hAnsi="Times New Roman" w:cs="Times New Roman"/>
          <w:iCs/>
          <w:sz w:val="24"/>
          <w:szCs w:val="24"/>
        </w:rPr>
        <w:t>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15583">
        <w:rPr>
          <w:rFonts w:ascii="Times New Roman" w:eastAsiaTheme="minorEastAsia" w:hAnsi="Times New Roman" w:cs="Times New Roman"/>
          <w:iCs/>
          <w:sz w:val="24"/>
          <w:szCs w:val="24"/>
        </w:rPr>
        <w:t>rangan:</w:t>
      </w:r>
    </w:p>
    <w:p w14:paraId="01AE21AD" w14:textId="304B40F7" w:rsidR="00093B0D" w:rsidRPr="00115583" w:rsidRDefault="00093B0D" w:rsidP="00F92E6A">
      <w:pPr>
        <w:pStyle w:val="ListParagraph"/>
        <w:numPr>
          <w:ilvl w:val="0"/>
          <w:numId w:val="26"/>
        </w:numPr>
        <w:spacing w:after="0" w:line="480" w:lineRule="auto"/>
        <w:ind w:left="284" w:hanging="284"/>
        <w:jc w:val="both"/>
        <w:rPr>
          <w:rFonts w:ascii="Times New Roman" w:eastAsiaTheme="minorEastAsia" w:hAnsi="Times New Roman" w:cs="Times New Roman"/>
          <w:i/>
          <w:sz w:val="24"/>
          <w:szCs w:val="24"/>
        </w:rPr>
      </w:pPr>
      <w:r w:rsidRPr="00115583">
        <w:rPr>
          <w:rFonts w:ascii="Times New Roman" w:eastAsiaTheme="minorEastAsia" w:hAnsi="Times New Roman" w:cs="Times New Roman"/>
          <w:iCs/>
          <w:sz w:val="24"/>
          <w:szCs w:val="24"/>
          <w:lang w:val="en-US"/>
        </w:rPr>
        <w:t xml:space="preserve">Jika nilai probabilitas </w:t>
      </w:r>
      <w:r w:rsidRPr="00115583">
        <w:rPr>
          <w:rFonts w:ascii="Times New Roman" w:eastAsiaTheme="minorEastAsia" w:hAnsi="Times New Roman" w:cs="Times New Roman"/>
          <w:i/>
          <w:sz w:val="24"/>
          <w:szCs w:val="24"/>
          <w:lang w:val="en-US"/>
        </w:rPr>
        <w:t>br</w:t>
      </w:r>
      <w:r w:rsidR="00A9230F">
        <w:rPr>
          <w:rFonts w:ascii="Times New Roman" w:eastAsiaTheme="minorEastAsia" w:hAnsi="Times New Roman" w:cs="Times New Roman"/>
          <w:i/>
          <w:sz w:val="24"/>
          <w:szCs w:val="24"/>
          <w:lang w:val="en-US"/>
        </w:rPr>
        <w:t>e</w:t>
      </w:r>
      <w:r w:rsidR="00A9230F" w:rsidRPr="00A9230F">
        <w:rPr>
          <w:rFonts w:ascii="Microsoft Himalaya" w:eastAsiaTheme="minorEastAsia" w:hAnsi="Microsoft Himalaya" w:cs="Times New Roman"/>
          <w:i/>
          <w:color w:val="000000" w:themeColor="text1"/>
          <w:spacing w:val="-20"/>
          <w:w w:val="1"/>
          <w:sz w:val="5"/>
          <w:szCs w:val="24"/>
          <w:lang w:val="en-US"/>
        </w:rPr>
        <w:t>i</w:t>
      </w:r>
      <w:r w:rsidR="00A9230F">
        <w:rPr>
          <w:rFonts w:ascii="Times New Roman" w:eastAsiaTheme="minorEastAsia" w:hAnsi="Times New Roman" w:cs="Times New Roman"/>
          <w:i/>
          <w:sz w:val="24"/>
          <w:szCs w:val="24"/>
          <w:lang w:val="en-US"/>
        </w:rPr>
        <w:t>u</w:t>
      </w:r>
      <w:r w:rsidR="00A9230F" w:rsidRPr="00A9230F">
        <w:rPr>
          <w:rFonts w:ascii="Microsoft Himalaya" w:eastAsiaTheme="minorEastAsia" w:hAnsi="Microsoft Himalaya" w:cs="Times New Roman"/>
          <w:i/>
          <w:color w:val="000000" w:themeColor="text1"/>
          <w:spacing w:val="-20"/>
          <w:w w:val="1"/>
          <w:sz w:val="5"/>
          <w:szCs w:val="24"/>
          <w:lang w:val="en-US"/>
        </w:rPr>
        <w:t>i</w:t>
      </w:r>
      <w:r w:rsidRPr="00115583">
        <w:rPr>
          <w:rFonts w:ascii="Times New Roman" w:eastAsiaTheme="minorEastAsia" w:hAnsi="Times New Roman" w:cs="Times New Roman"/>
          <w:i/>
          <w:sz w:val="24"/>
          <w:szCs w:val="24"/>
          <w:lang w:val="en-US"/>
        </w:rPr>
        <w:t xml:space="preserve">sch-pagan &lt; </w:t>
      </w:r>
      <w:r w:rsidRPr="00115583">
        <w:rPr>
          <w:rFonts w:ascii="Times New Roman" w:eastAsiaTheme="minorEastAsia" w:hAnsi="Times New Roman" w:cs="Times New Roman"/>
          <w:iCs/>
          <w:sz w:val="24"/>
          <w:szCs w:val="24"/>
          <w:lang w:val="en-US"/>
        </w:rPr>
        <w:t>0,05 ; maka H0 ditolak.</w:t>
      </w:r>
    </w:p>
    <w:p w14:paraId="3080C726" w14:textId="7C0B6586" w:rsidR="00093B0D" w:rsidRPr="002A1E71" w:rsidRDefault="00093B0D" w:rsidP="00093B0D">
      <w:pPr>
        <w:pStyle w:val="ListParagraph"/>
        <w:numPr>
          <w:ilvl w:val="0"/>
          <w:numId w:val="26"/>
        </w:numPr>
        <w:spacing w:after="0" w:line="480" w:lineRule="auto"/>
        <w:ind w:left="284" w:hanging="284"/>
        <w:jc w:val="both"/>
        <w:rPr>
          <w:rFonts w:ascii="Times New Roman" w:eastAsiaTheme="minorEastAsia" w:hAnsi="Times New Roman" w:cs="Times New Roman"/>
          <w:i/>
          <w:sz w:val="24"/>
          <w:szCs w:val="24"/>
        </w:rPr>
      </w:pPr>
      <w:r w:rsidRPr="00115583">
        <w:rPr>
          <w:rFonts w:ascii="Times New Roman" w:eastAsiaTheme="minorEastAsia" w:hAnsi="Times New Roman" w:cs="Times New Roman"/>
          <w:iCs/>
          <w:sz w:val="24"/>
          <w:szCs w:val="24"/>
          <w:lang w:val="en-US"/>
        </w:rPr>
        <w:t xml:space="preserve">Jika nilai probabilitas </w:t>
      </w:r>
      <w:r w:rsidRPr="00115583">
        <w:rPr>
          <w:rFonts w:ascii="Times New Roman" w:eastAsiaTheme="minorEastAsia" w:hAnsi="Times New Roman" w:cs="Times New Roman"/>
          <w:i/>
          <w:sz w:val="24"/>
          <w:szCs w:val="24"/>
          <w:lang w:val="en-US"/>
        </w:rPr>
        <w:t>br</w:t>
      </w:r>
      <w:r w:rsidR="00A9230F">
        <w:rPr>
          <w:rFonts w:ascii="Times New Roman" w:eastAsiaTheme="minorEastAsia" w:hAnsi="Times New Roman" w:cs="Times New Roman"/>
          <w:i/>
          <w:sz w:val="24"/>
          <w:szCs w:val="24"/>
          <w:lang w:val="en-US"/>
        </w:rPr>
        <w:t>e</w:t>
      </w:r>
      <w:r w:rsidR="00A9230F" w:rsidRPr="00A9230F">
        <w:rPr>
          <w:rFonts w:ascii="Microsoft Himalaya" w:eastAsiaTheme="minorEastAsia" w:hAnsi="Microsoft Himalaya" w:cs="Times New Roman"/>
          <w:i/>
          <w:color w:val="000000" w:themeColor="text1"/>
          <w:spacing w:val="-20"/>
          <w:w w:val="1"/>
          <w:sz w:val="5"/>
          <w:szCs w:val="24"/>
          <w:lang w:val="en-US"/>
        </w:rPr>
        <w:t>i</w:t>
      </w:r>
      <w:r w:rsidR="00A9230F">
        <w:rPr>
          <w:rFonts w:ascii="Times New Roman" w:eastAsiaTheme="minorEastAsia" w:hAnsi="Times New Roman" w:cs="Times New Roman"/>
          <w:i/>
          <w:sz w:val="24"/>
          <w:szCs w:val="24"/>
          <w:lang w:val="en-US"/>
        </w:rPr>
        <w:t>u</w:t>
      </w:r>
      <w:r w:rsidR="00A9230F" w:rsidRPr="00A9230F">
        <w:rPr>
          <w:rFonts w:ascii="Microsoft Himalaya" w:eastAsiaTheme="minorEastAsia" w:hAnsi="Microsoft Himalaya" w:cs="Times New Roman"/>
          <w:i/>
          <w:color w:val="000000" w:themeColor="text1"/>
          <w:spacing w:val="-20"/>
          <w:w w:val="1"/>
          <w:sz w:val="5"/>
          <w:szCs w:val="24"/>
          <w:lang w:val="en-US"/>
        </w:rPr>
        <w:t>i</w:t>
      </w:r>
      <w:r w:rsidRPr="00115583">
        <w:rPr>
          <w:rFonts w:ascii="Times New Roman" w:eastAsiaTheme="minorEastAsia" w:hAnsi="Times New Roman" w:cs="Times New Roman"/>
          <w:i/>
          <w:sz w:val="24"/>
          <w:szCs w:val="24"/>
          <w:lang w:val="en-US"/>
        </w:rPr>
        <w:t xml:space="preserve">sch-pagan &gt; </w:t>
      </w:r>
      <w:r w:rsidRPr="00115583">
        <w:rPr>
          <w:rFonts w:ascii="Times New Roman" w:eastAsiaTheme="minorEastAsia" w:hAnsi="Times New Roman" w:cs="Times New Roman"/>
          <w:iCs/>
          <w:sz w:val="24"/>
          <w:szCs w:val="24"/>
          <w:lang w:val="en-US"/>
        </w:rPr>
        <w:t>0,05 ; maka H1 dit</w:t>
      </w:r>
      <w:r w:rsidR="00A9230F">
        <w:rPr>
          <w:rFonts w:ascii="Times New Roman" w:eastAsiaTheme="minorEastAsia" w:hAnsi="Times New Roman" w:cs="Times New Roman"/>
          <w:iCs/>
          <w:sz w:val="24"/>
          <w:szCs w:val="24"/>
          <w:lang w:val="en-US"/>
        </w:rPr>
        <w:t>e</w:t>
      </w:r>
      <w:r w:rsidR="00A9230F" w:rsidRPr="00A9230F">
        <w:rPr>
          <w:rFonts w:ascii="Microsoft Himalaya" w:eastAsiaTheme="minorEastAsia" w:hAnsi="Microsoft Himalaya" w:cs="Times New Roman"/>
          <w:iCs/>
          <w:color w:val="000000" w:themeColor="text1"/>
          <w:spacing w:val="-20"/>
          <w:w w:val="1"/>
          <w:sz w:val="5"/>
          <w:szCs w:val="24"/>
          <w:lang w:val="en-US"/>
        </w:rPr>
        <w:t>i</w:t>
      </w:r>
      <w:r w:rsidRPr="00115583">
        <w:rPr>
          <w:rFonts w:ascii="Times New Roman" w:eastAsiaTheme="minorEastAsia" w:hAnsi="Times New Roman" w:cs="Times New Roman"/>
          <w:iCs/>
          <w:sz w:val="24"/>
          <w:szCs w:val="24"/>
          <w:lang w:val="en-US"/>
        </w:rPr>
        <w:t>rima.</w:t>
      </w:r>
    </w:p>
    <w:p w14:paraId="4087E315" w14:textId="23BADE48" w:rsidR="00093B0D" w:rsidRDefault="00093B0D" w:rsidP="00115583">
      <w:pPr>
        <w:pStyle w:val="Heading2"/>
        <w:rPr>
          <w:rFonts w:eastAsiaTheme="minorEastAsia"/>
        </w:rPr>
      </w:pPr>
      <w:bookmarkStart w:id="113" w:name="_Toc153790848"/>
      <w:r>
        <w:rPr>
          <w:rFonts w:eastAsiaTheme="minorEastAsia"/>
        </w:rPr>
        <w:lastRenderedPageBreak/>
        <w:t>Pengajuan Hipotesis</w:t>
      </w:r>
      <w:bookmarkEnd w:id="113"/>
    </w:p>
    <w:p w14:paraId="381F8096" w14:textId="2A4B5619" w:rsidR="00093B0D" w:rsidRDefault="00093B0D" w:rsidP="00115583">
      <w:pPr>
        <w:pStyle w:val="Heading3"/>
        <w:ind w:left="567" w:hanging="567"/>
        <w:rPr>
          <w:rFonts w:eastAsiaTheme="minorEastAsia"/>
        </w:rPr>
      </w:pPr>
      <w:bookmarkStart w:id="114" w:name="_Toc153790849"/>
      <w:r>
        <w:rPr>
          <w:rFonts w:eastAsiaTheme="minorEastAsia"/>
        </w:rPr>
        <w:t>Uji F</w:t>
      </w:r>
      <w:bookmarkEnd w:id="114"/>
    </w:p>
    <w:p w14:paraId="2B94B9CF" w14:textId="0A2D9264" w:rsidR="00093B0D" w:rsidRDefault="00A9230F" w:rsidP="00093B0D">
      <w:pPr>
        <w:spacing w:line="480" w:lineRule="auto"/>
        <w:ind w:firstLine="28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nt</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k m</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ng</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ji k</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b</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naran hipot</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sis p</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rtama dig</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 xml:space="preserve">nakan </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ji statistik F, yait</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nt</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k m</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ng</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ji k</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b</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rartian p</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ngar</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h dari s</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l</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r</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h variab</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l b</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 xml:space="preserve">bas </w:t>
      </w:r>
      <w:r w:rsidR="00093B0D" w:rsidRPr="00115583">
        <w:rPr>
          <w:rFonts w:ascii="Times New Roman" w:eastAsiaTheme="minorEastAsia" w:hAnsi="Times New Roman" w:cs="Times New Roman"/>
          <w:i/>
          <w:sz w:val="24"/>
          <w:szCs w:val="24"/>
        </w:rPr>
        <w:t>(ind</w:t>
      </w:r>
      <w:r>
        <w:rPr>
          <w:rFonts w:ascii="Times New Roman" w:eastAsiaTheme="minorEastAsia" w:hAnsi="Times New Roman" w:cs="Times New Roman"/>
          <w:i/>
          <w:sz w:val="24"/>
          <w:szCs w:val="24"/>
        </w:rPr>
        <w:t>e</w:t>
      </w:r>
      <w:r w:rsidRPr="00A9230F">
        <w:rPr>
          <w:rFonts w:ascii="Microsoft Himalaya" w:eastAsiaTheme="minorEastAsia" w:hAnsi="Microsoft Himalaya" w:cs="Times New Roman"/>
          <w:i/>
          <w:color w:val="000000" w:themeColor="text1"/>
          <w:spacing w:val="-20"/>
          <w:w w:val="1"/>
          <w:sz w:val="5"/>
          <w:szCs w:val="24"/>
        </w:rPr>
        <w:t>i</w:t>
      </w:r>
      <w:r w:rsidR="00093B0D" w:rsidRPr="00115583">
        <w:rPr>
          <w:rFonts w:ascii="Times New Roman" w:eastAsiaTheme="minorEastAsia" w:hAnsi="Times New Roman" w:cs="Times New Roman"/>
          <w:i/>
          <w:sz w:val="24"/>
          <w:szCs w:val="24"/>
        </w:rPr>
        <w:t>p</w:t>
      </w:r>
      <w:r>
        <w:rPr>
          <w:rFonts w:ascii="Times New Roman" w:eastAsiaTheme="minorEastAsia" w:hAnsi="Times New Roman" w:cs="Times New Roman"/>
          <w:i/>
          <w:sz w:val="24"/>
          <w:szCs w:val="24"/>
        </w:rPr>
        <w:t>e</w:t>
      </w:r>
      <w:r w:rsidRPr="00A9230F">
        <w:rPr>
          <w:rFonts w:ascii="Microsoft Himalaya" w:eastAsiaTheme="minorEastAsia" w:hAnsi="Microsoft Himalaya" w:cs="Times New Roman"/>
          <w:i/>
          <w:color w:val="000000" w:themeColor="text1"/>
          <w:spacing w:val="-20"/>
          <w:w w:val="1"/>
          <w:sz w:val="5"/>
          <w:szCs w:val="24"/>
        </w:rPr>
        <w:t>i</w:t>
      </w:r>
      <w:r w:rsidR="00093B0D" w:rsidRPr="00115583">
        <w:rPr>
          <w:rFonts w:ascii="Times New Roman" w:eastAsiaTheme="minorEastAsia" w:hAnsi="Times New Roman" w:cs="Times New Roman"/>
          <w:i/>
          <w:sz w:val="24"/>
          <w:szCs w:val="24"/>
        </w:rPr>
        <w:t>nd</w:t>
      </w:r>
      <w:r>
        <w:rPr>
          <w:rFonts w:ascii="Times New Roman" w:eastAsiaTheme="minorEastAsia" w:hAnsi="Times New Roman" w:cs="Times New Roman"/>
          <w:i/>
          <w:sz w:val="24"/>
          <w:szCs w:val="24"/>
        </w:rPr>
        <w:t>e</w:t>
      </w:r>
      <w:r w:rsidRPr="00A9230F">
        <w:rPr>
          <w:rFonts w:ascii="Microsoft Himalaya" w:eastAsiaTheme="minorEastAsia" w:hAnsi="Microsoft Himalaya" w:cs="Times New Roman"/>
          <w:i/>
          <w:color w:val="000000" w:themeColor="text1"/>
          <w:spacing w:val="-20"/>
          <w:w w:val="1"/>
          <w:sz w:val="5"/>
          <w:szCs w:val="24"/>
        </w:rPr>
        <w:t>i</w:t>
      </w:r>
      <w:r w:rsidR="00093B0D" w:rsidRPr="00115583">
        <w:rPr>
          <w:rFonts w:ascii="Times New Roman" w:eastAsiaTheme="minorEastAsia" w:hAnsi="Times New Roman" w:cs="Times New Roman"/>
          <w:i/>
          <w:sz w:val="24"/>
          <w:szCs w:val="24"/>
        </w:rPr>
        <w:t>nt)</w:t>
      </w:r>
      <w:r w:rsidR="00093B0D" w:rsidRPr="00E071AB">
        <w:rPr>
          <w:rFonts w:ascii="Times New Roman" w:eastAsiaTheme="minorEastAsia" w:hAnsi="Times New Roman" w:cs="Times New Roman"/>
          <w:iCs/>
          <w:sz w:val="24"/>
          <w:szCs w:val="24"/>
        </w:rPr>
        <w:t xml:space="preserve"> s</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cara sim</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ltan b</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rsama-sama t</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rhadap variab</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l t</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 xml:space="preserve">rikat </w:t>
      </w:r>
      <w:r w:rsidR="00093B0D" w:rsidRPr="00115583">
        <w:rPr>
          <w:rFonts w:ascii="Times New Roman" w:eastAsiaTheme="minorEastAsia" w:hAnsi="Times New Roman" w:cs="Times New Roman"/>
          <w:i/>
          <w:sz w:val="24"/>
          <w:szCs w:val="24"/>
        </w:rPr>
        <w:t>(d</w:t>
      </w:r>
      <w:r>
        <w:rPr>
          <w:rFonts w:ascii="Times New Roman" w:eastAsiaTheme="minorEastAsia" w:hAnsi="Times New Roman" w:cs="Times New Roman"/>
          <w:i/>
          <w:sz w:val="24"/>
          <w:szCs w:val="24"/>
        </w:rPr>
        <w:t>e</w:t>
      </w:r>
      <w:r w:rsidRPr="00A9230F">
        <w:rPr>
          <w:rFonts w:ascii="Microsoft Himalaya" w:eastAsiaTheme="minorEastAsia" w:hAnsi="Microsoft Himalaya" w:cs="Times New Roman"/>
          <w:i/>
          <w:color w:val="000000" w:themeColor="text1"/>
          <w:spacing w:val="-20"/>
          <w:w w:val="1"/>
          <w:sz w:val="5"/>
          <w:szCs w:val="24"/>
        </w:rPr>
        <w:t>i</w:t>
      </w:r>
      <w:r w:rsidR="00093B0D" w:rsidRPr="00115583">
        <w:rPr>
          <w:rFonts w:ascii="Times New Roman" w:eastAsiaTheme="minorEastAsia" w:hAnsi="Times New Roman" w:cs="Times New Roman"/>
          <w:i/>
          <w:sz w:val="24"/>
          <w:szCs w:val="24"/>
        </w:rPr>
        <w:t>p</w:t>
      </w:r>
      <w:r>
        <w:rPr>
          <w:rFonts w:ascii="Times New Roman" w:eastAsiaTheme="minorEastAsia" w:hAnsi="Times New Roman" w:cs="Times New Roman"/>
          <w:i/>
          <w:sz w:val="24"/>
          <w:szCs w:val="24"/>
        </w:rPr>
        <w:t>e</w:t>
      </w:r>
      <w:r w:rsidRPr="00A9230F">
        <w:rPr>
          <w:rFonts w:ascii="Microsoft Himalaya" w:eastAsiaTheme="minorEastAsia" w:hAnsi="Microsoft Himalaya" w:cs="Times New Roman"/>
          <w:i/>
          <w:color w:val="000000" w:themeColor="text1"/>
          <w:spacing w:val="-20"/>
          <w:w w:val="1"/>
          <w:sz w:val="5"/>
          <w:szCs w:val="24"/>
        </w:rPr>
        <w:t>i</w:t>
      </w:r>
      <w:r w:rsidR="00093B0D" w:rsidRPr="00115583">
        <w:rPr>
          <w:rFonts w:ascii="Times New Roman" w:eastAsiaTheme="minorEastAsia" w:hAnsi="Times New Roman" w:cs="Times New Roman"/>
          <w:i/>
          <w:sz w:val="24"/>
          <w:szCs w:val="24"/>
        </w:rPr>
        <w:t>nd</w:t>
      </w:r>
      <w:r>
        <w:rPr>
          <w:rFonts w:ascii="Times New Roman" w:eastAsiaTheme="minorEastAsia" w:hAnsi="Times New Roman" w:cs="Times New Roman"/>
          <w:i/>
          <w:sz w:val="24"/>
          <w:szCs w:val="24"/>
        </w:rPr>
        <w:t>e</w:t>
      </w:r>
      <w:r w:rsidRPr="00A9230F">
        <w:rPr>
          <w:rFonts w:ascii="Microsoft Himalaya" w:eastAsiaTheme="minorEastAsia" w:hAnsi="Microsoft Himalaya" w:cs="Times New Roman"/>
          <w:i/>
          <w:color w:val="000000" w:themeColor="text1"/>
          <w:spacing w:val="-20"/>
          <w:w w:val="1"/>
          <w:sz w:val="5"/>
          <w:szCs w:val="24"/>
        </w:rPr>
        <w:t>i</w:t>
      </w:r>
      <w:r w:rsidR="00093B0D" w:rsidRPr="00115583">
        <w:rPr>
          <w:rFonts w:ascii="Times New Roman" w:eastAsiaTheme="minorEastAsia" w:hAnsi="Times New Roman" w:cs="Times New Roman"/>
          <w:i/>
          <w:sz w:val="24"/>
          <w:szCs w:val="24"/>
        </w:rPr>
        <w:t>nt).</w:t>
      </w:r>
      <w:r w:rsidR="00093B0D" w:rsidRPr="00E071AB">
        <w:rPr>
          <w:rFonts w:ascii="Times New Roman" w:eastAsiaTheme="minorEastAsia" w:hAnsi="Times New Roman" w:cs="Times New Roman"/>
          <w:iCs/>
          <w:sz w:val="24"/>
          <w:szCs w:val="24"/>
        </w:rPr>
        <w:t xml:space="preserve"> P</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ng</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jian hipot</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sis statistik p</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n</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litian dir</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m</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skan s</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bagai b</w:t>
      </w:r>
      <w:r>
        <w:rPr>
          <w:rFonts w:ascii="Times New Roman" w:eastAsiaTheme="minorEastAsia" w:hAnsi="Times New Roman" w:cs="Times New Roman"/>
          <w:iCs/>
          <w:sz w:val="24"/>
          <w:szCs w:val="24"/>
        </w:rPr>
        <w:t>e</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rik</w:t>
      </w:r>
      <w:r>
        <w:rPr>
          <w:rFonts w:ascii="Times New Roman" w:eastAsiaTheme="minorEastAsia" w:hAnsi="Times New Roman" w:cs="Times New Roman"/>
          <w:iCs/>
          <w:sz w:val="24"/>
          <w:szCs w:val="24"/>
        </w:rPr>
        <w:t>u</w:t>
      </w:r>
      <w:r w:rsidRPr="00A9230F">
        <w:rPr>
          <w:rFonts w:ascii="Microsoft Himalaya" w:eastAsiaTheme="minorEastAsia" w:hAnsi="Microsoft Himalaya" w:cs="Times New Roman"/>
          <w:iCs/>
          <w:color w:val="000000" w:themeColor="text1"/>
          <w:spacing w:val="-20"/>
          <w:w w:val="1"/>
          <w:sz w:val="5"/>
          <w:szCs w:val="24"/>
        </w:rPr>
        <w:t>i</w:t>
      </w:r>
      <w:r w:rsidR="00093B0D" w:rsidRPr="00E071AB">
        <w:rPr>
          <w:rFonts w:ascii="Times New Roman" w:eastAsiaTheme="minorEastAsia" w:hAnsi="Times New Roman" w:cs="Times New Roman"/>
          <w:iCs/>
          <w:sz w:val="24"/>
          <w:szCs w:val="24"/>
        </w:rPr>
        <w:t>t:</w:t>
      </w:r>
    </w:p>
    <w:p w14:paraId="03A90056" w14:textId="0CE8F85F" w:rsidR="00093B0D" w:rsidRDefault="00093B0D" w:rsidP="00093B0D">
      <w:pPr>
        <w:spacing w:line="480" w:lineRule="auto"/>
        <w:jc w:val="both"/>
        <w:rPr>
          <w:rFonts w:ascii="Times New Roman" w:eastAsiaTheme="minorEastAsia" w:hAnsi="Times New Roman" w:cs="Times New Roman"/>
          <w:iCs/>
          <w:sz w:val="24"/>
          <w:szCs w:val="24"/>
        </w:rPr>
      </w:pPr>
      <w:r w:rsidRPr="00E071AB">
        <w:rPr>
          <w:rFonts w:ascii="Times New Roman" w:eastAsiaTheme="minorEastAsia" w:hAnsi="Times New Roman" w:cs="Times New Roman"/>
          <w:iCs/>
          <w:sz w:val="24"/>
          <w:szCs w:val="24"/>
        </w:rPr>
        <w:t>H</w:t>
      </w:r>
      <w:r w:rsidRPr="00E071AB">
        <w:rPr>
          <w:rFonts w:ascii="Times New Roman" w:eastAsiaTheme="minorEastAsia" w:hAnsi="Times New Roman" w:cs="Times New Roman"/>
          <w:iCs/>
          <w:sz w:val="20"/>
          <w:szCs w:val="20"/>
        </w:rPr>
        <w:t>0</w:t>
      </w:r>
      <w:r w:rsidRPr="00E071AB">
        <w:rPr>
          <w:rFonts w:ascii="Times New Roman" w:eastAsiaTheme="minorEastAsia" w:hAnsi="Times New Roman" w:cs="Times New Roman"/>
          <w:iCs/>
          <w:sz w:val="24"/>
          <w:szCs w:val="24"/>
        </w:rPr>
        <w:t xml:space="preserve"> : b</w:t>
      </w:r>
      <w:r w:rsidR="000F12C2">
        <w:rPr>
          <w:rFonts w:ascii="Times New Roman" w:eastAsiaTheme="minorEastAsia" w:hAnsi="Times New Roman" w:cs="Times New Roman"/>
          <w:iCs/>
          <w:sz w:val="24"/>
          <w:szCs w:val="24"/>
        </w:rPr>
        <w:t>1</w:t>
      </w:r>
      <w:r w:rsidRPr="00E071AB">
        <w:rPr>
          <w:rFonts w:ascii="Times New Roman" w:eastAsiaTheme="minorEastAsia" w:hAnsi="Times New Roman" w:cs="Times New Roman"/>
          <w:iCs/>
          <w:sz w:val="24"/>
          <w:szCs w:val="24"/>
        </w:rPr>
        <w:t xml:space="preserve"> = b2 = 0 =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rdapat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h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cara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 xml:space="preserve">rsama-sama antara </w:t>
      </w:r>
      <w:r w:rsidRPr="00E071AB">
        <w:rPr>
          <w:rFonts w:ascii="Times New Roman" w:eastAsiaTheme="minorEastAsia" w:hAnsi="Times New Roman" w:cs="Times New Roman"/>
          <w:i/>
          <w:sz w:val="24"/>
          <w:szCs w:val="24"/>
        </w:rPr>
        <w:t>Corporat</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E071AB">
        <w:rPr>
          <w:rFonts w:ascii="Times New Roman" w:eastAsiaTheme="minorEastAsia" w:hAnsi="Times New Roman" w:cs="Times New Roman"/>
          <w:i/>
          <w:sz w:val="24"/>
          <w:szCs w:val="24"/>
        </w:rPr>
        <w:t xml:space="preserve"> Social R</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E071AB">
        <w:rPr>
          <w:rFonts w:ascii="Times New Roman" w:eastAsiaTheme="minorEastAsia" w:hAnsi="Times New Roman" w:cs="Times New Roman"/>
          <w:i/>
          <w:sz w:val="24"/>
          <w:szCs w:val="24"/>
        </w:rPr>
        <w:t>sponsibility</w:t>
      </w:r>
      <w:r w:rsidRPr="00E071AB">
        <w:rPr>
          <w:rFonts w:ascii="Times New Roman" w:eastAsiaTheme="minorEastAsia" w:hAnsi="Times New Roman" w:cs="Times New Roman"/>
          <w:iCs/>
          <w:sz w:val="24"/>
          <w:szCs w:val="24"/>
        </w:rPr>
        <w:t xml:space="preserve"> dan </w:t>
      </w:r>
      <w:r w:rsidRPr="00E071AB">
        <w:rPr>
          <w:rFonts w:ascii="Times New Roman" w:eastAsiaTheme="minorEastAsia" w:hAnsi="Times New Roman" w:cs="Times New Roman"/>
          <w:i/>
          <w:sz w:val="24"/>
          <w:szCs w:val="24"/>
        </w:rPr>
        <w:t>Sal</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E071AB">
        <w:rPr>
          <w:rFonts w:ascii="Times New Roman" w:eastAsiaTheme="minorEastAsia" w:hAnsi="Times New Roman" w:cs="Times New Roman"/>
          <w:i/>
          <w:sz w:val="24"/>
          <w:szCs w:val="24"/>
        </w:rPr>
        <w:t>s Growth</w:t>
      </w:r>
      <w:r w:rsidRPr="00E071AB">
        <w:rPr>
          <w:rFonts w:ascii="Times New Roman" w:eastAsiaTheme="minorEastAsia" w:hAnsi="Times New Roman" w:cs="Times New Roman"/>
          <w:iCs/>
          <w:sz w:val="24"/>
          <w:szCs w:val="24"/>
        </w:rPr>
        <w:t xml:space="preserve">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rhadap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nghindaran Pajak.</w:t>
      </w:r>
    </w:p>
    <w:p w14:paraId="057E9752" w14:textId="4D3343A9" w:rsidR="00093B0D" w:rsidRDefault="00093B0D" w:rsidP="00093B0D">
      <w:pPr>
        <w:spacing w:line="480" w:lineRule="auto"/>
        <w:jc w:val="both"/>
        <w:rPr>
          <w:rFonts w:ascii="Times New Roman" w:eastAsiaTheme="minorEastAsia" w:hAnsi="Times New Roman" w:cs="Times New Roman"/>
          <w:iCs/>
          <w:sz w:val="24"/>
          <w:szCs w:val="24"/>
        </w:rPr>
      </w:pPr>
      <w:r w:rsidRPr="00E071AB">
        <w:rPr>
          <w:rFonts w:ascii="Times New Roman" w:eastAsiaTheme="minorEastAsia" w:hAnsi="Times New Roman" w:cs="Times New Roman"/>
          <w:iCs/>
          <w:sz w:val="24"/>
          <w:szCs w:val="24"/>
        </w:rPr>
        <w:t>H</w:t>
      </w:r>
      <w:r>
        <w:rPr>
          <w:rFonts w:ascii="Times New Roman" w:eastAsiaTheme="minorEastAsia" w:hAnsi="Times New Roman" w:cs="Times New Roman"/>
          <w:iCs/>
          <w:sz w:val="20"/>
          <w:szCs w:val="20"/>
        </w:rPr>
        <w:t>a</w:t>
      </w:r>
      <w:r w:rsidRPr="00E071AB">
        <w:rPr>
          <w:rFonts w:ascii="Times New Roman" w:eastAsiaTheme="minorEastAsia" w:hAnsi="Times New Roman" w:cs="Times New Roman"/>
          <w:iCs/>
          <w:sz w:val="24"/>
          <w:szCs w:val="24"/>
        </w:rPr>
        <w:t xml:space="preserve"> : b</w:t>
      </w:r>
      <w:r w:rsidR="000F12C2">
        <w:rPr>
          <w:rFonts w:ascii="Times New Roman" w:eastAsiaTheme="minorEastAsia" w:hAnsi="Times New Roman" w:cs="Times New Roman"/>
          <w:iCs/>
          <w:sz w:val="24"/>
          <w:szCs w:val="24"/>
        </w:rPr>
        <w:t>1</w:t>
      </w:r>
      <w:r w:rsidRPr="00E071AB">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Pr="00E071AB">
        <w:rPr>
          <w:rFonts w:ascii="Times New Roman" w:eastAsiaTheme="minorEastAsia" w:hAnsi="Times New Roman" w:cs="Times New Roman"/>
          <w:iCs/>
          <w:sz w:val="24"/>
          <w:szCs w:val="24"/>
        </w:rPr>
        <w:t xml:space="preserve"> b2 </w:t>
      </w:r>
      <w:r>
        <w:rPr>
          <w:rFonts w:ascii="Times New Roman" w:eastAsiaTheme="minorEastAsia" w:hAnsi="Times New Roman" w:cs="Times New Roman"/>
          <w:iCs/>
          <w:sz w:val="24"/>
          <w:szCs w:val="24"/>
        </w:rPr>
        <w:t xml:space="preserve">≠ </w:t>
      </w:r>
      <w:r w:rsidRPr="00E071AB">
        <w:rPr>
          <w:rFonts w:ascii="Times New Roman" w:eastAsiaTheme="minorEastAsia" w:hAnsi="Times New Roman" w:cs="Times New Roman"/>
          <w:iCs/>
          <w:sz w:val="24"/>
          <w:szCs w:val="24"/>
        </w:rPr>
        <w:t>0 =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rdapat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h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cara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 xml:space="preserve">rsama-sama antara </w:t>
      </w:r>
      <w:r w:rsidRPr="00E071AB">
        <w:rPr>
          <w:rFonts w:ascii="Times New Roman" w:eastAsiaTheme="minorEastAsia" w:hAnsi="Times New Roman" w:cs="Times New Roman"/>
          <w:i/>
          <w:sz w:val="24"/>
          <w:szCs w:val="24"/>
        </w:rPr>
        <w:t>Corporat</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E071AB">
        <w:rPr>
          <w:rFonts w:ascii="Times New Roman" w:eastAsiaTheme="minorEastAsia" w:hAnsi="Times New Roman" w:cs="Times New Roman"/>
          <w:i/>
          <w:sz w:val="24"/>
          <w:szCs w:val="24"/>
        </w:rPr>
        <w:t xml:space="preserve"> Social R</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E071AB">
        <w:rPr>
          <w:rFonts w:ascii="Times New Roman" w:eastAsiaTheme="minorEastAsia" w:hAnsi="Times New Roman" w:cs="Times New Roman"/>
          <w:i/>
          <w:sz w:val="24"/>
          <w:szCs w:val="24"/>
        </w:rPr>
        <w:t>sponsibility</w:t>
      </w:r>
      <w:r w:rsidRPr="00E071AB">
        <w:rPr>
          <w:rFonts w:ascii="Times New Roman" w:eastAsiaTheme="minorEastAsia" w:hAnsi="Times New Roman" w:cs="Times New Roman"/>
          <w:iCs/>
          <w:sz w:val="24"/>
          <w:szCs w:val="24"/>
        </w:rPr>
        <w:t xml:space="preserve"> dan </w:t>
      </w:r>
      <w:r w:rsidRPr="00E071AB">
        <w:rPr>
          <w:rFonts w:ascii="Times New Roman" w:eastAsiaTheme="minorEastAsia" w:hAnsi="Times New Roman" w:cs="Times New Roman"/>
          <w:i/>
          <w:sz w:val="24"/>
          <w:szCs w:val="24"/>
        </w:rPr>
        <w:t>Sal</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E071AB">
        <w:rPr>
          <w:rFonts w:ascii="Times New Roman" w:eastAsiaTheme="minorEastAsia" w:hAnsi="Times New Roman" w:cs="Times New Roman"/>
          <w:i/>
          <w:sz w:val="24"/>
          <w:szCs w:val="24"/>
        </w:rPr>
        <w:t>s Growth</w:t>
      </w:r>
      <w:r w:rsidRPr="00E071AB">
        <w:rPr>
          <w:rFonts w:ascii="Times New Roman" w:eastAsiaTheme="minorEastAsia" w:hAnsi="Times New Roman" w:cs="Times New Roman"/>
          <w:iCs/>
          <w:sz w:val="24"/>
          <w:szCs w:val="24"/>
        </w:rPr>
        <w:t xml:space="preserve">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071AB">
        <w:rPr>
          <w:rFonts w:ascii="Times New Roman" w:eastAsiaTheme="minorEastAsia" w:hAnsi="Times New Roman" w:cs="Times New Roman"/>
          <w:iCs/>
          <w:sz w:val="24"/>
          <w:szCs w:val="24"/>
        </w:rPr>
        <w:t xml:space="preserve">rhadap </w:t>
      </w:r>
      <w:r w:rsidR="00D05515">
        <w:rPr>
          <w:rFonts w:ascii="Times New Roman" w:eastAsiaTheme="minorEastAsia" w:hAnsi="Times New Roman" w:cs="Times New Roman"/>
          <w:i/>
          <w:sz w:val="24"/>
          <w:szCs w:val="24"/>
        </w:rPr>
        <w:t>Tax Avoidanc</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Pr>
          <w:rFonts w:ascii="Times New Roman" w:eastAsiaTheme="minorEastAsia" w:hAnsi="Times New Roman" w:cs="Times New Roman"/>
          <w:iCs/>
          <w:sz w:val="24"/>
          <w:szCs w:val="24"/>
        </w:rPr>
        <w:t>.</w:t>
      </w:r>
    </w:p>
    <w:p w14:paraId="647FE17B" w14:textId="2FE12502" w:rsidR="00093B0D" w:rsidRPr="00FF585E" w:rsidRDefault="00093B0D" w:rsidP="00093B0D">
      <w:pPr>
        <w:spacing w:line="480" w:lineRule="auto"/>
        <w:jc w:val="both"/>
        <w:rPr>
          <w:rFonts w:ascii="Times New Roman" w:eastAsiaTheme="minorEastAsia" w:hAnsi="Times New Roman" w:cs="Times New Roman"/>
          <w:iCs/>
          <w:sz w:val="24"/>
          <w:szCs w:val="24"/>
        </w:rPr>
      </w:pPr>
      <w:r w:rsidRPr="00FF585E">
        <w:rPr>
          <w:rFonts w:ascii="Times New Roman" w:eastAsiaTheme="minorEastAsia" w:hAnsi="Times New Roman" w:cs="Times New Roman"/>
          <w:iCs/>
          <w:sz w:val="24"/>
          <w:szCs w:val="24"/>
        </w:rPr>
        <w:t>Langkah-langkah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FF585E">
        <w:rPr>
          <w:rFonts w:ascii="Times New Roman" w:eastAsiaTheme="minorEastAsia" w:hAnsi="Times New Roman" w:cs="Times New Roman"/>
          <w:iCs/>
          <w:sz w:val="24"/>
          <w:szCs w:val="24"/>
        </w:rPr>
        <w:t>ng</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FF585E">
        <w:rPr>
          <w:rFonts w:ascii="Times New Roman" w:eastAsiaTheme="minorEastAsia" w:hAnsi="Times New Roman" w:cs="Times New Roman"/>
          <w:iCs/>
          <w:sz w:val="24"/>
          <w:szCs w:val="24"/>
        </w:rPr>
        <w:t>jian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FF585E">
        <w:rPr>
          <w:rFonts w:ascii="Times New Roman" w:eastAsiaTheme="minorEastAsia" w:hAnsi="Times New Roman" w:cs="Times New Roman"/>
          <w:iCs/>
          <w:sz w:val="24"/>
          <w:szCs w:val="24"/>
        </w:rPr>
        <w:t>n</w:t>
      </w:r>
      <w:r w:rsidR="00FF585E" w:rsidRPr="00FF585E">
        <w:rPr>
          <w:rFonts w:ascii="Times New Roman" w:eastAsiaTheme="minorEastAsia" w:hAnsi="Times New Roman" w:cs="Times New Roman"/>
          <w:iCs/>
          <w:sz w:val="24"/>
          <w:szCs w:val="24"/>
        </w:rPr>
        <w:t>g</w:t>
      </w:r>
      <w:r w:rsidRPr="00FF585E">
        <w:rPr>
          <w:rFonts w:ascii="Times New Roman" w:eastAsiaTheme="minorEastAsia" w:hAnsi="Times New Roman" w:cs="Times New Roman"/>
          <w:iCs/>
          <w:sz w:val="24"/>
          <w:szCs w:val="24"/>
        </w:rPr>
        <w:t>g</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FF585E">
        <w:rPr>
          <w:rFonts w:ascii="Times New Roman" w:eastAsiaTheme="minorEastAsia" w:hAnsi="Times New Roman" w:cs="Times New Roman"/>
          <w:iCs/>
          <w:sz w:val="24"/>
          <w:szCs w:val="24"/>
        </w:rPr>
        <w:t xml:space="preserve">nakan </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FF585E">
        <w:rPr>
          <w:rFonts w:ascii="Times New Roman" w:eastAsiaTheme="minorEastAsia" w:hAnsi="Times New Roman" w:cs="Times New Roman"/>
          <w:iCs/>
          <w:sz w:val="24"/>
          <w:szCs w:val="24"/>
        </w:rPr>
        <w:t>ji F adalah:</w:t>
      </w:r>
    </w:p>
    <w:p w14:paraId="18FA0A78" w14:textId="322CF1C8" w:rsidR="00093B0D" w:rsidRPr="00D93597" w:rsidRDefault="00093B0D" w:rsidP="00093B0D">
      <w:pPr>
        <w:spacing w:line="480" w:lineRule="auto"/>
        <w:ind w:left="284" w:hanging="284"/>
        <w:jc w:val="both"/>
        <w:rPr>
          <w:rFonts w:ascii="Times New Roman" w:eastAsiaTheme="minorEastAsia" w:hAnsi="Times New Roman" w:cs="Times New Roman"/>
          <w:iCs/>
          <w:sz w:val="24"/>
          <w:szCs w:val="24"/>
        </w:rPr>
      </w:pPr>
      <w:r w:rsidRPr="00D93597">
        <w:rPr>
          <w:rFonts w:ascii="Times New Roman" w:eastAsiaTheme="minorEastAsia" w:hAnsi="Times New Roman" w:cs="Times New Roman"/>
          <w:iCs/>
          <w:sz w:val="24"/>
          <w:szCs w:val="24"/>
        </w:rPr>
        <w:t>1.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n</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nt</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kan tingkat signifika</w:t>
      </w:r>
      <w:r w:rsidR="00FF585E" w:rsidRPr="00D93597">
        <w:rPr>
          <w:rFonts w:ascii="Times New Roman" w:eastAsiaTheme="minorEastAsia" w:hAnsi="Times New Roman" w:cs="Times New Roman"/>
          <w:iCs/>
          <w:sz w:val="24"/>
          <w:szCs w:val="24"/>
        </w:rPr>
        <w:t>n</w:t>
      </w:r>
      <w:r w:rsidRPr="00D93597">
        <w:rPr>
          <w:rFonts w:ascii="Times New Roman" w:eastAsiaTheme="minorEastAsia" w:hAnsi="Times New Roman" w:cs="Times New Roman"/>
          <w:iCs/>
          <w:sz w:val="24"/>
          <w:szCs w:val="24"/>
        </w:rPr>
        <w:t>si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sar a = 5% Tingkat signifika</w:t>
      </w:r>
      <w:r w:rsidR="00D93597" w:rsidRPr="00D93597">
        <w:rPr>
          <w:rFonts w:ascii="Times New Roman" w:eastAsiaTheme="minorEastAsia" w:hAnsi="Times New Roman" w:cs="Times New Roman"/>
          <w:iCs/>
          <w:sz w:val="24"/>
          <w:szCs w:val="24"/>
        </w:rPr>
        <w:t>n</w:t>
      </w:r>
      <w:r w:rsidRPr="00D93597">
        <w:rPr>
          <w:rFonts w:ascii="Times New Roman" w:eastAsiaTheme="minorEastAsia" w:hAnsi="Times New Roman" w:cs="Times New Roman"/>
          <w:iCs/>
          <w:sz w:val="24"/>
          <w:szCs w:val="24"/>
        </w:rPr>
        <w:t>si sama 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ngan</w:t>
      </w:r>
      <w:r w:rsidR="00AE231D" w:rsidRPr="00D93597">
        <w:rPr>
          <w:rFonts w:ascii="Times New Roman" w:eastAsiaTheme="minorEastAsia" w:hAnsi="Times New Roman" w:cs="Times New Roman"/>
          <w:iCs/>
          <w:sz w:val="24"/>
          <w:szCs w:val="24"/>
        </w:rPr>
        <w:t xml:space="preserve"> </w:t>
      </w:r>
      <w:r w:rsidRPr="00D93597">
        <w:rPr>
          <w:rFonts w:ascii="Times New Roman" w:eastAsiaTheme="minorEastAsia" w:hAnsi="Times New Roman" w:cs="Times New Roman"/>
          <w:iCs/>
          <w:sz w:val="24"/>
          <w:szCs w:val="24"/>
        </w:rPr>
        <w:t>0,05 ata</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 xml:space="preserve"> 5%, art</w:t>
      </w:r>
      <w:r w:rsidR="00220CD3">
        <w:rPr>
          <w:rFonts w:ascii="Times New Roman" w:eastAsiaTheme="minorEastAsia" w:hAnsi="Times New Roman" w:cs="Times New Roman"/>
          <w:iCs/>
          <w:sz w:val="24"/>
          <w:szCs w:val="24"/>
        </w:rPr>
        <w:t>i</w:t>
      </w:r>
      <w:r w:rsidRPr="00D93597">
        <w:rPr>
          <w:rFonts w:ascii="Times New Roman" w:eastAsiaTheme="minorEastAsia" w:hAnsi="Times New Roman" w:cs="Times New Roman"/>
          <w:iCs/>
          <w:sz w:val="24"/>
          <w:szCs w:val="24"/>
        </w:rPr>
        <w:t>nya 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mamp</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an tinggi hasil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ngambilan 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simp</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lan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miliki profitabilitas 0,95 ata</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 xml:space="preserve"> tol</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ransi 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93597">
        <w:rPr>
          <w:rFonts w:ascii="Times New Roman" w:eastAsiaTheme="minorEastAsia" w:hAnsi="Times New Roman" w:cs="Times New Roman"/>
          <w:iCs/>
          <w:sz w:val="24"/>
          <w:szCs w:val="24"/>
        </w:rPr>
        <w:t>salahan 0,05.</w:t>
      </w:r>
    </w:p>
    <w:p w14:paraId="4B706ED1" w14:textId="04859170" w:rsidR="00093B0D" w:rsidRDefault="00093B0D" w:rsidP="00093B0D">
      <w:pPr>
        <w:spacing w:line="480" w:lineRule="auto"/>
        <w:ind w:left="284" w:hanging="284"/>
        <w:jc w:val="both"/>
        <w:rPr>
          <w:rFonts w:ascii="Times New Roman" w:eastAsiaTheme="minorEastAsia" w:hAnsi="Times New Roman" w:cs="Times New Roman"/>
          <w:iCs/>
          <w:sz w:val="24"/>
          <w:szCs w:val="24"/>
        </w:rPr>
      </w:pPr>
      <w:r w:rsidRPr="00ED7323">
        <w:rPr>
          <w:rFonts w:ascii="Times New Roman" w:eastAsiaTheme="minorEastAsia" w:hAnsi="Times New Roman" w:cs="Times New Roman"/>
          <w:iCs/>
          <w:sz w:val="24"/>
          <w:szCs w:val="24"/>
        </w:rPr>
        <w:t>2.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nghit</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 xml:space="preserve">ng </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ji F (F-t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st)</w:t>
      </w:r>
    </w:p>
    <w:p w14:paraId="33581DDF" w14:textId="14440124" w:rsidR="00093B0D" w:rsidRPr="00493597" w:rsidRDefault="00093B0D" w:rsidP="00093B0D">
      <w:pPr>
        <w:spacing w:line="480" w:lineRule="auto"/>
        <w:ind w:left="284"/>
        <w:jc w:val="both"/>
        <w:rPr>
          <w:rFonts w:ascii="Times New Roman" w:eastAsiaTheme="minorEastAsia" w:hAnsi="Times New Roman" w:cs="Times New Roman"/>
          <w:i/>
          <w:sz w:val="24"/>
          <w:szCs w:val="24"/>
        </w:rPr>
      </w:pPr>
      <w:r w:rsidRPr="00ED7323">
        <w:rPr>
          <w:rFonts w:ascii="Times New Roman" w:eastAsiaTheme="minorEastAsia" w:hAnsi="Times New Roman" w:cs="Times New Roman"/>
          <w:iCs/>
          <w:sz w:val="24"/>
          <w:szCs w:val="24"/>
        </w:rPr>
        <w:t>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n</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 xml:space="preserve">t </w:t>
      </w:r>
      <w:r>
        <w:rPr>
          <w:rFonts w:ascii="Times New Roman" w:eastAsiaTheme="minorEastAsia" w:hAnsi="Times New Roman" w:cs="Times New Roman"/>
          <w:iCs/>
          <w:sz w:val="24"/>
          <w:szCs w:val="24"/>
        </w:rPr>
        <w:fldChar w:fldCharType="begin" w:fldLock="1"/>
      </w:r>
      <w:r w:rsidR="00AF6CF3">
        <w:rPr>
          <w:rFonts w:ascii="Times New Roman" w:eastAsiaTheme="minorEastAsia" w:hAnsi="Times New Roman" w:cs="Times New Roman"/>
          <w:iCs/>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2017:192)","plainTextFormattedCitation":"(Sugiyono, 2017)","previouslyFormattedCitation":"(Sugiyono, 2017)"},"properties":{"noteIndex":0},"schema":"https://github.com/citation-style-language/schema/raw/master/csl-citation.json"}</w:instrText>
      </w:r>
      <w:r>
        <w:rPr>
          <w:rFonts w:ascii="Times New Roman" w:eastAsiaTheme="minorEastAsia" w:hAnsi="Times New Roman" w:cs="Times New Roman"/>
          <w:iCs/>
          <w:sz w:val="24"/>
          <w:szCs w:val="24"/>
        </w:rPr>
        <w:fldChar w:fldCharType="separate"/>
      </w:r>
      <w:r w:rsidRPr="00BE52E5">
        <w:rPr>
          <w:rFonts w:ascii="Times New Roman" w:eastAsiaTheme="minorEastAsia" w:hAnsi="Times New Roman" w:cs="Times New Roman"/>
          <w:iCs/>
          <w:noProof/>
          <w:sz w:val="24"/>
          <w:szCs w:val="24"/>
        </w:rPr>
        <w:t>(S</w:t>
      </w:r>
      <w:r w:rsidR="00A9230F">
        <w:rPr>
          <w:rFonts w:ascii="Times New Roman" w:eastAsiaTheme="minorEastAsia" w:hAnsi="Times New Roman" w:cs="Times New Roman"/>
          <w:iCs/>
          <w:noProof/>
          <w:sz w:val="24"/>
          <w:szCs w:val="24"/>
        </w:rPr>
        <w:t>u</w:t>
      </w:r>
      <w:r w:rsidR="00A9230F" w:rsidRPr="00A9230F">
        <w:rPr>
          <w:rFonts w:ascii="Microsoft Himalaya" w:eastAsiaTheme="minorEastAsia" w:hAnsi="Microsoft Himalaya" w:cs="Times New Roman"/>
          <w:iCs/>
          <w:noProof/>
          <w:color w:val="000000" w:themeColor="text1"/>
          <w:spacing w:val="-20"/>
          <w:w w:val="1"/>
          <w:sz w:val="5"/>
          <w:szCs w:val="24"/>
        </w:rPr>
        <w:t>i</w:t>
      </w:r>
      <w:r w:rsidRPr="00BE52E5">
        <w:rPr>
          <w:rFonts w:ascii="Times New Roman" w:eastAsiaTheme="minorEastAsia" w:hAnsi="Times New Roman" w:cs="Times New Roman"/>
          <w:iCs/>
          <w:noProof/>
          <w:sz w:val="24"/>
          <w:szCs w:val="24"/>
        </w:rPr>
        <w:t>giyono, 2017</w:t>
      </w:r>
      <w:r>
        <w:rPr>
          <w:rFonts w:ascii="Times New Roman" w:eastAsiaTheme="minorEastAsia" w:hAnsi="Times New Roman" w:cs="Times New Roman"/>
          <w:iCs/>
          <w:noProof/>
          <w:sz w:val="24"/>
          <w:szCs w:val="24"/>
        </w:rPr>
        <w:t>:192</w:t>
      </w:r>
      <w:r w:rsidRPr="00BE52E5">
        <w:rPr>
          <w:rFonts w:ascii="Times New Roman" w:eastAsiaTheme="minorEastAsia" w:hAnsi="Times New Roman" w:cs="Times New Roman"/>
          <w:iCs/>
          <w:noProof/>
          <w:sz w:val="24"/>
          <w:szCs w:val="24"/>
        </w:rPr>
        <w:t>)</w:t>
      </w:r>
      <w:r>
        <w:rPr>
          <w:rFonts w:ascii="Times New Roman" w:eastAsiaTheme="minorEastAsia" w:hAnsi="Times New Roman" w:cs="Times New Roman"/>
          <w:iCs/>
          <w:sz w:val="24"/>
          <w:szCs w:val="24"/>
        </w:rPr>
        <w:fldChar w:fldCharType="end"/>
      </w:r>
      <w:r w:rsidRPr="00ED7323">
        <w:rPr>
          <w:rFonts w:ascii="Times New Roman" w:eastAsiaTheme="minorEastAsia" w:hAnsi="Times New Roman" w:cs="Times New Roman"/>
          <w:iCs/>
          <w:sz w:val="24"/>
          <w:szCs w:val="24"/>
        </w:rPr>
        <w:t xml:space="preserve"> cara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nghit</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 xml:space="preserve">ng </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ji F, dir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m</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skan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bagai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rik</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ED7323">
        <w:rPr>
          <w:rFonts w:ascii="Times New Roman" w:eastAsiaTheme="minorEastAsia" w:hAnsi="Times New Roman" w:cs="Times New Roman"/>
          <w:iCs/>
          <w:sz w:val="24"/>
          <w:szCs w:val="24"/>
        </w:rPr>
        <w:t>t:</w:t>
      </w:r>
    </w:p>
    <w:p w14:paraId="567EB499" w14:textId="77777777" w:rsidR="00093B0D" w:rsidRPr="00493597" w:rsidRDefault="00093B0D" w:rsidP="00093B0D">
      <w:pPr>
        <w:pStyle w:val="ListParagraph"/>
        <w:spacing w:before="240" w:line="480" w:lineRule="auto"/>
        <w:ind w:left="0"/>
        <w:jc w:val="center"/>
        <w:rPr>
          <w:rFonts w:cs="Times New Roman"/>
          <w:b/>
          <w:i/>
          <w:szCs w:val="24"/>
          <w:lang w:val="en-US"/>
        </w:rPr>
      </w:pPr>
      <w:r w:rsidRPr="00493597">
        <w:rPr>
          <w:rFonts w:eastAsiaTheme="minorEastAsia" w:cs="Times New Roman"/>
          <w:b/>
          <w:i/>
          <w:szCs w:val="24"/>
          <w:lang w:val="en-US"/>
        </w:rPr>
        <w:t>F</w:t>
      </w:r>
      <w:r w:rsidRPr="00493597">
        <w:rPr>
          <w:rFonts w:eastAsiaTheme="minorEastAsia" w:cs="Times New Roman"/>
          <w:b/>
          <w:i/>
          <w:sz w:val="16"/>
          <w:szCs w:val="16"/>
          <w:lang w:val="en-US"/>
        </w:rPr>
        <w:t>hitung</w:t>
      </w:r>
      <w:r w:rsidRPr="00493597">
        <w:rPr>
          <w:rFonts w:eastAsiaTheme="minorEastAsia" w:cs="Times New Roman"/>
          <w:b/>
          <w:i/>
          <w:szCs w:val="24"/>
          <w:lang w:val="en-US"/>
        </w:rPr>
        <w:t xml:space="preserve"> = </w:t>
      </w:r>
      <m:oMath>
        <m:f>
          <m:fPr>
            <m:ctrlPr>
              <w:rPr>
                <w:rFonts w:ascii="Cambria Math" w:hAnsi="Cambria Math" w:cs="Times New Roman"/>
                <w:b/>
                <w:i/>
                <w:sz w:val="26"/>
                <w:szCs w:val="26"/>
                <w:lang w:val="en-US"/>
              </w:rPr>
            </m:ctrlPr>
          </m:fPr>
          <m:num>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R</m:t>
                </m:r>
              </m:e>
              <m:sup>
                <m:r>
                  <m:rPr>
                    <m:sty m:val="bi"/>
                  </m:rPr>
                  <w:rPr>
                    <w:rFonts w:ascii="Cambria Math" w:hAnsi="Cambria Math" w:cs="Times New Roman"/>
                    <w:sz w:val="26"/>
                    <w:szCs w:val="26"/>
                    <w:lang w:val="en-US"/>
                  </w:rPr>
                  <m:t>2</m:t>
                </m:r>
              </m:sup>
            </m:sSup>
            <m:r>
              <m:rPr>
                <m:sty m:val="bi"/>
              </m:rPr>
              <w:rPr>
                <w:rFonts w:ascii="Cambria Math" w:hAnsi="Cambria Math" w:cs="Times New Roman"/>
                <w:sz w:val="26"/>
                <w:szCs w:val="26"/>
                <w:lang w:val="en-US"/>
              </w:rPr>
              <m:t xml:space="preserve"> / K</m:t>
            </m:r>
          </m:num>
          <m:den>
            <m:r>
              <m:rPr>
                <m:sty m:val="bi"/>
              </m:rPr>
              <w:rPr>
                <w:rFonts w:ascii="Cambria Math" w:hAnsi="Cambria Math" w:cs="Times New Roman"/>
                <w:sz w:val="26"/>
                <w:szCs w:val="26"/>
                <w:lang w:val="en-US"/>
              </w:rPr>
              <m:t xml:space="preserve">(1 - </m:t>
            </m:r>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R</m:t>
                </m:r>
              </m:e>
              <m:sup>
                <m:r>
                  <m:rPr>
                    <m:sty m:val="bi"/>
                  </m:rPr>
                  <w:rPr>
                    <w:rFonts w:ascii="Cambria Math" w:hAnsi="Cambria Math" w:cs="Times New Roman"/>
                    <w:sz w:val="26"/>
                    <w:szCs w:val="26"/>
                    <w:lang w:val="en-US"/>
                  </w:rPr>
                  <m:t>2</m:t>
                </m:r>
              </m:sup>
            </m:sSup>
            <m:r>
              <m:rPr>
                <m:sty m:val="bi"/>
              </m:rPr>
              <w:rPr>
                <w:rFonts w:ascii="Cambria Math" w:hAnsi="Cambria Math" w:cs="Times New Roman"/>
                <w:sz w:val="26"/>
                <w:szCs w:val="26"/>
                <w:lang w:val="en-US"/>
              </w:rPr>
              <m:t>) / ( n - k - 1 )</m:t>
            </m:r>
          </m:den>
        </m:f>
      </m:oMath>
    </w:p>
    <w:p w14:paraId="55E34173" w14:textId="1CEE115E" w:rsidR="00093B0D" w:rsidRDefault="00093B0D" w:rsidP="00093B0D">
      <w:pPr>
        <w:spacing w:line="480" w:lineRule="auto"/>
        <w:ind w:left="284"/>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rangan:</w:t>
      </w:r>
    </w:p>
    <w:p w14:paraId="0A52B9E3" w14:textId="1C8E46E0" w:rsidR="00093B0D" w:rsidRDefault="00093B0D" w:rsidP="00093B0D">
      <w:pPr>
        <w:spacing w:line="480" w:lineRule="auto"/>
        <w:ind w:left="28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R</w:t>
      </w:r>
      <w:r w:rsidRPr="00DA50F3">
        <w:rPr>
          <w:rFonts w:ascii="Times New Roman" w:eastAsiaTheme="minorEastAsia" w:hAnsi="Times New Roman" w:cs="Times New Roman"/>
          <w:iCs/>
          <w:sz w:val="24"/>
          <w:szCs w:val="24"/>
          <w:vertAlign w:val="superscript"/>
        </w:rPr>
        <w:t>2</w:t>
      </w:r>
      <w:r>
        <w:rPr>
          <w:rFonts w:ascii="Times New Roman" w:eastAsiaTheme="minorEastAsia" w:hAnsi="Times New Roman" w:cs="Times New Roman"/>
          <w:iCs/>
          <w:sz w:val="24"/>
          <w:szCs w:val="24"/>
          <w:vertAlign w:val="superscript"/>
        </w:rPr>
        <w:t xml:space="preserve"> </w:t>
      </w:r>
      <w:r>
        <w:rPr>
          <w:rFonts w:ascii="Times New Roman" w:eastAsiaTheme="minorEastAsia" w:hAnsi="Times New Roman" w:cs="Times New Roman"/>
          <w:iCs/>
          <w:sz w:val="24"/>
          <w:szCs w:val="24"/>
        </w:rPr>
        <w:t>:</w:t>
      </w:r>
      <w:r w:rsidRPr="00501400">
        <w:rPr>
          <w:rFonts w:ascii="Times New Roman" w:eastAsiaTheme="minorEastAsia" w:hAnsi="Times New Roman" w:cs="Times New Roman"/>
          <w:iCs/>
          <w:sz w:val="24"/>
          <w:szCs w:val="24"/>
        </w:rPr>
        <w:t xml:space="preserve"> Ko</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fisi</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n 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rminasi gab</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ngan</w:t>
      </w:r>
    </w:p>
    <w:p w14:paraId="22B1FC87" w14:textId="35380168" w:rsidR="00093B0D" w:rsidRDefault="00093B0D" w:rsidP="00093B0D">
      <w:pPr>
        <w:spacing w:line="480" w:lineRule="auto"/>
        <w:ind w:left="284"/>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K</w:t>
      </w:r>
      <w:r>
        <w:rPr>
          <w:rFonts w:ascii="Times New Roman" w:eastAsiaTheme="minorEastAsia" w:hAnsi="Times New Roman" w:cs="Times New Roman"/>
          <w:iCs/>
          <w:sz w:val="24"/>
          <w:szCs w:val="24"/>
        </w:rPr>
        <w:t xml:space="preserve"> </w:t>
      </w:r>
      <w:r w:rsidRPr="00501400">
        <w:rPr>
          <w:rFonts w:ascii="Times New Roman" w:eastAsiaTheme="minorEastAsia" w:hAnsi="Times New Roman" w:cs="Times New Roman"/>
          <w:iCs/>
          <w:sz w:val="24"/>
          <w:szCs w:val="24"/>
        </w:rPr>
        <w:t>: J</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mlah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l ind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n</w:t>
      </w:r>
    </w:p>
    <w:p w14:paraId="21319053" w14:textId="0A8561A9" w:rsidR="00093B0D" w:rsidRPr="00501400" w:rsidRDefault="00093B0D" w:rsidP="00093B0D">
      <w:pPr>
        <w:spacing w:line="480" w:lineRule="auto"/>
        <w:ind w:left="284"/>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n</w:t>
      </w:r>
      <w:r>
        <w:rPr>
          <w:rFonts w:ascii="Times New Roman" w:eastAsiaTheme="minorEastAsia" w:hAnsi="Times New Roman" w:cs="Times New Roman"/>
          <w:iCs/>
          <w:sz w:val="24"/>
          <w:szCs w:val="24"/>
        </w:rPr>
        <w:t xml:space="preserve"> </w:t>
      </w:r>
      <w:r w:rsidRPr="00501400">
        <w:rPr>
          <w:rFonts w:ascii="Times New Roman" w:eastAsiaTheme="minorEastAsia" w:hAnsi="Times New Roman" w:cs="Times New Roman"/>
          <w:iCs/>
          <w:sz w:val="24"/>
          <w:szCs w:val="24"/>
        </w:rPr>
        <w:t>: J</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mlah samp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l</w:t>
      </w:r>
    </w:p>
    <w:p w14:paraId="057A8C5C" w14:textId="7F363DCD" w:rsidR="00093B0D" w:rsidRDefault="00093B0D" w:rsidP="00093B0D">
      <w:pPr>
        <w:spacing w:line="480" w:lineRule="auto"/>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3. Krit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ria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ngambilan 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p</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t</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san</w:t>
      </w:r>
    </w:p>
    <w:p w14:paraId="49674E7B" w14:textId="3159F117" w:rsidR="00093B0D" w:rsidRDefault="00093B0D" w:rsidP="00093B0D">
      <w:pPr>
        <w:spacing w:line="480" w:lineRule="auto"/>
        <w:ind w:left="28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A</w:t>
      </w:r>
      <w:r w:rsidRPr="00501400">
        <w:rPr>
          <w:rFonts w:ascii="Times New Roman" w:eastAsiaTheme="minorEastAsia" w:hAnsi="Times New Roman" w:cs="Times New Roman"/>
          <w:iCs/>
          <w:sz w:val="24"/>
          <w:szCs w:val="24"/>
        </w:rPr>
        <w:t>. H</w:t>
      </w:r>
      <w:r w:rsidRPr="00F063D9">
        <w:rPr>
          <w:rFonts w:ascii="Times New Roman" w:eastAsiaTheme="minorEastAsia" w:hAnsi="Times New Roman" w:cs="Times New Roman"/>
          <w:iCs/>
          <w:sz w:val="20"/>
          <w:szCs w:val="20"/>
        </w:rPr>
        <w:t>0</w:t>
      </w:r>
      <w:r w:rsidRPr="00501400">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D</w:t>
      </w:r>
      <w:r w:rsidRPr="00501400">
        <w:rPr>
          <w:rFonts w:ascii="Times New Roman" w:eastAsiaTheme="minorEastAsia" w:hAnsi="Times New Roman" w:cs="Times New Roman"/>
          <w:iCs/>
          <w:sz w:val="24"/>
          <w:szCs w:val="24"/>
        </w:rPr>
        <w:t>itolak jika F</w:t>
      </w:r>
      <w:r w:rsidRPr="00F063D9">
        <w:rPr>
          <w:rFonts w:ascii="Times New Roman" w:eastAsiaTheme="minorEastAsia" w:hAnsi="Times New Roman" w:cs="Times New Roman"/>
          <w:iCs/>
          <w:sz w:val="16"/>
          <w:szCs w:val="16"/>
        </w:rPr>
        <w:t>statistik</w:t>
      </w:r>
      <w:r w:rsidRPr="00501400">
        <w:rPr>
          <w:rFonts w:ascii="Times New Roman" w:eastAsiaTheme="minorEastAsia" w:hAnsi="Times New Roman" w:cs="Times New Roman"/>
          <w:iCs/>
          <w:sz w:val="24"/>
          <w:szCs w:val="24"/>
        </w:rPr>
        <w:t xml:space="preserve"> &lt; 0,05 ata</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 xml:space="preserve"> F</w:t>
      </w:r>
      <w:r w:rsidRPr="00C43371">
        <w:rPr>
          <w:rFonts w:ascii="Times New Roman" w:eastAsiaTheme="minorEastAsia" w:hAnsi="Times New Roman" w:cs="Times New Roman"/>
          <w:iCs/>
          <w:sz w:val="16"/>
          <w:szCs w:val="16"/>
        </w:rPr>
        <w:t>hit</w:t>
      </w:r>
      <w:r w:rsidR="00A9230F">
        <w:rPr>
          <w:rFonts w:ascii="Times New Roman" w:eastAsiaTheme="minorEastAsia" w:hAnsi="Times New Roman" w:cs="Times New Roman"/>
          <w:iCs/>
          <w:sz w:val="16"/>
          <w:szCs w:val="16"/>
        </w:rPr>
        <w:t>u</w:t>
      </w:r>
      <w:r w:rsidR="00A9230F" w:rsidRPr="00A9230F">
        <w:rPr>
          <w:rFonts w:ascii="Microsoft Himalaya" w:eastAsiaTheme="minorEastAsia" w:hAnsi="Microsoft Himalaya" w:cs="Times New Roman"/>
          <w:iCs/>
          <w:color w:val="000000" w:themeColor="text1"/>
          <w:spacing w:val="-20"/>
          <w:w w:val="1"/>
          <w:sz w:val="5"/>
          <w:szCs w:val="16"/>
        </w:rPr>
        <w:t>i</w:t>
      </w:r>
      <w:r w:rsidRPr="00C43371">
        <w:rPr>
          <w:rFonts w:ascii="Times New Roman" w:eastAsiaTheme="minorEastAsia" w:hAnsi="Times New Roman" w:cs="Times New Roman"/>
          <w:iCs/>
          <w:sz w:val="16"/>
          <w:szCs w:val="16"/>
        </w:rPr>
        <w:t>ng</w:t>
      </w:r>
      <w:r w:rsidRPr="00501400">
        <w:rPr>
          <w:rFonts w:ascii="Times New Roman" w:eastAsiaTheme="minorEastAsia" w:hAnsi="Times New Roman" w:cs="Times New Roman"/>
          <w:iCs/>
          <w:sz w:val="24"/>
          <w:szCs w:val="24"/>
        </w:rPr>
        <w:t xml:space="preserve"> &gt; F</w:t>
      </w:r>
      <w:r w:rsidRPr="00C43371">
        <w:rPr>
          <w:rFonts w:ascii="Times New Roman" w:eastAsiaTheme="minorEastAsia" w:hAnsi="Times New Roman" w:cs="Times New Roman"/>
          <w:iCs/>
          <w:sz w:val="16"/>
          <w:szCs w:val="16"/>
        </w:rPr>
        <w:t>tab</w:t>
      </w:r>
      <w:r w:rsidR="00A9230F">
        <w:rPr>
          <w:rFonts w:ascii="Times New Roman" w:eastAsiaTheme="minorEastAsia" w:hAnsi="Times New Roman" w:cs="Times New Roman"/>
          <w:iCs/>
          <w:sz w:val="16"/>
          <w:szCs w:val="16"/>
        </w:rPr>
        <w:t>e</w:t>
      </w:r>
      <w:r w:rsidR="00A9230F" w:rsidRPr="00A9230F">
        <w:rPr>
          <w:rFonts w:ascii="Microsoft Himalaya" w:eastAsiaTheme="minorEastAsia" w:hAnsi="Microsoft Himalaya" w:cs="Times New Roman"/>
          <w:iCs/>
          <w:color w:val="000000" w:themeColor="text1"/>
          <w:spacing w:val="-20"/>
          <w:w w:val="1"/>
          <w:sz w:val="5"/>
          <w:szCs w:val="16"/>
        </w:rPr>
        <w:t>i</w:t>
      </w:r>
      <w:r w:rsidRPr="00C43371">
        <w:rPr>
          <w:rFonts w:ascii="Times New Roman" w:eastAsiaTheme="minorEastAsia" w:hAnsi="Times New Roman" w:cs="Times New Roman"/>
          <w:iCs/>
          <w:sz w:val="16"/>
          <w:szCs w:val="16"/>
        </w:rPr>
        <w:t>l</w:t>
      </w:r>
    </w:p>
    <w:p w14:paraId="1B3AB335" w14:textId="660AE3E3" w:rsidR="00093B0D" w:rsidRDefault="00093B0D" w:rsidP="00093B0D">
      <w:pPr>
        <w:spacing w:line="480" w:lineRule="auto"/>
        <w:ind w:left="28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B. </w:t>
      </w:r>
      <w:r w:rsidRPr="00501400">
        <w:rPr>
          <w:rFonts w:ascii="Times New Roman" w:eastAsiaTheme="minorEastAsia" w:hAnsi="Times New Roman" w:cs="Times New Roman"/>
          <w:iCs/>
          <w:sz w:val="24"/>
          <w:szCs w:val="24"/>
        </w:rPr>
        <w:t>H</w:t>
      </w:r>
      <w:r w:rsidRPr="00E17CFC">
        <w:rPr>
          <w:rFonts w:ascii="Times New Roman" w:eastAsiaTheme="minorEastAsia" w:hAnsi="Times New Roman" w:cs="Times New Roman"/>
          <w:iCs/>
          <w:sz w:val="20"/>
          <w:szCs w:val="20"/>
        </w:rPr>
        <w:t>0</w:t>
      </w:r>
      <w:r w:rsidRPr="00501400">
        <w:rPr>
          <w:rFonts w:ascii="Times New Roman" w:eastAsiaTheme="minorEastAsia" w:hAnsi="Times New Roman" w:cs="Times New Roman"/>
          <w:iCs/>
          <w:sz w:val="24"/>
          <w:szCs w:val="24"/>
        </w:rPr>
        <w:t xml:space="preserve"> tidak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 xml:space="preserve">rhasil </w:t>
      </w:r>
      <w:r>
        <w:rPr>
          <w:rFonts w:ascii="Times New Roman" w:eastAsiaTheme="minorEastAsia" w:hAnsi="Times New Roman" w:cs="Times New Roman"/>
          <w:iCs/>
          <w:sz w:val="24"/>
          <w:szCs w:val="24"/>
        </w:rPr>
        <w:t>D</w:t>
      </w:r>
      <w:r w:rsidRPr="00501400">
        <w:rPr>
          <w:rFonts w:ascii="Times New Roman" w:eastAsiaTheme="minorEastAsia" w:hAnsi="Times New Roman" w:cs="Times New Roman"/>
          <w:iCs/>
          <w:sz w:val="24"/>
          <w:szCs w:val="24"/>
        </w:rPr>
        <w:t>itolak jika F</w:t>
      </w:r>
      <w:r w:rsidRPr="00E17CFC">
        <w:rPr>
          <w:rFonts w:ascii="Times New Roman" w:eastAsiaTheme="minorEastAsia" w:hAnsi="Times New Roman" w:cs="Times New Roman"/>
          <w:iCs/>
          <w:sz w:val="16"/>
          <w:szCs w:val="16"/>
        </w:rPr>
        <w:t>statistik</w:t>
      </w:r>
      <w:r w:rsidRPr="00501400">
        <w:rPr>
          <w:rFonts w:ascii="Times New Roman" w:eastAsiaTheme="minorEastAsia" w:hAnsi="Times New Roman" w:cs="Times New Roman"/>
          <w:iCs/>
          <w:sz w:val="24"/>
          <w:szCs w:val="24"/>
        </w:rPr>
        <w:t xml:space="preserve"> &lt; 0,05 ata</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 xml:space="preserve"> F</w:t>
      </w:r>
      <w:r w:rsidRPr="00E17CFC">
        <w:rPr>
          <w:rFonts w:ascii="Times New Roman" w:eastAsiaTheme="minorEastAsia" w:hAnsi="Times New Roman" w:cs="Times New Roman"/>
          <w:iCs/>
          <w:sz w:val="16"/>
          <w:szCs w:val="16"/>
        </w:rPr>
        <w:t>hit</w:t>
      </w:r>
      <w:r w:rsidR="00A9230F">
        <w:rPr>
          <w:rFonts w:ascii="Times New Roman" w:eastAsiaTheme="minorEastAsia" w:hAnsi="Times New Roman" w:cs="Times New Roman"/>
          <w:iCs/>
          <w:sz w:val="16"/>
          <w:szCs w:val="16"/>
        </w:rPr>
        <w:t>u</w:t>
      </w:r>
      <w:r w:rsidR="00A9230F" w:rsidRPr="00A9230F">
        <w:rPr>
          <w:rFonts w:ascii="Microsoft Himalaya" w:eastAsiaTheme="minorEastAsia" w:hAnsi="Microsoft Himalaya" w:cs="Times New Roman"/>
          <w:iCs/>
          <w:color w:val="000000" w:themeColor="text1"/>
          <w:spacing w:val="-20"/>
          <w:w w:val="1"/>
          <w:sz w:val="5"/>
          <w:szCs w:val="16"/>
        </w:rPr>
        <w:t>i</w:t>
      </w:r>
      <w:r w:rsidRPr="00E17CFC">
        <w:rPr>
          <w:rFonts w:ascii="Times New Roman" w:eastAsiaTheme="minorEastAsia" w:hAnsi="Times New Roman" w:cs="Times New Roman"/>
          <w:iCs/>
          <w:sz w:val="16"/>
          <w:szCs w:val="16"/>
        </w:rPr>
        <w:t>ng</w:t>
      </w:r>
      <w:r w:rsidRPr="00501400">
        <w:rPr>
          <w:rFonts w:ascii="Times New Roman" w:eastAsiaTheme="minorEastAsia" w:hAnsi="Times New Roman" w:cs="Times New Roman"/>
          <w:iCs/>
          <w:sz w:val="24"/>
          <w:szCs w:val="24"/>
        </w:rPr>
        <w:t xml:space="preserve"> &gt; F</w:t>
      </w:r>
      <w:r w:rsidRPr="00E17CFC">
        <w:rPr>
          <w:rFonts w:ascii="Times New Roman" w:eastAsiaTheme="minorEastAsia" w:hAnsi="Times New Roman" w:cs="Times New Roman"/>
          <w:iCs/>
          <w:sz w:val="16"/>
          <w:szCs w:val="16"/>
        </w:rPr>
        <w:t>tab</w:t>
      </w:r>
      <w:r w:rsidR="00A9230F">
        <w:rPr>
          <w:rFonts w:ascii="Times New Roman" w:eastAsiaTheme="minorEastAsia" w:hAnsi="Times New Roman" w:cs="Times New Roman"/>
          <w:iCs/>
          <w:sz w:val="16"/>
          <w:szCs w:val="16"/>
        </w:rPr>
        <w:t>e</w:t>
      </w:r>
      <w:r w:rsidR="00A9230F" w:rsidRPr="00A9230F">
        <w:rPr>
          <w:rFonts w:ascii="Microsoft Himalaya" w:eastAsiaTheme="minorEastAsia" w:hAnsi="Microsoft Himalaya" w:cs="Times New Roman"/>
          <w:iCs/>
          <w:color w:val="000000" w:themeColor="text1"/>
          <w:spacing w:val="-20"/>
          <w:w w:val="1"/>
          <w:sz w:val="5"/>
          <w:szCs w:val="16"/>
        </w:rPr>
        <w:t>i</w:t>
      </w:r>
      <w:r w:rsidRPr="00E17CFC">
        <w:rPr>
          <w:rFonts w:ascii="Times New Roman" w:eastAsiaTheme="minorEastAsia" w:hAnsi="Times New Roman" w:cs="Times New Roman"/>
          <w:iCs/>
          <w:sz w:val="16"/>
          <w:szCs w:val="16"/>
        </w:rPr>
        <w:t>l</w:t>
      </w:r>
    </w:p>
    <w:p w14:paraId="35F9A8A9" w14:textId="7639175E" w:rsidR="00093B0D" w:rsidRDefault="00093B0D" w:rsidP="00093B0D">
      <w:pPr>
        <w:spacing w:line="480" w:lineRule="auto"/>
        <w:ind w:left="567"/>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Nilai F</w:t>
      </w:r>
      <w:r w:rsidRPr="00CB4E46">
        <w:rPr>
          <w:rFonts w:ascii="Times New Roman" w:eastAsiaTheme="minorEastAsia" w:hAnsi="Times New Roman" w:cs="Times New Roman"/>
          <w:iCs/>
          <w:sz w:val="16"/>
          <w:szCs w:val="16"/>
        </w:rPr>
        <w:t>tab</w:t>
      </w:r>
      <w:r w:rsidR="00A9230F">
        <w:rPr>
          <w:rFonts w:ascii="Times New Roman" w:eastAsiaTheme="minorEastAsia" w:hAnsi="Times New Roman" w:cs="Times New Roman"/>
          <w:iCs/>
          <w:sz w:val="16"/>
          <w:szCs w:val="16"/>
        </w:rPr>
        <w:t>e</w:t>
      </w:r>
      <w:r w:rsidR="00A9230F" w:rsidRPr="00A9230F">
        <w:rPr>
          <w:rFonts w:ascii="Microsoft Himalaya" w:eastAsiaTheme="minorEastAsia" w:hAnsi="Microsoft Himalaya" w:cs="Times New Roman"/>
          <w:iCs/>
          <w:color w:val="000000" w:themeColor="text1"/>
          <w:spacing w:val="-20"/>
          <w:w w:val="1"/>
          <w:sz w:val="5"/>
          <w:szCs w:val="16"/>
        </w:rPr>
        <w:t>i</w:t>
      </w:r>
      <w:r w:rsidRPr="00CB4E46">
        <w:rPr>
          <w:rFonts w:ascii="Times New Roman" w:eastAsiaTheme="minorEastAsia" w:hAnsi="Times New Roman" w:cs="Times New Roman"/>
          <w:iCs/>
          <w:sz w:val="16"/>
          <w:szCs w:val="16"/>
        </w:rPr>
        <w:t>l</w:t>
      </w:r>
      <w:r w:rsidRPr="00501400">
        <w:rPr>
          <w:rFonts w:ascii="Times New Roman" w:eastAsiaTheme="minorEastAsia" w:hAnsi="Times New Roman" w:cs="Times New Roman"/>
          <w:iCs/>
          <w:sz w:val="24"/>
          <w:szCs w:val="24"/>
        </w:rPr>
        <w:t xml:space="preserve"> didapat dari</w:t>
      </w:r>
      <w:r>
        <w:rPr>
          <w:rFonts w:ascii="Times New Roman" w:eastAsiaTheme="minorEastAsia" w:hAnsi="Times New Roman" w:cs="Times New Roman"/>
          <w:iCs/>
          <w:sz w:val="24"/>
          <w:szCs w:val="24"/>
        </w:rPr>
        <w:t xml:space="preserve"> :</w:t>
      </w:r>
    </w:p>
    <w:p w14:paraId="45C81BE8" w14:textId="61E6F854" w:rsidR="00093B0D" w:rsidRDefault="00093B0D" w:rsidP="00093B0D">
      <w:pPr>
        <w:spacing w:line="480" w:lineRule="auto"/>
        <w:ind w:left="567"/>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Df</w:t>
      </w:r>
      <w:r>
        <w:rPr>
          <w:rFonts w:ascii="Times New Roman" w:eastAsiaTheme="minorEastAsia" w:hAnsi="Times New Roman" w:cs="Times New Roman"/>
          <w:iCs/>
          <w:sz w:val="24"/>
          <w:szCs w:val="24"/>
        </w:rPr>
        <w:t>1</w:t>
      </w:r>
      <w:r w:rsidRPr="00501400">
        <w:rPr>
          <w:rFonts w:ascii="Times New Roman" w:eastAsiaTheme="minorEastAsia" w:hAnsi="Times New Roman" w:cs="Times New Roman"/>
          <w:iCs/>
          <w:sz w:val="24"/>
          <w:szCs w:val="24"/>
        </w:rPr>
        <w:t xml:space="preserve">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mbilang) = j</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mlah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l</w:t>
      </w:r>
    </w:p>
    <w:p w14:paraId="28E37C2F" w14:textId="02429D59" w:rsidR="00093B0D" w:rsidRPr="00501400" w:rsidRDefault="00093B0D" w:rsidP="00093B0D">
      <w:pPr>
        <w:spacing w:line="480" w:lineRule="auto"/>
        <w:ind w:left="567"/>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Df2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ny</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b</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t) = n</w:t>
      </w:r>
      <w:r>
        <w:rPr>
          <w:rFonts w:ascii="Times New Roman" w:eastAsiaTheme="minorEastAsia" w:hAnsi="Times New Roman" w:cs="Times New Roman"/>
          <w:iCs/>
          <w:sz w:val="24"/>
          <w:szCs w:val="24"/>
        </w:rPr>
        <w:t xml:space="preserve"> – </w:t>
      </w:r>
      <w:r w:rsidRPr="00501400">
        <w:rPr>
          <w:rFonts w:ascii="Times New Roman" w:eastAsiaTheme="minorEastAsia" w:hAnsi="Times New Roman" w:cs="Times New Roman"/>
          <w:iCs/>
          <w:sz w:val="24"/>
          <w:szCs w:val="24"/>
        </w:rPr>
        <w:t>k</w:t>
      </w:r>
      <w:r>
        <w:rPr>
          <w:rFonts w:ascii="Times New Roman" w:eastAsiaTheme="minorEastAsia" w:hAnsi="Times New Roman" w:cs="Times New Roman"/>
          <w:iCs/>
          <w:sz w:val="24"/>
          <w:szCs w:val="24"/>
        </w:rPr>
        <w:t xml:space="preserve"> – </w:t>
      </w:r>
      <w:r w:rsidRPr="00501400">
        <w:rPr>
          <w:rFonts w:ascii="Times New Roman" w:eastAsiaTheme="minorEastAsia" w:hAnsi="Times New Roman" w:cs="Times New Roman"/>
          <w:iCs/>
          <w:sz w:val="24"/>
          <w:szCs w:val="24"/>
        </w:rPr>
        <w:t>1</w:t>
      </w:r>
    </w:p>
    <w:p w14:paraId="3A1FD5F1" w14:textId="5A5402AD" w:rsidR="00093B0D" w:rsidRDefault="00093B0D" w:rsidP="00093B0D">
      <w:pPr>
        <w:spacing w:line="480" w:lineRule="auto"/>
        <w:ind w:left="284"/>
        <w:jc w:val="both"/>
        <w:rPr>
          <w:rFonts w:ascii="Times New Roman" w:eastAsiaTheme="minorEastAsia" w:hAnsi="Times New Roman" w:cs="Times New Roman"/>
          <w:iCs/>
          <w:sz w:val="24"/>
          <w:szCs w:val="24"/>
        </w:rPr>
      </w:pPr>
      <w:r w:rsidRPr="00501400">
        <w:rPr>
          <w:rFonts w:ascii="Times New Roman" w:eastAsiaTheme="minorEastAsia" w:hAnsi="Times New Roman" w:cs="Times New Roman"/>
          <w:iCs/>
          <w:sz w:val="24"/>
          <w:szCs w:val="24"/>
        </w:rPr>
        <w:t>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501400">
        <w:rPr>
          <w:rFonts w:ascii="Times New Roman" w:eastAsiaTheme="minorEastAsia" w:hAnsi="Times New Roman" w:cs="Times New Roman"/>
          <w:iCs/>
          <w:sz w:val="24"/>
          <w:szCs w:val="24"/>
        </w:rPr>
        <w:t>rangan :</w:t>
      </w:r>
    </w:p>
    <w:p w14:paraId="725F413C" w14:textId="78CBBFB5" w:rsidR="00093B0D" w:rsidRDefault="00093B0D" w:rsidP="00093B0D">
      <w:pPr>
        <w:spacing w:line="480" w:lineRule="auto"/>
        <w:ind w:left="28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j</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 xml:space="preserve">mlah </w:t>
      </w:r>
      <w:r w:rsidR="008C383E">
        <w:rPr>
          <w:rFonts w:ascii="Times New Roman" w:eastAsiaTheme="minorEastAsia" w:hAnsi="Times New Roman" w:cs="Times New Roman"/>
          <w:iCs/>
          <w:sz w:val="24"/>
          <w:szCs w:val="24"/>
        </w:rPr>
        <w:t>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008C383E">
        <w:rPr>
          <w:rFonts w:ascii="Times New Roman" w:eastAsiaTheme="minorEastAsia" w:hAnsi="Times New Roman" w:cs="Times New Roman"/>
          <w:iCs/>
          <w:sz w:val="24"/>
          <w:szCs w:val="24"/>
        </w:rPr>
        <w:t>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l</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han obs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rvasi</w:t>
      </w:r>
    </w:p>
    <w:p w14:paraId="27E95532" w14:textId="1311BFBD" w:rsidR="001B00B2" w:rsidRDefault="00093B0D" w:rsidP="001B00B2">
      <w:pPr>
        <w:spacing w:line="480" w:lineRule="auto"/>
        <w:ind w:left="28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k =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l ind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w:t>
      </w:r>
    </w:p>
    <w:p w14:paraId="220C89BC" w14:textId="77777777" w:rsidR="001B00B2" w:rsidRDefault="001B00B2" w:rsidP="001B00B2">
      <w:pPr>
        <w:rPr>
          <w:rFonts w:ascii="Times New Roman" w:eastAsiaTheme="minorEastAsia" w:hAnsi="Times New Roman" w:cs="Times New Roman"/>
          <w:iCs/>
          <w:sz w:val="24"/>
          <w:szCs w:val="24"/>
        </w:rPr>
      </w:pPr>
    </w:p>
    <w:p w14:paraId="5290F740" w14:textId="4DD21774" w:rsidR="00093B0D" w:rsidRDefault="008171FD" w:rsidP="00AE231D">
      <w:pPr>
        <w:pStyle w:val="Heading3"/>
        <w:ind w:left="567" w:hanging="567"/>
        <w:rPr>
          <w:rFonts w:eastAsiaTheme="minorEastAsia"/>
        </w:rPr>
      </w:pPr>
      <w:bookmarkStart w:id="115" w:name="_Toc153790850"/>
      <w:r>
        <w:rPr>
          <w:rFonts w:eastAsiaTheme="minorEastAsia"/>
        </w:rPr>
        <w:t>U</w:t>
      </w:r>
      <w:r w:rsidR="00093B0D">
        <w:rPr>
          <w:rFonts w:eastAsiaTheme="minorEastAsia"/>
        </w:rPr>
        <w:t>ji t</w:t>
      </w:r>
      <w:bookmarkEnd w:id="115"/>
    </w:p>
    <w:p w14:paraId="1E6A26C6" w14:textId="68F4FFC9" w:rsidR="00093B0D" w:rsidRDefault="00093B0D" w:rsidP="00093B0D">
      <w:pPr>
        <w:spacing w:line="480" w:lineRule="auto"/>
        <w:ind w:firstLine="284"/>
        <w:jc w:val="both"/>
        <w:rPr>
          <w:rFonts w:ascii="Times New Roman" w:eastAsiaTheme="minorEastAsia" w:hAnsi="Times New Roman" w:cs="Times New Roman"/>
          <w:iCs/>
          <w:sz w:val="24"/>
          <w:szCs w:val="24"/>
        </w:rPr>
      </w:pPr>
      <w:r w:rsidRPr="0019578C">
        <w:rPr>
          <w:rFonts w:ascii="Times New Roman" w:eastAsiaTheme="minorEastAsia" w:hAnsi="Times New Roman" w:cs="Times New Roman"/>
          <w:iCs/>
          <w:sz w:val="24"/>
          <w:szCs w:val="24"/>
        </w:rPr>
        <w:t>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n</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 xml:space="preserve">t </w:t>
      </w:r>
      <w:r>
        <w:rPr>
          <w:rFonts w:ascii="Times New Roman" w:eastAsiaTheme="minorEastAsia" w:hAnsi="Times New Roman" w:cs="Times New Roman"/>
          <w:iCs/>
          <w:sz w:val="24"/>
          <w:szCs w:val="24"/>
        </w:rPr>
        <w:fldChar w:fldCharType="begin" w:fldLock="1"/>
      </w:r>
      <w:r w:rsidR="00AF6CF3">
        <w:rPr>
          <w:rFonts w:ascii="Times New Roman" w:eastAsiaTheme="minorEastAsia" w:hAnsi="Times New Roman" w:cs="Times New Roman"/>
          <w:iCs/>
          <w:sz w:val="24"/>
          <w:szCs w:val="24"/>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2017:193)","plainTextFormattedCitation":"(Sugiyono, 2017)","previouslyFormattedCitation":"(Sugiyono, 2017)"},"properties":{"noteIndex":0},"schema":"https://github.com/citation-style-language/schema/raw/master/csl-citation.json"}</w:instrText>
      </w:r>
      <w:r>
        <w:rPr>
          <w:rFonts w:ascii="Times New Roman" w:eastAsiaTheme="minorEastAsia" w:hAnsi="Times New Roman" w:cs="Times New Roman"/>
          <w:iCs/>
          <w:sz w:val="24"/>
          <w:szCs w:val="24"/>
        </w:rPr>
        <w:fldChar w:fldCharType="separate"/>
      </w:r>
      <w:r w:rsidRPr="0019578C">
        <w:rPr>
          <w:rFonts w:ascii="Times New Roman" w:eastAsiaTheme="minorEastAsia" w:hAnsi="Times New Roman" w:cs="Times New Roman"/>
          <w:iCs/>
          <w:noProof/>
          <w:sz w:val="24"/>
          <w:szCs w:val="24"/>
        </w:rPr>
        <w:t>(S</w:t>
      </w:r>
      <w:r w:rsidR="00A9230F">
        <w:rPr>
          <w:rFonts w:ascii="Times New Roman" w:eastAsiaTheme="minorEastAsia" w:hAnsi="Times New Roman" w:cs="Times New Roman"/>
          <w:iCs/>
          <w:noProof/>
          <w:sz w:val="24"/>
          <w:szCs w:val="24"/>
        </w:rPr>
        <w:t>u</w:t>
      </w:r>
      <w:r w:rsidR="00A9230F" w:rsidRPr="00A9230F">
        <w:rPr>
          <w:rFonts w:ascii="Microsoft Himalaya" w:eastAsiaTheme="minorEastAsia" w:hAnsi="Microsoft Himalaya" w:cs="Times New Roman"/>
          <w:iCs/>
          <w:noProof/>
          <w:color w:val="000000" w:themeColor="text1"/>
          <w:spacing w:val="-20"/>
          <w:w w:val="1"/>
          <w:sz w:val="5"/>
          <w:szCs w:val="24"/>
        </w:rPr>
        <w:t>i</w:t>
      </w:r>
      <w:r w:rsidRPr="0019578C">
        <w:rPr>
          <w:rFonts w:ascii="Times New Roman" w:eastAsiaTheme="minorEastAsia" w:hAnsi="Times New Roman" w:cs="Times New Roman"/>
          <w:iCs/>
          <w:noProof/>
          <w:sz w:val="24"/>
          <w:szCs w:val="24"/>
        </w:rPr>
        <w:t>giyono, 2017:193)</w:t>
      </w:r>
      <w:r>
        <w:rPr>
          <w:rFonts w:ascii="Times New Roman" w:eastAsiaTheme="minorEastAsia" w:hAnsi="Times New Roman" w:cs="Times New Roman"/>
          <w:iCs/>
          <w:sz w:val="24"/>
          <w:szCs w:val="24"/>
        </w:rPr>
        <w:fldChar w:fldCharType="end"/>
      </w:r>
      <w:r w:rsidRPr="0019578C">
        <w:rPr>
          <w:rFonts w:ascii="Times New Roman" w:eastAsiaTheme="minorEastAsia" w:hAnsi="Times New Roman" w:cs="Times New Roman"/>
          <w:iCs/>
          <w:sz w:val="24"/>
          <w:szCs w:val="24"/>
        </w:rPr>
        <w:t xml:space="preserve"> </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ji t dig</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 xml:space="preserve">nakan </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nt</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k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ng</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ji hipot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sis apabila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n</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liti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19578C">
        <w:rPr>
          <w:rFonts w:ascii="Times New Roman" w:eastAsiaTheme="minorEastAsia" w:hAnsi="Times New Roman" w:cs="Times New Roman"/>
          <w:iCs/>
          <w:sz w:val="24"/>
          <w:szCs w:val="24"/>
        </w:rPr>
        <w:t>r</w:t>
      </w:r>
      <w:r>
        <w:rPr>
          <w:rFonts w:ascii="Times New Roman" w:eastAsiaTheme="minorEastAsia" w:hAnsi="Times New Roman" w:cs="Times New Roman"/>
          <w:iCs/>
          <w:sz w:val="24"/>
          <w:szCs w:val="24"/>
        </w:rPr>
        <w:t>maks</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d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ng</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tah</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i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h dan h</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b</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ngan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l ind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 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ngan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l 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 dimana salah sat</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 xml:space="preserve">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l ind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nnya dik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ndalikan ata</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 xml:space="preserve"> dib</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at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 xml:space="preserve">tap. </w:t>
      </w:r>
    </w:p>
    <w:p w14:paraId="695E2935" w14:textId="2495206F" w:rsidR="00093B0D" w:rsidRDefault="00093B0D" w:rsidP="00093B0D">
      <w:pPr>
        <w:spacing w:line="480" w:lineRule="auto"/>
        <w:ind w:firstLine="284"/>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Langkah-langkah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ng</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jian 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ngan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ngg</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 xml:space="preserve">nakan </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ji t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bagai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rik</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t:</w:t>
      </w:r>
    </w:p>
    <w:p w14:paraId="617CD1A7" w14:textId="4336D1DC" w:rsidR="00093B0D" w:rsidRPr="00D84986" w:rsidRDefault="00093B0D" w:rsidP="00093B0D">
      <w:pPr>
        <w:pStyle w:val="ListParagraph"/>
        <w:numPr>
          <w:ilvl w:val="0"/>
          <w:numId w:val="27"/>
        </w:numPr>
        <w:spacing w:after="0" w:line="480" w:lineRule="auto"/>
        <w:ind w:left="284" w:hanging="284"/>
        <w:jc w:val="both"/>
        <w:rPr>
          <w:rFonts w:ascii="Times New Roman" w:eastAsiaTheme="minorEastAsia" w:hAnsi="Times New Roman" w:cs="Times New Roman"/>
          <w:iCs/>
          <w:sz w:val="24"/>
          <w:szCs w:val="24"/>
          <w:lang w:val="fi-FI"/>
        </w:rPr>
      </w:pPr>
      <w:r w:rsidRPr="00D84986">
        <w:rPr>
          <w:rFonts w:ascii="Times New Roman" w:eastAsiaTheme="minorEastAsia" w:hAnsi="Times New Roman" w:cs="Times New Roman"/>
          <w:iCs/>
          <w:sz w:val="24"/>
          <w:szCs w:val="24"/>
          <w:lang w:val="fi-FI"/>
        </w:rPr>
        <w:t>M</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n</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nt</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kan tingkat signifika</w:t>
      </w:r>
      <w:r w:rsidR="008C383E" w:rsidRPr="00D84986">
        <w:rPr>
          <w:rFonts w:ascii="Times New Roman" w:eastAsiaTheme="minorEastAsia" w:hAnsi="Times New Roman" w:cs="Times New Roman"/>
          <w:iCs/>
          <w:sz w:val="24"/>
          <w:szCs w:val="24"/>
          <w:lang w:val="fi-FI"/>
        </w:rPr>
        <w:t>n</w:t>
      </w:r>
      <w:r w:rsidRPr="00D84986">
        <w:rPr>
          <w:rFonts w:ascii="Times New Roman" w:eastAsiaTheme="minorEastAsia" w:hAnsi="Times New Roman" w:cs="Times New Roman"/>
          <w:iCs/>
          <w:sz w:val="24"/>
          <w:szCs w:val="24"/>
          <w:lang w:val="fi-FI"/>
        </w:rPr>
        <w:t>si s</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b</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sar a = 5%</w:t>
      </w:r>
      <w:r w:rsidR="00D93597" w:rsidRPr="00D84986">
        <w:rPr>
          <w:rFonts w:ascii="Times New Roman" w:eastAsiaTheme="minorEastAsia" w:hAnsi="Times New Roman" w:cs="Times New Roman"/>
          <w:iCs/>
          <w:sz w:val="24"/>
          <w:szCs w:val="24"/>
          <w:lang w:val="fi-FI"/>
        </w:rPr>
        <w:t xml:space="preserve"> </w:t>
      </w:r>
      <w:r w:rsidRPr="00D84986">
        <w:rPr>
          <w:rFonts w:ascii="Times New Roman" w:eastAsiaTheme="minorEastAsia" w:hAnsi="Times New Roman" w:cs="Times New Roman"/>
          <w:iCs/>
          <w:sz w:val="24"/>
          <w:szCs w:val="24"/>
          <w:lang w:val="fi-FI"/>
        </w:rPr>
        <w:t>Tingkat signifika</w:t>
      </w:r>
      <w:r w:rsidR="00D84986" w:rsidRPr="00D84986">
        <w:rPr>
          <w:rFonts w:ascii="Times New Roman" w:eastAsiaTheme="minorEastAsia" w:hAnsi="Times New Roman" w:cs="Times New Roman"/>
          <w:iCs/>
          <w:sz w:val="24"/>
          <w:szCs w:val="24"/>
          <w:lang w:val="fi-FI"/>
        </w:rPr>
        <w:t>n</w:t>
      </w:r>
      <w:r w:rsidRPr="00D84986">
        <w:rPr>
          <w:rFonts w:ascii="Times New Roman" w:eastAsiaTheme="minorEastAsia" w:hAnsi="Times New Roman" w:cs="Times New Roman"/>
          <w:iCs/>
          <w:sz w:val="24"/>
          <w:szCs w:val="24"/>
          <w:lang w:val="fi-FI"/>
        </w:rPr>
        <w:t>si 0,05 ata</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 xml:space="preserve"> 5% artinya k</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m</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ngkinan b</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sar hasil p</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narikan k</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simp</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lan m</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miliki profitabilitas 95% ata</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 xml:space="preserve"> tol</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ransi k</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D84986">
        <w:rPr>
          <w:rFonts w:ascii="Times New Roman" w:eastAsiaTheme="minorEastAsia" w:hAnsi="Times New Roman" w:cs="Times New Roman"/>
          <w:iCs/>
          <w:sz w:val="24"/>
          <w:szCs w:val="24"/>
          <w:lang w:val="fi-FI"/>
        </w:rPr>
        <w:t>salahan 5%.</w:t>
      </w:r>
    </w:p>
    <w:p w14:paraId="0C83D348" w14:textId="17B18CB7" w:rsidR="00093B0D" w:rsidRPr="00AE231D" w:rsidRDefault="00093B0D" w:rsidP="00F92E6A">
      <w:pPr>
        <w:pStyle w:val="ListParagraph"/>
        <w:numPr>
          <w:ilvl w:val="0"/>
          <w:numId w:val="27"/>
        </w:numPr>
        <w:spacing w:after="0" w:line="480" w:lineRule="auto"/>
        <w:ind w:left="284" w:hanging="284"/>
        <w:jc w:val="both"/>
        <w:rPr>
          <w:rFonts w:ascii="Times New Roman" w:eastAsiaTheme="minorEastAsia" w:hAnsi="Times New Roman" w:cs="Times New Roman"/>
          <w:iCs/>
          <w:sz w:val="24"/>
          <w:szCs w:val="24"/>
        </w:rPr>
      </w:pPr>
      <w:r w:rsidRPr="00AE231D">
        <w:rPr>
          <w:rFonts w:ascii="Times New Roman" w:eastAsiaTheme="minorEastAsia" w:hAnsi="Times New Roman" w:cs="Times New Roman"/>
          <w:iCs/>
          <w:sz w:val="24"/>
          <w:szCs w:val="24"/>
          <w:lang w:val="fi-FI"/>
        </w:rPr>
        <w:t>M</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AE231D">
        <w:rPr>
          <w:rFonts w:ascii="Times New Roman" w:eastAsiaTheme="minorEastAsia" w:hAnsi="Times New Roman" w:cs="Times New Roman"/>
          <w:iCs/>
          <w:sz w:val="24"/>
          <w:szCs w:val="24"/>
          <w:lang w:val="fi-FI"/>
        </w:rPr>
        <w:t>nghit</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AE231D">
        <w:rPr>
          <w:rFonts w:ascii="Times New Roman" w:eastAsiaTheme="minorEastAsia" w:hAnsi="Times New Roman" w:cs="Times New Roman"/>
          <w:iCs/>
          <w:sz w:val="24"/>
          <w:szCs w:val="24"/>
          <w:lang w:val="fi-FI"/>
        </w:rPr>
        <w:t xml:space="preserve">ng </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AE231D">
        <w:rPr>
          <w:rFonts w:ascii="Times New Roman" w:eastAsiaTheme="minorEastAsia" w:hAnsi="Times New Roman" w:cs="Times New Roman"/>
          <w:iCs/>
          <w:sz w:val="24"/>
          <w:szCs w:val="24"/>
          <w:lang w:val="fi-FI"/>
        </w:rPr>
        <w:t>ji t</w:t>
      </w:r>
    </w:p>
    <w:p w14:paraId="384D1BF1" w14:textId="5099126A" w:rsidR="00093B0D" w:rsidRDefault="00093B0D" w:rsidP="00093B0D">
      <w:pPr>
        <w:spacing w:line="480" w:lineRule="auto"/>
        <w:jc w:val="both"/>
        <w:rPr>
          <w:rFonts w:ascii="Times New Roman" w:eastAsiaTheme="minorEastAsia" w:hAnsi="Times New Roman" w:cs="Times New Roman"/>
          <w:iCs/>
          <w:sz w:val="24"/>
          <w:szCs w:val="24"/>
          <w:lang w:val="id-ID"/>
        </w:rPr>
      </w:pPr>
      <w:r w:rsidRPr="00880E5A">
        <w:rPr>
          <w:rFonts w:ascii="Times New Roman" w:eastAsiaTheme="minorEastAsia" w:hAnsi="Times New Roman" w:cs="Times New Roman"/>
          <w:iCs/>
          <w:sz w:val="24"/>
          <w:szCs w:val="24"/>
          <w:lang w:val="id-ID"/>
        </w:rPr>
        <w:t>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n</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r</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 xml:space="preserve">t </w:t>
      </w:r>
      <w:r w:rsidRPr="00880E5A">
        <w:rPr>
          <w:rFonts w:ascii="Times New Roman" w:eastAsiaTheme="minorEastAsia" w:hAnsi="Times New Roman" w:cs="Times New Roman"/>
          <w:iCs/>
          <w:sz w:val="24"/>
          <w:szCs w:val="24"/>
        </w:rPr>
        <w:fldChar w:fldCharType="begin" w:fldLock="1"/>
      </w:r>
      <w:r w:rsidR="00AF6CF3">
        <w:rPr>
          <w:rFonts w:ascii="Times New Roman" w:eastAsiaTheme="minorEastAsia" w:hAnsi="Times New Roman" w:cs="Times New Roman"/>
          <w:iCs/>
          <w:sz w:val="24"/>
          <w:szCs w:val="24"/>
          <w:lang w:val="id-ID"/>
        </w:rPr>
        <w:instrText>ADDIN CSL_CITATION {"citationItems":[{"id":"ITEM-1","itemData":{"author":[{"dropping-particle":"","family":"Sugiyono","given":"P. D","non-dropping-particle":"","parse-names":false,"suffix":""}],"chapter-number":"68","id":"ITEM-1","issued":{"date-parts":[["2017"]]},"page":"68","publisher":"CV. Alfabeta","publisher-place":"Bandung","title":"Metode penelitian bisnis: pendekatan kuantitatif, kualitatif, kombinasi, dan R&amp;D","type":"chapter"},"uris":["http://www.mendeley.com/documents/?uuid=322812ff-35c3-4b30-b30a-843a470c68dc"]}],"mendeley":{"formattedCitation":"(Sugiyono, 2017)","manualFormatting":"(Sugiyono, 2017:194)","plainTextFormattedCitation":"(Sugiyono, 2017)","previouslyFormattedCitation":"(Sugiyono, 2017)"},"properties":{"noteIndex":0},"schema":"https://github.com/citation-style-language/schema/raw/master/csl-citation.json"}</w:instrText>
      </w:r>
      <w:r w:rsidRPr="00880E5A">
        <w:rPr>
          <w:rFonts w:ascii="Times New Roman" w:eastAsiaTheme="minorEastAsia" w:hAnsi="Times New Roman" w:cs="Times New Roman"/>
          <w:iCs/>
          <w:sz w:val="24"/>
          <w:szCs w:val="24"/>
        </w:rPr>
        <w:fldChar w:fldCharType="separate"/>
      </w:r>
      <w:r w:rsidRPr="00880E5A">
        <w:rPr>
          <w:rFonts w:ascii="Times New Roman" w:eastAsiaTheme="minorEastAsia" w:hAnsi="Times New Roman" w:cs="Times New Roman"/>
          <w:iCs/>
          <w:noProof/>
          <w:sz w:val="24"/>
          <w:szCs w:val="24"/>
          <w:lang w:val="id-ID"/>
        </w:rPr>
        <w:t>(S</w:t>
      </w:r>
      <w:r w:rsidR="00A9230F">
        <w:rPr>
          <w:rFonts w:ascii="Times New Roman" w:eastAsiaTheme="minorEastAsia" w:hAnsi="Times New Roman" w:cs="Times New Roman"/>
          <w:iCs/>
          <w:noProof/>
          <w:sz w:val="24"/>
          <w:szCs w:val="24"/>
          <w:lang w:val="id-ID"/>
        </w:rPr>
        <w:t>u</w:t>
      </w:r>
      <w:r w:rsidR="00A9230F" w:rsidRPr="00A9230F">
        <w:rPr>
          <w:rFonts w:ascii="Microsoft Himalaya" w:eastAsiaTheme="minorEastAsia" w:hAnsi="Microsoft Himalaya" w:cs="Times New Roman"/>
          <w:iCs/>
          <w:noProof/>
          <w:color w:val="000000" w:themeColor="text1"/>
          <w:spacing w:val="-20"/>
          <w:w w:val="1"/>
          <w:sz w:val="5"/>
          <w:szCs w:val="24"/>
          <w:lang w:val="id-ID"/>
        </w:rPr>
        <w:t>i</w:t>
      </w:r>
      <w:r w:rsidRPr="00880E5A">
        <w:rPr>
          <w:rFonts w:ascii="Times New Roman" w:eastAsiaTheme="minorEastAsia" w:hAnsi="Times New Roman" w:cs="Times New Roman"/>
          <w:iCs/>
          <w:noProof/>
          <w:sz w:val="24"/>
          <w:szCs w:val="24"/>
          <w:lang w:val="id-ID"/>
        </w:rPr>
        <w:t>giyono, 2017:194)</w:t>
      </w:r>
      <w:r w:rsidRPr="00880E5A">
        <w:rPr>
          <w:rFonts w:ascii="Times New Roman" w:eastAsiaTheme="minorEastAsia" w:hAnsi="Times New Roman" w:cs="Times New Roman"/>
          <w:iCs/>
          <w:sz w:val="24"/>
          <w:szCs w:val="24"/>
        </w:rPr>
        <w:fldChar w:fldCharType="end"/>
      </w:r>
      <w:r w:rsidRPr="00880E5A">
        <w:rPr>
          <w:rFonts w:ascii="Times New Roman" w:eastAsiaTheme="minorEastAsia" w:hAnsi="Times New Roman" w:cs="Times New Roman"/>
          <w:iCs/>
          <w:sz w:val="24"/>
          <w:szCs w:val="24"/>
          <w:lang w:val="id-ID"/>
        </w:rPr>
        <w:t>, cara 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nghit</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 xml:space="preserve">ng </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ji t adalah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bagai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rik</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880E5A">
        <w:rPr>
          <w:rFonts w:ascii="Times New Roman" w:eastAsiaTheme="minorEastAsia" w:hAnsi="Times New Roman" w:cs="Times New Roman"/>
          <w:iCs/>
          <w:sz w:val="24"/>
          <w:szCs w:val="24"/>
          <w:lang w:val="id-ID"/>
        </w:rPr>
        <w:t>t:</w:t>
      </w:r>
    </w:p>
    <w:p w14:paraId="0135BB88" w14:textId="77777777" w:rsidR="00093B0D" w:rsidRPr="00375417" w:rsidRDefault="00093B0D" w:rsidP="00093B0D">
      <w:pPr>
        <w:pStyle w:val="ListParagraph"/>
        <w:spacing w:before="240" w:line="480" w:lineRule="auto"/>
        <w:ind w:left="0"/>
        <w:jc w:val="center"/>
        <w:rPr>
          <w:rFonts w:cs="Times New Roman"/>
          <w:b/>
          <w:i/>
          <w:szCs w:val="24"/>
          <w:lang w:val="en-US"/>
        </w:rPr>
      </w:pPr>
      <w:r w:rsidRPr="00375417">
        <w:rPr>
          <w:rFonts w:eastAsiaTheme="minorEastAsia" w:cs="Times New Roman"/>
          <w:b/>
          <w:i/>
          <w:sz w:val="28"/>
          <w:szCs w:val="28"/>
          <w:lang w:val="en-US"/>
        </w:rPr>
        <w:t>t</w:t>
      </w:r>
      <w:r w:rsidRPr="00375417">
        <w:rPr>
          <w:rFonts w:eastAsiaTheme="minorEastAsia" w:cs="Times New Roman"/>
          <w:b/>
          <w:i/>
          <w:sz w:val="16"/>
          <w:szCs w:val="16"/>
          <w:lang w:val="en-US"/>
        </w:rPr>
        <w:t>hitung</w:t>
      </w:r>
      <w:r w:rsidRPr="00375417">
        <w:rPr>
          <w:rFonts w:eastAsiaTheme="minorEastAsia" w:cs="Times New Roman"/>
          <w:b/>
          <w:i/>
          <w:szCs w:val="24"/>
          <w:lang w:val="en-US"/>
        </w:rPr>
        <w:t xml:space="preserve"> = </w:t>
      </w:r>
      <m:oMath>
        <m:f>
          <m:fPr>
            <m:ctrlPr>
              <w:rPr>
                <w:rFonts w:ascii="Cambria Math" w:hAnsi="Cambria Math" w:cs="Times New Roman"/>
                <w:b/>
                <w:i/>
                <w:sz w:val="26"/>
                <w:szCs w:val="26"/>
                <w:lang w:val="en-US"/>
              </w:rPr>
            </m:ctrlPr>
          </m:fPr>
          <m:num>
            <m:rad>
              <m:radPr>
                <m:degHide m:val="1"/>
                <m:ctrlPr>
                  <w:rPr>
                    <w:rFonts w:ascii="Cambria Math" w:hAnsi="Cambria Math" w:cs="Times New Roman"/>
                    <w:b/>
                    <w:i/>
                    <w:sz w:val="26"/>
                    <w:szCs w:val="26"/>
                    <w:lang w:val="en-US"/>
                  </w:rPr>
                </m:ctrlPr>
              </m:radPr>
              <m:deg/>
              <m:e>
                <m:r>
                  <m:rPr>
                    <m:sty m:val="bi"/>
                  </m:rPr>
                  <w:rPr>
                    <w:rFonts w:ascii="Cambria Math" w:hAnsi="Cambria Math" w:cs="Times New Roman"/>
                    <w:sz w:val="26"/>
                    <w:szCs w:val="26"/>
                    <w:lang w:val="en-US"/>
                  </w:rPr>
                  <m:t>n - 2</m:t>
                </m:r>
              </m:e>
            </m:rad>
          </m:num>
          <m:den>
            <m:r>
              <m:rPr>
                <m:sty m:val="bi"/>
              </m:rPr>
              <w:rPr>
                <w:rFonts w:ascii="Cambria Math" w:hAnsi="Cambria Math" w:cs="Times New Roman"/>
                <w:sz w:val="26"/>
                <w:szCs w:val="26"/>
                <w:lang w:val="en-US"/>
              </w:rPr>
              <m:t xml:space="preserve">1 - </m:t>
            </m:r>
            <m:sSup>
              <m:sSupPr>
                <m:ctrlPr>
                  <w:rPr>
                    <w:rFonts w:ascii="Cambria Math" w:hAnsi="Cambria Math" w:cs="Times New Roman"/>
                    <w:b/>
                    <w:i/>
                    <w:sz w:val="26"/>
                    <w:szCs w:val="26"/>
                    <w:lang w:val="en-US"/>
                  </w:rPr>
                </m:ctrlPr>
              </m:sSupPr>
              <m:e>
                <m:r>
                  <m:rPr>
                    <m:sty m:val="bi"/>
                  </m:rPr>
                  <w:rPr>
                    <w:rFonts w:ascii="Cambria Math" w:hAnsi="Cambria Math" w:cs="Times New Roman"/>
                    <w:sz w:val="26"/>
                    <w:szCs w:val="26"/>
                    <w:lang w:val="en-US"/>
                  </w:rPr>
                  <m:t>r</m:t>
                </m:r>
              </m:e>
              <m:sup>
                <m:r>
                  <m:rPr>
                    <m:sty m:val="bi"/>
                  </m:rPr>
                  <w:rPr>
                    <w:rFonts w:ascii="Cambria Math" w:hAnsi="Cambria Math" w:cs="Times New Roman"/>
                    <w:sz w:val="26"/>
                    <w:szCs w:val="26"/>
                    <w:lang w:val="en-US"/>
                  </w:rPr>
                  <m:t>2</m:t>
                </m:r>
              </m:sup>
            </m:sSup>
          </m:den>
        </m:f>
      </m:oMath>
    </w:p>
    <w:p w14:paraId="0567EEC2" w14:textId="1C921683" w:rsidR="00093B0D" w:rsidRPr="00093B0D" w:rsidRDefault="00093B0D" w:rsidP="00093B0D">
      <w:pPr>
        <w:spacing w:line="480" w:lineRule="auto"/>
        <w:rPr>
          <w:rFonts w:ascii="Times New Roman" w:eastAsiaTheme="minorEastAsia" w:hAnsi="Times New Roman" w:cs="Times New Roman"/>
          <w:iCs/>
          <w:sz w:val="24"/>
          <w:szCs w:val="24"/>
          <w:lang w:val="fi-FI"/>
        </w:rPr>
      </w:pPr>
      <w:r w:rsidRPr="00093B0D">
        <w:rPr>
          <w:rFonts w:ascii="Times New Roman" w:eastAsiaTheme="minorEastAsia" w:hAnsi="Times New Roman" w:cs="Times New Roman"/>
          <w:iCs/>
          <w:sz w:val="24"/>
          <w:szCs w:val="24"/>
          <w:lang w:val="fi-FI"/>
        </w:rPr>
        <w:t>K</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t</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rangan:</w:t>
      </w:r>
    </w:p>
    <w:p w14:paraId="7F3F2B3E" w14:textId="556E41BE" w:rsidR="00093B0D" w:rsidRPr="00093B0D" w:rsidRDefault="00093B0D" w:rsidP="00093B0D">
      <w:pPr>
        <w:spacing w:line="480" w:lineRule="auto"/>
        <w:ind w:left="284"/>
        <w:rPr>
          <w:rFonts w:ascii="Times New Roman" w:eastAsiaTheme="minorEastAsia" w:hAnsi="Times New Roman" w:cs="Times New Roman"/>
          <w:iCs/>
          <w:sz w:val="24"/>
          <w:szCs w:val="24"/>
          <w:lang w:val="fi-FI"/>
        </w:rPr>
      </w:pPr>
      <w:r w:rsidRPr="00093B0D">
        <w:rPr>
          <w:rFonts w:ascii="Times New Roman" w:eastAsiaTheme="minorEastAsia" w:hAnsi="Times New Roman" w:cs="Times New Roman"/>
          <w:iCs/>
          <w:sz w:val="24"/>
          <w:szCs w:val="24"/>
          <w:lang w:val="fi-FI"/>
        </w:rPr>
        <w:t>R = Ko</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fisi</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n Kor</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lasi</w:t>
      </w:r>
    </w:p>
    <w:p w14:paraId="356AD9A6" w14:textId="70E7981C" w:rsidR="00093B0D" w:rsidRPr="00093B0D" w:rsidRDefault="00093B0D" w:rsidP="00093B0D">
      <w:pPr>
        <w:spacing w:line="480" w:lineRule="auto"/>
        <w:ind w:left="284"/>
        <w:rPr>
          <w:rFonts w:ascii="Times New Roman" w:eastAsiaTheme="minorEastAsia" w:hAnsi="Times New Roman" w:cs="Times New Roman"/>
          <w:iCs/>
          <w:sz w:val="24"/>
          <w:szCs w:val="24"/>
          <w:lang w:val="fi-FI"/>
        </w:rPr>
      </w:pPr>
      <w:r w:rsidRPr="00093B0D">
        <w:rPr>
          <w:rFonts w:ascii="Times New Roman" w:eastAsiaTheme="minorEastAsia" w:hAnsi="Times New Roman" w:cs="Times New Roman"/>
          <w:iCs/>
          <w:sz w:val="24"/>
          <w:szCs w:val="24"/>
          <w:lang w:val="fi-FI"/>
        </w:rPr>
        <w:t>N = J</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mlah Samp</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l</w:t>
      </w:r>
    </w:p>
    <w:p w14:paraId="5F2C9416" w14:textId="19F25490" w:rsidR="00093B0D" w:rsidRPr="00AE231D" w:rsidRDefault="00093B0D" w:rsidP="00F92E6A">
      <w:pPr>
        <w:pStyle w:val="ListParagraph"/>
        <w:numPr>
          <w:ilvl w:val="0"/>
          <w:numId w:val="27"/>
        </w:numPr>
        <w:spacing w:after="0" w:line="480" w:lineRule="auto"/>
        <w:ind w:left="284" w:hanging="284"/>
        <w:jc w:val="both"/>
        <w:rPr>
          <w:rFonts w:ascii="Times New Roman" w:eastAsiaTheme="minorEastAsia" w:hAnsi="Times New Roman" w:cs="Times New Roman"/>
          <w:iCs/>
          <w:sz w:val="26"/>
          <w:szCs w:val="26"/>
        </w:rPr>
      </w:pPr>
      <w:r w:rsidRPr="00AE231D">
        <w:rPr>
          <w:rFonts w:ascii="Times New Roman" w:eastAsiaTheme="minorEastAsia" w:hAnsi="Times New Roman" w:cs="Times New Roman"/>
          <w:iCs/>
          <w:sz w:val="26"/>
          <w:szCs w:val="26"/>
          <w:lang w:val="en-US"/>
        </w:rPr>
        <w:t>Krit</w:t>
      </w:r>
      <w:r w:rsidR="00A9230F">
        <w:rPr>
          <w:rFonts w:ascii="Times New Roman" w:eastAsiaTheme="minorEastAsia" w:hAnsi="Times New Roman" w:cs="Times New Roman"/>
          <w:iCs/>
          <w:sz w:val="26"/>
          <w:szCs w:val="26"/>
          <w:lang w:val="en-US"/>
        </w:rPr>
        <w:t>e</w:t>
      </w:r>
      <w:r w:rsidR="00A9230F" w:rsidRPr="00A9230F">
        <w:rPr>
          <w:rFonts w:ascii="Microsoft Himalaya" w:eastAsiaTheme="minorEastAsia" w:hAnsi="Microsoft Himalaya" w:cs="Times New Roman"/>
          <w:iCs/>
          <w:color w:val="000000" w:themeColor="text1"/>
          <w:spacing w:val="-20"/>
          <w:w w:val="1"/>
          <w:sz w:val="5"/>
          <w:szCs w:val="26"/>
          <w:lang w:val="en-US"/>
        </w:rPr>
        <w:t>i</w:t>
      </w:r>
      <w:r w:rsidRPr="00AE231D">
        <w:rPr>
          <w:rFonts w:ascii="Times New Roman" w:eastAsiaTheme="minorEastAsia" w:hAnsi="Times New Roman" w:cs="Times New Roman"/>
          <w:iCs/>
          <w:sz w:val="26"/>
          <w:szCs w:val="26"/>
          <w:lang w:val="en-US"/>
        </w:rPr>
        <w:t>ria P</w:t>
      </w:r>
      <w:r w:rsidR="00A9230F">
        <w:rPr>
          <w:rFonts w:ascii="Times New Roman" w:eastAsiaTheme="minorEastAsia" w:hAnsi="Times New Roman" w:cs="Times New Roman"/>
          <w:iCs/>
          <w:sz w:val="26"/>
          <w:szCs w:val="26"/>
          <w:lang w:val="en-US"/>
        </w:rPr>
        <w:t>e</w:t>
      </w:r>
      <w:r w:rsidR="00A9230F" w:rsidRPr="00A9230F">
        <w:rPr>
          <w:rFonts w:ascii="Microsoft Himalaya" w:eastAsiaTheme="minorEastAsia" w:hAnsi="Microsoft Himalaya" w:cs="Times New Roman"/>
          <w:iCs/>
          <w:color w:val="000000" w:themeColor="text1"/>
          <w:spacing w:val="-20"/>
          <w:w w:val="1"/>
          <w:sz w:val="5"/>
          <w:szCs w:val="26"/>
          <w:lang w:val="en-US"/>
        </w:rPr>
        <w:t>i</w:t>
      </w:r>
      <w:r w:rsidRPr="00AE231D">
        <w:rPr>
          <w:rFonts w:ascii="Times New Roman" w:eastAsiaTheme="minorEastAsia" w:hAnsi="Times New Roman" w:cs="Times New Roman"/>
          <w:iCs/>
          <w:sz w:val="26"/>
          <w:szCs w:val="26"/>
          <w:lang w:val="en-US"/>
        </w:rPr>
        <w:t>ngambilan Samp</w:t>
      </w:r>
      <w:r w:rsidR="00A9230F">
        <w:rPr>
          <w:rFonts w:ascii="Times New Roman" w:eastAsiaTheme="minorEastAsia" w:hAnsi="Times New Roman" w:cs="Times New Roman"/>
          <w:iCs/>
          <w:sz w:val="26"/>
          <w:szCs w:val="26"/>
          <w:lang w:val="en-US"/>
        </w:rPr>
        <w:t>e</w:t>
      </w:r>
      <w:r w:rsidR="00A9230F" w:rsidRPr="00A9230F">
        <w:rPr>
          <w:rFonts w:ascii="Microsoft Himalaya" w:eastAsiaTheme="minorEastAsia" w:hAnsi="Microsoft Himalaya" w:cs="Times New Roman"/>
          <w:iCs/>
          <w:color w:val="000000" w:themeColor="text1"/>
          <w:spacing w:val="-20"/>
          <w:w w:val="1"/>
          <w:sz w:val="5"/>
          <w:szCs w:val="26"/>
          <w:lang w:val="en-US"/>
        </w:rPr>
        <w:t>i</w:t>
      </w:r>
      <w:r w:rsidRPr="00AE231D">
        <w:rPr>
          <w:rFonts w:ascii="Times New Roman" w:eastAsiaTheme="minorEastAsia" w:hAnsi="Times New Roman" w:cs="Times New Roman"/>
          <w:iCs/>
          <w:sz w:val="26"/>
          <w:szCs w:val="26"/>
          <w:lang w:val="en-US"/>
        </w:rPr>
        <w:t>l</w:t>
      </w:r>
    </w:p>
    <w:p w14:paraId="4C3A0794" w14:textId="3E0259A8" w:rsidR="00093B0D" w:rsidRPr="007D5079" w:rsidRDefault="00093B0D" w:rsidP="00093B0D">
      <w:pPr>
        <w:spacing w:line="480" w:lineRule="auto"/>
        <w:ind w:firstLine="284"/>
        <w:jc w:val="both"/>
        <w:rPr>
          <w:rFonts w:ascii="Times New Roman" w:eastAsiaTheme="minorEastAsia" w:hAnsi="Times New Roman" w:cs="Times New Roman"/>
          <w:iCs/>
          <w:sz w:val="24"/>
          <w:szCs w:val="24"/>
          <w:lang w:val="id-ID"/>
        </w:rPr>
      </w:pPr>
      <w:r w:rsidRPr="007D5079">
        <w:rPr>
          <w:rFonts w:ascii="Times New Roman" w:eastAsiaTheme="minorEastAsia" w:hAnsi="Times New Roman" w:cs="Times New Roman"/>
          <w:iCs/>
          <w:sz w:val="24"/>
          <w:szCs w:val="24"/>
          <w:lang w:val="id-ID"/>
        </w:rPr>
        <w:t>A. H</w:t>
      </w:r>
      <w:r w:rsidRPr="002C6B34">
        <w:rPr>
          <w:rFonts w:ascii="Times New Roman" w:eastAsiaTheme="minorEastAsia" w:hAnsi="Times New Roman" w:cs="Times New Roman"/>
          <w:iCs/>
          <w:sz w:val="20"/>
          <w:szCs w:val="20"/>
          <w:lang w:val="id-ID"/>
        </w:rPr>
        <w:t>0</w:t>
      </w:r>
      <w:r w:rsidRPr="007D5079">
        <w:rPr>
          <w:rFonts w:ascii="Times New Roman" w:eastAsiaTheme="minorEastAsia" w:hAnsi="Times New Roman" w:cs="Times New Roman"/>
          <w:iCs/>
          <w:sz w:val="24"/>
          <w:szCs w:val="24"/>
          <w:lang w:val="id-ID"/>
        </w:rPr>
        <w:t xml:space="preserve"> Ditolak jika </w:t>
      </w:r>
      <w:r w:rsidRPr="002C6B34">
        <w:rPr>
          <w:rFonts w:ascii="Times New Roman" w:eastAsiaTheme="minorEastAsia" w:hAnsi="Times New Roman" w:cs="Times New Roman"/>
          <w:iCs/>
          <w:sz w:val="24"/>
          <w:szCs w:val="24"/>
          <w:lang w:val="id-ID"/>
        </w:rPr>
        <w:t>t</w:t>
      </w:r>
      <w:r w:rsidRPr="002C6B34">
        <w:rPr>
          <w:rFonts w:ascii="Times New Roman" w:eastAsiaTheme="minorEastAsia" w:hAnsi="Times New Roman" w:cs="Times New Roman"/>
          <w:iCs/>
          <w:sz w:val="16"/>
          <w:szCs w:val="16"/>
          <w:lang w:val="id-ID"/>
        </w:rPr>
        <w:t>statistik</w:t>
      </w:r>
      <w:r w:rsidRPr="007D5079">
        <w:rPr>
          <w:rFonts w:ascii="Times New Roman" w:eastAsiaTheme="minorEastAsia" w:hAnsi="Times New Roman" w:cs="Times New Roman"/>
          <w:iCs/>
          <w:sz w:val="24"/>
          <w:szCs w:val="24"/>
          <w:lang w:val="id-ID"/>
        </w:rPr>
        <w:t xml:space="preserve"> &lt; 0,05 ata</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7D5079">
        <w:rPr>
          <w:rFonts w:ascii="Times New Roman" w:eastAsiaTheme="minorEastAsia" w:hAnsi="Times New Roman" w:cs="Times New Roman"/>
          <w:iCs/>
          <w:sz w:val="24"/>
          <w:szCs w:val="24"/>
          <w:lang w:val="id-ID"/>
        </w:rPr>
        <w:t xml:space="preserve"> </w:t>
      </w:r>
      <w:r w:rsidRPr="007D5079">
        <w:rPr>
          <w:rFonts w:ascii="Times New Roman" w:eastAsiaTheme="minorEastAsia" w:hAnsi="Times New Roman" w:cs="Times New Roman"/>
          <w:iCs/>
          <w:sz w:val="24"/>
          <w:szCs w:val="24"/>
        </w:rPr>
        <w:t>t</w:t>
      </w:r>
      <w:r w:rsidRPr="002C6B34">
        <w:rPr>
          <w:rFonts w:ascii="Times New Roman" w:eastAsiaTheme="minorEastAsia" w:hAnsi="Times New Roman" w:cs="Times New Roman"/>
          <w:iCs/>
          <w:sz w:val="16"/>
          <w:szCs w:val="16"/>
          <w:lang w:val="id-ID"/>
        </w:rPr>
        <w:t>hit</w:t>
      </w:r>
      <w:r w:rsidR="00A9230F">
        <w:rPr>
          <w:rFonts w:ascii="Times New Roman" w:eastAsiaTheme="minorEastAsia" w:hAnsi="Times New Roman" w:cs="Times New Roman"/>
          <w:iCs/>
          <w:sz w:val="16"/>
          <w:szCs w:val="16"/>
          <w:lang w:val="id-ID"/>
        </w:rPr>
        <w:t>u</w:t>
      </w:r>
      <w:r w:rsidR="00A9230F" w:rsidRPr="00A9230F">
        <w:rPr>
          <w:rFonts w:ascii="Microsoft Himalaya" w:eastAsiaTheme="minorEastAsia" w:hAnsi="Microsoft Himalaya" w:cs="Times New Roman"/>
          <w:iCs/>
          <w:color w:val="000000" w:themeColor="text1"/>
          <w:spacing w:val="-20"/>
          <w:w w:val="1"/>
          <w:sz w:val="5"/>
          <w:szCs w:val="16"/>
          <w:lang w:val="id-ID"/>
        </w:rPr>
        <w:t>i</w:t>
      </w:r>
      <w:r w:rsidRPr="002C6B34">
        <w:rPr>
          <w:rFonts w:ascii="Times New Roman" w:eastAsiaTheme="minorEastAsia" w:hAnsi="Times New Roman" w:cs="Times New Roman"/>
          <w:iCs/>
          <w:sz w:val="16"/>
          <w:szCs w:val="16"/>
          <w:lang w:val="id-ID"/>
        </w:rPr>
        <w:t>ng</w:t>
      </w:r>
      <w:r w:rsidRPr="007D5079">
        <w:rPr>
          <w:rFonts w:ascii="Times New Roman" w:eastAsiaTheme="minorEastAsia" w:hAnsi="Times New Roman" w:cs="Times New Roman"/>
          <w:iCs/>
          <w:sz w:val="24"/>
          <w:szCs w:val="24"/>
          <w:lang w:val="id-ID"/>
        </w:rPr>
        <w:t xml:space="preserve"> &gt; </w:t>
      </w:r>
      <w:r w:rsidRPr="007D5079">
        <w:rPr>
          <w:rFonts w:ascii="Times New Roman" w:eastAsiaTheme="minorEastAsia" w:hAnsi="Times New Roman" w:cs="Times New Roman"/>
          <w:iCs/>
          <w:sz w:val="24"/>
          <w:szCs w:val="24"/>
        </w:rPr>
        <w:t>t</w:t>
      </w:r>
      <w:r w:rsidRPr="002C6B34">
        <w:rPr>
          <w:rFonts w:ascii="Times New Roman" w:eastAsiaTheme="minorEastAsia" w:hAnsi="Times New Roman" w:cs="Times New Roman"/>
          <w:iCs/>
          <w:sz w:val="16"/>
          <w:szCs w:val="16"/>
          <w:lang w:val="id-ID"/>
        </w:rPr>
        <w:t>tab</w:t>
      </w:r>
      <w:r w:rsidR="00A9230F">
        <w:rPr>
          <w:rFonts w:ascii="Times New Roman" w:eastAsiaTheme="minorEastAsia" w:hAnsi="Times New Roman" w:cs="Times New Roman"/>
          <w:iCs/>
          <w:sz w:val="16"/>
          <w:szCs w:val="16"/>
          <w:lang w:val="id-ID"/>
        </w:rPr>
        <w:t>e</w:t>
      </w:r>
      <w:r w:rsidR="00A9230F" w:rsidRPr="00A9230F">
        <w:rPr>
          <w:rFonts w:ascii="Microsoft Himalaya" w:eastAsiaTheme="minorEastAsia" w:hAnsi="Microsoft Himalaya" w:cs="Times New Roman"/>
          <w:iCs/>
          <w:color w:val="000000" w:themeColor="text1"/>
          <w:spacing w:val="-20"/>
          <w:w w:val="1"/>
          <w:sz w:val="5"/>
          <w:szCs w:val="16"/>
          <w:lang w:val="id-ID"/>
        </w:rPr>
        <w:t>i</w:t>
      </w:r>
      <w:r w:rsidRPr="002C6B34">
        <w:rPr>
          <w:rFonts w:ascii="Times New Roman" w:eastAsiaTheme="minorEastAsia" w:hAnsi="Times New Roman" w:cs="Times New Roman"/>
          <w:iCs/>
          <w:sz w:val="16"/>
          <w:szCs w:val="16"/>
          <w:lang w:val="id-ID"/>
        </w:rPr>
        <w:t>l</w:t>
      </w:r>
    </w:p>
    <w:p w14:paraId="69418EB5" w14:textId="58173647" w:rsidR="00093B0D" w:rsidRPr="007D5079" w:rsidRDefault="00093B0D" w:rsidP="00093B0D">
      <w:pPr>
        <w:spacing w:line="480" w:lineRule="auto"/>
        <w:ind w:firstLine="284"/>
        <w:jc w:val="both"/>
        <w:rPr>
          <w:rFonts w:ascii="Times New Roman" w:eastAsiaTheme="minorEastAsia" w:hAnsi="Times New Roman" w:cs="Times New Roman"/>
          <w:iCs/>
          <w:sz w:val="24"/>
          <w:szCs w:val="24"/>
        </w:rPr>
      </w:pPr>
      <w:r w:rsidRPr="007D5079">
        <w:rPr>
          <w:rFonts w:ascii="Times New Roman" w:eastAsiaTheme="minorEastAsia" w:hAnsi="Times New Roman" w:cs="Times New Roman"/>
          <w:iCs/>
          <w:sz w:val="24"/>
          <w:szCs w:val="24"/>
        </w:rPr>
        <w:t>B. H</w:t>
      </w:r>
      <w:r w:rsidRPr="002C6B34">
        <w:rPr>
          <w:rFonts w:ascii="Times New Roman" w:eastAsiaTheme="minorEastAsia" w:hAnsi="Times New Roman" w:cs="Times New Roman"/>
          <w:iCs/>
          <w:sz w:val="20"/>
          <w:szCs w:val="20"/>
        </w:rPr>
        <w:t>0</w:t>
      </w:r>
      <w:r w:rsidRPr="007D5079">
        <w:rPr>
          <w:rFonts w:ascii="Times New Roman" w:eastAsiaTheme="minorEastAsia" w:hAnsi="Times New Roman" w:cs="Times New Roman"/>
          <w:iCs/>
          <w:sz w:val="24"/>
          <w:szCs w:val="24"/>
        </w:rPr>
        <w:t xml:space="preserve"> Dit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7D5079">
        <w:rPr>
          <w:rFonts w:ascii="Times New Roman" w:eastAsiaTheme="minorEastAsia" w:hAnsi="Times New Roman" w:cs="Times New Roman"/>
          <w:iCs/>
          <w:sz w:val="24"/>
          <w:szCs w:val="24"/>
        </w:rPr>
        <w:t>rima jika t</w:t>
      </w:r>
      <w:r w:rsidRPr="002C6B34">
        <w:rPr>
          <w:rFonts w:ascii="Times New Roman" w:eastAsiaTheme="minorEastAsia" w:hAnsi="Times New Roman" w:cs="Times New Roman"/>
          <w:iCs/>
          <w:sz w:val="16"/>
          <w:szCs w:val="16"/>
        </w:rPr>
        <w:t>statistik</w:t>
      </w:r>
      <w:r w:rsidRPr="007D5079">
        <w:rPr>
          <w:rFonts w:ascii="Times New Roman" w:eastAsiaTheme="minorEastAsia" w:hAnsi="Times New Roman" w:cs="Times New Roman"/>
          <w:iCs/>
          <w:sz w:val="24"/>
          <w:szCs w:val="24"/>
        </w:rPr>
        <w:t xml:space="preserve"> &gt; 0,05 ata</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7D5079">
        <w:rPr>
          <w:rFonts w:ascii="Times New Roman" w:eastAsiaTheme="minorEastAsia" w:hAnsi="Times New Roman" w:cs="Times New Roman"/>
          <w:iCs/>
          <w:sz w:val="24"/>
          <w:szCs w:val="24"/>
        </w:rPr>
        <w:t xml:space="preserve"> t</w:t>
      </w:r>
      <w:r w:rsidRPr="002C6B34">
        <w:rPr>
          <w:rFonts w:ascii="Times New Roman" w:eastAsiaTheme="minorEastAsia" w:hAnsi="Times New Roman" w:cs="Times New Roman"/>
          <w:iCs/>
          <w:sz w:val="16"/>
          <w:szCs w:val="16"/>
        </w:rPr>
        <w:t>hit</w:t>
      </w:r>
      <w:r w:rsidR="00A9230F">
        <w:rPr>
          <w:rFonts w:ascii="Times New Roman" w:eastAsiaTheme="minorEastAsia" w:hAnsi="Times New Roman" w:cs="Times New Roman"/>
          <w:iCs/>
          <w:sz w:val="16"/>
          <w:szCs w:val="16"/>
        </w:rPr>
        <w:t>u</w:t>
      </w:r>
      <w:r w:rsidR="00A9230F" w:rsidRPr="00A9230F">
        <w:rPr>
          <w:rFonts w:ascii="Microsoft Himalaya" w:eastAsiaTheme="minorEastAsia" w:hAnsi="Microsoft Himalaya" w:cs="Times New Roman"/>
          <w:iCs/>
          <w:color w:val="000000" w:themeColor="text1"/>
          <w:spacing w:val="-20"/>
          <w:w w:val="1"/>
          <w:sz w:val="5"/>
          <w:szCs w:val="16"/>
        </w:rPr>
        <w:t>i</w:t>
      </w:r>
      <w:r w:rsidRPr="002C6B34">
        <w:rPr>
          <w:rFonts w:ascii="Times New Roman" w:eastAsiaTheme="minorEastAsia" w:hAnsi="Times New Roman" w:cs="Times New Roman"/>
          <w:iCs/>
          <w:sz w:val="16"/>
          <w:szCs w:val="16"/>
        </w:rPr>
        <w:t>ng</w:t>
      </w:r>
      <w:r w:rsidRPr="007D5079">
        <w:rPr>
          <w:rFonts w:ascii="Times New Roman" w:eastAsiaTheme="minorEastAsia" w:hAnsi="Times New Roman" w:cs="Times New Roman"/>
          <w:iCs/>
          <w:sz w:val="24"/>
          <w:szCs w:val="24"/>
        </w:rPr>
        <w:t xml:space="preserve"> &lt; t</w:t>
      </w:r>
      <w:r w:rsidRPr="002C6B34">
        <w:rPr>
          <w:rFonts w:ascii="Times New Roman" w:eastAsiaTheme="minorEastAsia" w:hAnsi="Times New Roman" w:cs="Times New Roman"/>
          <w:iCs/>
          <w:sz w:val="16"/>
          <w:szCs w:val="16"/>
        </w:rPr>
        <w:t>tab</w:t>
      </w:r>
      <w:r w:rsidR="00A9230F">
        <w:rPr>
          <w:rFonts w:ascii="Times New Roman" w:eastAsiaTheme="minorEastAsia" w:hAnsi="Times New Roman" w:cs="Times New Roman"/>
          <w:iCs/>
          <w:sz w:val="16"/>
          <w:szCs w:val="16"/>
        </w:rPr>
        <w:t>e</w:t>
      </w:r>
      <w:r w:rsidR="00A9230F" w:rsidRPr="00A9230F">
        <w:rPr>
          <w:rFonts w:ascii="Microsoft Himalaya" w:eastAsiaTheme="minorEastAsia" w:hAnsi="Microsoft Himalaya" w:cs="Times New Roman"/>
          <w:iCs/>
          <w:color w:val="000000" w:themeColor="text1"/>
          <w:spacing w:val="-20"/>
          <w:w w:val="1"/>
          <w:sz w:val="5"/>
          <w:szCs w:val="16"/>
        </w:rPr>
        <w:t>i</w:t>
      </w:r>
      <w:r w:rsidRPr="002C6B34">
        <w:rPr>
          <w:rFonts w:ascii="Times New Roman" w:eastAsiaTheme="minorEastAsia" w:hAnsi="Times New Roman" w:cs="Times New Roman"/>
          <w:iCs/>
          <w:sz w:val="16"/>
          <w:szCs w:val="16"/>
        </w:rPr>
        <w:t>l</w:t>
      </w:r>
    </w:p>
    <w:p w14:paraId="130C9CB5" w14:textId="0553130A" w:rsidR="00093B0D" w:rsidRDefault="00093B0D" w:rsidP="00093B0D">
      <w:pPr>
        <w:spacing w:line="480" w:lineRule="auto"/>
        <w:ind w:left="567"/>
        <w:jc w:val="both"/>
        <w:rPr>
          <w:rFonts w:ascii="Times New Roman" w:eastAsiaTheme="minorEastAsia" w:hAnsi="Times New Roman" w:cs="Times New Roman"/>
          <w:iCs/>
          <w:sz w:val="24"/>
          <w:szCs w:val="24"/>
        </w:rPr>
      </w:pPr>
      <w:r w:rsidRPr="00563FD1">
        <w:rPr>
          <w:rFonts w:ascii="Times New Roman" w:eastAsiaTheme="minorEastAsia" w:hAnsi="Times New Roman" w:cs="Times New Roman"/>
          <w:iCs/>
          <w:sz w:val="24"/>
          <w:szCs w:val="24"/>
        </w:rPr>
        <w:t xml:space="preserve">Nilai </w:t>
      </w:r>
      <w:r w:rsidRPr="007D5079">
        <w:rPr>
          <w:rFonts w:ascii="Times New Roman" w:eastAsiaTheme="minorEastAsia" w:hAnsi="Times New Roman" w:cs="Times New Roman"/>
          <w:iCs/>
          <w:sz w:val="24"/>
          <w:szCs w:val="24"/>
        </w:rPr>
        <w:t>t</w:t>
      </w:r>
      <w:r w:rsidRPr="002C6B34">
        <w:rPr>
          <w:rFonts w:ascii="Times New Roman" w:eastAsiaTheme="minorEastAsia" w:hAnsi="Times New Roman" w:cs="Times New Roman"/>
          <w:iCs/>
          <w:sz w:val="16"/>
          <w:szCs w:val="16"/>
        </w:rPr>
        <w:t>tab</w:t>
      </w:r>
      <w:r w:rsidR="00A9230F">
        <w:rPr>
          <w:rFonts w:ascii="Times New Roman" w:eastAsiaTheme="minorEastAsia" w:hAnsi="Times New Roman" w:cs="Times New Roman"/>
          <w:iCs/>
          <w:sz w:val="16"/>
          <w:szCs w:val="16"/>
        </w:rPr>
        <w:t>e</w:t>
      </w:r>
      <w:r w:rsidR="00A9230F" w:rsidRPr="00A9230F">
        <w:rPr>
          <w:rFonts w:ascii="Microsoft Himalaya" w:eastAsiaTheme="minorEastAsia" w:hAnsi="Microsoft Himalaya" w:cs="Times New Roman"/>
          <w:iCs/>
          <w:color w:val="000000" w:themeColor="text1"/>
          <w:spacing w:val="-20"/>
          <w:w w:val="1"/>
          <w:sz w:val="5"/>
          <w:szCs w:val="16"/>
        </w:rPr>
        <w:t>i</w:t>
      </w:r>
      <w:r w:rsidRPr="002C6B34">
        <w:rPr>
          <w:rFonts w:ascii="Times New Roman" w:eastAsiaTheme="minorEastAsia" w:hAnsi="Times New Roman" w:cs="Times New Roman"/>
          <w:iCs/>
          <w:sz w:val="16"/>
          <w:szCs w:val="16"/>
        </w:rPr>
        <w:t>l</w:t>
      </w:r>
      <w:r>
        <w:rPr>
          <w:rFonts w:ascii="Times New Roman" w:eastAsiaTheme="minorEastAsia" w:hAnsi="Times New Roman" w:cs="Times New Roman"/>
          <w:iCs/>
          <w:sz w:val="16"/>
          <w:szCs w:val="16"/>
        </w:rPr>
        <w:t xml:space="preserve"> </w:t>
      </w:r>
      <w:r>
        <w:rPr>
          <w:rFonts w:ascii="Times New Roman" w:eastAsiaTheme="minorEastAsia" w:hAnsi="Times New Roman" w:cs="Times New Roman"/>
          <w:iCs/>
          <w:sz w:val="24"/>
          <w:szCs w:val="24"/>
        </w:rPr>
        <w:t>didapat dari df = n – k – 1</w:t>
      </w:r>
    </w:p>
    <w:p w14:paraId="65E49542" w14:textId="11113F50" w:rsidR="00093B0D" w:rsidRDefault="00093B0D" w:rsidP="00093B0D">
      <w:p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K</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rangan:</w:t>
      </w:r>
    </w:p>
    <w:p w14:paraId="0D3EE616" w14:textId="4F01EC77" w:rsidR="00093B0D" w:rsidRDefault="00093B0D" w:rsidP="00093B0D">
      <w:p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J</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mlah Obs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rvasi</w:t>
      </w:r>
    </w:p>
    <w:p w14:paraId="410D9D0E" w14:textId="24B6A71D" w:rsidR="00093B0D" w:rsidRDefault="00093B0D" w:rsidP="00093B0D">
      <w:pPr>
        <w:spacing w:line="48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k =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l Ind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Pr>
          <w:rFonts w:ascii="Times New Roman" w:eastAsiaTheme="minorEastAsia" w:hAnsi="Times New Roman" w:cs="Times New Roman"/>
          <w:iCs/>
          <w:sz w:val="24"/>
          <w:szCs w:val="24"/>
        </w:rPr>
        <w:t>n</w:t>
      </w:r>
    </w:p>
    <w:p w14:paraId="424EEB5E" w14:textId="6DE2DC2E" w:rsidR="00093B0D" w:rsidRDefault="00093B0D" w:rsidP="00093B0D">
      <w:pPr>
        <w:spacing w:line="480" w:lineRule="auto"/>
        <w:ind w:firstLine="56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J</w:t>
      </w:r>
      <w:r w:rsidRPr="00DF0498">
        <w:rPr>
          <w:rFonts w:ascii="Times New Roman" w:eastAsiaTheme="minorEastAsia" w:hAnsi="Times New Roman" w:cs="Times New Roman"/>
          <w:iCs/>
          <w:sz w:val="24"/>
          <w:szCs w:val="24"/>
        </w:rPr>
        <w:t xml:space="preserve">ika </w:t>
      </w:r>
      <w:r w:rsidRPr="007D5079">
        <w:rPr>
          <w:rFonts w:ascii="Times New Roman" w:eastAsiaTheme="minorEastAsia" w:hAnsi="Times New Roman" w:cs="Times New Roman"/>
          <w:iCs/>
          <w:sz w:val="24"/>
          <w:szCs w:val="24"/>
        </w:rPr>
        <w:t>H</w:t>
      </w:r>
      <w:r w:rsidRPr="002C6B34">
        <w:rPr>
          <w:rFonts w:ascii="Times New Roman" w:eastAsiaTheme="minorEastAsia" w:hAnsi="Times New Roman" w:cs="Times New Roman"/>
          <w:iCs/>
          <w:sz w:val="20"/>
          <w:szCs w:val="20"/>
        </w:rPr>
        <w:t>0</w:t>
      </w:r>
      <w:r w:rsidRPr="00DF0498">
        <w:rPr>
          <w:rFonts w:ascii="Times New Roman" w:eastAsiaTheme="minorEastAsia" w:hAnsi="Times New Roman" w:cs="Times New Roman"/>
          <w:iCs/>
          <w:sz w:val="24"/>
          <w:szCs w:val="24"/>
        </w:rPr>
        <w:t xml:space="preserve"> dit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rima,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rarti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h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l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bas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cara parsial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rhadap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l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rikat dinilai tidak signifikan.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dangkan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nolakan </w:t>
      </w:r>
      <w:r w:rsidRPr="007D5079">
        <w:rPr>
          <w:rFonts w:ascii="Times New Roman" w:eastAsiaTheme="minorEastAsia" w:hAnsi="Times New Roman" w:cs="Times New Roman"/>
          <w:iCs/>
          <w:sz w:val="24"/>
          <w:szCs w:val="24"/>
        </w:rPr>
        <w:t>H</w:t>
      </w:r>
      <w:r w:rsidRPr="002C6B34">
        <w:rPr>
          <w:rFonts w:ascii="Times New Roman" w:eastAsiaTheme="minorEastAsia" w:hAnsi="Times New Roman" w:cs="Times New Roman"/>
          <w:iCs/>
          <w:sz w:val="20"/>
          <w:szCs w:val="20"/>
        </w:rPr>
        <w:t>0</w:t>
      </w:r>
      <w:r w:rsidRPr="00DF0498">
        <w:rPr>
          <w:rFonts w:ascii="Times New Roman" w:eastAsiaTheme="minorEastAsia" w:hAnsi="Times New Roman" w:cs="Times New Roman"/>
          <w:iCs/>
          <w:sz w:val="24"/>
          <w:szCs w:val="24"/>
        </w:rPr>
        <w:t xml:space="preserve"> m</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n</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nj</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kan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h signifikan dari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l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bas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cara parsial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rhadap s</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at</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 variab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l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rikat.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hingga rancangan hipot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sisnya adalah s</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bagai b</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rik</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t: </w:t>
      </w:r>
    </w:p>
    <w:p w14:paraId="68A84159" w14:textId="7C419E0C" w:rsidR="00093B0D" w:rsidRDefault="00093B0D" w:rsidP="00093B0D">
      <w:pPr>
        <w:spacing w:line="480" w:lineRule="auto"/>
        <w:jc w:val="both"/>
        <w:rPr>
          <w:rFonts w:ascii="Times New Roman" w:eastAsiaTheme="minorEastAsia" w:hAnsi="Times New Roman" w:cs="Times New Roman"/>
          <w:iCs/>
          <w:sz w:val="24"/>
          <w:szCs w:val="24"/>
        </w:rPr>
      </w:pPr>
      <w:r w:rsidRPr="00DF0498">
        <w:rPr>
          <w:rFonts w:ascii="Times New Roman" w:eastAsiaTheme="minorEastAsia" w:hAnsi="Times New Roman" w:cs="Times New Roman"/>
          <w:iCs/>
          <w:sz w:val="24"/>
          <w:szCs w:val="24"/>
        </w:rPr>
        <w:t>H</w:t>
      </w:r>
      <w:r>
        <w:rPr>
          <w:rFonts w:ascii="Times New Roman" w:eastAsiaTheme="minorEastAsia" w:hAnsi="Times New Roman" w:cs="Times New Roman"/>
          <w:iCs/>
          <w:sz w:val="24"/>
          <w:szCs w:val="24"/>
          <w:vertAlign w:val="subscript"/>
        </w:rPr>
        <w:t>1</w:t>
      </w:r>
      <w:r w:rsidRPr="00DF0498">
        <w:rPr>
          <w:rFonts w:ascii="Times New Roman" w:eastAsiaTheme="minorEastAsia" w:hAnsi="Times New Roman" w:cs="Times New Roman"/>
          <w:iCs/>
          <w:sz w:val="24"/>
          <w:szCs w:val="24"/>
        </w:rPr>
        <w:t xml:space="preserve"> </w:t>
      </w:r>
      <w:r w:rsidRPr="007D5079">
        <w:rPr>
          <w:rFonts w:ascii="Times New Roman" w:eastAsiaTheme="minorEastAsia" w:hAnsi="Times New Roman" w:cs="Times New Roman"/>
          <w:iCs/>
          <w:sz w:val="24"/>
          <w:szCs w:val="24"/>
        </w:rPr>
        <w:t>H</w:t>
      </w:r>
      <w:r w:rsidRPr="002C6B34">
        <w:rPr>
          <w:rFonts w:ascii="Times New Roman" w:eastAsiaTheme="minorEastAsia" w:hAnsi="Times New Roman" w:cs="Times New Roman"/>
          <w:iCs/>
          <w:sz w:val="20"/>
          <w:szCs w:val="20"/>
        </w:rPr>
        <w:t>0</w:t>
      </w:r>
      <w:r w:rsidRPr="00DF0498">
        <w:rPr>
          <w:rFonts w:ascii="Times New Roman" w:eastAsiaTheme="minorEastAsia" w:hAnsi="Times New Roman" w:cs="Times New Roman"/>
          <w:iCs/>
          <w:sz w:val="24"/>
          <w:szCs w:val="24"/>
        </w:rPr>
        <w:t xml:space="preserve"> : b</w:t>
      </w:r>
      <w:r>
        <w:rPr>
          <w:rFonts w:ascii="Times New Roman" w:eastAsiaTheme="minorEastAsia" w:hAnsi="Times New Roman" w:cs="Times New Roman"/>
          <w:iCs/>
          <w:sz w:val="24"/>
          <w:szCs w:val="24"/>
          <w:vertAlign w:val="subscript"/>
        </w:rPr>
        <w:t>1</w:t>
      </w:r>
      <w:r w:rsidRPr="00DF0498">
        <w:rPr>
          <w:rFonts w:ascii="Times New Roman" w:eastAsiaTheme="minorEastAsia" w:hAnsi="Times New Roman" w:cs="Times New Roman"/>
          <w:iCs/>
          <w:sz w:val="24"/>
          <w:szCs w:val="24"/>
        </w:rPr>
        <w:t xml:space="preserve"> ≤ 0 = Tidak dapat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h positif dan signifikan antara </w:t>
      </w:r>
      <w:r w:rsidRPr="007F1584">
        <w:rPr>
          <w:rFonts w:ascii="Times New Roman" w:eastAsiaTheme="minorEastAsia" w:hAnsi="Times New Roman" w:cs="Times New Roman"/>
          <w:i/>
          <w:sz w:val="24"/>
          <w:szCs w:val="24"/>
        </w:rPr>
        <w:t>Corporat</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7F1584">
        <w:rPr>
          <w:rFonts w:ascii="Times New Roman" w:eastAsiaTheme="minorEastAsia" w:hAnsi="Times New Roman" w:cs="Times New Roman"/>
          <w:i/>
          <w:sz w:val="24"/>
          <w:szCs w:val="24"/>
        </w:rPr>
        <w:t xml:space="preserve"> Social R</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7F1584">
        <w:rPr>
          <w:rFonts w:ascii="Times New Roman" w:eastAsiaTheme="minorEastAsia" w:hAnsi="Times New Roman" w:cs="Times New Roman"/>
          <w:i/>
          <w:sz w:val="24"/>
          <w:szCs w:val="24"/>
        </w:rPr>
        <w:t>sponsibility</w:t>
      </w:r>
      <w:r w:rsidRPr="00DF0498">
        <w:rPr>
          <w:rFonts w:ascii="Times New Roman" w:eastAsiaTheme="minorEastAsia" w:hAnsi="Times New Roman" w:cs="Times New Roman"/>
          <w:iCs/>
          <w:sz w:val="24"/>
          <w:szCs w:val="24"/>
        </w:rPr>
        <w:t xml:space="preserve">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rhadap </w:t>
      </w:r>
      <w:r w:rsidR="00D05515">
        <w:rPr>
          <w:rFonts w:ascii="Times New Roman" w:eastAsiaTheme="minorEastAsia" w:hAnsi="Times New Roman" w:cs="Times New Roman"/>
          <w:i/>
          <w:sz w:val="24"/>
          <w:szCs w:val="24"/>
        </w:rPr>
        <w:t>Tax Avoidanc</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DF0498">
        <w:rPr>
          <w:rFonts w:ascii="Times New Roman" w:eastAsiaTheme="minorEastAsia" w:hAnsi="Times New Roman" w:cs="Times New Roman"/>
          <w:iCs/>
          <w:sz w:val="24"/>
          <w:szCs w:val="24"/>
        </w:rPr>
        <w:t xml:space="preserve">. </w:t>
      </w:r>
    </w:p>
    <w:p w14:paraId="19DFE91F" w14:textId="38E76760" w:rsidR="00093B0D" w:rsidRDefault="00093B0D" w:rsidP="00093B0D">
      <w:pPr>
        <w:spacing w:line="480" w:lineRule="auto"/>
        <w:jc w:val="both"/>
        <w:rPr>
          <w:rFonts w:ascii="Times New Roman" w:eastAsiaTheme="minorEastAsia" w:hAnsi="Times New Roman" w:cs="Times New Roman"/>
          <w:iCs/>
          <w:sz w:val="24"/>
          <w:szCs w:val="24"/>
        </w:rPr>
      </w:pPr>
      <w:r w:rsidRPr="00DF0498">
        <w:rPr>
          <w:rFonts w:ascii="Times New Roman" w:eastAsiaTheme="minorEastAsia" w:hAnsi="Times New Roman" w:cs="Times New Roman"/>
          <w:iCs/>
          <w:sz w:val="24"/>
          <w:szCs w:val="24"/>
        </w:rPr>
        <w:t>H</w:t>
      </w:r>
      <w:r>
        <w:rPr>
          <w:rFonts w:ascii="Times New Roman" w:eastAsiaTheme="minorEastAsia" w:hAnsi="Times New Roman" w:cs="Times New Roman"/>
          <w:iCs/>
          <w:sz w:val="24"/>
          <w:szCs w:val="24"/>
          <w:vertAlign w:val="subscript"/>
        </w:rPr>
        <w:t>a</w:t>
      </w:r>
      <w:r w:rsidRPr="00DF0498">
        <w:rPr>
          <w:rFonts w:ascii="Times New Roman" w:eastAsiaTheme="minorEastAsia" w:hAnsi="Times New Roman" w:cs="Times New Roman"/>
          <w:iCs/>
          <w:sz w:val="24"/>
          <w:szCs w:val="24"/>
        </w:rPr>
        <w:t xml:space="preserve"> : b</w:t>
      </w:r>
      <w:r w:rsidR="00D05515">
        <w:rPr>
          <w:rFonts w:ascii="Times New Roman" w:eastAsiaTheme="minorEastAsia" w:hAnsi="Times New Roman" w:cs="Times New Roman"/>
          <w:iCs/>
          <w:sz w:val="24"/>
          <w:szCs w:val="24"/>
          <w:vertAlign w:val="subscript"/>
        </w:rPr>
        <w:t>1</w:t>
      </w:r>
      <w:r w:rsidRPr="00DF0498">
        <w:rPr>
          <w:rFonts w:ascii="Times New Roman" w:eastAsiaTheme="minorEastAsia" w:hAnsi="Times New Roman" w:cs="Times New Roman"/>
          <w:iCs/>
          <w:sz w:val="24"/>
          <w:szCs w:val="24"/>
        </w:rPr>
        <w:t xml:space="preserve"> ≥ 0 = </w:t>
      </w:r>
      <w:r>
        <w:rPr>
          <w:rFonts w:ascii="Times New Roman" w:eastAsiaTheme="minorEastAsia" w:hAnsi="Times New Roman" w:cs="Times New Roman"/>
          <w:iCs/>
          <w:sz w:val="24"/>
          <w:szCs w:val="24"/>
        </w:rPr>
        <w:t>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rdapat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h positif dan signifikan antara </w:t>
      </w:r>
      <w:r w:rsidRPr="00C201C4">
        <w:rPr>
          <w:rFonts w:ascii="Times New Roman" w:eastAsiaTheme="minorEastAsia" w:hAnsi="Times New Roman" w:cs="Times New Roman"/>
          <w:i/>
          <w:sz w:val="24"/>
          <w:szCs w:val="24"/>
        </w:rPr>
        <w:t>Corporat</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C201C4">
        <w:rPr>
          <w:rFonts w:ascii="Times New Roman" w:eastAsiaTheme="minorEastAsia" w:hAnsi="Times New Roman" w:cs="Times New Roman"/>
          <w:i/>
          <w:sz w:val="24"/>
          <w:szCs w:val="24"/>
        </w:rPr>
        <w:t xml:space="preserve"> Social R</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C201C4">
        <w:rPr>
          <w:rFonts w:ascii="Times New Roman" w:eastAsiaTheme="minorEastAsia" w:hAnsi="Times New Roman" w:cs="Times New Roman"/>
          <w:i/>
          <w:sz w:val="24"/>
          <w:szCs w:val="24"/>
        </w:rPr>
        <w:t>sponsibility</w:t>
      </w:r>
      <w:r w:rsidRPr="00DF0498">
        <w:rPr>
          <w:rFonts w:ascii="Times New Roman" w:eastAsiaTheme="minorEastAsia" w:hAnsi="Times New Roman" w:cs="Times New Roman"/>
          <w:iCs/>
          <w:sz w:val="24"/>
          <w:szCs w:val="24"/>
        </w:rPr>
        <w:t xml:space="preserve">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rhadap </w:t>
      </w:r>
      <w:r w:rsidR="00D05515">
        <w:rPr>
          <w:rFonts w:ascii="Times New Roman" w:eastAsiaTheme="minorEastAsia" w:hAnsi="Times New Roman" w:cs="Times New Roman"/>
          <w:i/>
          <w:sz w:val="24"/>
          <w:szCs w:val="24"/>
        </w:rPr>
        <w:t>Tax Avoidanc</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DF0498">
        <w:rPr>
          <w:rFonts w:ascii="Times New Roman" w:eastAsiaTheme="minorEastAsia" w:hAnsi="Times New Roman" w:cs="Times New Roman"/>
          <w:iCs/>
          <w:sz w:val="24"/>
          <w:szCs w:val="24"/>
        </w:rPr>
        <w:t xml:space="preserve">. </w:t>
      </w:r>
    </w:p>
    <w:p w14:paraId="3DFF126B" w14:textId="364E54E4" w:rsidR="00093B0D" w:rsidRDefault="00093B0D" w:rsidP="00093B0D">
      <w:pPr>
        <w:spacing w:line="480" w:lineRule="auto"/>
        <w:jc w:val="both"/>
        <w:rPr>
          <w:rFonts w:ascii="Times New Roman" w:eastAsiaTheme="minorEastAsia" w:hAnsi="Times New Roman" w:cs="Times New Roman"/>
          <w:iCs/>
          <w:sz w:val="24"/>
          <w:szCs w:val="24"/>
        </w:rPr>
      </w:pPr>
      <w:r w:rsidRPr="00DF0498">
        <w:rPr>
          <w:rFonts w:ascii="Times New Roman" w:eastAsiaTheme="minorEastAsia" w:hAnsi="Times New Roman" w:cs="Times New Roman"/>
          <w:iCs/>
          <w:sz w:val="24"/>
          <w:szCs w:val="24"/>
        </w:rPr>
        <w:t>H</w:t>
      </w:r>
      <w:r>
        <w:rPr>
          <w:rFonts w:ascii="Times New Roman" w:eastAsiaTheme="minorEastAsia" w:hAnsi="Times New Roman" w:cs="Times New Roman"/>
          <w:iCs/>
          <w:sz w:val="24"/>
          <w:szCs w:val="24"/>
          <w:vertAlign w:val="subscript"/>
        </w:rPr>
        <w:t>2</w:t>
      </w:r>
      <w:r w:rsidRPr="00DF0498">
        <w:rPr>
          <w:rFonts w:ascii="Times New Roman" w:eastAsiaTheme="minorEastAsia" w:hAnsi="Times New Roman" w:cs="Times New Roman"/>
          <w:iCs/>
          <w:sz w:val="24"/>
          <w:szCs w:val="24"/>
        </w:rPr>
        <w:t xml:space="preserve"> </w:t>
      </w:r>
      <w:r w:rsidRPr="007D5079">
        <w:rPr>
          <w:rFonts w:ascii="Times New Roman" w:eastAsiaTheme="minorEastAsia" w:hAnsi="Times New Roman" w:cs="Times New Roman"/>
          <w:iCs/>
          <w:sz w:val="24"/>
          <w:szCs w:val="24"/>
        </w:rPr>
        <w:t>H</w:t>
      </w:r>
      <w:r w:rsidRPr="002C6B34">
        <w:rPr>
          <w:rFonts w:ascii="Times New Roman" w:eastAsiaTheme="minorEastAsia" w:hAnsi="Times New Roman" w:cs="Times New Roman"/>
          <w:iCs/>
          <w:sz w:val="20"/>
          <w:szCs w:val="20"/>
        </w:rPr>
        <w:t>0</w:t>
      </w:r>
      <w:r w:rsidRPr="00DF0498">
        <w:rPr>
          <w:rFonts w:ascii="Times New Roman" w:eastAsiaTheme="minorEastAsia" w:hAnsi="Times New Roman" w:cs="Times New Roman"/>
          <w:iCs/>
          <w:sz w:val="24"/>
          <w:szCs w:val="24"/>
        </w:rPr>
        <w:t xml:space="preserve"> : b</w:t>
      </w:r>
      <w:r>
        <w:rPr>
          <w:rFonts w:ascii="Times New Roman" w:eastAsiaTheme="minorEastAsia" w:hAnsi="Times New Roman" w:cs="Times New Roman"/>
          <w:iCs/>
          <w:sz w:val="24"/>
          <w:szCs w:val="24"/>
          <w:vertAlign w:val="subscript"/>
        </w:rPr>
        <w:t>2</w:t>
      </w:r>
      <w:r w:rsidRPr="00DF0498">
        <w:rPr>
          <w:rFonts w:ascii="Times New Roman" w:eastAsiaTheme="minorEastAsia" w:hAnsi="Times New Roman" w:cs="Times New Roman"/>
          <w:iCs/>
          <w:sz w:val="24"/>
          <w:szCs w:val="24"/>
        </w:rPr>
        <w:t xml:space="preserve"> ≤ 0 = Tidak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rdapat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h positif dan signifikan antara </w:t>
      </w:r>
      <w:r>
        <w:rPr>
          <w:rFonts w:ascii="Times New Roman" w:eastAsiaTheme="minorEastAsia" w:hAnsi="Times New Roman" w:cs="Times New Roman"/>
          <w:i/>
          <w:sz w:val="24"/>
          <w:szCs w:val="24"/>
        </w:rPr>
        <w:t>Sal</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Pr>
          <w:rFonts w:ascii="Times New Roman" w:eastAsiaTheme="minorEastAsia" w:hAnsi="Times New Roman" w:cs="Times New Roman"/>
          <w:i/>
          <w:sz w:val="24"/>
          <w:szCs w:val="24"/>
        </w:rPr>
        <w:t>s Growth</w:t>
      </w:r>
      <w:r w:rsidRPr="00DF0498">
        <w:rPr>
          <w:rFonts w:ascii="Times New Roman" w:eastAsiaTheme="minorEastAsia" w:hAnsi="Times New Roman" w:cs="Times New Roman"/>
          <w:iCs/>
          <w:sz w:val="24"/>
          <w:szCs w:val="24"/>
        </w:rPr>
        <w:t xml:space="preserve"> 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DF0498">
        <w:rPr>
          <w:rFonts w:ascii="Times New Roman" w:eastAsiaTheme="minorEastAsia" w:hAnsi="Times New Roman" w:cs="Times New Roman"/>
          <w:iCs/>
          <w:sz w:val="24"/>
          <w:szCs w:val="24"/>
        </w:rPr>
        <w:t xml:space="preserve">ngan </w:t>
      </w:r>
      <w:r w:rsidR="00D05515">
        <w:rPr>
          <w:rFonts w:ascii="Times New Roman" w:eastAsiaTheme="minorEastAsia" w:hAnsi="Times New Roman" w:cs="Times New Roman"/>
          <w:i/>
          <w:sz w:val="24"/>
          <w:szCs w:val="24"/>
        </w:rPr>
        <w:t>Tax Avoidanc</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DF0498">
        <w:rPr>
          <w:rFonts w:ascii="Times New Roman" w:eastAsiaTheme="minorEastAsia" w:hAnsi="Times New Roman" w:cs="Times New Roman"/>
          <w:iCs/>
          <w:sz w:val="24"/>
          <w:szCs w:val="24"/>
        </w:rPr>
        <w:t xml:space="preserve">. </w:t>
      </w:r>
    </w:p>
    <w:p w14:paraId="7D7269A2" w14:textId="652B279D" w:rsidR="00093B0D" w:rsidRDefault="00093B0D" w:rsidP="00093B0D">
      <w:pPr>
        <w:spacing w:line="480" w:lineRule="auto"/>
        <w:jc w:val="both"/>
        <w:rPr>
          <w:rFonts w:ascii="Times New Roman" w:eastAsiaTheme="minorEastAsia" w:hAnsi="Times New Roman" w:cs="Times New Roman"/>
          <w:iCs/>
          <w:sz w:val="24"/>
          <w:szCs w:val="24"/>
        </w:rPr>
      </w:pPr>
      <w:r w:rsidRPr="00C643A7">
        <w:rPr>
          <w:rFonts w:ascii="Times New Roman" w:eastAsiaTheme="minorEastAsia" w:hAnsi="Times New Roman" w:cs="Times New Roman"/>
          <w:iCs/>
          <w:sz w:val="24"/>
          <w:szCs w:val="24"/>
        </w:rPr>
        <w:t>H</w:t>
      </w:r>
      <w:r>
        <w:rPr>
          <w:rFonts w:ascii="Times New Roman" w:eastAsiaTheme="minorEastAsia" w:hAnsi="Times New Roman" w:cs="Times New Roman"/>
          <w:iCs/>
          <w:sz w:val="24"/>
          <w:szCs w:val="24"/>
          <w:vertAlign w:val="subscript"/>
        </w:rPr>
        <w:t>a</w:t>
      </w:r>
      <w:r w:rsidRPr="00C643A7">
        <w:rPr>
          <w:rFonts w:ascii="Times New Roman" w:eastAsiaTheme="minorEastAsia" w:hAnsi="Times New Roman" w:cs="Times New Roman"/>
          <w:iCs/>
          <w:sz w:val="24"/>
          <w:szCs w:val="24"/>
        </w:rPr>
        <w:t xml:space="preserve"> : b</w:t>
      </w:r>
      <w:r>
        <w:rPr>
          <w:rFonts w:ascii="Times New Roman" w:eastAsiaTheme="minorEastAsia" w:hAnsi="Times New Roman" w:cs="Times New Roman"/>
          <w:iCs/>
          <w:sz w:val="24"/>
          <w:szCs w:val="24"/>
          <w:vertAlign w:val="subscript"/>
        </w:rPr>
        <w:t>2</w:t>
      </w:r>
      <w:r w:rsidRPr="00C643A7">
        <w:rPr>
          <w:rFonts w:ascii="Times New Roman" w:eastAsiaTheme="minorEastAsia" w:hAnsi="Times New Roman" w:cs="Times New Roman"/>
          <w:iCs/>
          <w:sz w:val="24"/>
          <w:szCs w:val="24"/>
        </w:rPr>
        <w:t xml:space="preserve"> ≥ 0 = T</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C643A7">
        <w:rPr>
          <w:rFonts w:ascii="Times New Roman" w:eastAsiaTheme="minorEastAsia" w:hAnsi="Times New Roman" w:cs="Times New Roman"/>
          <w:iCs/>
          <w:sz w:val="24"/>
          <w:szCs w:val="24"/>
        </w:rPr>
        <w:t>rdapat p</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C643A7">
        <w:rPr>
          <w:rFonts w:ascii="Times New Roman" w:eastAsiaTheme="minorEastAsia" w:hAnsi="Times New Roman" w:cs="Times New Roman"/>
          <w:iCs/>
          <w:sz w:val="24"/>
          <w:szCs w:val="24"/>
        </w:rPr>
        <w:t>ngar</w:t>
      </w:r>
      <w:r w:rsidR="00A9230F">
        <w:rPr>
          <w:rFonts w:ascii="Times New Roman" w:eastAsiaTheme="minorEastAsia" w:hAnsi="Times New Roman" w:cs="Times New Roman"/>
          <w:iCs/>
          <w:sz w:val="24"/>
          <w:szCs w:val="24"/>
        </w:rPr>
        <w:t>u</w:t>
      </w:r>
      <w:r w:rsidR="00A9230F" w:rsidRPr="00A9230F">
        <w:rPr>
          <w:rFonts w:ascii="Microsoft Himalaya" w:eastAsiaTheme="minorEastAsia" w:hAnsi="Microsoft Himalaya" w:cs="Times New Roman"/>
          <w:iCs/>
          <w:color w:val="000000" w:themeColor="text1"/>
          <w:spacing w:val="-20"/>
          <w:w w:val="1"/>
          <w:sz w:val="5"/>
          <w:szCs w:val="24"/>
        </w:rPr>
        <w:t>i</w:t>
      </w:r>
      <w:r w:rsidRPr="00C643A7">
        <w:rPr>
          <w:rFonts w:ascii="Times New Roman" w:eastAsiaTheme="minorEastAsia" w:hAnsi="Times New Roman" w:cs="Times New Roman"/>
          <w:iCs/>
          <w:sz w:val="24"/>
          <w:szCs w:val="24"/>
        </w:rPr>
        <w:t xml:space="preserve">h positif dan signifikan antara </w:t>
      </w:r>
      <w:r w:rsidRPr="00C643A7">
        <w:rPr>
          <w:rFonts w:ascii="Times New Roman" w:eastAsiaTheme="minorEastAsia" w:hAnsi="Times New Roman" w:cs="Times New Roman"/>
          <w:i/>
          <w:sz w:val="24"/>
          <w:szCs w:val="24"/>
        </w:rPr>
        <w:t>Sal</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C643A7">
        <w:rPr>
          <w:rFonts w:ascii="Times New Roman" w:eastAsiaTheme="minorEastAsia" w:hAnsi="Times New Roman" w:cs="Times New Roman"/>
          <w:i/>
          <w:sz w:val="24"/>
          <w:szCs w:val="24"/>
        </w:rPr>
        <w:t>s Grow</w:t>
      </w:r>
      <w:r>
        <w:rPr>
          <w:rFonts w:ascii="Times New Roman" w:eastAsiaTheme="minorEastAsia" w:hAnsi="Times New Roman" w:cs="Times New Roman"/>
          <w:i/>
          <w:sz w:val="24"/>
          <w:szCs w:val="24"/>
        </w:rPr>
        <w:t>th</w:t>
      </w:r>
      <w:r w:rsidRPr="00C643A7">
        <w:rPr>
          <w:rFonts w:ascii="Times New Roman" w:eastAsiaTheme="minorEastAsia" w:hAnsi="Times New Roman" w:cs="Times New Roman"/>
          <w:iCs/>
          <w:sz w:val="24"/>
          <w:szCs w:val="24"/>
        </w:rPr>
        <w:t xml:space="preserve"> d</w:t>
      </w:r>
      <w:r w:rsidR="00A9230F">
        <w:rPr>
          <w:rFonts w:ascii="Times New Roman" w:eastAsiaTheme="minorEastAsia" w:hAnsi="Times New Roman" w:cs="Times New Roman"/>
          <w:iCs/>
          <w:sz w:val="24"/>
          <w:szCs w:val="24"/>
        </w:rPr>
        <w:t>e</w:t>
      </w:r>
      <w:r w:rsidR="00A9230F" w:rsidRPr="00A9230F">
        <w:rPr>
          <w:rFonts w:ascii="Microsoft Himalaya" w:eastAsiaTheme="minorEastAsia" w:hAnsi="Microsoft Himalaya" w:cs="Times New Roman"/>
          <w:iCs/>
          <w:color w:val="000000" w:themeColor="text1"/>
          <w:spacing w:val="-20"/>
          <w:w w:val="1"/>
          <w:sz w:val="5"/>
          <w:szCs w:val="24"/>
        </w:rPr>
        <w:t>i</w:t>
      </w:r>
      <w:r w:rsidRPr="00C643A7">
        <w:rPr>
          <w:rFonts w:ascii="Times New Roman" w:eastAsiaTheme="minorEastAsia" w:hAnsi="Times New Roman" w:cs="Times New Roman"/>
          <w:iCs/>
          <w:sz w:val="24"/>
          <w:szCs w:val="24"/>
        </w:rPr>
        <w:t xml:space="preserve">ngan </w:t>
      </w:r>
      <w:r w:rsidR="00D05515">
        <w:rPr>
          <w:rFonts w:ascii="Times New Roman" w:eastAsiaTheme="minorEastAsia" w:hAnsi="Times New Roman" w:cs="Times New Roman"/>
          <w:i/>
          <w:sz w:val="24"/>
          <w:szCs w:val="24"/>
        </w:rPr>
        <w:t>Tax Avoidanc</w:t>
      </w:r>
      <w:r w:rsidR="00A9230F">
        <w:rPr>
          <w:rFonts w:ascii="Times New Roman" w:eastAsiaTheme="minorEastAsia" w:hAnsi="Times New Roman" w:cs="Times New Roman"/>
          <w:i/>
          <w:sz w:val="24"/>
          <w:szCs w:val="24"/>
        </w:rPr>
        <w:t>e</w:t>
      </w:r>
      <w:r w:rsidR="00A9230F" w:rsidRPr="00A9230F">
        <w:rPr>
          <w:rFonts w:ascii="Microsoft Himalaya" w:eastAsiaTheme="minorEastAsia" w:hAnsi="Microsoft Himalaya" w:cs="Times New Roman"/>
          <w:i/>
          <w:color w:val="000000" w:themeColor="text1"/>
          <w:spacing w:val="-20"/>
          <w:w w:val="1"/>
          <w:sz w:val="5"/>
          <w:szCs w:val="24"/>
        </w:rPr>
        <w:t>i</w:t>
      </w:r>
      <w:r w:rsidRPr="00C643A7">
        <w:rPr>
          <w:rFonts w:ascii="Times New Roman" w:eastAsiaTheme="minorEastAsia" w:hAnsi="Times New Roman" w:cs="Times New Roman"/>
          <w:iCs/>
          <w:sz w:val="24"/>
          <w:szCs w:val="24"/>
        </w:rPr>
        <w:t>.</w:t>
      </w:r>
    </w:p>
    <w:p w14:paraId="294B7918" w14:textId="77777777" w:rsidR="00093B0D" w:rsidRPr="00D23EF4" w:rsidRDefault="00093B0D" w:rsidP="00AE231D">
      <w:pPr>
        <w:pStyle w:val="Heading3"/>
        <w:rPr>
          <w:rFonts w:eastAsiaTheme="minorEastAsia"/>
        </w:rPr>
      </w:pPr>
      <w:bookmarkStart w:id="116" w:name="_Toc153790851"/>
      <w:r w:rsidRPr="00FC2869">
        <w:rPr>
          <w:rFonts w:eastAsiaTheme="minorEastAsia"/>
        </w:rPr>
        <w:t>Koefisien Determinasi</w:t>
      </w:r>
      <w:bookmarkEnd w:id="116"/>
    </w:p>
    <w:p w14:paraId="575EEE48" w14:textId="3D2EF24E" w:rsidR="00783EB4" w:rsidRDefault="00093B0D" w:rsidP="00093B0D">
      <w:pPr>
        <w:spacing w:line="480" w:lineRule="auto"/>
        <w:ind w:firstLine="567"/>
        <w:jc w:val="both"/>
        <w:rPr>
          <w:rFonts w:ascii="Times New Roman" w:eastAsiaTheme="minorEastAsia" w:hAnsi="Times New Roman" w:cs="Times New Roman"/>
          <w:iCs/>
          <w:sz w:val="24"/>
          <w:szCs w:val="24"/>
          <w:lang w:val="id-ID"/>
        </w:rPr>
      </w:pPr>
      <w:r w:rsidRPr="00D23EF4">
        <w:rPr>
          <w:rFonts w:ascii="Times New Roman" w:eastAsiaTheme="minorEastAsia" w:hAnsi="Times New Roman" w:cs="Times New Roman"/>
          <w:iCs/>
          <w:sz w:val="24"/>
          <w:szCs w:val="24"/>
          <w:lang w:val="id-ID"/>
        </w:rPr>
        <w:t>Ko</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fisi</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n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rminasi (R</w:t>
      </w:r>
      <w:r w:rsidRPr="00006F77">
        <w:rPr>
          <w:rFonts w:ascii="Times New Roman" w:eastAsiaTheme="minorEastAsia" w:hAnsi="Times New Roman" w:cs="Times New Roman"/>
          <w:iCs/>
          <w:sz w:val="24"/>
          <w:szCs w:val="24"/>
          <w:vertAlign w:val="superscript"/>
          <w:lang w:val="id-ID"/>
        </w:rPr>
        <w:t>2</w:t>
      </w:r>
      <w:r w:rsidRPr="00D23EF4">
        <w:rPr>
          <w:rFonts w:ascii="Times New Roman" w:eastAsiaTheme="minorEastAsia" w:hAnsi="Times New Roman" w:cs="Times New Roman"/>
          <w:iCs/>
          <w:sz w:val="24"/>
          <w:szCs w:val="24"/>
          <w:lang w:val="id-ID"/>
        </w:rPr>
        <w:t>) pada dasarnya 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ng</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k</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r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rapa ja</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h k</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mamp</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an s</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at</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 xml:space="preserve"> mod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l dalam 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n</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rangkan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006424F7">
        <w:rPr>
          <w:rFonts w:ascii="Times New Roman" w:eastAsiaTheme="minorEastAsia" w:hAnsi="Times New Roman" w:cs="Times New Roman"/>
          <w:iCs/>
          <w:sz w:val="24"/>
          <w:szCs w:val="24"/>
          <w:lang w:val="en-US"/>
        </w:rPr>
        <w:t>l</w:t>
      </w:r>
      <w:r w:rsidRPr="00D23EF4">
        <w:rPr>
          <w:rFonts w:ascii="Times New Roman" w:eastAsiaTheme="minorEastAsia" w:hAnsi="Times New Roman" w:cs="Times New Roman"/>
          <w:iCs/>
          <w:sz w:val="24"/>
          <w:szCs w:val="24"/>
          <w:lang w:val="id-ID"/>
        </w:rPr>
        <w:t xml:space="preserve">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n (t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rikat)</w:t>
      </w:r>
      <w:r w:rsidRPr="00006F77">
        <w:rPr>
          <w:rFonts w:ascii="Times New Roman" w:eastAsiaTheme="minorEastAsia" w:hAnsi="Times New Roman" w:cs="Times New Roman"/>
          <w:iCs/>
          <w:sz w:val="24"/>
          <w:szCs w:val="24"/>
          <w:lang w:val="id-ID"/>
        </w:rPr>
        <w:t xml:space="preserve">. </w:t>
      </w:r>
      <w:r w:rsidRPr="00D23EF4">
        <w:rPr>
          <w:rFonts w:ascii="Times New Roman" w:eastAsiaTheme="minorEastAsia" w:hAnsi="Times New Roman" w:cs="Times New Roman"/>
          <w:iCs/>
          <w:sz w:val="24"/>
          <w:szCs w:val="24"/>
          <w:lang w:val="id-ID"/>
        </w:rPr>
        <w:t>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sarnya nilai ko</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f</w:t>
      </w:r>
      <w:r w:rsidR="004E4622" w:rsidRPr="004E4622">
        <w:rPr>
          <w:rFonts w:ascii="Times New Roman" w:eastAsiaTheme="minorEastAsia" w:hAnsi="Times New Roman" w:cs="Times New Roman"/>
          <w:iCs/>
          <w:sz w:val="24"/>
          <w:szCs w:val="24"/>
          <w:lang w:val="id-ID"/>
        </w:rPr>
        <w:t>i</w:t>
      </w:r>
      <w:r w:rsidRPr="00D23EF4">
        <w:rPr>
          <w:rFonts w:ascii="Times New Roman" w:eastAsiaTheme="minorEastAsia" w:hAnsi="Times New Roman" w:cs="Times New Roman"/>
          <w:iCs/>
          <w:sz w:val="24"/>
          <w:szCs w:val="24"/>
          <w:lang w:val="id-ID"/>
        </w:rPr>
        <w:t>si</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n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D23EF4">
        <w:rPr>
          <w:rFonts w:ascii="Times New Roman" w:eastAsiaTheme="minorEastAsia" w:hAnsi="Times New Roman" w:cs="Times New Roman"/>
          <w:iCs/>
          <w:sz w:val="24"/>
          <w:szCs w:val="24"/>
          <w:lang w:val="id-ID"/>
        </w:rPr>
        <w:t>rminasi (R</w:t>
      </w:r>
      <w:r w:rsidRPr="00093B0D">
        <w:rPr>
          <w:rFonts w:ascii="Times New Roman" w:eastAsiaTheme="minorEastAsia" w:hAnsi="Times New Roman" w:cs="Times New Roman"/>
          <w:iCs/>
          <w:sz w:val="24"/>
          <w:szCs w:val="24"/>
          <w:vertAlign w:val="superscript"/>
          <w:lang w:val="id-ID"/>
        </w:rPr>
        <w:t>2</w:t>
      </w:r>
      <w:r w:rsidRPr="00D23EF4">
        <w:rPr>
          <w:rFonts w:ascii="Times New Roman" w:eastAsiaTheme="minorEastAsia" w:hAnsi="Times New Roman" w:cs="Times New Roman"/>
          <w:iCs/>
          <w:sz w:val="24"/>
          <w:szCs w:val="24"/>
          <w:lang w:val="id-ID"/>
        </w:rPr>
        <w:t xml:space="preserve">) adalah 0 sampai 1. </w:t>
      </w:r>
      <w:r w:rsidRPr="00093B0D">
        <w:rPr>
          <w:rFonts w:ascii="Times New Roman" w:eastAsiaTheme="minorEastAsia" w:hAnsi="Times New Roman" w:cs="Times New Roman"/>
          <w:iCs/>
          <w:sz w:val="24"/>
          <w:szCs w:val="24"/>
          <w:lang w:val="id-ID"/>
        </w:rPr>
        <w:t>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makin 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kati 1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sarnya ko</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fisi</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rminasi s</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at</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 xml:space="preserve"> 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rsamaan r</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gr</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si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makin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sar p</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la 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ngar</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h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a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ind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rhadap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makin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sar k</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mamp</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an mod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yang dihasilkan dalam 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nj</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laskan 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bahan nilai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Maka,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baliknya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makin 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kati nol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sarnya ko</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fis</w:t>
      </w:r>
      <w:r w:rsidR="0091484B" w:rsidRPr="0091484B">
        <w:rPr>
          <w:rFonts w:ascii="Times New Roman" w:eastAsiaTheme="minorEastAsia" w:hAnsi="Times New Roman" w:cs="Times New Roman"/>
          <w:iCs/>
          <w:sz w:val="24"/>
          <w:szCs w:val="24"/>
          <w:lang w:val="id-ID"/>
        </w:rPr>
        <w:t>i</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rminasi s</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at</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 xml:space="preserve"> 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rsamaan r</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gr</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si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makin k</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cil p</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la 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ngar</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h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a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ind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rhadap nilai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makin k</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cil k</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mamp</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an mod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yang dihasilkan dalam m</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nj</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laskan 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bahan nilai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sarnya p</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ngar</w:t>
      </w:r>
      <w:r w:rsidR="00A9230F">
        <w:rPr>
          <w:rFonts w:ascii="Times New Roman" w:eastAsiaTheme="minorEastAsia" w:hAnsi="Times New Roman" w:cs="Times New Roman"/>
          <w:iCs/>
          <w:sz w:val="24"/>
          <w:szCs w:val="24"/>
          <w:lang w:val="id-ID"/>
        </w:rPr>
        <w:t>u</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h variab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l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bas s</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cara parsial dilihat dari b</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sarnya d</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t</w:t>
      </w:r>
      <w:r w:rsidR="00A9230F">
        <w:rPr>
          <w:rFonts w:ascii="Times New Roman" w:eastAsiaTheme="minorEastAsia" w:hAnsi="Times New Roman" w:cs="Times New Roman"/>
          <w:iCs/>
          <w:sz w:val="24"/>
          <w:szCs w:val="24"/>
          <w:lang w:val="id-ID"/>
        </w:rPr>
        <w:t>e</w:t>
      </w:r>
      <w:r w:rsidR="00A9230F" w:rsidRPr="00A9230F">
        <w:rPr>
          <w:rFonts w:ascii="Microsoft Himalaya" w:eastAsiaTheme="minorEastAsia" w:hAnsi="Microsoft Himalaya" w:cs="Times New Roman"/>
          <w:iCs/>
          <w:color w:val="000000" w:themeColor="text1"/>
          <w:spacing w:val="-20"/>
          <w:w w:val="1"/>
          <w:sz w:val="5"/>
          <w:szCs w:val="24"/>
          <w:lang w:val="id-ID"/>
        </w:rPr>
        <w:t>i</w:t>
      </w:r>
      <w:r w:rsidRPr="00093B0D">
        <w:rPr>
          <w:rFonts w:ascii="Times New Roman" w:eastAsiaTheme="minorEastAsia" w:hAnsi="Times New Roman" w:cs="Times New Roman"/>
          <w:iCs/>
          <w:sz w:val="24"/>
          <w:szCs w:val="24"/>
          <w:lang w:val="id-ID"/>
        </w:rPr>
        <w:t>rminasi parsial (R</w:t>
      </w:r>
      <w:r w:rsidRPr="00093B0D">
        <w:rPr>
          <w:rFonts w:ascii="Times New Roman" w:eastAsiaTheme="minorEastAsia" w:hAnsi="Times New Roman" w:cs="Times New Roman"/>
          <w:iCs/>
          <w:sz w:val="24"/>
          <w:szCs w:val="24"/>
          <w:vertAlign w:val="superscript"/>
          <w:lang w:val="id-ID"/>
        </w:rPr>
        <w:t>2</w:t>
      </w:r>
      <w:r w:rsidRPr="00093B0D">
        <w:rPr>
          <w:rFonts w:ascii="Times New Roman" w:eastAsiaTheme="minorEastAsia" w:hAnsi="Times New Roman" w:cs="Times New Roman"/>
          <w:iCs/>
          <w:sz w:val="24"/>
          <w:szCs w:val="24"/>
          <w:lang w:val="id-ID"/>
        </w:rPr>
        <w:t xml:space="preserve">). </w:t>
      </w:r>
    </w:p>
    <w:p w14:paraId="4F715054" w14:textId="0922AAA8" w:rsidR="00093B0D" w:rsidRDefault="00093B0D" w:rsidP="00093B0D">
      <w:pPr>
        <w:spacing w:line="480" w:lineRule="auto"/>
        <w:ind w:firstLine="567"/>
        <w:jc w:val="both"/>
        <w:rPr>
          <w:rFonts w:ascii="Times New Roman" w:eastAsiaTheme="minorEastAsia" w:hAnsi="Times New Roman" w:cs="Times New Roman"/>
          <w:iCs/>
          <w:sz w:val="24"/>
          <w:szCs w:val="24"/>
          <w:lang w:val="fi-FI"/>
        </w:rPr>
      </w:pPr>
      <w:r w:rsidRPr="00093B0D">
        <w:rPr>
          <w:rFonts w:ascii="Times New Roman" w:eastAsiaTheme="minorEastAsia" w:hAnsi="Times New Roman" w:cs="Times New Roman"/>
          <w:iCs/>
          <w:sz w:val="24"/>
          <w:szCs w:val="24"/>
          <w:lang w:val="fi-FI"/>
        </w:rPr>
        <w:t>Maka dig</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nakan ko</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fisi</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n d</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t</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rminasi s</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bagai b</w:t>
      </w:r>
      <w:r w:rsidR="00A9230F">
        <w:rPr>
          <w:rFonts w:ascii="Times New Roman" w:eastAsiaTheme="minorEastAsia" w:hAnsi="Times New Roman" w:cs="Times New Roman"/>
          <w:iCs/>
          <w:sz w:val="24"/>
          <w:szCs w:val="24"/>
          <w:lang w:val="fi-FI"/>
        </w:rPr>
        <w:t>e</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rik</w:t>
      </w:r>
      <w:r w:rsidR="00A9230F">
        <w:rPr>
          <w:rFonts w:ascii="Times New Roman" w:eastAsiaTheme="minorEastAsia" w:hAnsi="Times New Roman" w:cs="Times New Roman"/>
          <w:iCs/>
          <w:sz w:val="24"/>
          <w:szCs w:val="24"/>
          <w:lang w:val="fi-FI"/>
        </w:rPr>
        <w:t>u</w:t>
      </w:r>
      <w:r w:rsidR="00A9230F" w:rsidRPr="00A9230F">
        <w:rPr>
          <w:rFonts w:ascii="Microsoft Himalaya" w:eastAsiaTheme="minorEastAsia" w:hAnsi="Microsoft Himalaya" w:cs="Times New Roman"/>
          <w:iCs/>
          <w:color w:val="000000" w:themeColor="text1"/>
          <w:spacing w:val="-20"/>
          <w:w w:val="1"/>
          <w:sz w:val="5"/>
          <w:szCs w:val="24"/>
          <w:lang w:val="fi-FI"/>
        </w:rPr>
        <w:t>i</w:t>
      </w:r>
      <w:r w:rsidRPr="00093B0D">
        <w:rPr>
          <w:rFonts w:ascii="Times New Roman" w:eastAsiaTheme="minorEastAsia" w:hAnsi="Times New Roman" w:cs="Times New Roman"/>
          <w:iCs/>
          <w:sz w:val="24"/>
          <w:szCs w:val="24"/>
          <w:lang w:val="fi-FI"/>
        </w:rPr>
        <w:t>t:</w:t>
      </w:r>
    </w:p>
    <w:p w14:paraId="492392B6" w14:textId="77777777" w:rsidR="00093B0D" w:rsidRPr="00093B0D" w:rsidRDefault="00093B0D" w:rsidP="00093B0D">
      <w:pPr>
        <w:spacing w:line="480" w:lineRule="auto"/>
        <w:jc w:val="center"/>
        <w:rPr>
          <w:rFonts w:ascii="Times New Roman" w:eastAsiaTheme="minorEastAsia" w:hAnsi="Times New Roman" w:cs="Times New Roman"/>
          <w:b/>
          <w:bCs/>
          <w:sz w:val="24"/>
          <w:szCs w:val="24"/>
          <w:lang w:val="fi-FI"/>
        </w:rPr>
      </w:pPr>
      <w:r w:rsidRPr="00093B0D">
        <w:rPr>
          <w:rFonts w:ascii="Times New Roman" w:eastAsiaTheme="minorEastAsia" w:hAnsi="Times New Roman" w:cs="Times New Roman"/>
          <w:b/>
          <w:bCs/>
          <w:iCs/>
          <w:sz w:val="24"/>
          <w:szCs w:val="24"/>
          <w:lang w:val="fi-FI"/>
        </w:rPr>
        <w:t>KD = R</w:t>
      </w:r>
      <w:r w:rsidRPr="00093B0D">
        <w:rPr>
          <w:rFonts w:ascii="Times New Roman" w:eastAsiaTheme="minorEastAsia" w:hAnsi="Times New Roman" w:cs="Times New Roman"/>
          <w:b/>
          <w:bCs/>
          <w:iCs/>
          <w:sz w:val="24"/>
          <w:szCs w:val="24"/>
          <w:vertAlign w:val="superscript"/>
          <w:lang w:val="fi-FI"/>
        </w:rPr>
        <w:t xml:space="preserve">2 </w:t>
      </w:r>
      <w:r w:rsidRPr="00093B0D">
        <w:rPr>
          <w:rFonts w:ascii="Times New Roman" w:eastAsiaTheme="minorEastAsia" w:hAnsi="Times New Roman" w:cs="Times New Roman"/>
          <w:b/>
          <w:bCs/>
          <w:sz w:val="24"/>
          <w:szCs w:val="24"/>
          <w:lang w:val="fi-FI"/>
        </w:rPr>
        <w:t>X 100%</w:t>
      </w:r>
    </w:p>
    <w:p w14:paraId="74C0350B" w14:textId="6F20CB8C" w:rsidR="00093B0D" w:rsidRPr="00093B0D" w:rsidRDefault="00093B0D" w:rsidP="00093B0D">
      <w:pPr>
        <w:spacing w:line="480" w:lineRule="auto"/>
        <w:jc w:val="both"/>
        <w:rPr>
          <w:rFonts w:ascii="Times New Roman" w:eastAsiaTheme="minorEastAsia" w:hAnsi="Times New Roman" w:cs="Times New Roman"/>
          <w:sz w:val="24"/>
          <w:szCs w:val="24"/>
          <w:lang w:val="fi-FI"/>
        </w:rPr>
      </w:pPr>
      <w:r w:rsidRPr="00093B0D">
        <w:rPr>
          <w:rFonts w:ascii="Times New Roman" w:eastAsiaTheme="minorEastAsia" w:hAnsi="Times New Roman" w:cs="Times New Roman"/>
          <w:sz w:val="24"/>
          <w:szCs w:val="24"/>
          <w:lang w:val="fi-FI"/>
        </w:rPr>
        <w:t>K</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093B0D">
        <w:rPr>
          <w:rFonts w:ascii="Times New Roman" w:eastAsiaTheme="minorEastAsia" w:hAnsi="Times New Roman" w:cs="Times New Roman"/>
          <w:sz w:val="24"/>
          <w:szCs w:val="24"/>
          <w:lang w:val="fi-FI"/>
        </w:rPr>
        <w:t>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093B0D">
        <w:rPr>
          <w:rFonts w:ascii="Times New Roman" w:eastAsiaTheme="minorEastAsia" w:hAnsi="Times New Roman" w:cs="Times New Roman"/>
          <w:sz w:val="24"/>
          <w:szCs w:val="24"/>
          <w:lang w:val="fi-FI"/>
        </w:rPr>
        <w:t>rangan:</w:t>
      </w:r>
    </w:p>
    <w:p w14:paraId="0CBFDA8A" w14:textId="1ECFB58C" w:rsidR="00093B0D" w:rsidRPr="00DC0929" w:rsidRDefault="00093B0D" w:rsidP="00093B0D">
      <w:pPr>
        <w:spacing w:line="480" w:lineRule="auto"/>
        <w:jc w:val="both"/>
        <w:rPr>
          <w:rFonts w:ascii="Times New Roman" w:eastAsiaTheme="minorEastAsia" w:hAnsi="Times New Roman" w:cs="Times New Roman"/>
          <w:sz w:val="24"/>
          <w:szCs w:val="24"/>
          <w:lang w:val="fi-FI"/>
        </w:rPr>
      </w:pPr>
      <w:r w:rsidRPr="00DC0929">
        <w:rPr>
          <w:rFonts w:ascii="Times New Roman" w:eastAsiaTheme="minorEastAsia" w:hAnsi="Times New Roman" w:cs="Times New Roman"/>
          <w:sz w:val="24"/>
          <w:szCs w:val="24"/>
          <w:lang w:val="fi-FI"/>
        </w:rPr>
        <w:t>KD</w:t>
      </w:r>
      <w:r w:rsidRPr="00DC0929">
        <w:rPr>
          <w:rFonts w:ascii="Times New Roman" w:eastAsiaTheme="minorEastAsia" w:hAnsi="Times New Roman" w:cs="Times New Roman"/>
          <w:sz w:val="24"/>
          <w:szCs w:val="24"/>
          <w:lang w:val="fi-FI"/>
        </w:rPr>
        <w:tab/>
        <w:t>= Ko</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DC0929">
        <w:rPr>
          <w:rFonts w:ascii="Times New Roman" w:eastAsiaTheme="minorEastAsia" w:hAnsi="Times New Roman" w:cs="Times New Roman"/>
          <w:sz w:val="24"/>
          <w:szCs w:val="24"/>
          <w:lang w:val="fi-FI"/>
        </w:rPr>
        <w:t>fisi</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DC0929">
        <w:rPr>
          <w:rFonts w:ascii="Times New Roman" w:eastAsiaTheme="minorEastAsia" w:hAnsi="Times New Roman" w:cs="Times New Roman"/>
          <w:sz w:val="24"/>
          <w:szCs w:val="24"/>
          <w:lang w:val="fi-FI"/>
        </w:rPr>
        <w:t>n D</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DC0929">
        <w:rPr>
          <w:rFonts w:ascii="Times New Roman" w:eastAsiaTheme="minorEastAsia" w:hAnsi="Times New Roman" w:cs="Times New Roman"/>
          <w:sz w:val="24"/>
          <w:szCs w:val="24"/>
          <w:lang w:val="fi-FI"/>
        </w:rPr>
        <w:t>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DC0929">
        <w:rPr>
          <w:rFonts w:ascii="Times New Roman" w:eastAsiaTheme="minorEastAsia" w:hAnsi="Times New Roman" w:cs="Times New Roman"/>
          <w:sz w:val="24"/>
          <w:szCs w:val="24"/>
          <w:lang w:val="fi-FI"/>
        </w:rPr>
        <w:t>rminasi</w:t>
      </w:r>
    </w:p>
    <w:p w14:paraId="5D5581B4" w14:textId="5901CED5" w:rsidR="00BE3015" w:rsidRDefault="00093B0D" w:rsidP="00093B0D">
      <w:pPr>
        <w:spacing w:line="480" w:lineRule="auto"/>
        <w:jc w:val="both"/>
        <w:rPr>
          <w:rFonts w:ascii="Times New Roman" w:eastAsiaTheme="minorEastAsia" w:hAnsi="Times New Roman" w:cs="Times New Roman"/>
          <w:sz w:val="24"/>
          <w:szCs w:val="24"/>
          <w:lang w:val="fi-FI"/>
        </w:rPr>
      </w:pPr>
      <w:r w:rsidRPr="00DC0929">
        <w:rPr>
          <w:rFonts w:ascii="Times New Roman" w:eastAsiaTheme="minorEastAsia" w:hAnsi="Times New Roman" w:cs="Times New Roman"/>
          <w:sz w:val="24"/>
          <w:szCs w:val="24"/>
          <w:lang w:val="fi-FI"/>
        </w:rPr>
        <w:t>R</w:t>
      </w:r>
      <w:r w:rsidRPr="00DC0929">
        <w:rPr>
          <w:rFonts w:ascii="Times New Roman" w:eastAsiaTheme="minorEastAsia" w:hAnsi="Times New Roman" w:cs="Times New Roman"/>
          <w:sz w:val="24"/>
          <w:szCs w:val="24"/>
          <w:lang w:val="fi-FI"/>
        </w:rPr>
        <w:tab/>
        <w:t>= Ko</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DC0929">
        <w:rPr>
          <w:rFonts w:ascii="Times New Roman" w:eastAsiaTheme="minorEastAsia" w:hAnsi="Times New Roman" w:cs="Times New Roman"/>
          <w:sz w:val="24"/>
          <w:szCs w:val="24"/>
          <w:lang w:val="fi-FI"/>
        </w:rPr>
        <w:t>fisi</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DC0929">
        <w:rPr>
          <w:rFonts w:ascii="Times New Roman" w:eastAsiaTheme="minorEastAsia" w:hAnsi="Times New Roman" w:cs="Times New Roman"/>
          <w:sz w:val="24"/>
          <w:szCs w:val="24"/>
          <w:lang w:val="fi-FI"/>
        </w:rPr>
        <w:t>n K</w:t>
      </w:r>
      <w:r>
        <w:rPr>
          <w:rFonts w:ascii="Times New Roman" w:eastAsiaTheme="minorEastAsia" w:hAnsi="Times New Roman" w:cs="Times New Roman"/>
          <w:sz w:val="24"/>
          <w:szCs w:val="24"/>
          <w:lang w:val="fi-FI"/>
        </w:rPr>
        <w:t>or</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Pr>
          <w:rFonts w:ascii="Times New Roman" w:eastAsiaTheme="minorEastAsia" w:hAnsi="Times New Roman" w:cs="Times New Roman"/>
          <w:sz w:val="24"/>
          <w:szCs w:val="24"/>
          <w:lang w:val="fi-FI"/>
        </w:rPr>
        <w:t>lasi</w:t>
      </w:r>
    </w:p>
    <w:p w14:paraId="25EC4068"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1E4F7CD5"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1C7A3AD0"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60376C62"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17B6AF11"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42D15526"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1ECEC58C"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4A8605CF"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5A210082" w14:textId="77777777" w:rsidR="00177A07" w:rsidRDefault="00177A07" w:rsidP="00093B0D">
      <w:pPr>
        <w:spacing w:line="480" w:lineRule="auto"/>
        <w:jc w:val="both"/>
        <w:rPr>
          <w:rFonts w:ascii="Times New Roman" w:eastAsiaTheme="minorEastAsia" w:hAnsi="Times New Roman" w:cs="Times New Roman"/>
          <w:sz w:val="24"/>
          <w:szCs w:val="24"/>
          <w:lang w:val="fi-FI"/>
        </w:rPr>
      </w:pPr>
    </w:p>
    <w:p w14:paraId="71630F00" w14:textId="77777777" w:rsidR="00B155AB" w:rsidRDefault="00B155AB" w:rsidP="00093B0D">
      <w:pPr>
        <w:spacing w:line="480" w:lineRule="auto"/>
        <w:jc w:val="both"/>
        <w:rPr>
          <w:rFonts w:ascii="Times New Roman" w:eastAsiaTheme="minorEastAsia" w:hAnsi="Times New Roman" w:cs="Times New Roman"/>
          <w:sz w:val="24"/>
          <w:szCs w:val="24"/>
          <w:lang w:val="fi-FI"/>
        </w:rPr>
      </w:pPr>
    </w:p>
    <w:p w14:paraId="33182CB6" w14:textId="77777777" w:rsidR="00B155AB" w:rsidRDefault="00B155AB" w:rsidP="00093B0D">
      <w:pPr>
        <w:spacing w:line="480" w:lineRule="auto"/>
        <w:jc w:val="both"/>
        <w:rPr>
          <w:rFonts w:ascii="Times New Roman" w:eastAsiaTheme="minorEastAsia" w:hAnsi="Times New Roman" w:cs="Times New Roman"/>
          <w:sz w:val="24"/>
          <w:szCs w:val="24"/>
          <w:lang w:val="fi-FI"/>
        </w:rPr>
      </w:pPr>
    </w:p>
    <w:p w14:paraId="3468AD82" w14:textId="77777777" w:rsidR="00B155AB" w:rsidRDefault="00B155AB" w:rsidP="00093B0D">
      <w:pPr>
        <w:spacing w:line="480" w:lineRule="auto"/>
        <w:jc w:val="both"/>
        <w:rPr>
          <w:rFonts w:ascii="Times New Roman" w:eastAsiaTheme="minorEastAsia" w:hAnsi="Times New Roman" w:cs="Times New Roman"/>
          <w:sz w:val="24"/>
          <w:szCs w:val="24"/>
          <w:lang w:val="fi-FI"/>
        </w:rPr>
      </w:pPr>
    </w:p>
    <w:p w14:paraId="41300C8D" w14:textId="77777777" w:rsidR="00B155AB" w:rsidRDefault="00B155AB" w:rsidP="00093B0D">
      <w:pPr>
        <w:spacing w:line="480" w:lineRule="auto"/>
        <w:jc w:val="both"/>
        <w:rPr>
          <w:rFonts w:ascii="Times New Roman" w:eastAsiaTheme="minorEastAsia" w:hAnsi="Times New Roman" w:cs="Times New Roman"/>
          <w:sz w:val="24"/>
          <w:szCs w:val="24"/>
          <w:lang w:val="fi-FI"/>
        </w:rPr>
      </w:pPr>
    </w:p>
    <w:p w14:paraId="57D12B4C" w14:textId="15B5C7DC" w:rsidR="00F6199D" w:rsidRPr="006D188F" w:rsidRDefault="00F6199D" w:rsidP="00F97B79">
      <w:pPr>
        <w:pStyle w:val="Heading1"/>
        <w:ind w:left="709"/>
        <w:rPr>
          <w:rFonts w:cs="Times New Roman"/>
          <w:szCs w:val="24"/>
          <w:lang w:val="fi-FI"/>
        </w:rPr>
      </w:pPr>
      <w:bookmarkStart w:id="117" w:name="_Toc153790852"/>
      <w:bookmarkEnd w:id="117"/>
    </w:p>
    <w:p w14:paraId="5B0B8BC8" w14:textId="70B48088" w:rsidR="00F6199D" w:rsidRPr="00F6199D" w:rsidRDefault="00F6199D" w:rsidP="00F6199D">
      <w:pPr>
        <w:jc w:val="center"/>
        <w:rPr>
          <w:rFonts w:ascii="Times New Roman" w:hAnsi="Times New Roman" w:cs="Times New Roman"/>
          <w:b/>
          <w:bCs/>
          <w:sz w:val="24"/>
          <w:szCs w:val="24"/>
        </w:rPr>
      </w:pPr>
      <w:r w:rsidRPr="00F6199D">
        <w:rPr>
          <w:rFonts w:ascii="Times New Roman" w:hAnsi="Times New Roman" w:cs="Times New Roman"/>
          <w:b/>
          <w:bCs/>
          <w:sz w:val="24"/>
          <w:szCs w:val="24"/>
        </w:rPr>
        <w:t>HASIL PENELITIAN DAN PEMBAHASAN</w:t>
      </w:r>
    </w:p>
    <w:p w14:paraId="5554E732" w14:textId="3B8045B2" w:rsidR="00680224" w:rsidRDefault="004C0F3C" w:rsidP="002A5826">
      <w:pPr>
        <w:pStyle w:val="Heading2"/>
        <w:rPr>
          <w:rFonts w:eastAsiaTheme="minorEastAsia"/>
          <w:lang w:val="fi-FI"/>
        </w:rPr>
      </w:pPr>
      <w:bookmarkStart w:id="118" w:name="_Toc153790853"/>
      <w:r w:rsidRPr="004C0F3C">
        <w:rPr>
          <w:rFonts w:eastAsiaTheme="minorEastAsia"/>
          <w:lang w:val="fi-FI"/>
        </w:rPr>
        <w:t>Hasil Penelitian</w:t>
      </w:r>
      <w:bookmarkEnd w:id="118"/>
    </w:p>
    <w:p w14:paraId="086A3275" w14:textId="0E4C418C" w:rsidR="004C0F3C" w:rsidRPr="001A2F89" w:rsidRDefault="004C0F3C" w:rsidP="00AB40C3">
      <w:pPr>
        <w:pStyle w:val="ListParagraph"/>
        <w:spacing w:line="480" w:lineRule="auto"/>
        <w:ind w:left="0" w:firstLine="851"/>
        <w:jc w:val="both"/>
        <w:rPr>
          <w:rFonts w:ascii="Times New Roman" w:eastAsiaTheme="minorEastAsia" w:hAnsi="Times New Roman" w:cs="Times New Roman"/>
          <w:sz w:val="24"/>
          <w:szCs w:val="24"/>
          <w:lang w:val="fi-FI"/>
        </w:rPr>
      </w:pPr>
      <w:r w:rsidRPr="00C516AF">
        <w:rPr>
          <w:rFonts w:ascii="Times New Roman" w:eastAsiaTheme="minorEastAsia" w:hAnsi="Times New Roman" w:cs="Times New Roman"/>
          <w:sz w:val="24"/>
          <w:szCs w:val="24"/>
          <w:lang w:val="fi-FI"/>
        </w:rPr>
        <w:t>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C516AF">
        <w:rPr>
          <w:rFonts w:ascii="Times New Roman" w:eastAsiaTheme="minorEastAsia" w:hAnsi="Times New Roman" w:cs="Times New Roman"/>
          <w:sz w:val="24"/>
          <w:szCs w:val="24"/>
          <w:lang w:val="fi-FI"/>
        </w:rPr>
        <w:t>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C516AF">
        <w:rPr>
          <w:rFonts w:ascii="Times New Roman" w:eastAsiaTheme="minorEastAsia" w:hAnsi="Times New Roman" w:cs="Times New Roman"/>
          <w:sz w:val="24"/>
          <w:szCs w:val="24"/>
          <w:lang w:val="fi-FI"/>
        </w:rPr>
        <w:t>litian ini dilak</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Pr="00C516AF">
        <w:rPr>
          <w:rFonts w:ascii="Times New Roman" w:eastAsiaTheme="minorEastAsia" w:hAnsi="Times New Roman" w:cs="Times New Roman"/>
          <w:sz w:val="24"/>
          <w:szCs w:val="24"/>
          <w:lang w:val="fi-FI"/>
        </w:rPr>
        <w:t xml:space="preserve">kan </w:t>
      </w:r>
      <w:r w:rsidR="00476AAB" w:rsidRPr="00C516AF">
        <w:rPr>
          <w:rFonts w:ascii="Times New Roman" w:eastAsiaTheme="minorEastAsia" w:hAnsi="Times New Roman" w:cs="Times New Roman"/>
          <w:sz w:val="24"/>
          <w:szCs w:val="24"/>
          <w:lang w:val="fi-FI"/>
        </w:rPr>
        <w:t>p</w:t>
      </w:r>
      <w:r w:rsidR="001A2F89" w:rsidRPr="00C516AF">
        <w:rPr>
          <w:rFonts w:ascii="Times New Roman" w:eastAsiaTheme="minorEastAsia" w:hAnsi="Times New Roman" w:cs="Times New Roman"/>
          <w:sz w:val="24"/>
          <w:szCs w:val="24"/>
          <w:lang w:val="fi-FI"/>
        </w:rPr>
        <w:t>ada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r</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sahaan LQ45 yang 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rdaftar di B</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 xml:space="preserve">rsa </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f</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k Indon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sia (B</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I) s</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lama 5 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n, m</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2F89" w:rsidRPr="00C516AF">
        <w:rPr>
          <w:rFonts w:ascii="Times New Roman" w:eastAsiaTheme="minorEastAsia" w:hAnsi="Times New Roman" w:cs="Times New Roman"/>
          <w:sz w:val="24"/>
          <w:szCs w:val="24"/>
          <w:lang w:val="fi-FI"/>
        </w:rPr>
        <w:t xml:space="preserve">lai dari </w:t>
      </w:r>
      <w:r w:rsidR="001A5C92" w:rsidRPr="00C516AF">
        <w:rPr>
          <w:rFonts w:ascii="Times New Roman" w:eastAsiaTheme="minorEastAsia" w:hAnsi="Times New Roman" w:cs="Times New Roman"/>
          <w:sz w:val="24"/>
          <w:szCs w:val="24"/>
          <w:lang w:val="fi-FI"/>
        </w:rPr>
        <w:t>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5C92" w:rsidRPr="00C516AF">
        <w:rPr>
          <w:rFonts w:ascii="Times New Roman" w:eastAsiaTheme="minorEastAsia" w:hAnsi="Times New Roman" w:cs="Times New Roman"/>
          <w:sz w:val="24"/>
          <w:szCs w:val="24"/>
          <w:lang w:val="fi-FI"/>
        </w:rPr>
        <w:t>n 2018, 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5C92" w:rsidRPr="00C516AF">
        <w:rPr>
          <w:rFonts w:ascii="Times New Roman" w:eastAsiaTheme="minorEastAsia" w:hAnsi="Times New Roman" w:cs="Times New Roman"/>
          <w:sz w:val="24"/>
          <w:szCs w:val="24"/>
          <w:lang w:val="fi-FI"/>
        </w:rPr>
        <w:t>n 2019, 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5C92" w:rsidRPr="00C516AF">
        <w:rPr>
          <w:rFonts w:ascii="Times New Roman" w:eastAsiaTheme="minorEastAsia" w:hAnsi="Times New Roman" w:cs="Times New Roman"/>
          <w:sz w:val="24"/>
          <w:szCs w:val="24"/>
          <w:lang w:val="fi-FI"/>
        </w:rPr>
        <w:t>n 2020, 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5C92" w:rsidRPr="00C516AF">
        <w:rPr>
          <w:rFonts w:ascii="Times New Roman" w:eastAsiaTheme="minorEastAsia" w:hAnsi="Times New Roman" w:cs="Times New Roman"/>
          <w:sz w:val="24"/>
          <w:szCs w:val="24"/>
          <w:lang w:val="fi-FI"/>
        </w:rPr>
        <w:t>n 2021, dan 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5C92" w:rsidRPr="00C516AF">
        <w:rPr>
          <w:rFonts w:ascii="Times New Roman" w:eastAsiaTheme="minorEastAsia" w:hAnsi="Times New Roman" w:cs="Times New Roman"/>
          <w:sz w:val="24"/>
          <w:szCs w:val="24"/>
          <w:lang w:val="fi-FI"/>
        </w:rPr>
        <w:t xml:space="preserve">n 2022. </w:t>
      </w:r>
      <w:r w:rsidR="001A5C92">
        <w:rPr>
          <w:rFonts w:ascii="Times New Roman" w:eastAsiaTheme="minorEastAsia" w:hAnsi="Times New Roman" w:cs="Times New Roman"/>
          <w:sz w:val="24"/>
          <w:szCs w:val="24"/>
          <w:lang w:val="fi-FI"/>
        </w:rPr>
        <w:t>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1A5C92">
        <w:rPr>
          <w:rFonts w:ascii="Times New Roman" w:eastAsiaTheme="minorEastAsia" w:hAnsi="Times New Roman" w:cs="Times New Roman"/>
          <w:sz w:val="24"/>
          <w:szCs w:val="24"/>
          <w:lang w:val="fi-FI"/>
        </w:rPr>
        <w:t>r</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1A5C92">
        <w:rPr>
          <w:rFonts w:ascii="Times New Roman" w:eastAsiaTheme="minorEastAsia" w:hAnsi="Times New Roman" w:cs="Times New Roman"/>
          <w:sz w:val="24"/>
          <w:szCs w:val="24"/>
          <w:lang w:val="fi-FI"/>
        </w:rPr>
        <w:t>sahaan</w:t>
      </w:r>
      <w:r w:rsidR="00F81FA0">
        <w:rPr>
          <w:rFonts w:ascii="Times New Roman" w:eastAsiaTheme="minorEastAsia" w:hAnsi="Times New Roman" w:cs="Times New Roman"/>
          <w:sz w:val="24"/>
          <w:szCs w:val="24"/>
          <w:lang w:val="fi-FI"/>
        </w:rPr>
        <w:t xml:space="preserve"> LQ45</w:t>
      </w:r>
      <w:r w:rsidR="00A67D92">
        <w:rPr>
          <w:rFonts w:ascii="Times New Roman" w:eastAsiaTheme="minorEastAsia" w:hAnsi="Times New Roman" w:cs="Times New Roman"/>
          <w:sz w:val="24"/>
          <w:szCs w:val="24"/>
          <w:lang w:val="fi-FI"/>
        </w:rPr>
        <w:t xml:space="preserve"> yang m</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A67D92">
        <w:rPr>
          <w:rFonts w:ascii="Times New Roman" w:eastAsiaTheme="minorEastAsia" w:hAnsi="Times New Roman" w:cs="Times New Roman"/>
          <w:sz w:val="24"/>
          <w:szCs w:val="24"/>
          <w:lang w:val="fi-FI"/>
        </w:rPr>
        <w:t>lanya dipilih</w:t>
      </w:r>
      <w:r w:rsidR="00F81FA0">
        <w:rPr>
          <w:rFonts w:ascii="Times New Roman" w:eastAsiaTheme="minorEastAsia" w:hAnsi="Times New Roman" w:cs="Times New Roman"/>
          <w:sz w:val="24"/>
          <w:szCs w:val="24"/>
          <w:lang w:val="fi-FI"/>
        </w:rPr>
        <w:t xml:space="preserve"> </w:t>
      </w:r>
      <w:r w:rsidR="00D308BE">
        <w:rPr>
          <w:rFonts w:ascii="Times New Roman" w:eastAsiaTheme="minorEastAsia" w:hAnsi="Times New Roman" w:cs="Times New Roman"/>
          <w:sz w:val="24"/>
          <w:szCs w:val="24"/>
          <w:lang w:val="fi-FI"/>
        </w:rPr>
        <w:t>2</w:t>
      </w:r>
      <w:r w:rsidR="00F81FA0">
        <w:rPr>
          <w:rFonts w:ascii="Times New Roman" w:eastAsiaTheme="minorEastAsia" w:hAnsi="Times New Roman" w:cs="Times New Roman"/>
          <w:sz w:val="24"/>
          <w:szCs w:val="24"/>
          <w:lang w:val="fi-FI"/>
        </w:rPr>
        <w:t>3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81FA0">
        <w:rPr>
          <w:rFonts w:ascii="Times New Roman" w:eastAsiaTheme="minorEastAsia" w:hAnsi="Times New Roman" w:cs="Times New Roman"/>
          <w:sz w:val="24"/>
          <w:szCs w:val="24"/>
          <w:lang w:val="fi-FI"/>
        </w:rPr>
        <w:t>r</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F81FA0">
        <w:rPr>
          <w:rFonts w:ascii="Times New Roman" w:eastAsiaTheme="minorEastAsia" w:hAnsi="Times New Roman" w:cs="Times New Roman"/>
          <w:sz w:val="24"/>
          <w:szCs w:val="24"/>
          <w:lang w:val="fi-FI"/>
        </w:rPr>
        <w:t xml:space="preserve">sahaan </w:t>
      </w:r>
      <w:r w:rsidR="00A67D92">
        <w:rPr>
          <w:rFonts w:ascii="Times New Roman" w:eastAsiaTheme="minorEastAsia" w:hAnsi="Times New Roman" w:cs="Times New Roman"/>
          <w:sz w:val="24"/>
          <w:szCs w:val="24"/>
          <w:lang w:val="fi-FI"/>
        </w:rPr>
        <w:t>s</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A67D92">
        <w:rPr>
          <w:rFonts w:ascii="Times New Roman" w:eastAsiaTheme="minorEastAsia" w:hAnsi="Times New Roman" w:cs="Times New Roman"/>
          <w:sz w:val="24"/>
          <w:szCs w:val="24"/>
          <w:lang w:val="fi-FI"/>
        </w:rPr>
        <w:t>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A67D92">
        <w:rPr>
          <w:rFonts w:ascii="Times New Roman" w:eastAsiaTheme="minorEastAsia" w:hAnsi="Times New Roman" w:cs="Times New Roman"/>
          <w:sz w:val="24"/>
          <w:szCs w:val="24"/>
          <w:lang w:val="fi-FI"/>
        </w:rPr>
        <w:t xml:space="preserve">lah </w:t>
      </w:r>
      <w:r w:rsidR="00B4568D">
        <w:rPr>
          <w:rFonts w:ascii="Times New Roman" w:eastAsiaTheme="minorEastAsia" w:hAnsi="Times New Roman" w:cs="Times New Roman"/>
          <w:sz w:val="24"/>
          <w:szCs w:val="24"/>
          <w:lang w:val="fi-FI"/>
        </w:rPr>
        <w:t>dit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liti ada b</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rapa kompon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n data yang k</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rang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r 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nnya, s</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 xml:space="preserve">hingga </w:t>
      </w:r>
      <w:r w:rsidR="00F81FA0">
        <w:rPr>
          <w:rFonts w:ascii="Times New Roman" w:eastAsiaTheme="minorEastAsia" w:hAnsi="Times New Roman" w:cs="Times New Roman"/>
          <w:sz w:val="24"/>
          <w:szCs w:val="24"/>
          <w:lang w:val="fi-FI"/>
        </w:rPr>
        <w:t xml:space="preserve">yang akan dipilih </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F81FA0">
        <w:rPr>
          <w:rFonts w:ascii="Times New Roman" w:eastAsiaTheme="minorEastAsia" w:hAnsi="Times New Roman" w:cs="Times New Roman"/>
          <w:sz w:val="24"/>
          <w:szCs w:val="24"/>
          <w:lang w:val="fi-FI"/>
        </w:rPr>
        <w:t>nt</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F81FA0">
        <w:rPr>
          <w:rFonts w:ascii="Times New Roman" w:eastAsiaTheme="minorEastAsia" w:hAnsi="Times New Roman" w:cs="Times New Roman"/>
          <w:sz w:val="24"/>
          <w:szCs w:val="24"/>
          <w:lang w:val="fi-FI"/>
        </w:rPr>
        <w:t>k dijadikan samp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81FA0">
        <w:rPr>
          <w:rFonts w:ascii="Times New Roman" w:eastAsiaTheme="minorEastAsia" w:hAnsi="Times New Roman" w:cs="Times New Roman"/>
          <w:sz w:val="24"/>
          <w:szCs w:val="24"/>
          <w:lang w:val="fi-FI"/>
        </w:rPr>
        <w:t>l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81FA0">
        <w:rPr>
          <w:rFonts w:ascii="Times New Roman" w:eastAsiaTheme="minorEastAsia" w:hAnsi="Times New Roman" w:cs="Times New Roman"/>
          <w:sz w:val="24"/>
          <w:szCs w:val="24"/>
          <w:lang w:val="fi-FI"/>
        </w:rPr>
        <w:t>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81FA0">
        <w:rPr>
          <w:rFonts w:ascii="Times New Roman" w:eastAsiaTheme="minorEastAsia" w:hAnsi="Times New Roman" w:cs="Times New Roman"/>
          <w:sz w:val="24"/>
          <w:szCs w:val="24"/>
          <w:lang w:val="fi-FI"/>
        </w:rPr>
        <w:t>litian</w:t>
      </w:r>
      <w:r w:rsidR="00B4568D">
        <w:rPr>
          <w:rFonts w:ascii="Times New Roman" w:eastAsiaTheme="minorEastAsia" w:hAnsi="Times New Roman" w:cs="Times New Roman"/>
          <w:sz w:val="24"/>
          <w:szCs w:val="24"/>
          <w:lang w:val="fi-FI"/>
        </w:rPr>
        <w:t xml:space="preserve"> hanya 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rdiri dari 1</w:t>
      </w:r>
      <w:r w:rsidR="005222F3">
        <w:rPr>
          <w:rFonts w:ascii="Times New Roman" w:eastAsiaTheme="minorEastAsia" w:hAnsi="Times New Roman" w:cs="Times New Roman"/>
          <w:sz w:val="24"/>
          <w:szCs w:val="24"/>
          <w:lang w:val="fi-FI"/>
        </w:rPr>
        <w:t>8</w:t>
      </w:r>
      <w:r w:rsidR="00B4568D">
        <w:rPr>
          <w:rFonts w:ascii="Times New Roman" w:eastAsiaTheme="minorEastAsia" w:hAnsi="Times New Roman" w:cs="Times New Roman"/>
          <w:sz w:val="24"/>
          <w:szCs w:val="24"/>
          <w:lang w:val="fi-FI"/>
        </w:rPr>
        <w:t xml:space="preserve">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r</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Pr>
          <w:rFonts w:ascii="Times New Roman" w:eastAsiaTheme="minorEastAsia" w:hAnsi="Times New Roman" w:cs="Times New Roman"/>
          <w:sz w:val="24"/>
          <w:szCs w:val="24"/>
          <w:lang w:val="fi-FI"/>
        </w:rPr>
        <w:t>sahaan</w:t>
      </w:r>
      <w:r w:rsidR="00F81FA0">
        <w:rPr>
          <w:rFonts w:ascii="Times New Roman" w:eastAsiaTheme="minorEastAsia" w:hAnsi="Times New Roman" w:cs="Times New Roman"/>
          <w:sz w:val="24"/>
          <w:szCs w:val="24"/>
          <w:lang w:val="fi-FI"/>
        </w:rPr>
        <w:t>.</w:t>
      </w:r>
    </w:p>
    <w:p w14:paraId="00AE585B" w14:textId="64F5F67C" w:rsidR="004C0F3C" w:rsidRPr="004C0F3C" w:rsidRDefault="004C0F3C" w:rsidP="002A5826">
      <w:pPr>
        <w:pStyle w:val="Heading3"/>
        <w:rPr>
          <w:rFonts w:eastAsiaTheme="minorEastAsia"/>
          <w:lang w:val="fi-FI"/>
        </w:rPr>
      </w:pPr>
      <w:bookmarkStart w:id="119" w:name="_Toc153790854"/>
      <w:r>
        <w:rPr>
          <w:rFonts w:eastAsiaTheme="minorEastAsia"/>
          <w:lang w:val="fi-FI"/>
        </w:rPr>
        <w:t>Gambaran Umum Unit Perusahaan</w:t>
      </w:r>
      <w:bookmarkEnd w:id="119"/>
    </w:p>
    <w:p w14:paraId="4E74BD26" w14:textId="26277464" w:rsidR="008171FD" w:rsidRPr="006D188F" w:rsidRDefault="00476AAB" w:rsidP="00AB40C3">
      <w:pPr>
        <w:spacing w:line="480" w:lineRule="auto"/>
        <w:ind w:firstLine="851"/>
        <w:jc w:val="both"/>
        <w:rPr>
          <w:rFonts w:ascii="Times New Roman" w:eastAsiaTheme="minorEastAsia" w:hAnsi="Times New Roman" w:cs="Times New Roman"/>
          <w:i/>
          <w:iCs/>
          <w:sz w:val="24"/>
          <w:szCs w:val="24"/>
          <w:lang w:val="fi-FI"/>
        </w:rPr>
      </w:pPr>
      <w:r w:rsidRPr="00476AAB">
        <w:rPr>
          <w:rFonts w:ascii="Times New Roman" w:eastAsiaTheme="minorEastAsia" w:hAnsi="Times New Roman" w:cs="Times New Roman"/>
          <w:sz w:val="24"/>
          <w:szCs w:val="24"/>
          <w:lang w:val="fi-FI"/>
        </w:rPr>
        <w:t>Pada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476AAB">
        <w:rPr>
          <w:rFonts w:ascii="Times New Roman" w:eastAsiaTheme="minorEastAsia" w:hAnsi="Times New Roman" w:cs="Times New Roman"/>
          <w:sz w:val="24"/>
          <w:szCs w:val="24"/>
          <w:lang w:val="fi-FI"/>
        </w:rPr>
        <w:t>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476AAB">
        <w:rPr>
          <w:rFonts w:ascii="Times New Roman" w:eastAsiaTheme="minorEastAsia" w:hAnsi="Times New Roman" w:cs="Times New Roman"/>
          <w:sz w:val="24"/>
          <w:szCs w:val="24"/>
          <w:lang w:val="fi-FI"/>
        </w:rPr>
        <w:t>litian ini, yang m</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Pr="00476AAB">
        <w:rPr>
          <w:rFonts w:ascii="Times New Roman" w:eastAsiaTheme="minorEastAsia" w:hAnsi="Times New Roman" w:cs="Times New Roman"/>
          <w:sz w:val="24"/>
          <w:szCs w:val="24"/>
          <w:lang w:val="fi-FI"/>
        </w:rPr>
        <w:t>njadi</w:t>
      </w:r>
      <w:r>
        <w:rPr>
          <w:rFonts w:ascii="Times New Roman" w:eastAsiaTheme="minorEastAsia" w:hAnsi="Times New Roman" w:cs="Times New Roman"/>
          <w:sz w:val="24"/>
          <w:szCs w:val="24"/>
          <w:lang w:val="fi-FI"/>
        </w:rPr>
        <w:t xml:space="preserve"> </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Pr>
          <w:rFonts w:ascii="Times New Roman" w:eastAsiaTheme="minorEastAsia" w:hAnsi="Times New Roman" w:cs="Times New Roman"/>
          <w:sz w:val="24"/>
          <w:szCs w:val="24"/>
          <w:lang w:val="fi-FI"/>
        </w:rPr>
        <w:t>nit analisis yait</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Pr>
          <w:rFonts w:ascii="Times New Roman" w:eastAsiaTheme="minorEastAsia" w:hAnsi="Times New Roman" w:cs="Times New Roman"/>
          <w:sz w:val="24"/>
          <w:szCs w:val="24"/>
          <w:lang w:val="fi-FI"/>
        </w:rPr>
        <w:t xml:space="preserve">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Pr>
          <w:rFonts w:ascii="Times New Roman" w:eastAsiaTheme="minorEastAsia" w:hAnsi="Times New Roman" w:cs="Times New Roman"/>
          <w:sz w:val="24"/>
          <w:szCs w:val="24"/>
          <w:lang w:val="fi-FI"/>
        </w:rPr>
        <w:t>r</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Pr>
          <w:rFonts w:ascii="Times New Roman" w:eastAsiaTheme="minorEastAsia" w:hAnsi="Times New Roman" w:cs="Times New Roman"/>
          <w:sz w:val="24"/>
          <w:szCs w:val="24"/>
          <w:lang w:val="fi-FI"/>
        </w:rPr>
        <w:t xml:space="preserve">sahaan </w:t>
      </w:r>
      <w:r w:rsidR="00000C6C">
        <w:rPr>
          <w:rFonts w:ascii="Times New Roman" w:eastAsiaTheme="minorEastAsia" w:hAnsi="Times New Roman" w:cs="Times New Roman"/>
          <w:sz w:val="24"/>
          <w:szCs w:val="24"/>
          <w:lang w:val="fi-FI"/>
        </w:rPr>
        <w:t>LQ45 yang 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000C6C">
        <w:rPr>
          <w:rFonts w:ascii="Times New Roman" w:eastAsiaTheme="minorEastAsia" w:hAnsi="Times New Roman" w:cs="Times New Roman"/>
          <w:sz w:val="24"/>
          <w:szCs w:val="24"/>
          <w:lang w:val="fi-FI"/>
        </w:rPr>
        <w:t>rdaftar di B</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000C6C">
        <w:rPr>
          <w:rFonts w:ascii="Times New Roman" w:eastAsiaTheme="minorEastAsia" w:hAnsi="Times New Roman" w:cs="Times New Roman"/>
          <w:sz w:val="24"/>
          <w:szCs w:val="24"/>
          <w:lang w:val="fi-FI"/>
        </w:rPr>
        <w:t xml:space="preserve">rsa </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000C6C">
        <w:rPr>
          <w:rFonts w:ascii="Times New Roman" w:eastAsiaTheme="minorEastAsia" w:hAnsi="Times New Roman" w:cs="Times New Roman"/>
          <w:sz w:val="24"/>
          <w:szCs w:val="24"/>
          <w:lang w:val="fi-FI"/>
        </w:rPr>
        <w:t>f</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000C6C">
        <w:rPr>
          <w:rFonts w:ascii="Times New Roman" w:eastAsiaTheme="minorEastAsia" w:hAnsi="Times New Roman" w:cs="Times New Roman"/>
          <w:sz w:val="24"/>
          <w:szCs w:val="24"/>
          <w:lang w:val="fi-FI"/>
        </w:rPr>
        <w:t>k Indon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000C6C">
        <w:rPr>
          <w:rFonts w:ascii="Times New Roman" w:eastAsiaTheme="minorEastAsia" w:hAnsi="Times New Roman" w:cs="Times New Roman"/>
          <w:sz w:val="24"/>
          <w:szCs w:val="24"/>
          <w:lang w:val="fi-FI"/>
        </w:rPr>
        <w:t>sia</w:t>
      </w:r>
      <w:r w:rsidR="00500D18">
        <w:rPr>
          <w:rFonts w:ascii="Times New Roman" w:eastAsiaTheme="minorEastAsia" w:hAnsi="Times New Roman" w:cs="Times New Roman"/>
          <w:sz w:val="24"/>
          <w:szCs w:val="24"/>
          <w:lang w:val="fi-FI"/>
        </w:rPr>
        <w:t xml:space="preserve"> (B</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500D18">
        <w:rPr>
          <w:rFonts w:ascii="Times New Roman" w:eastAsiaTheme="minorEastAsia" w:hAnsi="Times New Roman" w:cs="Times New Roman"/>
          <w:sz w:val="24"/>
          <w:szCs w:val="24"/>
          <w:lang w:val="fi-FI"/>
        </w:rPr>
        <w:t>I). Dari j</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500D18">
        <w:rPr>
          <w:rFonts w:ascii="Times New Roman" w:eastAsiaTheme="minorEastAsia" w:hAnsi="Times New Roman" w:cs="Times New Roman"/>
          <w:sz w:val="24"/>
          <w:szCs w:val="24"/>
          <w:lang w:val="fi-FI"/>
        </w:rPr>
        <w:t>mlah 45 pop</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500D18">
        <w:rPr>
          <w:rFonts w:ascii="Times New Roman" w:eastAsiaTheme="minorEastAsia" w:hAnsi="Times New Roman" w:cs="Times New Roman"/>
          <w:sz w:val="24"/>
          <w:szCs w:val="24"/>
          <w:lang w:val="fi-FI"/>
        </w:rPr>
        <w:t>lasi, yang akan dijadikan samp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500D18">
        <w:rPr>
          <w:rFonts w:ascii="Times New Roman" w:eastAsiaTheme="minorEastAsia" w:hAnsi="Times New Roman" w:cs="Times New Roman"/>
          <w:sz w:val="24"/>
          <w:szCs w:val="24"/>
          <w:lang w:val="fi-FI"/>
        </w:rPr>
        <w:t xml:space="preserve">l </w:t>
      </w:r>
      <w:r w:rsidR="0083093A">
        <w:rPr>
          <w:rFonts w:ascii="Times New Roman" w:eastAsiaTheme="minorEastAsia" w:hAnsi="Times New Roman" w:cs="Times New Roman"/>
          <w:sz w:val="24"/>
          <w:szCs w:val="24"/>
          <w:lang w:val="fi-FI"/>
        </w:rPr>
        <w:t>dalam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83093A">
        <w:rPr>
          <w:rFonts w:ascii="Times New Roman" w:eastAsiaTheme="minorEastAsia" w:hAnsi="Times New Roman" w:cs="Times New Roman"/>
          <w:sz w:val="24"/>
          <w:szCs w:val="24"/>
          <w:lang w:val="fi-FI"/>
        </w:rPr>
        <w:t>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83093A">
        <w:rPr>
          <w:rFonts w:ascii="Times New Roman" w:eastAsiaTheme="minorEastAsia" w:hAnsi="Times New Roman" w:cs="Times New Roman"/>
          <w:sz w:val="24"/>
          <w:szCs w:val="24"/>
          <w:lang w:val="fi-FI"/>
        </w:rPr>
        <w:t>litian ini s</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83093A">
        <w:rPr>
          <w:rFonts w:ascii="Times New Roman" w:eastAsiaTheme="minorEastAsia" w:hAnsi="Times New Roman" w:cs="Times New Roman"/>
          <w:sz w:val="24"/>
          <w:szCs w:val="24"/>
          <w:lang w:val="fi-FI"/>
        </w:rPr>
        <w:t xml:space="preserve">banyak </w:t>
      </w:r>
      <w:r w:rsidR="00B4568D">
        <w:rPr>
          <w:rFonts w:ascii="Times New Roman" w:eastAsiaTheme="minorEastAsia" w:hAnsi="Times New Roman" w:cs="Times New Roman"/>
          <w:sz w:val="24"/>
          <w:szCs w:val="24"/>
          <w:lang w:val="fi-FI"/>
        </w:rPr>
        <w:t>1</w:t>
      </w:r>
      <w:r w:rsidR="005222F3">
        <w:rPr>
          <w:rFonts w:ascii="Times New Roman" w:eastAsiaTheme="minorEastAsia" w:hAnsi="Times New Roman" w:cs="Times New Roman"/>
          <w:sz w:val="24"/>
          <w:szCs w:val="24"/>
          <w:lang w:val="fi-FI"/>
        </w:rPr>
        <w:t>8</w:t>
      </w:r>
      <w:r w:rsidR="000078D2">
        <w:rPr>
          <w:rFonts w:ascii="Times New Roman" w:eastAsiaTheme="minorEastAsia" w:hAnsi="Times New Roman" w:cs="Times New Roman"/>
          <w:sz w:val="24"/>
          <w:szCs w:val="24"/>
          <w:lang w:val="fi-FI"/>
        </w:rPr>
        <w:t xml:space="preserve">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0078D2">
        <w:rPr>
          <w:rFonts w:ascii="Times New Roman" w:eastAsiaTheme="minorEastAsia" w:hAnsi="Times New Roman" w:cs="Times New Roman"/>
          <w:sz w:val="24"/>
          <w:szCs w:val="24"/>
          <w:lang w:val="fi-FI"/>
        </w:rPr>
        <w:t>r</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0078D2">
        <w:rPr>
          <w:rFonts w:ascii="Times New Roman" w:eastAsiaTheme="minorEastAsia" w:hAnsi="Times New Roman" w:cs="Times New Roman"/>
          <w:sz w:val="24"/>
          <w:szCs w:val="24"/>
          <w:lang w:val="fi-FI"/>
        </w:rPr>
        <w:t>sahaan</w:t>
      </w:r>
      <w:r w:rsidR="00F14635">
        <w:rPr>
          <w:rFonts w:ascii="Times New Roman" w:eastAsiaTheme="minorEastAsia" w:hAnsi="Times New Roman" w:cs="Times New Roman"/>
          <w:sz w:val="24"/>
          <w:szCs w:val="24"/>
          <w:lang w:val="fi-FI"/>
        </w:rPr>
        <w:t xml:space="preserve">. </w:t>
      </w:r>
      <w:r w:rsidR="00F14635" w:rsidRPr="006D188F">
        <w:rPr>
          <w:rFonts w:ascii="Times New Roman" w:eastAsiaTheme="minorEastAsia" w:hAnsi="Times New Roman" w:cs="Times New Roman"/>
          <w:sz w:val="24"/>
          <w:szCs w:val="24"/>
          <w:lang w:val="fi-FI"/>
        </w:rPr>
        <w:t>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n</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nt</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an j</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mlah samp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l 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rs</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b</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t m</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ngg</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nakan krit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F14635" w:rsidRPr="006D188F">
        <w:rPr>
          <w:rFonts w:ascii="Times New Roman" w:eastAsiaTheme="minorEastAsia" w:hAnsi="Times New Roman" w:cs="Times New Roman"/>
          <w:sz w:val="24"/>
          <w:szCs w:val="24"/>
          <w:lang w:val="fi-FI"/>
        </w:rPr>
        <w:t xml:space="preserve">ria </w:t>
      </w:r>
      <w:r w:rsidR="00F14635" w:rsidRPr="006D188F">
        <w:rPr>
          <w:rFonts w:ascii="Times New Roman" w:eastAsiaTheme="minorEastAsia" w:hAnsi="Times New Roman" w:cs="Times New Roman"/>
          <w:i/>
          <w:iCs/>
          <w:sz w:val="24"/>
          <w:szCs w:val="24"/>
          <w:lang w:val="fi-FI"/>
        </w:rPr>
        <w:t>P</w:t>
      </w:r>
      <w:r w:rsidR="00A9230F">
        <w:rPr>
          <w:rFonts w:ascii="Times New Roman" w:eastAsiaTheme="minorEastAsia" w:hAnsi="Times New Roman" w:cs="Times New Roman"/>
          <w:i/>
          <w:iCs/>
          <w:sz w:val="24"/>
          <w:szCs w:val="24"/>
          <w:lang w:val="fi-FI"/>
        </w:rPr>
        <w:t>u</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00F14635" w:rsidRPr="006D188F">
        <w:rPr>
          <w:rFonts w:ascii="Times New Roman" w:eastAsiaTheme="minorEastAsia" w:hAnsi="Times New Roman" w:cs="Times New Roman"/>
          <w:i/>
          <w:iCs/>
          <w:sz w:val="24"/>
          <w:szCs w:val="24"/>
          <w:lang w:val="fi-FI"/>
        </w:rPr>
        <w:t>rpos</w:t>
      </w:r>
      <w:r w:rsidR="0091484B">
        <w:rPr>
          <w:rFonts w:ascii="Times New Roman" w:eastAsiaTheme="minorEastAsia" w:hAnsi="Times New Roman" w:cs="Times New Roman"/>
          <w:i/>
          <w:iCs/>
          <w:sz w:val="24"/>
          <w:szCs w:val="24"/>
          <w:lang w:val="fi-FI"/>
        </w:rPr>
        <w:t>iv</w:t>
      </w:r>
      <w:r w:rsidR="00A9230F">
        <w:rPr>
          <w:rFonts w:ascii="Times New Roman" w:eastAsiaTheme="minorEastAsia" w:hAnsi="Times New Roman" w:cs="Times New Roman"/>
          <w:i/>
          <w:iCs/>
          <w:sz w:val="24"/>
          <w:szCs w:val="24"/>
          <w:lang w:val="fi-FI"/>
        </w:rPr>
        <w:t>e</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00F14635" w:rsidRPr="006D188F">
        <w:rPr>
          <w:rFonts w:ascii="Times New Roman" w:eastAsiaTheme="minorEastAsia" w:hAnsi="Times New Roman" w:cs="Times New Roman"/>
          <w:i/>
          <w:iCs/>
          <w:sz w:val="24"/>
          <w:szCs w:val="24"/>
          <w:lang w:val="fi-FI"/>
        </w:rPr>
        <w:t xml:space="preserve"> Sampling. Sampling </w:t>
      </w:r>
      <w:r w:rsidR="006D52C1" w:rsidRPr="006D188F">
        <w:rPr>
          <w:rFonts w:ascii="Times New Roman" w:eastAsiaTheme="minorEastAsia" w:hAnsi="Times New Roman" w:cs="Times New Roman"/>
          <w:sz w:val="24"/>
          <w:szCs w:val="24"/>
          <w:lang w:val="fi-FI"/>
        </w:rPr>
        <w:t>yang 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6D52C1" w:rsidRPr="006D188F">
        <w:rPr>
          <w:rFonts w:ascii="Times New Roman" w:eastAsiaTheme="minorEastAsia" w:hAnsi="Times New Roman" w:cs="Times New Roman"/>
          <w:sz w:val="24"/>
          <w:szCs w:val="24"/>
          <w:lang w:val="fi-FI"/>
        </w:rPr>
        <w:t>lah dit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6D52C1" w:rsidRPr="006D188F">
        <w:rPr>
          <w:rFonts w:ascii="Times New Roman" w:eastAsiaTheme="minorEastAsia" w:hAnsi="Times New Roman" w:cs="Times New Roman"/>
          <w:sz w:val="24"/>
          <w:szCs w:val="24"/>
          <w:lang w:val="fi-FI"/>
        </w:rPr>
        <w:t>nt</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6D52C1" w:rsidRPr="006D188F">
        <w:rPr>
          <w:rFonts w:ascii="Times New Roman" w:eastAsiaTheme="minorEastAsia" w:hAnsi="Times New Roman" w:cs="Times New Roman"/>
          <w:sz w:val="24"/>
          <w:szCs w:val="24"/>
          <w:lang w:val="fi-FI"/>
        </w:rPr>
        <w:t>kan pada tab</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6D52C1" w:rsidRPr="006D188F">
        <w:rPr>
          <w:rFonts w:ascii="Times New Roman" w:eastAsiaTheme="minorEastAsia" w:hAnsi="Times New Roman" w:cs="Times New Roman"/>
          <w:sz w:val="24"/>
          <w:szCs w:val="24"/>
          <w:lang w:val="fi-FI"/>
        </w:rPr>
        <w:t xml:space="preserve">l 3.2 </w:t>
      </w:r>
      <w:r w:rsidR="00AC5D3A" w:rsidRPr="006D188F">
        <w:rPr>
          <w:rFonts w:ascii="Times New Roman" w:eastAsiaTheme="minorEastAsia" w:hAnsi="Times New Roman" w:cs="Times New Roman"/>
          <w:i/>
          <w:iCs/>
          <w:sz w:val="24"/>
          <w:szCs w:val="24"/>
          <w:lang w:val="fi-FI"/>
        </w:rPr>
        <w:t>P</w:t>
      </w:r>
      <w:r w:rsidR="00A9230F">
        <w:rPr>
          <w:rFonts w:ascii="Times New Roman" w:eastAsiaTheme="minorEastAsia" w:hAnsi="Times New Roman" w:cs="Times New Roman"/>
          <w:i/>
          <w:iCs/>
          <w:sz w:val="24"/>
          <w:szCs w:val="24"/>
          <w:lang w:val="fi-FI"/>
        </w:rPr>
        <w:t>u</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00AC5D3A" w:rsidRPr="006D188F">
        <w:rPr>
          <w:rFonts w:ascii="Times New Roman" w:eastAsiaTheme="minorEastAsia" w:hAnsi="Times New Roman" w:cs="Times New Roman"/>
          <w:i/>
          <w:iCs/>
          <w:sz w:val="24"/>
          <w:szCs w:val="24"/>
          <w:lang w:val="fi-FI"/>
        </w:rPr>
        <w:t>rpos</w:t>
      </w:r>
      <w:r w:rsidR="0066137B">
        <w:rPr>
          <w:rFonts w:ascii="Times New Roman" w:eastAsiaTheme="minorEastAsia" w:hAnsi="Times New Roman" w:cs="Times New Roman"/>
          <w:i/>
          <w:iCs/>
          <w:sz w:val="24"/>
          <w:szCs w:val="24"/>
          <w:lang w:val="fi-FI"/>
        </w:rPr>
        <w:t>iv</w:t>
      </w:r>
      <w:r w:rsidR="00A9230F">
        <w:rPr>
          <w:rFonts w:ascii="Times New Roman" w:eastAsiaTheme="minorEastAsia" w:hAnsi="Times New Roman" w:cs="Times New Roman"/>
          <w:i/>
          <w:iCs/>
          <w:sz w:val="24"/>
          <w:szCs w:val="24"/>
          <w:lang w:val="fi-FI"/>
        </w:rPr>
        <w:t>e</w:t>
      </w:r>
      <w:r w:rsidR="00A9230F" w:rsidRPr="00A9230F">
        <w:rPr>
          <w:rFonts w:ascii="Microsoft Himalaya" w:eastAsiaTheme="minorEastAsia" w:hAnsi="Microsoft Himalaya" w:cs="Times New Roman"/>
          <w:i/>
          <w:iCs/>
          <w:color w:val="000000" w:themeColor="text1"/>
          <w:spacing w:val="-20"/>
          <w:w w:val="1"/>
          <w:sz w:val="5"/>
          <w:szCs w:val="24"/>
          <w:lang w:val="fi-FI"/>
        </w:rPr>
        <w:t>i</w:t>
      </w:r>
      <w:r w:rsidR="00AC5D3A" w:rsidRPr="006D188F">
        <w:rPr>
          <w:rFonts w:ascii="Times New Roman" w:eastAsiaTheme="minorEastAsia" w:hAnsi="Times New Roman" w:cs="Times New Roman"/>
          <w:i/>
          <w:iCs/>
          <w:sz w:val="24"/>
          <w:szCs w:val="24"/>
          <w:lang w:val="fi-FI"/>
        </w:rPr>
        <w:t xml:space="preserve"> Sampling</w:t>
      </w:r>
      <w:r w:rsidR="00B4568D" w:rsidRPr="006D188F">
        <w:rPr>
          <w:rFonts w:ascii="Times New Roman" w:eastAsiaTheme="minorEastAsia" w:hAnsi="Times New Roman" w:cs="Times New Roman"/>
          <w:i/>
          <w:iCs/>
          <w:sz w:val="24"/>
          <w:szCs w:val="24"/>
          <w:lang w:val="fi-FI"/>
        </w:rPr>
        <w:t xml:space="preserve"> </w:t>
      </w:r>
      <w:r w:rsidR="00B4568D" w:rsidRPr="006D188F">
        <w:rPr>
          <w:rFonts w:ascii="Times New Roman" w:eastAsiaTheme="minorEastAsia" w:hAnsi="Times New Roman" w:cs="Times New Roman"/>
          <w:sz w:val="24"/>
          <w:szCs w:val="24"/>
          <w:lang w:val="fi-FI"/>
        </w:rPr>
        <w:t>s</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sidRPr="006D188F">
        <w:rPr>
          <w:rFonts w:ascii="Times New Roman" w:eastAsiaTheme="minorEastAsia" w:hAnsi="Times New Roman" w:cs="Times New Roman"/>
          <w:sz w:val="24"/>
          <w:szCs w:val="24"/>
          <w:lang w:val="fi-FI"/>
        </w:rPr>
        <w:t>rta k</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sidRPr="006D188F">
        <w:rPr>
          <w:rFonts w:ascii="Times New Roman" w:eastAsiaTheme="minorEastAsia" w:hAnsi="Times New Roman" w:cs="Times New Roman"/>
          <w:sz w:val="24"/>
          <w:szCs w:val="24"/>
          <w:lang w:val="fi-FI"/>
        </w:rPr>
        <w:t>t</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sidRPr="006D188F">
        <w:rPr>
          <w:rFonts w:ascii="Times New Roman" w:eastAsiaTheme="minorEastAsia" w:hAnsi="Times New Roman" w:cs="Times New Roman"/>
          <w:sz w:val="24"/>
          <w:szCs w:val="24"/>
          <w:lang w:val="fi-FI"/>
        </w:rPr>
        <w:t>rs</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sidRPr="006D188F">
        <w:rPr>
          <w:rFonts w:ascii="Times New Roman" w:eastAsiaTheme="minorEastAsia" w:hAnsi="Times New Roman" w:cs="Times New Roman"/>
          <w:sz w:val="24"/>
          <w:szCs w:val="24"/>
          <w:lang w:val="fi-FI"/>
        </w:rPr>
        <w:t>diaan data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sidRPr="006D188F">
        <w:rPr>
          <w:rFonts w:ascii="Times New Roman" w:eastAsiaTheme="minorEastAsia" w:hAnsi="Times New Roman" w:cs="Times New Roman"/>
          <w:sz w:val="24"/>
          <w:szCs w:val="24"/>
          <w:lang w:val="fi-FI"/>
        </w:rPr>
        <w:t>r tah</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B4568D" w:rsidRPr="006D188F">
        <w:rPr>
          <w:rFonts w:ascii="Times New Roman" w:eastAsiaTheme="minorEastAsia" w:hAnsi="Times New Roman" w:cs="Times New Roman"/>
          <w:sz w:val="24"/>
          <w:szCs w:val="24"/>
          <w:lang w:val="fi-FI"/>
        </w:rPr>
        <w:t>nnya</w:t>
      </w:r>
      <w:r w:rsidR="00487D7E" w:rsidRPr="006D188F">
        <w:rPr>
          <w:rFonts w:ascii="Times New Roman" w:eastAsiaTheme="minorEastAsia" w:hAnsi="Times New Roman" w:cs="Times New Roman"/>
          <w:sz w:val="24"/>
          <w:szCs w:val="24"/>
          <w:lang w:val="fi-FI"/>
        </w:rPr>
        <w:t xml:space="preserve"> </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487D7E" w:rsidRPr="006D188F">
        <w:rPr>
          <w:rFonts w:ascii="Times New Roman" w:eastAsiaTheme="minorEastAsia" w:hAnsi="Times New Roman" w:cs="Times New Roman"/>
          <w:sz w:val="24"/>
          <w:szCs w:val="24"/>
          <w:lang w:val="fi-FI"/>
        </w:rPr>
        <w:t>nt</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487D7E" w:rsidRPr="006D188F">
        <w:rPr>
          <w:rFonts w:ascii="Times New Roman" w:eastAsiaTheme="minorEastAsia" w:hAnsi="Times New Roman" w:cs="Times New Roman"/>
          <w:sz w:val="24"/>
          <w:szCs w:val="24"/>
          <w:lang w:val="fi-FI"/>
        </w:rPr>
        <w:t>k p</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487D7E" w:rsidRPr="006D188F">
        <w:rPr>
          <w:rFonts w:ascii="Times New Roman" w:eastAsiaTheme="minorEastAsia" w:hAnsi="Times New Roman" w:cs="Times New Roman"/>
          <w:sz w:val="24"/>
          <w:szCs w:val="24"/>
          <w:lang w:val="fi-FI"/>
        </w:rPr>
        <w:t>ng</w:t>
      </w:r>
      <w:r w:rsidR="00A9230F">
        <w:rPr>
          <w:rFonts w:ascii="Times New Roman" w:eastAsiaTheme="minorEastAsia" w:hAnsi="Times New Roman" w:cs="Times New Roman"/>
          <w:sz w:val="24"/>
          <w:szCs w:val="24"/>
          <w:lang w:val="fi-FI"/>
        </w:rPr>
        <w:t>u</w:t>
      </w:r>
      <w:r w:rsidR="00A9230F" w:rsidRPr="00A9230F">
        <w:rPr>
          <w:rFonts w:ascii="Microsoft Himalaya" w:eastAsiaTheme="minorEastAsia" w:hAnsi="Microsoft Himalaya" w:cs="Times New Roman"/>
          <w:color w:val="000000" w:themeColor="text1"/>
          <w:spacing w:val="-20"/>
          <w:w w:val="1"/>
          <w:sz w:val="5"/>
          <w:szCs w:val="24"/>
          <w:lang w:val="fi-FI"/>
        </w:rPr>
        <w:t>i</w:t>
      </w:r>
      <w:r w:rsidR="00487D7E" w:rsidRPr="006D188F">
        <w:rPr>
          <w:rFonts w:ascii="Times New Roman" w:eastAsiaTheme="minorEastAsia" w:hAnsi="Times New Roman" w:cs="Times New Roman"/>
          <w:sz w:val="24"/>
          <w:szCs w:val="24"/>
          <w:lang w:val="fi-FI"/>
        </w:rPr>
        <w:t>jian variab</w:t>
      </w:r>
      <w:r w:rsidR="00A9230F">
        <w:rPr>
          <w:rFonts w:ascii="Times New Roman" w:eastAsiaTheme="minorEastAsia" w:hAnsi="Times New Roman" w:cs="Times New Roman"/>
          <w:sz w:val="24"/>
          <w:szCs w:val="24"/>
          <w:lang w:val="fi-FI"/>
        </w:rPr>
        <w:t>e</w:t>
      </w:r>
      <w:r w:rsidR="00A9230F" w:rsidRPr="00A9230F">
        <w:rPr>
          <w:rFonts w:ascii="Microsoft Himalaya" w:eastAsiaTheme="minorEastAsia" w:hAnsi="Microsoft Himalaya" w:cs="Times New Roman"/>
          <w:color w:val="000000" w:themeColor="text1"/>
          <w:spacing w:val="-20"/>
          <w:w w:val="1"/>
          <w:sz w:val="5"/>
          <w:szCs w:val="24"/>
          <w:lang w:val="fi-FI"/>
        </w:rPr>
        <w:t>i</w:t>
      </w:r>
      <w:r w:rsidR="00487D7E" w:rsidRPr="006D188F">
        <w:rPr>
          <w:rFonts w:ascii="Times New Roman" w:eastAsiaTheme="minorEastAsia" w:hAnsi="Times New Roman" w:cs="Times New Roman"/>
          <w:sz w:val="24"/>
          <w:szCs w:val="24"/>
          <w:lang w:val="fi-FI"/>
        </w:rPr>
        <w:t>lnya</w:t>
      </w:r>
      <w:r w:rsidR="00AC5D3A" w:rsidRPr="006D188F">
        <w:rPr>
          <w:rFonts w:ascii="Times New Roman" w:eastAsiaTheme="minorEastAsia" w:hAnsi="Times New Roman" w:cs="Times New Roman"/>
          <w:i/>
          <w:iCs/>
          <w:sz w:val="24"/>
          <w:szCs w:val="24"/>
          <w:lang w:val="fi-FI"/>
        </w:rPr>
        <w:t>.</w:t>
      </w:r>
    </w:p>
    <w:p w14:paraId="6B5FCE7F" w14:textId="2376BCEE" w:rsidR="002A5826" w:rsidRDefault="006D7F86" w:rsidP="006D7F86">
      <w:pPr>
        <w:pStyle w:val="Heading3"/>
        <w:rPr>
          <w:rFonts w:eastAsiaTheme="minorEastAsia"/>
          <w:lang w:val="en-US"/>
        </w:rPr>
      </w:pPr>
      <w:bookmarkStart w:id="120" w:name="_Toc153790855"/>
      <w:r>
        <w:rPr>
          <w:rFonts w:eastAsiaTheme="minorEastAsia"/>
          <w:lang w:val="en-US"/>
        </w:rPr>
        <w:t>Analisis Statistik Deskriptif</w:t>
      </w:r>
      <w:bookmarkEnd w:id="120"/>
    </w:p>
    <w:p w14:paraId="66DB5690" w14:textId="49CD22EE" w:rsidR="00B766DC" w:rsidRPr="00E748A8" w:rsidRDefault="001334D6" w:rsidP="00E748A8">
      <w:pPr>
        <w:spacing w:line="480" w:lineRule="auto"/>
        <w:ind w:firstLine="851"/>
        <w:jc w:val="both"/>
        <w:rPr>
          <w:rFonts w:ascii="Times New Roman" w:hAnsi="Times New Roman" w:cs="Times New Roman"/>
          <w:i/>
          <w:iCs/>
          <w:sz w:val="24"/>
          <w:szCs w:val="24"/>
          <w:lang w:val="en-US"/>
        </w:rPr>
      </w:pPr>
      <w:r w:rsidRPr="000177D3">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177D3">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177D3">
        <w:rPr>
          <w:rFonts w:ascii="Times New Roman" w:hAnsi="Times New Roman" w:cs="Times New Roman"/>
          <w:sz w:val="24"/>
          <w:szCs w:val="24"/>
          <w:lang w:val="en-US"/>
        </w:rPr>
        <w:t>litian ini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177D3">
        <w:rPr>
          <w:rFonts w:ascii="Times New Roman" w:hAnsi="Times New Roman" w:cs="Times New Roman"/>
          <w:sz w:val="24"/>
          <w:szCs w:val="24"/>
          <w:lang w:val="en-US"/>
        </w:rPr>
        <w:t xml:space="preserve">kan </w:t>
      </w:r>
      <w:r w:rsidR="002764F6" w:rsidRPr="000177D3">
        <w:rPr>
          <w:rFonts w:ascii="Times New Roman" w:hAnsi="Times New Roman" w:cs="Times New Roman"/>
          <w:sz w:val="24"/>
          <w:szCs w:val="24"/>
          <w:lang w:val="en-US"/>
        </w:rPr>
        <w:t xml:space="preserve">pada </w:t>
      </w:r>
      <w:r w:rsidR="00487D7E">
        <w:rPr>
          <w:rFonts w:ascii="Times New Roman" w:hAnsi="Times New Roman" w:cs="Times New Roman"/>
          <w:sz w:val="24"/>
          <w:szCs w:val="24"/>
          <w:lang w:val="en-US"/>
        </w:rPr>
        <w:t>1</w:t>
      </w:r>
      <w:r w:rsidR="00DB1715">
        <w:rPr>
          <w:rFonts w:ascii="Times New Roman" w:hAnsi="Times New Roman" w:cs="Times New Roman"/>
          <w:sz w:val="24"/>
          <w:szCs w:val="24"/>
          <w:lang w:val="en-US"/>
        </w:rPr>
        <w:t>8</w:t>
      </w:r>
      <w:r w:rsidR="002764F6" w:rsidRPr="000177D3">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764F6" w:rsidRPr="000177D3">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764F6" w:rsidRPr="000177D3">
        <w:rPr>
          <w:rFonts w:ascii="Times New Roman" w:hAnsi="Times New Roman" w:cs="Times New Roman"/>
          <w:sz w:val="24"/>
          <w:szCs w:val="24"/>
          <w:lang w:val="en-US"/>
        </w:rPr>
        <w:t>sahaan LQ45 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764F6" w:rsidRPr="000177D3">
        <w:rPr>
          <w:rFonts w:ascii="Times New Roman" w:hAnsi="Times New Roman" w:cs="Times New Roman"/>
          <w:sz w:val="24"/>
          <w:szCs w:val="24"/>
          <w:lang w:val="en-US"/>
        </w:rPr>
        <w:t xml:space="preserve">rdaftar </w:t>
      </w:r>
      <w:r w:rsidR="00696E18" w:rsidRPr="000177D3">
        <w:rPr>
          <w:rFonts w:ascii="Times New Roman" w:hAnsi="Times New Roman" w:cs="Times New Roman"/>
          <w:sz w:val="24"/>
          <w:szCs w:val="24"/>
          <w:lang w:val="en-US"/>
        </w:rPr>
        <w:t>pada 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 xml:space="preserve">rsa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f</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k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sia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lama 5 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n,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 xml:space="preserve"> 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96E18" w:rsidRPr="000177D3">
        <w:rPr>
          <w:rFonts w:ascii="Times New Roman" w:hAnsi="Times New Roman" w:cs="Times New Roman"/>
          <w:sz w:val="24"/>
          <w:szCs w:val="24"/>
          <w:lang w:val="en-US"/>
        </w:rPr>
        <w:t xml:space="preserve">n 2018, </w:t>
      </w:r>
      <w:r w:rsidR="000177D3" w:rsidRPr="000177D3">
        <w:rPr>
          <w:rFonts w:ascii="Times New Roman" w:hAnsi="Times New Roman" w:cs="Times New Roman"/>
          <w:sz w:val="24"/>
          <w:szCs w:val="24"/>
          <w:lang w:val="en-US"/>
        </w:rPr>
        <w:t>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177D3" w:rsidRPr="000177D3">
        <w:rPr>
          <w:rFonts w:ascii="Times New Roman" w:hAnsi="Times New Roman" w:cs="Times New Roman"/>
          <w:sz w:val="24"/>
          <w:szCs w:val="24"/>
          <w:lang w:val="en-US"/>
        </w:rPr>
        <w:t>n 2019, 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177D3" w:rsidRPr="000177D3">
        <w:rPr>
          <w:rFonts w:ascii="Times New Roman" w:hAnsi="Times New Roman" w:cs="Times New Roman"/>
          <w:sz w:val="24"/>
          <w:szCs w:val="24"/>
          <w:lang w:val="en-US"/>
        </w:rPr>
        <w:t>n 2020, 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177D3" w:rsidRPr="000177D3">
        <w:rPr>
          <w:rFonts w:ascii="Times New Roman" w:hAnsi="Times New Roman" w:cs="Times New Roman"/>
          <w:sz w:val="24"/>
          <w:szCs w:val="24"/>
          <w:lang w:val="en-US"/>
        </w:rPr>
        <w:t>n 2021 dan 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177D3" w:rsidRPr="000177D3">
        <w:rPr>
          <w:rFonts w:ascii="Times New Roman" w:hAnsi="Times New Roman" w:cs="Times New Roman"/>
          <w:sz w:val="24"/>
          <w:szCs w:val="24"/>
          <w:lang w:val="en-US"/>
        </w:rPr>
        <w:t>n 2022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77D3" w:rsidRPr="000177D3">
        <w:rPr>
          <w:rFonts w:ascii="Times New Roman" w:hAnsi="Times New Roman" w:cs="Times New Roman"/>
          <w:sz w:val="24"/>
          <w:szCs w:val="24"/>
          <w:lang w:val="en-US"/>
        </w:rPr>
        <w:t>h</w:t>
      </w:r>
      <w:r w:rsidR="000177D3">
        <w:rPr>
          <w:rFonts w:ascii="Times New Roman" w:hAnsi="Times New Roman" w:cs="Times New Roman"/>
          <w:sz w:val="24"/>
          <w:szCs w:val="24"/>
          <w:lang w:val="en-US"/>
        </w:rPr>
        <w:t xml:space="preserve">ingga total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177D3">
        <w:rPr>
          <w:rFonts w:ascii="Times New Roman" w:hAnsi="Times New Roman" w:cs="Times New Roman"/>
          <w:sz w:val="24"/>
          <w:szCs w:val="24"/>
          <w:lang w:val="en-US"/>
        </w:rPr>
        <w:t xml:space="preserve">nit analisis </w:t>
      </w:r>
      <w:r w:rsidR="001C210E">
        <w:rPr>
          <w:rFonts w:ascii="Times New Roman" w:hAnsi="Times New Roman" w:cs="Times New Roman"/>
          <w:sz w:val="24"/>
          <w:szCs w:val="24"/>
          <w:lang w:val="en-US"/>
        </w:rPr>
        <w:t>yang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C210E">
        <w:rPr>
          <w:rFonts w:ascii="Times New Roman" w:hAnsi="Times New Roman" w:cs="Times New Roman"/>
          <w:sz w:val="24"/>
          <w:szCs w:val="24"/>
          <w:lang w:val="en-US"/>
        </w:rPr>
        <w:t>kan 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210E">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210E">
        <w:rPr>
          <w:rFonts w:ascii="Times New Roman" w:hAnsi="Times New Roman" w:cs="Times New Roman"/>
          <w:sz w:val="24"/>
          <w:szCs w:val="24"/>
          <w:lang w:val="en-US"/>
        </w:rPr>
        <w:t xml:space="preserve">litian ini adalah </w:t>
      </w:r>
      <w:r w:rsidR="00487D7E">
        <w:rPr>
          <w:rFonts w:ascii="Times New Roman" w:hAnsi="Times New Roman" w:cs="Times New Roman"/>
          <w:sz w:val="24"/>
          <w:szCs w:val="24"/>
          <w:lang w:val="en-US"/>
        </w:rPr>
        <w:t>9</w:t>
      </w:r>
      <w:r w:rsidR="00DB1715">
        <w:rPr>
          <w:rFonts w:ascii="Times New Roman" w:hAnsi="Times New Roman" w:cs="Times New Roman"/>
          <w:sz w:val="24"/>
          <w:szCs w:val="24"/>
          <w:lang w:val="en-US"/>
        </w:rPr>
        <w:t>0</w:t>
      </w:r>
      <w:r w:rsidR="009C358C">
        <w:rPr>
          <w:rFonts w:ascii="Times New Roman" w:hAnsi="Times New Roman" w:cs="Times New Roman"/>
          <w:sz w:val="24"/>
          <w:szCs w:val="24"/>
          <w:lang w:val="en-US"/>
        </w:rPr>
        <w:t xml:space="preserve"> 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l data. Analisis ini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rt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 xml:space="preserve">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mb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rikan informasi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358C">
        <w:rPr>
          <w:rFonts w:ascii="Times New Roman" w:hAnsi="Times New Roman" w:cs="Times New Roman"/>
          <w:sz w:val="24"/>
          <w:szCs w:val="24"/>
          <w:lang w:val="en-US"/>
        </w:rPr>
        <w:t xml:space="preserve">nai data dari </w:t>
      </w:r>
      <w:r w:rsidR="00F41D94">
        <w:rPr>
          <w:rFonts w:ascii="Times New Roman" w:hAnsi="Times New Roman" w:cs="Times New Roman"/>
          <w:sz w:val="24"/>
          <w:szCs w:val="24"/>
          <w:lang w:val="en-US"/>
        </w:rPr>
        <w:t>samp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l yang dig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nakan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litian.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litian ini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41D94">
        <w:rPr>
          <w:rFonts w:ascii="Times New Roman" w:hAnsi="Times New Roman" w:cs="Times New Roman"/>
          <w:sz w:val="24"/>
          <w:szCs w:val="24"/>
          <w:lang w:val="en-US"/>
        </w:rPr>
        <w:t xml:space="preserve"> </w:t>
      </w:r>
      <w:r w:rsidR="00F41D94">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F41D94">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F41D94">
        <w:rPr>
          <w:rFonts w:ascii="Times New Roman" w:hAnsi="Times New Roman" w:cs="Times New Roman"/>
          <w:i/>
          <w:iCs/>
          <w:sz w:val="24"/>
          <w:szCs w:val="24"/>
          <w:lang w:val="en-US"/>
        </w:rPr>
        <w:t>sponsibility</w:t>
      </w:r>
      <w:r w:rsidR="00AB40C3">
        <w:rPr>
          <w:rFonts w:ascii="Times New Roman" w:hAnsi="Times New Roman" w:cs="Times New Roman"/>
          <w:i/>
          <w:iCs/>
          <w:sz w:val="24"/>
          <w:szCs w:val="24"/>
          <w:lang w:val="en-US"/>
        </w:rPr>
        <w:t>, 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B40C3">
        <w:rPr>
          <w:rFonts w:ascii="Times New Roman" w:hAnsi="Times New Roman" w:cs="Times New Roman"/>
          <w:i/>
          <w:iCs/>
          <w:sz w:val="24"/>
          <w:szCs w:val="24"/>
          <w:lang w:val="en-US"/>
        </w:rPr>
        <w:t xml:space="preserve">s Growth </w:t>
      </w:r>
      <w:r w:rsidR="00AB40C3">
        <w:rPr>
          <w:rFonts w:ascii="Times New Roman" w:hAnsi="Times New Roman" w:cs="Times New Roman"/>
          <w:sz w:val="24"/>
          <w:szCs w:val="24"/>
          <w:lang w:val="en-US"/>
        </w:rPr>
        <w:t xml:space="preserve">dan </w:t>
      </w:r>
      <w:r w:rsidR="00AB40C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B40C3">
        <w:rPr>
          <w:rFonts w:ascii="Times New Roman" w:hAnsi="Times New Roman" w:cs="Times New Roman"/>
          <w:i/>
          <w:iCs/>
          <w:sz w:val="24"/>
          <w:szCs w:val="24"/>
          <w:lang w:val="en-US"/>
        </w:rPr>
        <w:t>.</w:t>
      </w:r>
    </w:p>
    <w:tbl>
      <w:tblPr>
        <w:tblW w:w="8170" w:type="dxa"/>
        <w:tblInd w:w="30" w:type="dxa"/>
        <w:tblLayout w:type="fixed"/>
        <w:tblCellMar>
          <w:left w:w="0" w:type="dxa"/>
          <w:right w:w="0" w:type="dxa"/>
        </w:tblCellMar>
        <w:tblLook w:val="0000" w:firstRow="0" w:lastRow="0" w:firstColumn="0" w:lastColumn="0" w:noHBand="0" w:noVBand="0"/>
      </w:tblPr>
      <w:tblGrid>
        <w:gridCol w:w="2242"/>
        <w:gridCol w:w="1976"/>
        <w:gridCol w:w="1976"/>
        <w:gridCol w:w="1976"/>
      </w:tblGrid>
      <w:tr w:rsidR="00B766DC" w14:paraId="43B805F4" w14:textId="77777777" w:rsidTr="00AD456F">
        <w:trPr>
          <w:trHeight w:val="264"/>
        </w:trPr>
        <w:tc>
          <w:tcPr>
            <w:tcW w:w="2242" w:type="dxa"/>
            <w:tcBorders>
              <w:top w:val="double" w:sz="4" w:space="0" w:color="auto"/>
              <w:left w:val="nil"/>
              <w:bottom w:val="double" w:sz="4" w:space="0" w:color="auto"/>
              <w:right w:val="nil"/>
            </w:tcBorders>
            <w:vAlign w:val="bottom"/>
          </w:tcPr>
          <w:p w14:paraId="0794AEB4" w14:textId="77777777" w:rsidR="00B766DC" w:rsidRDefault="00B766DC" w:rsidP="00AD456F">
            <w:pPr>
              <w:autoSpaceDE w:val="0"/>
              <w:autoSpaceDN w:val="0"/>
              <w:adjustRightInd w:val="0"/>
              <w:spacing w:after="0" w:line="480" w:lineRule="auto"/>
              <w:jc w:val="center"/>
              <w:rPr>
                <w:rFonts w:ascii="Arial" w:hAnsi="Arial" w:cs="Arial"/>
                <w:color w:val="000000"/>
                <w:kern w:val="0"/>
                <w:sz w:val="18"/>
                <w:szCs w:val="18"/>
                <w:lang w:val="en-US"/>
              </w:rPr>
            </w:pPr>
          </w:p>
        </w:tc>
        <w:tc>
          <w:tcPr>
            <w:tcW w:w="1976" w:type="dxa"/>
            <w:tcBorders>
              <w:top w:val="double" w:sz="4" w:space="0" w:color="auto"/>
              <w:left w:val="nil"/>
              <w:bottom w:val="double" w:sz="4" w:space="0" w:color="auto"/>
              <w:right w:val="nil"/>
            </w:tcBorders>
            <w:vAlign w:val="bottom"/>
          </w:tcPr>
          <w:p w14:paraId="01C0411A" w14:textId="77777777" w:rsidR="00AD456F" w:rsidRDefault="00AD456F" w:rsidP="00AD456F">
            <w:pPr>
              <w:autoSpaceDE w:val="0"/>
              <w:autoSpaceDN w:val="0"/>
              <w:adjustRightInd w:val="0"/>
              <w:spacing w:after="0" w:line="240" w:lineRule="auto"/>
              <w:jc w:val="center"/>
              <w:rPr>
                <w:rFonts w:ascii="Arial" w:hAnsi="Arial" w:cs="Arial"/>
                <w:color w:val="000000"/>
                <w:kern w:val="0"/>
                <w:sz w:val="18"/>
                <w:szCs w:val="18"/>
                <w:lang w:val="en-US"/>
              </w:rPr>
            </w:pPr>
          </w:p>
          <w:p w14:paraId="6DFEE171" w14:textId="2AC925EA" w:rsidR="00B766DC" w:rsidRDefault="00B766DC" w:rsidP="00AD456F">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Y</w:t>
            </w:r>
          </w:p>
        </w:tc>
        <w:tc>
          <w:tcPr>
            <w:tcW w:w="1976" w:type="dxa"/>
            <w:tcBorders>
              <w:top w:val="double" w:sz="4" w:space="0" w:color="auto"/>
              <w:left w:val="nil"/>
              <w:bottom w:val="double" w:sz="4" w:space="0" w:color="auto"/>
              <w:right w:val="nil"/>
            </w:tcBorders>
            <w:vAlign w:val="bottom"/>
          </w:tcPr>
          <w:p w14:paraId="661B92C7" w14:textId="77777777" w:rsidR="00B766DC" w:rsidRDefault="00B766DC" w:rsidP="00AD456F">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c>
          <w:tcPr>
            <w:tcW w:w="1976" w:type="dxa"/>
            <w:tcBorders>
              <w:top w:val="double" w:sz="4" w:space="0" w:color="auto"/>
              <w:left w:val="nil"/>
              <w:bottom w:val="double" w:sz="4" w:space="0" w:color="auto"/>
              <w:right w:val="nil"/>
            </w:tcBorders>
            <w:vAlign w:val="bottom"/>
          </w:tcPr>
          <w:p w14:paraId="4ADAB755" w14:textId="77777777" w:rsidR="00B766DC" w:rsidRDefault="00B766DC" w:rsidP="00AD456F">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r>
      <w:tr w:rsidR="00B766DC" w14:paraId="1820740A" w14:textId="77777777" w:rsidTr="00AD456F">
        <w:trPr>
          <w:trHeight w:val="264"/>
        </w:trPr>
        <w:tc>
          <w:tcPr>
            <w:tcW w:w="2242" w:type="dxa"/>
            <w:tcBorders>
              <w:top w:val="double" w:sz="4" w:space="0" w:color="auto"/>
              <w:left w:val="nil"/>
              <w:bottom w:val="nil"/>
              <w:right w:val="nil"/>
            </w:tcBorders>
            <w:vAlign w:val="bottom"/>
          </w:tcPr>
          <w:p w14:paraId="7F2773A9" w14:textId="77777777" w:rsidR="00E74DA7" w:rsidRDefault="00B766DC">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w:t>
            </w:r>
          </w:p>
          <w:p w14:paraId="05C945D3" w14:textId="72C1B2E6" w:rsidR="00B766DC" w:rsidRDefault="00B766DC">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an</w:t>
            </w:r>
          </w:p>
        </w:tc>
        <w:tc>
          <w:tcPr>
            <w:tcW w:w="1976" w:type="dxa"/>
            <w:tcBorders>
              <w:top w:val="double" w:sz="4" w:space="0" w:color="auto"/>
              <w:left w:val="nil"/>
              <w:bottom w:val="nil"/>
              <w:right w:val="nil"/>
            </w:tcBorders>
            <w:vAlign w:val="bottom"/>
          </w:tcPr>
          <w:p w14:paraId="15885D83"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0.800916</w:t>
            </w:r>
          </w:p>
        </w:tc>
        <w:tc>
          <w:tcPr>
            <w:tcW w:w="1976" w:type="dxa"/>
            <w:tcBorders>
              <w:top w:val="double" w:sz="4" w:space="0" w:color="auto"/>
              <w:left w:val="nil"/>
              <w:bottom w:val="nil"/>
              <w:right w:val="nil"/>
            </w:tcBorders>
            <w:vAlign w:val="bottom"/>
          </w:tcPr>
          <w:p w14:paraId="2B78245C"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0.725318</w:t>
            </w:r>
          </w:p>
        </w:tc>
        <w:tc>
          <w:tcPr>
            <w:tcW w:w="1976" w:type="dxa"/>
            <w:tcBorders>
              <w:top w:val="double" w:sz="4" w:space="0" w:color="auto"/>
              <w:left w:val="nil"/>
              <w:bottom w:val="nil"/>
              <w:right w:val="nil"/>
            </w:tcBorders>
            <w:vAlign w:val="bottom"/>
          </w:tcPr>
          <w:p w14:paraId="3B17B8FC"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0.289922</w:t>
            </w:r>
          </w:p>
        </w:tc>
      </w:tr>
      <w:tr w:rsidR="00B766DC" w14:paraId="5EB6ACCE" w14:textId="77777777" w:rsidTr="00B766DC">
        <w:trPr>
          <w:trHeight w:val="264"/>
        </w:trPr>
        <w:tc>
          <w:tcPr>
            <w:tcW w:w="2242" w:type="dxa"/>
            <w:tcBorders>
              <w:top w:val="nil"/>
              <w:left w:val="nil"/>
              <w:bottom w:val="nil"/>
              <w:right w:val="nil"/>
            </w:tcBorders>
            <w:vAlign w:val="bottom"/>
          </w:tcPr>
          <w:p w14:paraId="30106AF7" w14:textId="6E15724B" w:rsidR="00B766DC" w:rsidRDefault="00B766DC">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dian</w:t>
            </w:r>
          </w:p>
        </w:tc>
        <w:tc>
          <w:tcPr>
            <w:tcW w:w="1976" w:type="dxa"/>
            <w:tcBorders>
              <w:top w:val="nil"/>
              <w:left w:val="nil"/>
              <w:bottom w:val="nil"/>
              <w:right w:val="nil"/>
            </w:tcBorders>
            <w:vAlign w:val="bottom"/>
          </w:tcPr>
          <w:p w14:paraId="00E45C94"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0.977229</w:t>
            </w:r>
          </w:p>
        </w:tc>
        <w:tc>
          <w:tcPr>
            <w:tcW w:w="1976" w:type="dxa"/>
            <w:tcBorders>
              <w:top w:val="nil"/>
              <w:left w:val="nil"/>
              <w:bottom w:val="nil"/>
              <w:right w:val="nil"/>
            </w:tcBorders>
            <w:vAlign w:val="bottom"/>
          </w:tcPr>
          <w:p w14:paraId="53C03AE2"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0.701536</w:t>
            </w:r>
          </w:p>
        </w:tc>
        <w:tc>
          <w:tcPr>
            <w:tcW w:w="1976" w:type="dxa"/>
            <w:tcBorders>
              <w:top w:val="nil"/>
              <w:left w:val="nil"/>
              <w:bottom w:val="nil"/>
              <w:right w:val="nil"/>
            </w:tcBorders>
            <w:vAlign w:val="bottom"/>
          </w:tcPr>
          <w:p w14:paraId="109FD4E2"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0.200812</w:t>
            </w:r>
          </w:p>
        </w:tc>
      </w:tr>
      <w:tr w:rsidR="00B766DC" w14:paraId="0CAA2405" w14:textId="77777777" w:rsidTr="00B766DC">
        <w:trPr>
          <w:trHeight w:val="264"/>
        </w:trPr>
        <w:tc>
          <w:tcPr>
            <w:tcW w:w="2242" w:type="dxa"/>
            <w:tcBorders>
              <w:top w:val="nil"/>
              <w:left w:val="nil"/>
              <w:bottom w:val="nil"/>
              <w:right w:val="nil"/>
            </w:tcBorders>
            <w:vAlign w:val="bottom"/>
          </w:tcPr>
          <w:p w14:paraId="21103859" w14:textId="5A3D83AA" w:rsidR="00B766DC" w:rsidRDefault="00B766DC">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Maxim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1976" w:type="dxa"/>
            <w:tcBorders>
              <w:top w:val="nil"/>
              <w:left w:val="nil"/>
              <w:bottom w:val="nil"/>
              <w:right w:val="nil"/>
            </w:tcBorders>
            <w:vAlign w:val="bottom"/>
          </w:tcPr>
          <w:p w14:paraId="064E7C30"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2.029294</w:t>
            </w:r>
          </w:p>
        </w:tc>
        <w:tc>
          <w:tcPr>
            <w:tcW w:w="1976" w:type="dxa"/>
            <w:tcBorders>
              <w:top w:val="nil"/>
              <w:left w:val="nil"/>
              <w:bottom w:val="nil"/>
              <w:right w:val="nil"/>
            </w:tcBorders>
            <w:vAlign w:val="bottom"/>
          </w:tcPr>
          <w:p w14:paraId="0BFEE65A"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1.000000</w:t>
            </w:r>
          </w:p>
        </w:tc>
        <w:tc>
          <w:tcPr>
            <w:tcW w:w="1976" w:type="dxa"/>
            <w:tcBorders>
              <w:top w:val="nil"/>
              <w:left w:val="nil"/>
              <w:bottom w:val="nil"/>
              <w:right w:val="nil"/>
            </w:tcBorders>
            <w:vAlign w:val="bottom"/>
          </w:tcPr>
          <w:p w14:paraId="4CD7C4EA"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1.448682</w:t>
            </w:r>
          </w:p>
        </w:tc>
      </w:tr>
      <w:tr w:rsidR="00B766DC" w14:paraId="761CBC5F" w14:textId="77777777" w:rsidTr="00B766DC">
        <w:trPr>
          <w:trHeight w:val="264"/>
        </w:trPr>
        <w:tc>
          <w:tcPr>
            <w:tcW w:w="2242" w:type="dxa"/>
            <w:tcBorders>
              <w:top w:val="nil"/>
              <w:left w:val="nil"/>
              <w:bottom w:val="nil"/>
              <w:right w:val="nil"/>
            </w:tcBorders>
            <w:vAlign w:val="bottom"/>
          </w:tcPr>
          <w:p w14:paraId="76349394" w14:textId="2A19D91C" w:rsidR="00B766DC" w:rsidRDefault="00B766DC">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Minim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1976" w:type="dxa"/>
            <w:tcBorders>
              <w:top w:val="nil"/>
              <w:left w:val="nil"/>
              <w:bottom w:val="nil"/>
              <w:right w:val="nil"/>
            </w:tcBorders>
            <w:vAlign w:val="bottom"/>
          </w:tcPr>
          <w:p w14:paraId="5A0E84B5"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0.038891</w:t>
            </w:r>
          </w:p>
        </w:tc>
        <w:tc>
          <w:tcPr>
            <w:tcW w:w="1976" w:type="dxa"/>
            <w:tcBorders>
              <w:top w:val="nil"/>
              <w:left w:val="nil"/>
              <w:bottom w:val="nil"/>
              <w:right w:val="nil"/>
            </w:tcBorders>
            <w:vAlign w:val="bottom"/>
          </w:tcPr>
          <w:p w14:paraId="7A05FBFA"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0.415580</w:t>
            </w:r>
          </w:p>
        </w:tc>
        <w:tc>
          <w:tcPr>
            <w:tcW w:w="1976" w:type="dxa"/>
            <w:tcBorders>
              <w:top w:val="nil"/>
              <w:left w:val="nil"/>
              <w:bottom w:val="nil"/>
              <w:right w:val="nil"/>
            </w:tcBorders>
            <w:vAlign w:val="bottom"/>
          </w:tcPr>
          <w:p w14:paraId="52A0990F"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-0.008820</w:t>
            </w:r>
          </w:p>
        </w:tc>
      </w:tr>
      <w:tr w:rsidR="00B766DC" w14:paraId="37E56A54" w14:textId="77777777" w:rsidTr="00B766DC">
        <w:trPr>
          <w:trHeight w:val="264"/>
        </w:trPr>
        <w:tc>
          <w:tcPr>
            <w:tcW w:w="2242" w:type="dxa"/>
            <w:tcBorders>
              <w:top w:val="nil"/>
              <w:left w:val="nil"/>
              <w:bottom w:val="nil"/>
              <w:right w:val="nil"/>
            </w:tcBorders>
            <w:vAlign w:val="bottom"/>
          </w:tcPr>
          <w:p w14:paraId="4773863E" w14:textId="7E0C155C" w:rsidR="00B766DC" w:rsidRDefault="00B766DC">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Std.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v.</w:t>
            </w:r>
          </w:p>
        </w:tc>
        <w:tc>
          <w:tcPr>
            <w:tcW w:w="1976" w:type="dxa"/>
            <w:tcBorders>
              <w:top w:val="nil"/>
              <w:left w:val="nil"/>
              <w:bottom w:val="nil"/>
              <w:right w:val="nil"/>
            </w:tcBorders>
            <w:vAlign w:val="bottom"/>
          </w:tcPr>
          <w:p w14:paraId="35F1CA92"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0.468505</w:t>
            </w:r>
          </w:p>
        </w:tc>
        <w:tc>
          <w:tcPr>
            <w:tcW w:w="1976" w:type="dxa"/>
            <w:tcBorders>
              <w:top w:val="nil"/>
              <w:left w:val="nil"/>
              <w:bottom w:val="nil"/>
              <w:right w:val="nil"/>
            </w:tcBorders>
            <w:vAlign w:val="bottom"/>
          </w:tcPr>
          <w:p w14:paraId="17F518E9"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0.131404</w:t>
            </w:r>
          </w:p>
        </w:tc>
        <w:tc>
          <w:tcPr>
            <w:tcW w:w="1976" w:type="dxa"/>
            <w:tcBorders>
              <w:top w:val="nil"/>
              <w:left w:val="nil"/>
              <w:bottom w:val="nil"/>
              <w:right w:val="nil"/>
            </w:tcBorders>
            <w:vAlign w:val="bottom"/>
          </w:tcPr>
          <w:p w14:paraId="30C95C44"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0.286732</w:t>
            </w:r>
          </w:p>
        </w:tc>
      </w:tr>
      <w:tr w:rsidR="00B766DC" w14:paraId="09E7C0A6" w14:textId="77777777" w:rsidTr="00B766DC">
        <w:trPr>
          <w:trHeight w:val="264"/>
        </w:trPr>
        <w:tc>
          <w:tcPr>
            <w:tcW w:w="2242" w:type="dxa"/>
            <w:tcBorders>
              <w:top w:val="nil"/>
              <w:left w:val="nil"/>
              <w:bottom w:val="nil"/>
              <w:right w:val="nil"/>
            </w:tcBorders>
            <w:vAlign w:val="bottom"/>
          </w:tcPr>
          <w:p w14:paraId="5EE8FF62" w14:textId="7AD5F7E7" w:rsidR="00B766DC" w:rsidRDefault="00B766DC">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w:t>
            </w:r>
          </w:p>
        </w:tc>
        <w:tc>
          <w:tcPr>
            <w:tcW w:w="1976" w:type="dxa"/>
            <w:tcBorders>
              <w:top w:val="nil"/>
              <w:left w:val="nil"/>
              <w:bottom w:val="nil"/>
              <w:right w:val="nil"/>
            </w:tcBorders>
            <w:vAlign w:val="bottom"/>
          </w:tcPr>
          <w:p w14:paraId="2B9A3DC0"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90</w:t>
            </w:r>
          </w:p>
        </w:tc>
        <w:tc>
          <w:tcPr>
            <w:tcW w:w="1976" w:type="dxa"/>
            <w:tcBorders>
              <w:top w:val="nil"/>
              <w:left w:val="nil"/>
              <w:bottom w:val="nil"/>
              <w:right w:val="nil"/>
            </w:tcBorders>
            <w:vAlign w:val="bottom"/>
          </w:tcPr>
          <w:p w14:paraId="573FBED9"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90</w:t>
            </w:r>
          </w:p>
        </w:tc>
        <w:tc>
          <w:tcPr>
            <w:tcW w:w="1976" w:type="dxa"/>
            <w:tcBorders>
              <w:top w:val="nil"/>
              <w:left w:val="nil"/>
              <w:bottom w:val="nil"/>
              <w:right w:val="nil"/>
            </w:tcBorders>
            <w:vAlign w:val="bottom"/>
          </w:tcPr>
          <w:p w14:paraId="43896B57" w14:textId="77777777" w:rsidR="00B766DC" w:rsidRDefault="00B766DC">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90</w:t>
            </w:r>
          </w:p>
        </w:tc>
      </w:tr>
    </w:tbl>
    <w:p w14:paraId="61D04F26" w14:textId="0FEB1AA2" w:rsidR="00E748A8" w:rsidRPr="00F50641" w:rsidRDefault="003E0097" w:rsidP="00F50641">
      <w:pPr>
        <w:spacing w:line="240" w:lineRule="auto"/>
        <w:ind w:firstLine="567"/>
        <w:jc w:val="both"/>
        <w:rPr>
          <w:rFonts w:ascii="Times New Roman" w:hAnsi="Times New Roman" w:cs="Times New Roman"/>
          <w:kern w:val="0"/>
          <w:sz w:val="20"/>
          <w:szCs w:val="20"/>
          <w:lang w:val="en-US"/>
        </w:rPr>
      </w:pPr>
      <w:r>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 xml:space="preserve">r yang diolah </w:t>
      </w:r>
      <w:r w:rsidR="00225ABA">
        <w:rPr>
          <w:rFonts w:ascii="Times New Roman" w:hAnsi="Times New Roman" w:cs="Times New Roman"/>
          <w:kern w:val="0"/>
          <w:sz w:val="20"/>
          <w:szCs w:val="20"/>
          <w:lang w:val="en-US"/>
        </w:rPr>
        <w:t>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225ABA">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00225ABA">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00225ABA">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00225ABA">
        <w:rPr>
          <w:rFonts w:ascii="Times New Roman" w:hAnsi="Times New Roman" w:cs="Times New Roman"/>
          <w:i/>
          <w:iCs/>
          <w:kern w:val="0"/>
          <w:sz w:val="20"/>
          <w:szCs w:val="20"/>
          <w:lang w:val="en-US"/>
        </w:rPr>
        <w:t xml:space="preserve">WS </w:t>
      </w:r>
      <w:r w:rsidR="00225ABA">
        <w:rPr>
          <w:rFonts w:ascii="Times New Roman" w:hAnsi="Times New Roman" w:cs="Times New Roman"/>
          <w:kern w:val="0"/>
          <w:sz w:val="20"/>
          <w:szCs w:val="20"/>
          <w:lang w:val="en-US"/>
        </w:rPr>
        <w:t>13, 2023.</w:t>
      </w:r>
    </w:p>
    <w:p w14:paraId="7FC004E0" w14:textId="3AF24B5E" w:rsidR="00F50641" w:rsidRDefault="00F50641" w:rsidP="00F50641">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4.1 Statistik Deskriptif Variabel Penelitian</w:t>
      </w:r>
    </w:p>
    <w:p w14:paraId="3C8EB49C" w14:textId="77777777" w:rsidR="00F50641" w:rsidRPr="00F50641" w:rsidRDefault="00F50641" w:rsidP="00F50641">
      <w:pPr>
        <w:spacing w:line="240" w:lineRule="auto"/>
        <w:jc w:val="center"/>
        <w:rPr>
          <w:rFonts w:ascii="Times New Roman" w:hAnsi="Times New Roman" w:cs="Times New Roman"/>
          <w:b/>
          <w:bCs/>
          <w:sz w:val="24"/>
          <w:szCs w:val="24"/>
          <w:lang w:val="en-US"/>
        </w:rPr>
      </w:pPr>
    </w:p>
    <w:p w14:paraId="6430B612" w14:textId="24E08D9D" w:rsidR="00056E6F" w:rsidRDefault="00D02E95" w:rsidP="00056E6F">
      <w:pPr>
        <w:spacing w:line="480" w:lineRule="auto"/>
        <w:ind w:firstLine="567"/>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Pada </w:t>
      </w:r>
      <w:r w:rsidR="00C52DE9">
        <w:rPr>
          <w:rFonts w:ascii="Times New Roman" w:hAnsi="Times New Roman" w:cs="Times New Roman"/>
          <w:kern w:val="0"/>
          <w:sz w:val="24"/>
          <w:szCs w:val="24"/>
          <w:lang w:val="en-US"/>
        </w:rPr>
        <w:t>gambar 4.1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C52DE9">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C52DE9">
        <w:rPr>
          <w:rFonts w:ascii="Times New Roman" w:hAnsi="Times New Roman" w:cs="Times New Roman"/>
          <w:kern w:val="0"/>
          <w:sz w:val="24"/>
          <w:szCs w:val="24"/>
          <w:lang w:val="en-US"/>
        </w:rPr>
        <w:t>nj</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C52DE9">
        <w:rPr>
          <w:rFonts w:ascii="Times New Roman" w:hAnsi="Times New Roman" w:cs="Times New Roman"/>
          <w:kern w:val="0"/>
          <w:sz w:val="24"/>
          <w:szCs w:val="24"/>
          <w:lang w:val="en-US"/>
        </w:rPr>
        <w:t>kkan bahwa j</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C52DE9">
        <w:rPr>
          <w:rFonts w:ascii="Times New Roman" w:hAnsi="Times New Roman" w:cs="Times New Roman"/>
          <w:kern w:val="0"/>
          <w:sz w:val="24"/>
          <w:szCs w:val="24"/>
          <w:lang w:val="en-US"/>
        </w:rPr>
        <w:t xml:space="preserve">mlah data </w:t>
      </w:r>
      <w:r w:rsidR="001940B0">
        <w:rPr>
          <w:rFonts w:ascii="Times New Roman" w:hAnsi="Times New Roman" w:cs="Times New Roman"/>
          <w:kern w:val="0"/>
          <w:sz w:val="24"/>
          <w:szCs w:val="24"/>
          <w:lang w:val="en-US"/>
        </w:rPr>
        <w:t>yang dig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nakan dalam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litian ini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banyak 90 samp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l data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ngg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nakan laporan k</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1940B0">
        <w:rPr>
          <w:rFonts w:ascii="Times New Roman" w:hAnsi="Times New Roman" w:cs="Times New Roman"/>
          <w:kern w:val="0"/>
          <w:sz w:val="24"/>
          <w:szCs w:val="24"/>
          <w:lang w:val="en-US"/>
        </w:rPr>
        <w:t>angan</w:t>
      </w:r>
      <w:r w:rsidR="00467E01">
        <w:rPr>
          <w:rFonts w:ascii="Times New Roman" w:hAnsi="Times New Roman" w:cs="Times New Roman"/>
          <w:kern w:val="0"/>
          <w:sz w:val="24"/>
          <w:szCs w:val="24"/>
          <w:lang w:val="en-US"/>
        </w:rPr>
        <w:t xml:space="preserve"> ata</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467E01">
        <w:rPr>
          <w:rFonts w:ascii="Times New Roman" w:hAnsi="Times New Roman" w:cs="Times New Roman"/>
          <w:kern w:val="0"/>
          <w:sz w:val="24"/>
          <w:szCs w:val="24"/>
          <w:lang w:val="en-US"/>
        </w:rPr>
        <w:t xml:space="preserve"> </w:t>
      </w:r>
      <w:r w:rsidR="00467E01">
        <w:rPr>
          <w:rFonts w:ascii="Times New Roman" w:hAnsi="Times New Roman" w:cs="Times New Roman"/>
          <w:i/>
          <w:iCs/>
          <w:kern w:val="0"/>
          <w:sz w:val="24"/>
          <w:szCs w:val="24"/>
          <w:lang w:val="en-US"/>
        </w:rPr>
        <w:t>s</w:t>
      </w:r>
      <w:r w:rsidR="00A9230F">
        <w:rPr>
          <w:rFonts w:ascii="Times New Roman" w:hAnsi="Times New Roman" w:cs="Times New Roman"/>
          <w:i/>
          <w:iCs/>
          <w:kern w:val="0"/>
          <w:sz w:val="24"/>
          <w:szCs w:val="24"/>
          <w:lang w:val="en-US"/>
        </w:rPr>
        <w:t>u</w:t>
      </w:r>
      <w:r w:rsidR="00A9230F" w:rsidRPr="00A9230F">
        <w:rPr>
          <w:rFonts w:ascii="Microsoft Himalaya" w:hAnsi="Microsoft Himalaya" w:cs="Times New Roman"/>
          <w:i/>
          <w:iCs/>
          <w:color w:val="000000" w:themeColor="text1"/>
          <w:spacing w:val="-20"/>
          <w:w w:val="1"/>
          <w:kern w:val="0"/>
          <w:sz w:val="5"/>
          <w:szCs w:val="24"/>
          <w:lang w:val="en-US"/>
        </w:rPr>
        <w:t>i</w:t>
      </w:r>
      <w:r w:rsidR="00467E01">
        <w:rPr>
          <w:rFonts w:ascii="Times New Roman" w:hAnsi="Times New Roman" w:cs="Times New Roman"/>
          <w:i/>
          <w:iCs/>
          <w:kern w:val="0"/>
          <w:sz w:val="24"/>
          <w:szCs w:val="24"/>
          <w:lang w:val="en-US"/>
        </w:rPr>
        <w:t>stainability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67E01">
        <w:rPr>
          <w:rFonts w:ascii="Times New Roman" w:hAnsi="Times New Roman" w:cs="Times New Roman"/>
          <w:i/>
          <w:iCs/>
          <w:kern w:val="0"/>
          <w:sz w:val="24"/>
          <w:szCs w:val="24"/>
          <w:lang w:val="en-US"/>
        </w:rPr>
        <w:t xml:space="preserve">port </w:t>
      </w:r>
      <w:r w:rsidR="00467E01">
        <w:rPr>
          <w:rFonts w:ascii="Times New Roman" w:hAnsi="Times New Roman" w:cs="Times New Roman"/>
          <w:kern w:val="0"/>
          <w:sz w:val="24"/>
          <w:szCs w:val="24"/>
          <w:lang w:val="en-US"/>
        </w:rPr>
        <w:t>pada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67E01">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467E01">
        <w:rPr>
          <w:rFonts w:ascii="Times New Roman" w:hAnsi="Times New Roman" w:cs="Times New Roman"/>
          <w:kern w:val="0"/>
          <w:sz w:val="24"/>
          <w:szCs w:val="24"/>
          <w:lang w:val="en-US"/>
        </w:rPr>
        <w:t xml:space="preserve">sahaan </w:t>
      </w:r>
      <w:r w:rsidR="00A83C61">
        <w:rPr>
          <w:rFonts w:ascii="Times New Roman" w:hAnsi="Times New Roman" w:cs="Times New Roman"/>
          <w:kern w:val="0"/>
          <w:sz w:val="24"/>
          <w:szCs w:val="24"/>
          <w:lang w:val="en-US"/>
        </w:rPr>
        <w:t>LQ45 yang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83C61">
        <w:rPr>
          <w:rFonts w:ascii="Times New Roman" w:hAnsi="Times New Roman" w:cs="Times New Roman"/>
          <w:kern w:val="0"/>
          <w:sz w:val="24"/>
          <w:szCs w:val="24"/>
          <w:lang w:val="en-US"/>
        </w:rPr>
        <w:t>rdaftar pada B</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A83C61">
        <w:rPr>
          <w:rFonts w:ascii="Times New Roman" w:hAnsi="Times New Roman" w:cs="Times New Roman"/>
          <w:kern w:val="0"/>
          <w:sz w:val="24"/>
          <w:szCs w:val="24"/>
          <w:lang w:val="en-US"/>
        </w:rPr>
        <w:t xml:space="preserve">rsa </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83C61">
        <w:rPr>
          <w:rFonts w:ascii="Times New Roman" w:hAnsi="Times New Roman" w:cs="Times New Roman"/>
          <w:kern w:val="0"/>
          <w:sz w:val="24"/>
          <w:szCs w:val="24"/>
          <w:lang w:val="en-US"/>
        </w:rPr>
        <w:t>f</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83C61">
        <w:rPr>
          <w:rFonts w:ascii="Times New Roman" w:hAnsi="Times New Roman" w:cs="Times New Roman"/>
          <w:kern w:val="0"/>
          <w:sz w:val="24"/>
          <w:szCs w:val="24"/>
          <w:lang w:val="en-US"/>
        </w:rPr>
        <w:t>k Indon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83C61">
        <w:rPr>
          <w:rFonts w:ascii="Times New Roman" w:hAnsi="Times New Roman" w:cs="Times New Roman"/>
          <w:kern w:val="0"/>
          <w:sz w:val="24"/>
          <w:szCs w:val="24"/>
          <w:lang w:val="en-US"/>
        </w:rPr>
        <w:t>sia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83C61">
        <w:rPr>
          <w:rFonts w:ascii="Times New Roman" w:hAnsi="Times New Roman" w:cs="Times New Roman"/>
          <w:kern w:val="0"/>
          <w:sz w:val="24"/>
          <w:szCs w:val="24"/>
          <w:lang w:val="en-US"/>
        </w:rPr>
        <w:t>I)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83C61">
        <w:rPr>
          <w:rFonts w:ascii="Times New Roman" w:hAnsi="Times New Roman" w:cs="Times New Roman"/>
          <w:kern w:val="0"/>
          <w:sz w:val="24"/>
          <w:szCs w:val="24"/>
          <w:lang w:val="en-US"/>
        </w:rPr>
        <w:t>r</w:t>
      </w:r>
      <w:r w:rsidR="00056E6F">
        <w:rPr>
          <w:rFonts w:ascii="Times New Roman" w:hAnsi="Times New Roman" w:cs="Times New Roman"/>
          <w:kern w:val="0"/>
          <w:sz w:val="24"/>
          <w:szCs w:val="24"/>
          <w:lang w:val="en-US"/>
        </w:rPr>
        <w:t>iod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056E6F">
        <w:rPr>
          <w:rFonts w:ascii="Times New Roman" w:hAnsi="Times New Roman" w:cs="Times New Roman"/>
          <w:kern w:val="0"/>
          <w:sz w:val="24"/>
          <w:szCs w:val="24"/>
          <w:lang w:val="en-US"/>
        </w:rPr>
        <w:t xml:space="preserve"> 2018-2022.</w:t>
      </w:r>
    </w:p>
    <w:p w14:paraId="5E77A048" w14:textId="0B57DB25" w:rsidR="00196231" w:rsidRDefault="00E82BD2" w:rsidP="00E82BD2">
      <w:pPr>
        <w:pStyle w:val="Heading4"/>
        <w:rPr>
          <w:lang w:val="en-US"/>
        </w:rPr>
      </w:pPr>
      <w:r>
        <w:rPr>
          <w:lang w:val="en-US"/>
        </w:rPr>
        <w:t>4.</w:t>
      </w:r>
      <w:r w:rsidR="003A119A">
        <w:rPr>
          <w:lang w:val="en-US"/>
        </w:rPr>
        <w:t xml:space="preserve">1.2.1 </w:t>
      </w:r>
      <w:r w:rsidR="00196231">
        <w:rPr>
          <w:lang w:val="en-US"/>
        </w:rPr>
        <w:t xml:space="preserve">Deskripsi </w:t>
      </w:r>
      <w:r>
        <w:rPr>
          <w:lang w:val="en-US"/>
        </w:rPr>
        <w:t xml:space="preserve">Mengenai Variabel </w:t>
      </w:r>
      <w:r w:rsidRPr="003A119A">
        <w:rPr>
          <w:i/>
          <w:iCs w:val="0"/>
          <w:lang w:val="en-US"/>
        </w:rPr>
        <w:t>Corp</w:t>
      </w:r>
      <w:r w:rsidR="00FC1AD7">
        <w:rPr>
          <w:i/>
          <w:iCs w:val="0"/>
          <w:lang w:val="en-US"/>
        </w:rPr>
        <w:t>o</w:t>
      </w:r>
      <w:r w:rsidRPr="003A119A">
        <w:rPr>
          <w:i/>
          <w:iCs w:val="0"/>
          <w:lang w:val="en-US"/>
        </w:rPr>
        <w:t>rate Social Responsibility</w:t>
      </w:r>
      <w:r>
        <w:rPr>
          <w:lang w:val="en-US"/>
        </w:rPr>
        <w:t xml:space="preserve"> </w:t>
      </w:r>
    </w:p>
    <w:p w14:paraId="4C4AF508" w14:textId="4867A24C" w:rsidR="003A119A" w:rsidRDefault="003A119A" w:rsidP="00BF23B3">
      <w:pPr>
        <w:spacing w:line="480" w:lineRule="auto"/>
        <w:jc w:val="both"/>
        <w:rPr>
          <w:rFonts w:ascii="Times New Roman" w:hAnsi="Times New Roman" w:cs="Times New Roman"/>
          <w:sz w:val="24"/>
          <w:szCs w:val="24"/>
          <w:lang w:val="en-US"/>
        </w:rPr>
      </w:pPr>
      <w:r>
        <w:rPr>
          <w:lang w:val="en-US"/>
        </w:rPr>
        <w:tab/>
      </w:r>
      <w:r w:rsidRPr="003A119A">
        <w:rPr>
          <w:rFonts w:ascii="Times New Roman" w:hAnsi="Times New Roman" w:cs="Times New Roman"/>
          <w:i/>
          <w:iCs/>
          <w:sz w:val="24"/>
          <w:szCs w:val="24"/>
          <w:lang w:val="en-US"/>
        </w:rPr>
        <w:t>Corp</w:t>
      </w:r>
      <w:r w:rsidR="0066137B">
        <w:rPr>
          <w:rFonts w:ascii="Times New Roman" w:hAnsi="Times New Roman" w:cs="Times New Roman"/>
          <w:i/>
          <w:iCs/>
          <w:sz w:val="24"/>
          <w:szCs w:val="24"/>
          <w:lang w:val="en-US"/>
        </w:rPr>
        <w:t>o</w:t>
      </w:r>
      <w:r w:rsidRPr="003A119A">
        <w:rPr>
          <w:rFonts w:ascii="Times New Roman" w:hAnsi="Times New Roman" w:cs="Times New Roman"/>
          <w:i/>
          <w:iCs/>
          <w:sz w:val="24"/>
          <w:szCs w:val="24"/>
          <w:lang w:val="en-US"/>
        </w:rPr>
        <w:t>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3A119A">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3A119A">
        <w:rPr>
          <w:rFonts w:ascii="Times New Roman" w:hAnsi="Times New Roman" w:cs="Times New Roman"/>
          <w:i/>
          <w:iCs/>
          <w:sz w:val="24"/>
          <w:szCs w:val="24"/>
          <w:lang w:val="en-US"/>
        </w:rPr>
        <w:t>sponsibility</w:t>
      </w:r>
      <w:r>
        <w:rPr>
          <w:rFonts w:ascii="Times New Roman" w:hAnsi="Times New Roman" w:cs="Times New Roman"/>
          <w:i/>
          <w:iCs/>
          <w:sz w:val="24"/>
          <w:szCs w:val="24"/>
          <w:lang w:val="en-US"/>
        </w:rPr>
        <w:t xml:space="preserve"> </w:t>
      </w:r>
      <w:r w:rsidR="00CA1F9E">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pakan 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ng jawab sosial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sahaan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rhadap lingk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ngan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1F9E">
        <w:rPr>
          <w:rFonts w:ascii="Times New Roman" w:hAnsi="Times New Roman" w:cs="Times New Roman"/>
          <w:sz w:val="24"/>
          <w:szCs w:val="24"/>
          <w:lang w:val="en-US"/>
        </w:rPr>
        <w:t xml:space="preserve">kitar yang </w:t>
      </w:r>
      <w:r w:rsidR="00B41082">
        <w:rPr>
          <w:rFonts w:ascii="Times New Roman" w:hAnsi="Times New Roman" w:cs="Times New Roman"/>
          <w:sz w:val="24"/>
          <w:szCs w:val="24"/>
          <w:lang w:val="en-US"/>
        </w:rPr>
        <w:t>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41082">
        <w:rPr>
          <w:rFonts w:ascii="Times New Roman" w:hAnsi="Times New Roman" w:cs="Times New Roman"/>
          <w:sz w:val="24"/>
          <w:szCs w:val="24"/>
          <w:lang w:val="en-US"/>
        </w:rPr>
        <w:t>kan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41082">
        <w:rPr>
          <w:rFonts w:ascii="Times New Roman" w:hAnsi="Times New Roman" w:cs="Times New Roman"/>
          <w:sz w:val="24"/>
          <w:szCs w:val="24"/>
          <w:lang w:val="en-US"/>
        </w:rPr>
        <w:t>ngan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41082">
        <w:rPr>
          <w:rFonts w:ascii="Times New Roman" w:hAnsi="Times New Roman" w:cs="Times New Roman"/>
          <w:sz w:val="24"/>
          <w:szCs w:val="24"/>
          <w:lang w:val="en-US"/>
        </w:rPr>
        <w:t>rbagai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41082">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41082">
        <w:rPr>
          <w:rFonts w:ascii="Times New Roman" w:hAnsi="Times New Roman" w:cs="Times New Roman"/>
          <w:sz w:val="24"/>
          <w:szCs w:val="24"/>
          <w:lang w:val="en-US"/>
        </w:rPr>
        <w:t>k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41082">
        <w:rPr>
          <w:rFonts w:ascii="Times New Roman" w:hAnsi="Times New Roman" w:cs="Times New Roman"/>
          <w:sz w:val="24"/>
          <w:szCs w:val="24"/>
          <w:lang w:val="en-US"/>
        </w:rPr>
        <w:t xml:space="preserve">giatan. </w:t>
      </w:r>
      <w:r w:rsidR="00B41082" w:rsidRPr="006D188F">
        <w:rPr>
          <w:rFonts w:ascii="Times New Roman" w:hAnsi="Times New Roman" w:cs="Times New Roman"/>
          <w:sz w:val="24"/>
          <w:szCs w:val="24"/>
          <w:lang w:val="en-US"/>
        </w:rPr>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41082" w:rsidRPr="006D188F">
        <w:rPr>
          <w:rFonts w:ascii="Times New Roman" w:hAnsi="Times New Roman" w:cs="Times New Roman"/>
          <w:sz w:val="24"/>
          <w:szCs w:val="24"/>
          <w:lang w:val="en-US"/>
        </w:rPr>
        <w:t>ngan 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41082" w:rsidRPr="006D188F">
        <w:rPr>
          <w:rFonts w:ascii="Times New Roman" w:hAnsi="Times New Roman" w:cs="Times New Roman"/>
          <w:sz w:val="24"/>
          <w:szCs w:val="24"/>
          <w:lang w:val="en-US"/>
        </w:rPr>
        <w:t>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41082" w:rsidRPr="006D188F">
        <w:rPr>
          <w:rFonts w:ascii="Times New Roman" w:hAnsi="Times New Roman" w:cs="Times New Roman"/>
          <w:sz w:val="24"/>
          <w:szCs w:val="24"/>
          <w:lang w:val="en-US"/>
        </w:rPr>
        <w:t xml:space="preserve">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41082" w:rsidRPr="006D188F">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41082" w:rsidRPr="006D188F">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41082" w:rsidRPr="006D188F">
        <w:rPr>
          <w:rFonts w:ascii="Times New Roman" w:hAnsi="Times New Roman" w:cs="Times New Roman"/>
          <w:sz w:val="24"/>
          <w:szCs w:val="24"/>
          <w:lang w:val="en-US"/>
        </w:rPr>
        <w:t>ndapatkan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41082" w:rsidRPr="006D188F">
        <w:rPr>
          <w:rFonts w:ascii="Times New Roman" w:hAnsi="Times New Roman" w:cs="Times New Roman"/>
          <w:sz w:val="24"/>
          <w:szCs w:val="24"/>
          <w:lang w:val="en-US"/>
        </w:rPr>
        <w:t xml:space="preserve">spon </w:t>
      </w:r>
      <w:r w:rsidR="0097584F" w:rsidRPr="006D188F">
        <w:rPr>
          <w:rFonts w:ascii="Times New Roman" w:hAnsi="Times New Roman" w:cs="Times New Roman"/>
          <w:sz w:val="24"/>
          <w:szCs w:val="24"/>
          <w:lang w:val="en-US"/>
        </w:rPr>
        <w:t xml:space="preserve">positif dari masyarakat. </w:t>
      </w:r>
      <w:r w:rsidR="0097584F" w:rsidRPr="00F669A5">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7584F" w:rsidRPr="00F669A5">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7584F" w:rsidRPr="00F669A5">
        <w:rPr>
          <w:rFonts w:ascii="Times New Roman" w:hAnsi="Times New Roman" w:cs="Times New Roman"/>
          <w:sz w:val="24"/>
          <w:szCs w:val="24"/>
          <w:lang w:val="en-US"/>
        </w:rPr>
        <w:t xml:space="preserve">t ini </w:t>
      </w:r>
      <w:r w:rsidR="00F669A5" w:rsidRPr="00F669A5">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69A5" w:rsidRPr="00F669A5">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669A5" w:rsidRPr="00F669A5">
        <w:rPr>
          <w:rFonts w:ascii="Times New Roman" w:hAnsi="Times New Roman" w:cs="Times New Roman"/>
          <w:sz w:val="24"/>
          <w:szCs w:val="24"/>
          <w:lang w:val="en-US"/>
        </w:rPr>
        <w:t>pakan data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69A5" w:rsidRPr="00F669A5">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69A5" w:rsidRPr="00F669A5">
        <w:rPr>
          <w:rFonts w:ascii="Times New Roman" w:hAnsi="Times New Roman" w:cs="Times New Roman"/>
          <w:sz w:val="24"/>
          <w:szCs w:val="24"/>
          <w:lang w:val="en-US"/>
        </w:rPr>
        <w:t xml:space="preserve">nai </w:t>
      </w:r>
      <w:r w:rsidR="00F669A5" w:rsidRPr="00F669A5">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F669A5" w:rsidRPr="00F669A5">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F669A5" w:rsidRPr="00F669A5">
        <w:rPr>
          <w:rFonts w:ascii="Times New Roman" w:hAnsi="Times New Roman" w:cs="Times New Roman"/>
          <w:i/>
          <w:iCs/>
          <w:sz w:val="24"/>
          <w:szCs w:val="24"/>
          <w:lang w:val="en-US"/>
        </w:rPr>
        <w:t xml:space="preserve">sponsibility </w:t>
      </w:r>
      <w:r w:rsidR="00F669A5" w:rsidRPr="00F669A5">
        <w:rPr>
          <w:rFonts w:ascii="Times New Roman" w:hAnsi="Times New Roman" w:cs="Times New Roman"/>
          <w:sz w:val="24"/>
          <w:szCs w:val="24"/>
          <w:lang w:val="en-US"/>
        </w:rPr>
        <w:t xml:space="preserve">pada </w:t>
      </w:r>
      <w:r w:rsidR="00F669A5">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69A5">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669A5">
        <w:rPr>
          <w:rFonts w:ascii="Times New Roman" w:hAnsi="Times New Roman" w:cs="Times New Roman"/>
          <w:sz w:val="24"/>
          <w:szCs w:val="24"/>
          <w:lang w:val="en-US"/>
        </w:rPr>
        <w:t xml:space="preserve">sahaan </w:t>
      </w:r>
      <w:r w:rsidR="00BF23B3">
        <w:rPr>
          <w:rFonts w:ascii="Times New Roman" w:hAnsi="Times New Roman" w:cs="Times New Roman"/>
          <w:sz w:val="24"/>
          <w:szCs w:val="24"/>
          <w:lang w:val="en-US"/>
        </w:rPr>
        <w:t>LQ45 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rdaftar pada 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 xml:space="preserve">rsa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f</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k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sia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23B3">
        <w:rPr>
          <w:rFonts w:ascii="Times New Roman" w:hAnsi="Times New Roman" w:cs="Times New Roman"/>
          <w:sz w:val="24"/>
          <w:szCs w:val="24"/>
          <w:lang w:val="en-US"/>
        </w:rPr>
        <w:t xml:space="preserve"> 2018-2022.</w:t>
      </w:r>
    </w:p>
    <w:p w14:paraId="2D1262F1" w14:textId="77777777" w:rsidR="00E63D68" w:rsidRDefault="00E63D68" w:rsidP="00BF23B3">
      <w:pPr>
        <w:spacing w:line="480" w:lineRule="auto"/>
        <w:jc w:val="both"/>
        <w:rPr>
          <w:rFonts w:ascii="Times New Roman" w:hAnsi="Times New Roman" w:cs="Times New Roman"/>
          <w:sz w:val="24"/>
          <w:szCs w:val="24"/>
          <w:lang w:val="en-US"/>
        </w:rPr>
      </w:pPr>
    </w:p>
    <w:p w14:paraId="5116E081" w14:textId="77777777" w:rsidR="00E63D68" w:rsidRDefault="00E63D68" w:rsidP="00BF23B3">
      <w:pPr>
        <w:spacing w:line="480" w:lineRule="auto"/>
        <w:jc w:val="both"/>
        <w:rPr>
          <w:rFonts w:ascii="Times New Roman" w:hAnsi="Times New Roman" w:cs="Times New Roman"/>
          <w:sz w:val="24"/>
          <w:szCs w:val="24"/>
          <w:lang w:val="en-US"/>
        </w:rPr>
      </w:pPr>
    </w:p>
    <w:p w14:paraId="527179AA" w14:textId="55EA281A" w:rsidR="004D683F" w:rsidRDefault="004D683F" w:rsidP="004B6674">
      <w:pPr>
        <w:spacing w:line="240" w:lineRule="auto"/>
        <w:ind w:firstLine="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Tabel 4.1 </w:t>
      </w:r>
      <w:r w:rsidR="002112F4">
        <w:rPr>
          <w:rFonts w:ascii="Times New Roman" w:hAnsi="Times New Roman" w:cs="Times New Roman"/>
          <w:b/>
          <w:bCs/>
          <w:sz w:val="24"/>
          <w:szCs w:val="24"/>
          <w:lang w:val="en-US"/>
        </w:rPr>
        <w:t xml:space="preserve">Data </w:t>
      </w:r>
      <w:r w:rsidR="002112F4">
        <w:rPr>
          <w:rFonts w:ascii="Times New Roman" w:hAnsi="Times New Roman" w:cs="Times New Roman"/>
          <w:b/>
          <w:bCs/>
          <w:i/>
          <w:iCs/>
          <w:sz w:val="24"/>
          <w:szCs w:val="24"/>
          <w:lang w:val="en-US"/>
        </w:rPr>
        <w:t xml:space="preserve">Corporate Social Responsibility </w:t>
      </w:r>
      <w:r w:rsidR="002112F4">
        <w:rPr>
          <w:rFonts w:ascii="Times New Roman" w:hAnsi="Times New Roman" w:cs="Times New Roman"/>
          <w:b/>
          <w:bCs/>
          <w:sz w:val="24"/>
          <w:szCs w:val="24"/>
          <w:lang w:val="en-US"/>
        </w:rPr>
        <w:t>Pada Perusahaan LQ45 yang Terdaftar pada Bursa Efek Indonesia (BEI) Periode 2018-2022.</w:t>
      </w:r>
    </w:p>
    <w:tbl>
      <w:tblPr>
        <w:tblW w:w="7654" w:type="dxa"/>
        <w:tblInd w:w="279" w:type="dxa"/>
        <w:tblLook w:val="04A0" w:firstRow="1" w:lastRow="0" w:firstColumn="1" w:lastColumn="0" w:noHBand="0" w:noVBand="1"/>
      </w:tblPr>
      <w:tblGrid>
        <w:gridCol w:w="960"/>
        <w:gridCol w:w="1660"/>
        <w:gridCol w:w="1052"/>
        <w:gridCol w:w="1052"/>
        <w:gridCol w:w="1052"/>
        <w:gridCol w:w="940"/>
        <w:gridCol w:w="938"/>
      </w:tblGrid>
      <w:tr w:rsidR="00A43ED3" w:rsidRPr="00A43ED3" w14:paraId="3A26DAD4" w14:textId="77777777" w:rsidTr="00A43ED3">
        <w:trPr>
          <w:trHeight w:val="576"/>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82B7377" w14:textId="77777777" w:rsidR="00A43ED3" w:rsidRPr="00A43ED3" w:rsidRDefault="00A43ED3" w:rsidP="00BC7418">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A43ED3">
              <w:rPr>
                <w:rFonts w:ascii="Times New Roman" w:eastAsia="Times New Roman" w:hAnsi="Times New Roman" w:cs="Times New Roman"/>
                <w:b/>
                <w:bCs/>
                <w:color w:val="000000"/>
                <w:kern w:val="0"/>
                <w:sz w:val="20"/>
                <w:szCs w:val="20"/>
                <w:lang w:val="en-US"/>
                <w14:ligatures w14:val="none"/>
              </w:rPr>
              <w:t>No</w:t>
            </w:r>
          </w:p>
        </w:tc>
        <w:tc>
          <w:tcPr>
            <w:tcW w:w="1660" w:type="dxa"/>
            <w:tcBorders>
              <w:top w:val="single" w:sz="4" w:space="0" w:color="auto"/>
              <w:left w:val="nil"/>
              <w:bottom w:val="single" w:sz="4" w:space="0" w:color="auto"/>
              <w:right w:val="single" w:sz="4" w:space="0" w:color="auto"/>
            </w:tcBorders>
            <w:shd w:val="clear" w:color="000000" w:fill="FFFF00"/>
            <w:vAlign w:val="center"/>
            <w:hideMark/>
          </w:tcPr>
          <w:p w14:paraId="75F963EF" w14:textId="77777777" w:rsidR="00A43ED3" w:rsidRPr="00A43ED3" w:rsidRDefault="00A43ED3" w:rsidP="00BC7418">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A43ED3">
              <w:rPr>
                <w:rFonts w:ascii="Times New Roman" w:eastAsia="Times New Roman" w:hAnsi="Times New Roman" w:cs="Times New Roman"/>
                <w:b/>
                <w:bCs/>
                <w:color w:val="000000"/>
                <w:kern w:val="0"/>
                <w:sz w:val="20"/>
                <w:szCs w:val="20"/>
                <w:lang w:val="en-US"/>
                <w14:ligatures w14:val="none"/>
              </w:rPr>
              <w:t>KODE PERUSAHAAN</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14:paraId="7B7BC181" w14:textId="77777777" w:rsidR="00A43ED3" w:rsidRPr="00A43ED3" w:rsidRDefault="00A43ED3" w:rsidP="00BC7418">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A43ED3">
              <w:rPr>
                <w:rFonts w:ascii="Times New Roman" w:eastAsia="Times New Roman" w:hAnsi="Times New Roman" w:cs="Times New Roman"/>
                <w:b/>
                <w:bCs/>
                <w:color w:val="000000"/>
                <w:kern w:val="0"/>
                <w:sz w:val="20"/>
                <w:szCs w:val="20"/>
                <w:lang w:val="en-US"/>
                <w14:ligatures w14:val="none"/>
              </w:rPr>
              <w:t>2018</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14:paraId="55BB7177" w14:textId="77777777" w:rsidR="00A43ED3" w:rsidRPr="00A43ED3" w:rsidRDefault="00A43ED3" w:rsidP="00BC7418">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A43ED3">
              <w:rPr>
                <w:rFonts w:ascii="Times New Roman" w:eastAsia="Times New Roman" w:hAnsi="Times New Roman" w:cs="Times New Roman"/>
                <w:b/>
                <w:bCs/>
                <w:color w:val="000000"/>
                <w:kern w:val="0"/>
                <w:sz w:val="20"/>
                <w:szCs w:val="20"/>
                <w:lang w:val="en-US"/>
                <w14:ligatures w14:val="none"/>
              </w:rPr>
              <w:t>2019</w:t>
            </w:r>
          </w:p>
        </w:tc>
        <w:tc>
          <w:tcPr>
            <w:tcW w:w="1052" w:type="dxa"/>
            <w:tcBorders>
              <w:top w:val="single" w:sz="4" w:space="0" w:color="auto"/>
              <w:left w:val="nil"/>
              <w:bottom w:val="single" w:sz="4" w:space="0" w:color="auto"/>
              <w:right w:val="single" w:sz="4" w:space="0" w:color="auto"/>
            </w:tcBorders>
            <w:shd w:val="clear" w:color="000000" w:fill="FFFF00"/>
            <w:noWrap/>
            <w:vAlign w:val="center"/>
            <w:hideMark/>
          </w:tcPr>
          <w:p w14:paraId="12FCC8F6" w14:textId="77777777" w:rsidR="00A43ED3" w:rsidRPr="00A43ED3" w:rsidRDefault="00A43ED3" w:rsidP="00BC7418">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A43ED3">
              <w:rPr>
                <w:rFonts w:ascii="Times New Roman" w:eastAsia="Times New Roman" w:hAnsi="Times New Roman" w:cs="Times New Roman"/>
                <w:b/>
                <w:bCs/>
                <w:color w:val="000000"/>
                <w:kern w:val="0"/>
                <w:sz w:val="20"/>
                <w:szCs w:val="20"/>
                <w:lang w:val="en-US"/>
                <w14:ligatures w14:val="none"/>
              </w:rPr>
              <w:t>2020</w:t>
            </w:r>
          </w:p>
        </w:tc>
        <w:tc>
          <w:tcPr>
            <w:tcW w:w="940" w:type="dxa"/>
            <w:tcBorders>
              <w:top w:val="single" w:sz="4" w:space="0" w:color="auto"/>
              <w:left w:val="nil"/>
              <w:bottom w:val="single" w:sz="4" w:space="0" w:color="auto"/>
              <w:right w:val="single" w:sz="4" w:space="0" w:color="auto"/>
            </w:tcBorders>
            <w:shd w:val="clear" w:color="000000" w:fill="FFFF00"/>
            <w:noWrap/>
            <w:vAlign w:val="center"/>
            <w:hideMark/>
          </w:tcPr>
          <w:p w14:paraId="06B639F8" w14:textId="77777777" w:rsidR="00A43ED3" w:rsidRPr="00A43ED3" w:rsidRDefault="00A43ED3" w:rsidP="00BC7418">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A43ED3">
              <w:rPr>
                <w:rFonts w:ascii="Times New Roman" w:eastAsia="Times New Roman" w:hAnsi="Times New Roman" w:cs="Times New Roman"/>
                <w:b/>
                <w:bCs/>
                <w:color w:val="000000"/>
                <w:kern w:val="0"/>
                <w:sz w:val="20"/>
                <w:szCs w:val="20"/>
                <w:lang w:val="en-US"/>
                <w14:ligatures w14:val="none"/>
              </w:rPr>
              <w:t>2021</w:t>
            </w:r>
          </w:p>
        </w:tc>
        <w:tc>
          <w:tcPr>
            <w:tcW w:w="938" w:type="dxa"/>
            <w:tcBorders>
              <w:top w:val="single" w:sz="4" w:space="0" w:color="auto"/>
              <w:left w:val="nil"/>
              <w:bottom w:val="single" w:sz="4" w:space="0" w:color="auto"/>
              <w:right w:val="single" w:sz="4" w:space="0" w:color="auto"/>
            </w:tcBorders>
            <w:shd w:val="clear" w:color="000000" w:fill="FFFF00"/>
            <w:noWrap/>
            <w:vAlign w:val="center"/>
            <w:hideMark/>
          </w:tcPr>
          <w:p w14:paraId="17DAA634" w14:textId="77777777" w:rsidR="00A43ED3" w:rsidRPr="00A43ED3" w:rsidRDefault="00A43ED3" w:rsidP="00BC7418">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A43ED3">
              <w:rPr>
                <w:rFonts w:ascii="Times New Roman" w:eastAsia="Times New Roman" w:hAnsi="Times New Roman" w:cs="Times New Roman"/>
                <w:b/>
                <w:bCs/>
                <w:color w:val="000000"/>
                <w:kern w:val="0"/>
                <w:sz w:val="20"/>
                <w:szCs w:val="20"/>
                <w:lang w:val="en-US"/>
                <w14:ligatures w14:val="none"/>
              </w:rPr>
              <w:t>2022</w:t>
            </w:r>
          </w:p>
        </w:tc>
      </w:tr>
      <w:tr w:rsidR="00A43ED3" w:rsidRPr="00A43ED3" w14:paraId="1A646057"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A5CADB"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1660" w:type="dxa"/>
            <w:tcBorders>
              <w:top w:val="nil"/>
              <w:left w:val="nil"/>
              <w:bottom w:val="single" w:sz="4" w:space="0" w:color="auto"/>
              <w:right w:val="single" w:sz="4" w:space="0" w:color="auto"/>
            </w:tcBorders>
            <w:shd w:val="clear" w:color="auto" w:fill="auto"/>
            <w:noWrap/>
            <w:vAlign w:val="bottom"/>
            <w:hideMark/>
          </w:tcPr>
          <w:p w14:paraId="16643D94"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ADRO</w:t>
            </w:r>
          </w:p>
        </w:tc>
        <w:tc>
          <w:tcPr>
            <w:tcW w:w="1052" w:type="dxa"/>
            <w:tcBorders>
              <w:top w:val="nil"/>
              <w:left w:val="nil"/>
              <w:bottom w:val="single" w:sz="4" w:space="0" w:color="auto"/>
              <w:right w:val="single" w:sz="4" w:space="0" w:color="auto"/>
            </w:tcBorders>
            <w:shd w:val="clear" w:color="auto" w:fill="auto"/>
            <w:noWrap/>
            <w:vAlign w:val="bottom"/>
            <w:hideMark/>
          </w:tcPr>
          <w:p w14:paraId="1E9B20B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0,50617</w:t>
            </w:r>
          </w:p>
        </w:tc>
        <w:tc>
          <w:tcPr>
            <w:tcW w:w="1052" w:type="dxa"/>
            <w:tcBorders>
              <w:top w:val="nil"/>
              <w:left w:val="nil"/>
              <w:bottom w:val="single" w:sz="4" w:space="0" w:color="auto"/>
              <w:right w:val="single" w:sz="4" w:space="0" w:color="auto"/>
            </w:tcBorders>
            <w:shd w:val="clear" w:color="auto" w:fill="auto"/>
            <w:noWrap/>
            <w:vAlign w:val="bottom"/>
            <w:hideMark/>
          </w:tcPr>
          <w:p w14:paraId="4043176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0,79832</w:t>
            </w:r>
          </w:p>
        </w:tc>
        <w:tc>
          <w:tcPr>
            <w:tcW w:w="1052" w:type="dxa"/>
            <w:tcBorders>
              <w:top w:val="nil"/>
              <w:left w:val="nil"/>
              <w:bottom w:val="single" w:sz="4" w:space="0" w:color="auto"/>
              <w:right w:val="single" w:sz="4" w:space="0" w:color="auto"/>
            </w:tcBorders>
            <w:shd w:val="clear" w:color="auto" w:fill="auto"/>
            <w:noWrap/>
            <w:vAlign w:val="bottom"/>
            <w:hideMark/>
          </w:tcPr>
          <w:p w14:paraId="68E574C0"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0,41558</w:t>
            </w:r>
          </w:p>
        </w:tc>
        <w:tc>
          <w:tcPr>
            <w:tcW w:w="940" w:type="dxa"/>
            <w:tcBorders>
              <w:top w:val="nil"/>
              <w:left w:val="nil"/>
              <w:bottom w:val="single" w:sz="4" w:space="0" w:color="auto"/>
              <w:right w:val="single" w:sz="4" w:space="0" w:color="auto"/>
            </w:tcBorders>
            <w:shd w:val="clear" w:color="auto" w:fill="auto"/>
            <w:noWrap/>
            <w:vAlign w:val="bottom"/>
            <w:hideMark/>
          </w:tcPr>
          <w:p w14:paraId="45BCDBA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0,8125</w:t>
            </w:r>
          </w:p>
        </w:tc>
        <w:tc>
          <w:tcPr>
            <w:tcW w:w="938" w:type="dxa"/>
            <w:tcBorders>
              <w:top w:val="nil"/>
              <w:left w:val="nil"/>
              <w:bottom w:val="single" w:sz="4" w:space="0" w:color="auto"/>
              <w:right w:val="single" w:sz="4" w:space="0" w:color="auto"/>
            </w:tcBorders>
            <w:shd w:val="clear" w:color="auto" w:fill="auto"/>
            <w:noWrap/>
            <w:vAlign w:val="bottom"/>
            <w:hideMark/>
          </w:tcPr>
          <w:p w14:paraId="79430003"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0,63314</w:t>
            </w:r>
          </w:p>
        </w:tc>
      </w:tr>
      <w:tr w:rsidR="00A43ED3" w:rsidRPr="00A43ED3" w14:paraId="74E78D67"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D096C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2</w:t>
            </w:r>
          </w:p>
        </w:tc>
        <w:tc>
          <w:tcPr>
            <w:tcW w:w="1660" w:type="dxa"/>
            <w:tcBorders>
              <w:top w:val="nil"/>
              <w:left w:val="nil"/>
              <w:bottom w:val="single" w:sz="4" w:space="0" w:color="auto"/>
              <w:right w:val="single" w:sz="4" w:space="0" w:color="auto"/>
            </w:tcBorders>
            <w:shd w:val="clear" w:color="auto" w:fill="auto"/>
            <w:noWrap/>
            <w:vAlign w:val="bottom"/>
            <w:hideMark/>
          </w:tcPr>
          <w:p w14:paraId="38358B2A"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ANTM</w:t>
            </w:r>
          </w:p>
        </w:tc>
        <w:tc>
          <w:tcPr>
            <w:tcW w:w="1052" w:type="dxa"/>
            <w:tcBorders>
              <w:top w:val="nil"/>
              <w:left w:val="nil"/>
              <w:bottom w:val="single" w:sz="4" w:space="0" w:color="auto"/>
              <w:right w:val="single" w:sz="4" w:space="0" w:color="auto"/>
            </w:tcBorders>
            <w:shd w:val="clear" w:color="auto" w:fill="auto"/>
            <w:noWrap/>
            <w:vAlign w:val="bottom"/>
            <w:hideMark/>
          </w:tcPr>
          <w:p w14:paraId="7928A48B"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0,57377</w:t>
            </w:r>
          </w:p>
        </w:tc>
        <w:tc>
          <w:tcPr>
            <w:tcW w:w="1052" w:type="dxa"/>
            <w:tcBorders>
              <w:top w:val="nil"/>
              <w:left w:val="nil"/>
              <w:bottom w:val="single" w:sz="4" w:space="0" w:color="auto"/>
              <w:right w:val="single" w:sz="4" w:space="0" w:color="auto"/>
            </w:tcBorders>
            <w:shd w:val="clear" w:color="auto" w:fill="auto"/>
            <w:noWrap/>
            <w:vAlign w:val="bottom"/>
            <w:hideMark/>
          </w:tcPr>
          <w:p w14:paraId="273D63FB"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0,59836</w:t>
            </w:r>
          </w:p>
        </w:tc>
        <w:tc>
          <w:tcPr>
            <w:tcW w:w="1052" w:type="dxa"/>
            <w:tcBorders>
              <w:top w:val="nil"/>
              <w:left w:val="nil"/>
              <w:bottom w:val="single" w:sz="4" w:space="0" w:color="auto"/>
              <w:right w:val="single" w:sz="4" w:space="0" w:color="auto"/>
            </w:tcBorders>
            <w:shd w:val="clear" w:color="auto" w:fill="auto"/>
            <w:noWrap/>
            <w:vAlign w:val="bottom"/>
            <w:hideMark/>
          </w:tcPr>
          <w:p w14:paraId="793154D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0,57377</w:t>
            </w:r>
          </w:p>
        </w:tc>
        <w:tc>
          <w:tcPr>
            <w:tcW w:w="940" w:type="dxa"/>
            <w:tcBorders>
              <w:top w:val="nil"/>
              <w:left w:val="nil"/>
              <w:bottom w:val="single" w:sz="4" w:space="0" w:color="auto"/>
              <w:right w:val="single" w:sz="4" w:space="0" w:color="auto"/>
            </w:tcBorders>
            <w:shd w:val="clear" w:color="auto" w:fill="auto"/>
            <w:noWrap/>
            <w:vAlign w:val="bottom"/>
            <w:hideMark/>
          </w:tcPr>
          <w:p w14:paraId="7490D94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0,81132</w:t>
            </w:r>
          </w:p>
        </w:tc>
        <w:tc>
          <w:tcPr>
            <w:tcW w:w="938" w:type="dxa"/>
            <w:tcBorders>
              <w:top w:val="nil"/>
              <w:left w:val="nil"/>
              <w:bottom w:val="single" w:sz="4" w:space="0" w:color="auto"/>
              <w:right w:val="single" w:sz="4" w:space="0" w:color="auto"/>
            </w:tcBorders>
            <w:shd w:val="clear" w:color="auto" w:fill="auto"/>
            <w:noWrap/>
            <w:vAlign w:val="bottom"/>
            <w:hideMark/>
          </w:tcPr>
          <w:p w14:paraId="73ED627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0,63931</w:t>
            </w:r>
          </w:p>
        </w:tc>
      </w:tr>
      <w:tr w:rsidR="00A43ED3" w:rsidRPr="00A43ED3" w14:paraId="07E6405A"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289357"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3</w:t>
            </w:r>
          </w:p>
        </w:tc>
        <w:tc>
          <w:tcPr>
            <w:tcW w:w="1660" w:type="dxa"/>
            <w:tcBorders>
              <w:top w:val="nil"/>
              <w:left w:val="nil"/>
              <w:bottom w:val="single" w:sz="4" w:space="0" w:color="auto"/>
              <w:right w:val="single" w:sz="4" w:space="0" w:color="auto"/>
            </w:tcBorders>
            <w:shd w:val="clear" w:color="auto" w:fill="auto"/>
            <w:noWrap/>
            <w:vAlign w:val="bottom"/>
            <w:hideMark/>
          </w:tcPr>
          <w:p w14:paraId="19A9523D"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ASII</w:t>
            </w:r>
          </w:p>
        </w:tc>
        <w:tc>
          <w:tcPr>
            <w:tcW w:w="1052" w:type="dxa"/>
            <w:tcBorders>
              <w:top w:val="nil"/>
              <w:left w:val="nil"/>
              <w:bottom w:val="single" w:sz="4" w:space="0" w:color="auto"/>
              <w:right w:val="single" w:sz="4" w:space="0" w:color="auto"/>
            </w:tcBorders>
            <w:shd w:val="clear" w:color="auto" w:fill="auto"/>
            <w:noWrap/>
            <w:vAlign w:val="bottom"/>
            <w:hideMark/>
          </w:tcPr>
          <w:p w14:paraId="0FC4BBB7"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0,55556</w:t>
            </w:r>
          </w:p>
        </w:tc>
        <w:tc>
          <w:tcPr>
            <w:tcW w:w="1052" w:type="dxa"/>
            <w:tcBorders>
              <w:top w:val="nil"/>
              <w:left w:val="nil"/>
              <w:bottom w:val="single" w:sz="4" w:space="0" w:color="auto"/>
              <w:right w:val="single" w:sz="4" w:space="0" w:color="auto"/>
            </w:tcBorders>
            <w:shd w:val="clear" w:color="auto" w:fill="auto"/>
            <w:noWrap/>
            <w:vAlign w:val="bottom"/>
            <w:hideMark/>
          </w:tcPr>
          <w:p w14:paraId="09620EE3"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0,55208</w:t>
            </w:r>
          </w:p>
        </w:tc>
        <w:tc>
          <w:tcPr>
            <w:tcW w:w="1052" w:type="dxa"/>
            <w:tcBorders>
              <w:top w:val="nil"/>
              <w:left w:val="nil"/>
              <w:bottom w:val="single" w:sz="4" w:space="0" w:color="auto"/>
              <w:right w:val="single" w:sz="4" w:space="0" w:color="auto"/>
            </w:tcBorders>
            <w:shd w:val="clear" w:color="auto" w:fill="auto"/>
            <w:noWrap/>
            <w:vAlign w:val="bottom"/>
            <w:hideMark/>
          </w:tcPr>
          <w:p w14:paraId="11E1BECF"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0,65306</w:t>
            </w:r>
          </w:p>
        </w:tc>
        <w:tc>
          <w:tcPr>
            <w:tcW w:w="940" w:type="dxa"/>
            <w:tcBorders>
              <w:top w:val="nil"/>
              <w:left w:val="nil"/>
              <w:bottom w:val="single" w:sz="4" w:space="0" w:color="auto"/>
              <w:right w:val="single" w:sz="4" w:space="0" w:color="auto"/>
            </w:tcBorders>
            <w:shd w:val="clear" w:color="auto" w:fill="auto"/>
            <w:noWrap/>
            <w:vAlign w:val="bottom"/>
            <w:hideMark/>
          </w:tcPr>
          <w:p w14:paraId="1C61C25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0,76042</w:t>
            </w:r>
          </w:p>
        </w:tc>
        <w:tc>
          <w:tcPr>
            <w:tcW w:w="938" w:type="dxa"/>
            <w:tcBorders>
              <w:top w:val="nil"/>
              <w:left w:val="nil"/>
              <w:bottom w:val="single" w:sz="4" w:space="0" w:color="auto"/>
              <w:right w:val="single" w:sz="4" w:space="0" w:color="auto"/>
            </w:tcBorders>
            <w:shd w:val="clear" w:color="auto" w:fill="auto"/>
            <w:noWrap/>
            <w:vAlign w:val="bottom"/>
            <w:hideMark/>
          </w:tcPr>
          <w:p w14:paraId="6D699E2E"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0,63028</w:t>
            </w:r>
          </w:p>
        </w:tc>
      </w:tr>
      <w:tr w:rsidR="00A43ED3" w:rsidRPr="00A43ED3" w14:paraId="416419F1"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3F771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4</w:t>
            </w:r>
          </w:p>
        </w:tc>
        <w:tc>
          <w:tcPr>
            <w:tcW w:w="1660" w:type="dxa"/>
            <w:tcBorders>
              <w:top w:val="nil"/>
              <w:left w:val="nil"/>
              <w:bottom w:val="single" w:sz="4" w:space="0" w:color="auto"/>
              <w:right w:val="single" w:sz="4" w:space="0" w:color="auto"/>
            </w:tcBorders>
            <w:shd w:val="clear" w:color="auto" w:fill="auto"/>
            <w:noWrap/>
            <w:vAlign w:val="bottom"/>
            <w:hideMark/>
          </w:tcPr>
          <w:p w14:paraId="48C78DC2"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BBCA</w:t>
            </w:r>
          </w:p>
        </w:tc>
        <w:tc>
          <w:tcPr>
            <w:tcW w:w="1052" w:type="dxa"/>
            <w:tcBorders>
              <w:top w:val="nil"/>
              <w:left w:val="nil"/>
              <w:bottom w:val="single" w:sz="4" w:space="0" w:color="auto"/>
              <w:right w:val="single" w:sz="4" w:space="0" w:color="auto"/>
            </w:tcBorders>
            <w:shd w:val="clear" w:color="auto" w:fill="auto"/>
            <w:noWrap/>
            <w:vAlign w:val="bottom"/>
            <w:hideMark/>
          </w:tcPr>
          <w:p w14:paraId="2A96295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0,58621</w:t>
            </w:r>
          </w:p>
        </w:tc>
        <w:tc>
          <w:tcPr>
            <w:tcW w:w="1052" w:type="dxa"/>
            <w:tcBorders>
              <w:top w:val="nil"/>
              <w:left w:val="nil"/>
              <w:bottom w:val="single" w:sz="4" w:space="0" w:color="auto"/>
              <w:right w:val="single" w:sz="4" w:space="0" w:color="auto"/>
            </w:tcBorders>
            <w:shd w:val="clear" w:color="auto" w:fill="auto"/>
            <w:noWrap/>
            <w:vAlign w:val="bottom"/>
            <w:hideMark/>
          </w:tcPr>
          <w:p w14:paraId="5DBD9F1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0,53608</w:t>
            </w:r>
          </w:p>
        </w:tc>
        <w:tc>
          <w:tcPr>
            <w:tcW w:w="1052" w:type="dxa"/>
            <w:tcBorders>
              <w:top w:val="nil"/>
              <w:left w:val="nil"/>
              <w:bottom w:val="single" w:sz="4" w:space="0" w:color="auto"/>
              <w:right w:val="single" w:sz="4" w:space="0" w:color="auto"/>
            </w:tcBorders>
            <w:shd w:val="clear" w:color="auto" w:fill="auto"/>
            <w:noWrap/>
            <w:vAlign w:val="bottom"/>
            <w:hideMark/>
          </w:tcPr>
          <w:p w14:paraId="4E8DFC9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0,58879</w:t>
            </w:r>
          </w:p>
        </w:tc>
        <w:tc>
          <w:tcPr>
            <w:tcW w:w="940" w:type="dxa"/>
            <w:tcBorders>
              <w:top w:val="nil"/>
              <w:left w:val="nil"/>
              <w:bottom w:val="single" w:sz="4" w:space="0" w:color="auto"/>
              <w:right w:val="single" w:sz="4" w:space="0" w:color="auto"/>
            </w:tcBorders>
            <w:shd w:val="clear" w:color="auto" w:fill="auto"/>
            <w:noWrap/>
            <w:vAlign w:val="bottom"/>
            <w:hideMark/>
          </w:tcPr>
          <w:p w14:paraId="381F2922"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0,85</w:t>
            </w:r>
          </w:p>
        </w:tc>
        <w:tc>
          <w:tcPr>
            <w:tcW w:w="938" w:type="dxa"/>
            <w:tcBorders>
              <w:top w:val="nil"/>
              <w:left w:val="nil"/>
              <w:bottom w:val="single" w:sz="4" w:space="0" w:color="auto"/>
              <w:right w:val="single" w:sz="4" w:space="0" w:color="auto"/>
            </w:tcBorders>
            <w:shd w:val="clear" w:color="auto" w:fill="auto"/>
            <w:noWrap/>
            <w:vAlign w:val="bottom"/>
            <w:hideMark/>
          </w:tcPr>
          <w:p w14:paraId="1E79CAC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0,64027</w:t>
            </w:r>
          </w:p>
        </w:tc>
      </w:tr>
      <w:tr w:rsidR="00A43ED3" w:rsidRPr="00A43ED3" w14:paraId="33B5E8AF"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44057F"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5</w:t>
            </w:r>
          </w:p>
        </w:tc>
        <w:tc>
          <w:tcPr>
            <w:tcW w:w="1660" w:type="dxa"/>
            <w:tcBorders>
              <w:top w:val="nil"/>
              <w:left w:val="nil"/>
              <w:bottom w:val="single" w:sz="4" w:space="0" w:color="auto"/>
              <w:right w:val="single" w:sz="4" w:space="0" w:color="auto"/>
            </w:tcBorders>
            <w:shd w:val="clear" w:color="auto" w:fill="auto"/>
            <w:noWrap/>
            <w:vAlign w:val="bottom"/>
            <w:hideMark/>
          </w:tcPr>
          <w:p w14:paraId="2493B5E6"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BBNI</w:t>
            </w:r>
          </w:p>
        </w:tc>
        <w:tc>
          <w:tcPr>
            <w:tcW w:w="1052" w:type="dxa"/>
            <w:tcBorders>
              <w:top w:val="nil"/>
              <w:left w:val="nil"/>
              <w:bottom w:val="single" w:sz="4" w:space="0" w:color="auto"/>
              <w:right w:val="single" w:sz="4" w:space="0" w:color="auto"/>
            </w:tcBorders>
            <w:shd w:val="clear" w:color="auto" w:fill="auto"/>
            <w:noWrap/>
            <w:vAlign w:val="bottom"/>
            <w:hideMark/>
          </w:tcPr>
          <w:p w14:paraId="51B60D73"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0,73333</w:t>
            </w:r>
          </w:p>
        </w:tc>
        <w:tc>
          <w:tcPr>
            <w:tcW w:w="1052" w:type="dxa"/>
            <w:tcBorders>
              <w:top w:val="nil"/>
              <w:left w:val="nil"/>
              <w:bottom w:val="single" w:sz="4" w:space="0" w:color="auto"/>
              <w:right w:val="single" w:sz="4" w:space="0" w:color="auto"/>
            </w:tcBorders>
            <w:shd w:val="clear" w:color="auto" w:fill="auto"/>
            <w:noWrap/>
            <w:vAlign w:val="bottom"/>
            <w:hideMark/>
          </w:tcPr>
          <w:p w14:paraId="502EC6E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0,72581</w:t>
            </w:r>
          </w:p>
        </w:tc>
        <w:tc>
          <w:tcPr>
            <w:tcW w:w="1052" w:type="dxa"/>
            <w:tcBorders>
              <w:top w:val="nil"/>
              <w:left w:val="nil"/>
              <w:bottom w:val="single" w:sz="4" w:space="0" w:color="auto"/>
              <w:right w:val="single" w:sz="4" w:space="0" w:color="auto"/>
            </w:tcBorders>
            <w:shd w:val="clear" w:color="auto" w:fill="auto"/>
            <w:noWrap/>
            <w:vAlign w:val="bottom"/>
            <w:hideMark/>
          </w:tcPr>
          <w:p w14:paraId="2D91426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0,81538</w:t>
            </w:r>
          </w:p>
        </w:tc>
        <w:tc>
          <w:tcPr>
            <w:tcW w:w="940" w:type="dxa"/>
            <w:tcBorders>
              <w:top w:val="nil"/>
              <w:left w:val="nil"/>
              <w:bottom w:val="single" w:sz="4" w:space="0" w:color="auto"/>
              <w:right w:val="single" w:sz="4" w:space="0" w:color="auto"/>
            </w:tcBorders>
            <w:shd w:val="clear" w:color="auto" w:fill="auto"/>
            <w:noWrap/>
            <w:vAlign w:val="bottom"/>
            <w:hideMark/>
          </w:tcPr>
          <w:p w14:paraId="38ACD23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938" w:type="dxa"/>
            <w:tcBorders>
              <w:top w:val="nil"/>
              <w:left w:val="nil"/>
              <w:bottom w:val="single" w:sz="4" w:space="0" w:color="auto"/>
              <w:right w:val="single" w:sz="4" w:space="0" w:color="auto"/>
            </w:tcBorders>
            <w:shd w:val="clear" w:color="auto" w:fill="auto"/>
            <w:noWrap/>
            <w:vAlign w:val="bottom"/>
            <w:hideMark/>
          </w:tcPr>
          <w:p w14:paraId="59086FC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0,81863</w:t>
            </w:r>
          </w:p>
        </w:tc>
      </w:tr>
      <w:tr w:rsidR="00A43ED3" w:rsidRPr="00A43ED3" w14:paraId="1E0FE0A4"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AC59E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6</w:t>
            </w:r>
          </w:p>
        </w:tc>
        <w:tc>
          <w:tcPr>
            <w:tcW w:w="1660" w:type="dxa"/>
            <w:tcBorders>
              <w:top w:val="nil"/>
              <w:left w:val="nil"/>
              <w:bottom w:val="single" w:sz="4" w:space="0" w:color="auto"/>
              <w:right w:val="single" w:sz="4" w:space="0" w:color="auto"/>
            </w:tcBorders>
            <w:shd w:val="clear" w:color="auto" w:fill="auto"/>
            <w:noWrap/>
            <w:vAlign w:val="bottom"/>
            <w:hideMark/>
          </w:tcPr>
          <w:p w14:paraId="430245C4"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BBRI</w:t>
            </w:r>
          </w:p>
        </w:tc>
        <w:tc>
          <w:tcPr>
            <w:tcW w:w="1052" w:type="dxa"/>
            <w:tcBorders>
              <w:top w:val="nil"/>
              <w:left w:val="nil"/>
              <w:bottom w:val="single" w:sz="4" w:space="0" w:color="auto"/>
              <w:right w:val="single" w:sz="4" w:space="0" w:color="auto"/>
            </w:tcBorders>
            <w:shd w:val="clear" w:color="auto" w:fill="auto"/>
            <w:noWrap/>
            <w:vAlign w:val="bottom"/>
            <w:hideMark/>
          </w:tcPr>
          <w:p w14:paraId="493B4F4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0,75641</w:t>
            </w:r>
          </w:p>
        </w:tc>
        <w:tc>
          <w:tcPr>
            <w:tcW w:w="1052" w:type="dxa"/>
            <w:tcBorders>
              <w:top w:val="nil"/>
              <w:left w:val="nil"/>
              <w:bottom w:val="single" w:sz="4" w:space="0" w:color="auto"/>
              <w:right w:val="single" w:sz="4" w:space="0" w:color="auto"/>
            </w:tcBorders>
            <w:shd w:val="clear" w:color="auto" w:fill="auto"/>
            <w:noWrap/>
            <w:vAlign w:val="bottom"/>
            <w:hideMark/>
          </w:tcPr>
          <w:p w14:paraId="035D909F"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0,72368</w:t>
            </w:r>
          </w:p>
        </w:tc>
        <w:tc>
          <w:tcPr>
            <w:tcW w:w="1052" w:type="dxa"/>
            <w:tcBorders>
              <w:top w:val="nil"/>
              <w:left w:val="nil"/>
              <w:bottom w:val="single" w:sz="4" w:space="0" w:color="auto"/>
              <w:right w:val="single" w:sz="4" w:space="0" w:color="auto"/>
            </w:tcBorders>
            <w:shd w:val="clear" w:color="auto" w:fill="auto"/>
            <w:noWrap/>
            <w:vAlign w:val="bottom"/>
            <w:hideMark/>
          </w:tcPr>
          <w:p w14:paraId="3781C2DC"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0,92079</w:t>
            </w:r>
          </w:p>
        </w:tc>
        <w:tc>
          <w:tcPr>
            <w:tcW w:w="940" w:type="dxa"/>
            <w:tcBorders>
              <w:top w:val="nil"/>
              <w:left w:val="nil"/>
              <w:bottom w:val="single" w:sz="4" w:space="0" w:color="auto"/>
              <w:right w:val="single" w:sz="4" w:space="0" w:color="auto"/>
            </w:tcBorders>
            <w:shd w:val="clear" w:color="auto" w:fill="auto"/>
            <w:noWrap/>
            <w:vAlign w:val="bottom"/>
            <w:hideMark/>
          </w:tcPr>
          <w:p w14:paraId="081D3403"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938" w:type="dxa"/>
            <w:tcBorders>
              <w:top w:val="nil"/>
              <w:left w:val="nil"/>
              <w:bottom w:val="single" w:sz="4" w:space="0" w:color="auto"/>
              <w:right w:val="single" w:sz="4" w:space="0" w:color="auto"/>
            </w:tcBorders>
            <w:shd w:val="clear" w:color="auto" w:fill="auto"/>
            <w:noWrap/>
            <w:vAlign w:val="bottom"/>
            <w:hideMark/>
          </w:tcPr>
          <w:p w14:paraId="63611282"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0,85022</w:t>
            </w:r>
          </w:p>
        </w:tc>
      </w:tr>
      <w:tr w:rsidR="00A43ED3" w:rsidRPr="00A43ED3" w14:paraId="5C651763"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29BE2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7</w:t>
            </w:r>
          </w:p>
        </w:tc>
        <w:tc>
          <w:tcPr>
            <w:tcW w:w="1660" w:type="dxa"/>
            <w:tcBorders>
              <w:top w:val="nil"/>
              <w:left w:val="nil"/>
              <w:bottom w:val="single" w:sz="4" w:space="0" w:color="auto"/>
              <w:right w:val="single" w:sz="4" w:space="0" w:color="auto"/>
            </w:tcBorders>
            <w:shd w:val="clear" w:color="auto" w:fill="auto"/>
            <w:noWrap/>
            <w:vAlign w:val="bottom"/>
            <w:hideMark/>
          </w:tcPr>
          <w:p w14:paraId="766FEDEC"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BBTN</w:t>
            </w:r>
          </w:p>
        </w:tc>
        <w:tc>
          <w:tcPr>
            <w:tcW w:w="1052" w:type="dxa"/>
            <w:tcBorders>
              <w:top w:val="nil"/>
              <w:left w:val="nil"/>
              <w:bottom w:val="single" w:sz="4" w:space="0" w:color="auto"/>
              <w:right w:val="single" w:sz="4" w:space="0" w:color="auto"/>
            </w:tcBorders>
            <w:shd w:val="clear" w:color="auto" w:fill="auto"/>
            <w:noWrap/>
            <w:vAlign w:val="bottom"/>
            <w:hideMark/>
          </w:tcPr>
          <w:p w14:paraId="3F07733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0,58065</w:t>
            </w:r>
          </w:p>
        </w:tc>
        <w:tc>
          <w:tcPr>
            <w:tcW w:w="1052" w:type="dxa"/>
            <w:tcBorders>
              <w:top w:val="nil"/>
              <w:left w:val="nil"/>
              <w:bottom w:val="single" w:sz="4" w:space="0" w:color="auto"/>
              <w:right w:val="single" w:sz="4" w:space="0" w:color="auto"/>
            </w:tcBorders>
            <w:shd w:val="clear" w:color="auto" w:fill="auto"/>
            <w:noWrap/>
            <w:vAlign w:val="bottom"/>
            <w:hideMark/>
          </w:tcPr>
          <w:p w14:paraId="1BDAED67"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0,64356</w:t>
            </w:r>
          </w:p>
        </w:tc>
        <w:tc>
          <w:tcPr>
            <w:tcW w:w="1052" w:type="dxa"/>
            <w:tcBorders>
              <w:top w:val="nil"/>
              <w:left w:val="nil"/>
              <w:bottom w:val="single" w:sz="4" w:space="0" w:color="auto"/>
              <w:right w:val="single" w:sz="4" w:space="0" w:color="auto"/>
            </w:tcBorders>
            <w:shd w:val="clear" w:color="auto" w:fill="auto"/>
            <w:noWrap/>
            <w:vAlign w:val="bottom"/>
            <w:hideMark/>
          </w:tcPr>
          <w:p w14:paraId="38D250A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0,58065</w:t>
            </w:r>
          </w:p>
        </w:tc>
        <w:tc>
          <w:tcPr>
            <w:tcW w:w="940" w:type="dxa"/>
            <w:tcBorders>
              <w:top w:val="nil"/>
              <w:left w:val="nil"/>
              <w:bottom w:val="single" w:sz="4" w:space="0" w:color="auto"/>
              <w:right w:val="single" w:sz="4" w:space="0" w:color="auto"/>
            </w:tcBorders>
            <w:shd w:val="clear" w:color="auto" w:fill="auto"/>
            <w:noWrap/>
            <w:vAlign w:val="bottom"/>
            <w:hideMark/>
          </w:tcPr>
          <w:p w14:paraId="776CCE0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0,71774</w:t>
            </w:r>
          </w:p>
        </w:tc>
        <w:tc>
          <w:tcPr>
            <w:tcW w:w="938" w:type="dxa"/>
            <w:tcBorders>
              <w:top w:val="nil"/>
              <w:left w:val="nil"/>
              <w:bottom w:val="single" w:sz="4" w:space="0" w:color="auto"/>
              <w:right w:val="single" w:sz="4" w:space="0" w:color="auto"/>
            </w:tcBorders>
            <w:shd w:val="clear" w:color="auto" w:fill="auto"/>
            <w:noWrap/>
            <w:vAlign w:val="bottom"/>
            <w:hideMark/>
          </w:tcPr>
          <w:p w14:paraId="2429386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0,63065</w:t>
            </w:r>
          </w:p>
        </w:tc>
      </w:tr>
      <w:tr w:rsidR="00A43ED3" w:rsidRPr="00A43ED3" w14:paraId="3C4332EE"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3F209C"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8</w:t>
            </w:r>
          </w:p>
        </w:tc>
        <w:tc>
          <w:tcPr>
            <w:tcW w:w="1660" w:type="dxa"/>
            <w:tcBorders>
              <w:top w:val="nil"/>
              <w:left w:val="nil"/>
              <w:bottom w:val="single" w:sz="4" w:space="0" w:color="auto"/>
              <w:right w:val="single" w:sz="4" w:space="0" w:color="auto"/>
            </w:tcBorders>
            <w:shd w:val="clear" w:color="auto" w:fill="auto"/>
            <w:noWrap/>
            <w:vAlign w:val="bottom"/>
            <w:hideMark/>
          </w:tcPr>
          <w:p w14:paraId="69D2CCDF"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BMRI</w:t>
            </w:r>
          </w:p>
        </w:tc>
        <w:tc>
          <w:tcPr>
            <w:tcW w:w="1052" w:type="dxa"/>
            <w:tcBorders>
              <w:top w:val="nil"/>
              <w:left w:val="nil"/>
              <w:bottom w:val="single" w:sz="4" w:space="0" w:color="auto"/>
              <w:right w:val="single" w:sz="4" w:space="0" w:color="auto"/>
            </w:tcBorders>
            <w:shd w:val="clear" w:color="auto" w:fill="auto"/>
            <w:noWrap/>
            <w:vAlign w:val="bottom"/>
            <w:hideMark/>
          </w:tcPr>
          <w:p w14:paraId="570A7CCC"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0,74603</w:t>
            </w:r>
          </w:p>
        </w:tc>
        <w:tc>
          <w:tcPr>
            <w:tcW w:w="1052" w:type="dxa"/>
            <w:tcBorders>
              <w:top w:val="nil"/>
              <w:left w:val="nil"/>
              <w:bottom w:val="single" w:sz="4" w:space="0" w:color="auto"/>
              <w:right w:val="single" w:sz="4" w:space="0" w:color="auto"/>
            </w:tcBorders>
            <w:shd w:val="clear" w:color="auto" w:fill="auto"/>
            <w:noWrap/>
            <w:vAlign w:val="bottom"/>
            <w:hideMark/>
          </w:tcPr>
          <w:p w14:paraId="48628CA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0,70115</w:t>
            </w:r>
          </w:p>
        </w:tc>
        <w:tc>
          <w:tcPr>
            <w:tcW w:w="1052" w:type="dxa"/>
            <w:tcBorders>
              <w:top w:val="nil"/>
              <w:left w:val="nil"/>
              <w:bottom w:val="single" w:sz="4" w:space="0" w:color="auto"/>
              <w:right w:val="single" w:sz="4" w:space="0" w:color="auto"/>
            </w:tcBorders>
            <w:shd w:val="clear" w:color="auto" w:fill="auto"/>
            <w:noWrap/>
            <w:vAlign w:val="bottom"/>
            <w:hideMark/>
          </w:tcPr>
          <w:p w14:paraId="07B9D342"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0,68132</w:t>
            </w:r>
          </w:p>
        </w:tc>
        <w:tc>
          <w:tcPr>
            <w:tcW w:w="940" w:type="dxa"/>
            <w:tcBorders>
              <w:top w:val="nil"/>
              <w:left w:val="nil"/>
              <w:bottom w:val="single" w:sz="4" w:space="0" w:color="auto"/>
              <w:right w:val="single" w:sz="4" w:space="0" w:color="auto"/>
            </w:tcBorders>
            <w:shd w:val="clear" w:color="auto" w:fill="auto"/>
            <w:noWrap/>
            <w:vAlign w:val="bottom"/>
            <w:hideMark/>
          </w:tcPr>
          <w:p w14:paraId="7EEA4B7C"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938" w:type="dxa"/>
            <w:tcBorders>
              <w:top w:val="nil"/>
              <w:left w:val="nil"/>
              <w:bottom w:val="single" w:sz="4" w:space="0" w:color="auto"/>
              <w:right w:val="single" w:sz="4" w:space="0" w:color="auto"/>
            </w:tcBorders>
            <w:shd w:val="clear" w:color="auto" w:fill="auto"/>
            <w:noWrap/>
            <w:vAlign w:val="bottom"/>
            <w:hideMark/>
          </w:tcPr>
          <w:p w14:paraId="7D5EE34E"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0,78213</w:t>
            </w:r>
          </w:p>
        </w:tc>
      </w:tr>
      <w:tr w:rsidR="00A43ED3" w:rsidRPr="00A43ED3" w14:paraId="3A80C084"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05973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9</w:t>
            </w:r>
          </w:p>
        </w:tc>
        <w:tc>
          <w:tcPr>
            <w:tcW w:w="1660" w:type="dxa"/>
            <w:tcBorders>
              <w:top w:val="nil"/>
              <w:left w:val="nil"/>
              <w:bottom w:val="single" w:sz="4" w:space="0" w:color="auto"/>
              <w:right w:val="single" w:sz="4" w:space="0" w:color="auto"/>
            </w:tcBorders>
            <w:shd w:val="clear" w:color="auto" w:fill="auto"/>
            <w:noWrap/>
            <w:vAlign w:val="bottom"/>
            <w:hideMark/>
          </w:tcPr>
          <w:p w14:paraId="6687397A" w14:textId="4798F570" w:rsidR="00A43ED3" w:rsidRPr="00A43ED3" w:rsidRDefault="00A9230F" w:rsidP="00BC7418">
            <w:pPr>
              <w:spacing w:after="0" w:line="240" w:lineRule="auto"/>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E</w:t>
            </w:r>
            <w:r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00A43ED3" w:rsidRPr="00A43ED3">
              <w:rPr>
                <w:rFonts w:ascii="Times New Roman" w:eastAsia="Times New Roman" w:hAnsi="Times New Roman" w:cs="Times New Roman"/>
                <w:color w:val="000000"/>
                <w:kern w:val="0"/>
                <w:sz w:val="20"/>
                <w:szCs w:val="20"/>
                <w:lang w:val="en-US"/>
                <w14:ligatures w14:val="none"/>
              </w:rPr>
              <w:t>XCL</w:t>
            </w:r>
          </w:p>
        </w:tc>
        <w:tc>
          <w:tcPr>
            <w:tcW w:w="1052" w:type="dxa"/>
            <w:tcBorders>
              <w:top w:val="nil"/>
              <w:left w:val="nil"/>
              <w:bottom w:val="single" w:sz="4" w:space="0" w:color="auto"/>
              <w:right w:val="single" w:sz="4" w:space="0" w:color="auto"/>
            </w:tcBorders>
            <w:shd w:val="clear" w:color="auto" w:fill="auto"/>
            <w:noWrap/>
            <w:vAlign w:val="bottom"/>
            <w:hideMark/>
          </w:tcPr>
          <w:p w14:paraId="6CB4DA27"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0,54867</w:t>
            </w:r>
          </w:p>
        </w:tc>
        <w:tc>
          <w:tcPr>
            <w:tcW w:w="1052" w:type="dxa"/>
            <w:tcBorders>
              <w:top w:val="nil"/>
              <w:left w:val="nil"/>
              <w:bottom w:val="single" w:sz="4" w:space="0" w:color="auto"/>
              <w:right w:val="single" w:sz="4" w:space="0" w:color="auto"/>
            </w:tcBorders>
            <w:shd w:val="clear" w:color="auto" w:fill="auto"/>
            <w:noWrap/>
            <w:vAlign w:val="bottom"/>
            <w:hideMark/>
          </w:tcPr>
          <w:p w14:paraId="71220C6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0,71591</w:t>
            </w:r>
          </w:p>
        </w:tc>
        <w:tc>
          <w:tcPr>
            <w:tcW w:w="1052" w:type="dxa"/>
            <w:tcBorders>
              <w:top w:val="nil"/>
              <w:left w:val="nil"/>
              <w:bottom w:val="single" w:sz="4" w:space="0" w:color="auto"/>
              <w:right w:val="single" w:sz="4" w:space="0" w:color="auto"/>
            </w:tcBorders>
            <w:shd w:val="clear" w:color="auto" w:fill="auto"/>
            <w:noWrap/>
            <w:vAlign w:val="bottom"/>
            <w:hideMark/>
          </w:tcPr>
          <w:p w14:paraId="42424CD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0,66292</w:t>
            </w:r>
          </w:p>
        </w:tc>
        <w:tc>
          <w:tcPr>
            <w:tcW w:w="940" w:type="dxa"/>
            <w:tcBorders>
              <w:top w:val="nil"/>
              <w:left w:val="nil"/>
              <w:bottom w:val="single" w:sz="4" w:space="0" w:color="auto"/>
              <w:right w:val="single" w:sz="4" w:space="0" w:color="auto"/>
            </w:tcBorders>
            <w:shd w:val="clear" w:color="auto" w:fill="auto"/>
            <w:noWrap/>
            <w:vAlign w:val="bottom"/>
            <w:hideMark/>
          </w:tcPr>
          <w:p w14:paraId="048ABF55"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0,73077</w:t>
            </w:r>
          </w:p>
        </w:tc>
        <w:tc>
          <w:tcPr>
            <w:tcW w:w="938" w:type="dxa"/>
            <w:tcBorders>
              <w:top w:val="nil"/>
              <w:left w:val="nil"/>
              <w:bottom w:val="single" w:sz="4" w:space="0" w:color="auto"/>
              <w:right w:val="single" w:sz="4" w:space="0" w:color="auto"/>
            </w:tcBorders>
            <w:shd w:val="clear" w:color="auto" w:fill="auto"/>
            <w:noWrap/>
            <w:vAlign w:val="bottom"/>
            <w:hideMark/>
          </w:tcPr>
          <w:p w14:paraId="59DAD095"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0,66457</w:t>
            </w:r>
          </w:p>
        </w:tc>
      </w:tr>
      <w:tr w:rsidR="00A43ED3" w:rsidRPr="00A43ED3" w14:paraId="7140456C"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66605E"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10</w:t>
            </w:r>
          </w:p>
        </w:tc>
        <w:tc>
          <w:tcPr>
            <w:tcW w:w="1660" w:type="dxa"/>
            <w:tcBorders>
              <w:top w:val="nil"/>
              <w:left w:val="nil"/>
              <w:bottom w:val="single" w:sz="4" w:space="0" w:color="auto"/>
              <w:right w:val="single" w:sz="4" w:space="0" w:color="auto"/>
            </w:tcBorders>
            <w:shd w:val="clear" w:color="auto" w:fill="auto"/>
            <w:noWrap/>
            <w:vAlign w:val="bottom"/>
            <w:hideMark/>
          </w:tcPr>
          <w:p w14:paraId="0A8BDCE1"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INCO</w:t>
            </w:r>
          </w:p>
        </w:tc>
        <w:tc>
          <w:tcPr>
            <w:tcW w:w="1052" w:type="dxa"/>
            <w:tcBorders>
              <w:top w:val="nil"/>
              <w:left w:val="nil"/>
              <w:bottom w:val="single" w:sz="4" w:space="0" w:color="auto"/>
              <w:right w:val="single" w:sz="4" w:space="0" w:color="auto"/>
            </w:tcBorders>
            <w:shd w:val="clear" w:color="auto" w:fill="auto"/>
            <w:noWrap/>
            <w:vAlign w:val="bottom"/>
            <w:hideMark/>
          </w:tcPr>
          <w:p w14:paraId="32A5586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0,84091</w:t>
            </w:r>
          </w:p>
        </w:tc>
        <w:tc>
          <w:tcPr>
            <w:tcW w:w="1052" w:type="dxa"/>
            <w:tcBorders>
              <w:top w:val="nil"/>
              <w:left w:val="nil"/>
              <w:bottom w:val="single" w:sz="4" w:space="0" w:color="auto"/>
              <w:right w:val="single" w:sz="4" w:space="0" w:color="auto"/>
            </w:tcBorders>
            <w:shd w:val="clear" w:color="auto" w:fill="auto"/>
            <w:noWrap/>
            <w:vAlign w:val="bottom"/>
            <w:hideMark/>
          </w:tcPr>
          <w:p w14:paraId="0C3DA89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0,69767</w:t>
            </w:r>
          </w:p>
        </w:tc>
        <w:tc>
          <w:tcPr>
            <w:tcW w:w="1052" w:type="dxa"/>
            <w:tcBorders>
              <w:top w:val="nil"/>
              <w:left w:val="nil"/>
              <w:bottom w:val="single" w:sz="4" w:space="0" w:color="auto"/>
              <w:right w:val="single" w:sz="4" w:space="0" w:color="auto"/>
            </w:tcBorders>
            <w:shd w:val="clear" w:color="auto" w:fill="auto"/>
            <w:noWrap/>
            <w:vAlign w:val="bottom"/>
            <w:hideMark/>
          </w:tcPr>
          <w:p w14:paraId="3479404F"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0,84444</w:t>
            </w:r>
          </w:p>
        </w:tc>
        <w:tc>
          <w:tcPr>
            <w:tcW w:w="940" w:type="dxa"/>
            <w:tcBorders>
              <w:top w:val="nil"/>
              <w:left w:val="nil"/>
              <w:bottom w:val="single" w:sz="4" w:space="0" w:color="auto"/>
              <w:right w:val="single" w:sz="4" w:space="0" w:color="auto"/>
            </w:tcBorders>
            <w:shd w:val="clear" w:color="auto" w:fill="auto"/>
            <w:noWrap/>
            <w:vAlign w:val="bottom"/>
            <w:hideMark/>
          </w:tcPr>
          <w:p w14:paraId="2AA4EAEC"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w:t>
            </w:r>
          </w:p>
        </w:tc>
        <w:tc>
          <w:tcPr>
            <w:tcW w:w="938" w:type="dxa"/>
            <w:tcBorders>
              <w:top w:val="nil"/>
              <w:left w:val="nil"/>
              <w:bottom w:val="single" w:sz="4" w:space="0" w:color="auto"/>
              <w:right w:val="single" w:sz="4" w:space="0" w:color="auto"/>
            </w:tcBorders>
            <w:shd w:val="clear" w:color="auto" w:fill="auto"/>
            <w:noWrap/>
            <w:vAlign w:val="bottom"/>
            <w:hideMark/>
          </w:tcPr>
          <w:p w14:paraId="13D51982"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0,79576</w:t>
            </w:r>
          </w:p>
        </w:tc>
      </w:tr>
      <w:tr w:rsidR="00A43ED3" w:rsidRPr="00A43ED3" w14:paraId="61969E21"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B43F1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11</w:t>
            </w:r>
          </w:p>
        </w:tc>
        <w:tc>
          <w:tcPr>
            <w:tcW w:w="1660" w:type="dxa"/>
            <w:tcBorders>
              <w:top w:val="nil"/>
              <w:left w:val="nil"/>
              <w:bottom w:val="single" w:sz="4" w:space="0" w:color="auto"/>
              <w:right w:val="single" w:sz="4" w:space="0" w:color="auto"/>
            </w:tcBorders>
            <w:shd w:val="clear" w:color="auto" w:fill="auto"/>
            <w:noWrap/>
            <w:vAlign w:val="bottom"/>
            <w:hideMark/>
          </w:tcPr>
          <w:p w14:paraId="22E51CC4"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INTP</w:t>
            </w:r>
          </w:p>
        </w:tc>
        <w:tc>
          <w:tcPr>
            <w:tcW w:w="1052" w:type="dxa"/>
            <w:tcBorders>
              <w:top w:val="nil"/>
              <w:left w:val="nil"/>
              <w:bottom w:val="single" w:sz="4" w:space="0" w:color="auto"/>
              <w:right w:val="single" w:sz="4" w:space="0" w:color="auto"/>
            </w:tcBorders>
            <w:shd w:val="clear" w:color="auto" w:fill="auto"/>
            <w:noWrap/>
            <w:vAlign w:val="bottom"/>
            <w:hideMark/>
          </w:tcPr>
          <w:p w14:paraId="4A8D42A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0,64474</w:t>
            </w:r>
          </w:p>
        </w:tc>
        <w:tc>
          <w:tcPr>
            <w:tcW w:w="1052" w:type="dxa"/>
            <w:tcBorders>
              <w:top w:val="nil"/>
              <w:left w:val="nil"/>
              <w:bottom w:val="single" w:sz="4" w:space="0" w:color="auto"/>
              <w:right w:val="single" w:sz="4" w:space="0" w:color="auto"/>
            </w:tcBorders>
            <w:shd w:val="clear" w:color="auto" w:fill="auto"/>
            <w:noWrap/>
            <w:vAlign w:val="bottom"/>
            <w:hideMark/>
          </w:tcPr>
          <w:p w14:paraId="2842C40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0,67568</w:t>
            </w:r>
          </w:p>
        </w:tc>
        <w:tc>
          <w:tcPr>
            <w:tcW w:w="1052" w:type="dxa"/>
            <w:tcBorders>
              <w:top w:val="nil"/>
              <w:left w:val="nil"/>
              <w:bottom w:val="single" w:sz="4" w:space="0" w:color="auto"/>
              <w:right w:val="single" w:sz="4" w:space="0" w:color="auto"/>
            </w:tcBorders>
            <w:shd w:val="clear" w:color="auto" w:fill="auto"/>
            <w:noWrap/>
            <w:vAlign w:val="bottom"/>
            <w:hideMark/>
          </w:tcPr>
          <w:p w14:paraId="246725B3"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0,78947</w:t>
            </w:r>
          </w:p>
        </w:tc>
        <w:tc>
          <w:tcPr>
            <w:tcW w:w="940" w:type="dxa"/>
            <w:tcBorders>
              <w:top w:val="nil"/>
              <w:left w:val="nil"/>
              <w:bottom w:val="single" w:sz="4" w:space="0" w:color="auto"/>
              <w:right w:val="single" w:sz="4" w:space="0" w:color="auto"/>
            </w:tcBorders>
            <w:shd w:val="clear" w:color="auto" w:fill="auto"/>
            <w:noWrap/>
            <w:vAlign w:val="bottom"/>
            <w:hideMark/>
          </w:tcPr>
          <w:p w14:paraId="241DFFBF"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0,77551</w:t>
            </w:r>
          </w:p>
        </w:tc>
        <w:tc>
          <w:tcPr>
            <w:tcW w:w="938" w:type="dxa"/>
            <w:tcBorders>
              <w:top w:val="nil"/>
              <w:left w:val="nil"/>
              <w:bottom w:val="single" w:sz="4" w:space="0" w:color="auto"/>
              <w:right w:val="single" w:sz="4" w:space="0" w:color="auto"/>
            </w:tcBorders>
            <w:shd w:val="clear" w:color="auto" w:fill="auto"/>
            <w:noWrap/>
            <w:vAlign w:val="bottom"/>
            <w:hideMark/>
          </w:tcPr>
          <w:p w14:paraId="2DE91350"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0,72135</w:t>
            </w:r>
          </w:p>
        </w:tc>
      </w:tr>
      <w:tr w:rsidR="00A43ED3" w:rsidRPr="00A43ED3" w14:paraId="2285806D"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D4F6C"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12</w:t>
            </w:r>
          </w:p>
        </w:tc>
        <w:tc>
          <w:tcPr>
            <w:tcW w:w="1660" w:type="dxa"/>
            <w:tcBorders>
              <w:top w:val="nil"/>
              <w:left w:val="nil"/>
              <w:bottom w:val="single" w:sz="4" w:space="0" w:color="auto"/>
              <w:right w:val="single" w:sz="4" w:space="0" w:color="auto"/>
            </w:tcBorders>
            <w:shd w:val="clear" w:color="auto" w:fill="auto"/>
            <w:noWrap/>
            <w:vAlign w:val="bottom"/>
            <w:hideMark/>
          </w:tcPr>
          <w:p w14:paraId="4D1CD09A"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KLBF</w:t>
            </w:r>
          </w:p>
        </w:tc>
        <w:tc>
          <w:tcPr>
            <w:tcW w:w="1052" w:type="dxa"/>
            <w:tcBorders>
              <w:top w:val="nil"/>
              <w:left w:val="nil"/>
              <w:bottom w:val="single" w:sz="4" w:space="0" w:color="auto"/>
              <w:right w:val="single" w:sz="4" w:space="0" w:color="auto"/>
            </w:tcBorders>
            <w:shd w:val="clear" w:color="auto" w:fill="auto"/>
            <w:noWrap/>
            <w:vAlign w:val="bottom"/>
            <w:hideMark/>
          </w:tcPr>
          <w:p w14:paraId="657B9323"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0,69565</w:t>
            </w:r>
          </w:p>
        </w:tc>
        <w:tc>
          <w:tcPr>
            <w:tcW w:w="1052" w:type="dxa"/>
            <w:tcBorders>
              <w:top w:val="nil"/>
              <w:left w:val="nil"/>
              <w:bottom w:val="single" w:sz="4" w:space="0" w:color="auto"/>
              <w:right w:val="single" w:sz="4" w:space="0" w:color="auto"/>
            </w:tcBorders>
            <w:shd w:val="clear" w:color="auto" w:fill="auto"/>
            <w:noWrap/>
            <w:vAlign w:val="bottom"/>
            <w:hideMark/>
          </w:tcPr>
          <w:p w14:paraId="50C894D5"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0,63768</w:t>
            </w:r>
          </w:p>
        </w:tc>
        <w:tc>
          <w:tcPr>
            <w:tcW w:w="1052" w:type="dxa"/>
            <w:tcBorders>
              <w:top w:val="nil"/>
              <w:left w:val="nil"/>
              <w:bottom w:val="single" w:sz="4" w:space="0" w:color="auto"/>
              <w:right w:val="single" w:sz="4" w:space="0" w:color="auto"/>
            </w:tcBorders>
            <w:shd w:val="clear" w:color="auto" w:fill="auto"/>
            <w:noWrap/>
            <w:vAlign w:val="bottom"/>
            <w:hideMark/>
          </w:tcPr>
          <w:p w14:paraId="3A02978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0,82558</w:t>
            </w:r>
          </w:p>
        </w:tc>
        <w:tc>
          <w:tcPr>
            <w:tcW w:w="940" w:type="dxa"/>
            <w:tcBorders>
              <w:top w:val="nil"/>
              <w:left w:val="nil"/>
              <w:bottom w:val="single" w:sz="4" w:space="0" w:color="auto"/>
              <w:right w:val="single" w:sz="4" w:space="0" w:color="auto"/>
            </w:tcBorders>
            <w:shd w:val="clear" w:color="auto" w:fill="auto"/>
            <w:noWrap/>
            <w:vAlign w:val="bottom"/>
            <w:hideMark/>
          </w:tcPr>
          <w:p w14:paraId="107C025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0,61616</w:t>
            </w:r>
          </w:p>
        </w:tc>
        <w:tc>
          <w:tcPr>
            <w:tcW w:w="938" w:type="dxa"/>
            <w:tcBorders>
              <w:top w:val="nil"/>
              <w:left w:val="nil"/>
              <w:bottom w:val="single" w:sz="4" w:space="0" w:color="auto"/>
              <w:right w:val="single" w:sz="4" w:space="0" w:color="auto"/>
            </w:tcBorders>
            <w:shd w:val="clear" w:color="auto" w:fill="auto"/>
            <w:noWrap/>
            <w:vAlign w:val="bottom"/>
            <w:hideMark/>
          </w:tcPr>
          <w:p w14:paraId="0071A2F7"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0,69377</w:t>
            </w:r>
          </w:p>
        </w:tc>
      </w:tr>
      <w:tr w:rsidR="00A43ED3" w:rsidRPr="00A43ED3" w14:paraId="2BDF2F7B"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9C8CE5"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13</w:t>
            </w:r>
          </w:p>
        </w:tc>
        <w:tc>
          <w:tcPr>
            <w:tcW w:w="1660" w:type="dxa"/>
            <w:tcBorders>
              <w:top w:val="nil"/>
              <w:left w:val="nil"/>
              <w:bottom w:val="single" w:sz="4" w:space="0" w:color="auto"/>
              <w:right w:val="single" w:sz="4" w:space="0" w:color="auto"/>
            </w:tcBorders>
            <w:shd w:val="clear" w:color="auto" w:fill="auto"/>
            <w:noWrap/>
            <w:vAlign w:val="bottom"/>
            <w:hideMark/>
          </w:tcPr>
          <w:p w14:paraId="6ED6147A"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PGAS</w:t>
            </w:r>
          </w:p>
        </w:tc>
        <w:tc>
          <w:tcPr>
            <w:tcW w:w="1052" w:type="dxa"/>
            <w:tcBorders>
              <w:top w:val="nil"/>
              <w:left w:val="nil"/>
              <w:bottom w:val="single" w:sz="4" w:space="0" w:color="auto"/>
              <w:right w:val="single" w:sz="4" w:space="0" w:color="auto"/>
            </w:tcBorders>
            <w:shd w:val="clear" w:color="auto" w:fill="auto"/>
            <w:noWrap/>
            <w:vAlign w:val="bottom"/>
            <w:hideMark/>
          </w:tcPr>
          <w:p w14:paraId="25DC887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0,66</w:t>
            </w:r>
          </w:p>
        </w:tc>
        <w:tc>
          <w:tcPr>
            <w:tcW w:w="1052" w:type="dxa"/>
            <w:tcBorders>
              <w:top w:val="nil"/>
              <w:left w:val="nil"/>
              <w:bottom w:val="single" w:sz="4" w:space="0" w:color="auto"/>
              <w:right w:val="single" w:sz="4" w:space="0" w:color="auto"/>
            </w:tcBorders>
            <w:shd w:val="clear" w:color="auto" w:fill="auto"/>
            <w:noWrap/>
            <w:vAlign w:val="bottom"/>
            <w:hideMark/>
          </w:tcPr>
          <w:p w14:paraId="186C896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0,91935</w:t>
            </w:r>
          </w:p>
        </w:tc>
        <w:tc>
          <w:tcPr>
            <w:tcW w:w="1052" w:type="dxa"/>
            <w:tcBorders>
              <w:top w:val="nil"/>
              <w:left w:val="nil"/>
              <w:bottom w:val="single" w:sz="4" w:space="0" w:color="auto"/>
              <w:right w:val="single" w:sz="4" w:space="0" w:color="auto"/>
            </w:tcBorders>
            <w:shd w:val="clear" w:color="auto" w:fill="auto"/>
            <w:noWrap/>
            <w:vAlign w:val="bottom"/>
            <w:hideMark/>
          </w:tcPr>
          <w:p w14:paraId="16E059D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0,97638</w:t>
            </w:r>
          </w:p>
        </w:tc>
        <w:tc>
          <w:tcPr>
            <w:tcW w:w="940" w:type="dxa"/>
            <w:tcBorders>
              <w:top w:val="nil"/>
              <w:left w:val="nil"/>
              <w:bottom w:val="single" w:sz="4" w:space="0" w:color="auto"/>
              <w:right w:val="single" w:sz="4" w:space="0" w:color="auto"/>
            </w:tcBorders>
            <w:shd w:val="clear" w:color="auto" w:fill="auto"/>
            <w:noWrap/>
            <w:vAlign w:val="bottom"/>
            <w:hideMark/>
          </w:tcPr>
          <w:p w14:paraId="37E4292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938" w:type="dxa"/>
            <w:tcBorders>
              <w:top w:val="nil"/>
              <w:left w:val="nil"/>
              <w:bottom w:val="single" w:sz="4" w:space="0" w:color="auto"/>
              <w:right w:val="single" w:sz="4" w:space="0" w:color="auto"/>
            </w:tcBorders>
            <w:shd w:val="clear" w:color="auto" w:fill="auto"/>
            <w:noWrap/>
            <w:vAlign w:val="bottom"/>
            <w:hideMark/>
          </w:tcPr>
          <w:p w14:paraId="470BD460"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0,88893</w:t>
            </w:r>
          </w:p>
        </w:tc>
      </w:tr>
      <w:tr w:rsidR="00A43ED3" w:rsidRPr="00A43ED3" w14:paraId="29356A04"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2D5BE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14</w:t>
            </w:r>
          </w:p>
        </w:tc>
        <w:tc>
          <w:tcPr>
            <w:tcW w:w="1660" w:type="dxa"/>
            <w:tcBorders>
              <w:top w:val="nil"/>
              <w:left w:val="nil"/>
              <w:bottom w:val="single" w:sz="4" w:space="0" w:color="auto"/>
              <w:right w:val="single" w:sz="4" w:space="0" w:color="auto"/>
            </w:tcBorders>
            <w:shd w:val="clear" w:color="auto" w:fill="auto"/>
            <w:noWrap/>
            <w:vAlign w:val="bottom"/>
            <w:hideMark/>
          </w:tcPr>
          <w:p w14:paraId="632B54B4"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PTBA</w:t>
            </w:r>
          </w:p>
        </w:tc>
        <w:tc>
          <w:tcPr>
            <w:tcW w:w="1052" w:type="dxa"/>
            <w:tcBorders>
              <w:top w:val="nil"/>
              <w:left w:val="nil"/>
              <w:bottom w:val="single" w:sz="4" w:space="0" w:color="auto"/>
              <w:right w:val="single" w:sz="4" w:space="0" w:color="auto"/>
            </w:tcBorders>
            <w:shd w:val="clear" w:color="auto" w:fill="auto"/>
            <w:noWrap/>
            <w:vAlign w:val="bottom"/>
            <w:hideMark/>
          </w:tcPr>
          <w:p w14:paraId="105D688B"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0,66901</w:t>
            </w:r>
          </w:p>
        </w:tc>
        <w:tc>
          <w:tcPr>
            <w:tcW w:w="1052" w:type="dxa"/>
            <w:tcBorders>
              <w:top w:val="nil"/>
              <w:left w:val="nil"/>
              <w:bottom w:val="single" w:sz="4" w:space="0" w:color="auto"/>
              <w:right w:val="single" w:sz="4" w:space="0" w:color="auto"/>
            </w:tcBorders>
            <w:shd w:val="clear" w:color="auto" w:fill="auto"/>
            <w:noWrap/>
            <w:vAlign w:val="bottom"/>
            <w:hideMark/>
          </w:tcPr>
          <w:p w14:paraId="6A80463B"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0,7156</w:t>
            </w:r>
          </w:p>
        </w:tc>
        <w:tc>
          <w:tcPr>
            <w:tcW w:w="1052" w:type="dxa"/>
            <w:tcBorders>
              <w:top w:val="nil"/>
              <w:left w:val="nil"/>
              <w:bottom w:val="single" w:sz="4" w:space="0" w:color="auto"/>
              <w:right w:val="single" w:sz="4" w:space="0" w:color="auto"/>
            </w:tcBorders>
            <w:shd w:val="clear" w:color="auto" w:fill="auto"/>
            <w:noWrap/>
            <w:vAlign w:val="bottom"/>
            <w:hideMark/>
          </w:tcPr>
          <w:p w14:paraId="561325F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0,61538</w:t>
            </w:r>
          </w:p>
        </w:tc>
        <w:tc>
          <w:tcPr>
            <w:tcW w:w="940" w:type="dxa"/>
            <w:tcBorders>
              <w:top w:val="nil"/>
              <w:left w:val="nil"/>
              <w:bottom w:val="single" w:sz="4" w:space="0" w:color="auto"/>
              <w:right w:val="single" w:sz="4" w:space="0" w:color="auto"/>
            </w:tcBorders>
            <w:shd w:val="clear" w:color="auto" w:fill="auto"/>
            <w:noWrap/>
            <w:vAlign w:val="bottom"/>
            <w:hideMark/>
          </w:tcPr>
          <w:p w14:paraId="37A3669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938" w:type="dxa"/>
            <w:tcBorders>
              <w:top w:val="nil"/>
              <w:left w:val="nil"/>
              <w:bottom w:val="single" w:sz="4" w:space="0" w:color="auto"/>
              <w:right w:val="single" w:sz="4" w:space="0" w:color="auto"/>
            </w:tcBorders>
            <w:shd w:val="clear" w:color="auto" w:fill="auto"/>
            <w:noWrap/>
            <w:vAlign w:val="bottom"/>
            <w:hideMark/>
          </w:tcPr>
          <w:p w14:paraId="12A3991B"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0,75</w:t>
            </w:r>
          </w:p>
        </w:tc>
      </w:tr>
      <w:tr w:rsidR="00A43ED3" w:rsidRPr="00A43ED3" w14:paraId="12090792"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0E0B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15</w:t>
            </w:r>
          </w:p>
        </w:tc>
        <w:tc>
          <w:tcPr>
            <w:tcW w:w="1660" w:type="dxa"/>
            <w:tcBorders>
              <w:top w:val="nil"/>
              <w:left w:val="nil"/>
              <w:bottom w:val="single" w:sz="4" w:space="0" w:color="auto"/>
              <w:right w:val="single" w:sz="4" w:space="0" w:color="auto"/>
            </w:tcBorders>
            <w:shd w:val="clear" w:color="auto" w:fill="auto"/>
            <w:noWrap/>
            <w:vAlign w:val="bottom"/>
            <w:hideMark/>
          </w:tcPr>
          <w:p w14:paraId="4B28937B"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SMGR</w:t>
            </w:r>
          </w:p>
        </w:tc>
        <w:tc>
          <w:tcPr>
            <w:tcW w:w="1052" w:type="dxa"/>
            <w:tcBorders>
              <w:top w:val="nil"/>
              <w:left w:val="nil"/>
              <w:bottom w:val="single" w:sz="4" w:space="0" w:color="auto"/>
              <w:right w:val="single" w:sz="4" w:space="0" w:color="auto"/>
            </w:tcBorders>
            <w:shd w:val="clear" w:color="auto" w:fill="auto"/>
            <w:noWrap/>
            <w:vAlign w:val="bottom"/>
            <w:hideMark/>
          </w:tcPr>
          <w:p w14:paraId="6EAEC3D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w:t>
            </w:r>
          </w:p>
        </w:tc>
        <w:tc>
          <w:tcPr>
            <w:tcW w:w="1052" w:type="dxa"/>
            <w:tcBorders>
              <w:top w:val="nil"/>
              <w:left w:val="nil"/>
              <w:bottom w:val="single" w:sz="4" w:space="0" w:color="auto"/>
              <w:right w:val="single" w:sz="4" w:space="0" w:color="auto"/>
            </w:tcBorders>
            <w:shd w:val="clear" w:color="auto" w:fill="auto"/>
            <w:noWrap/>
            <w:vAlign w:val="bottom"/>
            <w:hideMark/>
          </w:tcPr>
          <w:p w14:paraId="419B81C5"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0,58889</w:t>
            </w:r>
          </w:p>
        </w:tc>
        <w:tc>
          <w:tcPr>
            <w:tcW w:w="1052" w:type="dxa"/>
            <w:tcBorders>
              <w:top w:val="nil"/>
              <w:left w:val="nil"/>
              <w:bottom w:val="single" w:sz="4" w:space="0" w:color="auto"/>
              <w:right w:val="single" w:sz="4" w:space="0" w:color="auto"/>
            </w:tcBorders>
            <w:shd w:val="clear" w:color="auto" w:fill="auto"/>
            <w:noWrap/>
            <w:vAlign w:val="bottom"/>
            <w:hideMark/>
          </w:tcPr>
          <w:p w14:paraId="05CE2FD2"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0,7766</w:t>
            </w:r>
          </w:p>
        </w:tc>
        <w:tc>
          <w:tcPr>
            <w:tcW w:w="940" w:type="dxa"/>
            <w:tcBorders>
              <w:top w:val="nil"/>
              <w:left w:val="nil"/>
              <w:bottom w:val="single" w:sz="4" w:space="0" w:color="auto"/>
              <w:right w:val="single" w:sz="4" w:space="0" w:color="auto"/>
            </w:tcBorders>
            <w:shd w:val="clear" w:color="auto" w:fill="auto"/>
            <w:noWrap/>
            <w:vAlign w:val="bottom"/>
            <w:hideMark/>
          </w:tcPr>
          <w:p w14:paraId="520D492E"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0,8022</w:t>
            </w:r>
          </w:p>
        </w:tc>
        <w:tc>
          <w:tcPr>
            <w:tcW w:w="938" w:type="dxa"/>
            <w:tcBorders>
              <w:top w:val="nil"/>
              <w:left w:val="nil"/>
              <w:bottom w:val="single" w:sz="4" w:space="0" w:color="auto"/>
              <w:right w:val="single" w:sz="4" w:space="0" w:color="auto"/>
            </w:tcBorders>
            <w:shd w:val="clear" w:color="auto" w:fill="auto"/>
            <w:noWrap/>
            <w:vAlign w:val="bottom"/>
            <w:hideMark/>
          </w:tcPr>
          <w:p w14:paraId="62BD44E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0,70192</w:t>
            </w:r>
          </w:p>
        </w:tc>
      </w:tr>
      <w:tr w:rsidR="00A43ED3" w:rsidRPr="00A43ED3" w14:paraId="50B3EEE5"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4219C"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16</w:t>
            </w:r>
          </w:p>
        </w:tc>
        <w:tc>
          <w:tcPr>
            <w:tcW w:w="1660" w:type="dxa"/>
            <w:tcBorders>
              <w:top w:val="nil"/>
              <w:left w:val="nil"/>
              <w:bottom w:val="single" w:sz="4" w:space="0" w:color="auto"/>
              <w:right w:val="single" w:sz="4" w:space="0" w:color="auto"/>
            </w:tcBorders>
            <w:shd w:val="clear" w:color="auto" w:fill="auto"/>
            <w:noWrap/>
            <w:vAlign w:val="bottom"/>
            <w:hideMark/>
          </w:tcPr>
          <w:p w14:paraId="253A5901" w14:textId="4B0C96A7" w:rsidR="00A43ED3" w:rsidRPr="00A43ED3" w:rsidRDefault="00A9230F" w:rsidP="00BC7418">
            <w:pPr>
              <w:spacing w:after="0" w:line="240" w:lineRule="auto"/>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U</w:t>
            </w:r>
            <w:r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00A43ED3" w:rsidRPr="00A43ED3">
              <w:rPr>
                <w:rFonts w:ascii="Times New Roman" w:eastAsia="Times New Roman" w:hAnsi="Times New Roman" w:cs="Times New Roman"/>
                <w:color w:val="000000"/>
                <w:kern w:val="0"/>
                <w:sz w:val="20"/>
                <w:szCs w:val="20"/>
                <w:lang w:val="en-US"/>
                <w14:ligatures w14:val="none"/>
              </w:rPr>
              <w:t>NTR</w:t>
            </w:r>
          </w:p>
        </w:tc>
        <w:tc>
          <w:tcPr>
            <w:tcW w:w="1052" w:type="dxa"/>
            <w:tcBorders>
              <w:top w:val="nil"/>
              <w:left w:val="nil"/>
              <w:bottom w:val="single" w:sz="4" w:space="0" w:color="auto"/>
              <w:right w:val="single" w:sz="4" w:space="0" w:color="auto"/>
            </w:tcBorders>
            <w:shd w:val="clear" w:color="auto" w:fill="auto"/>
            <w:noWrap/>
            <w:vAlign w:val="bottom"/>
            <w:hideMark/>
          </w:tcPr>
          <w:p w14:paraId="4A75549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0,58427</w:t>
            </w:r>
          </w:p>
        </w:tc>
        <w:tc>
          <w:tcPr>
            <w:tcW w:w="1052" w:type="dxa"/>
            <w:tcBorders>
              <w:top w:val="nil"/>
              <w:left w:val="nil"/>
              <w:bottom w:val="single" w:sz="4" w:space="0" w:color="auto"/>
              <w:right w:val="single" w:sz="4" w:space="0" w:color="auto"/>
            </w:tcBorders>
            <w:shd w:val="clear" w:color="auto" w:fill="auto"/>
            <w:noWrap/>
            <w:vAlign w:val="bottom"/>
            <w:hideMark/>
          </w:tcPr>
          <w:p w14:paraId="123B7E9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0,60638</w:t>
            </w:r>
          </w:p>
        </w:tc>
        <w:tc>
          <w:tcPr>
            <w:tcW w:w="1052" w:type="dxa"/>
            <w:tcBorders>
              <w:top w:val="nil"/>
              <w:left w:val="nil"/>
              <w:bottom w:val="single" w:sz="4" w:space="0" w:color="auto"/>
              <w:right w:val="single" w:sz="4" w:space="0" w:color="auto"/>
            </w:tcBorders>
            <w:shd w:val="clear" w:color="auto" w:fill="auto"/>
            <w:noWrap/>
            <w:vAlign w:val="bottom"/>
            <w:hideMark/>
          </w:tcPr>
          <w:p w14:paraId="0F74879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0,68478</w:t>
            </w:r>
          </w:p>
        </w:tc>
        <w:tc>
          <w:tcPr>
            <w:tcW w:w="940" w:type="dxa"/>
            <w:tcBorders>
              <w:top w:val="nil"/>
              <w:left w:val="nil"/>
              <w:bottom w:val="single" w:sz="4" w:space="0" w:color="auto"/>
              <w:right w:val="single" w:sz="4" w:space="0" w:color="auto"/>
            </w:tcBorders>
            <w:shd w:val="clear" w:color="auto" w:fill="auto"/>
            <w:noWrap/>
            <w:vAlign w:val="bottom"/>
            <w:hideMark/>
          </w:tcPr>
          <w:p w14:paraId="048203FF"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0,70787</w:t>
            </w:r>
          </w:p>
        </w:tc>
        <w:tc>
          <w:tcPr>
            <w:tcW w:w="938" w:type="dxa"/>
            <w:tcBorders>
              <w:top w:val="nil"/>
              <w:left w:val="nil"/>
              <w:bottom w:val="single" w:sz="4" w:space="0" w:color="auto"/>
              <w:right w:val="single" w:sz="4" w:space="0" w:color="auto"/>
            </w:tcBorders>
            <w:shd w:val="clear" w:color="auto" w:fill="auto"/>
            <w:noWrap/>
            <w:vAlign w:val="bottom"/>
            <w:hideMark/>
          </w:tcPr>
          <w:p w14:paraId="0AE00F3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0,64583</w:t>
            </w:r>
          </w:p>
        </w:tc>
      </w:tr>
      <w:tr w:rsidR="00A43ED3" w:rsidRPr="00A43ED3" w14:paraId="2A914137"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09917"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17</w:t>
            </w:r>
          </w:p>
        </w:tc>
        <w:tc>
          <w:tcPr>
            <w:tcW w:w="1660" w:type="dxa"/>
            <w:tcBorders>
              <w:top w:val="nil"/>
              <w:left w:val="nil"/>
              <w:bottom w:val="single" w:sz="4" w:space="0" w:color="auto"/>
              <w:right w:val="single" w:sz="4" w:space="0" w:color="auto"/>
            </w:tcBorders>
            <w:shd w:val="clear" w:color="auto" w:fill="auto"/>
            <w:noWrap/>
            <w:vAlign w:val="bottom"/>
            <w:hideMark/>
          </w:tcPr>
          <w:p w14:paraId="405DCF49" w14:textId="398E89B8" w:rsidR="00A43ED3" w:rsidRPr="00A43ED3" w:rsidRDefault="00A9230F" w:rsidP="00BC7418">
            <w:pPr>
              <w:spacing w:after="0" w:line="240" w:lineRule="auto"/>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U</w:t>
            </w:r>
            <w:r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00A43ED3" w:rsidRPr="00A43ED3">
              <w:rPr>
                <w:rFonts w:ascii="Times New Roman" w:eastAsia="Times New Roman" w:hAnsi="Times New Roman" w:cs="Times New Roman"/>
                <w:color w:val="000000"/>
                <w:kern w:val="0"/>
                <w:sz w:val="20"/>
                <w:szCs w:val="20"/>
                <w:lang w:val="en-US"/>
                <w14:ligatures w14:val="none"/>
              </w:rPr>
              <w:t>NVR</w:t>
            </w:r>
          </w:p>
        </w:tc>
        <w:tc>
          <w:tcPr>
            <w:tcW w:w="1052" w:type="dxa"/>
            <w:tcBorders>
              <w:top w:val="nil"/>
              <w:left w:val="nil"/>
              <w:bottom w:val="single" w:sz="4" w:space="0" w:color="auto"/>
              <w:right w:val="single" w:sz="4" w:space="0" w:color="auto"/>
            </w:tcBorders>
            <w:shd w:val="clear" w:color="auto" w:fill="auto"/>
            <w:noWrap/>
            <w:vAlign w:val="bottom"/>
            <w:hideMark/>
          </w:tcPr>
          <w:p w14:paraId="69E60BBE"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0,64286</w:t>
            </w:r>
          </w:p>
        </w:tc>
        <w:tc>
          <w:tcPr>
            <w:tcW w:w="1052" w:type="dxa"/>
            <w:tcBorders>
              <w:top w:val="nil"/>
              <w:left w:val="nil"/>
              <w:bottom w:val="single" w:sz="4" w:space="0" w:color="auto"/>
              <w:right w:val="single" w:sz="4" w:space="0" w:color="auto"/>
            </w:tcBorders>
            <w:shd w:val="clear" w:color="auto" w:fill="auto"/>
            <w:noWrap/>
            <w:vAlign w:val="bottom"/>
            <w:hideMark/>
          </w:tcPr>
          <w:p w14:paraId="395D6B4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0,64516</w:t>
            </w:r>
          </w:p>
        </w:tc>
        <w:tc>
          <w:tcPr>
            <w:tcW w:w="1052" w:type="dxa"/>
            <w:tcBorders>
              <w:top w:val="nil"/>
              <w:left w:val="nil"/>
              <w:bottom w:val="single" w:sz="4" w:space="0" w:color="auto"/>
              <w:right w:val="single" w:sz="4" w:space="0" w:color="auto"/>
            </w:tcBorders>
            <w:shd w:val="clear" w:color="auto" w:fill="auto"/>
            <w:noWrap/>
            <w:vAlign w:val="bottom"/>
            <w:hideMark/>
          </w:tcPr>
          <w:p w14:paraId="4FE8D11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0,66667</w:t>
            </w:r>
          </w:p>
        </w:tc>
        <w:tc>
          <w:tcPr>
            <w:tcW w:w="940" w:type="dxa"/>
            <w:tcBorders>
              <w:top w:val="nil"/>
              <w:left w:val="nil"/>
              <w:bottom w:val="single" w:sz="4" w:space="0" w:color="auto"/>
              <w:right w:val="single" w:sz="4" w:space="0" w:color="auto"/>
            </w:tcBorders>
            <w:shd w:val="clear" w:color="auto" w:fill="auto"/>
            <w:noWrap/>
            <w:vAlign w:val="bottom"/>
            <w:hideMark/>
          </w:tcPr>
          <w:p w14:paraId="31AB355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0,60606</w:t>
            </w:r>
          </w:p>
        </w:tc>
        <w:tc>
          <w:tcPr>
            <w:tcW w:w="938" w:type="dxa"/>
            <w:tcBorders>
              <w:top w:val="nil"/>
              <w:left w:val="nil"/>
              <w:bottom w:val="single" w:sz="4" w:space="0" w:color="auto"/>
              <w:right w:val="single" w:sz="4" w:space="0" w:color="auto"/>
            </w:tcBorders>
            <w:shd w:val="clear" w:color="auto" w:fill="auto"/>
            <w:noWrap/>
            <w:vAlign w:val="bottom"/>
            <w:hideMark/>
          </w:tcPr>
          <w:p w14:paraId="1029B1A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0,64019</w:t>
            </w:r>
          </w:p>
        </w:tc>
      </w:tr>
      <w:tr w:rsidR="00A43ED3" w:rsidRPr="00A43ED3" w14:paraId="49602816" w14:textId="77777777" w:rsidTr="00A43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7FA3E3"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18</w:t>
            </w:r>
          </w:p>
        </w:tc>
        <w:tc>
          <w:tcPr>
            <w:tcW w:w="1660" w:type="dxa"/>
            <w:tcBorders>
              <w:top w:val="nil"/>
              <w:left w:val="nil"/>
              <w:bottom w:val="single" w:sz="4" w:space="0" w:color="auto"/>
              <w:right w:val="single" w:sz="4" w:space="0" w:color="auto"/>
            </w:tcBorders>
            <w:shd w:val="clear" w:color="auto" w:fill="auto"/>
            <w:noWrap/>
            <w:vAlign w:val="bottom"/>
            <w:hideMark/>
          </w:tcPr>
          <w:p w14:paraId="38BF0B30" w14:textId="77777777" w:rsidR="00A43ED3" w:rsidRPr="00A43ED3" w:rsidRDefault="00A43ED3" w:rsidP="00BC7418">
            <w:pPr>
              <w:spacing w:after="0" w:line="240" w:lineRule="auto"/>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WIKA</w:t>
            </w:r>
          </w:p>
        </w:tc>
        <w:tc>
          <w:tcPr>
            <w:tcW w:w="1052" w:type="dxa"/>
            <w:tcBorders>
              <w:top w:val="nil"/>
              <w:left w:val="nil"/>
              <w:bottom w:val="single" w:sz="4" w:space="0" w:color="auto"/>
              <w:right w:val="single" w:sz="4" w:space="0" w:color="auto"/>
            </w:tcBorders>
            <w:shd w:val="clear" w:color="auto" w:fill="auto"/>
            <w:noWrap/>
            <w:vAlign w:val="bottom"/>
            <w:hideMark/>
          </w:tcPr>
          <w:p w14:paraId="141D147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0,91379</w:t>
            </w:r>
          </w:p>
        </w:tc>
        <w:tc>
          <w:tcPr>
            <w:tcW w:w="1052" w:type="dxa"/>
            <w:tcBorders>
              <w:top w:val="nil"/>
              <w:left w:val="nil"/>
              <w:bottom w:val="single" w:sz="4" w:space="0" w:color="auto"/>
              <w:right w:val="single" w:sz="4" w:space="0" w:color="auto"/>
            </w:tcBorders>
            <w:shd w:val="clear" w:color="auto" w:fill="auto"/>
            <w:noWrap/>
            <w:vAlign w:val="bottom"/>
            <w:hideMark/>
          </w:tcPr>
          <w:p w14:paraId="3AA705E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0,96809</w:t>
            </w:r>
          </w:p>
        </w:tc>
        <w:tc>
          <w:tcPr>
            <w:tcW w:w="1052" w:type="dxa"/>
            <w:tcBorders>
              <w:top w:val="nil"/>
              <w:left w:val="nil"/>
              <w:bottom w:val="single" w:sz="4" w:space="0" w:color="auto"/>
              <w:right w:val="single" w:sz="4" w:space="0" w:color="auto"/>
            </w:tcBorders>
            <w:shd w:val="clear" w:color="auto" w:fill="auto"/>
            <w:noWrap/>
            <w:vAlign w:val="bottom"/>
            <w:hideMark/>
          </w:tcPr>
          <w:p w14:paraId="34994AC0"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0,83333</w:t>
            </w:r>
          </w:p>
        </w:tc>
        <w:tc>
          <w:tcPr>
            <w:tcW w:w="940" w:type="dxa"/>
            <w:tcBorders>
              <w:top w:val="nil"/>
              <w:left w:val="nil"/>
              <w:bottom w:val="single" w:sz="4" w:space="0" w:color="auto"/>
              <w:right w:val="single" w:sz="4" w:space="0" w:color="auto"/>
            </w:tcBorders>
            <w:shd w:val="clear" w:color="auto" w:fill="auto"/>
            <w:noWrap/>
            <w:vAlign w:val="bottom"/>
            <w:hideMark/>
          </w:tcPr>
          <w:p w14:paraId="77D5828F"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938" w:type="dxa"/>
            <w:tcBorders>
              <w:top w:val="nil"/>
              <w:left w:val="nil"/>
              <w:bottom w:val="single" w:sz="4" w:space="0" w:color="auto"/>
              <w:right w:val="single" w:sz="4" w:space="0" w:color="auto"/>
            </w:tcBorders>
            <w:shd w:val="clear" w:color="auto" w:fill="auto"/>
            <w:noWrap/>
            <w:vAlign w:val="bottom"/>
            <w:hideMark/>
          </w:tcPr>
          <w:p w14:paraId="54FEADD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0,9288</w:t>
            </w:r>
          </w:p>
        </w:tc>
      </w:tr>
      <w:tr w:rsidR="00A43ED3" w:rsidRPr="00A43ED3" w14:paraId="75465282" w14:textId="77777777" w:rsidTr="00A43ED3">
        <w:trPr>
          <w:trHeight w:val="288"/>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AE0F" w14:textId="1840E28A"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M</w:t>
            </w:r>
            <w:r w:rsidR="00A9230F">
              <w:rPr>
                <w:rFonts w:ascii="Times New Roman" w:eastAsia="Times New Roman" w:hAnsi="Times New Roman" w:cs="Times New Roman"/>
                <w:color w:val="000000"/>
                <w:kern w:val="0"/>
                <w:sz w:val="20"/>
                <w:szCs w:val="20"/>
                <w:lang w:val="en-US"/>
                <w14:ligatures w14:val="none"/>
              </w:rPr>
              <w:t>e</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A43ED3">
              <w:rPr>
                <w:rFonts w:ascii="Times New Roman" w:eastAsia="Times New Roman" w:hAnsi="Times New Roman" w:cs="Times New Roman"/>
                <w:color w:val="000000"/>
                <w:kern w:val="0"/>
                <w:sz w:val="20"/>
                <w:szCs w:val="20"/>
                <w:lang w:val="en-US"/>
                <w14:ligatures w14:val="none"/>
              </w:rPr>
              <w:t>an</w:t>
            </w:r>
          </w:p>
        </w:tc>
        <w:tc>
          <w:tcPr>
            <w:tcW w:w="1052" w:type="dxa"/>
            <w:tcBorders>
              <w:top w:val="nil"/>
              <w:left w:val="nil"/>
              <w:bottom w:val="single" w:sz="4" w:space="0" w:color="auto"/>
              <w:right w:val="single" w:sz="4" w:space="0" w:color="auto"/>
            </w:tcBorders>
            <w:shd w:val="clear" w:color="auto" w:fill="auto"/>
            <w:noWrap/>
            <w:vAlign w:val="bottom"/>
            <w:hideMark/>
          </w:tcPr>
          <w:p w14:paraId="479835AA"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0,659891</w:t>
            </w:r>
          </w:p>
        </w:tc>
        <w:tc>
          <w:tcPr>
            <w:tcW w:w="1052" w:type="dxa"/>
            <w:tcBorders>
              <w:top w:val="nil"/>
              <w:left w:val="nil"/>
              <w:bottom w:val="single" w:sz="4" w:space="0" w:color="auto"/>
              <w:right w:val="single" w:sz="4" w:space="0" w:color="auto"/>
            </w:tcBorders>
            <w:shd w:val="clear" w:color="auto" w:fill="auto"/>
            <w:noWrap/>
            <w:vAlign w:val="bottom"/>
            <w:hideMark/>
          </w:tcPr>
          <w:p w14:paraId="354F87C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0,691636</w:t>
            </w:r>
          </w:p>
        </w:tc>
        <w:tc>
          <w:tcPr>
            <w:tcW w:w="1052" w:type="dxa"/>
            <w:tcBorders>
              <w:top w:val="nil"/>
              <w:left w:val="nil"/>
              <w:bottom w:val="single" w:sz="4" w:space="0" w:color="auto"/>
              <w:right w:val="single" w:sz="4" w:space="0" w:color="auto"/>
            </w:tcBorders>
            <w:shd w:val="clear" w:color="auto" w:fill="auto"/>
            <w:noWrap/>
            <w:vAlign w:val="bottom"/>
            <w:hideMark/>
          </w:tcPr>
          <w:p w14:paraId="4718F95E"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0,716938</w:t>
            </w:r>
          </w:p>
        </w:tc>
        <w:tc>
          <w:tcPr>
            <w:tcW w:w="940" w:type="dxa"/>
            <w:tcBorders>
              <w:top w:val="nil"/>
              <w:left w:val="nil"/>
              <w:bottom w:val="single" w:sz="4" w:space="0" w:color="auto"/>
              <w:right w:val="single" w:sz="4" w:space="0" w:color="auto"/>
            </w:tcBorders>
            <w:shd w:val="clear" w:color="auto" w:fill="auto"/>
            <w:noWrap/>
            <w:vAlign w:val="bottom"/>
            <w:hideMark/>
          </w:tcPr>
          <w:p w14:paraId="242372B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0,83281</w:t>
            </w:r>
          </w:p>
        </w:tc>
        <w:tc>
          <w:tcPr>
            <w:tcW w:w="938" w:type="dxa"/>
            <w:tcBorders>
              <w:top w:val="nil"/>
              <w:left w:val="nil"/>
              <w:bottom w:val="single" w:sz="4" w:space="0" w:color="auto"/>
              <w:right w:val="single" w:sz="4" w:space="0" w:color="auto"/>
            </w:tcBorders>
            <w:shd w:val="clear" w:color="auto" w:fill="auto"/>
            <w:noWrap/>
            <w:vAlign w:val="bottom"/>
            <w:hideMark/>
          </w:tcPr>
          <w:p w14:paraId="7EF417E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0,72532</w:t>
            </w:r>
          </w:p>
        </w:tc>
      </w:tr>
      <w:tr w:rsidR="00A43ED3" w:rsidRPr="00A43ED3" w14:paraId="2063345D" w14:textId="77777777" w:rsidTr="00A43ED3">
        <w:trPr>
          <w:trHeight w:val="288"/>
        </w:trPr>
        <w:tc>
          <w:tcPr>
            <w:tcW w:w="2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D831A6" w14:textId="7B1F79B6"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Minim</w:t>
            </w:r>
            <w:r w:rsidR="00A9230F">
              <w:rPr>
                <w:rFonts w:ascii="Times New Roman" w:eastAsia="Times New Roman" w:hAnsi="Times New Roman" w:cs="Times New Roman"/>
                <w:color w:val="000000"/>
                <w:kern w:val="0"/>
                <w:sz w:val="20"/>
                <w:szCs w:val="20"/>
                <w:lang w:val="en-US"/>
                <w14:ligatures w14:val="none"/>
              </w:rPr>
              <w:t>u</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A43ED3">
              <w:rPr>
                <w:rFonts w:ascii="Times New Roman" w:eastAsia="Times New Roman" w:hAnsi="Times New Roman" w:cs="Times New Roman"/>
                <w:color w:val="000000"/>
                <w:kern w:val="0"/>
                <w:sz w:val="20"/>
                <w:szCs w:val="20"/>
                <w:lang w:val="en-US"/>
                <w14:ligatures w14:val="none"/>
              </w:rPr>
              <w:t>m</w:t>
            </w:r>
          </w:p>
        </w:tc>
        <w:tc>
          <w:tcPr>
            <w:tcW w:w="1052" w:type="dxa"/>
            <w:tcBorders>
              <w:top w:val="nil"/>
              <w:left w:val="nil"/>
              <w:bottom w:val="single" w:sz="4" w:space="0" w:color="auto"/>
              <w:right w:val="single" w:sz="4" w:space="0" w:color="auto"/>
            </w:tcBorders>
            <w:shd w:val="clear" w:color="auto" w:fill="auto"/>
            <w:noWrap/>
            <w:vAlign w:val="bottom"/>
            <w:hideMark/>
          </w:tcPr>
          <w:p w14:paraId="71F580D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0,50617</w:t>
            </w:r>
          </w:p>
        </w:tc>
        <w:tc>
          <w:tcPr>
            <w:tcW w:w="1052" w:type="dxa"/>
            <w:tcBorders>
              <w:top w:val="nil"/>
              <w:left w:val="nil"/>
              <w:bottom w:val="single" w:sz="4" w:space="0" w:color="auto"/>
              <w:right w:val="single" w:sz="4" w:space="0" w:color="auto"/>
            </w:tcBorders>
            <w:shd w:val="clear" w:color="auto" w:fill="auto"/>
            <w:noWrap/>
            <w:vAlign w:val="bottom"/>
            <w:hideMark/>
          </w:tcPr>
          <w:p w14:paraId="725CF2F9"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0,53608</w:t>
            </w:r>
          </w:p>
        </w:tc>
        <w:tc>
          <w:tcPr>
            <w:tcW w:w="1052" w:type="dxa"/>
            <w:tcBorders>
              <w:top w:val="nil"/>
              <w:left w:val="nil"/>
              <w:bottom w:val="single" w:sz="4" w:space="0" w:color="auto"/>
              <w:right w:val="single" w:sz="4" w:space="0" w:color="auto"/>
            </w:tcBorders>
            <w:shd w:val="clear" w:color="auto" w:fill="auto"/>
            <w:noWrap/>
            <w:vAlign w:val="bottom"/>
            <w:hideMark/>
          </w:tcPr>
          <w:p w14:paraId="72E23B42"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0,41558</w:t>
            </w:r>
          </w:p>
        </w:tc>
        <w:tc>
          <w:tcPr>
            <w:tcW w:w="940" w:type="dxa"/>
            <w:tcBorders>
              <w:top w:val="nil"/>
              <w:left w:val="nil"/>
              <w:bottom w:val="single" w:sz="4" w:space="0" w:color="auto"/>
              <w:right w:val="single" w:sz="4" w:space="0" w:color="auto"/>
            </w:tcBorders>
            <w:shd w:val="clear" w:color="auto" w:fill="auto"/>
            <w:noWrap/>
            <w:vAlign w:val="bottom"/>
            <w:hideMark/>
          </w:tcPr>
          <w:p w14:paraId="6C08361B"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0,60606</w:t>
            </w:r>
          </w:p>
        </w:tc>
        <w:tc>
          <w:tcPr>
            <w:tcW w:w="938" w:type="dxa"/>
            <w:tcBorders>
              <w:top w:val="nil"/>
              <w:left w:val="nil"/>
              <w:bottom w:val="single" w:sz="4" w:space="0" w:color="auto"/>
              <w:right w:val="single" w:sz="4" w:space="0" w:color="auto"/>
            </w:tcBorders>
            <w:shd w:val="clear" w:color="auto" w:fill="auto"/>
            <w:noWrap/>
            <w:vAlign w:val="bottom"/>
            <w:hideMark/>
          </w:tcPr>
          <w:p w14:paraId="12108FA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0,63028</w:t>
            </w:r>
          </w:p>
        </w:tc>
      </w:tr>
      <w:tr w:rsidR="00A43ED3" w:rsidRPr="00A43ED3" w14:paraId="1D56EC67" w14:textId="77777777" w:rsidTr="00A43ED3">
        <w:trPr>
          <w:trHeight w:val="288"/>
        </w:trPr>
        <w:tc>
          <w:tcPr>
            <w:tcW w:w="2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DC8697" w14:textId="2027019D"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Maxim</w:t>
            </w:r>
            <w:r w:rsidR="00A9230F">
              <w:rPr>
                <w:rFonts w:ascii="Times New Roman" w:eastAsia="Times New Roman" w:hAnsi="Times New Roman" w:cs="Times New Roman"/>
                <w:color w:val="000000"/>
                <w:kern w:val="0"/>
                <w:sz w:val="20"/>
                <w:szCs w:val="20"/>
                <w:lang w:val="en-US"/>
                <w14:ligatures w14:val="none"/>
              </w:rPr>
              <w:t>u</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A43ED3">
              <w:rPr>
                <w:rFonts w:ascii="Times New Roman" w:eastAsia="Times New Roman" w:hAnsi="Times New Roman" w:cs="Times New Roman"/>
                <w:color w:val="000000"/>
                <w:kern w:val="0"/>
                <w:sz w:val="20"/>
                <w:szCs w:val="20"/>
                <w:lang w:val="en-US"/>
                <w14:ligatures w14:val="none"/>
              </w:rPr>
              <w:t>m</w:t>
            </w:r>
          </w:p>
        </w:tc>
        <w:tc>
          <w:tcPr>
            <w:tcW w:w="1052" w:type="dxa"/>
            <w:tcBorders>
              <w:top w:val="nil"/>
              <w:left w:val="nil"/>
              <w:bottom w:val="single" w:sz="4" w:space="0" w:color="auto"/>
              <w:right w:val="single" w:sz="4" w:space="0" w:color="auto"/>
            </w:tcBorders>
            <w:shd w:val="clear" w:color="auto" w:fill="auto"/>
            <w:noWrap/>
            <w:vAlign w:val="bottom"/>
            <w:hideMark/>
          </w:tcPr>
          <w:p w14:paraId="5F24082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0,91379</w:t>
            </w:r>
          </w:p>
        </w:tc>
        <w:tc>
          <w:tcPr>
            <w:tcW w:w="1052" w:type="dxa"/>
            <w:tcBorders>
              <w:top w:val="nil"/>
              <w:left w:val="nil"/>
              <w:bottom w:val="single" w:sz="4" w:space="0" w:color="auto"/>
              <w:right w:val="single" w:sz="4" w:space="0" w:color="auto"/>
            </w:tcBorders>
            <w:shd w:val="clear" w:color="auto" w:fill="auto"/>
            <w:noWrap/>
            <w:vAlign w:val="bottom"/>
            <w:hideMark/>
          </w:tcPr>
          <w:p w14:paraId="045A7E78"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0,96809</w:t>
            </w:r>
          </w:p>
        </w:tc>
        <w:tc>
          <w:tcPr>
            <w:tcW w:w="1052" w:type="dxa"/>
            <w:tcBorders>
              <w:top w:val="nil"/>
              <w:left w:val="nil"/>
              <w:bottom w:val="single" w:sz="4" w:space="0" w:color="auto"/>
              <w:right w:val="single" w:sz="4" w:space="0" w:color="auto"/>
            </w:tcBorders>
            <w:shd w:val="clear" w:color="auto" w:fill="auto"/>
            <w:noWrap/>
            <w:vAlign w:val="bottom"/>
            <w:hideMark/>
          </w:tcPr>
          <w:p w14:paraId="1EB2661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0,97638</w:t>
            </w:r>
          </w:p>
        </w:tc>
        <w:tc>
          <w:tcPr>
            <w:tcW w:w="940" w:type="dxa"/>
            <w:tcBorders>
              <w:top w:val="nil"/>
              <w:left w:val="nil"/>
              <w:bottom w:val="single" w:sz="4" w:space="0" w:color="auto"/>
              <w:right w:val="single" w:sz="4" w:space="0" w:color="auto"/>
            </w:tcBorders>
            <w:shd w:val="clear" w:color="auto" w:fill="auto"/>
            <w:noWrap/>
            <w:vAlign w:val="bottom"/>
            <w:hideMark/>
          </w:tcPr>
          <w:p w14:paraId="3D031F14"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1</w:t>
            </w:r>
          </w:p>
        </w:tc>
        <w:tc>
          <w:tcPr>
            <w:tcW w:w="938" w:type="dxa"/>
            <w:tcBorders>
              <w:top w:val="nil"/>
              <w:left w:val="nil"/>
              <w:bottom w:val="single" w:sz="4" w:space="0" w:color="auto"/>
              <w:right w:val="single" w:sz="4" w:space="0" w:color="auto"/>
            </w:tcBorders>
            <w:shd w:val="clear" w:color="auto" w:fill="auto"/>
            <w:noWrap/>
            <w:vAlign w:val="bottom"/>
            <w:hideMark/>
          </w:tcPr>
          <w:p w14:paraId="3BCC07E0"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0,9288</w:t>
            </w:r>
          </w:p>
        </w:tc>
      </w:tr>
      <w:tr w:rsidR="00A43ED3" w:rsidRPr="00A43ED3" w14:paraId="1CD42C32" w14:textId="77777777" w:rsidTr="00A43ED3">
        <w:trPr>
          <w:trHeight w:val="288"/>
        </w:trPr>
        <w:tc>
          <w:tcPr>
            <w:tcW w:w="2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7DE98" w14:textId="22816B69"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Standar D</w:t>
            </w:r>
            <w:r w:rsidR="00A9230F">
              <w:rPr>
                <w:rFonts w:ascii="Times New Roman" w:eastAsia="Times New Roman" w:hAnsi="Times New Roman" w:cs="Times New Roman"/>
                <w:color w:val="000000"/>
                <w:kern w:val="0"/>
                <w:sz w:val="20"/>
                <w:szCs w:val="20"/>
                <w:lang w:val="en-US"/>
                <w14:ligatures w14:val="none"/>
              </w:rPr>
              <w:t>e</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A43ED3">
              <w:rPr>
                <w:rFonts w:ascii="Times New Roman" w:eastAsia="Times New Roman" w:hAnsi="Times New Roman" w:cs="Times New Roman"/>
                <w:color w:val="000000"/>
                <w:kern w:val="0"/>
                <w:sz w:val="20"/>
                <w:szCs w:val="20"/>
                <w:lang w:val="en-US"/>
                <w14:ligatures w14:val="none"/>
              </w:rPr>
              <w:t>viasi</w:t>
            </w:r>
          </w:p>
        </w:tc>
        <w:tc>
          <w:tcPr>
            <w:tcW w:w="1052" w:type="dxa"/>
            <w:tcBorders>
              <w:top w:val="nil"/>
              <w:left w:val="nil"/>
              <w:bottom w:val="single" w:sz="4" w:space="0" w:color="auto"/>
              <w:right w:val="single" w:sz="4" w:space="0" w:color="auto"/>
            </w:tcBorders>
            <w:shd w:val="clear" w:color="auto" w:fill="auto"/>
            <w:noWrap/>
            <w:vAlign w:val="center"/>
            <w:hideMark/>
          </w:tcPr>
          <w:p w14:paraId="6AE34961"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0,103647</w:t>
            </w:r>
          </w:p>
        </w:tc>
        <w:tc>
          <w:tcPr>
            <w:tcW w:w="1052" w:type="dxa"/>
            <w:tcBorders>
              <w:top w:val="nil"/>
              <w:left w:val="nil"/>
              <w:bottom w:val="single" w:sz="4" w:space="0" w:color="auto"/>
              <w:right w:val="single" w:sz="4" w:space="0" w:color="auto"/>
            </w:tcBorders>
            <w:shd w:val="clear" w:color="auto" w:fill="auto"/>
            <w:noWrap/>
            <w:vAlign w:val="center"/>
            <w:hideMark/>
          </w:tcPr>
          <w:p w14:paraId="2C82F81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0,110801</w:t>
            </w:r>
          </w:p>
        </w:tc>
        <w:tc>
          <w:tcPr>
            <w:tcW w:w="1052" w:type="dxa"/>
            <w:tcBorders>
              <w:top w:val="nil"/>
              <w:left w:val="nil"/>
              <w:bottom w:val="single" w:sz="4" w:space="0" w:color="auto"/>
              <w:right w:val="single" w:sz="4" w:space="0" w:color="auto"/>
            </w:tcBorders>
            <w:shd w:val="clear" w:color="auto" w:fill="auto"/>
            <w:noWrap/>
            <w:vAlign w:val="center"/>
            <w:hideMark/>
          </w:tcPr>
          <w:p w14:paraId="37753D5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0,136918</w:t>
            </w:r>
          </w:p>
        </w:tc>
        <w:tc>
          <w:tcPr>
            <w:tcW w:w="940" w:type="dxa"/>
            <w:tcBorders>
              <w:top w:val="nil"/>
              <w:left w:val="nil"/>
              <w:bottom w:val="single" w:sz="4" w:space="0" w:color="auto"/>
              <w:right w:val="single" w:sz="4" w:space="0" w:color="auto"/>
            </w:tcBorders>
            <w:shd w:val="clear" w:color="auto" w:fill="auto"/>
            <w:noWrap/>
            <w:vAlign w:val="center"/>
            <w:hideMark/>
          </w:tcPr>
          <w:p w14:paraId="27BEED0D"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0,13271</w:t>
            </w:r>
          </w:p>
        </w:tc>
        <w:tc>
          <w:tcPr>
            <w:tcW w:w="938" w:type="dxa"/>
            <w:tcBorders>
              <w:top w:val="nil"/>
              <w:left w:val="nil"/>
              <w:bottom w:val="single" w:sz="4" w:space="0" w:color="auto"/>
              <w:right w:val="single" w:sz="4" w:space="0" w:color="auto"/>
            </w:tcBorders>
            <w:shd w:val="clear" w:color="auto" w:fill="auto"/>
            <w:noWrap/>
            <w:vAlign w:val="center"/>
            <w:hideMark/>
          </w:tcPr>
          <w:p w14:paraId="6298D946" w14:textId="77777777" w:rsidR="00A43ED3" w:rsidRPr="00A43ED3" w:rsidRDefault="00A43ED3" w:rsidP="00BC7418">
            <w:pPr>
              <w:spacing w:after="0" w:line="240" w:lineRule="auto"/>
              <w:jc w:val="center"/>
              <w:rPr>
                <w:rFonts w:ascii="Times New Roman" w:eastAsia="Times New Roman" w:hAnsi="Times New Roman" w:cs="Times New Roman"/>
                <w:color w:val="000000"/>
                <w:kern w:val="0"/>
                <w:sz w:val="20"/>
                <w:szCs w:val="20"/>
                <w:lang w:val="en-US"/>
                <w14:ligatures w14:val="none"/>
              </w:rPr>
            </w:pPr>
            <w:r w:rsidRPr="00A43ED3">
              <w:rPr>
                <w:rFonts w:ascii="Times New Roman" w:eastAsia="Times New Roman" w:hAnsi="Times New Roman" w:cs="Times New Roman"/>
                <w:color w:val="000000"/>
                <w:kern w:val="0"/>
                <w:sz w:val="20"/>
                <w:szCs w:val="20"/>
                <w:lang w:val="en-US"/>
                <w14:ligatures w14:val="none"/>
              </w:rPr>
              <w:t>0,09464</w:t>
            </w:r>
          </w:p>
        </w:tc>
      </w:tr>
    </w:tbl>
    <w:p w14:paraId="3B706C6D" w14:textId="02FC2892" w:rsidR="00CA2277" w:rsidRDefault="009F1669" w:rsidP="00E63D68">
      <w:pPr>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ab/>
        <w:t>S</w:t>
      </w:r>
      <w:r w:rsidR="00A9230F">
        <w:rPr>
          <w:rFonts w:ascii="Times New Roman" w:hAnsi="Times New Roman" w:cs="Times New Roman"/>
          <w:sz w:val="20"/>
          <w:szCs w:val="20"/>
          <w:lang w:val="en-US"/>
        </w:rPr>
        <w:t>u</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mb</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 xml:space="preserve">r: </w:t>
      </w:r>
      <w:r>
        <w:rPr>
          <w:rFonts w:ascii="Times New Roman" w:hAnsi="Times New Roman" w:cs="Times New Roman"/>
          <w:i/>
          <w:iCs/>
          <w:sz w:val="20"/>
          <w:szCs w:val="20"/>
          <w:lang w:val="en-US"/>
        </w:rPr>
        <w:t>O</w:t>
      </w:r>
      <w:r w:rsidR="00A9230F">
        <w:rPr>
          <w:rFonts w:ascii="Times New Roman" w:hAnsi="Times New Roman" w:cs="Times New Roman"/>
          <w:i/>
          <w:iCs/>
          <w:sz w:val="20"/>
          <w:szCs w:val="20"/>
          <w:lang w:val="en-US"/>
        </w:rPr>
        <w:t>u</w:t>
      </w:r>
      <w:r w:rsidR="00A9230F" w:rsidRPr="00A9230F">
        <w:rPr>
          <w:rFonts w:ascii="Microsoft Himalaya" w:hAnsi="Microsoft Himalaya" w:cs="Times New Roman"/>
          <w:i/>
          <w:iCs/>
          <w:color w:val="000000" w:themeColor="text1"/>
          <w:spacing w:val="-20"/>
          <w:w w:val="1"/>
          <w:sz w:val="5"/>
          <w:szCs w:val="20"/>
          <w:lang w:val="en-US"/>
        </w:rPr>
        <w:t>i</w:t>
      </w:r>
      <w:r>
        <w:rPr>
          <w:rFonts w:ascii="Times New Roman" w:hAnsi="Times New Roman" w:cs="Times New Roman"/>
          <w:i/>
          <w:iCs/>
          <w:sz w:val="20"/>
          <w:szCs w:val="20"/>
          <w:lang w:val="en-US"/>
        </w:rPr>
        <w:t>tp</w:t>
      </w:r>
      <w:r w:rsidR="00A9230F">
        <w:rPr>
          <w:rFonts w:ascii="Times New Roman" w:hAnsi="Times New Roman" w:cs="Times New Roman"/>
          <w:i/>
          <w:iCs/>
          <w:sz w:val="20"/>
          <w:szCs w:val="20"/>
          <w:lang w:val="en-US"/>
        </w:rPr>
        <w:t>u</w:t>
      </w:r>
      <w:r w:rsidR="00A9230F" w:rsidRPr="00A9230F">
        <w:rPr>
          <w:rFonts w:ascii="Microsoft Himalaya" w:hAnsi="Microsoft Himalaya" w:cs="Times New Roman"/>
          <w:i/>
          <w:iCs/>
          <w:color w:val="000000" w:themeColor="text1"/>
          <w:spacing w:val="-20"/>
          <w:w w:val="1"/>
          <w:sz w:val="5"/>
          <w:szCs w:val="20"/>
          <w:lang w:val="en-US"/>
        </w:rPr>
        <w:t>i</w:t>
      </w:r>
      <w:r>
        <w:rPr>
          <w:rFonts w:ascii="Times New Roman" w:hAnsi="Times New Roman" w:cs="Times New Roman"/>
          <w:i/>
          <w:iCs/>
          <w:sz w:val="20"/>
          <w:szCs w:val="20"/>
          <w:lang w:val="en-US"/>
        </w:rPr>
        <w:t xml:space="preserve">t </w:t>
      </w:r>
      <w:r>
        <w:rPr>
          <w:rFonts w:ascii="Times New Roman" w:hAnsi="Times New Roman" w:cs="Times New Roman"/>
          <w:sz w:val="20"/>
          <w:szCs w:val="20"/>
          <w:lang w:val="en-US"/>
        </w:rPr>
        <w:t xml:space="preserve">Microsoft </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xc</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l, 2023.</w:t>
      </w:r>
    </w:p>
    <w:p w14:paraId="24C29D1C" w14:textId="50794B06" w:rsidR="009F1669" w:rsidRPr="00D80576" w:rsidRDefault="009F1669" w:rsidP="00E758B4">
      <w:pPr>
        <w:spacing w:line="360" w:lineRule="auto"/>
        <w:jc w:val="both"/>
        <w:rPr>
          <w:rFonts w:ascii="Times New Roman" w:hAnsi="Times New Roman" w:cs="Times New Roman"/>
          <w:i/>
          <w:iCs/>
          <w:sz w:val="24"/>
          <w:szCs w:val="24"/>
          <w:lang w:val="en-US"/>
        </w:rPr>
      </w:pPr>
      <w:r>
        <w:rPr>
          <w:rFonts w:ascii="Times New Roman" w:hAnsi="Times New Roman" w:cs="Times New Roman"/>
          <w:sz w:val="20"/>
          <w:szCs w:val="20"/>
          <w:lang w:val="en-US"/>
        </w:rPr>
        <w:tab/>
      </w:r>
      <w:r w:rsidRPr="00D80576">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80576">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80576">
        <w:rPr>
          <w:rFonts w:ascii="Times New Roman" w:hAnsi="Times New Roman" w:cs="Times New Roman"/>
          <w:sz w:val="24"/>
          <w:szCs w:val="24"/>
          <w:lang w:val="en-US"/>
        </w:rPr>
        <w:t>t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80576">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80576">
        <w:rPr>
          <w:rFonts w:ascii="Times New Roman" w:hAnsi="Times New Roman" w:cs="Times New Roman"/>
          <w:sz w:val="24"/>
          <w:szCs w:val="24"/>
          <w:lang w:val="en-US"/>
        </w:rPr>
        <w:t>pakan Gambar Statistik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80576">
        <w:rPr>
          <w:rFonts w:ascii="Times New Roman" w:hAnsi="Times New Roman" w:cs="Times New Roman"/>
          <w:sz w:val="24"/>
          <w:szCs w:val="24"/>
          <w:lang w:val="en-US"/>
        </w:rPr>
        <w:t xml:space="preserve">skriptif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80576">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80576">
        <w:rPr>
          <w:rFonts w:ascii="Times New Roman" w:hAnsi="Times New Roman" w:cs="Times New Roman"/>
          <w:sz w:val="24"/>
          <w:szCs w:val="24"/>
          <w:lang w:val="en-US"/>
        </w:rPr>
        <w:t>k Va</w:t>
      </w:r>
      <w:r w:rsidR="00AD639E" w:rsidRPr="00D80576">
        <w:rPr>
          <w:rFonts w:ascii="Times New Roman" w:hAnsi="Times New Roman" w:cs="Times New Roman"/>
          <w:sz w:val="24"/>
          <w:szCs w:val="24"/>
          <w:lang w:val="en-US"/>
        </w:rPr>
        <w:t>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D639E" w:rsidRPr="00D80576">
        <w:rPr>
          <w:rFonts w:ascii="Times New Roman" w:hAnsi="Times New Roman" w:cs="Times New Roman"/>
          <w:sz w:val="24"/>
          <w:szCs w:val="24"/>
          <w:lang w:val="en-US"/>
        </w:rPr>
        <w:t xml:space="preserve">l </w:t>
      </w:r>
      <w:r w:rsidR="00AD639E" w:rsidRPr="00D80576">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D639E" w:rsidRPr="00D80576">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D639E" w:rsidRPr="00D80576">
        <w:rPr>
          <w:rFonts w:ascii="Times New Roman" w:hAnsi="Times New Roman" w:cs="Times New Roman"/>
          <w:i/>
          <w:iCs/>
          <w:sz w:val="24"/>
          <w:szCs w:val="24"/>
          <w:lang w:val="en-US"/>
        </w:rPr>
        <w:t>sponsibility.</w:t>
      </w:r>
    </w:p>
    <w:tbl>
      <w:tblPr>
        <w:tblW w:w="0" w:type="auto"/>
        <w:tblInd w:w="709" w:type="dxa"/>
        <w:tblLayout w:type="fixed"/>
        <w:tblCellMar>
          <w:left w:w="0" w:type="dxa"/>
          <w:right w:w="0" w:type="dxa"/>
        </w:tblCellMar>
        <w:tblLook w:val="0000" w:firstRow="0" w:lastRow="0" w:firstColumn="0" w:lastColumn="0" w:noHBand="0" w:noVBand="0"/>
      </w:tblPr>
      <w:tblGrid>
        <w:gridCol w:w="3441"/>
        <w:gridCol w:w="3031"/>
      </w:tblGrid>
      <w:tr w:rsidR="007A3720" w14:paraId="47883DDD" w14:textId="77777777" w:rsidTr="00601506">
        <w:trPr>
          <w:trHeight w:val="265"/>
        </w:trPr>
        <w:tc>
          <w:tcPr>
            <w:tcW w:w="3441" w:type="dxa"/>
            <w:tcBorders>
              <w:top w:val="double" w:sz="4" w:space="0" w:color="auto"/>
              <w:left w:val="nil"/>
              <w:bottom w:val="double" w:sz="4" w:space="0" w:color="auto"/>
              <w:right w:val="nil"/>
            </w:tcBorders>
            <w:vAlign w:val="bottom"/>
          </w:tcPr>
          <w:p w14:paraId="6DD86A3B" w14:textId="0828DB5F" w:rsidR="007A3720" w:rsidRDefault="00AD639E">
            <w:pPr>
              <w:autoSpaceDE w:val="0"/>
              <w:autoSpaceDN w:val="0"/>
              <w:adjustRightInd w:val="0"/>
              <w:spacing w:after="0" w:line="240" w:lineRule="auto"/>
              <w:jc w:val="center"/>
              <w:rPr>
                <w:rFonts w:ascii="Arial" w:hAnsi="Arial" w:cs="Arial"/>
                <w:color w:val="000000"/>
                <w:kern w:val="0"/>
                <w:sz w:val="18"/>
                <w:szCs w:val="18"/>
                <w:lang w:val="en-US"/>
              </w:rPr>
            </w:pPr>
            <w:r>
              <w:rPr>
                <w:rFonts w:ascii="Times New Roman" w:hAnsi="Times New Roman" w:cs="Times New Roman"/>
                <w:i/>
                <w:iCs/>
                <w:sz w:val="20"/>
                <w:szCs w:val="20"/>
                <w:lang w:val="en-US"/>
              </w:rPr>
              <w:tab/>
            </w:r>
          </w:p>
        </w:tc>
        <w:tc>
          <w:tcPr>
            <w:tcW w:w="3031" w:type="dxa"/>
            <w:tcBorders>
              <w:top w:val="double" w:sz="4" w:space="0" w:color="auto"/>
              <w:left w:val="nil"/>
              <w:bottom w:val="double" w:sz="4" w:space="0" w:color="auto"/>
              <w:right w:val="nil"/>
            </w:tcBorders>
            <w:vAlign w:val="bottom"/>
          </w:tcPr>
          <w:p w14:paraId="007D01B3" w14:textId="77777777" w:rsidR="00EE043C" w:rsidRDefault="00EE043C" w:rsidP="00EE043C">
            <w:pPr>
              <w:autoSpaceDE w:val="0"/>
              <w:autoSpaceDN w:val="0"/>
              <w:adjustRightInd w:val="0"/>
              <w:spacing w:after="0" w:line="240" w:lineRule="auto"/>
              <w:jc w:val="center"/>
              <w:rPr>
                <w:rFonts w:ascii="Arial" w:hAnsi="Arial" w:cs="Arial"/>
                <w:color w:val="000000"/>
                <w:kern w:val="0"/>
                <w:sz w:val="18"/>
                <w:szCs w:val="18"/>
                <w:lang w:val="en-US"/>
              </w:rPr>
            </w:pPr>
          </w:p>
          <w:p w14:paraId="2270415C" w14:textId="4BC93181" w:rsidR="007A3720" w:rsidRDefault="007A3720" w:rsidP="00EE043C">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r>
      <w:tr w:rsidR="007A3720" w14:paraId="5FB9CE6B" w14:textId="77777777" w:rsidTr="00601506">
        <w:trPr>
          <w:trHeight w:val="265"/>
        </w:trPr>
        <w:tc>
          <w:tcPr>
            <w:tcW w:w="3441" w:type="dxa"/>
            <w:tcBorders>
              <w:top w:val="double" w:sz="4" w:space="0" w:color="auto"/>
              <w:left w:val="nil"/>
              <w:bottom w:val="nil"/>
              <w:right w:val="nil"/>
            </w:tcBorders>
            <w:vAlign w:val="bottom"/>
          </w:tcPr>
          <w:p w14:paraId="50BA2026" w14:textId="2A411353" w:rsidR="007A3720" w:rsidRDefault="007A3720" w:rsidP="00DF3E3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an</w:t>
            </w:r>
          </w:p>
        </w:tc>
        <w:tc>
          <w:tcPr>
            <w:tcW w:w="3031" w:type="dxa"/>
            <w:tcBorders>
              <w:top w:val="double" w:sz="4" w:space="0" w:color="auto"/>
              <w:left w:val="nil"/>
              <w:bottom w:val="nil"/>
              <w:right w:val="nil"/>
            </w:tcBorders>
            <w:vAlign w:val="bottom"/>
          </w:tcPr>
          <w:p w14:paraId="0F703BFB" w14:textId="77777777" w:rsidR="007A3720" w:rsidRDefault="007A372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0.725318</w:t>
            </w:r>
          </w:p>
        </w:tc>
      </w:tr>
      <w:tr w:rsidR="007A3720" w14:paraId="408EB9FF" w14:textId="77777777" w:rsidTr="00601506">
        <w:trPr>
          <w:trHeight w:val="265"/>
        </w:trPr>
        <w:tc>
          <w:tcPr>
            <w:tcW w:w="3441" w:type="dxa"/>
            <w:tcBorders>
              <w:top w:val="nil"/>
              <w:left w:val="nil"/>
              <w:bottom w:val="nil"/>
              <w:right w:val="nil"/>
            </w:tcBorders>
            <w:vAlign w:val="bottom"/>
          </w:tcPr>
          <w:p w14:paraId="7630CE96" w14:textId="1976F086" w:rsidR="007A3720" w:rsidRDefault="007A3720" w:rsidP="00DF3E3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dian</w:t>
            </w:r>
          </w:p>
        </w:tc>
        <w:tc>
          <w:tcPr>
            <w:tcW w:w="3031" w:type="dxa"/>
            <w:tcBorders>
              <w:top w:val="nil"/>
              <w:left w:val="nil"/>
              <w:bottom w:val="nil"/>
              <w:right w:val="nil"/>
            </w:tcBorders>
            <w:vAlign w:val="bottom"/>
          </w:tcPr>
          <w:p w14:paraId="49724A07" w14:textId="77777777" w:rsidR="007A3720" w:rsidRDefault="007A372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0.701536</w:t>
            </w:r>
          </w:p>
        </w:tc>
      </w:tr>
      <w:tr w:rsidR="007A3720" w14:paraId="6D0D8E95" w14:textId="77777777" w:rsidTr="00601506">
        <w:trPr>
          <w:trHeight w:val="265"/>
        </w:trPr>
        <w:tc>
          <w:tcPr>
            <w:tcW w:w="3441" w:type="dxa"/>
            <w:tcBorders>
              <w:top w:val="nil"/>
              <w:left w:val="nil"/>
              <w:bottom w:val="nil"/>
              <w:right w:val="nil"/>
            </w:tcBorders>
            <w:vAlign w:val="bottom"/>
          </w:tcPr>
          <w:p w14:paraId="3E82421B" w14:textId="35E112CB" w:rsidR="007A3720" w:rsidRDefault="007A3720" w:rsidP="00DF3E3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Maxim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3031" w:type="dxa"/>
            <w:tcBorders>
              <w:top w:val="nil"/>
              <w:left w:val="nil"/>
              <w:bottom w:val="nil"/>
              <w:right w:val="nil"/>
            </w:tcBorders>
            <w:vAlign w:val="bottom"/>
          </w:tcPr>
          <w:p w14:paraId="262ED0D0" w14:textId="77777777" w:rsidR="007A3720" w:rsidRDefault="007A372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1.000000</w:t>
            </w:r>
          </w:p>
        </w:tc>
      </w:tr>
      <w:tr w:rsidR="007A3720" w14:paraId="5FF0FC07" w14:textId="77777777" w:rsidTr="00601506">
        <w:trPr>
          <w:trHeight w:val="265"/>
        </w:trPr>
        <w:tc>
          <w:tcPr>
            <w:tcW w:w="3441" w:type="dxa"/>
            <w:tcBorders>
              <w:top w:val="nil"/>
              <w:left w:val="nil"/>
              <w:bottom w:val="nil"/>
              <w:right w:val="nil"/>
            </w:tcBorders>
            <w:vAlign w:val="bottom"/>
          </w:tcPr>
          <w:p w14:paraId="3C23CDDC" w14:textId="49EFCF20" w:rsidR="007A3720" w:rsidRDefault="007A3720" w:rsidP="00DF3E3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Minim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3031" w:type="dxa"/>
            <w:tcBorders>
              <w:top w:val="nil"/>
              <w:left w:val="nil"/>
              <w:bottom w:val="nil"/>
              <w:right w:val="nil"/>
            </w:tcBorders>
            <w:vAlign w:val="bottom"/>
          </w:tcPr>
          <w:p w14:paraId="449D41C5" w14:textId="77777777" w:rsidR="007A3720" w:rsidRDefault="007A372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0.415580</w:t>
            </w:r>
          </w:p>
        </w:tc>
      </w:tr>
      <w:tr w:rsidR="007A3720" w14:paraId="544DD89E" w14:textId="77777777" w:rsidTr="00601506">
        <w:trPr>
          <w:trHeight w:val="265"/>
        </w:trPr>
        <w:tc>
          <w:tcPr>
            <w:tcW w:w="3441" w:type="dxa"/>
            <w:tcBorders>
              <w:top w:val="nil"/>
              <w:left w:val="nil"/>
              <w:bottom w:val="nil"/>
              <w:right w:val="nil"/>
            </w:tcBorders>
            <w:vAlign w:val="bottom"/>
          </w:tcPr>
          <w:p w14:paraId="3B01941A" w14:textId="1BEAFED5" w:rsidR="007A3720" w:rsidRDefault="007A3720" w:rsidP="00DF3E3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Std.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v.</w:t>
            </w:r>
          </w:p>
        </w:tc>
        <w:tc>
          <w:tcPr>
            <w:tcW w:w="3031" w:type="dxa"/>
            <w:tcBorders>
              <w:top w:val="nil"/>
              <w:left w:val="nil"/>
              <w:bottom w:val="nil"/>
              <w:right w:val="nil"/>
            </w:tcBorders>
            <w:vAlign w:val="bottom"/>
          </w:tcPr>
          <w:p w14:paraId="469B7114" w14:textId="77777777" w:rsidR="007A3720" w:rsidRDefault="007A372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0.131404</w:t>
            </w:r>
          </w:p>
        </w:tc>
      </w:tr>
      <w:tr w:rsidR="007A3720" w14:paraId="504AF9A3" w14:textId="77777777" w:rsidTr="00601506">
        <w:trPr>
          <w:trHeight w:val="265"/>
        </w:trPr>
        <w:tc>
          <w:tcPr>
            <w:tcW w:w="3441" w:type="dxa"/>
            <w:tcBorders>
              <w:top w:val="nil"/>
              <w:left w:val="nil"/>
              <w:bottom w:val="nil"/>
              <w:right w:val="nil"/>
            </w:tcBorders>
            <w:vAlign w:val="bottom"/>
          </w:tcPr>
          <w:p w14:paraId="49435F52" w14:textId="06DE2037" w:rsidR="007A3720" w:rsidRDefault="007A3720" w:rsidP="00DF3E3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w:t>
            </w:r>
          </w:p>
        </w:tc>
        <w:tc>
          <w:tcPr>
            <w:tcW w:w="3031" w:type="dxa"/>
            <w:tcBorders>
              <w:top w:val="nil"/>
              <w:left w:val="nil"/>
              <w:bottom w:val="nil"/>
              <w:right w:val="nil"/>
            </w:tcBorders>
            <w:vAlign w:val="bottom"/>
          </w:tcPr>
          <w:p w14:paraId="38AC97DE" w14:textId="77777777" w:rsidR="007A3720" w:rsidRDefault="007A372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90</w:t>
            </w:r>
          </w:p>
        </w:tc>
      </w:tr>
    </w:tbl>
    <w:p w14:paraId="336AE9FE" w14:textId="52E2169F" w:rsidR="00E758B4" w:rsidRDefault="00B1021A" w:rsidP="00E758B4">
      <w:pPr>
        <w:spacing w:line="480" w:lineRule="auto"/>
        <w:ind w:left="709"/>
        <w:jc w:val="both"/>
        <w:rPr>
          <w:rFonts w:ascii="Times New Roman" w:eastAsiaTheme="minorEastAsia" w:hAnsi="Times New Roman" w:cs="Times New Roman"/>
          <w:sz w:val="20"/>
          <w:szCs w:val="20"/>
          <w:lang w:val="en-US"/>
        </w:rPr>
      </w:pPr>
      <w:r w:rsidRPr="007416E2">
        <w:rPr>
          <w:rFonts w:ascii="Times New Roman" w:eastAsiaTheme="minorEastAsia" w:hAnsi="Times New Roman" w:cs="Times New Roman"/>
          <w:sz w:val="20"/>
          <w:szCs w:val="20"/>
          <w:lang w:val="en-US"/>
        </w:rPr>
        <w:t>S</w:t>
      </w:r>
      <w:r w:rsidR="00A9230F">
        <w:rPr>
          <w:rFonts w:ascii="Times New Roman" w:eastAsiaTheme="minorEastAsia" w:hAnsi="Times New Roman" w:cs="Times New Roman"/>
          <w:sz w:val="20"/>
          <w:szCs w:val="20"/>
          <w:lang w:val="en-US"/>
        </w:rPr>
        <w:t>u</w:t>
      </w:r>
      <w:r w:rsidR="00A9230F" w:rsidRPr="00A9230F">
        <w:rPr>
          <w:rFonts w:ascii="Microsoft Himalaya" w:eastAsiaTheme="minorEastAsia" w:hAnsi="Microsoft Himalaya" w:cs="Times New Roman"/>
          <w:color w:val="000000" w:themeColor="text1"/>
          <w:spacing w:val="-20"/>
          <w:w w:val="1"/>
          <w:sz w:val="5"/>
          <w:szCs w:val="20"/>
          <w:lang w:val="en-US"/>
        </w:rPr>
        <w:t>i</w:t>
      </w:r>
      <w:r w:rsidRPr="007416E2">
        <w:rPr>
          <w:rFonts w:ascii="Times New Roman" w:eastAsiaTheme="minorEastAsia" w:hAnsi="Times New Roman" w:cs="Times New Roman"/>
          <w:sz w:val="20"/>
          <w:szCs w:val="20"/>
          <w:lang w:val="en-US"/>
        </w:rPr>
        <w:t>mb</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sidRPr="007416E2">
        <w:rPr>
          <w:rFonts w:ascii="Times New Roman" w:eastAsiaTheme="minorEastAsia" w:hAnsi="Times New Roman" w:cs="Times New Roman"/>
          <w:sz w:val="20"/>
          <w:szCs w:val="20"/>
          <w:lang w:val="en-US"/>
        </w:rPr>
        <w:t>r: Data S</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sidRPr="007416E2">
        <w:rPr>
          <w:rFonts w:ascii="Times New Roman" w:eastAsiaTheme="minorEastAsia" w:hAnsi="Times New Roman" w:cs="Times New Roman"/>
          <w:sz w:val="20"/>
          <w:szCs w:val="20"/>
          <w:lang w:val="en-US"/>
        </w:rPr>
        <w:t>k</w:t>
      </w:r>
      <w:r w:rsidR="00A9230F">
        <w:rPr>
          <w:rFonts w:ascii="Times New Roman" w:eastAsiaTheme="minorEastAsia" w:hAnsi="Times New Roman" w:cs="Times New Roman"/>
          <w:sz w:val="20"/>
          <w:szCs w:val="20"/>
          <w:lang w:val="en-US"/>
        </w:rPr>
        <w:t>u</w:t>
      </w:r>
      <w:r w:rsidR="00A9230F" w:rsidRPr="00A9230F">
        <w:rPr>
          <w:rFonts w:ascii="Microsoft Himalaya" w:eastAsiaTheme="minorEastAsia" w:hAnsi="Microsoft Himalaya" w:cs="Times New Roman"/>
          <w:color w:val="000000" w:themeColor="text1"/>
          <w:spacing w:val="-20"/>
          <w:w w:val="1"/>
          <w:sz w:val="5"/>
          <w:szCs w:val="20"/>
          <w:lang w:val="en-US"/>
        </w:rPr>
        <w:t>i</w:t>
      </w:r>
      <w:r w:rsidRPr="007416E2">
        <w:rPr>
          <w:rFonts w:ascii="Times New Roman" w:eastAsiaTheme="minorEastAsia" w:hAnsi="Times New Roman" w:cs="Times New Roman"/>
          <w:sz w:val="20"/>
          <w:szCs w:val="20"/>
          <w:lang w:val="en-US"/>
        </w:rPr>
        <w:t>nd</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sidRPr="007416E2">
        <w:rPr>
          <w:rFonts w:ascii="Times New Roman" w:eastAsiaTheme="minorEastAsia" w:hAnsi="Times New Roman" w:cs="Times New Roman"/>
          <w:sz w:val="20"/>
          <w:szCs w:val="20"/>
          <w:lang w:val="en-US"/>
        </w:rPr>
        <w:t xml:space="preserve">r </w:t>
      </w:r>
      <w:r w:rsidR="007416E2" w:rsidRPr="007416E2">
        <w:rPr>
          <w:rFonts w:ascii="Times New Roman" w:eastAsiaTheme="minorEastAsia" w:hAnsi="Times New Roman" w:cs="Times New Roman"/>
          <w:sz w:val="20"/>
          <w:szCs w:val="20"/>
          <w:lang w:val="en-US"/>
        </w:rPr>
        <w:t>yang diolah m</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sidR="007416E2" w:rsidRPr="007416E2">
        <w:rPr>
          <w:rFonts w:ascii="Times New Roman" w:eastAsiaTheme="minorEastAsia" w:hAnsi="Times New Roman" w:cs="Times New Roman"/>
          <w:sz w:val="20"/>
          <w:szCs w:val="20"/>
          <w:lang w:val="en-US"/>
        </w:rPr>
        <w:t>ngg</w:t>
      </w:r>
      <w:r w:rsidR="00A9230F">
        <w:rPr>
          <w:rFonts w:ascii="Times New Roman" w:eastAsiaTheme="minorEastAsia" w:hAnsi="Times New Roman" w:cs="Times New Roman"/>
          <w:sz w:val="20"/>
          <w:szCs w:val="20"/>
          <w:lang w:val="en-US"/>
        </w:rPr>
        <w:t>u</w:t>
      </w:r>
      <w:r w:rsidR="00A9230F" w:rsidRPr="00A9230F">
        <w:rPr>
          <w:rFonts w:ascii="Microsoft Himalaya" w:eastAsiaTheme="minorEastAsia" w:hAnsi="Microsoft Himalaya" w:cs="Times New Roman"/>
          <w:color w:val="000000" w:themeColor="text1"/>
          <w:spacing w:val="-20"/>
          <w:w w:val="1"/>
          <w:sz w:val="5"/>
          <w:szCs w:val="20"/>
          <w:lang w:val="en-US"/>
        </w:rPr>
        <w:t>i</w:t>
      </w:r>
      <w:r w:rsidR="007416E2" w:rsidRPr="007416E2">
        <w:rPr>
          <w:rFonts w:ascii="Times New Roman" w:eastAsiaTheme="minorEastAsia" w:hAnsi="Times New Roman" w:cs="Times New Roman"/>
          <w:sz w:val="20"/>
          <w:szCs w:val="20"/>
          <w:lang w:val="en-US"/>
        </w:rPr>
        <w:t xml:space="preserve">nakan </w:t>
      </w:r>
      <w:r w:rsidR="00A9230F">
        <w:rPr>
          <w:rFonts w:ascii="Times New Roman" w:eastAsiaTheme="minorEastAsia" w:hAnsi="Times New Roman" w:cs="Times New Roman"/>
          <w:i/>
          <w:iCs/>
          <w:sz w:val="20"/>
          <w:szCs w:val="20"/>
          <w:lang w:val="en-US"/>
        </w:rPr>
        <w:t>E</w:t>
      </w:r>
      <w:r w:rsidR="00A9230F" w:rsidRPr="00A9230F">
        <w:rPr>
          <w:rFonts w:ascii="Microsoft Himalaya" w:eastAsiaTheme="minorEastAsia" w:hAnsi="Microsoft Himalaya" w:cs="Times New Roman"/>
          <w:i/>
          <w:iCs/>
          <w:color w:val="000000" w:themeColor="text1"/>
          <w:spacing w:val="-20"/>
          <w:w w:val="1"/>
          <w:sz w:val="5"/>
          <w:szCs w:val="20"/>
          <w:lang w:val="en-US"/>
        </w:rPr>
        <w:t>i</w:t>
      </w:r>
      <w:r w:rsidR="007416E2" w:rsidRPr="007416E2">
        <w:rPr>
          <w:rFonts w:ascii="Times New Roman" w:eastAsiaTheme="minorEastAsia" w:hAnsi="Times New Roman" w:cs="Times New Roman"/>
          <w:i/>
          <w:iCs/>
          <w:sz w:val="20"/>
          <w:szCs w:val="20"/>
          <w:lang w:val="en-US"/>
        </w:rPr>
        <w:t>VI</w:t>
      </w:r>
      <w:r w:rsidR="00A9230F">
        <w:rPr>
          <w:rFonts w:ascii="Times New Roman" w:eastAsiaTheme="minorEastAsia" w:hAnsi="Times New Roman" w:cs="Times New Roman"/>
          <w:i/>
          <w:iCs/>
          <w:sz w:val="20"/>
          <w:szCs w:val="20"/>
          <w:lang w:val="en-US"/>
        </w:rPr>
        <w:t>E</w:t>
      </w:r>
      <w:r w:rsidR="00A9230F" w:rsidRPr="00A9230F">
        <w:rPr>
          <w:rFonts w:ascii="Microsoft Himalaya" w:eastAsiaTheme="minorEastAsia" w:hAnsi="Microsoft Himalaya" w:cs="Times New Roman"/>
          <w:i/>
          <w:iCs/>
          <w:color w:val="000000" w:themeColor="text1"/>
          <w:spacing w:val="-20"/>
          <w:w w:val="1"/>
          <w:sz w:val="5"/>
          <w:szCs w:val="20"/>
          <w:lang w:val="en-US"/>
        </w:rPr>
        <w:t>i</w:t>
      </w:r>
      <w:r w:rsidR="007416E2" w:rsidRPr="007416E2">
        <w:rPr>
          <w:rFonts w:ascii="Times New Roman" w:eastAsiaTheme="minorEastAsia" w:hAnsi="Times New Roman" w:cs="Times New Roman"/>
          <w:i/>
          <w:iCs/>
          <w:sz w:val="20"/>
          <w:szCs w:val="20"/>
          <w:lang w:val="en-US"/>
        </w:rPr>
        <w:t xml:space="preserve">WS </w:t>
      </w:r>
      <w:r w:rsidR="007416E2" w:rsidRPr="007416E2">
        <w:rPr>
          <w:rFonts w:ascii="Times New Roman" w:eastAsiaTheme="minorEastAsia" w:hAnsi="Times New Roman" w:cs="Times New Roman"/>
          <w:sz w:val="20"/>
          <w:szCs w:val="20"/>
          <w:lang w:val="en-US"/>
        </w:rPr>
        <w:t>13, 2023.</w:t>
      </w:r>
    </w:p>
    <w:p w14:paraId="1C91797B" w14:textId="67CBD020" w:rsidR="00E758B4" w:rsidRDefault="00A2664B" w:rsidP="00E758B4">
      <w:pPr>
        <w:spacing w:line="480" w:lineRule="auto"/>
        <w:jc w:val="center"/>
        <w:rPr>
          <w:rFonts w:ascii="Times New Roman" w:eastAsiaTheme="minorEastAsia" w:hAnsi="Times New Roman" w:cs="Times New Roman"/>
          <w:sz w:val="24"/>
          <w:szCs w:val="24"/>
          <w:lang w:val="en-US"/>
        </w:rPr>
      </w:pPr>
      <w:r w:rsidRPr="00601506">
        <w:rPr>
          <w:rFonts w:ascii="Times New Roman" w:hAnsi="Times New Roman" w:cs="Times New Roman"/>
          <w:b/>
          <w:bCs/>
          <w:sz w:val="24"/>
          <w:szCs w:val="24"/>
          <w:lang w:val="en-US"/>
        </w:rPr>
        <w:t xml:space="preserve">Gambar 4.2 Statistik Deskriptif </w:t>
      </w:r>
      <w:r w:rsidRPr="00601506">
        <w:rPr>
          <w:rFonts w:ascii="Times New Roman" w:hAnsi="Times New Roman" w:cs="Times New Roman"/>
          <w:b/>
          <w:bCs/>
          <w:i/>
          <w:iCs/>
          <w:sz w:val="24"/>
          <w:szCs w:val="24"/>
          <w:lang w:val="en-US"/>
        </w:rPr>
        <w:t>Corporate Social Responsibility</w:t>
      </w:r>
    </w:p>
    <w:p w14:paraId="1A875BF5" w14:textId="3CAAF87F" w:rsidR="00D80576" w:rsidRPr="00A2664B" w:rsidRDefault="00F76FD1" w:rsidP="000E0543">
      <w:pPr>
        <w:spacing w:line="480" w:lineRule="auto"/>
        <w:ind w:firstLine="567"/>
        <w:jc w:val="both"/>
        <w:rPr>
          <w:rFonts w:ascii="Times New Roman" w:eastAsiaTheme="minorEastAsia" w:hAnsi="Times New Roman" w:cs="Times New Roman"/>
          <w:sz w:val="20"/>
          <w:szCs w:val="20"/>
          <w:lang w:val="en-US"/>
        </w:rPr>
      </w:pPr>
      <w:r w:rsidRPr="00D80576">
        <w:rPr>
          <w:rFonts w:ascii="Times New Roman" w:eastAsiaTheme="minorEastAsia" w:hAnsi="Times New Roman" w:cs="Times New Roman"/>
          <w:sz w:val="24"/>
          <w:szCs w:val="24"/>
          <w:lang w:val="en-US"/>
        </w:rPr>
        <w:t>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Pr="00D80576">
        <w:rPr>
          <w:rFonts w:ascii="Times New Roman" w:eastAsiaTheme="minorEastAsia" w:hAnsi="Times New Roman" w:cs="Times New Roman"/>
          <w:sz w:val="24"/>
          <w:szCs w:val="24"/>
          <w:lang w:val="en-US"/>
        </w:rPr>
        <w:t xml:space="preserve">rdasarkan hasil olah data </w:t>
      </w:r>
      <w:r w:rsidR="00942751" w:rsidRPr="00D80576">
        <w:rPr>
          <w:rFonts w:ascii="Times New Roman" w:eastAsiaTheme="minorEastAsia" w:hAnsi="Times New Roman" w:cs="Times New Roman"/>
          <w:sz w:val="24"/>
          <w:szCs w:val="24"/>
          <w:lang w:val="en-US"/>
        </w:rPr>
        <w:t>Statistik D</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942751" w:rsidRPr="00D80576">
        <w:rPr>
          <w:rFonts w:ascii="Times New Roman" w:eastAsiaTheme="minorEastAsia" w:hAnsi="Times New Roman" w:cs="Times New Roman"/>
          <w:sz w:val="24"/>
          <w:szCs w:val="24"/>
          <w:lang w:val="en-US"/>
        </w:rPr>
        <w:t>skriptif pada Variab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942751" w:rsidRPr="00D80576">
        <w:rPr>
          <w:rFonts w:ascii="Times New Roman" w:eastAsiaTheme="minorEastAsia" w:hAnsi="Times New Roman" w:cs="Times New Roman"/>
          <w:sz w:val="24"/>
          <w:szCs w:val="24"/>
          <w:lang w:val="en-US"/>
        </w:rPr>
        <w:t xml:space="preserve">l </w:t>
      </w:r>
      <w:r w:rsidR="00942751" w:rsidRPr="00D80576">
        <w:rPr>
          <w:rFonts w:ascii="Times New Roman" w:eastAsiaTheme="minorEastAsia" w:hAnsi="Times New Roman" w:cs="Times New Roman"/>
          <w:i/>
          <w:iCs/>
          <w:sz w:val="24"/>
          <w:szCs w:val="24"/>
          <w:lang w:val="en-US"/>
        </w:rPr>
        <w:t>Corporat</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942751" w:rsidRPr="00D80576">
        <w:rPr>
          <w:rFonts w:ascii="Times New Roman" w:eastAsiaTheme="minorEastAsia" w:hAnsi="Times New Roman" w:cs="Times New Roman"/>
          <w:i/>
          <w:iCs/>
          <w:sz w:val="24"/>
          <w:szCs w:val="24"/>
          <w:lang w:val="en-US"/>
        </w:rPr>
        <w:t xml:space="preserve"> Social R</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942751" w:rsidRPr="00D80576">
        <w:rPr>
          <w:rFonts w:ascii="Times New Roman" w:eastAsiaTheme="minorEastAsia" w:hAnsi="Times New Roman" w:cs="Times New Roman"/>
          <w:i/>
          <w:iCs/>
          <w:sz w:val="24"/>
          <w:szCs w:val="24"/>
          <w:lang w:val="en-US"/>
        </w:rPr>
        <w:t xml:space="preserve">sponsibility </w:t>
      </w:r>
      <w:r w:rsidR="00942751" w:rsidRPr="00D80576">
        <w:rPr>
          <w:rFonts w:ascii="Times New Roman" w:eastAsiaTheme="minorEastAsia" w:hAnsi="Times New Roman" w:cs="Times New Roman"/>
          <w:sz w:val="24"/>
          <w:szCs w:val="24"/>
          <w:lang w:val="en-US"/>
        </w:rPr>
        <w:t xml:space="preserve">maka </w:t>
      </w:r>
      <w:r w:rsidR="00EF3FF3" w:rsidRPr="00D80576">
        <w:rPr>
          <w:rFonts w:ascii="Times New Roman" w:eastAsiaTheme="minorEastAsia" w:hAnsi="Times New Roman" w:cs="Times New Roman"/>
          <w:sz w:val="24"/>
          <w:szCs w:val="24"/>
          <w:lang w:val="en-US"/>
        </w:rPr>
        <w:t>dapat disimp</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EF3FF3" w:rsidRPr="00D80576">
        <w:rPr>
          <w:rFonts w:ascii="Times New Roman" w:eastAsiaTheme="minorEastAsia" w:hAnsi="Times New Roman" w:cs="Times New Roman"/>
          <w:sz w:val="24"/>
          <w:szCs w:val="24"/>
          <w:lang w:val="en-US"/>
        </w:rPr>
        <w:t>lkan Nilai Minim</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EF3FF3" w:rsidRPr="00D80576">
        <w:rPr>
          <w:rFonts w:ascii="Times New Roman" w:eastAsiaTheme="minorEastAsia" w:hAnsi="Times New Roman" w:cs="Times New Roman"/>
          <w:sz w:val="24"/>
          <w:szCs w:val="24"/>
          <w:lang w:val="en-US"/>
        </w:rPr>
        <w:t xml:space="preserve">m </w:t>
      </w:r>
      <w:r w:rsidR="00EF3FF3" w:rsidRPr="00D80576">
        <w:rPr>
          <w:rFonts w:ascii="Times New Roman" w:eastAsiaTheme="minorEastAsia" w:hAnsi="Times New Roman" w:cs="Times New Roman"/>
          <w:i/>
          <w:iCs/>
          <w:sz w:val="24"/>
          <w:szCs w:val="24"/>
          <w:lang w:val="en-US"/>
        </w:rPr>
        <w:t>Corporat</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EF3FF3" w:rsidRPr="00D80576">
        <w:rPr>
          <w:rFonts w:ascii="Times New Roman" w:eastAsiaTheme="minorEastAsia" w:hAnsi="Times New Roman" w:cs="Times New Roman"/>
          <w:i/>
          <w:iCs/>
          <w:sz w:val="24"/>
          <w:szCs w:val="24"/>
          <w:lang w:val="en-US"/>
        </w:rPr>
        <w:t xml:space="preserve"> Social R</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EF3FF3" w:rsidRPr="00D80576">
        <w:rPr>
          <w:rFonts w:ascii="Times New Roman" w:eastAsiaTheme="minorEastAsia" w:hAnsi="Times New Roman" w:cs="Times New Roman"/>
          <w:i/>
          <w:iCs/>
          <w:sz w:val="24"/>
          <w:szCs w:val="24"/>
          <w:lang w:val="en-US"/>
        </w:rPr>
        <w:t xml:space="preserve">sponsibility </w:t>
      </w:r>
      <w:r w:rsidR="00EF3FF3" w:rsidRPr="00D80576">
        <w:rPr>
          <w:rFonts w:ascii="Times New Roman" w:eastAsiaTheme="minorEastAsia" w:hAnsi="Times New Roman" w:cs="Times New Roman"/>
          <w:sz w:val="24"/>
          <w:szCs w:val="24"/>
          <w:lang w:val="en-US"/>
        </w:rPr>
        <w:t>pada tah</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EF3FF3" w:rsidRPr="00D80576">
        <w:rPr>
          <w:rFonts w:ascii="Times New Roman" w:eastAsiaTheme="minorEastAsia" w:hAnsi="Times New Roman" w:cs="Times New Roman"/>
          <w:sz w:val="24"/>
          <w:szCs w:val="24"/>
          <w:lang w:val="en-US"/>
        </w:rPr>
        <w:t xml:space="preserve">n </w:t>
      </w:r>
      <w:r w:rsidR="009A73BE" w:rsidRPr="00D80576">
        <w:rPr>
          <w:rFonts w:ascii="Times New Roman" w:eastAsiaTheme="minorEastAsia" w:hAnsi="Times New Roman" w:cs="Times New Roman"/>
          <w:sz w:val="24"/>
          <w:szCs w:val="24"/>
          <w:lang w:val="en-US"/>
        </w:rPr>
        <w:t xml:space="preserve">2020 </w:t>
      </w:r>
      <w:r w:rsidR="009D2C0D" w:rsidRPr="00D80576">
        <w:rPr>
          <w:rFonts w:ascii="Times New Roman" w:eastAsiaTheme="minorEastAsia" w:hAnsi="Times New Roman" w:cs="Times New Roman"/>
          <w:sz w:val="24"/>
          <w:szCs w:val="24"/>
          <w:lang w:val="en-US"/>
        </w:rPr>
        <w:t>yait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9D2C0D" w:rsidRPr="00D80576">
        <w:rPr>
          <w:rFonts w:ascii="Times New Roman" w:eastAsiaTheme="minorEastAsia" w:hAnsi="Times New Roman" w:cs="Times New Roman"/>
          <w:sz w:val="24"/>
          <w:szCs w:val="24"/>
          <w:lang w:val="en-US"/>
        </w:rPr>
        <w:t xml:space="preserve"> pada P</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9D2C0D" w:rsidRPr="00D80576">
        <w:rPr>
          <w:rFonts w:ascii="Times New Roman" w:eastAsiaTheme="minorEastAsia" w:hAnsi="Times New Roman" w:cs="Times New Roman"/>
          <w:sz w:val="24"/>
          <w:szCs w:val="24"/>
          <w:lang w:val="en-US"/>
        </w:rPr>
        <w:t>r</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9D2C0D" w:rsidRPr="00D80576">
        <w:rPr>
          <w:rFonts w:ascii="Times New Roman" w:eastAsiaTheme="minorEastAsia" w:hAnsi="Times New Roman" w:cs="Times New Roman"/>
          <w:sz w:val="24"/>
          <w:szCs w:val="24"/>
          <w:lang w:val="en-US"/>
        </w:rPr>
        <w:t xml:space="preserve">sahaan </w:t>
      </w:r>
      <w:r w:rsidR="009D2C0D" w:rsidRPr="00D80576">
        <w:rPr>
          <w:rFonts w:ascii="Times New Roman" w:hAnsi="Times New Roman" w:cs="Times New Roman"/>
          <w:color w:val="000000" w:themeColor="text1"/>
          <w:sz w:val="24"/>
          <w:szCs w:val="24"/>
          <w:lang w:val="en-US"/>
        </w:rPr>
        <w:t xml:space="preserve">Adaro </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D2C0D" w:rsidRPr="00D80576">
        <w:rPr>
          <w:rFonts w:ascii="Times New Roman" w:hAnsi="Times New Roman" w:cs="Times New Roman"/>
          <w:color w:val="000000" w:themeColor="text1"/>
          <w:sz w:val="24"/>
          <w:szCs w:val="24"/>
          <w:lang w:val="en-US"/>
        </w:rPr>
        <w:t>n</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D2C0D" w:rsidRPr="00D80576">
        <w:rPr>
          <w:rFonts w:ascii="Times New Roman" w:hAnsi="Times New Roman" w:cs="Times New Roman"/>
          <w:color w:val="000000" w:themeColor="text1"/>
          <w:sz w:val="24"/>
          <w:szCs w:val="24"/>
          <w:lang w:val="en-US"/>
        </w:rPr>
        <w:t xml:space="preserve">rgy Tbk </w:t>
      </w:r>
      <w:r w:rsidR="008D0859" w:rsidRPr="00D80576">
        <w:rPr>
          <w:rFonts w:ascii="Times New Roman" w:hAnsi="Times New Roman" w:cs="Times New Roman"/>
          <w:color w:val="000000" w:themeColor="text1"/>
          <w:sz w:val="24"/>
          <w:szCs w:val="24"/>
          <w:lang w:val="en-US"/>
        </w:rPr>
        <w:t>s</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D0859" w:rsidRPr="00D80576">
        <w:rPr>
          <w:rFonts w:ascii="Times New Roman" w:hAnsi="Times New Roman" w:cs="Times New Roman"/>
          <w:color w:val="000000" w:themeColor="text1"/>
          <w:sz w:val="24"/>
          <w:szCs w:val="24"/>
          <w:lang w:val="en-US"/>
        </w:rPr>
        <w:t>b</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D0859" w:rsidRPr="00D80576">
        <w:rPr>
          <w:rFonts w:ascii="Times New Roman" w:hAnsi="Times New Roman" w:cs="Times New Roman"/>
          <w:color w:val="000000" w:themeColor="text1"/>
          <w:sz w:val="24"/>
          <w:szCs w:val="24"/>
          <w:lang w:val="en-US"/>
        </w:rPr>
        <w:t>sar 0,41558</w:t>
      </w:r>
      <w:r w:rsidR="002452B7">
        <w:rPr>
          <w:rFonts w:ascii="Times New Roman" w:hAnsi="Times New Roman" w:cs="Times New Roman"/>
          <w:color w:val="000000" w:themeColor="text1"/>
          <w:sz w:val="24"/>
          <w:szCs w:val="24"/>
          <w:lang w:val="en-US"/>
        </w:rPr>
        <w:t xml:space="preserve"> akbiat dari p</w:t>
      </w:r>
      <w:r w:rsidR="002452B7" w:rsidRPr="002452B7">
        <w:rPr>
          <w:rFonts w:ascii="Times New Roman" w:hAnsi="Times New Roman" w:cs="Times New Roman"/>
          <w:color w:val="000000" w:themeColor="text1"/>
          <w:sz w:val="24"/>
          <w:szCs w:val="24"/>
          <w:lang w:val="en-US"/>
        </w:rPr>
        <w:t>and</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 xml:space="preserve">mi </w:t>
      </w:r>
      <w:r w:rsidR="002452B7">
        <w:rPr>
          <w:rFonts w:ascii="Times New Roman" w:hAnsi="Times New Roman" w:cs="Times New Roman"/>
          <w:color w:val="000000" w:themeColor="text1"/>
          <w:sz w:val="24"/>
          <w:szCs w:val="24"/>
          <w:lang w:val="en-US"/>
        </w:rPr>
        <w:t>covid</w:t>
      </w:r>
      <w:r w:rsidR="002452B7" w:rsidRPr="002452B7">
        <w:rPr>
          <w:rFonts w:ascii="Times New Roman" w:hAnsi="Times New Roman" w:cs="Times New Roman"/>
          <w:color w:val="000000" w:themeColor="text1"/>
          <w:sz w:val="24"/>
          <w:szCs w:val="24"/>
          <w:lang w:val="en-US"/>
        </w:rPr>
        <w:t>-19 m</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ny</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babkan kondisi makro dan ind</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stri yang s</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lit, yang m</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ningkatkan p</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rmintaan bat</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 xml:space="preserve"> bara dan harga bat</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 xml:space="preserve"> bara global pada tah</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452B7" w:rsidRPr="002452B7">
        <w:rPr>
          <w:rFonts w:ascii="Times New Roman" w:hAnsi="Times New Roman" w:cs="Times New Roman"/>
          <w:color w:val="000000" w:themeColor="text1"/>
          <w:sz w:val="24"/>
          <w:szCs w:val="24"/>
          <w:lang w:val="en-US"/>
        </w:rPr>
        <w:t>n 2020.</w:t>
      </w:r>
      <w:r w:rsidR="008D0859" w:rsidRPr="00D80576">
        <w:rPr>
          <w:rFonts w:ascii="Times New Roman" w:hAnsi="Times New Roman" w:cs="Times New Roman"/>
          <w:color w:val="000000" w:themeColor="text1"/>
          <w:sz w:val="24"/>
          <w:szCs w:val="24"/>
          <w:lang w:val="en-US"/>
        </w:rPr>
        <w:t xml:space="preserve"> S</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D0859" w:rsidRPr="00D80576">
        <w:rPr>
          <w:rFonts w:ascii="Times New Roman" w:hAnsi="Times New Roman" w:cs="Times New Roman"/>
          <w:color w:val="000000" w:themeColor="text1"/>
          <w:sz w:val="24"/>
          <w:szCs w:val="24"/>
          <w:lang w:val="en-US"/>
        </w:rPr>
        <w:t xml:space="preserve">dangkan, </w:t>
      </w:r>
      <w:r w:rsidR="002B23FC" w:rsidRPr="00D80576">
        <w:rPr>
          <w:rFonts w:ascii="Times New Roman" w:hAnsi="Times New Roman" w:cs="Times New Roman"/>
          <w:color w:val="000000" w:themeColor="text1"/>
          <w:sz w:val="24"/>
          <w:szCs w:val="24"/>
          <w:lang w:val="en-US"/>
        </w:rPr>
        <w:t>Nilai Maksim</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B23FC" w:rsidRPr="00D80576">
        <w:rPr>
          <w:rFonts w:ascii="Times New Roman" w:hAnsi="Times New Roman" w:cs="Times New Roman"/>
          <w:color w:val="000000" w:themeColor="text1"/>
          <w:sz w:val="24"/>
          <w:szCs w:val="24"/>
          <w:lang w:val="en-US"/>
        </w:rPr>
        <w:t>m dari hasil olah data Statistik D</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23FC" w:rsidRPr="00D80576">
        <w:rPr>
          <w:rFonts w:ascii="Times New Roman" w:hAnsi="Times New Roman" w:cs="Times New Roman"/>
          <w:color w:val="000000" w:themeColor="text1"/>
          <w:sz w:val="24"/>
          <w:szCs w:val="24"/>
          <w:lang w:val="en-US"/>
        </w:rPr>
        <w:t>skrip</w:t>
      </w:r>
      <w:r w:rsidR="00831A9C" w:rsidRPr="00D80576">
        <w:rPr>
          <w:rFonts w:ascii="Times New Roman" w:hAnsi="Times New Roman" w:cs="Times New Roman"/>
          <w:color w:val="000000" w:themeColor="text1"/>
          <w:sz w:val="24"/>
          <w:szCs w:val="24"/>
          <w:lang w:val="en-US"/>
        </w:rPr>
        <w:t>tif t</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31A9C" w:rsidRPr="00D80576">
        <w:rPr>
          <w:rFonts w:ascii="Times New Roman" w:hAnsi="Times New Roman" w:cs="Times New Roman"/>
          <w:color w:val="000000" w:themeColor="text1"/>
          <w:sz w:val="24"/>
          <w:szCs w:val="24"/>
          <w:lang w:val="en-US"/>
        </w:rPr>
        <w:t>rjadi di tah</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31A9C" w:rsidRPr="00D80576">
        <w:rPr>
          <w:rFonts w:ascii="Times New Roman" w:hAnsi="Times New Roman" w:cs="Times New Roman"/>
          <w:color w:val="000000" w:themeColor="text1"/>
          <w:sz w:val="24"/>
          <w:szCs w:val="24"/>
          <w:lang w:val="en-US"/>
        </w:rPr>
        <w:t xml:space="preserve">n </w:t>
      </w:r>
      <w:r w:rsidR="00420FAE" w:rsidRPr="00D80576">
        <w:rPr>
          <w:rFonts w:ascii="Times New Roman" w:hAnsi="Times New Roman" w:cs="Times New Roman"/>
          <w:color w:val="000000" w:themeColor="text1"/>
          <w:sz w:val="24"/>
          <w:szCs w:val="24"/>
          <w:lang w:val="en-US"/>
        </w:rPr>
        <w:t>2021</w:t>
      </w:r>
      <w:r w:rsidR="00F80021" w:rsidRPr="00D80576">
        <w:rPr>
          <w:rFonts w:ascii="Times New Roman" w:hAnsi="Times New Roman" w:cs="Times New Roman"/>
          <w:color w:val="000000" w:themeColor="text1"/>
          <w:sz w:val="24"/>
          <w:szCs w:val="24"/>
          <w:lang w:val="en-US"/>
        </w:rPr>
        <w:t xml:space="preserve"> pada</w:t>
      </w:r>
      <w:r w:rsidR="00923AD3" w:rsidRPr="00D80576">
        <w:rPr>
          <w:rFonts w:ascii="Times New Roman" w:hAnsi="Times New Roman" w:cs="Times New Roman"/>
          <w:color w:val="000000" w:themeColor="text1"/>
          <w:sz w:val="24"/>
          <w:szCs w:val="24"/>
          <w:lang w:val="en-US"/>
        </w:rPr>
        <w:t xml:space="preserve"> </w:t>
      </w:r>
      <w:r w:rsidR="00F80021" w:rsidRPr="00D80576">
        <w:rPr>
          <w:rFonts w:ascii="Times New Roman" w:hAnsi="Times New Roman" w:cs="Times New Roman"/>
          <w:color w:val="000000" w:themeColor="text1"/>
          <w:sz w:val="24"/>
          <w:szCs w:val="24"/>
          <w:lang w:val="en-US"/>
        </w:rPr>
        <w:t>P</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80021" w:rsidRPr="00D80576">
        <w:rPr>
          <w:rFonts w:ascii="Times New Roman" w:hAnsi="Times New Roman" w:cs="Times New Roman"/>
          <w:color w:val="000000" w:themeColor="text1"/>
          <w:sz w:val="24"/>
          <w:szCs w:val="24"/>
          <w:lang w:val="en-US"/>
        </w:rPr>
        <w:t>r</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80021" w:rsidRPr="00D80576">
        <w:rPr>
          <w:rFonts w:ascii="Times New Roman" w:hAnsi="Times New Roman" w:cs="Times New Roman"/>
          <w:color w:val="000000" w:themeColor="text1"/>
          <w:sz w:val="24"/>
          <w:szCs w:val="24"/>
          <w:lang w:val="en-US"/>
        </w:rPr>
        <w:t xml:space="preserve">sahaan </w:t>
      </w:r>
      <w:r w:rsidR="00923AD3" w:rsidRPr="00D80576">
        <w:rPr>
          <w:rFonts w:ascii="Times New Roman" w:eastAsia="Times New Roman" w:hAnsi="Times New Roman" w:cs="Times New Roman"/>
          <w:color w:val="000000" w:themeColor="text1"/>
          <w:sz w:val="24"/>
          <w:szCs w:val="24"/>
        </w:rPr>
        <w:t>Bank N</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gara Indon</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sia (P</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rs</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 xml:space="preserve">ro) Tbk, </w:t>
      </w:r>
      <w:r w:rsidR="0056262C">
        <w:rPr>
          <w:rFonts w:ascii="Times New Roman" w:eastAsia="Times New Roman" w:hAnsi="Times New Roman" w:cs="Times New Roman"/>
          <w:color w:val="000000" w:themeColor="text1"/>
          <w:sz w:val="24"/>
          <w:szCs w:val="24"/>
        </w:rPr>
        <w:t>P</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56262C">
        <w:rPr>
          <w:rFonts w:ascii="Times New Roman" w:eastAsia="Times New Roman" w:hAnsi="Times New Roman" w:cs="Times New Roman"/>
          <w:color w:val="000000" w:themeColor="text1"/>
          <w:sz w:val="24"/>
          <w:szCs w:val="24"/>
        </w:rPr>
        <w:t>r</w:t>
      </w:r>
      <w:r w:rsidR="00A9230F">
        <w:rPr>
          <w:rFonts w:ascii="Times New Roman" w:eastAsia="Times New Roman" w:hAnsi="Times New Roman" w:cs="Times New Roman"/>
          <w:color w:val="000000" w:themeColor="text1"/>
          <w:sz w:val="24"/>
          <w:szCs w:val="24"/>
        </w:rPr>
        <w:t>u</w:t>
      </w:r>
      <w:r w:rsidR="00A9230F" w:rsidRPr="00A9230F">
        <w:rPr>
          <w:rFonts w:ascii="Microsoft Himalaya" w:eastAsia="Times New Roman" w:hAnsi="Microsoft Himalaya" w:cs="Times New Roman"/>
          <w:color w:val="000000" w:themeColor="text1"/>
          <w:spacing w:val="-20"/>
          <w:w w:val="1"/>
          <w:sz w:val="5"/>
          <w:szCs w:val="24"/>
        </w:rPr>
        <w:t>i</w:t>
      </w:r>
      <w:r w:rsidR="0056262C">
        <w:rPr>
          <w:rFonts w:ascii="Times New Roman" w:eastAsia="Times New Roman" w:hAnsi="Times New Roman" w:cs="Times New Roman"/>
          <w:color w:val="000000" w:themeColor="text1"/>
          <w:sz w:val="24"/>
          <w:szCs w:val="24"/>
        </w:rPr>
        <w:t xml:space="preserve">sahaan </w:t>
      </w:r>
      <w:r w:rsidR="00923AD3" w:rsidRPr="00D80576">
        <w:rPr>
          <w:rFonts w:ascii="Times New Roman" w:eastAsia="Times New Roman" w:hAnsi="Times New Roman" w:cs="Times New Roman"/>
          <w:color w:val="000000" w:themeColor="text1"/>
          <w:sz w:val="24"/>
          <w:szCs w:val="24"/>
        </w:rPr>
        <w:t>Bank Rakyat Indon</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sia (P</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rs</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 xml:space="preserve">ro) Tbk, </w:t>
      </w:r>
      <w:r w:rsidR="0056262C">
        <w:rPr>
          <w:rFonts w:ascii="Times New Roman" w:eastAsia="Times New Roman" w:hAnsi="Times New Roman" w:cs="Times New Roman"/>
          <w:color w:val="000000" w:themeColor="text1"/>
          <w:sz w:val="24"/>
          <w:szCs w:val="24"/>
        </w:rPr>
        <w:t>P</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56262C">
        <w:rPr>
          <w:rFonts w:ascii="Times New Roman" w:eastAsia="Times New Roman" w:hAnsi="Times New Roman" w:cs="Times New Roman"/>
          <w:color w:val="000000" w:themeColor="text1"/>
          <w:sz w:val="24"/>
          <w:szCs w:val="24"/>
        </w:rPr>
        <w:t>r</w:t>
      </w:r>
      <w:r w:rsidR="00A9230F">
        <w:rPr>
          <w:rFonts w:ascii="Times New Roman" w:eastAsia="Times New Roman" w:hAnsi="Times New Roman" w:cs="Times New Roman"/>
          <w:color w:val="000000" w:themeColor="text1"/>
          <w:sz w:val="24"/>
          <w:szCs w:val="24"/>
        </w:rPr>
        <w:t>u</w:t>
      </w:r>
      <w:r w:rsidR="00A9230F" w:rsidRPr="00A9230F">
        <w:rPr>
          <w:rFonts w:ascii="Microsoft Himalaya" w:eastAsia="Times New Roman" w:hAnsi="Microsoft Himalaya" w:cs="Times New Roman"/>
          <w:color w:val="000000" w:themeColor="text1"/>
          <w:spacing w:val="-20"/>
          <w:w w:val="1"/>
          <w:sz w:val="5"/>
          <w:szCs w:val="24"/>
        </w:rPr>
        <w:t>i</w:t>
      </w:r>
      <w:r w:rsidR="0056262C">
        <w:rPr>
          <w:rFonts w:ascii="Times New Roman" w:eastAsia="Times New Roman" w:hAnsi="Times New Roman" w:cs="Times New Roman"/>
          <w:color w:val="000000" w:themeColor="text1"/>
          <w:sz w:val="24"/>
          <w:szCs w:val="24"/>
        </w:rPr>
        <w:t xml:space="preserve">sahaan </w:t>
      </w:r>
      <w:r w:rsidR="00923AD3" w:rsidRPr="00D80576">
        <w:rPr>
          <w:rFonts w:ascii="Times New Roman" w:eastAsia="Times New Roman" w:hAnsi="Times New Roman" w:cs="Times New Roman"/>
          <w:color w:val="000000" w:themeColor="text1"/>
          <w:sz w:val="24"/>
          <w:szCs w:val="24"/>
        </w:rPr>
        <w:t>Bank Mandiri (P</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rs</w:t>
      </w:r>
      <w:r w:rsidR="00A9230F">
        <w:rPr>
          <w:rFonts w:ascii="Times New Roman" w:eastAsia="Times New Roman" w:hAnsi="Times New Roman" w:cs="Times New Roman"/>
          <w:color w:val="000000" w:themeColor="text1"/>
          <w:sz w:val="24"/>
          <w:szCs w:val="24"/>
        </w:rPr>
        <w:t>e</w:t>
      </w:r>
      <w:r w:rsidR="00A9230F" w:rsidRPr="00A9230F">
        <w:rPr>
          <w:rFonts w:ascii="Microsoft Himalaya" w:eastAsia="Times New Roman" w:hAnsi="Microsoft Himalaya" w:cs="Times New Roman"/>
          <w:color w:val="000000" w:themeColor="text1"/>
          <w:spacing w:val="-20"/>
          <w:w w:val="1"/>
          <w:sz w:val="5"/>
          <w:szCs w:val="24"/>
        </w:rPr>
        <w:t>i</w:t>
      </w:r>
      <w:r w:rsidR="00923AD3" w:rsidRPr="00D80576">
        <w:rPr>
          <w:rFonts w:ascii="Times New Roman" w:eastAsia="Times New Roman" w:hAnsi="Times New Roman" w:cs="Times New Roman"/>
          <w:color w:val="000000" w:themeColor="text1"/>
          <w:sz w:val="24"/>
          <w:szCs w:val="24"/>
        </w:rPr>
        <w:t xml:space="preserve">ro) Tbk, </w:t>
      </w:r>
      <w:r w:rsidR="00923AD3" w:rsidRPr="00D80576">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23AD3" w:rsidRPr="00D80576">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23AD3" w:rsidRPr="00D80576">
        <w:rPr>
          <w:rFonts w:ascii="Times New Roman" w:hAnsi="Times New Roman" w:cs="Times New Roman"/>
          <w:sz w:val="24"/>
          <w:szCs w:val="24"/>
          <w:lang w:val="en-US"/>
        </w:rPr>
        <w:t>sahaan Gas 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23AD3" w:rsidRPr="00D80576">
        <w:rPr>
          <w:rFonts w:ascii="Times New Roman" w:hAnsi="Times New Roman" w:cs="Times New Roman"/>
          <w:sz w:val="24"/>
          <w:szCs w:val="24"/>
          <w:lang w:val="en-US"/>
        </w:rPr>
        <w:t>gara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23AD3" w:rsidRPr="00D80576">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23AD3" w:rsidRPr="00D80576">
        <w:rPr>
          <w:rFonts w:ascii="Times New Roman" w:hAnsi="Times New Roman" w:cs="Times New Roman"/>
          <w:sz w:val="24"/>
          <w:szCs w:val="24"/>
          <w:lang w:val="en-US"/>
        </w:rPr>
        <w:t xml:space="preserve">ro) Tbk, </w:t>
      </w:r>
      <w:r w:rsidR="0056262C">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6262C">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6262C">
        <w:rPr>
          <w:rFonts w:ascii="Times New Roman" w:hAnsi="Times New Roman" w:cs="Times New Roman"/>
          <w:sz w:val="24"/>
          <w:szCs w:val="24"/>
          <w:lang w:val="en-US"/>
        </w:rPr>
        <w:t xml:space="preserve">sahaan </w:t>
      </w:r>
      <w:r w:rsidR="00D80576" w:rsidRPr="00D80576">
        <w:rPr>
          <w:rFonts w:ascii="Times New Roman" w:hAnsi="Times New Roman" w:cs="Times New Roman"/>
          <w:sz w:val="24"/>
          <w:szCs w:val="24"/>
          <w:lang w:val="en-US"/>
        </w:rPr>
        <w:t>Tambang Bat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80576" w:rsidRPr="00D80576">
        <w:rPr>
          <w:rFonts w:ascii="Times New Roman" w:hAnsi="Times New Roman" w:cs="Times New Roman"/>
          <w:sz w:val="24"/>
          <w:szCs w:val="24"/>
          <w:lang w:val="en-US"/>
        </w:rPr>
        <w:t>bara 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80576" w:rsidRPr="00D80576">
        <w:rPr>
          <w:rFonts w:ascii="Times New Roman" w:hAnsi="Times New Roman" w:cs="Times New Roman"/>
          <w:sz w:val="24"/>
          <w:szCs w:val="24"/>
          <w:lang w:val="en-US"/>
        </w:rPr>
        <w:t>kit Asam Tbk</w:t>
      </w:r>
      <w:r w:rsidR="00601506">
        <w:rPr>
          <w:rFonts w:ascii="Times New Roman" w:hAnsi="Times New Roman" w:cs="Times New Roman"/>
          <w:sz w:val="24"/>
          <w:szCs w:val="24"/>
          <w:lang w:val="en-US"/>
        </w:rPr>
        <w:t xml:space="preserve"> da</w:t>
      </w:r>
      <w:r w:rsidR="0056262C">
        <w:rPr>
          <w:rFonts w:ascii="Times New Roman" w:hAnsi="Times New Roman" w:cs="Times New Roman"/>
          <w:sz w:val="24"/>
          <w:szCs w:val="24"/>
          <w:lang w:val="en-US"/>
        </w:rPr>
        <w:t xml:space="preserve">n </w:t>
      </w:r>
      <w:r w:rsidR="00E22F35">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22F35">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22F35">
        <w:rPr>
          <w:rFonts w:ascii="Times New Roman" w:hAnsi="Times New Roman" w:cs="Times New Roman"/>
          <w:sz w:val="24"/>
          <w:szCs w:val="24"/>
          <w:lang w:val="en-US"/>
        </w:rPr>
        <w:t xml:space="preserve">sahaan </w:t>
      </w:r>
      <w:r w:rsidR="0056262C">
        <w:rPr>
          <w:rFonts w:ascii="Times New Roman" w:hAnsi="Times New Roman" w:cs="Times New Roman"/>
          <w:sz w:val="24"/>
          <w:szCs w:val="24"/>
          <w:lang w:val="en-US"/>
        </w:rPr>
        <w:t xml:space="preserve">Wijaya Karya </w:t>
      </w:r>
      <w:r w:rsidR="00E22F35">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22F35">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22F35">
        <w:rPr>
          <w:rFonts w:ascii="Times New Roman" w:hAnsi="Times New Roman" w:cs="Times New Roman"/>
          <w:sz w:val="24"/>
          <w:szCs w:val="24"/>
          <w:lang w:val="en-US"/>
        </w:rPr>
        <w:t>ro) Tbk</w:t>
      </w:r>
      <w:r w:rsidR="00FD748D">
        <w:rPr>
          <w:rFonts w:ascii="Times New Roman" w:hAnsi="Times New Roman" w:cs="Times New Roman"/>
          <w:sz w:val="24"/>
          <w:szCs w:val="24"/>
          <w:lang w:val="en-US"/>
        </w:rPr>
        <w:t xml:space="preserve">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D748D">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D748D">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D748D">
        <w:rPr>
          <w:rFonts w:ascii="Times New Roman" w:hAnsi="Times New Roman" w:cs="Times New Roman"/>
          <w:sz w:val="24"/>
          <w:szCs w:val="24"/>
          <w:lang w:val="en-US"/>
        </w:rPr>
        <w:t>sar 1</w:t>
      </w:r>
      <w:r w:rsidR="00C13EF1">
        <w:rPr>
          <w:rFonts w:ascii="Times New Roman" w:hAnsi="Times New Roman" w:cs="Times New Roman"/>
          <w:sz w:val="24"/>
          <w:szCs w:val="24"/>
          <w:lang w:val="en-US"/>
        </w:rPr>
        <w:t xml:space="preserve"> hal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Pr>
          <w:rFonts w:ascii="Times New Roman" w:hAnsi="Times New Roman" w:cs="Times New Roman"/>
          <w:sz w:val="24"/>
          <w:szCs w:val="24"/>
          <w:lang w:val="en-US"/>
        </w:rPr>
        <w:t>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Pr>
          <w:rFonts w:ascii="Times New Roman" w:hAnsi="Times New Roman" w:cs="Times New Roman"/>
          <w:sz w:val="24"/>
          <w:szCs w:val="24"/>
          <w:lang w:val="en-US"/>
        </w:rPr>
        <w:t>t dikar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Pr>
          <w:rFonts w:ascii="Times New Roman" w:hAnsi="Times New Roman" w:cs="Times New Roman"/>
          <w:sz w:val="24"/>
          <w:szCs w:val="24"/>
          <w:lang w:val="en-US"/>
        </w:rPr>
        <w:t xml:space="preserve">nakan </w:t>
      </w:r>
      <w:r w:rsidR="00C13EF1" w:rsidRPr="00C13EF1">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sahaan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mb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rikan bant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an sosial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rja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ntan 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na dampak pand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mi,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rti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mb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rikan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 xml:space="preserve">mpatan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hi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rmintaan mask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 kain dan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 xml:space="preserve">mbako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nd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ng program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rintah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rc</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patan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13EF1" w:rsidRPr="00C13EF1">
        <w:rPr>
          <w:rFonts w:ascii="Times New Roman" w:hAnsi="Times New Roman" w:cs="Times New Roman"/>
          <w:sz w:val="24"/>
          <w:szCs w:val="24"/>
          <w:lang w:val="en-US"/>
        </w:rPr>
        <w:t xml:space="preserve">nanganan </w:t>
      </w:r>
      <w:r w:rsidR="00236840">
        <w:rPr>
          <w:rFonts w:ascii="Times New Roman" w:hAnsi="Times New Roman" w:cs="Times New Roman"/>
          <w:sz w:val="24"/>
          <w:szCs w:val="24"/>
          <w:lang w:val="en-US"/>
        </w:rPr>
        <w:t>c</w:t>
      </w:r>
      <w:r w:rsidR="00C13EF1" w:rsidRPr="00C13EF1">
        <w:rPr>
          <w:rFonts w:ascii="Times New Roman" w:hAnsi="Times New Roman" w:cs="Times New Roman"/>
          <w:sz w:val="24"/>
          <w:szCs w:val="24"/>
          <w:lang w:val="en-US"/>
        </w:rPr>
        <w:t>ovid-19.</w:t>
      </w:r>
      <w:r w:rsidR="00FD748D">
        <w:rPr>
          <w:rFonts w:ascii="Times New Roman" w:hAnsi="Times New Roman" w:cs="Times New Roman"/>
          <w:sz w:val="24"/>
          <w:szCs w:val="24"/>
          <w:lang w:val="en-US"/>
        </w:rPr>
        <w:t xml:space="preserve"> Nilai rata-rata </w:t>
      </w:r>
      <w:r w:rsidR="00917B4F">
        <w:rPr>
          <w:rFonts w:ascii="Times New Roman" w:hAnsi="Times New Roman" w:cs="Times New Roman"/>
          <w:sz w:val="24"/>
          <w:szCs w:val="24"/>
          <w:lang w:val="en-US"/>
        </w:rPr>
        <w:t>dari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17B4F">
        <w:rPr>
          <w:rFonts w:ascii="Times New Roman" w:hAnsi="Times New Roman" w:cs="Times New Roman"/>
          <w:sz w:val="24"/>
          <w:szCs w:val="24"/>
          <w:lang w:val="en-US"/>
        </w:rPr>
        <w:t xml:space="preserve">l </w:t>
      </w:r>
      <w:r w:rsidR="00917B4F">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917B4F">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917B4F">
        <w:rPr>
          <w:rFonts w:ascii="Times New Roman" w:hAnsi="Times New Roman" w:cs="Times New Roman"/>
          <w:i/>
          <w:iCs/>
          <w:sz w:val="24"/>
          <w:szCs w:val="24"/>
          <w:lang w:val="en-US"/>
        </w:rPr>
        <w:t xml:space="preserve">sponsibility </w:t>
      </w:r>
      <w:r w:rsidR="00917B4F">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17B4F">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17B4F">
        <w:rPr>
          <w:rFonts w:ascii="Times New Roman" w:hAnsi="Times New Roman" w:cs="Times New Roman"/>
          <w:sz w:val="24"/>
          <w:szCs w:val="24"/>
          <w:lang w:val="en-US"/>
        </w:rPr>
        <w:t xml:space="preserve">sar 0,725318. </w:t>
      </w:r>
      <w:r w:rsidR="001A6DBA">
        <w:rPr>
          <w:rFonts w:ascii="Times New Roman" w:hAnsi="Times New Roman" w:cs="Times New Roman"/>
          <w:sz w:val="24"/>
          <w:szCs w:val="24"/>
          <w:lang w:val="en-US"/>
        </w:rPr>
        <w:t>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A6DBA">
        <w:rPr>
          <w:rFonts w:ascii="Times New Roman" w:hAnsi="Times New Roman" w:cs="Times New Roman"/>
          <w:sz w:val="24"/>
          <w:szCs w:val="24"/>
          <w:lang w:val="en-US"/>
        </w:rPr>
        <w:t>viasi dari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A6DBA">
        <w:rPr>
          <w:rFonts w:ascii="Times New Roman" w:hAnsi="Times New Roman" w:cs="Times New Roman"/>
          <w:sz w:val="24"/>
          <w:szCs w:val="24"/>
          <w:lang w:val="en-US"/>
        </w:rPr>
        <w:t xml:space="preserve">l </w:t>
      </w:r>
      <w:r w:rsidR="001A6DBA">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A6DBA">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A6DBA">
        <w:rPr>
          <w:rFonts w:ascii="Times New Roman" w:hAnsi="Times New Roman" w:cs="Times New Roman"/>
          <w:i/>
          <w:iCs/>
          <w:sz w:val="24"/>
          <w:szCs w:val="24"/>
          <w:lang w:val="en-US"/>
        </w:rPr>
        <w:t xml:space="preserve">sponsibility </w:t>
      </w:r>
      <w:r w:rsidR="006D7DFB">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D7DFB">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D7DFB">
        <w:rPr>
          <w:rFonts w:ascii="Times New Roman" w:hAnsi="Times New Roman" w:cs="Times New Roman"/>
          <w:sz w:val="24"/>
          <w:szCs w:val="24"/>
          <w:lang w:val="en-US"/>
        </w:rPr>
        <w:t>sar 0,131404</w:t>
      </w:r>
      <w:r w:rsidR="001C29BC">
        <w:rPr>
          <w:rFonts w:ascii="Times New Roman" w:hAnsi="Times New Roman" w:cs="Times New Roman"/>
          <w:sz w:val="24"/>
          <w:szCs w:val="24"/>
          <w:lang w:val="en-US"/>
        </w:rPr>
        <w:t xml:space="preserve">. </w:t>
      </w:r>
      <w:r w:rsidR="001C29BC" w:rsidRPr="001145CD">
        <w:rPr>
          <w:rFonts w:ascii="Times New Roman" w:hAnsi="Times New Roman" w:cs="Times New Roman"/>
          <w:sz w:val="24"/>
          <w:szCs w:val="24"/>
          <w:lang w:val="en-US"/>
        </w:rPr>
        <w:t>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29BC" w:rsidRPr="001145CD">
        <w:rPr>
          <w:rFonts w:ascii="Times New Roman" w:hAnsi="Times New Roman" w:cs="Times New Roman"/>
          <w:sz w:val="24"/>
          <w:szCs w:val="24"/>
          <w:lang w:val="en-US"/>
        </w:rPr>
        <w:t>viasi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29BC" w:rsidRPr="001145CD">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29BC" w:rsidRPr="001145CD">
        <w:rPr>
          <w:rFonts w:ascii="Times New Roman" w:hAnsi="Times New Roman" w:cs="Times New Roman"/>
          <w:sz w:val="24"/>
          <w:szCs w:val="24"/>
          <w:lang w:val="en-US"/>
        </w:rPr>
        <w:t>cil dari Nilai Rata-</w:t>
      </w:r>
      <w:r w:rsidR="001145CD" w:rsidRPr="001145CD">
        <w:rPr>
          <w:rFonts w:ascii="Times New Roman" w:hAnsi="Times New Roman" w:cs="Times New Roman"/>
          <w:sz w:val="24"/>
          <w:szCs w:val="24"/>
          <w:lang w:val="en-US"/>
        </w:rPr>
        <w:t>rata,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145CD" w:rsidRPr="001145CD">
        <w:rPr>
          <w:rFonts w:ascii="Times New Roman" w:hAnsi="Times New Roman" w:cs="Times New Roman"/>
          <w:sz w:val="24"/>
          <w:szCs w:val="24"/>
          <w:lang w:val="en-US"/>
        </w:rPr>
        <w:t>hingga tidak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145CD" w:rsidRPr="001145CD">
        <w:rPr>
          <w:rFonts w:ascii="Times New Roman" w:hAnsi="Times New Roman" w:cs="Times New Roman"/>
          <w:sz w:val="24"/>
          <w:szCs w:val="24"/>
          <w:lang w:val="en-US"/>
        </w:rPr>
        <w:t>rjadi simpangan da</w:t>
      </w:r>
      <w:r w:rsidR="001145CD">
        <w:rPr>
          <w:rFonts w:ascii="Times New Roman" w:hAnsi="Times New Roman" w:cs="Times New Roman"/>
          <w:sz w:val="24"/>
          <w:szCs w:val="24"/>
          <w:lang w:val="en-US"/>
        </w:rPr>
        <w:t>ta pada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145CD">
        <w:rPr>
          <w:rFonts w:ascii="Times New Roman" w:hAnsi="Times New Roman" w:cs="Times New Roman"/>
          <w:sz w:val="24"/>
          <w:szCs w:val="24"/>
          <w:lang w:val="en-US"/>
        </w:rPr>
        <w:t xml:space="preserve">l </w:t>
      </w:r>
      <w:r w:rsidR="001145CD">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145CD">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145CD">
        <w:rPr>
          <w:rFonts w:ascii="Times New Roman" w:hAnsi="Times New Roman" w:cs="Times New Roman"/>
          <w:i/>
          <w:iCs/>
          <w:sz w:val="24"/>
          <w:szCs w:val="24"/>
          <w:lang w:val="en-US"/>
        </w:rPr>
        <w:t xml:space="preserve">sponsibility </w:t>
      </w:r>
      <w:r w:rsidR="000B0D0C">
        <w:rPr>
          <w:rFonts w:ascii="Times New Roman" w:hAnsi="Times New Roman" w:cs="Times New Roman"/>
          <w:sz w:val="24"/>
          <w:szCs w:val="24"/>
          <w:lang w:val="en-US"/>
        </w:rPr>
        <w:t>dan dapat dikatakan 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B0D0C">
        <w:rPr>
          <w:rFonts w:ascii="Times New Roman" w:hAnsi="Times New Roman" w:cs="Times New Roman"/>
          <w:sz w:val="24"/>
          <w:szCs w:val="24"/>
          <w:lang w:val="en-US"/>
        </w:rPr>
        <w:t>rat.</w:t>
      </w:r>
    </w:p>
    <w:p w14:paraId="44E323EA" w14:textId="40B0B8B7" w:rsidR="000B0D0C" w:rsidRDefault="00F63DDD" w:rsidP="000B0D0C">
      <w:pPr>
        <w:pStyle w:val="Heading4"/>
        <w:rPr>
          <w:i/>
          <w:lang w:val="en-US"/>
        </w:rPr>
      </w:pPr>
      <w:r>
        <w:rPr>
          <w:lang w:val="en-US"/>
        </w:rPr>
        <w:t xml:space="preserve">4.1.2.2 </w:t>
      </w:r>
      <w:r w:rsidR="000B0D0C">
        <w:rPr>
          <w:lang w:val="en-US"/>
        </w:rPr>
        <w:t xml:space="preserve">Deskripsi Mengenai Variabel </w:t>
      </w:r>
      <w:r w:rsidR="000B0D0C">
        <w:rPr>
          <w:i/>
          <w:lang w:val="en-US"/>
        </w:rPr>
        <w:t>Sales Growth</w:t>
      </w:r>
    </w:p>
    <w:p w14:paraId="7EE1F402" w14:textId="18F0A048" w:rsidR="00F63DDD" w:rsidRDefault="00F63DDD" w:rsidP="00B95390">
      <w:pPr>
        <w:spacing w:line="480" w:lineRule="auto"/>
        <w:jc w:val="both"/>
        <w:rPr>
          <w:rFonts w:ascii="Times New Roman" w:hAnsi="Times New Roman" w:cs="Times New Roman"/>
          <w:sz w:val="24"/>
          <w:szCs w:val="24"/>
          <w:lang w:val="en-US"/>
        </w:rPr>
      </w:pPr>
      <w:r>
        <w:rPr>
          <w:lang w:val="en-US"/>
        </w:rPr>
        <w:tab/>
      </w:r>
      <w:r w:rsidR="00DA4637" w:rsidRPr="00B95390">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 xml:space="preserve">alan </w:t>
      </w:r>
      <w:r w:rsidR="00DA4637" w:rsidRPr="00B95390">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DA4637" w:rsidRPr="00B95390">
        <w:rPr>
          <w:rFonts w:ascii="Times New Roman" w:hAnsi="Times New Roman" w:cs="Times New Roman"/>
          <w:i/>
          <w:iCs/>
          <w:sz w:val="24"/>
          <w:szCs w:val="24"/>
        </w:rPr>
        <w:t>s Growth)</w:t>
      </w:r>
      <w:r w:rsidR="00DA4637" w:rsidRPr="00B95390">
        <w:rPr>
          <w:rFonts w:ascii="Times New Roman" w:hAnsi="Times New Roman" w:cs="Times New Roman"/>
          <w:sz w:val="24"/>
          <w:szCs w:val="24"/>
        </w:rPr>
        <w:t xml:space="preserve"> </w:t>
      </w:r>
      <w:r w:rsidR="000243EE">
        <w:rPr>
          <w:rFonts w:ascii="Times New Roman" w:hAnsi="Times New Roman" w:cs="Times New Roman"/>
          <w:sz w:val="24"/>
          <w:szCs w:val="24"/>
        </w:rPr>
        <w:t>adalah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naikan 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mlah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alan dari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n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 xml:space="preserve"> tah</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n ata</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 xml:space="preserve"> </w:t>
      </w:r>
      <w:r w:rsidR="00715B32">
        <w:rPr>
          <w:rFonts w:ascii="Times New Roman" w:hAnsi="Times New Roman" w:cs="Times New Roman"/>
          <w:sz w:val="24"/>
          <w:szCs w:val="24"/>
        </w:rPr>
        <w:t>dari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15B32">
        <w:rPr>
          <w:rFonts w:ascii="Times New Roman" w:hAnsi="Times New Roman" w:cs="Times New Roman"/>
          <w:sz w:val="24"/>
          <w:szCs w:val="24"/>
        </w:rPr>
        <w:t xml:space="preserve">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15B32">
        <w:rPr>
          <w:rFonts w:ascii="Times New Roman" w:hAnsi="Times New Roman" w:cs="Times New Roman"/>
          <w:sz w:val="24"/>
          <w:szCs w:val="24"/>
        </w:rPr>
        <w:t xml:space="preserve"> wakt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15B32">
        <w:rPr>
          <w:rFonts w:ascii="Times New Roman" w:hAnsi="Times New Roman" w:cs="Times New Roman"/>
          <w:sz w:val="24"/>
          <w:szCs w:val="24"/>
        </w:rPr>
        <w:t xml:space="preserve"> </w:t>
      </w:r>
      <w:r w:rsidR="000243EE">
        <w:rPr>
          <w:rFonts w:ascii="Times New Roman" w:hAnsi="Times New Roman" w:cs="Times New Roman"/>
          <w:sz w:val="24"/>
          <w:szCs w:val="24"/>
        </w:rPr>
        <w:t>dan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0243EE">
        <w:rPr>
          <w:rFonts w:ascii="Times New Roman" w:hAnsi="Times New Roman" w:cs="Times New Roman"/>
          <w:sz w:val="24"/>
          <w:szCs w:val="24"/>
        </w:rPr>
        <w:t xml:space="preserve">pakan </w:t>
      </w:r>
      <w:r w:rsidR="00DA4637" w:rsidRPr="00B95390">
        <w:rPr>
          <w:rFonts w:ascii="Times New Roman" w:hAnsi="Times New Roman" w:cs="Times New Roman"/>
          <w:sz w:val="24"/>
          <w:szCs w:val="24"/>
        </w:rPr>
        <w:t>faktor yang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mp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ngar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hi str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kt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DA4637" w:rsidRPr="00B95390">
        <w:rPr>
          <w:rFonts w:ascii="Times New Roman" w:hAnsi="Times New Roman" w:cs="Times New Roman"/>
          <w:sz w:val="24"/>
          <w:szCs w:val="24"/>
        </w:rPr>
        <w:t>r modal.</w:t>
      </w:r>
      <w:r w:rsidR="00FD4F0C" w:rsidRPr="00B95390">
        <w:rPr>
          <w:rFonts w:ascii="Times New Roman" w:hAnsi="Times New Roman" w:cs="Times New Roman"/>
          <w:sz w:val="24"/>
          <w:szCs w:val="24"/>
        </w:rPr>
        <w:t xml:space="preserve"> </w:t>
      </w:r>
      <w:r w:rsidR="00FD4F0C" w:rsidRPr="006D188F">
        <w:rPr>
          <w:rFonts w:ascii="Times New Roman" w:hAnsi="Times New Roman" w:cs="Times New Roman"/>
          <w:sz w:val="24"/>
          <w:szCs w:val="24"/>
        </w:rPr>
        <w:t>Dimana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bahan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alan dapat dilihat dari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rt</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mb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han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D4F0C" w:rsidRPr="006D188F">
        <w:rPr>
          <w:rFonts w:ascii="Times New Roman" w:hAnsi="Times New Roman" w:cs="Times New Roman"/>
          <w:sz w:val="24"/>
          <w:szCs w:val="24"/>
        </w:rPr>
        <w:t xml:space="preserve">alan. </w:t>
      </w:r>
      <w:r w:rsidR="001711D2" w:rsidRPr="00B95390">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t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pakan data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 xml:space="preserve">nai </w:t>
      </w:r>
      <w:r w:rsidR="001711D2" w:rsidRPr="00B95390">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711D2" w:rsidRPr="00B95390">
        <w:rPr>
          <w:rFonts w:ascii="Times New Roman" w:hAnsi="Times New Roman" w:cs="Times New Roman"/>
          <w:i/>
          <w:iCs/>
          <w:sz w:val="24"/>
          <w:szCs w:val="24"/>
          <w:lang w:val="en-US"/>
        </w:rPr>
        <w:t xml:space="preserve">s Growth </w:t>
      </w:r>
      <w:r w:rsidR="001711D2" w:rsidRPr="00B95390">
        <w:rPr>
          <w:rFonts w:ascii="Times New Roman" w:hAnsi="Times New Roman" w:cs="Times New Roman"/>
          <w:sz w:val="24"/>
          <w:szCs w:val="24"/>
          <w:lang w:val="en-US"/>
        </w:rPr>
        <w:t>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711D2" w:rsidRPr="00B95390">
        <w:rPr>
          <w:rFonts w:ascii="Times New Roman" w:hAnsi="Times New Roman" w:cs="Times New Roman"/>
          <w:sz w:val="24"/>
          <w:szCs w:val="24"/>
          <w:lang w:val="en-US"/>
        </w:rPr>
        <w:t xml:space="preserve">sahaan LQ45 yang </w:t>
      </w:r>
      <w:r w:rsidR="00B95390" w:rsidRPr="00B95390">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rdaftar pada 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 xml:space="preserve">rsa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f</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k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sia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95390" w:rsidRPr="00B95390">
        <w:rPr>
          <w:rFonts w:ascii="Times New Roman" w:hAnsi="Times New Roman" w:cs="Times New Roman"/>
          <w:sz w:val="24"/>
          <w:szCs w:val="24"/>
          <w:lang w:val="en-US"/>
        </w:rPr>
        <w:t xml:space="preserve"> 2018-2022.</w:t>
      </w:r>
    </w:p>
    <w:p w14:paraId="603BB336" w14:textId="35721EE4" w:rsidR="00C969B2" w:rsidRPr="001E575F" w:rsidRDefault="001E575F" w:rsidP="009317A1">
      <w:pPr>
        <w:spacing w:line="240" w:lineRule="auto"/>
        <w:ind w:firstLine="284"/>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 xml:space="preserve">Tabel 4.2 Data </w:t>
      </w:r>
      <w:r>
        <w:rPr>
          <w:rFonts w:ascii="Times New Roman" w:eastAsiaTheme="minorEastAsia" w:hAnsi="Times New Roman" w:cs="Times New Roman"/>
          <w:b/>
          <w:bCs/>
          <w:i/>
          <w:iCs/>
          <w:sz w:val="24"/>
          <w:szCs w:val="24"/>
          <w:lang w:val="en-US"/>
        </w:rPr>
        <w:t xml:space="preserve">Sales Growth </w:t>
      </w:r>
      <w:r>
        <w:rPr>
          <w:rFonts w:ascii="Times New Roman" w:eastAsiaTheme="minorEastAsia" w:hAnsi="Times New Roman" w:cs="Times New Roman"/>
          <w:b/>
          <w:bCs/>
          <w:sz w:val="24"/>
          <w:szCs w:val="24"/>
          <w:lang w:val="en-US"/>
        </w:rPr>
        <w:t xml:space="preserve">Pada Perusahaan LQ45 </w:t>
      </w:r>
      <w:r w:rsidR="00345A45">
        <w:rPr>
          <w:rFonts w:ascii="Times New Roman" w:eastAsiaTheme="minorEastAsia" w:hAnsi="Times New Roman" w:cs="Times New Roman"/>
          <w:b/>
          <w:bCs/>
          <w:sz w:val="24"/>
          <w:szCs w:val="24"/>
          <w:lang w:val="en-US"/>
        </w:rPr>
        <w:t xml:space="preserve">yang Terdaftar di Bursa Efek Indonesia </w:t>
      </w:r>
      <w:r w:rsidR="009317A1">
        <w:rPr>
          <w:rFonts w:ascii="Times New Roman" w:eastAsiaTheme="minorEastAsia" w:hAnsi="Times New Roman" w:cs="Times New Roman"/>
          <w:b/>
          <w:bCs/>
          <w:sz w:val="24"/>
          <w:szCs w:val="24"/>
          <w:lang w:val="en-US"/>
        </w:rPr>
        <w:t>(BEI) Periode 2018-2022</w:t>
      </w:r>
    </w:p>
    <w:tbl>
      <w:tblPr>
        <w:tblW w:w="7960" w:type="dxa"/>
        <w:tblInd w:w="-5" w:type="dxa"/>
        <w:tblLook w:val="04A0" w:firstRow="1" w:lastRow="0" w:firstColumn="1" w:lastColumn="0" w:noHBand="0" w:noVBand="1"/>
      </w:tblPr>
      <w:tblGrid>
        <w:gridCol w:w="960"/>
        <w:gridCol w:w="2159"/>
        <w:gridCol w:w="924"/>
        <w:gridCol w:w="992"/>
        <w:gridCol w:w="993"/>
        <w:gridCol w:w="992"/>
        <w:gridCol w:w="940"/>
      </w:tblGrid>
      <w:tr w:rsidR="00BA426A" w:rsidRPr="00C03B75" w14:paraId="6D403C02" w14:textId="77777777" w:rsidTr="00BA426A">
        <w:trPr>
          <w:trHeight w:val="576"/>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27BF46" w14:textId="77777777" w:rsidR="00C03B75" w:rsidRPr="00C03B75" w:rsidRDefault="00C03B75" w:rsidP="00C03B75">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C03B75">
              <w:rPr>
                <w:rFonts w:ascii="Times New Roman" w:eastAsia="Times New Roman" w:hAnsi="Times New Roman" w:cs="Times New Roman"/>
                <w:b/>
                <w:bCs/>
                <w:color w:val="000000"/>
                <w:kern w:val="0"/>
                <w:sz w:val="20"/>
                <w:szCs w:val="20"/>
                <w:lang w:val="en-US"/>
                <w14:ligatures w14:val="none"/>
              </w:rPr>
              <w:t>No</w:t>
            </w:r>
          </w:p>
        </w:tc>
        <w:tc>
          <w:tcPr>
            <w:tcW w:w="2159" w:type="dxa"/>
            <w:tcBorders>
              <w:top w:val="single" w:sz="4" w:space="0" w:color="auto"/>
              <w:left w:val="nil"/>
              <w:bottom w:val="single" w:sz="4" w:space="0" w:color="auto"/>
              <w:right w:val="single" w:sz="4" w:space="0" w:color="auto"/>
            </w:tcBorders>
            <w:shd w:val="clear" w:color="000000" w:fill="FFFF00"/>
            <w:vAlign w:val="center"/>
            <w:hideMark/>
          </w:tcPr>
          <w:p w14:paraId="2DE1B3FA" w14:textId="77777777" w:rsidR="00C03B75" w:rsidRPr="00C03B75" w:rsidRDefault="00C03B75" w:rsidP="00C03B75">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C03B75">
              <w:rPr>
                <w:rFonts w:ascii="Times New Roman" w:eastAsia="Times New Roman" w:hAnsi="Times New Roman" w:cs="Times New Roman"/>
                <w:b/>
                <w:bCs/>
                <w:color w:val="000000"/>
                <w:kern w:val="0"/>
                <w:sz w:val="20"/>
                <w:szCs w:val="20"/>
                <w:lang w:val="en-US"/>
                <w14:ligatures w14:val="none"/>
              </w:rPr>
              <w:t>KODE PERUSAHAAN</w:t>
            </w:r>
          </w:p>
        </w:tc>
        <w:tc>
          <w:tcPr>
            <w:tcW w:w="924" w:type="dxa"/>
            <w:tcBorders>
              <w:top w:val="single" w:sz="4" w:space="0" w:color="auto"/>
              <w:left w:val="nil"/>
              <w:bottom w:val="single" w:sz="4" w:space="0" w:color="auto"/>
              <w:right w:val="single" w:sz="4" w:space="0" w:color="auto"/>
            </w:tcBorders>
            <w:shd w:val="clear" w:color="000000" w:fill="FFFF00"/>
            <w:noWrap/>
            <w:vAlign w:val="center"/>
            <w:hideMark/>
          </w:tcPr>
          <w:p w14:paraId="46C2459A" w14:textId="77777777" w:rsidR="00C03B75" w:rsidRPr="00C03B75" w:rsidRDefault="00C03B75" w:rsidP="00C03B75">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C03B75">
              <w:rPr>
                <w:rFonts w:ascii="Times New Roman" w:eastAsia="Times New Roman" w:hAnsi="Times New Roman" w:cs="Times New Roman"/>
                <w:b/>
                <w:bCs/>
                <w:color w:val="000000"/>
                <w:kern w:val="0"/>
                <w:sz w:val="20"/>
                <w:szCs w:val="20"/>
                <w:lang w:val="en-US"/>
                <w14:ligatures w14:val="none"/>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25F4FF3C" w14:textId="77777777" w:rsidR="00C03B75" w:rsidRPr="00C03B75" w:rsidRDefault="00C03B75" w:rsidP="00C03B75">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C03B75">
              <w:rPr>
                <w:rFonts w:ascii="Times New Roman" w:eastAsia="Times New Roman" w:hAnsi="Times New Roman" w:cs="Times New Roman"/>
                <w:b/>
                <w:bCs/>
                <w:color w:val="000000"/>
                <w:kern w:val="0"/>
                <w:sz w:val="20"/>
                <w:szCs w:val="20"/>
                <w:lang w:val="en-US"/>
                <w14:ligatures w14:val="none"/>
              </w:rPr>
              <w:t>2019</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14:paraId="42F075EA" w14:textId="77777777" w:rsidR="00C03B75" w:rsidRPr="00C03B75" w:rsidRDefault="00C03B75" w:rsidP="00C03B75">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C03B75">
              <w:rPr>
                <w:rFonts w:ascii="Times New Roman" w:eastAsia="Times New Roman" w:hAnsi="Times New Roman" w:cs="Times New Roman"/>
                <w:b/>
                <w:bCs/>
                <w:color w:val="000000"/>
                <w:kern w:val="0"/>
                <w:sz w:val="20"/>
                <w:szCs w:val="20"/>
                <w:lang w:val="en-US"/>
                <w14:ligatures w14:val="none"/>
              </w:rPr>
              <w:t>2020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1DE87909" w14:textId="77777777" w:rsidR="00C03B75" w:rsidRPr="00C03B75" w:rsidRDefault="00C03B75" w:rsidP="00C03B75">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C03B75">
              <w:rPr>
                <w:rFonts w:ascii="Times New Roman" w:eastAsia="Times New Roman" w:hAnsi="Times New Roman" w:cs="Times New Roman"/>
                <w:b/>
                <w:bCs/>
                <w:color w:val="000000"/>
                <w:kern w:val="0"/>
                <w:sz w:val="20"/>
                <w:szCs w:val="20"/>
                <w:lang w:val="en-US"/>
                <w14:ligatures w14:val="none"/>
              </w:rPr>
              <w:t>2021</w:t>
            </w:r>
          </w:p>
        </w:tc>
        <w:tc>
          <w:tcPr>
            <w:tcW w:w="940" w:type="dxa"/>
            <w:tcBorders>
              <w:top w:val="single" w:sz="4" w:space="0" w:color="auto"/>
              <w:left w:val="nil"/>
              <w:bottom w:val="single" w:sz="4" w:space="0" w:color="auto"/>
              <w:right w:val="single" w:sz="4" w:space="0" w:color="auto"/>
            </w:tcBorders>
            <w:shd w:val="clear" w:color="000000" w:fill="FFFF00"/>
            <w:noWrap/>
            <w:vAlign w:val="center"/>
            <w:hideMark/>
          </w:tcPr>
          <w:p w14:paraId="7A781EBD" w14:textId="77777777" w:rsidR="00C03B75" w:rsidRPr="00C03B75" w:rsidRDefault="00C03B75" w:rsidP="00C03B75">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C03B75">
              <w:rPr>
                <w:rFonts w:ascii="Times New Roman" w:eastAsia="Times New Roman" w:hAnsi="Times New Roman" w:cs="Times New Roman"/>
                <w:b/>
                <w:bCs/>
                <w:color w:val="000000"/>
                <w:kern w:val="0"/>
                <w:sz w:val="20"/>
                <w:szCs w:val="20"/>
                <w:lang w:val="en-US"/>
                <w14:ligatures w14:val="none"/>
              </w:rPr>
              <w:t>2022</w:t>
            </w:r>
          </w:p>
        </w:tc>
      </w:tr>
      <w:tr w:rsidR="00BA426A" w:rsidRPr="00C03B75" w14:paraId="7D2CF3C7"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4B029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w:t>
            </w:r>
          </w:p>
        </w:tc>
        <w:tc>
          <w:tcPr>
            <w:tcW w:w="2159" w:type="dxa"/>
            <w:tcBorders>
              <w:top w:val="nil"/>
              <w:left w:val="nil"/>
              <w:bottom w:val="single" w:sz="4" w:space="0" w:color="auto"/>
              <w:right w:val="single" w:sz="4" w:space="0" w:color="auto"/>
            </w:tcBorders>
            <w:shd w:val="clear" w:color="auto" w:fill="auto"/>
            <w:noWrap/>
            <w:vAlign w:val="bottom"/>
            <w:hideMark/>
          </w:tcPr>
          <w:p w14:paraId="5CAF9ABF"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ADRO</w:t>
            </w:r>
          </w:p>
        </w:tc>
        <w:tc>
          <w:tcPr>
            <w:tcW w:w="924" w:type="dxa"/>
            <w:tcBorders>
              <w:top w:val="nil"/>
              <w:left w:val="nil"/>
              <w:bottom w:val="single" w:sz="4" w:space="0" w:color="auto"/>
              <w:right w:val="single" w:sz="4" w:space="0" w:color="auto"/>
            </w:tcBorders>
            <w:shd w:val="clear" w:color="auto" w:fill="auto"/>
            <w:noWrap/>
            <w:vAlign w:val="bottom"/>
            <w:hideMark/>
          </w:tcPr>
          <w:p w14:paraId="57D0723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0,11092</w:t>
            </w:r>
          </w:p>
        </w:tc>
        <w:tc>
          <w:tcPr>
            <w:tcW w:w="992" w:type="dxa"/>
            <w:tcBorders>
              <w:top w:val="nil"/>
              <w:left w:val="nil"/>
              <w:bottom w:val="single" w:sz="4" w:space="0" w:color="auto"/>
              <w:right w:val="single" w:sz="4" w:space="0" w:color="auto"/>
            </w:tcBorders>
            <w:shd w:val="clear" w:color="auto" w:fill="auto"/>
            <w:noWrap/>
            <w:vAlign w:val="bottom"/>
            <w:hideMark/>
          </w:tcPr>
          <w:p w14:paraId="72B9B5B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0,06102</w:t>
            </w:r>
          </w:p>
        </w:tc>
        <w:tc>
          <w:tcPr>
            <w:tcW w:w="993" w:type="dxa"/>
            <w:tcBorders>
              <w:top w:val="nil"/>
              <w:left w:val="nil"/>
              <w:bottom w:val="single" w:sz="4" w:space="0" w:color="auto"/>
              <w:right w:val="single" w:sz="4" w:space="0" w:color="auto"/>
            </w:tcBorders>
            <w:shd w:val="clear" w:color="auto" w:fill="auto"/>
            <w:noWrap/>
            <w:vAlign w:val="bottom"/>
            <w:hideMark/>
          </w:tcPr>
          <w:p w14:paraId="597D073E"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0,44409</w:t>
            </w:r>
          </w:p>
        </w:tc>
        <w:tc>
          <w:tcPr>
            <w:tcW w:w="992" w:type="dxa"/>
            <w:tcBorders>
              <w:top w:val="nil"/>
              <w:left w:val="nil"/>
              <w:bottom w:val="single" w:sz="4" w:space="0" w:color="auto"/>
              <w:right w:val="single" w:sz="4" w:space="0" w:color="auto"/>
            </w:tcBorders>
            <w:shd w:val="clear" w:color="auto" w:fill="auto"/>
            <w:noWrap/>
            <w:vAlign w:val="bottom"/>
            <w:hideMark/>
          </w:tcPr>
          <w:p w14:paraId="2C8BC6BE"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0,57513</w:t>
            </w:r>
          </w:p>
        </w:tc>
        <w:tc>
          <w:tcPr>
            <w:tcW w:w="940" w:type="dxa"/>
            <w:tcBorders>
              <w:top w:val="nil"/>
              <w:left w:val="nil"/>
              <w:bottom w:val="single" w:sz="4" w:space="0" w:color="auto"/>
              <w:right w:val="single" w:sz="4" w:space="0" w:color="auto"/>
            </w:tcBorders>
            <w:shd w:val="clear" w:color="auto" w:fill="auto"/>
            <w:noWrap/>
            <w:vAlign w:val="bottom"/>
            <w:hideMark/>
          </w:tcPr>
          <w:p w14:paraId="09542C1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1,02929</w:t>
            </w:r>
          </w:p>
        </w:tc>
      </w:tr>
      <w:tr w:rsidR="00BA426A" w:rsidRPr="00C03B75" w14:paraId="1A2FF8E6"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910FAE"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2</w:t>
            </w:r>
          </w:p>
        </w:tc>
        <w:tc>
          <w:tcPr>
            <w:tcW w:w="2159" w:type="dxa"/>
            <w:tcBorders>
              <w:top w:val="nil"/>
              <w:left w:val="nil"/>
              <w:bottom w:val="single" w:sz="4" w:space="0" w:color="auto"/>
              <w:right w:val="single" w:sz="4" w:space="0" w:color="auto"/>
            </w:tcBorders>
            <w:shd w:val="clear" w:color="auto" w:fill="auto"/>
            <w:noWrap/>
            <w:vAlign w:val="bottom"/>
            <w:hideMark/>
          </w:tcPr>
          <w:p w14:paraId="18135FC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ANTM</w:t>
            </w:r>
          </w:p>
        </w:tc>
        <w:tc>
          <w:tcPr>
            <w:tcW w:w="924" w:type="dxa"/>
            <w:tcBorders>
              <w:top w:val="nil"/>
              <w:left w:val="nil"/>
              <w:bottom w:val="single" w:sz="4" w:space="0" w:color="auto"/>
              <w:right w:val="single" w:sz="4" w:space="0" w:color="auto"/>
            </w:tcBorders>
            <w:shd w:val="clear" w:color="auto" w:fill="auto"/>
            <w:noWrap/>
            <w:vAlign w:val="bottom"/>
            <w:hideMark/>
          </w:tcPr>
          <w:p w14:paraId="3A4D24E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0,99479</w:t>
            </w:r>
          </w:p>
        </w:tc>
        <w:tc>
          <w:tcPr>
            <w:tcW w:w="992" w:type="dxa"/>
            <w:tcBorders>
              <w:top w:val="nil"/>
              <w:left w:val="nil"/>
              <w:bottom w:val="single" w:sz="4" w:space="0" w:color="auto"/>
              <w:right w:val="single" w:sz="4" w:space="0" w:color="auto"/>
            </w:tcBorders>
            <w:shd w:val="clear" w:color="auto" w:fill="auto"/>
            <w:noWrap/>
            <w:vAlign w:val="bottom"/>
            <w:hideMark/>
          </w:tcPr>
          <w:p w14:paraId="3C8DE88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0,29449</w:t>
            </w:r>
          </w:p>
        </w:tc>
        <w:tc>
          <w:tcPr>
            <w:tcW w:w="993" w:type="dxa"/>
            <w:tcBorders>
              <w:top w:val="nil"/>
              <w:left w:val="nil"/>
              <w:bottom w:val="single" w:sz="4" w:space="0" w:color="auto"/>
              <w:right w:val="single" w:sz="4" w:space="0" w:color="auto"/>
            </w:tcBorders>
            <w:shd w:val="clear" w:color="auto" w:fill="auto"/>
            <w:noWrap/>
            <w:vAlign w:val="bottom"/>
            <w:hideMark/>
          </w:tcPr>
          <w:p w14:paraId="2B1E030B"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0,47025</w:t>
            </w:r>
          </w:p>
        </w:tc>
        <w:tc>
          <w:tcPr>
            <w:tcW w:w="992" w:type="dxa"/>
            <w:tcBorders>
              <w:top w:val="nil"/>
              <w:left w:val="nil"/>
              <w:bottom w:val="single" w:sz="4" w:space="0" w:color="auto"/>
              <w:right w:val="single" w:sz="4" w:space="0" w:color="auto"/>
            </w:tcBorders>
            <w:shd w:val="clear" w:color="auto" w:fill="auto"/>
            <w:noWrap/>
            <w:vAlign w:val="bottom"/>
            <w:hideMark/>
          </w:tcPr>
          <w:p w14:paraId="396796D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0,33147</w:t>
            </w:r>
          </w:p>
        </w:tc>
        <w:tc>
          <w:tcPr>
            <w:tcW w:w="940" w:type="dxa"/>
            <w:tcBorders>
              <w:top w:val="nil"/>
              <w:left w:val="nil"/>
              <w:bottom w:val="single" w:sz="4" w:space="0" w:color="auto"/>
              <w:right w:val="single" w:sz="4" w:space="0" w:color="auto"/>
            </w:tcBorders>
            <w:shd w:val="clear" w:color="auto" w:fill="auto"/>
            <w:noWrap/>
            <w:vAlign w:val="bottom"/>
            <w:hideMark/>
          </w:tcPr>
          <w:p w14:paraId="5612616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0,52275</w:t>
            </w:r>
          </w:p>
        </w:tc>
      </w:tr>
      <w:tr w:rsidR="00BA426A" w:rsidRPr="00C03B75" w14:paraId="4491DA0A"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6C5DC8"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3</w:t>
            </w:r>
          </w:p>
        </w:tc>
        <w:tc>
          <w:tcPr>
            <w:tcW w:w="2159" w:type="dxa"/>
            <w:tcBorders>
              <w:top w:val="nil"/>
              <w:left w:val="nil"/>
              <w:bottom w:val="single" w:sz="4" w:space="0" w:color="auto"/>
              <w:right w:val="single" w:sz="4" w:space="0" w:color="auto"/>
            </w:tcBorders>
            <w:shd w:val="clear" w:color="auto" w:fill="auto"/>
            <w:noWrap/>
            <w:vAlign w:val="bottom"/>
            <w:hideMark/>
          </w:tcPr>
          <w:p w14:paraId="01568D6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ASII</w:t>
            </w:r>
          </w:p>
        </w:tc>
        <w:tc>
          <w:tcPr>
            <w:tcW w:w="924" w:type="dxa"/>
            <w:tcBorders>
              <w:top w:val="nil"/>
              <w:left w:val="nil"/>
              <w:bottom w:val="single" w:sz="4" w:space="0" w:color="auto"/>
              <w:right w:val="single" w:sz="4" w:space="0" w:color="auto"/>
            </w:tcBorders>
            <w:shd w:val="clear" w:color="auto" w:fill="auto"/>
            <w:noWrap/>
            <w:vAlign w:val="bottom"/>
            <w:hideMark/>
          </w:tcPr>
          <w:p w14:paraId="707BC11F"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0,43918</w:t>
            </w:r>
          </w:p>
        </w:tc>
        <w:tc>
          <w:tcPr>
            <w:tcW w:w="992" w:type="dxa"/>
            <w:tcBorders>
              <w:top w:val="nil"/>
              <w:left w:val="nil"/>
              <w:bottom w:val="single" w:sz="4" w:space="0" w:color="auto"/>
              <w:right w:val="single" w:sz="4" w:space="0" w:color="auto"/>
            </w:tcBorders>
            <w:shd w:val="clear" w:color="auto" w:fill="auto"/>
            <w:noWrap/>
            <w:vAlign w:val="bottom"/>
            <w:hideMark/>
          </w:tcPr>
          <w:p w14:paraId="56ACA32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0,24494</w:t>
            </w:r>
          </w:p>
        </w:tc>
        <w:tc>
          <w:tcPr>
            <w:tcW w:w="993" w:type="dxa"/>
            <w:tcBorders>
              <w:top w:val="nil"/>
              <w:left w:val="nil"/>
              <w:bottom w:val="single" w:sz="4" w:space="0" w:color="auto"/>
              <w:right w:val="single" w:sz="4" w:space="0" w:color="auto"/>
            </w:tcBorders>
            <w:shd w:val="clear" w:color="auto" w:fill="auto"/>
            <w:noWrap/>
            <w:vAlign w:val="bottom"/>
            <w:hideMark/>
          </w:tcPr>
          <w:p w14:paraId="37FBA29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0,19424</w:t>
            </w:r>
          </w:p>
        </w:tc>
        <w:tc>
          <w:tcPr>
            <w:tcW w:w="992" w:type="dxa"/>
            <w:tcBorders>
              <w:top w:val="nil"/>
              <w:left w:val="nil"/>
              <w:bottom w:val="single" w:sz="4" w:space="0" w:color="auto"/>
              <w:right w:val="single" w:sz="4" w:space="0" w:color="auto"/>
            </w:tcBorders>
            <w:shd w:val="clear" w:color="auto" w:fill="auto"/>
            <w:noWrap/>
            <w:vAlign w:val="bottom"/>
            <w:hideMark/>
          </w:tcPr>
          <w:p w14:paraId="4B98BCF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0,33385</w:t>
            </w:r>
          </w:p>
        </w:tc>
        <w:tc>
          <w:tcPr>
            <w:tcW w:w="940" w:type="dxa"/>
            <w:tcBorders>
              <w:top w:val="nil"/>
              <w:left w:val="nil"/>
              <w:bottom w:val="single" w:sz="4" w:space="0" w:color="auto"/>
              <w:right w:val="single" w:sz="4" w:space="0" w:color="auto"/>
            </w:tcBorders>
            <w:shd w:val="clear" w:color="auto" w:fill="auto"/>
            <w:noWrap/>
            <w:vAlign w:val="bottom"/>
            <w:hideMark/>
          </w:tcPr>
          <w:p w14:paraId="3D96283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0,60005</w:t>
            </w:r>
          </w:p>
        </w:tc>
      </w:tr>
      <w:tr w:rsidR="00BA426A" w:rsidRPr="00C03B75" w14:paraId="5C76B026"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66887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4</w:t>
            </w:r>
          </w:p>
        </w:tc>
        <w:tc>
          <w:tcPr>
            <w:tcW w:w="2159" w:type="dxa"/>
            <w:tcBorders>
              <w:top w:val="nil"/>
              <w:left w:val="nil"/>
              <w:bottom w:val="single" w:sz="4" w:space="0" w:color="auto"/>
              <w:right w:val="single" w:sz="4" w:space="0" w:color="auto"/>
            </w:tcBorders>
            <w:shd w:val="clear" w:color="auto" w:fill="auto"/>
            <w:noWrap/>
            <w:vAlign w:val="bottom"/>
            <w:hideMark/>
          </w:tcPr>
          <w:p w14:paraId="3A8E77C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BBCA</w:t>
            </w:r>
          </w:p>
        </w:tc>
        <w:tc>
          <w:tcPr>
            <w:tcW w:w="924" w:type="dxa"/>
            <w:tcBorders>
              <w:top w:val="nil"/>
              <w:left w:val="nil"/>
              <w:bottom w:val="single" w:sz="4" w:space="0" w:color="auto"/>
              <w:right w:val="single" w:sz="4" w:space="0" w:color="auto"/>
            </w:tcBorders>
            <w:shd w:val="clear" w:color="auto" w:fill="auto"/>
            <w:noWrap/>
            <w:vAlign w:val="bottom"/>
            <w:hideMark/>
          </w:tcPr>
          <w:p w14:paraId="0696D84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1,14608</w:t>
            </w:r>
          </w:p>
        </w:tc>
        <w:tc>
          <w:tcPr>
            <w:tcW w:w="992" w:type="dxa"/>
            <w:tcBorders>
              <w:top w:val="nil"/>
              <w:left w:val="nil"/>
              <w:bottom w:val="single" w:sz="4" w:space="0" w:color="auto"/>
              <w:right w:val="single" w:sz="4" w:space="0" w:color="auto"/>
            </w:tcBorders>
            <w:shd w:val="clear" w:color="auto" w:fill="auto"/>
            <w:noWrap/>
            <w:vAlign w:val="bottom"/>
            <w:hideMark/>
          </w:tcPr>
          <w:p w14:paraId="63F2F4D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0,14176</w:t>
            </w:r>
          </w:p>
        </w:tc>
        <w:tc>
          <w:tcPr>
            <w:tcW w:w="993" w:type="dxa"/>
            <w:tcBorders>
              <w:top w:val="nil"/>
              <w:left w:val="nil"/>
              <w:bottom w:val="single" w:sz="4" w:space="0" w:color="auto"/>
              <w:right w:val="single" w:sz="4" w:space="0" w:color="auto"/>
            </w:tcBorders>
            <w:shd w:val="clear" w:color="auto" w:fill="auto"/>
            <w:noWrap/>
            <w:vAlign w:val="bottom"/>
            <w:hideMark/>
          </w:tcPr>
          <w:p w14:paraId="7AA834B8"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0,20325</w:t>
            </w:r>
          </w:p>
        </w:tc>
        <w:tc>
          <w:tcPr>
            <w:tcW w:w="992" w:type="dxa"/>
            <w:tcBorders>
              <w:top w:val="nil"/>
              <w:left w:val="nil"/>
              <w:bottom w:val="single" w:sz="4" w:space="0" w:color="auto"/>
              <w:right w:val="single" w:sz="4" w:space="0" w:color="auto"/>
            </w:tcBorders>
            <w:shd w:val="clear" w:color="auto" w:fill="auto"/>
            <w:noWrap/>
            <w:vAlign w:val="bottom"/>
            <w:hideMark/>
          </w:tcPr>
          <w:p w14:paraId="21FB7BC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0,34501</w:t>
            </w:r>
          </w:p>
        </w:tc>
        <w:tc>
          <w:tcPr>
            <w:tcW w:w="940" w:type="dxa"/>
            <w:tcBorders>
              <w:top w:val="nil"/>
              <w:left w:val="nil"/>
              <w:bottom w:val="single" w:sz="4" w:space="0" w:color="auto"/>
              <w:right w:val="single" w:sz="4" w:space="0" w:color="auto"/>
            </w:tcBorders>
            <w:shd w:val="clear" w:color="auto" w:fill="auto"/>
            <w:noWrap/>
            <w:vAlign w:val="bottom"/>
            <w:hideMark/>
          </w:tcPr>
          <w:p w14:paraId="47C7F10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0,69002</w:t>
            </w:r>
          </w:p>
        </w:tc>
      </w:tr>
      <w:tr w:rsidR="00BA426A" w:rsidRPr="00C03B75" w14:paraId="2F420319"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07F64"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5</w:t>
            </w:r>
          </w:p>
        </w:tc>
        <w:tc>
          <w:tcPr>
            <w:tcW w:w="2159" w:type="dxa"/>
            <w:tcBorders>
              <w:top w:val="nil"/>
              <w:left w:val="nil"/>
              <w:bottom w:val="single" w:sz="4" w:space="0" w:color="auto"/>
              <w:right w:val="single" w:sz="4" w:space="0" w:color="auto"/>
            </w:tcBorders>
            <w:shd w:val="clear" w:color="auto" w:fill="auto"/>
            <w:noWrap/>
            <w:vAlign w:val="bottom"/>
            <w:hideMark/>
          </w:tcPr>
          <w:p w14:paraId="3B33F42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BBNI</w:t>
            </w:r>
          </w:p>
        </w:tc>
        <w:tc>
          <w:tcPr>
            <w:tcW w:w="924" w:type="dxa"/>
            <w:tcBorders>
              <w:top w:val="nil"/>
              <w:left w:val="nil"/>
              <w:bottom w:val="single" w:sz="4" w:space="0" w:color="auto"/>
              <w:right w:val="single" w:sz="4" w:space="0" w:color="auto"/>
            </w:tcBorders>
            <w:shd w:val="clear" w:color="auto" w:fill="auto"/>
            <w:noWrap/>
            <w:vAlign w:val="bottom"/>
            <w:hideMark/>
          </w:tcPr>
          <w:p w14:paraId="532A20F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0,12372</w:t>
            </w:r>
          </w:p>
        </w:tc>
        <w:tc>
          <w:tcPr>
            <w:tcW w:w="992" w:type="dxa"/>
            <w:tcBorders>
              <w:top w:val="nil"/>
              <w:left w:val="nil"/>
              <w:bottom w:val="single" w:sz="4" w:space="0" w:color="auto"/>
              <w:right w:val="single" w:sz="4" w:space="0" w:color="auto"/>
            </w:tcBorders>
            <w:shd w:val="clear" w:color="auto" w:fill="auto"/>
            <w:noWrap/>
            <w:vAlign w:val="bottom"/>
            <w:hideMark/>
          </w:tcPr>
          <w:p w14:paraId="123F37F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0,08116</w:t>
            </w:r>
          </w:p>
        </w:tc>
        <w:tc>
          <w:tcPr>
            <w:tcW w:w="993" w:type="dxa"/>
            <w:tcBorders>
              <w:top w:val="nil"/>
              <w:left w:val="nil"/>
              <w:bottom w:val="single" w:sz="4" w:space="0" w:color="auto"/>
              <w:right w:val="single" w:sz="4" w:space="0" w:color="auto"/>
            </w:tcBorders>
            <w:shd w:val="clear" w:color="auto" w:fill="auto"/>
            <w:noWrap/>
            <w:vAlign w:val="bottom"/>
            <w:hideMark/>
          </w:tcPr>
          <w:p w14:paraId="1E52B3DB"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0,01502</w:t>
            </w:r>
          </w:p>
        </w:tc>
        <w:tc>
          <w:tcPr>
            <w:tcW w:w="992" w:type="dxa"/>
            <w:tcBorders>
              <w:top w:val="nil"/>
              <w:left w:val="nil"/>
              <w:bottom w:val="single" w:sz="4" w:space="0" w:color="auto"/>
              <w:right w:val="single" w:sz="4" w:space="0" w:color="auto"/>
            </w:tcBorders>
            <w:shd w:val="clear" w:color="auto" w:fill="auto"/>
            <w:noWrap/>
            <w:vAlign w:val="bottom"/>
            <w:hideMark/>
          </w:tcPr>
          <w:p w14:paraId="65CAAA14"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0,02947</w:t>
            </w:r>
          </w:p>
        </w:tc>
        <w:tc>
          <w:tcPr>
            <w:tcW w:w="940" w:type="dxa"/>
            <w:tcBorders>
              <w:top w:val="nil"/>
              <w:left w:val="nil"/>
              <w:bottom w:val="single" w:sz="4" w:space="0" w:color="auto"/>
              <w:right w:val="single" w:sz="4" w:space="0" w:color="auto"/>
            </w:tcBorders>
            <w:shd w:val="clear" w:color="auto" w:fill="auto"/>
            <w:noWrap/>
            <w:vAlign w:val="bottom"/>
            <w:hideMark/>
          </w:tcPr>
          <w:p w14:paraId="2AEBB31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0,09261</w:t>
            </w:r>
          </w:p>
        </w:tc>
      </w:tr>
      <w:tr w:rsidR="00BA426A" w:rsidRPr="00C03B75" w14:paraId="620A885C"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7DA11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6</w:t>
            </w:r>
          </w:p>
        </w:tc>
        <w:tc>
          <w:tcPr>
            <w:tcW w:w="2159" w:type="dxa"/>
            <w:tcBorders>
              <w:top w:val="nil"/>
              <w:left w:val="nil"/>
              <w:bottom w:val="single" w:sz="4" w:space="0" w:color="auto"/>
              <w:right w:val="single" w:sz="4" w:space="0" w:color="auto"/>
            </w:tcBorders>
            <w:shd w:val="clear" w:color="auto" w:fill="auto"/>
            <w:noWrap/>
            <w:vAlign w:val="bottom"/>
            <w:hideMark/>
          </w:tcPr>
          <w:p w14:paraId="78999C0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BBRI</w:t>
            </w:r>
          </w:p>
        </w:tc>
        <w:tc>
          <w:tcPr>
            <w:tcW w:w="924" w:type="dxa"/>
            <w:tcBorders>
              <w:top w:val="nil"/>
              <w:left w:val="nil"/>
              <w:bottom w:val="single" w:sz="4" w:space="0" w:color="auto"/>
              <w:right w:val="single" w:sz="4" w:space="0" w:color="auto"/>
            </w:tcBorders>
            <w:shd w:val="clear" w:color="auto" w:fill="auto"/>
            <w:noWrap/>
            <w:vAlign w:val="bottom"/>
            <w:hideMark/>
          </w:tcPr>
          <w:p w14:paraId="380302D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0,29938</w:t>
            </w:r>
          </w:p>
        </w:tc>
        <w:tc>
          <w:tcPr>
            <w:tcW w:w="992" w:type="dxa"/>
            <w:tcBorders>
              <w:top w:val="nil"/>
              <w:left w:val="nil"/>
              <w:bottom w:val="single" w:sz="4" w:space="0" w:color="auto"/>
              <w:right w:val="single" w:sz="4" w:space="0" w:color="auto"/>
            </w:tcBorders>
            <w:shd w:val="clear" w:color="auto" w:fill="auto"/>
            <w:noWrap/>
            <w:vAlign w:val="bottom"/>
            <w:hideMark/>
          </w:tcPr>
          <w:p w14:paraId="6690032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0,09261</w:t>
            </w:r>
          </w:p>
        </w:tc>
        <w:tc>
          <w:tcPr>
            <w:tcW w:w="993" w:type="dxa"/>
            <w:tcBorders>
              <w:top w:val="nil"/>
              <w:left w:val="nil"/>
              <w:bottom w:val="single" w:sz="4" w:space="0" w:color="auto"/>
              <w:right w:val="single" w:sz="4" w:space="0" w:color="auto"/>
            </w:tcBorders>
            <w:shd w:val="clear" w:color="auto" w:fill="auto"/>
            <w:noWrap/>
            <w:vAlign w:val="bottom"/>
            <w:hideMark/>
          </w:tcPr>
          <w:p w14:paraId="3DD52F2E"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0,07269</w:t>
            </w:r>
          </w:p>
        </w:tc>
        <w:tc>
          <w:tcPr>
            <w:tcW w:w="992" w:type="dxa"/>
            <w:tcBorders>
              <w:top w:val="nil"/>
              <w:left w:val="nil"/>
              <w:bottom w:val="single" w:sz="4" w:space="0" w:color="auto"/>
              <w:right w:val="single" w:sz="4" w:space="0" w:color="auto"/>
            </w:tcBorders>
            <w:shd w:val="clear" w:color="auto" w:fill="auto"/>
            <w:noWrap/>
            <w:vAlign w:val="bottom"/>
            <w:hideMark/>
          </w:tcPr>
          <w:p w14:paraId="367FCCE8"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0,16386</w:t>
            </w:r>
          </w:p>
        </w:tc>
        <w:tc>
          <w:tcPr>
            <w:tcW w:w="940" w:type="dxa"/>
            <w:tcBorders>
              <w:top w:val="nil"/>
              <w:left w:val="nil"/>
              <w:bottom w:val="single" w:sz="4" w:space="0" w:color="auto"/>
              <w:right w:val="single" w:sz="4" w:space="0" w:color="auto"/>
            </w:tcBorders>
            <w:shd w:val="clear" w:color="auto" w:fill="auto"/>
            <w:noWrap/>
            <w:vAlign w:val="bottom"/>
            <w:hideMark/>
          </w:tcPr>
          <w:p w14:paraId="5FE4A7E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0,62711</w:t>
            </w:r>
          </w:p>
        </w:tc>
      </w:tr>
      <w:tr w:rsidR="00BA426A" w:rsidRPr="00C03B75" w14:paraId="43446629"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1E0EC8"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7</w:t>
            </w:r>
          </w:p>
        </w:tc>
        <w:tc>
          <w:tcPr>
            <w:tcW w:w="2159" w:type="dxa"/>
            <w:tcBorders>
              <w:top w:val="nil"/>
              <w:left w:val="nil"/>
              <w:bottom w:val="single" w:sz="4" w:space="0" w:color="auto"/>
              <w:right w:val="single" w:sz="4" w:space="0" w:color="auto"/>
            </w:tcBorders>
            <w:shd w:val="clear" w:color="auto" w:fill="auto"/>
            <w:noWrap/>
            <w:vAlign w:val="bottom"/>
            <w:hideMark/>
          </w:tcPr>
          <w:p w14:paraId="2129F4F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BBTN</w:t>
            </w:r>
          </w:p>
        </w:tc>
        <w:tc>
          <w:tcPr>
            <w:tcW w:w="924" w:type="dxa"/>
            <w:tcBorders>
              <w:top w:val="nil"/>
              <w:left w:val="nil"/>
              <w:bottom w:val="single" w:sz="4" w:space="0" w:color="auto"/>
              <w:right w:val="single" w:sz="4" w:space="0" w:color="auto"/>
            </w:tcBorders>
            <w:shd w:val="clear" w:color="auto" w:fill="auto"/>
            <w:noWrap/>
            <w:vAlign w:val="bottom"/>
            <w:hideMark/>
          </w:tcPr>
          <w:p w14:paraId="61A64C5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0,74547</w:t>
            </w:r>
          </w:p>
        </w:tc>
        <w:tc>
          <w:tcPr>
            <w:tcW w:w="992" w:type="dxa"/>
            <w:tcBorders>
              <w:top w:val="nil"/>
              <w:left w:val="nil"/>
              <w:bottom w:val="single" w:sz="4" w:space="0" w:color="auto"/>
              <w:right w:val="single" w:sz="4" w:space="0" w:color="auto"/>
            </w:tcBorders>
            <w:shd w:val="clear" w:color="auto" w:fill="auto"/>
            <w:noWrap/>
            <w:vAlign w:val="bottom"/>
            <w:hideMark/>
          </w:tcPr>
          <w:p w14:paraId="43CB857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0,12551</w:t>
            </w:r>
          </w:p>
        </w:tc>
        <w:tc>
          <w:tcPr>
            <w:tcW w:w="993" w:type="dxa"/>
            <w:tcBorders>
              <w:top w:val="nil"/>
              <w:left w:val="nil"/>
              <w:bottom w:val="single" w:sz="4" w:space="0" w:color="auto"/>
              <w:right w:val="single" w:sz="4" w:space="0" w:color="auto"/>
            </w:tcBorders>
            <w:shd w:val="clear" w:color="auto" w:fill="auto"/>
            <w:noWrap/>
            <w:vAlign w:val="bottom"/>
            <w:hideMark/>
          </w:tcPr>
          <w:p w14:paraId="71CAFFB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0,07372</w:t>
            </w:r>
          </w:p>
        </w:tc>
        <w:tc>
          <w:tcPr>
            <w:tcW w:w="992" w:type="dxa"/>
            <w:tcBorders>
              <w:top w:val="nil"/>
              <w:left w:val="nil"/>
              <w:bottom w:val="single" w:sz="4" w:space="0" w:color="auto"/>
              <w:right w:val="single" w:sz="4" w:space="0" w:color="auto"/>
            </w:tcBorders>
            <w:shd w:val="clear" w:color="auto" w:fill="auto"/>
            <w:noWrap/>
            <w:vAlign w:val="bottom"/>
            <w:hideMark/>
          </w:tcPr>
          <w:p w14:paraId="13C1DEA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0,02701</w:t>
            </w:r>
          </w:p>
        </w:tc>
        <w:tc>
          <w:tcPr>
            <w:tcW w:w="940" w:type="dxa"/>
            <w:tcBorders>
              <w:top w:val="nil"/>
              <w:left w:val="nil"/>
              <w:bottom w:val="single" w:sz="4" w:space="0" w:color="auto"/>
              <w:right w:val="single" w:sz="4" w:space="0" w:color="auto"/>
            </w:tcBorders>
            <w:shd w:val="clear" w:color="auto" w:fill="auto"/>
            <w:noWrap/>
            <w:vAlign w:val="bottom"/>
            <w:hideMark/>
          </w:tcPr>
          <w:p w14:paraId="0F86D92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0,51924</w:t>
            </w:r>
          </w:p>
        </w:tc>
      </w:tr>
      <w:tr w:rsidR="00BA426A" w:rsidRPr="00C03B75" w14:paraId="3577EE0E"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0FFBF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8</w:t>
            </w:r>
          </w:p>
        </w:tc>
        <w:tc>
          <w:tcPr>
            <w:tcW w:w="2159" w:type="dxa"/>
            <w:tcBorders>
              <w:top w:val="nil"/>
              <w:left w:val="nil"/>
              <w:bottom w:val="single" w:sz="4" w:space="0" w:color="auto"/>
              <w:right w:val="single" w:sz="4" w:space="0" w:color="auto"/>
            </w:tcBorders>
            <w:shd w:val="clear" w:color="auto" w:fill="auto"/>
            <w:noWrap/>
            <w:vAlign w:val="bottom"/>
            <w:hideMark/>
          </w:tcPr>
          <w:p w14:paraId="2A4176F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BMRI</w:t>
            </w:r>
          </w:p>
        </w:tc>
        <w:tc>
          <w:tcPr>
            <w:tcW w:w="924" w:type="dxa"/>
            <w:tcBorders>
              <w:top w:val="nil"/>
              <w:left w:val="nil"/>
              <w:bottom w:val="single" w:sz="4" w:space="0" w:color="auto"/>
              <w:right w:val="single" w:sz="4" w:space="0" w:color="auto"/>
            </w:tcBorders>
            <w:shd w:val="clear" w:color="auto" w:fill="auto"/>
            <w:noWrap/>
            <w:vAlign w:val="bottom"/>
            <w:hideMark/>
          </w:tcPr>
          <w:p w14:paraId="2C7CB0F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0,34949</w:t>
            </w:r>
          </w:p>
        </w:tc>
        <w:tc>
          <w:tcPr>
            <w:tcW w:w="992" w:type="dxa"/>
            <w:tcBorders>
              <w:top w:val="nil"/>
              <w:left w:val="nil"/>
              <w:bottom w:val="single" w:sz="4" w:space="0" w:color="auto"/>
              <w:right w:val="single" w:sz="4" w:space="0" w:color="auto"/>
            </w:tcBorders>
            <w:shd w:val="clear" w:color="auto" w:fill="auto"/>
            <w:noWrap/>
            <w:vAlign w:val="bottom"/>
            <w:hideMark/>
          </w:tcPr>
          <w:p w14:paraId="469E2DD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0,13004</w:t>
            </w:r>
          </w:p>
        </w:tc>
        <w:tc>
          <w:tcPr>
            <w:tcW w:w="993" w:type="dxa"/>
            <w:tcBorders>
              <w:top w:val="nil"/>
              <w:left w:val="nil"/>
              <w:bottom w:val="single" w:sz="4" w:space="0" w:color="auto"/>
              <w:right w:val="single" w:sz="4" w:space="0" w:color="auto"/>
            </w:tcBorders>
            <w:shd w:val="clear" w:color="auto" w:fill="auto"/>
            <w:noWrap/>
            <w:vAlign w:val="bottom"/>
            <w:hideMark/>
          </w:tcPr>
          <w:p w14:paraId="3D51E58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0,0447</w:t>
            </w:r>
          </w:p>
        </w:tc>
        <w:tc>
          <w:tcPr>
            <w:tcW w:w="992" w:type="dxa"/>
            <w:tcBorders>
              <w:top w:val="nil"/>
              <w:left w:val="nil"/>
              <w:bottom w:val="single" w:sz="4" w:space="0" w:color="auto"/>
              <w:right w:val="single" w:sz="4" w:space="0" w:color="auto"/>
            </w:tcBorders>
            <w:shd w:val="clear" w:color="auto" w:fill="auto"/>
            <w:noWrap/>
            <w:vAlign w:val="bottom"/>
            <w:hideMark/>
          </w:tcPr>
          <w:p w14:paraId="09DF440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0,17474</w:t>
            </w:r>
          </w:p>
        </w:tc>
        <w:tc>
          <w:tcPr>
            <w:tcW w:w="940" w:type="dxa"/>
            <w:tcBorders>
              <w:top w:val="nil"/>
              <w:left w:val="nil"/>
              <w:bottom w:val="single" w:sz="4" w:space="0" w:color="auto"/>
              <w:right w:val="single" w:sz="4" w:space="0" w:color="auto"/>
            </w:tcBorders>
            <w:shd w:val="clear" w:color="auto" w:fill="auto"/>
            <w:noWrap/>
            <w:vAlign w:val="bottom"/>
            <w:hideMark/>
          </w:tcPr>
          <w:p w14:paraId="5540E40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0,69897</w:t>
            </w:r>
          </w:p>
        </w:tc>
      </w:tr>
      <w:tr w:rsidR="00BA426A" w:rsidRPr="00C03B75" w14:paraId="7EFF3344"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453F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9</w:t>
            </w:r>
          </w:p>
        </w:tc>
        <w:tc>
          <w:tcPr>
            <w:tcW w:w="2159" w:type="dxa"/>
            <w:tcBorders>
              <w:top w:val="nil"/>
              <w:left w:val="nil"/>
              <w:bottom w:val="single" w:sz="4" w:space="0" w:color="auto"/>
              <w:right w:val="single" w:sz="4" w:space="0" w:color="auto"/>
            </w:tcBorders>
            <w:shd w:val="clear" w:color="auto" w:fill="auto"/>
            <w:noWrap/>
            <w:vAlign w:val="bottom"/>
            <w:hideMark/>
          </w:tcPr>
          <w:p w14:paraId="3C4541FB" w14:textId="0DF5173D" w:rsidR="00C03B75" w:rsidRPr="00C03B75" w:rsidRDefault="00A9230F"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E</w:t>
            </w:r>
            <w:r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00C03B75" w:rsidRPr="00C03B75">
              <w:rPr>
                <w:rFonts w:ascii="Times New Roman" w:eastAsia="Times New Roman" w:hAnsi="Times New Roman" w:cs="Times New Roman"/>
                <w:color w:val="000000"/>
                <w:kern w:val="0"/>
                <w:sz w:val="20"/>
                <w:szCs w:val="20"/>
                <w:lang w:val="en-US"/>
                <w14:ligatures w14:val="none"/>
              </w:rPr>
              <w:t>XCL</w:t>
            </w:r>
          </w:p>
        </w:tc>
        <w:tc>
          <w:tcPr>
            <w:tcW w:w="924" w:type="dxa"/>
            <w:tcBorders>
              <w:top w:val="nil"/>
              <w:left w:val="nil"/>
              <w:bottom w:val="single" w:sz="4" w:space="0" w:color="auto"/>
              <w:right w:val="single" w:sz="4" w:space="0" w:color="auto"/>
            </w:tcBorders>
            <w:shd w:val="clear" w:color="auto" w:fill="auto"/>
            <w:noWrap/>
            <w:vAlign w:val="bottom"/>
            <w:hideMark/>
          </w:tcPr>
          <w:p w14:paraId="4801169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0,2754</w:t>
            </w:r>
          </w:p>
        </w:tc>
        <w:tc>
          <w:tcPr>
            <w:tcW w:w="992" w:type="dxa"/>
            <w:tcBorders>
              <w:top w:val="nil"/>
              <w:left w:val="nil"/>
              <w:bottom w:val="single" w:sz="4" w:space="0" w:color="auto"/>
              <w:right w:val="single" w:sz="4" w:space="0" w:color="auto"/>
            </w:tcBorders>
            <w:shd w:val="clear" w:color="auto" w:fill="auto"/>
            <w:noWrap/>
            <w:vAlign w:val="bottom"/>
            <w:hideMark/>
          </w:tcPr>
          <w:p w14:paraId="6CCBB774"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0,09564</w:t>
            </w:r>
          </w:p>
        </w:tc>
        <w:tc>
          <w:tcPr>
            <w:tcW w:w="993" w:type="dxa"/>
            <w:tcBorders>
              <w:top w:val="nil"/>
              <w:left w:val="nil"/>
              <w:bottom w:val="single" w:sz="4" w:space="0" w:color="auto"/>
              <w:right w:val="single" w:sz="4" w:space="0" w:color="auto"/>
            </w:tcBorders>
            <w:shd w:val="clear" w:color="auto" w:fill="auto"/>
            <w:noWrap/>
            <w:vAlign w:val="bottom"/>
            <w:hideMark/>
          </w:tcPr>
          <w:p w14:paraId="5E49C3DE"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0,03487</w:t>
            </w:r>
          </w:p>
        </w:tc>
        <w:tc>
          <w:tcPr>
            <w:tcW w:w="992" w:type="dxa"/>
            <w:tcBorders>
              <w:top w:val="nil"/>
              <w:left w:val="nil"/>
              <w:bottom w:val="single" w:sz="4" w:space="0" w:color="auto"/>
              <w:right w:val="single" w:sz="4" w:space="0" w:color="auto"/>
            </w:tcBorders>
            <w:shd w:val="clear" w:color="auto" w:fill="auto"/>
            <w:noWrap/>
            <w:vAlign w:val="bottom"/>
            <w:hideMark/>
          </w:tcPr>
          <w:p w14:paraId="4EEBF6B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0,27133</w:t>
            </w:r>
          </w:p>
        </w:tc>
        <w:tc>
          <w:tcPr>
            <w:tcW w:w="940" w:type="dxa"/>
            <w:tcBorders>
              <w:top w:val="nil"/>
              <w:left w:val="nil"/>
              <w:bottom w:val="single" w:sz="4" w:space="0" w:color="auto"/>
              <w:right w:val="single" w:sz="4" w:space="0" w:color="auto"/>
            </w:tcBorders>
            <w:shd w:val="clear" w:color="auto" w:fill="auto"/>
            <w:noWrap/>
            <w:vAlign w:val="bottom"/>
            <w:hideMark/>
          </w:tcPr>
          <w:p w14:paraId="4D638C0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0,6794</w:t>
            </w:r>
          </w:p>
        </w:tc>
      </w:tr>
      <w:tr w:rsidR="00BA426A" w:rsidRPr="00C03B75" w14:paraId="45DE3234"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EB24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10</w:t>
            </w:r>
          </w:p>
        </w:tc>
        <w:tc>
          <w:tcPr>
            <w:tcW w:w="2159" w:type="dxa"/>
            <w:tcBorders>
              <w:top w:val="nil"/>
              <w:left w:val="nil"/>
              <w:bottom w:val="single" w:sz="4" w:space="0" w:color="auto"/>
              <w:right w:val="single" w:sz="4" w:space="0" w:color="auto"/>
            </w:tcBorders>
            <w:shd w:val="clear" w:color="auto" w:fill="auto"/>
            <w:noWrap/>
            <w:vAlign w:val="bottom"/>
            <w:hideMark/>
          </w:tcPr>
          <w:p w14:paraId="0EEA7AA8"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INCO</w:t>
            </w:r>
          </w:p>
        </w:tc>
        <w:tc>
          <w:tcPr>
            <w:tcW w:w="924" w:type="dxa"/>
            <w:tcBorders>
              <w:top w:val="nil"/>
              <w:left w:val="nil"/>
              <w:bottom w:val="single" w:sz="4" w:space="0" w:color="auto"/>
              <w:right w:val="single" w:sz="4" w:space="0" w:color="auto"/>
            </w:tcBorders>
            <w:shd w:val="clear" w:color="auto" w:fill="auto"/>
            <w:noWrap/>
            <w:vAlign w:val="bottom"/>
            <w:hideMark/>
          </w:tcPr>
          <w:p w14:paraId="5470343B"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0,47863</w:t>
            </w:r>
          </w:p>
        </w:tc>
        <w:tc>
          <w:tcPr>
            <w:tcW w:w="992" w:type="dxa"/>
            <w:tcBorders>
              <w:top w:val="nil"/>
              <w:left w:val="nil"/>
              <w:bottom w:val="single" w:sz="4" w:space="0" w:color="auto"/>
              <w:right w:val="single" w:sz="4" w:space="0" w:color="auto"/>
            </w:tcBorders>
            <w:shd w:val="clear" w:color="auto" w:fill="auto"/>
            <w:noWrap/>
            <w:vAlign w:val="bottom"/>
            <w:hideMark/>
          </w:tcPr>
          <w:p w14:paraId="6F9093E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0,00658</w:t>
            </w:r>
          </w:p>
        </w:tc>
        <w:tc>
          <w:tcPr>
            <w:tcW w:w="993" w:type="dxa"/>
            <w:tcBorders>
              <w:top w:val="nil"/>
              <w:left w:val="nil"/>
              <w:bottom w:val="single" w:sz="4" w:space="0" w:color="auto"/>
              <w:right w:val="single" w:sz="4" w:space="0" w:color="auto"/>
            </w:tcBorders>
            <w:shd w:val="clear" w:color="auto" w:fill="auto"/>
            <w:noWrap/>
            <w:vAlign w:val="bottom"/>
            <w:hideMark/>
          </w:tcPr>
          <w:p w14:paraId="1887B26F"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-0,0052</w:t>
            </w:r>
          </w:p>
        </w:tc>
        <w:tc>
          <w:tcPr>
            <w:tcW w:w="992" w:type="dxa"/>
            <w:tcBorders>
              <w:top w:val="nil"/>
              <w:left w:val="nil"/>
              <w:bottom w:val="single" w:sz="4" w:space="0" w:color="auto"/>
              <w:right w:val="single" w:sz="4" w:space="0" w:color="auto"/>
            </w:tcBorders>
            <w:shd w:val="clear" w:color="auto" w:fill="auto"/>
            <w:noWrap/>
            <w:vAlign w:val="bottom"/>
            <w:hideMark/>
          </w:tcPr>
          <w:p w14:paraId="28D4FCCE"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0,2464</w:t>
            </w:r>
          </w:p>
        </w:tc>
        <w:tc>
          <w:tcPr>
            <w:tcW w:w="940" w:type="dxa"/>
            <w:tcBorders>
              <w:top w:val="nil"/>
              <w:left w:val="nil"/>
              <w:bottom w:val="single" w:sz="4" w:space="0" w:color="auto"/>
              <w:right w:val="single" w:sz="4" w:space="0" w:color="auto"/>
            </w:tcBorders>
            <w:shd w:val="clear" w:color="auto" w:fill="auto"/>
            <w:noWrap/>
            <w:vAlign w:val="bottom"/>
            <w:hideMark/>
          </w:tcPr>
          <w:p w14:paraId="0DF3325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0,23739</w:t>
            </w:r>
          </w:p>
        </w:tc>
      </w:tr>
      <w:tr w:rsidR="00BA426A" w:rsidRPr="00C03B75" w14:paraId="5FE82794"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8DA7E"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11</w:t>
            </w:r>
          </w:p>
        </w:tc>
        <w:tc>
          <w:tcPr>
            <w:tcW w:w="2159" w:type="dxa"/>
            <w:tcBorders>
              <w:top w:val="nil"/>
              <w:left w:val="nil"/>
              <w:bottom w:val="single" w:sz="4" w:space="0" w:color="auto"/>
              <w:right w:val="single" w:sz="4" w:space="0" w:color="auto"/>
            </w:tcBorders>
            <w:shd w:val="clear" w:color="auto" w:fill="auto"/>
            <w:noWrap/>
            <w:vAlign w:val="bottom"/>
            <w:hideMark/>
          </w:tcPr>
          <w:p w14:paraId="3822F94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INTP</w:t>
            </w:r>
          </w:p>
        </w:tc>
        <w:tc>
          <w:tcPr>
            <w:tcW w:w="924" w:type="dxa"/>
            <w:tcBorders>
              <w:top w:val="nil"/>
              <w:left w:val="nil"/>
              <w:bottom w:val="single" w:sz="4" w:space="0" w:color="auto"/>
              <w:right w:val="single" w:sz="4" w:space="0" w:color="auto"/>
            </w:tcBorders>
            <w:shd w:val="clear" w:color="auto" w:fill="auto"/>
            <w:noWrap/>
            <w:vAlign w:val="bottom"/>
            <w:hideMark/>
          </w:tcPr>
          <w:p w14:paraId="30C2DD9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0,70247</w:t>
            </w:r>
          </w:p>
        </w:tc>
        <w:tc>
          <w:tcPr>
            <w:tcW w:w="992" w:type="dxa"/>
            <w:tcBorders>
              <w:top w:val="nil"/>
              <w:left w:val="nil"/>
              <w:bottom w:val="single" w:sz="4" w:space="0" w:color="auto"/>
              <w:right w:val="single" w:sz="4" w:space="0" w:color="auto"/>
            </w:tcBorders>
            <w:shd w:val="clear" w:color="auto" w:fill="auto"/>
            <w:noWrap/>
            <w:vAlign w:val="bottom"/>
            <w:hideMark/>
          </w:tcPr>
          <w:p w14:paraId="3EBC6CF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0,04931</w:t>
            </w:r>
          </w:p>
        </w:tc>
        <w:tc>
          <w:tcPr>
            <w:tcW w:w="993" w:type="dxa"/>
            <w:tcBorders>
              <w:top w:val="nil"/>
              <w:left w:val="nil"/>
              <w:bottom w:val="single" w:sz="4" w:space="0" w:color="auto"/>
              <w:right w:val="single" w:sz="4" w:space="0" w:color="auto"/>
            </w:tcBorders>
            <w:shd w:val="clear" w:color="auto" w:fill="auto"/>
            <w:noWrap/>
            <w:vAlign w:val="bottom"/>
            <w:hideMark/>
          </w:tcPr>
          <w:p w14:paraId="5DACD13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0,0689</w:t>
            </w:r>
          </w:p>
        </w:tc>
        <w:tc>
          <w:tcPr>
            <w:tcW w:w="992" w:type="dxa"/>
            <w:tcBorders>
              <w:top w:val="nil"/>
              <w:left w:val="nil"/>
              <w:bottom w:val="single" w:sz="4" w:space="0" w:color="auto"/>
              <w:right w:val="single" w:sz="4" w:space="0" w:color="auto"/>
            </w:tcBorders>
            <w:shd w:val="clear" w:color="auto" w:fill="auto"/>
            <w:noWrap/>
            <w:vAlign w:val="bottom"/>
            <w:hideMark/>
          </w:tcPr>
          <w:p w14:paraId="49E204A4"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0,15963</w:t>
            </w:r>
          </w:p>
        </w:tc>
        <w:tc>
          <w:tcPr>
            <w:tcW w:w="940" w:type="dxa"/>
            <w:tcBorders>
              <w:top w:val="nil"/>
              <w:left w:val="nil"/>
              <w:bottom w:val="single" w:sz="4" w:space="0" w:color="auto"/>
              <w:right w:val="single" w:sz="4" w:space="0" w:color="auto"/>
            </w:tcBorders>
            <w:shd w:val="clear" w:color="auto" w:fill="auto"/>
            <w:noWrap/>
            <w:vAlign w:val="bottom"/>
            <w:hideMark/>
          </w:tcPr>
          <w:p w14:paraId="7ED8D81F"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0,42463</w:t>
            </w:r>
          </w:p>
        </w:tc>
      </w:tr>
      <w:tr w:rsidR="00BA426A" w:rsidRPr="00C03B75" w14:paraId="34FE1430"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33E9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12</w:t>
            </w:r>
          </w:p>
        </w:tc>
        <w:tc>
          <w:tcPr>
            <w:tcW w:w="2159" w:type="dxa"/>
            <w:tcBorders>
              <w:top w:val="nil"/>
              <w:left w:val="nil"/>
              <w:bottom w:val="single" w:sz="4" w:space="0" w:color="auto"/>
              <w:right w:val="single" w:sz="4" w:space="0" w:color="auto"/>
            </w:tcBorders>
            <w:shd w:val="clear" w:color="auto" w:fill="auto"/>
            <w:noWrap/>
            <w:vAlign w:val="bottom"/>
            <w:hideMark/>
          </w:tcPr>
          <w:p w14:paraId="76C5214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KLBF</w:t>
            </w:r>
          </w:p>
        </w:tc>
        <w:tc>
          <w:tcPr>
            <w:tcW w:w="924" w:type="dxa"/>
            <w:tcBorders>
              <w:top w:val="nil"/>
              <w:left w:val="nil"/>
              <w:bottom w:val="single" w:sz="4" w:space="0" w:color="auto"/>
              <w:right w:val="single" w:sz="4" w:space="0" w:color="auto"/>
            </w:tcBorders>
            <w:shd w:val="clear" w:color="auto" w:fill="auto"/>
            <w:noWrap/>
            <w:vAlign w:val="bottom"/>
            <w:hideMark/>
          </w:tcPr>
          <w:p w14:paraId="039AE61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0,04421</w:t>
            </w:r>
          </w:p>
        </w:tc>
        <w:tc>
          <w:tcPr>
            <w:tcW w:w="992" w:type="dxa"/>
            <w:tcBorders>
              <w:top w:val="nil"/>
              <w:left w:val="nil"/>
              <w:bottom w:val="single" w:sz="4" w:space="0" w:color="auto"/>
              <w:right w:val="single" w:sz="4" w:space="0" w:color="auto"/>
            </w:tcBorders>
            <w:shd w:val="clear" w:color="auto" w:fill="auto"/>
            <w:noWrap/>
            <w:vAlign w:val="bottom"/>
            <w:hideMark/>
          </w:tcPr>
          <w:p w14:paraId="6879712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0,07398</w:t>
            </w:r>
          </w:p>
        </w:tc>
        <w:tc>
          <w:tcPr>
            <w:tcW w:w="993" w:type="dxa"/>
            <w:tcBorders>
              <w:top w:val="nil"/>
              <w:left w:val="nil"/>
              <w:bottom w:val="single" w:sz="4" w:space="0" w:color="auto"/>
              <w:right w:val="single" w:sz="4" w:space="0" w:color="auto"/>
            </w:tcBorders>
            <w:shd w:val="clear" w:color="auto" w:fill="auto"/>
            <w:noWrap/>
            <w:vAlign w:val="bottom"/>
            <w:hideMark/>
          </w:tcPr>
          <w:p w14:paraId="15F6772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0,08904</w:t>
            </w:r>
          </w:p>
        </w:tc>
        <w:tc>
          <w:tcPr>
            <w:tcW w:w="992" w:type="dxa"/>
            <w:tcBorders>
              <w:top w:val="nil"/>
              <w:left w:val="nil"/>
              <w:bottom w:val="single" w:sz="4" w:space="0" w:color="auto"/>
              <w:right w:val="single" w:sz="4" w:space="0" w:color="auto"/>
            </w:tcBorders>
            <w:shd w:val="clear" w:color="auto" w:fill="auto"/>
            <w:noWrap/>
            <w:vAlign w:val="bottom"/>
            <w:hideMark/>
          </w:tcPr>
          <w:p w14:paraId="2B45DD6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0,13623</w:t>
            </w:r>
          </w:p>
        </w:tc>
        <w:tc>
          <w:tcPr>
            <w:tcW w:w="940" w:type="dxa"/>
            <w:tcBorders>
              <w:top w:val="nil"/>
              <w:left w:val="nil"/>
              <w:bottom w:val="single" w:sz="4" w:space="0" w:color="auto"/>
              <w:right w:val="single" w:sz="4" w:space="0" w:color="auto"/>
            </w:tcBorders>
            <w:shd w:val="clear" w:color="auto" w:fill="auto"/>
            <w:noWrap/>
            <w:vAlign w:val="bottom"/>
            <w:hideMark/>
          </w:tcPr>
          <w:p w14:paraId="324C524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0,10176</w:t>
            </w:r>
          </w:p>
        </w:tc>
      </w:tr>
      <w:tr w:rsidR="00BA426A" w:rsidRPr="00C03B75" w14:paraId="49C21587"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594278"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13</w:t>
            </w:r>
          </w:p>
        </w:tc>
        <w:tc>
          <w:tcPr>
            <w:tcW w:w="2159" w:type="dxa"/>
            <w:tcBorders>
              <w:top w:val="nil"/>
              <w:left w:val="nil"/>
              <w:bottom w:val="single" w:sz="4" w:space="0" w:color="auto"/>
              <w:right w:val="single" w:sz="4" w:space="0" w:color="auto"/>
            </w:tcBorders>
            <w:shd w:val="clear" w:color="auto" w:fill="auto"/>
            <w:noWrap/>
            <w:vAlign w:val="bottom"/>
            <w:hideMark/>
          </w:tcPr>
          <w:p w14:paraId="05579E9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PGAS</w:t>
            </w:r>
          </w:p>
        </w:tc>
        <w:tc>
          <w:tcPr>
            <w:tcW w:w="924" w:type="dxa"/>
            <w:tcBorders>
              <w:top w:val="nil"/>
              <w:left w:val="nil"/>
              <w:bottom w:val="single" w:sz="4" w:space="0" w:color="auto"/>
              <w:right w:val="single" w:sz="4" w:space="0" w:color="auto"/>
            </w:tcBorders>
            <w:shd w:val="clear" w:color="auto" w:fill="auto"/>
            <w:noWrap/>
            <w:vAlign w:val="bottom"/>
            <w:hideMark/>
          </w:tcPr>
          <w:p w14:paraId="0D6B7B5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0,32801</w:t>
            </w:r>
          </w:p>
        </w:tc>
        <w:tc>
          <w:tcPr>
            <w:tcW w:w="992" w:type="dxa"/>
            <w:tcBorders>
              <w:top w:val="nil"/>
              <w:left w:val="nil"/>
              <w:bottom w:val="single" w:sz="4" w:space="0" w:color="auto"/>
              <w:right w:val="single" w:sz="4" w:space="0" w:color="auto"/>
            </w:tcBorders>
            <w:shd w:val="clear" w:color="auto" w:fill="auto"/>
            <w:noWrap/>
            <w:vAlign w:val="bottom"/>
            <w:hideMark/>
          </w:tcPr>
          <w:p w14:paraId="6F66AD5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0,01806</w:t>
            </w:r>
          </w:p>
        </w:tc>
        <w:tc>
          <w:tcPr>
            <w:tcW w:w="993" w:type="dxa"/>
            <w:tcBorders>
              <w:top w:val="nil"/>
              <w:left w:val="nil"/>
              <w:bottom w:val="single" w:sz="4" w:space="0" w:color="auto"/>
              <w:right w:val="single" w:sz="4" w:space="0" w:color="auto"/>
            </w:tcBorders>
            <w:shd w:val="clear" w:color="auto" w:fill="auto"/>
            <w:noWrap/>
            <w:vAlign w:val="bottom"/>
            <w:hideMark/>
          </w:tcPr>
          <w:p w14:paraId="5113BC9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0,08239</w:t>
            </w:r>
          </w:p>
        </w:tc>
        <w:tc>
          <w:tcPr>
            <w:tcW w:w="992" w:type="dxa"/>
            <w:tcBorders>
              <w:top w:val="nil"/>
              <w:left w:val="nil"/>
              <w:bottom w:val="single" w:sz="4" w:space="0" w:color="auto"/>
              <w:right w:val="single" w:sz="4" w:space="0" w:color="auto"/>
            </w:tcBorders>
            <w:shd w:val="clear" w:color="auto" w:fill="auto"/>
            <w:noWrap/>
            <w:vAlign w:val="bottom"/>
            <w:hideMark/>
          </w:tcPr>
          <w:p w14:paraId="7D35CCBB"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0,05218</w:t>
            </w:r>
          </w:p>
        </w:tc>
        <w:tc>
          <w:tcPr>
            <w:tcW w:w="940" w:type="dxa"/>
            <w:tcBorders>
              <w:top w:val="nil"/>
              <w:left w:val="nil"/>
              <w:bottom w:val="single" w:sz="4" w:space="0" w:color="auto"/>
              <w:right w:val="single" w:sz="4" w:space="0" w:color="auto"/>
            </w:tcBorders>
            <w:shd w:val="clear" w:color="auto" w:fill="auto"/>
            <w:noWrap/>
            <w:vAlign w:val="bottom"/>
            <w:hideMark/>
          </w:tcPr>
          <w:p w14:paraId="13FC1BC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0,17539</w:t>
            </w:r>
          </w:p>
        </w:tc>
      </w:tr>
      <w:tr w:rsidR="00BA426A" w:rsidRPr="00C03B75" w14:paraId="49FFAEF4"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C0C864"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14</w:t>
            </w:r>
          </w:p>
        </w:tc>
        <w:tc>
          <w:tcPr>
            <w:tcW w:w="2159" w:type="dxa"/>
            <w:tcBorders>
              <w:top w:val="nil"/>
              <w:left w:val="nil"/>
              <w:bottom w:val="single" w:sz="4" w:space="0" w:color="auto"/>
              <w:right w:val="single" w:sz="4" w:space="0" w:color="auto"/>
            </w:tcBorders>
            <w:shd w:val="clear" w:color="auto" w:fill="auto"/>
            <w:noWrap/>
            <w:vAlign w:val="bottom"/>
            <w:hideMark/>
          </w:tcPr>
          <w:p w14:paraId="3FD470D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PTBA</w:t>
            </w:r>
          </w:p>
        </w:tc>
        <w:tc>
          <w:tcPr>
            <w:tcW w:w="924" w:type="dxa"/>
            <w:tcBorders>
              <w:top w:val="nil"/>
              <w:left w:val="nil"/>
              <w:bottom w:val="single" w:sz="4" w:space="0" w:color="auto"/>
              <w:right w:val="single" w:sz="4" w:space="0" w:color="auto"/>
            </w:tcBorders>
            <w:shd w:val="clear" w:color="auto" w:fill="auto"/>
            <w:noWrap/>
            <w:vAlign w:val="bottom"/>
            <w:hideMark/>
          </w:tcPr>
          <w:p w14:paraId="53F9605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0,0871</w:t>
            </w:r>
          </w:p>
        </w:tc>
        <w:tc>
          <w:tcPr>
            <w:tcW w:w="992" w:type="dxa"/>
            <w:tcBorders>
              <w:top w:val="nil"/>
              <w:left w:val="nil"/>
              <w:bottom w:val="single" w:sz="4" w:space="0" w:color="auto"/>
              <w:right w:val="single" w:sz="4" w:space="0" w:color="auto"/>
            </w:tcBorders>
            <w:shd w:val="clear" w:color="auto" w:fill="auto"/>
            <w:noWrap/>
            <w:vAlign w:val="bottom"/>
            <w:hideMark/>
          </w:tcPr>
          <w:p w14:paraId="20F0BB1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0,02932</w:t>
            </w:r>
          </w:p>
        </w:tc>
        <w:tc>
          <w:tcPr>
            <w:tcW w:w="993" w:type="dxa"/>
            <w:tcBorders>
              <w:top w:val="nil"/>
              <w:left w:val="nil"/>
              <w:bottom w:val="single" w:sz="4" w:space="0" w:color="auto"/>
              <w:right w:val="single" w:sz="4" w:space="0" w:color="auto"/>
            </w:tcBorders>
            <w:shd w:val="clear" w:color="auto" w:fill="auto"/>
            <w:noWrap/>
            <w:vAlign w:val="bottom"/>
            <w:hideMark/>
          </w:tcPr>
          <w:p w14:paraId="4E46865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0,31572</w:t>
            </w:r>
          </w:p>
        </w:tc>
        <w:tc>
          <w:tcPr>
            <w:tcW w:w="992" w:type="dxa"/>
            <w:tcBorders>
              <w:top w:val="nil"/>
              <w:left w:val="nil"/>
              <w:bottom w:val="single" w:sz="4" w:space="0" w:color="auto"/>
              <w:right w:val="single" w:sz="4" w:space="0" w:color="auto"/>
            </w:tcBorders>
            <w:shd w:val="clear" w:color="auto" w:fill="auto"/>
            <w:noWrap/>
            <w:vAlign w:val="bottom"/>
            <w:hideMark/>
          </w:tcPr>
          <w:p w14:paraId="029CDD2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0,68895</w:t>
            </w:r>
          </w:p>
        </w:tc>
        <w:tc>
          <w:tcPr>
            <w:tcW w:w="940" w:type="dxa"/>
            <w:tcBorders>
              <w:top w:val="nil"/>
              <w:left w:val="nil"/>
              <w:bottom w:val="single" w:sz="4" w:space="0" w:color="auto"/>
              <w:right w:val="single" w:sz="4" w:space="0" w:color="auto"/>
            </w:tcBorders>
            <w:shd w:val="clear" w:color="auto" w:fill="auto"/>
            <w:noWrap/>
            <w:vAlign w:val="bottom"/>
            <w:hideMark/>
          </w:tcPr>
          <w:p w14:paraId="56DBD17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0,4575</w:t>
            </w:r>
          </w:p>
        </w:tc>
      </w:tr>
      <w:tr w:rsidR="00BA426A" w:rsidRPr="00C03B75" w14:paraId="0ACC2EA6"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7A69F"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15</w:t>
            </w:r>
          </w:p>
        </w:tc>
        <w:tc>
          <w:tcPr>
            <w:tcW w:w="2159" w:type="dxa"/>
            <w:tcBorders>
              <w:top w:val="nil"/>
              <w:left w:val="nil"/>
              <w:bottom w:val="single" w:sz="4" w:space="0" w:color="auto"/>
              <w:right w:val="single" w:sz="4" w:space="0" w:color="auto"/>
            </w:tcBorders>
            <w:shd w:val="clear" w:color="auto" w:fill="auto"/>
            <w:noWrap/>
            <w:vAlign w:val="bottom"/>
            <w:hideMark/>
          </w:tcPr>
          <w:p w14:paraId="01F015C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SMGR</w:t>
            </w:r>
          </w:p>
        </w:tc>
        <w:tc>
          <w:tcPr>
            <w:tcW w:w="924" w:type="dxa"/>
            <w:tcBorders>
              <w:top w:val="nil"/>
              <w:left w:val="nil"/>
              <w:bottom w:val="single" w:sz="4" w:space="0" w:color="auto"/>
              <w:right w:val="single" w:sz="4" w:space="0" w:color="auto"/>
            </w:tcBorders>
            <w:shd w:val="clear" w:color="auto" w:fill="auto"/>
            <w:noWrap/>
            <w:vAlign w:val="bottom"/>
            <w:hideMark/>
          </w:tcPr>
          <w:p w14:paraId="727F477B"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0,5034</w:t>
            </w:r>
          </w:p>
        </w:tc>
        <w:tc>
          <w:tcPr>
            <w:tcW w:w="992" w:type="dxa"/>
            <w:tcBorders>
              <w:top w:val="nil"/>
              <w:left w:val="nil"/>
              <w:bottom w:val="single" w:sz="4" w:space="0" w:color="auto"/>
              <w:right w:val="single" w:sz="4" w:space="0" w:color="auto"/>
            </w:tcBorders>
            <w:shd w:val="clear" w:color="auto" w:fill="auto"/>
            <w:noWrap/>
            <w:vAlign w:val="bottom"/>
            <w:hideMark/>
          </w:tcPr>
          <w:p w14:paraId="17E626A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0,31545</w:t>
            </w:r>
          </w:p>
        </w:tc>
        <w:tc>
          <w:tcPr>
            <w:tcW w:w="993" w:type="dxa"/>
            <w:tcBorders>
              <w:top w:val="nil"/>
              <w:left w:val="nil"/>
              <w:bottom w:val="single" w:sz="4" w:space="0" w:color="auto"/>
              <w:right w:val="single" w:sz="4" w:space="0" w:color="auto"/>
            </w:tcBorders>
            <w:shd w:val="clear" w:color="auto" w:fill="auto"/>
            <w:noWrap/>
            <w:vAlign w:val="bottom"/>
            <w:hideMark/>
          </w:tcPr>
          <w:p w14:paraId="7364E37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0,11337</w:t>
            </w:r>
          </w:p>
        </w:tc>
        <w:tc>
          <w:tcPr>
            <w:tcW w:w="992" w:type="dxa"/>
            <w:tcBorders>
              <w:top w:val="nil"/>
              <w:left w:val="nil"/>
              <w:bottom w:val="single" w:sz="4" w:space="0" w:color="auto"/>
              <w:right w:val="single" w:sz="4" w:space="0" w:color="auto"/>
            </w:tcBorders>
            <w:shd w:val="clear" w:color="auto" w:fill="auto"/>
            <w:noWrap/>
            <w:vAlign w:val="bottom"/>
            <w:hideMark/>
          </w:tcPr>
          <w:p w14:paraId="0076A16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-0,0088</w:t>
            </w:r>
          </w:p>
        </w:tc>
        <w:tc>
          <w:tcPr>
            <w:tcW w:w="940" w:type="dxa"/>
            <w:tcBorders>
              <w:top w:val="nil"/>
              <w:left w:val="nil"/>
              <w:bottom w:val="single" w:sz="4" w:space="0" w:color="auto"/>
              <w:right w:val="single" w:sz="4" w:space="0" w:color="auto"/>
            </w:tcBorders>
            <w:shd w:val="clear" w:color="auto" w:fill="auto"/>
            <w:noWrap/>
            <w:vAlign w:val="bottom"/>
            <w:hideMark/>
          </w:tcPr>
          <w:p w14:paraId="6219973F"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0,08339</w:t>
            </w:r>
          </w:p>
        </w:tc>
      </w:tr>
      <w:tr w:rsidR="00BA426A" w:rsidRPr="00C03B75" w14:paraId="4B7A9994"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63E5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16</w:t>
            </w:r>
          </w:p>
        </w:tc>
        <w:tc>
          <w:tcPr>
            <w:tcW w:w="2159" w:type="dxa"/>
            <w:tcBorders>
              <w:top w:val="nil"/>
              <w:left w:val="nil"/>
              <w:bottom w:val="single" w:sz="4" w:space="0" w:color="auto"/>
              <w:right w:val="single" w:sz="4" w:space="0" w:color="auto"/>
            </w:tcBorders>
            <w:shd w:val="clear" w:color="auto" w:fill="auto"/>
            <w:noWrap/>
            <w:vAlign w:val="bottom"/>
            <w:hideMark/>
          </w:tcPr>
          <w:p w14:paraId="1431831E" w14:textId="3F9C5212" w:rsidR="00C03B75" w:rsidRPr="00C03B75" w:rsidRDefault="00A9230F"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U</w:t>
            </w:r>
            <w:r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00C03B75" w:rsidRPr="00C03B75">
              <w:rPr>
                <w:rFonts w:ascii="Times New Roman" w:eastAsia="Times New Roman" w:hAnsi="Times New Roman" w:cs="Times New Roman"/>
                <w:color w:val="000000"/>
                <w:kern w:val="0"/>
                <w:sz w:val="20"/>
                <w:szCs w:val="20"/>
                <w:lang w:val="en-US"/>
                <w14:ligatures w14:val="none"/>
              </w:rPr>
              <w:t>NTR</w:t>
            </w:r>
          </w:p>
        </w:tc>
        <w:tc>
          <w:tcPr>
            <w:tcW w:w="924" w:type="dxa"/>
            <w:tcBorders>
              <w:top w:val="nil"/>
              <w:left w:val="nil"/>
              <w:bottom w:val="single" w:sz="4" w:space="0" w:color="auto"/>
              <w:right w:val="single" w:sz="4" w:space="0" w:color="auto"/>
            </w:tcBorders>
            <w:shd w:val="clear" w:color="auto" w:fill="auto"/>
            <w:noWrap/>
            <w:vAlign w:val="bottom"/>
            <w:hideMark/>
          </w:tcPr>
          <w:p w14:paraId="4A7FD9A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1,44868</w:t>
            </w:r>
          </w:p>
        </w:tc>
        <w:tc>
          <w:tcPr>
            <w:tcW w:w="992" w:type="dxa"/>
            <w:tcBorders>
              <w:top w:val="nil"/>
              <w:left w:val="nil"/>
              <w:bottom w:val="single" w:sz="4" w:space="0" w:color="auto"/>
              <w:right w:val="single" w:sz="4" w:space="0" w:color="auto"/>
            </w:tcBorders>
            <w:shd w:val="clear" w:color="auto" w:fill="auto"/>
            <w:noWrap/>
            <w:vAlign w:val="bottom"/>
            <w:hideMark/>
          </w:tcPr>
          <w:p w14:paraId="25CCFD7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0,22447</w:t>
            </w:r>
          </w:p>
        </w:tc>
        <w:tc>
          <w:tcPr>
            <w:tcW w:w="993" w:type="dxa"/>
            <w:tcBorders>
              <w:top w:val="nil"/>
              <w:left w:val="nil"/>
              <w:bottom w:val="single" w:sz="4" w:space="0" w:color="auto"/>
              <w:right w:val="single" w:sz="4" w:space="0" w:color="auto"/>
            </w:tcBorders>
            <w:shd w:val="clear" w:color="auto" w:fill="auto"/>
            <w:noWrap/>
            <w:vAlign w:val="bottom"/>
            <w:hideMark/>
          </w:tcPr>
          <w:p w14:paraId="44254B8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0,3519</w:t>
            </w:r>
          </w:p>
        </w:tc>
        <w:tc>
          <w:tcPr>
            <w:tcW w:w="992" w:type="dxa"/>
            <w:tcBorders>
              <w:top w:val="nil"/>
              <w:left w:val="nil"/>
              <w:bottom w:val="single" w:sz="4" w:space="0" w:color="auto"/>
              <w:right w:val="single" w:sz="4" w:space="0" w:color="auto"/>
            </w:tcBorders>
            <w:shd w:val="clear" w:color="auto" w:fill="auto"/>
            <w:noWrap/>
            <w:vAlign w:val="bottom"/>
            <w:hideMark/>
          </w:tcPr>
          <w:p w14:paraId="65CF267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0,31673</w:t>
            </w:r>
          </w:p>
        </w:tc>
        <w:tc>
          <w:tcPr>
            <w:tcW w:w="940" w:type="dxa"/>
            <w:tcBorders>
              <w:top w:val="nil"/>
              <w:left w:val="nil"/>
              <w:bottom w:val="single" w:sz="4" w:space="0" w:color="auto"/>
              <w:right w:val="single" w:sz="4" w:space="0" w:color="auto"/>
            </w:tcBorders>
            <w:shd w:val="clear" w:color="auto" w:fill="auto"/>
            <w:noWrap/>
            <w:vAlign w:val="bottom"/>
            <w:hideMark/>
          </w:tcPr>
          <w:p w14:paraId="5703E52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0,8931</w:t>
            </w:r>
          </w:p>
        </w:tc>
      </w:tr>
      <w:tr w:rsidR="00BA426A" w:rsidRPr="00C03B75" w14:paraId="7BEF86CF"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2942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17</w:t>
            </w:r>
          </w:p>
        </w:tc>
        <w:tc>
          <w:tcPr>
            <w:tcW w:w="2159" w:type="dxa"/>
            <w:tcBorders>
              <w:top w:val="nil"/>
              <w:left w:val="nil"/>
              <w:bottom w:val="single" w:sz="4" w:space="0" w:color="auto"/>
              <w:right w:val="single" w:sz="4" w:space="0" w:color="auto"/>
            </w:tcBorders>
            <w:shd w:val="clear" w:color="auto" w:fill="auto"/>
            <w:noWrap/>
            <w:vAlign w:val="bottom"/>
            <w:hideMark/>
          </w:tcPr>
          <w:p w14:paraId="15D9E699" w14:textId="44995263" w:rsidR="00C03B75" w:rsidRPr="00C03B75" w:rsidRDefault="00A9230F"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U</w:t>
            </w:r>
            <w:r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00C03B75" w:rsidRPr="00C03B75">
              <w:rPr>
                <w:rFonts w:ascii="Times New Roman" w:eastAsia="Times New Roman" w:hAnsi="Times New Roman" w:cs="Times New Roman"/>
                <w:color w:val="000000"/>
                <w:kern w:val="0"/>
                <w:sz w:val="20"/>
                <w:szCs w:val="20"/>
                <w:lang w:val="en-US"/>
                <w14:ligatures w14:val="none"/>
              </w:rPr>
              <w:t>NVR</w:t>
            </w:r>
          </w:p>
        </w:tc>
        <w:tc>
          <w:tcPr>
            <w:tcW w:w="924" w:type="dxa"/>
            <w:tcBorders>
              <w:top w:val="nil"/>
              <w:left w:val="nil"/>
              <w:bottom w:val="single" w:sz="4" w:space="0" w:color="auto"/>
              <w:right w:val="single" w:sz="4" w:space="0" w:color="auto"/>
            </w:tcBorders>
            <w:shd w:val="clear" w:color="auto" w:fill="auto"/>
            <w:noWrap/>
            <w:vAlign w:val="bottom"/>
            <w:hideMark/>
          </w:tcPr>
          <w:p w14:paraId="637033E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0,28486</w:t>
            </w:r>
          </w:p>
        </w:tc>
        <w:tc>
          <w:tcPr>
            <w:tcW w:w="992" w:type="dxa"/>
            <w:tcBorders>
              <w:top w:val="nil"/>
              <w:left w:val="nil"/>
              <w:bottom w:val="single" w:sz="4" w:space="0" w:color="auto"/>
              <w:right w:val="single" w:sz="4" w:space="0" w:color="auto"/>
            </w:tcBorders>
            <w:shd w:val="clear" w:color="auto" w:fill="auto"/>
            <w:noWrap/>
            <w:vAlign w:val="bottom"/>
            <w:hideMark/>
          </w:tcPr>
          <w:p w14:paraId="6284FBB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0,19884</w:t>
            </w:r>
          </w:p>
        </w:tc>
        <w:tc>
          <w:tcPr>
            <w:tcW w:w="993" w:type="dxa"/>
            <w:tcBorders>
              <w:top w:val="nil"/>
              <w:left w:val="nil"/>
              <w:bottom w:val="single" w:sz="4" w:space="0" w:color="auto"/>
              <w:right w:val="single" w:sz="4" w:space="0" w:color="auto"/>
            </w:tcBorders>
            <w:shd w:val="clear" w:color="auto" w:fill="auto"/>
            <w:noWrap/>
            <w:vAlign w:val="bottom"/>
            <w:hideMark/>
          </w:tcPr>
          <w:p w14:paraId="22B9758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0,00116</w:t>
            </w:r>
          </w:p>
        </w:tc>
        <w:tc>
          <w:tcPr>
            <w:tcW w:w="992" w:type="dxa"/>
            <w:tcBorders>
              <w:top w:val="nil"/>
              <w:left w:val="nil"/>
              <w:bottom w:val="single" w:sz="4" w:space="0" w:color="auto"/>
              <w:right w:val="single" w:sz="4" w:space="0" w:color="auto"/>
            </w:tcBorders>
            <w:shd w:val="clear" w:color="auto" w:fill="auto"/>
            <w:noWrap/>
            <w:vAlign w:val="bottom"/>
            <w:hideMark/>
          </w:tcPr>
          <w:p w14:paraId="3FDF3C1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0,02119</w:t>
            </w:r>
          </w:p>
        </w:tc>
        <w:tc>
          <w:tcPr>
            <w:tcW w:w="940" w:type="dxa"/>
            <w:tcBorders>
              <w:top w:val="nil"/>
              <w:left w:val="nil"/>
              <w:bottom w:val="single" w:sz="4" w:space="0" w:color="auto"/>
              <w:right w:val="single" w:sz="4" w:space="0" w:color="auto"/>
            </w:tcBorders>
            <w:shd w:val="clear" w:color="auto" w:fill="auto"/>
            <w:noWrap/>
            <w:vAlign w:val="bottom"/>
            <w:hideMark/>
          </w:tcPr>
          <w:p w14:paraId="721071E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0,06366</w:t>
            </w:r>
          </w:p>
        </w:tc>
      </w:tr>
      <w:tr w:rsidR="00BA426A" w:rsidRPr="00C03B75" w14:paraId="4C69DF3B" w14:textId="77777777" w:rsidTr="00BA426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39AD4"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18</w:t>
            </w:r>
          </w:p>
        </w:tc>
        <w:tc>
          <w:tcPr>
            <w:tcW w:w="2159" w:type="dxa"/>
            <w:tcBorders>
              <w:top w:val="nil"/>
              <w:left w:val="nil"/>
              <w:bottom w:val="single" w:sz="4" w:space="0" w:color="auto"/>
              <w:right w:val="single" w:sz="4" w:space="0" w:color="auto"/>
            </w:tcBorders>
            <w:shd w:val="clear" w:color="auto" w:fill="auto"/>
            <w:noWrap/>
            <w:vAlign w:val="bottom"/>
            <w:hideMark/>
          </w:tcPr>
          <w:p w14:paraId="1E27729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WIKA</w:t>
            </w:r>
          </w:p>
        </w:tc>
        <w:tc>
          <w:tcPr>
            <w:tcW w:w="924" w:type="dxa"/>
            <w:tcBorders>
              <w:top w:val="nil"/>
              <w:left w:val="nil"/>
              <w:bottom w:val="single" w:sz="4" w:space="0" w:color="auto"/>
              <w:right w:val="single" w:sz="4" w:space="0" w:color="auto"/>
            </w:tcBorders>
            <w:shd w:val="clear" w:color="auto" w:fill="auto"/>
            <w:noWrap/>
            <w:vAlign w:val="bottom"/>
            <w:hideMark/>
          </w:tcPr>
          <w:p w14:paraId="6A63A77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0,30934</w:t>
            </w:r>
          </w:p>
        </w:tc>
        <w:tc>
          <w:tcPr>
            <w:tcW w:w="992" w:type="dxa"/>
            <w:tcBorders>
              <w:top w:val="nil"/>
              <w:left w:val="nil"/>
              <w:bottom w:val="single" w:sz="4" w:space="0" w:color="auto"/>
              <w:right w:val="single" w:sz="4" w:space="0" w:color="auto"/>
            </w:tcBorders>
            <w:shd w:val="clear" w:color="auto" w:fill="auto"/>
            <w:noWrap/>
            <w:vAlign w:val="bottom"/>
            <w:hideMark/>
          </w:tcPr>
          <w:p w14:paraId="0C1CDC00"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0,20278</w:t>
            </w:r>
          </w:p>
        </w:tc>
        <w:tc>
          <w:tcPr>
            <w:tcW w:w="993" w:type="dxa"/>
            <w:tcBorders>
              <w:top w:val="nil"/>
              <w:left w:val="nil"/>
              <w:bottom w:val="single" w:sz="4" w:space="0" w:color="auto"/>
              <w:right w:val="single" w:sz="4" w:space="0" w:color="auto"/>
            </w:tcBorders>
            <w:shd w:val="clear" w:color="auto" w:fill="auto"/>
            <w:noWrap/>
            <w:vAlign w:val="bottom"/>
            <w:hideMark/>
          </w:tcPr>
          <w:p w14:paraId="4A3095F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0,12343</w:t>
            </w:r>
          </w:p>
        </w:tc>
        <w:tc>
          <w:tcPr>
            <w:tcW w:w="992" w:type="dxa"/>
            <w:tcBorders>
              <w:top w:val="nil"/>
              <w:left w:val="nil"/>
              <w:bottom w:val="single" w:sz="4" w:space="0" w:color="auto"/>
              <w:right w:val="single" w:sz="4" w:space="0" w:color="auto"/>
            </w:tcBorders>
            <w:shd w:val="clear" w:color="auto" w:fill="auto"/>
            <w:noWrap/>
            <w:vAlign w:val="bottom"/>
            <w:hideMark/>
          </w:tcPr>
          <w:p w14:paraId="44F5CD6B"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0,077</w:t>
            </w:r>
          </w:p>
        </w:tc>
        <w:tc>
          <w:tcPr>
            <w:tcW w:w="940" w:type="dxa"/>
            <w:tcBorders>
              <w:top w:val="nil"/>
              <w:left w:val="nil"/>
              <w:bottom w:val="single" w:sz="4" w:space="0" w:color="auto"/>
              <w:right w:val="single" w:sz="4" w:space="0" w:color="auto"/>
            </w:tcBorders>
            <w:shd w:val="clear" w:color="auto" w:fill="auto"/>
            <w:noWrap/>
            <w:vAlign w:val="bottom"/>
            <w:hideMark/>
          </w:tcPr>
          <w:p w14:paraId="24D64D8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0,20613</w:t>
            </w:r>
          </w:p>
        </w:tc>
      </w:tr>
      <w:tr w:rsidR="00BA426A" w:rsidRPr="00C03B75" w14:paraId="5435A3DB" w14:textId="77777777" w:rsidTr="00BA426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5BF71" w14:textId="4CFFDB6B"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M</w:t>
            </w:r>
            <w:r w:rsidR="00A9230F">
              <w:rPr>
                <w:rFonts w:ascii="Times New Roman" w:eastAsia="Times New Roman" w:hAnsi="Times New Roman" w:cs="Times New Roman"/>
                <w:color w:val="000000"/>
                <w:kern w:val="0"/>
                <w:sz w:val="20"/>
                <w:szCs w:val="20"/>
                <w:lang w:val="en-US"/>
                <w14:ligatures w14:val="none"/>
              </w:rPr>
              <w:t>e</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C03B75">
              <w:rPr>
                <w:rFonts w:ascii="Times New Roman" w:eastAsia="Times New Roman" w:hAnsi="Times New Roman" w:cs="Times New Roman"/>
                <w:color w:val="000000"/>
                <w:kern w:val="0"/>
                <w:sz w:val="20"/>
                <w:szCs w:val="20"/>
                <w:lang w:val="en-US"/>
                <w14:ligatures w14:val="none"/>
              </w:rPr>
              <w:t>an</w:t>
            </w:r>
          </w:p>
        </w:tc>
        <w:tc>
          <w:tcPr>
            <w:tcW w:w="924" w:type="dxa"/>
            <w:tcBorders>
              <w:top w:val="nil"/>
              <w:left w:val="nil"/>
              <w:bottom w:val="single" w:sz="4" w:space="0" w:color="auto"/>
              <w:right w:val="single" w:sz="4" w:space="0" w:color="auto"/>
            </w:tcBorders>
            <w:shd w:val="clear" w:color="auto" w:fill="auto"/>
            <w:noWrap/>
            <w:vAlign w:val="bottom"/>
            <w:hideMark/>
          </w:tcPr>
          <w:p w14:paraId="35ADFFD5"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0,48173</w:t>
            </w:r>
          </w:p>
        </w:tc>
        <w:tc>
          <w:tcPr>
            <w:tcW w:w="992" w:type="dxa"/>
            <w:tcBorders>
              <w:top w:val="nil"/>
              <w:left w:val="nil"/>
              <w:bottom w:val="single" w:sz="4" w:space="0" w:color="auto"/>
              <w:right w:val="single" w:sz="4" w:space="0" w:color="auto"/>
            </w:tcBorders>
            <w:shd w:val="clear" w:color="auto" w:fill="auto"/>
            <w:noWrap/>
            <w:vAlign w:val="bottom"/>
            <w:hideMark/>
          </w:tcPr>
          <w:p w14:paraId="6F3C678B"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0,13255</w:t>
            </w:r>
          </w:p>
        </w:tc>
        <w:tc>
          <w:tcPr>
            <w:tcW w:w="993" w:type="dxa"/>
            <w:tcBorders>
              <w:top w:val="nil"/>
              <w:left w:val="nil"/>
              <w:bottom w:val="single" w:sz="4" w:space="0" w:color="auto"/>
              <w:right w:val="single" w:sz="4" w:space="0" w:color="auto"/>
            </w:tcBorders>
            <w:shd w:val="clear" w:color="auto" w:fill="auto"/>
            <w:noWrap/>
            <w:vAlign w:val="bottom"/>
            <w:hideMark/>
          </w:tcPr>
          <w:p w14:paraId="7B5D1F2D"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0,14964</w:t>
            </w:r>
          </w:p>
        </w:tc>
        <w:tc>
          <w:tcPr>
            <w:tcW w:w="992" w:type="dxa"/>
            <w:tcBorders>
              <w:top w:val="nil"/>
              <w:left w:val="nil"/>
              <w:bottom w:val="single" w:sz="4" w:space="0" w:color="auto"/>
              <w:right w:val="single" w:sz="4" w:space="0" w:color="auto"/>
            </w:tcBorders>
            <w:shd w:val="clear" w:color="auto" w:fill="auto"/>
            <w:noWrap/>
            <w:vAlign w:val="bottom"/>
            <w:hideMark/>
          </w:tcPr>
          <w:p w14:paraId="3E81FFE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0,21897</w:t>
            </w:r>
          </w:p>
        </w:tc>
        <w:tc>
          <w:tcPr>
            <w:tcW w:w="940" w:type="dxa"/>
            <w:tcBorders>
              <w:top w:val="nil"/>
              <w:left w:val="nil"/>
              <w:bottom w:val="single" w:sz="4" w:space="0" w:color="auto"/>
              <w:right w:val="single" w:sz="4" w:space="0" w:color="auto"/>
            </w:tcBorders>
            <w:shd w:val="clear" w:color="auto" w:fill="auto"/>
            <w:noWrap/>
            <w:vAlign w:val="bottom"/>
            <w:hideMark/>
          </w:tcPr>
          <w:p w14:paraId="1C4312D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0,45013</w:t>
            </w:r>
          </w:p>
        </w:tc>
      </w:tr>
      <w:tr w:rsidR="00BA426A" w:rsidRPr="00C03B75" w14:paraId="07CD2204" w14:textId="77777777" w:rsidTr="00BA426A">
        <w:trPr>
          <w:trHeight w:val="288"/>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DBF0C9" w14:textId="0044FC72"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Minim</w:t>
            </w:r>
            <w:r w:rsidR="00A9230F">
              <w:rPr>
                <w:rFonts w:ascii="Times New Roman" w:eastAsia="Times New Roman" w:hAnsi="Times New Roman" w:cs="Times New Roman"/>
                <w:color w:val="000000"/>
                <w:kern w:val="0"/>
                <w:sz w:val="20"/>
                <w:szCs w:val="20"/>
                <w:lang w:val="en-US"/>
                <w14:ligatures w14:val="none"/>
              </w:rPr>
              <w:t>u</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C03B75">
              <w:rPr>
                <w:rFonts w:ascii="Times New Roman" w:eastAsia="Times New Roman" w:hAnsi="Times New Roman" w:cs="Times New Roman"/>
                <w:color w:val="000000"/>
                <w:kern w:val="0"/>
                <w:sz w:val="20"/>
                <w:szCs w:val="20"/>
                <w:lang w:val="en-US"/>
                <w14:ligatures w14:val="none"/>
              </w:rPr>
              <w:t>m</w:t>
            </w:r>
          </w:p>
        </w:tc>
        <w:tc>
          <w:tcPr>
            <w:tcW w:w="924" w:type="dxa"/>
            <w:tcBorders>
              <w:top w:val="nil"/>
              <w:left w:val="nil"/>
              <w:bottom w:val="single" w:sz="4" w:space="0" w:color="auto"/>
              <w:right w:val="single" w:sz="4" w:space="0" w:color="auto"/>
            </w:tcBorders>
            <w:shd w:val="clear" w:color="auto" w:fill="auto"/>
            <w:noWrap/>
            <w:vAlign w:val="bottom"/>
            <w:hideMark/>
          </w:tcPr>
          <w:p w14:paraId="18B11BE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0,04421</w:t>
            </w:r>
          </w:p>
        </w:tc>
        <w:tc>
          <w:tcPr>
            <w:tcW w:w="992" w:type="dxa"/>
            <w:tcBorders>
              <w:top w:val="nil"/>
              <w:left w:val="nil"/>
              <w:bottom w:val="single" w:sz="4" w:space="0" w:color="auto"/>
              <w:right w:val="single" w:sz="4" w:space="0" w:color="auto"/>
            </w:tcBorders>
            <w:shd w:val="clear" w:color="auto" w:fill="auto"/>
            <w:noWrap/>
            <w:vAlign w:val="bottom"/>
            <w:hideMark/>
          </w:tcPr>
          <w:p w14:paraId="5D8807F7"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0,00658</w:t>
            </w:r>
          </w:p>
        </w:tc>
        <w:tc>
          <w:tcPr>
            <w:tcW w:w="993" w:type="dxa"/>
            <w:tcBorders>
              <w:top w:val="nil"/>
              <w:left w:val="nil"/>
              <w:bottom w:val="single" w:sz="4" w:space="0" w:color="auto"/>
              <w:right w:val="single" w:sz="4" w:space="0" w:color="auto"/>
            </w:tcBorders>
            <w:shd w:val="clear" w:color="auto" w:fill="auto"/>
            <w:noWrap/>
            <w:vAlign w:val="bottom"/>
            <w:hideMark/>
          </w:tcPr>
          <w:p w14:paraId="46A67E86"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-0,0052</w:t>
            </w:r>
          </w:p>
        </w:tc>
        <w:tc>
          <w:tcPr>
            <w:tcW w:w="992" w:type="dxa"/>
            <w:tcBorders>
              <w:top w:val="nil"/>
              <w:left w:val="nil"/>
              <w:bottom w:val="single" w:sz="4" w:space="0" w:color="auto"/>
              <w:right w:val="single" w:sz="4" w:space="0" w:color="auto"/>
            </w:tcBorders>
            <w:shd w:val="clear" w:color="auto" w:fill="auto"/>
            <w:noWrap/>
            <w:vAlign w:val="bottom"/>
            <w:hideMark/>
          </w:tcPr>
          <w:p w14:paraId="7C50B4D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-0,0088</w:t>
            </w:r>
          </w:p>
        </w:tc>
        <w:tc>
          <w:tcPr>
            <w:tcW w:w="940" w:type="dxa"/>
            <w:tcBorders>
              <w:top w:val="nil"/>
              <w:left w:val="nil"/>
              <w:bottom w:val="single" w:sz="4" w:space="0" w:color="auto"/>
              <w:right w:val="single" w:sz="4" w:space="0" w:color="auto"/>
            </w:tcBorders>
            <w:shd w:val="clear" w:color="auto" w:fill="auto"/>
            <w:noWrap/>
            <w:vAlign w:val="bottom"/>
            <w:hideMark/>
          </w:tcPr>
          <w:p w14:paraId="3F35A37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0,06366</w:t>
            </w:r>
          </w:p>
        </w:tc>
      </w:tr>
      <w:tr w:rsidR="00BA426A" w:rsidRPr="00C03B75" w14:paraId="34BAFD5E" w14:textId="77777777" w:rsidTr="00BA426A">
        <w:trPr>
          <w:trHeight w:val="288"/>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9EAAC0" w14:textId="05DE636C"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Maxim</w:t>
            </w:r>
            <w:r w:rsidR="00A9230F">
              <w:rPr>
                <w:rFonts w:ascii="Times New Roman" w:eastAsia="Times New Roman" w:hAnsi="Times New Roman" w:cs="Times New Roman"/>
                <w:color w:val="000000"/>
                <w:kern w:val="0"/>
                <w:sz w:val="20"/>
                <w:szCs w:val="20"/>
                <w:lang w:val="en-US"/>
                <w14:ligatures w14:val="none"/>
              </w:rPr>
              <w:t>u</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C03B75">
              <w:rPr>
                <w:rFonts w:ascii="Times New Roman" w:eastAsia="Times New Roman" w:hAnsi="Times New Roman" w:cs="Times New Roman"/>
                <w:color w:val="000000"/>
                <w:kern w:val="0"/>
                <w:sz w:val="20"/>
                <w:szCs w:val="20"/>
                <w:lang w:val="en-US"/>
                <w14:ligatures w14:val="none"/>
              </w:rPr>
              <w:t>m</w:t>
            </w:r>
          </w:p>
        </w:tc>
        <w:tc>
          <w:tcPr>
            <w:tcW w:w="924" w:type="dxa"/>
            <w:tcBorders>
              <w:top w:val="nil"/>
              <w:left w:val="nil"/>
              <w:bottom w:val="single" w:sz="4" w:space="0" w:color="auto"/>
              <w:right w:val="single" w:sz="4" w:space="0" w:color="auto"/>
            </w:tcBorders>
            <w:shd w:val="clear" w:color="auto" w:fill="auto"/>
            <w:noWrap/>
            <w:vAlign w:val="bottom"/>
            <w:hideMark/>
          </w:tcPr>
          <w:p w14:paraId="59096389"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1,44868</w:t>
            </w:r>
          </w:p>
        </w:tc>
        <w:tc>
          <w:tcPr>
            <w:tcW w:w="992" w:type="dxa"/>
            <w:tcBorders>
              <w:top w:val="nil"/>
              <w:left w:val="nil"/>
              <w:bottom w:val="single" w:sz="4" w:space="0" w:color="auto"/>
              <w:right w:val="single" w:sz="4" w:space="0" w:color="auto"/>
            </w:tcBorders>
            <w:shd w:val="clear" w:color="auto" w:fill="auto"/>
            <w:noWrap/>
            <w:vAlign w:val="bottom"/>
            <w:hideMark/>
          </w:tcPr>
          <w:p w14:paraId="583C6C2A"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0,31545</w:t>
            </w:r>
          </w:p>
        </w:tc>
        <w:tc>
          <w:tcPr>
            <w:tcW w:w="993" w:type="dxa"/>
            <w:tcBorders>
              <w:top w:val="nil"/>
              <w:left w:val="nil"/>
              <w:bottom w:val="single" w:sz="4" w:space="0" w:color="auto"/>
              <w:right w:val="single" w:sz="4" w:space="0" w:color="auto"/>
            </w:tcBorders>
            <w:shd w:val="clear" w:color="auto" w:fill="auto"/>
            <w:noWrap/>
            <w:vAlign w:val="bottom"/>
            <w:hideMark/>
          </w:tcPr>
          <w:p w14:paraId="210E6898"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0,47025</w:t>
            </w:r>
          </w:p>
        </w:tc>
        <w:tc>
          <w:tcPr>
            <w:tcW w:w="992" w:type="dxa"/>
            <w:tcBorders>
              <w:top w:val="nil"/>
              <w:left w:val="nil"/>
              <w:bottom w:val="single" w:sz="4" w:space="0" w:color="auto"/>
              <w:right w:val="single" w:sz="4" w:space="0" w:color="auto"/>
            </w:tcBorders>
            <w:shd w:val="clear" w:color="auto" w:fill="auto"/>
            <w:noWrap/>
            <w:vAlign w:val="bottom"/>
            <w:hideMark/>
          </w:tcPr>
          <w:p w14:paraId="40CF40D2"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0,68895</w:t>
            </w:r>
          </w:p>
        </w:tc>
        <w:tc>
          <w:tcPr>
            <w:tcW w:w="940" w:type="dxa"/>
            <w:tcBorders>
              <w:top w:val="nil"/>
              <w:left w:val="nil"/>
              <w:bottom w:val="single" w:sz="4" w:space="0" w:color="auto"/>
              <w:right w:val="single" w:sz="4" w:space="0" w:color="auto"/>
            </w:tcBorders>
            <w:shd w:val="clear" w:color="auto" w:fill="auto"/>
            <w:noWrap/>
            <w:vAlign w:val="bottom"/>
            <w:hideMark/>
          </w:tcPr>
          <w:p w14:paraId="69F69B91"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1,02929</w:t>
            </w:r>
          </w:p>
        </w:tc>
      </w:tr>
      <w:tr w:rsidR="00BA426A" w:rsidRPr="00C03B75" w14:paraId="679A9DB4" w14:textId="77777777" w:rsidTr="00BA426A">
        <w:trPr>
          <w:trHeight w:val="288"/>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6C403" w14:textId="68015479"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Standar D</w:t>
            </w:r>
            <w:r w:rsidR="00A9230F">
              <w:rPr>
                <w:rFonts w:ascii="Times New Roman" w:eastAsia="Times New Roman" w:hAnsi="Times New Roman" w:cs="Times New Roman"/>
                <w:color w:val="000000"/>
                <w:kern w:val="0"/>
                <w:sz w:val="20"/>
                <w:szCs w:val="20"/>
                <w:lang w:val="en-US"/>
                <w14:ligatures w14:val="none"/>
              </w:rPr>
              <w:t>e</w:t>
            </w:r>
            <w:r w:rsidR="00A9230F" w:rsidRPr="00A9230F">
              <w:rPr>
                <w:rFonts w:ascii="Microsoft Himalaya" w:eastAsia="Times New Roman" w:hAnsi="Microsoft Himalaya" w:cs="Times New Roman"/>
                <w:color w:val="000000" w:themeColor="text1"/>
                <w:spacing w:val="-20"/>
                <w:w w:val="1"/>
                <w:kern w:val="0"/>
                <w:sz w:val="5"/>
                <w:szCs w:val="20"/>
                <w:lang w:val="en-US"/>
                <w14:ligatures w14:val="none"/>
              </w:rPr>
              <w:t>i</w:t>
            </w:r>
            <w:r w:rsidRPr="00C03B75">
              <w:rPr>
                <w:rFonts w:ascii="Times New Roman" w:eastAsia="Times New Roman" w:hAnsi="Times New Roman" w:cs="Times New Roman"/>
                <w:color w:val="000000"/>
                <w:kern w:val="0"/>
                <w:sz w:val="20"/>
                <w:szCs w:val="20"/>
                <w:lang w:val="en-US"/>
                <w14:ligatures w14:val="none"/>
              </w:rPr>
              <w:t>viasi</w:t>
            </w:r>
          </w:p>
        </w:tc>
        <w:tc>
          <w:tcPr>
            <w:tcW w:w="924" w:type="dxa"/>
            <w:tcBorders>
              <w:top w:val="nil"/>
              <w:left w:val="nil"/>
              <w:bottom w:val="single" w:sz="4" w:space="0" w:color="auto"/>
              <w:right w:val="single" w:sz="4" w:space="0" w:color="auto"/>
            </w:tcBorders>
            <w:shd w:val="clear" w:color="auto" w:fill="auto"/>
            <w:noWrap/>
            <w:vAlign w:val="center"/>
            <w:hideMark/>
          </w:tcPr>
          <w:p w14:paraId="26EA57C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0,37701</w:t>
            </w:r>
          </w:p>
        </w:tc>
        <w:tc>
          <w:tcPr>
            <w:tcW w:w="992" w:type="dxa"/>
            <w:tcBorders>
              <w:top w:val="nil"/>
              <w:left w:val="nil"/>
              <w:bottom w:val="single" w:sz="4" w:space="0" w:color="auto"/>
              <w:right w:val="single" w:sz="4" w:space="0" w:color="auto"/>
            </w:tcBorders>
            <w:shd w:val="clear" w:color="auto" w:fill="auto"/>
            <w:noWrap/>
            <w:vAlign w:val="center"/>
            <w:hideMark/>
          </w:tcPr>
          <w:p w14:paraId="0736E323"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0,09157</w:t>
            </w:r>
          </w:p>
        </w:tc>
        <w:tc>
          <w:tcPr>
            <w:tcW w:w="993" w:type="dxa"/>
            <w:tcBorders>
              <w:top w:val="nil"/>
              <w:left w:val="nil"/>
              <w:bottom w:val="single" w:sz="4" w:space="0" w:color="auto"/>
              <w:right w:val="single" w:sz="4" w:space="0" w:color="auto"/>
            </w:tcBorders>
            <w:shd w:val="clear" w:color="auto" w:fill="auto"/>
            <w:noWrap/>
            <w:vAlign w:val="center"/>
            <w:hideMark/>
          </w:tcPr>
          <w:p w14:paraId="5FB467C4"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0,14521</w:t>
            </w:r>
          </w:p>
        </w:tc>
        <w:tc>
          <w:tcPr>
            <w:tcW w:w="992" w:type="dxa"/>
            <w:tcBorders>
              <w:top w:val="nil"/>
              <w:left w:val="nil"/>
              <w:bottom w:val="single" w:sz="4" w:space="0" w:color="auto"/>
              <w:right w:val="single" w:sz="4" w:space="0" w:color="auto"/>
            </w:tcBorders>
            <w:shd w:val="clear" w:color="auto" w:fill="auto"/>
            <w:noWrap/>
            <w:vAlign w:val="center"/>
            <w:hideMark/>
          </w:tcPr>
          <w:p w14:paraId="26FDB0EF"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0,18703</w:t>
            </w:r>
          </w:p>
        </w:tc>
        <w:tc>
          <w:tcPr>
            <w:tcW w:w="940" w:type="dxa"/>
            <w:tcBorders>
              <w:top w:val="nil"/>
              <w:left w:val="nil"/>
              <w:bottom w:val="single" w:sz="4" w:space="0" w:color="auto"/>
              <w:right w:val="single" w:sz="4" w:space="0" w:color="auto"/>
            </w:tcBorders>
            <w:shd w:val="clear" w:color="auto" w:fill="auto"/>
            <w:noWrap/>
            <w:vAlign w:val="center"/>
            <w:hideMark/>
          </w:tcPr>
          <w:p w14:paraId="6D79756C" w14:textId="77777777" w:rsidR="00C03B75" w:rsidRPr="00C03B75" w:rsidRDefault="00C03B75" w:rsidP="00C03B75">
            <w:pPr>
              <w:spacing w:after="0" w:line="240" w:lineRule="auto"/>
              <w:jc w:val="center"/>
              <w:rPr>
                <w:rFonts w:ascii="Times New Roman" w:eastAsia="Times New Roman" w:hAnsi="Times New Roman" w:cs="Times New Roman"/>
                <w:color w:val="000000"/>
                <w:kern w:val="0"/>
                <w:sz w:val="20"/>
                <w:szCs w:val="20"/>
                <w:lang w:val="en-US"/>
                <w14:ligatures w14:val="none"/>
              </w:rPr>
            </w:pPr>
            <w:r w:rsidRPr="00C03B75">
              <w:rPr>
                <w:rFonts w:ascii="Times New Roman" w:eastAsia="Times New Roman" w:hAnsi="Times New Roman" w:cs="Times New Roman"/>
                <w:color w:val="000000"/>
                <w:kern w:val="0"/>
                <w:sz w:val="20"/>
                <w:szCs w:val="20"/>
                <w:lang w:val="en-US"/>
                <w14:ligatures w14:val="none"/>
              </w:rPr>
              <w:t>0,28689</w:t>
            </w:r>
          </w:p>
        </w:tc>
      </w:tr>
    </w:tbl>
    <w:p w14:paraId="3E411E43" w14:textId="41299089" w:rsidR="00C969B2" w:rsidRDefault="0014743B" w:rsidP="00093B0D">
      <w:pPr>
        <w:spacing w:line="480" w:lineRule="auto"/>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0"/>
          <w:szCs w:val="20"/>
          <w:lang w:val="en-US"/>
        </w:rPr>
        <w:t>S</w:t>
      </w:r>
      <w:r w:rsidR="00A9230F">
        <w:rPr>
          <w:rFonts w:ascii="Times New Roman" w:eastAsiaTheme="minorEastAsia" w:hAnsi="Times New Roman" w:cs="Times New Roman"/>
          <w:sz w:val="20"/>
          <w:szCs w:val="20"/>
          <w:lang w:val="en-US"/>
        </w:rPr>
        <w:t>u</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mb</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 xml:space="preserve">r: </w:t>
      </w:r>
      <w:r>
        <w:rPr>
          <w:rFonts w:ascii="Times New Roman" w:eastAsiaTheme="minorEastAsia" w:hAnsi="Times New Roman" w:cs="Times New Roman"/>
          <w:i/>
          <w:iCs/>
          <w:sz w:val="20"/>
          <w:szCs w:val="20"/>
          <w:lang w:val="en-US"/>
        </w:rPr>
        <w:t>O</w:t>
      </w:r>
      <w:r w:rsidR="00A9230F">
        <w:rPr>
          <w:rFonts w:ascii="Times New Roman" w:eastAsiaTheme="minorEastAsia" w:hAnsi="Times New Roman" w:cs="Times New Roman"/>
          <w:i/>
          <w:iCs/>
          <w:sz w:val="20"/>
          <w:szCs w:val="20"/>
          <w:lang w:val="en-US"/>
        </w:rPr>
        <w:t>u</w:t>
      </w:r>
      <w:r w:rsidR="00A9230F" w:rsidRPr="00A9230F">
        <w:rPr>
          <w:rFonts w:ascii="Microsoft Himalaya" w:eastAsiaTheme="minorEastAsia" w:hAnsi="Microsoft Himalaya" w:cs="Times New Roman"/>
          <w:i/>
          <w:iCs/>
          <w:color w:val="000000" w:themeColor="text1"/>
          <w:spacing w:val="-20"/>
          <w:w w:val="1"/>
          <w:sz w:val="5"/>
          <w:szCs w:val="20"/>
          <w:lang w:val="en-US"/>
        </w:rPr>
        <w:t>i</w:t>
      </w:r>
      <w:r>
        <w:rPr>
          <w:rFonts w:ascii="Times New Roman" w:eastAsiaTheme="minorEastAsia" w:hAnsi="Times New Roman" w:cs="Times New Roman"/>
          <w:i/>
          <w:iCs/>
          <w:sz w:val="20"/>
          <w:szCs w:val="20"/>
          <w:lang w:val="en-US"/>
        </w:rPr>
        <w:t>tp</w:t>
      </w:r>
      <w:r w:rsidR="00A9230F">
        <w:rPr>
          <w:rFonts w:ascii="Times New Roman" w:eastAsiaTheme="minorEastAsia" w:hAnsi="Times New Roman" w:cs="Times New Roman"/>
          <w:i/>
          <w:iCs/>
          <w:sz w:val="20"/>
          <w:szCs w:val="20"/>
          <w:lang w:val="en-US"/>
        </w:rPr>
        <w:t>u</w:t>
      </w:r>
      <w:r w:rsidR="00A9230F" w:rsidRPr="00A9230F">
        <w:rPr>
          <w:rFonts w:ascii="Microsoft Himalaya" w:eastAsiaTheme="minorEastAsia" w:hAnsi="Microsoft Himalaya" w:cs="Times New Roman"/>
          <w:i/>
          <w:iCs/>
          <w:color w:val="000000" w:themeColor="text1"/>
          <w:spacing w:val="-20"/>
          <w:w w:val="1"/>
          <w:sz w:val="5"/>
          <w:szCs w:val="20"/>
          <w:lang w:val="en-US"/>
        </w:rPr>
        <w:t>i</w:t>
      </w:r>
      <w:r>
        <w:rPr>
          <w:rFonts w:ascii="Times New Roman" w:eastAsiaTheme="minorEastAsia" w:hAnsi="Times New Roman" w:cs="Times New Roman"/>
          <w:i/>
          <w:iCs/>
          <w:sz w:val="20"/>
          <w:szCs w:val="20"/>
          <w:lang w:val="en-US"/>
        </w:rPr>
        <w:t xml:space="preserve">t </w:t>
      </w:r>
      <w:r>
        <w:rPr>
          <w:rFonts w:ascii="Times New Roman" w:eastAsiaTheme="minorEastAsia" w:hAnsi="Times New Roman" w:cs="Times New Roman"/>
          <w:sz w:val="20"/>
          <w:szCs w:val="20"/>
          <w:lang w:val="en-US"/>
        </w:rPr>
        <w:t xml:space="preserve">Microsoft </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xc</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l, 2023.</w:t>
      </w:r>
    </w:p>
    <w:p w14:paraId="552544F7" w14:textId="4CE38FA8" w:rsidR="0014743B" w:rsidRDefault="00736168" w:rsidP="00750057">
      <w:pPr>
        <w:spacing w:line="480" w:lineRule="auto"/>
        <w:ind w:firstLine="720"/>
        <w:jc w:val="both"/>
        <w:rPr>
          <w:rFonts w:ascii="Times New Roman" w:eastAsiaTheme="minorEastAsia" w:hAnsi="Times New Roman" w:cs="Times New Roman"/>
          <w:i/>
          <w:iCs/>
          <w:sz w:val="24"/>
          <w:szCs w:val="24"/>
          <w:lang w:val="en-US"/>
        </w:rPr>
      </w:pPr>
      <w:r>
        <w:rPr>
          <w:rFonts w:ascii="Times New Roman" w:eastAsiaTheme="minorEastAsia" w:hAnsi="Times New Roman" w:cs="Times New Roman"/>
          <w:sz w:val="24"/>
          <w:szCs w:val="24"/>
          <w:lang w:val="en-US"/>
        </w:rPr>
        <w:t>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rik</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t ini m</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r</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 xml:space="preserve">pakan </w:t>
      </w:r>
      <w:r w:rsidR="00637AB7">
        <w:rPr>
          <w:rFonts w:ascii="Times New Roman" w:eastAsiaTheme="minorEastAsia" w:hAnsi="Times New Roman" w:cs="Times New Roman"/>
          <w:sz w:val="24"/>
          <w:szCs w:val="24"/>
          <w:lang w:val="en-US"/>
        </w:rPr>
        <w:t>G</w:t>
      </w:r>
      <w:r>
        <w:rPr>
          <w:rFonts w:ascii="Times New Roman" w:eastAsiaTheme="minorEastAsia" w:hAnsi="Times New Roman" w:cs="Times New Roman"/>
          <w:sz w:val="24"/>
          <w:szCs w:val="24"/>
          <w:lang w:val="en-US"/>
        </w:rPr>
        <w:t>ambar Statistik D</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 xml:space="preserve">skriptif </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nt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 xml:space="preserve">k </w:t>
      </w:r>
      <w:r w:rsidR="00637AB7">
        <w:rPr>
          <w:rFonts w:ascii="Times New Roman" w:eastAsiaTheme="minorEastAsia" w:hAnsi="Times New Roman" w:cs="Times New Roman"/>
          <w:sz w:val="24"/>
          <w:szCs w:val="24"/>
          <w:lang w:val="en-US"/>
        </w:rPr>
        <w:t>Variab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637AB7">
        <w:rPr>
          <w:rFonts w:ascii="Times New Roman" w:eastAsiaTheme="minorEastAsia" w:hAnsi="Times New Roman" w:cs="Times New Roman"/>
          <w:sz w:val="24"/>
          <w:szCs w:val="24"/>
          <w:lang w:val="en-US"/>
        </w:rPr>
        <w:t xml:space="preserve">l </w:t>
      </w:r>
      <w:r w:rsidR="00637AB7">
        <w:rPr>
          <w:rFonts w:ascii="Times New Roman" w:eastAsiaTheme="minorEastAsia" w:hAnsi="Times New Roman" w:cs="Times New Roman"/>
          <w:i/>
          <w:iCs/>
          <w:sz w:val="24"/>
          <w:szCs w:val="24"/>
          <w:lang w:val="en-US"/>
        </w:rPr>
        <w:t>Sal</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637AB7">
        <w:rPr>
          <w:rFonts w:ascii="Times New Roman" w:eastAsiaTheme="minorEastAsia" w:hAnsi="Times New Roman" w:cs="Times New Roman"/>
          <w:i/>
          <w:iCs/>
          <w:sz w:val="24"/>
          <w:szCs w:val="24"/>
          <w:lang w:val="en-US"/>
        </w:rPr>
        <w:t>s Growth</w:t>
      </w:r>
      <w:r w:rsidR="00DC33C5">
        <w:rPr>
          <w:rFonts w:ascii="Times New Roman" w:eastAsiaTheme="minorEastAsia" w:hAnsi="Times New Roman" w:cs="Times New Roman"/>
          <w:i/>
          <w:iCs/>
          <w:sz w:val="24"/>
          <w:szCs w:val="24"/>
          <w:lang w:val="en-US"/>
        </w:rPr>
        <w:t>.</w:t>
      </w:r>
    </w:p>
    <w:p w14:paraId="390C4E75" w14:textId="77777777" w:rsidR="007A5A9D" w:rsidRDefault="007A5A9D" w:rsidP="00750057">
      <w:pPr>
        <w:spacing w:line="480" w:lineRule="auto"/>
        <w:ind w:firstLine="720"/>
        <w:jc w:val="both"/>
        <w:rPr>
          <w:rFonts w:ascii="Times New Roman" w:eastAsiaTheme="minorEastAsia" w:hAnsi="Times New Roman" w:cs="Times New Roman"/>
          <w:i/>
          <w:iCs/>
          <w:sz w:val="24"/>
          <w:szCs w:val="24"/>
          <w:lang w:val="en-US"/>
        </w:rPr>
      </w:pPr>
    </w:p>
    <w:p w14:paraId="08F7A4C4" w14:textId="77777777" w:rsidR="007A5A9D" w:rsidRDefault="007A5A9D" w:rsidP="00750057">
      <w:pPr>
        <w:spacing w:line="480" w:lineRule="auto"/>
        <w:ind w:firstLine="720"/>
        <w:jc w:val="both"/>
        <w:rPr>
          <w:rFonts w:ascii="Times New Roman" w:eastAsiaTheme="minorEastAsia" w:hAnsi="Times New Roman" w:cs="Times New Roman"/>
          <w:i/>
          <w:iCs/>
          <w:sz w:val="24"/>
          <w:szCs w:val="24"/>
          <w:lang w:val="en-US"/>
        </w:rPr>
      </w:pPr>
    </w:p>
    <w:p w14:paraId="12B66C40" w14:textId="4F22115B" w:rsidR="00DC33C5" w:rsidRDefault="00DC33C5" w:rsidP="00750057">
      <w:pPr>
        <w:spacing w:line="240" w:lineRule="auto"/>
        <w:jc w:val="both"/>
        <w:rPr>
          <w:rFonts w:ascii="Times New Roman" w:eastAsiaTheme="minorEastAsia" w:hAnsi="Times New Roman" w:cs="Times New Roman"/>
          <w:b/>
          <w:bCs/>
          <w:i/>
          <w:iCs/>
          <w:sz w:val="24"/>
          <w:szCs w:val="24"/>
          <w:lang w:val="en-US"/>
        </w:rPr>
      </w:pPr>
    </w:p>
    <w:tbl>
      <w:tblPr>
        <w:tblW w:w="6237" w:type="dxa"/>
        <w:tblInd w:w="709" w:type="dxa"/>
        <w:tblLayout w:type="fixed"/>
        <w:tblCellMar>
          <w:left w:w="0" w:type="dxa"/>
          <w:right w:w="0" w:type="dxa"/>
        </w:tblCellMar>
        <w:tblLook w:val="0000" w:firstRow="0" w:lastRow="0" w:firstColumn="0" w:lastColumn="0" w:noHBand="0" w:noVBand="0"/>
      </w:tblPr>
      <w:tblGrid>
        <w:gridCol w:w="3915"/>
        <w:gridCol w:w="2322"/>
      </w:tblGrid>
      <w:tr w:rsidR="007F166B" w14:paraId="534720ED" w14:textId="77777777" w:rsidTr="00FE4157">
        <w:trPr>
          <w:trHeight w:val="269"/>
        </w:trPr>
        <w:tc>
          <w:tcPr>
            <w:tcW w:w="3915" w:type="dxa"/>
            <w:tcBorders>
              <w:top w:val="double" w:sz="4" w:space="0" w:color="auto"/>
              <w:left w:val="nil"/>
              <w:bottom w:val="double" w:sz="4" w:space="0" w:color="auto"/>
              <w:right w:val="nil"/>
            </w:tcBorders>
            <w:vAlign w:val="bottom"/>
          </w:tcPr>
          <w:p w14:paraId="7A11792A" w14:textId="77777777" w:rsidR="007F166B" w:rsidRDefault="007F166B">
            <w:pPr>
              <w:autoSpaceDE w:val="0"/>
              <w:autoSpaceDN w:val="0"/>
              <w:adjustRightInd w:val="0"/>
              <w:spacing w:after="0" w:line="240" w:lineRule="auto"/>
              <w:jc w:val="center"/>
              <w:rPr>
                <w:rFonts w:ascii="Arial" w:hAnsi="Arial" w:cs="Arial"/>
                <w:color w:val="000000"/>
                <w:kern w:val="0"/>
                <w:sz w:val="18"/>
                <w:szCs w:val="18"/>
                <w:lang w:val="en-US"/>
              </w:rPr>
            </w:pPr>
          </w:p>
        </w:tc>
        <w:tc>
          <w:tcPr>
            <w:tcW w:w="2322" w:type="dxa"/>
            <w:tcBorders>
              <w:top w:val="double" w:sz="4" w:space="0" w:color="auto"/>
              <w:left w:val="nil"/>
              <w:bottom w:val="double" w:sz="4" w:space="0" w:color="auto"/>
              <w:right w:val="nil"/>
            </w:tcBorders>
            <w:vAlign w:val="bottom"/>
          </w:tcPr>
          <w:p w14:paraId="2F07941C" w14:textId="77777777" w:rsidR="0031501D" w:rsidRDefault="0031501D" w:rsidP="0031501D">
            <w:pPr>
              <w:autoSpaceDE w:val="0"/>
              <w:autoSpaceDN w:val="0"/>
              <w:adjustRightInd w:val="0"/>
              <w:spacing w:after="0" w:line="240" w:lineRule="auto"/>
              <w:jc w:val="center"/>
              <w:rPr>
                <w:rFonts w:ascii="Arial" w:hAnsi="Arial" w:cs="Arial"/>
                <w:color w:val="000000"/>
                <w:kern w:val="0"/>
                <w:sz w:val="18"/>
                <w:szCs w:val="18"/>
                <w:lang w:val="en-US"/>
              </w:rPr>
            </w:pPr>
          </w:p>
          <w:p w14:paraId="0B62403D" w14:textId="236D3143" w:rsidR="007F166B" w:rsidRDefault="007F166B" w:rsidP="0031501D">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r>
      <w:tr w:rsidR="007F166B" w14:paraId="3957E301" w14:textId="77777777" w:rsidTr="00FE4157">
        <w:trPr>
          <w:trHeight w:val="269"/>
        </w:trPr>
        <w:tc>
          <w:tcPr>
            <w:tcW w:w="3915" w:type="dxa"/>
            <w:tcBorders>
              <w:top w:val="double" w:sz="4" w:space="0" w:color="auto"/>
              <w:left w:val="nil"/>
              <w:bottom w:val="nil"/>
              <w:right w:val="nil"/>
            </w:tcBorders>
            <w:vAlign w:val="bottom"/>
          </w:tcPr>
          <w:p w14:paraId="6AC709D9" w14:textId="2DF5681D"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an</w:t>
            </w:r>
          </w:p>
        </w:tc>
        <w:tc>
          <w:tcPr>
            <w:tcW w:w="2322" w:type="dxa"/>
            <w:tcBorders>
              <w:top w:val="double" w:sz="4" w:space="0" w:color="auto"/>
              <w:left w:val="nil"/>
              <w:bottom w:val="nil"/>
              <w:right w:val="nil"/>
            </w:tcBorders>
            <w:vAlign w:val="bottom"/>
          </w:tcPr>
          <w:p w14:paraId="70D1BD4B" w14:textId="570EC91E"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0.289922</w:t>
            </w:r>
          </w:p>
        </w:tc>
      </w:tr>
      <w:tr w:rsidR="007F166B" w14:paraId="4C479469" w14:textId="77777777" w:rsidTr="00FE4157">
        <w:trPr>
          <w:trHeight w:val="269"/>
        </w:trPr>
        <w:tc>
          <w:tcPr>
            <w:tcW w:w="3915" w:type="dxa"/>
            <w:tcBorders>
              <w:top w:val="nil"/>
              <w:left w:val="nil"/>
              <w:bottom w:val="nil"/>
              <w:right w:val="nil"/>
            </w:tcBorders>
            <w:vAlign w:val="bottom"/>
          </w:tcPr>
          <w:p w14:paraId="7BAC6178" w14:textId="597683F6"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dian</w:t>
            </w:r>
          </w:p>
        </w:tc>
        <w:tc>
          <w:tcPr>
            <w:tcW w:w="2322" w:type="dxa"/>
            <w:tcBorders>
              <w:top w:val="nil"/>
              <w:left w:val="nil"/>
              <w:bottom w:val="nil"/>
              <w:right w:val="nil"/>
            </w:tcBorders>
            <w:vAlign w:val="bottom"/>
          </w:tcPr>
          <w:p w14:paraId="1F243D12" w14:textId="4166F7BC"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0.200812</w:t>
            </w:r>
          </w:p>
        </w:tc>
      </w:tr>
      <w:tr w:rsidR="007F166B" w14:paraId="3910B55A" w14:textId="77777777" w:rsidTr="00FE4157">
        <w:trPr>
          <w:trHeight w:val="269"/>
        </w:trPr>
        <w:tc>
          <w:tcPr>
            <w:tcW w:w="3915" w:type="dxa"/>
            <w:tcBorders>
              <w:top w:val="nil"/>
              <w:left w:val="nil"/>
              <w:bottom w:val="nil"/>
              <w:right w:val="nil"/>
            </w:tcBorders>
            <w:vAlign w:val="bottom"/>
          </w:tcPr>
          <w:p w14:paraId="711554D0" w14:textId="56266388"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Maxim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2322" w:type="dxa"/>
            <w:tcBorders>
              <w:top w:val="nil"/>
              <w:left w:val="nil"/>
              <w:bottom w:val="nil"/>
              <w:right w:val="nil"/>
            </w:tcBorders>
            <w:vAlign w:val="bottom"/>
          </w:tcPr>
          <w:p w14:paraId="5A639324" w14:textId="375AEA06"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1.448682</w:t>
            </w:r>
          </w:p>
        </w:tc>
      </w:tr>
      <w:tr w:rsidR="007F166B" w14:paraId="61399AF5" w14:textId="77777777" w:rsidTr="00FE4157">
        <w:trPr>
          <w:trHeight w:val="269"/>
        </w:trPr>
        <w:tc>
          <w:tcPr>
            <w:tcW w:w="3915" w:type="dxa"/>
            <w:tcBorders>
              <w:top w:val="nil"/>
              <w:left w:val="nil"/>
              <w:bottom w:val="nil"/>
              <w:right w:val="nil"/>
            </w:tcBorders>
            <w:vAlign w:val="bottom"/>
          </w:tcPr>
          <w:p w14:paraId="510A1F67" w14:textId="3BFA7A02"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Minim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2322" w:type="dxa"/>
            <w:tcBorders>
              <w:top w:val="nil"/>
              <w:left w:val="nil"/>
              <w:bottom w:val="nil"/>
              <w:right w:val="nil"/>
            </w:tcBorders>
            <w:vAlign w:val="bottom"/>
          </w:tcPr>
          <w:p w14:paraId="0C6386DE" w14:textId="77777777"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-0.008820</w:t>
            </w:r>
          </w:p>
        </w:tc>
      </w:tr>
      <w:tr w:rsidR="007F166B" w14:paraId="470BCC03" w14:textId="77777777" w:rsidTr="00FE4157">
        <w:trPr>
          <w:trHeight w:val="269"/>
        </w:trPr>
        <w:tc>
          <w:tcPr>
            <w:tcW w:w="3915" w:type="dxa"/>
            <w:tcBorders>
              <w:top w:val="nil"/>
              <w:left w:val="nil"/>
              <w:bottom w:val="nil"/>
              <w:right w:val="nil"/>
            </w:tcBorders>
            <w:vAlign w:val="bottom"/>
          </w:tcPr>
          <w:p w14:paraId="79FA9E90" w14:textId="6D34D9BE"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Std.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v.</w:t>
            </w:r>
          </w:p>
        </w:tc>
        <w:tc>
          <w:tcPr>
            <w:tcW w:w="2322" w:type="dxa"/>
            <w:tcBorders>
              <w:top w:val="nil"/>
              <w:left w:val="nil"/>
              <w:bottom w:val="nil"/>
              <w:right w:val="nil"/>
            </w:tcBorders>
            <w:vAlign w:val="bottom"/>
          </w:tcPr>
          <w:p w14:paraId="1EA1FA4B" w14:textId="2436F0DE"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0.286732</w:t>
            </w:r>
          </w:p>
        </w:tc>
      </w:tr>
      <w:tr w:rsidR="007F166B" w14:paraId="2E2D482A" w14:textId="77777777" w:rsidTr="00FE4157">
        <w:trPr>
          <w:trHeight w:val="269"/>
        </w:trPr>
        <w:tc>
          <w:tcPr>
            <w:tcW w:w="3915" w:type="dxa"/>
            <w:tcBorders>
              <w:top w:val="nil"/>
              <w:left w:val="nil"/>
              <w:bottom w:val="nil"/>
              <w:right w:val="nil"/>
            </w:tcBorders>
            <w:vAlign w:val="bottom"/>
          </w:tcPr>
          <w:p w14:paraId="0D2B3F1A" w14:textId="46188F22"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w:t>
            </w:r>
          </w:p>
        </w:tc>
        <w:tc>
          <w:tcPr>
            <w:tcW w:w="2322" w:type="dxa"/>
            <w:tcBorders>
              <w:top w:val="nil"/>
              <w:left w:val="nil"/>
              <w:bottom w:val="nil"/>
              <w:right w:val="nil"/>
            </w:tcBorders>
            <w:vAlign w:val="bottom"/>
          </w:tcPr>
          <w:p w14:paraId="4F2088CF" w14:textId="5FC6D8AE" w:rsidR="007F166B" w:rsidRDefault="007F166B" w:rsidP="0020023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90</w:t>
            </w:r>
          </w:p>
        </w:tc>
      </w:tr>
    </w:tbl>
    <w:p w14:paraId="657EC2EA" w14:textId="64D7AEBF" w:rsidR="00EF39C9" w:rsidRDefault="007F166B" w:rsidP="0006197C">
      <w:pPr>
        <w:spacing w:line="480" w:lineRule="auto"/>
        <w:ind w:left="1134" w:hanging="283"/>
        <w:jc w:val="both"/>
        <w:rPr>
          <w:rFonts w:ascii="Times New Roman" w:hAnsi="Times New Roman" w:cs="Times New Roman"/>
          <w:kern w:val="0"/>
          <w:sz w:val="20"/>
          <w:szCs w:val="20"/>
          <w:lang w:val="en-US"/>
        </w:rPr>
      </w:pPr>
      <w:r>
        <w:rPr>
          <w:rFonts w:ascii="Arial" w:hAnsi="Arial" w:cs="Arial"/>
          <w:kern w:val="0"/>
          <w:sz w:val="18"/>
          <w:szCs w:val="18"/>
          <w:lang w:val="en-US"/>
        </w:rPr>
        <w:br/>
      </w:r>
      <w:r w:rsidR="00EF39C9">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00EF39C9">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EF39C9">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EF39C9">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00EF39C9">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EF39C9">
        <w:rPr>
          <w:rFonts w:ascii="Times New Roman" w:hAnsi="Times New Roman" w:cs="Times New Roman"/>
          <w:kern w:val="0"/>
          <w:sz w:val="20"/>
          <w:szCs w:val="20"/>
          <w:lang w:val="en-US"/>
        </w:rPr>
        <w:t>r ya</w:t>
      </w:r>
      <w:r>
        <w:rPr>
          <w:rFonts w:ascii="Times New Roman" w:hAnsi="Times New Roman" w:cs="Times New Roman"/>
          <w:kern w:val="0"/>
          <w:sz w:val="20"/>
          <w:szCs w:val="20"/>
          <w:lang w:val="en-US"/>
        </w:rPr>
        <w:t>n</w:t>
      </w:r>
      <w:r w:rsidR="00EF39C9">
        <w:rPr>
          <w:rFonts w:ascii="Times New Roman" w:hAnsi="Times New Roman" w:cs="Times New Roman"/>
          <w:kern w:val="0"/>
          <w:sz w:val="20"/>
          <w:szCs w:val="20"/>
          <w:lang w:val="en-US"/>
        </w:rPr>
        <w:t>g diolah 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EF39C9">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00EF39C9">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00EF39C9">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00EF39C9">
        <w:rPr>
          <w:rFonts w:ascii="Times New Roman" w:hAnsi="Times New Roman" w:cs="Times New Roman"/>
          <w:i/>
          <w:iCs/>
          <w:kern w:val="0"/>
          <w:sz w:val="20"/>
          <w:szCs w:val="20"/>
          <w:lang w:val="en-US"/>
        </w:rPr>
        <w:t xml:space="preserve">WS 13, </w:t>
      </w:r>
      <w:r w:rsidR="00EF39C9" w:rsidRPr="00EF39C9">
        <w:rPr>
          <w:rFonts w:ascii="Times New Roman" w:hAnsi="Times New Roman" w:cs="Times New Roman"/>
          <w:kern w:val="0"/>
          <w:sz w:val="20"/>
          <w:szCs w:val="20"/>
          <w:lang w:val="en-US"/>
        </w:rPr>
        <w:t>2023.</w:t>
      </w:r>
    </w:p>
    <w:p w14:paraId="32FAD3D7" w14:textId="5B9DB319" w:rsidR="007A5A9D" w:rsidRDefault="007A5A9D" w:rsidP="007A5A9D">
      <w:pPr>
        <w:spacing w:line="480" w:lineRule="auto"/>
        <w:jc w:val="center"/>
        <w:rPr>
          <w:rFonts w:ascii="Times New Roman" w:hAnsi="Times New Roman" w:cs="Times New Roman"/>
          <w:i/>
          <w:iCs/>
          <w:kern w:val="0"/>
          <w:sz w:val="20"/>
          <w:szCs w:val="20"/>
          <w:lang w:val="en-US"/>
        </w:rPr>
      </w:pPr>
      <w:r>
        <w:rPr>
          <w:rFonts w:ascii="Times New Roman" w:eastAsiaTheme="minorEastAsia" w:hAnsi="Times New Roman" w:cs="Times New Roman"/>
          <w:b/>
          <w:bCs/>
          <w:sz w:val="24"/>
          <w:szCs w:val="24"/>
          <w:lang w:val="en-US"/>
        </w:rPr>
        <w:t xml:space="preserve">Gambar 4.3 Statistik Deskriptif </w:t>
      </w:r>
      <w:r>
        <w:rPr>
          <w:rFonts w:ascii="Times New Roman" w:eastAsiaTheme="minorEastAsia" w:hAnsi="Times New Roman" w:cs="Times New Roman"/>
          <w:b/>
          <w:bCs/>
          <w:i/>
          <w:iCs/>
          <w:sz w:val="24"/>
          <w:szCs w:val="24"/>
          <w:lang w:val="en-US"/>
        </w:rPr>
        <w:t>Sales Growth</w:t>
      </w:r>
    </w:p>
    <w:p w14:paraId="3941D0FF" w14:textId="634CF99F" w:rsidR="00F77FC7" w:rsidRDefault="006D188F" w:rsidP="00920EBB">
      <w:pPr>
        <w:spacing w:line="480" w:lineRule="auto"/>
        <w:ind w:firstLine="567"/>
        <w:jc w:val="both"/>
        <w:rPr>
          <w:rFonts w:ascii="Times New Roman" w:hAnsi="Times New Roman" w:cs="Times New Roman"/>
          <w:sz w:val="24"/>
          <w:szCs w:val="24"/>
          <w:lang w:val="en-US"/>
        </w:rPr>
      </w:pPr>
      <w:r w:rsidRPr="003D3A2C">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3D3A2C">
        <w:rPr>
          <w:rFonts w:ascii="Times New Roman" w:hAnsi="Times New Roman" w:cs="Times New Roman"/>
          <w:kern w:val="0"/>
          <w:sz w:val="24"/>
          <w:szCs w:val="24"/>
          <w:lang w:val="en-US"/>
        </w:rPr>
        <w:t xml:space="preserve">rdasarkan </w:t>
      </w:r>
      <w:r w:rsidR="00772A1B" w:rsidRPr="003D3A2C">
        <w:rPr>
          <w:rFonts w:ascii="Times New Roman" w:hAnsi="Times New Roman" w:cs="Times New Roman"/>
          <w:kern w:val="0"/>
          <w:sz w:val="24"/>
          <w:szCs w:val="24"/>
          <w:lang w:val="en-US"/>
        </w:rPr>
        <w:t>hasil olah data Statistik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72A1B" w:rsidRPr="003D3A2C">
        <w:rPr>
          <w:rFonts w:ascii="Times New Roman" w:hAnsi="Times New Roman" w:cs="Times New Roman"/>
          <w:kern w:val="0"/>
          <w:sz w:val="24"/>
          <w:szCs w:val="24"/>
          <w:lang w:val="en-US"/>
        </w:rPr>
        <w:t>skriptif pada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72A1B" w:rsidRPr="003D3A2C">
        <w:rPr>
          <w:rFonts w:ascii="Times New Roman" w:hAnsi="Times New Roman" w:cs="Times New Roman"/>
          <w:kern w:val="0"/>
          <w:sz w:val="24"/>
          <w:szCs w:val="24"/>
          <w:lang w:val="en-US"/>
        </w:rPr>
        <w:t xml:space="preserve">l </w:t>
      </w:r>
      <w:r w:rsidR="00772A1B" w:rsidRPr="003D3A2C">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772A1B" w:rsidRPr="003D3A2C">
        <w:rPr>
          <w:rFonts w:ascii="Times New Roman" w:hAnsi="Times New Roman" w:cs="Times New Roman"/>
          <w:i/>
          <w:iCs/>
          <w:kern w:val="0"/>
          <w:sz w:val="24"/>
          <w:szCs w:val="24"/>
          <w:lang w:val="en-US"/>
        </w:rPr>
        <w:t xml:space="preserve">s Growth </w:t>
      </w:r>
      <w:r w:rsidR="00772A1B" w:rsidRPr="003D3A2C">
        <w:rPr>
          <w:rFonts w:ascii="Times New Roman" w:hAnsi="Times New Roman" w:cs="Times New Roman"/>
          <w:kern w:val="0"/>
          <w:sz w:val="24"/>
          <w:szCs w:val="24"/>
          <w:lang w:val="en-US"/>
        </w:rPr>
        <w:t>maka dapat disimp</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772A1B" w:rsidRPr="003D3A2C">
        <w:rPr>
          <w:rFonts w:ascii="Times New Roman" w:hAnsi="Times New Roman" w:cs="Times New Roman"/>
          <w:kern w:val="0"/>
          <w:sz w:val="24"/>
          <w:szCs w:val="24"/>
          <w:lang w:val="en-US"/>
        </w:rPr>
        <w:t>lkan Nilai Minim</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772A1B" w:rsidRPr="003D3A2C">
        <w:rPr>
          <w:rFonts w:ascii="Times New Roman" w:hAnsi="Times New Roman" w:cs="Times New Roman"/>
          <w:kern w:val="0"/>
          <w:sz w:val="24"/>
          <w:szCs w:val="24"/>
          <w:lang w:val="en-US"/>
        </w:rPr>
        <w:t xml:space="preserve">m </w:t>
      </w:r>
      <w:r w:rsidR="00772A1B" w:rsidRPr="003D3A2C">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772A1B" w:rsidRPr="003D3A2C">
        <w:rPr>
          <w:rFonts w:ascii="Times New Roman" w:hAnsi="Times New Roman" w:cs="Times New Roman"/>
          <w:i/>
          <w:iCs/>
          <w:kern w:val="0"/>
          <w:sz w:val="24"/>
          <w:szCs w:val="24"/>
          <w:lang w:val="en-US"/>
        </w:rPr>
        <w:t xml:space="preserve">s Growth </w:t>
      </w:r>
      <w:r w:rsidR="009B7A0C" w:rsidRPr="003D3A2C">
        <w:rPr>
          <w:rFonts w:ascii="Times New Roman" w:hAnsi="Times New Roman" w:cs="Times New Roman"/>
          <w:kern w:val="0"/>
          <w:sz w:val="24"/>
          <w:szCs w:val="24"/>
          <w:lang w:val="en-US"/>
        </w:rPr>
        <w:t>pada tah</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B7A0C" w:rsidRPr="003D3A2C">
        <w:rPr>
          <w:rFonts w:ascii="Times New Roman" w:hAnsi="Times New Roman" w:cs="Times New Roman"/>
          <w:kern w:val="0"/>
          <w:sz w:val="24"/>
          <w:szCs w:val="24"/>
          <w:lang w:val="en-US"/>
        </w:rPr>
        <w:t>n 202</w:t>
      </w:r>
      <w:r w:rsidR="007B2D67">
        <w:rPr>
          <w:rFonts w:ascii="Times New Roman" w:hAnsi="Times New Roman" w:cs="Times New Roman"/>
          <w:kern w:val="0"/>
          <w:sz w:val="24"/>
          <w:szCs w:val="24"/>
          <w:lang w:val="en-US"/>
        </w:rPr>
        <w:t>1</w:t>
      </w:r>
      <w:r w:rsidR="009B7A0C" w:rsidRPr="003D3A2C">
        <w:rPr>
          <w:rFonts w:ascii="Times New Roman" w:hAnsi="Times New Roman" w:cs="Times New Roman"/>
          <w:kern w:val="0"/>
          <w:sz w:val="24"/>
          <w:szCs w:val="24"/>
          <w:lang w:val="en-US"/>
        </w:rPr>
        <w:t xml:space="preserve"> </w:t>
      </w:r>
      <w:r w:rsidR="00F77FC7" w:rsidRPr="003D3A2C">
        <w:rPr>
          <w:rFonts w:ascii="Times New Roman" w:hAnsi="Times New Roman" w:cs="Times New Roman"/>
          <w:kern w:val="0"/>
          <w:sz w:val="24"/>
          <w:szCs w:val="24"/>
          <w:lang w:val="en-US"/>
        </w:rPr>
        <w:t>pada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F77FC7" w:rsidRPr="003D3A2C">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F77FC7" w:rsidRPr="003D3A2C">
        <w:rPr>
          <w:rFonts w:ascii="Times New Roman" w:hAnsi="Times New Roman" w:cs="Times New Roman"/>
          <w:kern w:val="0"/>
          <w:sz w:val="24"/>
          <w:szCs w:val="24"/>
          <w:lang w:val="en-US"/>
        </w:rPr>
        <w:t xml:space="preserve">sahaan </w:t>
      </w:r>
      <w:r w:rsidR="00F77FC7" w:rsidRPr="003D3A2C">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7FC7" w:rsidRPr="003D3A2C">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7FC7" w:rsidRPr="003D3A2C">
        <w:rPr>
          <w:rFonts w:ascii="Times New Roman" w:hAnsi="Times New Roman" w:cs="Times New Roman"/>
          <w:sz w:val="24"/>
          <w:szCs w:val="24"/>
          <w:lang w:val="en-US"/>
        </w:rPr>
        <w:t>n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7FC7" w:rsidRPr="003D3A2C">
        <w:rPr>
          <w:rFonts w:ascii="Times New Roman" w:hAnsi="Times New Roman" w:cs="Times New Roman"/>
          <w:sz w:val="24"/>
          <w:szCs w:val="24"/>
          <w:lang w:val="en-US"/>
        </w:rPr>
        <w:t>sia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7FC7" w:rsidRPr="003D3A2C">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7FC7" w:rsidRPr="003D3A2C">
        <w:rPr>
          <w:rFonts w:ascii="Times New Roman" w:hAnsi="Times New Roman" w:cs="Times New Roman"/>
          <w:sz w:val="24"/>
          <w:szCs w:val="24"/>
          <w:lang w:val="en-US"/>
        </w:rPr>
        <w:t>ro) Tbk</w:t>
      </w:r>
      <w:r w:rsidR="007A14B7" w:rsidRPr="003D3A2C">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A14B7" w:rsidRPr="003D3A2C">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A14B7" w:rsidRPr="003D3A2C">
        <w:rPr>
          <w:rFonts w:ascii="Times New Roman" w:hAnsi="Times New Roman" w:cs="Times New Roman"/>
          <w:sz w:val="24"/>
          <w:szCs w:val="24"/>
          <w:lang w:val="en-US"/>
        </w:rPr>
        <w:t>sar -0,00882</w:t>
      </w:r>
      <w:r w:rsidR="000C1361">
        <w:rPr>
          <w:rFonts w:ascii="Times New Roman" w:hAnsi="Times New Roman" w:cs="Times New Roman"/>
          <w:sz w:val="24"/>
          <w:szCs w:val="24"/>
          <w:lang w:val="en-US"/>
        </w:rPr>
        <w:t xml:space="preserve"> akibat </w:t>
      </w:r>
      <w:r w:rsidR="000C1361" w:rsidRPr="000C1361">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nan daya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li masyarakat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iring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 xml:space="preserve">nnya kondisi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konomi akibat pand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 xml:space="preserve">mi </w:t>
      </w:r>
      <w:r w:rsidR="000C1361">
        <w:rPr>
          <w:rFonts w:ascii="Times New Roman" w:hAnsi="Times New Roman" w:cs="Times New Roman"/>
          <w:sz w:val="24"/>
          <w:szCs w:val="24"/>
          <w:lang w:val="en-US"/>
        </w:rPr>
        <w:t>c</w:t>
      </w:r>
      <w:r w:rsidR="000C1361" w:rsidRPr="000C1361">
        <w:rPr>
          <w:rFonts w:ascii="Times New Roman" w:hAnsi="Times New Roman" w:cs="Times New Roman"/>
          <w:sz w:val="24"/>
          <w:szCs w:val="24"/>
          <w:lang w:val="en-US"/>
        </w:rPr>
        <w:t>ovid-19.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lain 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bagain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sar proy</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k-proy</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k prop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rti dan infrastr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kt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r, baik yang dik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mbangkan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 xml:space="preserve">h </w:t>
      </w:r>
      <w:r w:rsidR="007C5FD3">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rintah ma</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n Swasta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ngalami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rlambatan bahkan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C1361" w:rsidRPr="000C1361">
        <w:rPr>
          <w:rFonts w:ascii="Times New Roman" w:hAnsi="Times New Roman" w:cs="Times New Roman"/>
          <w:sz w:val="24"/>
          <w:szCs w:val="24"/>
          <w:lang w:val="en-US"/>
        </w:rPr>
        <w:t>ndaan</w:t>
      </w:r>
      <w:r w:rsidR="00A75A3E" w:rsidRPr="003D3A2C">
        <w:rPr>
          <w:rFonts w:ascii="Times New Roman" w:hAnsi="Times New Roman" w:cs="Times New Roman"/>
          <w:sz w:val="24"/>
          <w:szCs w:val="24"/>
          <w:lang w:val="en-US"/>
        </w:rPr>
        <w: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75A3E" w:rsidRPr="003D3A2C">
        <w:rPr>
          <w:rFonts w:ascii="Times New Roman" w:hAnsi="Times New Roman" w:cs="Times New Roman"/>
          <w:sz w:val="24"/>
          <w:szCs w:val="24"/>
          <w:lang w:val="en-US"/>
        </w:rPr>
        <w:t>dangkan, Nilai Maksim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75A3E" w:rsidRPr="003D3A2C">
        <w:rPr>
          <w:rFonts w:ascii="Times New Roman" w:hAnsi="Times New Roman" w:cs="Times New Roman"/>
          <w:sz w:val="24"/>
          <w:szCs w:val="24"/>
          <w:lang w:val="en-US"/>
        </w:rPr>
        <w:t>m dari hasil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75A3E" w:rsidRPr="003D3A2C">
        <w:rPr>
          <w:rFonts w:ascii="Times New Roman" w:hAnsi="Times New Roman" w:cs="Times New Roman"/>
          <w:sz w:val="24"/>
          <w:szCs w:val="24"/>
          <w:lang w:val="en-US"/>
        </w:rPr>
        <w:t>h data Statistik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75A3E" w:rsidRPr="003D3A2C">
        <w:rPr>
          <w:rFonts w:ascii="Times New Roman" w:hAnsi="Times New Roman" w:cs="Times New Roman"/>
          <w:sz w:val="24"/>
          <w:szCs w:val="24"/>
          <w:lang w:val="en-US"/>
        </w:rPr>
        <w:t>skriptif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75A3E" w:rsidRPr="003D3A2C">
        <w:rPr>
          <w:rFonts w:ascii="Times New Roman" w:hAnsi="Times New Roman" w:cs="Times New Roman"/>
          <w:sz w:val="24"/>
          <w:szCs w:val="24"/>
          <w:lang w:val="en-US"/>
        </w:rPr>
        <w:t xml:space="preserve">rjadi pada </w:t>
      </w:r>
      <w:r w:rsidR="00BB4FE6" w:rsidRPr="003D3A2C">
        <w:rPr>
          <w:rFonts w:ascii="Times New Roman" w:hAnsi="Times New Roman" w:cs="Times New Roman"/>
          <w:sz w:val="24"/>
          <w:szCs w:val="24"/>
          <w:lang w:val="en-US"/>
        </w:rPr>
        <w:t>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B4FE6" w:rsidRPr="003D3A2C">
        <w:rPr>
          <w:rFonts w:ascii="Times New Roman" w:hAnsi="Times New Roman" w:cs="Times New Roman"/>
          <w:sz w:val="24"/>
          <w:szCs w:val="24"/>
          <w:lang w:val="en-US"/>
        </w:rPr>
        <w:t>n 20</w:t>
      </w:r>
      <w:r w:rsidR="00F55D6D">
        <w:rPr>
          <w:rFonts w:ascii="Times New Roman" w:hAnsi="Times New Roman" w:cs="Times New Roman"/>
          <w:sz w:val="24"/>
          <w:szCs w:val="24"/>
          <w:lang w:val="en-US"/>
        </w:rPr>
        <w:t>18</w:t>
      </w:r>
      <w:r w:rsidR="00BB4FE6" w:rsidRPr="003D3A2C">
        <w:rPr>
          <w:rFonts w:ascii="Times New Roman" w:hAnsi="Times New Roman" w:cs="Times New Roman"/>
          <w:sz w:val="24"/>
          <w:szCs w:val="24"/>
          <w:lang w:val="en-US"/>
        </w:rPr>
        <w:t xml:space="preserve"> </w:t>
      </w:r>
      <w:r w:rsidR="00E77805" w:rsidRPr="003D3A2C">
        <w:rPr>
          <w:rFonts w:ascii="Times New Roman" w:hAnsi="Times New Roman" w:cs="Times New Roman"/>
          <w:sz w:val="24"/>
          <w:szCs w:val="24"/>
          <w:lang w:val="en-US"/>
        </w:rPr>
        <w:t xml:space="preserve">pada </w:t>
      </w:r>
      <w:r w:rsidR="003D3A2C" w:rsidRPr="003D3A2C">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D3A2C" w:rsidRPr="003D3A2C">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D3A2C" w:rsidRPr="003D3A2C">
        <w:rPr>
          <w:rFonts w:ascii="Times New Roman" w:hAnsi="Times New Roman" w:cs="Times New Roman"/>
          <w:sz w:val="24"/>
          <w:szCs w:val="24"/>
          <w:lang w:val="en-US"/>
        </w:rPr>
        <w:t xml:space="preserve">sahaan </w:t>
      </w:r>
      <w:r w:rsidR="00A9230F">
        <w:rPr>
          <w:rFonts w:ascii="Times New Roman" w:hAnsi="Times New Roman" w:cs="Times New Roman"/>
          <w:color w:val="000000" w:themeColor="text1"/>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7773D">
        <w:rPr>
          <w:rFonts w:ascii="Times New Roman" w:hAnsi="Times New Roman" w:cs="Times New Roman"/>
          <w:color w:val="000000" w:themeColor="text1"/>
          <w:sz w:val="24"/>
          <w:szCs w:val="24"/>
          <w:lang w:val="en-US"/>
        </w:rPr>
        <w:t>nit</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7773D">
        <w:rPr>
          <w:rFonts w:ascii="Times New Roman" w:hAnsi="Times New Roman" w:cs="Times New Roman"/>
          <w:color w:val="000000" w:themeColor="text1"/>
          <w:sz w:val="24"/>
          <w:szCs w:val="24"/>
          <w:lang w:val="en-US"/>
        </w:rPr>
        <w:t xml:space="preserve">d </w:t>
      </w:r>
      <w:r w:rsidR="0037773D" w:rsidRPr="008E2D4E">
        <w:rPr>
          <w:rFonts w:ascii="Times New Roman" w:hAnsi="Times New Roman" w:cs="Times New Roman"/>
          <w:lang w:val="en-US"/>
        </w:rPr>
        <w:t>Tractors Tbk</w:t>
      </w:r>
      <w:r w:rsidR="009E6778">
        <w:rPr>
          <w:rFonts w:ascii="Times New Roman" w:hAnsi="Times New Roman" w:cs="Times New Roman"/>
          <w:sz w:val="24"/>
          <w:szCs w:val="24"/>
          <w:lang w:val="en-US"/>
        </w:rPr>
        <w:t xml:space="preserve"> </w:t>
      </w:r>
      <w:r w:rsidR="00BB4FE6" w:rsidRPr="003D3A2C">
        <w:rPr>
          <w:rFonts w:ascii="Times New Roman" w:hAnsi="Times New Roman" w:cs="Times New Roman"/>
          <w:sz w:val="24"/>
          <w:szCs w:val="24"/>
          <w:lang w:val="en-US"/>
        </w:rPr>
        <w:t>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B4FE6" w:rsidRPr="003D3A2C">
        <w:rPr>
          <w:rFonts w:ascii="Times New Roman" w:hAnsi="Times New Roman" w:cs="Times New Roman"/>
          <w:sz w:val="24"/>
          <w:szCs w:val="24"/>
          <w:lang w:val="en-US"/>
        </w:rPr>
        <w:t xml:space="preserve"> </w:t>
      </w:r>
      <w:r w:rsidR="00E77805" w:rsidRPr="003D3A2C">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77805" w:rsidRPr="003D3A2C">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77805" w:rsidRPr="003D3A2C">
        <w:rPr>
          <w:rFonts w:ascii="Times New Roman" w:hAnsi="Times New Roman" w:cs="Times New Roman"/>
          <w:sz w:val="24"/>
          <w:szCs w:val="24"/>
          <w:lang w:val="en-US"/>
        </w:rPr>
        <w:t>sar 1,</w:t>
      </w:r>
      <w:r w:rsidR="006F7FE2">
        <w:rPr>
          <w:rFonts w:ascii="Times New Roman" w:hAnsi="Times New Roman" w:cs="Times New Roman"/>
          <w:sz w:val="24"/>
          <w:szCs w:val="24"/>
          <w:lang w:val="en-US"/>
        </w:rPr>
        <w:t>4</w:t>
      </w:r>
      <w:r w:rsidR="00314AF5">
        <w:rPr>
          <w:rFonts w:ascii="Times New Roman" w:hAnsi="Times New Roman" w:cs="Times New Roman"/>
          <w:sz w:val="24"/>
          <w:szCs w:val="24"/>
          <w:lang w:val="en-US"/>
        </w:rPr>
        <w:t>48682</w:t>
      </w:r>
      <w:r w:rsidR="006123C1">
        <w:rPr>
          <w:rFonts w:ascii="Times New Roman" w:hAnsi="Times New Roman" w:cs="Times New Roman"/>
          <w:sz w:val="24"/>
          <w:szCs w:val="24"/>
          <w:lang w:val="en-US"/>
        </w:rPr>
        <w:t xml:space="preserve"> akibat </w:t>
      </w:r>
      <w:r w:rsidR="006123C1" w:rsidRPr="006123C1">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nan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ban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alan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rta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rk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rangnya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ban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angan dan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ban lain-lain,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mb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at laba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 xml:space="preserve">rsih </w:t>
      </w:r>
      <w:r w:rsidR="00700AB5">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roan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ningkat 2%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njadi Rp1,9 trili</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n dari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mnya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sar Rp1,8 trili</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123C1" w:rsidRPr="006123C1">
        <w:rPr>
          <w:rFonts w:ascii="Times New Roman" w:hAnsi="Times New Roman" w:cs="Times New Roman"/>
          <w:sz w:val="24"/>
          <w:szCs w:val="24"/>
          <w:lang w:val="en-US"/>
        </w:rPr>
        <w:t>n pada 2020.</w:t>
      </w:r>
      <w:r w:rsidR="00C404DB" w:rsidRPr="003D3A2C">
        <w:rPr>
          <w:rFonts w:ascii="Times New Roman" w:hAnsi="Times New Roman" w:cs="Times New Roman"/>
          <w:sz w:val="24"/>
          <w:szCs w:val="24"/>
          <w:lang w:val="en-US"/>
        </w:rPr>
        <w:t xml:space="preserve"> </w:t>
      </w:r>
      <w:r w:rsidR="00884C85">
        <w:rPr>
          <w:rFonts w:ascii="Times New Roman" w:hAnsi="Times New Roman" w:cs="Times New Roman"/>
          <w:sz w:val="24"/>
          <w:szCs w:val="24"/>
          <w:lang w:val="en-US"/>
        </w:rPr>
        <w:t>Nilai Rata-rata dari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84C85">
        <w:rPr>
          <w:rFonts w:ascii="Times New Roman" w:hAnsi="Times New Roman" w:cs="Times New Roman"/>
          <w:sz w:val="24"/>
          <w:szCs w:val="24"/>
          <w:lang w:val="en-US"/>
        </w:rPr>
        <w:t xml:space="preserve">l </w:t>
      </w:r>
      <w:r w:rsidR="00884C85">
        <w:rPr>
          <w:rFonts w:ascii="Times New Roman" w:hAnsi="Times New Roman" w:cs="Times New Roman"/>
          <w:i/>
          <w:iCs/>
          <w:sz w:val="24"/>
          <w:szCs w:val="24"/>
          <w:lang w:val="en-US"/>
        </w:rPr>
        <w:t>Sa</w:t>
      </w:r>
      <w:r w:rsidR="00B2163D">
        <w:rPr>
          <w:rFonts w:ascii="Times New Roman" w:hAnsi="Times New Roman" w:cs="Times New Roman"/>
          <w:i/>
          <w:iCs/>
          <w:sz w:val="24"/>
          <w:szCs w:val="24"/>
          <w:lang w:val="en-US"/>
        </w:rPr>
        <w:t>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2163D">
        <w:rPr>
          <w:rFonts w:ascii="Times New Roman" w:hAnsi="Times New Roman" w:cs="Times New Roman"/>
          <w:i/>
          <w:iCs/>
          <w:sz w:val="24"/>
          <w:szCs w:val="24"/>
          <w:lang w:val="en-US"/>
        </w:rPr>
        <w:t xml:space="preserve">s Growth </w:t>
      </w:r>
      <w:r w:rsidR="00B2163D">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2163D">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2163D">
        <w:rPr>
          <w:rFonts w:ascii="Times New Roman" w:hAnsi="Times New Roman" w:cs="Times New Roman"/>
          <w:sz w:val="24"/>
          <w:szCs w:val="24"/>
          <w:lang w:val="en-US"/>
        </w:rPr>
        <w:t xml:space="preserve">sar </w:t>
      </w:r>
      <w:r w:rsidR="003030B4">
        <w:rPr>
          <w:rFonts w:ascii="Times New Roman" w:hAnsi="Times New Roman" w:cs="Times New Roman"/>
          <w:sz w:val="24"/>
          <w:szCs w:val="24"/>
          <w:lang w:val="en-US"/>
        </w:rPr>
        <w:t>0</w:t>
      </w:r>
      <w:r w:rsidR="002A4C7A">
        <w:rPr>
          <w:rFonts w:ascii="Times New Roman" w:hAnsi="Times New Roman" w:cs="Times New Roman"/>
          <w:sz w:val="24"/>
          <w:szCs w:val="24"/>
          <w:lang w:val="en-US"/>
        </w:rPr>
        <w:t>,289922</w:t>
      </w:r>
      <w:r w:rsidR="00BE168D">
        <w:rPr>
          <w:rFonts w:ascii="Times New Roman" w:hAnsi="Times New Roman" w:cs="Times New Roman"/>
          <w:sz w:val="24"/>
          <w:szCs w:val="24"/>
          <w:lang w:val="en-US"/>
        </w:rPr>
        <w:t>. 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E168D">
        <w:rPr>
          <w:rFonts w:ascii="Times New Roman" w:hAnsi="Times New Roman" w:cs="Times New Roman"/>
          <w:sz w:val="24"/>
          <w:szCs w:val="24"/>
          <w:lang w:val="en-US"/>
        </w:rPr>
        <w:t>viasi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E168D">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E168D">
        <w:rPr>
          <w:rFonts w:ascii="Times New Roman" w:hAnsi="Times New Roman" w:cs="Times New Roman"/>
          <w:sz w:val="24"/>
          <w:szCs w:val="24"/>
          <w:lang w:val="en-US"/>
        </w:rPr>
        <w:t>sar 0,</w:t>
      </w:r>
      <w:r w:rsidR="008F1D13">
        <w:rPr>
          <w:rFonts w:ascii="Times New Roman" w:hAnsi="Times New Roman" w:cs="Times New Roman"/>
          <w:sz w:val="24"/>
          <w:szCs w:val="24"/>
          <w:lang w:val="en-US"/>
        </w:rPr>
        <w:t>286732</w:t>
      </w:r>
      <w:r w:rsidR="00BE168D">
        <w:rPr>
          <w:rFonts w:ascii="Times New Roman" w:hAnsi="Times New Roman" w:cs="Times New Roman"/>
          <w:sz w:val="24"/>
          <w:szCs w:val="24"/>
          <w:lang w:val="en-US"/>
        </w:rPr>
        <w:t xml:space="preserve">. </w:t>
      </w:r>
      <w:r w:rsidR="00A60980" w:rsidRPr="00416F97">
        <w:rPr>
          <w:rFonts w:ascii="Times New Roman" w:hAnsi="Times New Roman" w:cs="Times New Roman"/>
          <w:sz w:val="24"/>
          <w:szCs w:val="24"/>
          <w:lang w:val="en-US"/>
        </w:rPr>
        <w:t>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60980" w:rsidRPr="00416F97">
        <w:rPr>
          <w:rFonts w:ascii="Times New Roman" w:hAnsi="Times New Roman" w:cs="Times New Roman"/>
          <w:sz w:val="24"/>
          <w:szCs w:val="24"/>
          <w:lang w:val="en-US"/>
        </w:rPr>
        <w:t>viasi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60980" w:rsidRPr="00416F97">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60980" w:rsidRPr="00416F97">
        <w:rPr>
          <w:rFonts w:ascii="Times New Roman" w:hAnsi="Times New Roman" w:cs="Times New Roman"/>
          <w:sz w:val="24"/>
          <w:szCs w:val="24"/>
          <w:lang w:val="en-US"/>
        </w:rPr>
        <w:t>cil dari nilai Rata-</w:t>
      </w:r>
      <w:r w:rsidR="00416F97" w:rsidRPr="00416F97">
        <w:rPr>
          <w:rFonts w:ascii="Times New Roman" w:hAnsi="Times New Roman" w:cs="Times New Roman"/>
          <w:sz w:val="24"/>
          <w:szCs w:val="24"/>
          <w:lang w:val="en-US"/>
        </w:rPr>
        <w:t>rata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416F97" w:rsidRPr="00416F97">
        <w:rPr>
          <w:rFonts w:ascii="Times New Roman" w:hAnsi="Times New Roman" w:cs="Times New Roman"/>
          <w:sz w:val="24"/>
          <w:szCs w:val="24"/>
          <w:lang w:val="en-US"/>
        </w:rPr>
        <w:t>hingga tidak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416F97" w:rsidRPr="00416F97">
        <w:rPr>
          <w:rFonts w:ascii="Times New Roman" w:hAnsi="Times New Roman" w:cs="Times New Roman"/>
          <w:sz w:val="24"/>
          <w:szCs w:val="24"/>
          <w:lang w:val="en-US"/>
        </w:rPr>
        <w:t>rjadi simpangan data pada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416F97">
        <w:rPr>
          <w:rFonts w:ascii="Times New Roman" w:hAnsi="Times New Roman" w:cs="Times New Roman"/>
          <w:sz w:val="24"/>
          <w:szCs w:val="24"/>
          <w:lang w:val="en-US"/>
        </w:rPr>
        <w:t xml:space="preserve">l </w:t>
      </w:r>
      <w:r w:rsidR="00416F97">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416F97">
        <w:rPr>
          <w:rFonts w:ascii="Times New Roman" w:hAnsi="Times New Roman" w:cs="Times New Roman"/>
          <w:i/>
          <w:iCs/>
          <w:sz w:val="24"/>
          <w:szCs w:val="24"/>
          <w:lang w:val="en-US"/>
        </w:rPr>
        <w:t xml:space="preserve">s Growth </w:t>
      </w:r>
      <w:r w:rsidR="00416F97">
        <w:rPr>
          <w:rFonts w:ascii="Times New Roman" w:hAnsi="Times New Roman" w:cs="Times New Roman"/>
          <w:sz w:val="24"/>
          <w:szCs w:val="24"/>
          <w:lang w:val="en-US"/>
        </w:rPr>
        <w:t>dan dapat dikatakan 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416F97">
        <w:rPr>
          <w:rFonts w:ascii="Times New Roman" w:hAnsi="Times New Roman" w:cs="Times New Roman"/>
          <w:sz w:val="24"/>
          <w:szCs w:val="24"/>
          <w:lang w:val="en-US"/>
        </w:rPr>
        <w:t>rat.</w:t>
      </w:r>
    </w:p>
    <w:p w14:paraId="61068238" w14:textId="1A639F50" w:rsidR="00EC595D" w:rsidRPr="003A0A9B" w:rsidRDefault="009336C1" w:rsidP="003A0A9B">
      <w:pPr>
        <w:pStyle w:val="Heading4"/>
        <w:rPr>
          <w:i/>
          <w:lang w:val="en-US"/>
        </w:rPr>
      </w:pPr>
      <w:r w:rsidRPr="003A0A9B">
        <w:rPr>
          <w:lang w:val="en-US"/>
        </w:rPr>
        <w:t xml:space="preserve">4.1.2.3 Deskripsi </w:t>
      </w:r>
      <w:r w:rsidR="00EC595D" w:rsidRPr="003A0A9B">
        <w:rPr>
          <w:lang w:val="en-US"/>
        </w:rPr>
        <w:t xml:space="preserve">Mengenai Variabel </w:t>
      </w:r>
      <w:r w:rsidR="00EC595D" w:rsidRPr="003A0A9B">
        <w:rPr>
          <w:i/>
          <w:lang w:val="en-US"/>
        </w:rPr>
        <w:t>Tax Avoidance</w:t>
      </w:r>
    </w:p>
    <w:p w14:paraId="368CFF0B" w14:textId="1F2C262C" w:rsidR="007A14B7" w:rsidRPr="002818E4" w:rsidRDefault="003926F3" w:rsidP="00A413E7">
      <w:pPr>
        <w:spacing w:line="480" w:lineRule="auto"/>
        <w:ind w:firstLine="720"/>
        <w:jc w:val="both"/>
        <w:rPr>
          <w:rFonts w:ascii="Times New Roman" w:hAnsi="Times New Roman" w:cs="Times New Roman"/>
          <w:sz w:val="24"/>
          <w:szCs w:val="24"/>
          <w:lang w:val="en-US"/>
        </w:rPr>
      </w:pPr>
      <w:r w:rsidRPr="00CE367C">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E367C">
        <w:rPr>
          <w:rFonts w:ascii="Times New Roman" w:hAnsi="Times New Roman" w:cs="Times New Roman"/>
          <w:i/>
          <w:iCs/>
          <w:sz w:val="24"/>
          <w:szCs w:val="24"/>
          <w:lang w:val="en-US"/>
        </w:rPr>
        <w:t xml:space="preserve"> </w:t>
      </w:r>
      <w:r w:rsidR="00CE367C" w:rsidRPr="00CE367C">
        <w:rPr>
          <w:rFonts w:ascii="Times New Roman" w:hAnsi="Times New Roman" w:cs="Times New Roman"/>
          <w:sz w:val="24"/>
          <w:szCs w:val="24"/>
          <w:lang w:val="en-US"/>
        </w:rPr>
        <w:t xml:space="preserve">adalah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paya yang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h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 xml:space="preserve">sahaan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minimalkan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mbayaran pajak agar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E367C" w:rsidRPr="00CE367C">
        <w:rPr>
          <w:rFonts w:ascii="Times New Roman" w:hAnsi="Times New Roman" w:cs="Times New Roman"/>
          <w:sz w:val="24"/>
          <w:szCs w:val="24"/>
          <w:lang w:val="en-US"/>
        </w:rPr>
        <w:t>r</w:t>
      </w:r>
      <w:r w:rsidR="00CE367C">
        <w:rPr>
          <w:rFonts w:ascii="Times New Roman" w:hAnsi="Times New Roman" w:cs="Times New Roman"/>
          <w:sz w:val="24"/>
          <w:szCs w:val="24"/>
          <w:lang w:val="en-US"/>
        </w:rPr>
        <w:t>hindar dari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E367C">
        <w:rPr>
          <w:rFonts w:ascii="Times New Roman" w:hAnsi="Times New Roman" w:cs="Times New Roman"/>
          <w:sz w:val="24"/>
          <w:szCs w:val="24"/>
          <w:lang w:val="en-US"/>
        </w:rPr>
        <w:t xml:space="preserve">mbayaran </w:t>
      </w:r>
      <w:r w:rsidR="002818E4">
        <w:rPr>
          <w:rFonts w:ascii="Times New Roman" w:hAnsi="Times New Roman" w:cs="Times New Roman"/>
          <w:sz w:val="24"/>
          <w:szCs w:val="24"/>
          <w:lang w:val="en-US"/>
        </w:rPr>
        <w:t xml:space="preserve">yang tinggi. </w:t>
      </w:r>
      <w:r w:rsidR="002818E4" w:rsidRPr="002818E4">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t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pakan data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 xml:space="preserve">nai </w:t>
      </w:r>
      <w:r w:rsidR="002818E4" w:rsidRPr="002818E4">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2818E4" w:rsidRPr="002818E4">
        <w:rPr>
          <w:rFonts w:ascii="Times New Roman" w:hAnsi="Times New Roman" w:cs="Times New Roman"/>
          <w:i/>
          <w:iCs/>
          <w:sz w:val="24"/>
          <w:szCs w:val="24"/>
          <w:lang w:val="en-US"/>
        </w:rPr>
        <w:t xml:space="preserve"> </w:t>
      </w:r>
      <w:r w:rsidR="002818E4" w:rsidRPr="002818E4">
        <w:rPr>
          <w:rFonts w:ascii="Times New Roman" w:hAnsi="Times New Roman" w:cs="Times New Roman"/>
          <w:sz w:val="24"/>
          <w:szCs w:val="24"/>
          <w:lang w:val="en-US"/>
        </w:rPr>
        <w:t>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sahaan LQ45 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rdaftar pada 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818E4" w:rsidRPr="002818E4">
        <w:rPr>
          <w:rFonts w:ascii="Times New Roman" w:hAnsi="Times New Roman" w:cs="Times New Roman"/>
          <w:sz w:val="24"/>
          <w:szCs w:val="24"/>
          <w:lang w:val="en-US"/>
        </w:rPr>
        <w:t>rs</w:t>
      </w:r>
      <w:r w:rsidR="002818E4">
        <w:rPr>
          <w:rFonts w:ascii="Times New Roman" w:hAnsi="Times New Roman" w:cs="Times New Roman"/>
          <w:sz w:val="24"/>
          <w:szCs w:val="24"/>
          <w:lang w:val="en-US"/>
        </w:rPr>
        <w:t xml:space="preserve">a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Pr>
          <w:rFonts w:ascii="Times New Roman" w:hAnsi="Times New Roman" w:cs="Times New Roman"/>
          <w:sz w:val="24"/>
          <w:szCs w:val="24"/>
          <w:lang w:val="en-US"/>
        </w:rPr>
        <w:t>f</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Pr>
          <w:rFonts w:ascii="Times New Roman" w:hAnsi="Times New Roman" w:cs="Times New Roman"/>
          <w:sz w:val="24"/>
          <w:szCs w:val="24"/>
          <w:lang w:val="en-US"/>
        </w:rPr>
        <w:t>k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Pr>
          <w:rFonts w:ascii="Times New Roman" w:hAnsi="Times New Roman" w:cs="Times New Roman"/>
          <w:sz w:val="24"/>
          <w:szCs w:val="24"/>
          <w:lang w:val="en-US"/>
        </w:rPr>
        <w:t>sia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818E4">
        <w:rPr>
          <w:rFonts w:ascii="Times New Roman" w:hAnsi="Times New Roman" w:cs="Times New Roman"/>
          <w:sz w:val="24"/>
          <w:szCs w:val="24"/>
          <w:lang w:val="en-US"/>
        </w:rPr>
        <w:t xml:space="preserve">I) </w:t>
      </w:r>
      <w:r w:rsidR="00A413E7">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413E7">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413E7">
        <w:rPr>
          <w:rFonts w:ascii="Times New Roman" w:hAnsi="Times New Roman" w:cs="Times New Roman"/>
          <w:sz w:val="24"/>
          <w:szCs w:val="24"/>
          <w:lang w:val="en-US"/>
        </w:rPr>
        <w:t xml:space="preserve"> 2018-2022.</w:t>
      </w:r>
    </w:p>
    <w:p w14:paraId="0E12D473" w14:textId="121876F6" w:rsidR="004C775C" w:rsidRPr="001E575F" w:rsidRDefault="004C775C" w:rsidP="004C775C">
      <w:pPr>
        <w:spacing w:line="360" w:lineRule="auto"/>
        <w:ind w:firstLine="284"/>
        <w:jc w:val="both"/>
        <w:rPr>
          <w:rFonts w:ascii="Times New Roman" w:eastAsiaTheme="minorEastAsia" w:hAnsi="Times New Roman" w:cs="Times New Roman"/>
          <w:b/>
          <w:bCs/>
          <w:sz w:val="24"/>
          <w:szCs w:val="24"/>
          <w:lang w:val="en-US"/>
        </w:rPr>
      </w:pPr>
      <w:r>
        <w:rPr>
          <w:rFonts w:ascii="Arial" w:hAnsi="Arial" w:cs="Arial"/>
          <w:kern w:val="0"/>
          <w:sz w:val="18"/>
          <w:szCs w:val="18"/>
          <w:lang w:val="en-US"/>
        </w:rPr>
        <w:tab/>
      </w:r>
      <w:r>
        <w:rPr>
          <w:rFonts w:ascii="Times New Roman" w:eastAsiaTheme="minorEastAsia" w:hAnsi="Times New Roman" w:cs="Times New Roman"/>
          <w:b/>
          <w:bCs/>
          <w:sz w:val="24"/>
          <w:szCs w:val="24"/>
          <w:lang w:val="en-US"/>
        </w:rPr>
        <w:t>Tabel 4.</w:t>
      </w:r>
      <w:r w:rsidR="00FD2168">
        <w:rPr>
          <w:rFonts w:ascii="Times New Roman" w:eastAsiaTheme="minorEastAsia" w:hAnsi="Times New Roman" w:cs="Times New Roman"/>
          <w:b/>
          <w:bCs/>
          <w:sz w:val="24"/>
          <w:szCs w:val="24"/>
          <w:lang w:val="en-US"/>
        </w:rPr>
        <w:t>3</w:t>
      </w:r>
      <w:r>
        <w:rPr>
          <w:rFonts w:ascii="Times New Roman" w:eastAsiaTheme="minorEastAsia" w:hAnsi="Times New Roman" w:cs="Times New Roman"/>
          <w:b/>
          <w:bCs/>
          <w:sz w:val="24"/>
          <w:szCs w:val="24"/>
          <w:lang w:val="en-US"/>
        </w:rPr>
        <w:t xml:space="preserve"> Data </w:t>
      </w:r>
      <w:r w:rsidR="002C01DA">
        <w:rPr>
          <w:rFonts w:ascii="Times New Roman" w:eastAsiaTheme="minorEastAsia" w:hAnsi="Times New Roman" w:cs="Times New Roman"/>
          <w:b/>
          <w:bCs/>
          <w:i/>
          <w:iCs/>
          <w:sz w:val="24"/>
          <w:szCs w:val="24"/>
          <w:lang w:val="en-US"/>
        </w:rPr>
        <w:t>Tax Avoidance</w:t>
      </w:r>
      <w:r>
        <w:rPr>
          <w:rFonts w:ascii="Times New Roman" w:eastAsiaTheme="minorEastAsia" w:hAnsi="Times New Roman" w:cs="Times New Roman"/>
          <w:b/>
          <w:bCs/>
          <w:i/>
          <w:iCs/>
          <w:sz w:val="24"/>
          <w:szCs w:val="24"/>
          <w:lang w:val="en-US"/>
        </w:rPr>
        <w:t xml:space="preserve"> </w:t>
      </w:r>
      <w:r>
        <w:rPr>
          <w:rFonts w:ascii="Times New Roman" w:eastAsiaTheme="minorEastAsia" w:hAnsi="Times New Roman" w:cs="Times New Roman"/>
          <w:b/>
          <w:bCs/>
          <w:sz w:val="24"/>
          <w:szCs w:val="24"/>
          <w:lang w:val="en-US"/>
        </w:rPr>
        <w:t>Pada Perusahaan LQ45 yang Terdaftar di Bursa Efek Indonesia (BEI) Periode 2018-2022</w:t>
      </w:r>
    </w:p>
    <w:tbl>
      <w:tblPr>
        <w:tblW w:w="7973" w:type="dxa"/>
        <w:tblLook w:val="04A0" w:firstRow="1" w:lastRow="0" w:firstColumn="1" w:lastColumn="0" w:noHBand="0" w:noVBand="1"/>
      </w:tblPr>
      <w:tblGrid>
        <w:gridCol w:w="704"/>
        <w:gridCol w:w="1744"/>
        <w:gridCol w:w="12"/>
        <w:gridCol w:w="1107"/>
        <w:gridCol w:w="12"/>
        <w:gridCol w:w="1122"/>
        <w:gridCol w:w="12"/>
        <w:gridCol w:w="1122"/>
        <w:gridCol w:w="12"/>
        <w:gridCol w:w="980"/>
        <w:gridCol w:w="12"/>
        <w:gridCol w:w="1122"/>
        <w:gridCol w:w="12"/>
      </w:tblGrid>
      <w:tr w:rsidR="00D66A2B" w:rsidRPr="003777BC" w14:paraId="2AD93D8E" w14:textId="77777777" w:rsidTr="005E4C8C">
        <w:trPr>
          <w:gridAfter w:val="1"/>
          <w:wAfter w:w="12" w:type="dxa"/>
          <w:cantSplit/>
          <w:trHeight w:val="576"/>
          <w:tblHeader/>
        </w:trPr>
        <w:tc>
          <w:tcPr>
            <w:tcW w:w="70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C01EB3" w14:textId="77777777" w:rsidR="003777BC" w:rsidRPr="003777BC" w:rsidRDefault="003777BC" w:rsidP="00D66A2B">
            <w:pPr>
              <w:spacing w:after="0" w:line="240" w:lineRule="auto"/>
              <w:jc w:val="center"/>
              <w:rPr>
                <w:rFonts w:ascii="Times New Roman" w:eastAsia="Times New Roman" w:hAnsi="Times New Roman" w:cs="Times New Roman"/>
                <w:b/>
                <w:bCs/>
                <w:color w:val="000000"/>
                <w:kern w:val="0"/>
                <w:lang w:val="en-US"/>
                <w14:ligatures w14:val="none"/>
              </w:rPr>
            </w:pPr>
            <w:r w:rsidRPr="003777BC">
              <w:rPr>
                <w:rFonts w:ascii="Times New Roman" w:eastAsia="Times New Roman" w:hAnsi="Times New Roman" w:cs="Times New Roman"/>
                <w:b/>
                <w:bCs/>
                <w:color w:val="000000"/>
                <w:kern w:val="0"/>
                <w:lang w:val="en-US"/>
                <w14:ligatures w14:val="none"/>
              </w:rPr>
              <w:t>No</w:t>
            </w:r>
          </w:p>
        </w:tc>
        <w:tc>
          <w:tcPr>
            <w:tcW w:w="1744" w:type="dxa"/>
            <w:tcBorders>
              <w:top w:val="single" w:sz="4" w:space="0" w:color="auto"/>
              <w:left w:val="nil"/>
              <w:bottom w:val="single" w:sz="4" w:space="0" w:color="auto"/>
              <w:right w:val="single" w:sz="4" w:space="0" w:color="auto"/>
            </w:tcBorders>
            <w:shd w:val="clear" w:color="000000" w:fill="FFFF00"/>
            <w:vAlign w:val="center"/>
            <w:hideMark/>
          </w:tcPr>
          <w:p w14:paraId="0B66B0C4" w14:textId="77777777" w:rsidR="003777BC" w:rsidRPr="003777BC" w:rsidRDefault="003777BC" w:rsidP="00D66A2B">
            <w:pPr>
              <w:spacing w:after="0" w:line="240" w:lineRule="auto"/>
              <w:jc w:val="center"/>
              <w:rPr>
                <w:rFonts w:ascii="Times New Roman" w:eastAsia="Times New Roman" w:hAnsi="Times New Roman" w:cs="Times New Roman"/>
                <w:b/>
                <w:bCs/>
                <w:color w:val="000000"/>
                <w:kern w:val="0"/>
                <w:lang w:val="en-US"/>
                <w14:ligatures w14:val="none"/>
              </w:rPr>
            </w:pPr>
            <w:r w:rsidRPr="003777BC">
              <w:rPr>
                <w:rFonts w:ascii="Times New Roman" w:eastAsia="Times New Roman" w:hAnsi="Times New Roman" w:cs="Times New Roman"/>
                <w:b/>
                <w:bCs/>
                <w:color w:val="000000"/>
                <w:kern w:val="0"/>
                <w:lang w:val="en-US"/>
                <w14:ligatures w14:val="none"/>
              </w:rPr>
              <w:t>KODE PERUSAHAAN</w:t>
            </w:r>
          </w:p>
        </w:tc>
        <w:tc>
          <w:tcPr>
            <w:tcW w:w="1119"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D980CB7" w14:textId="77777777" w:rsidR="003777BC" w:rsidRPr="003777BC" w:rsidRDefault="003777BC" w:rsidP="00D66A2B">
            <w:pPr>
              <w:spacing w:after="0" w:line="240" w:lineRule="auto"/>
              <w:jc w:val="center"/>
              <w:rPr>
                <w:rFonts w:ascii="Times New Roman" w:eastAsia="Times New Roman" w:hAnsi="Times New Roman" w:cs="Times New Roman"/>
                <w:b/>
                <w:bCs/>
                <w:color w:val="000000"/>
                <w:kern w:val="0"/>
                <w:lang w:val="en-US"/>
                <w14:ligatures w14:val="none"/>
              </w:rPr>
            </w:pPr>
            <w:r w:rsidRPr="003777BC">
              <w:rPr>
                <w:rFonts w:ascii="Times New Roman" w:eastAsia="Times New Roman" w:hAnsi="Times New Roman" w:cs="Times New Roman"/>
                <w:b/>
                <w:bCs/>
                <w:color w:val="000000"/>
                <w:kern w:val="0"/>
                <w:lang w:val="en-US"/>
                <w14:ligatures w14:val="none"/>
              </w:rPr>
              <w:t>2018</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D2CCD8D" w14:textId="77777777" w:rsidR="003777BC" w:rsidRPr="003777BC" w:rsidRDefault="003777BC" w:rsidP="00D66A2B">
            <w:pPr>
              <w:spacing w:after="0" w:line="240" w:lineRule="auto"/>
              <w:jc w:val="center"/>
              <w:rPr>
                <w:rFonts w:ascii="Times New Roman" w:eastAsia="Times New Roman" w:hAnsi="Times New Roman" w:cs="Times New Roman"/>
                <w:b/>
                <w:bCs/>
                <w:color w:val="000000"/>
                <w:kern w:val="0"/>
                <w:lang w:val="en-US"/>
                <w14:ligatures w14:val="none"/>
              </w:rPr>
            </w:pPr>
            <w:r w:rsidRPr="003777BC">
              <w:rPr>
                <w:rFonts w:ascii="Times New Roman" w:eastAsia="Times New Roman" w:hAnsi="Times New Roman" w:cs="Times New Roman"/>
                <w:b/>
                <w:bCs/>
                <w:color w:val="000000"/>
                <w:kern w:val="0"/>
                <w:lang w:val="en-US"/>
                <w14:ligatures w14:val="none"/>
              </w:rPr>
              <w:t>2019</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AD68AD7" w14:textId="77777777" w:rsidR="003777BC" w:rsidRPr="003777BC" w:rsidRDefault="003777BC" w:rsidP="00D66A2B">
            <w:pPr>
              <w:spacing w:after="0" w:line="240" w:lineRule="auto"/>
              <w:jc w:val="center"/>
              <w:rPr>
                <w:rFonts w:ascii="Times New Roman" w:eastAsia="Times New Roman" w:hAnsi="Times New Roman" w:cs="Times New Roman"/>
                <w:b/>
                <w:bCs/>
                <w:color w:val="000000"/>
                <w:kern w:val="0"/>
                <w:lang w:val="en-US"/>
                <w14:ligatures w14:val="none"/>
              </w:rPr>
            </w:pPr>
            <w:r w:rsidRPr="003777BC">
              <w:rPr>
                <w:rFonts w:ascii="Times New Roman" w:eastAsia="Times New Roman" w:hAnsi="Times New Roman" w:cs="Times New Roman"/>
                <w:b/>
                <w:bCs/>
                <w:color w:val="000000"/>
                <w:kern w:val="0"/>
                <w:lang w:val="en-US"/>
                <w14:ligatures w14:val="none"/>
              </w:rPr>
              <w:t>2020</w:t>
            </w:r>
          </w:p>
        </w:tc>
        <w:tc>
          <w:tcPr>
            <w:tcW w:w="992"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2399342C" w14:textId="77777777" w:rsidR="003777BC" w:rsidRPr="003777BC" w:rsidRDefault="003777BC" w:rsidP="00D66A2B">
            <w:pPr>
              <w:spacing w:after="0" w:line="240" w:lineRule="auto"/>
              <w:jc w:val="center"/>
              <w:rPr>
                <w:rFonts w:ascii="Times New Roman" w:eastAsia="Times New Roman" w:hAnsi="Times New Roman" w:cs="Times New Roman"/>
                <w:b/>
                <w:bCs/>
                <w:color w:val="000000"/>
                <w:kern w:val="0"/>
                <w:lang w:val="en-US"/>
                <w14:ligatures w14:val="none"/>
              </w:rPr>
            </w:pPr>
            <w:r w:rsidRPr="003777BC">
              <w:rPr>
                <w:rFonts w:ascii="Times New Roman" w:eastAsia="Times New Roman" w:hAnsi="Times New Roman" w:cs="Times New Roman"/>
                <w:b/>
                <w:bCs/>
                <w:color w:val="000000"/>
                <w:kern w:val="0"/>
                <w:lang w:val="en-US"/>
                <w14:ligatures w14:val="none"/>
              </w:rPr>
              <w:t>2021</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7733C33" w14:textId="77777777" w:rsidR="003777BC" w:rsidRPr="003777BC" w:rsidRDefault="003777BC" w:rsidP="00D66A2B">
            <w:pPr>
              <w:spacing w:after="0" w:line="240" w:lineRule="auto"/>
              <w:jc w:val="center"/>
              <w:rPr>
                <w:rFonts w:ascii="Times New Roman" w:eastAsia="Times New Roman" w:hAnsi="Times New Roman" w:cs="Times New Roman"/>
                <w:b/>
                <w:bCs/>
                <w:color w:val="000000"/>
                <w:kern w:val="0"/>
                <w:lang w:val="en-US"/>
                <w14:ligatures w14:val="none"/>
              </w:rPr>
            </w:pPr>
            <w:r w:rsidRPr="003777BC">
              <w:rPr>
                <w:rFonts w:ascii="Times New Roman" w:eastAsia="Times New Roman" w:hAnsi="Times New Roman" w:cs="Times New Roman"/>
                <w:b/>
                <w:bCs/>
                <w:color w:val="000000"/>
                <w:kern w:val="0"/>
                <w:lang w:val="en-US"/>
                <w14:ligatures w14:val="none"/>
              </w:rPr>
              <w:t>2022</w:t>
            </w:r>
          </w:p>
        </w:tc>
      </w:tr>
      <w:tr w:rsidR="003777BC" w:rsidRPr="003777BC" w14:paraId="45778055"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1B3FEF"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w:t>
            </w:r>
          </w:p>
        </w:tc>
        <w:tc>
          <w:tcPr>
            <w:tcW w:w="1744" w:type="dxa"/>
            <w:tcBorders>
              <w:top w:val="nil"/>
              <w:left w:val="nil"/>
              <w:bottom w:val="single" w:sz="4" w:space="0" w:color="auto"/>
              <w:right w:val="single" w:sz="4" w:space="0" w:color="auto"/>
            </w:tcBorders>
            <w:shd w:val="clear" w:color="auto" w:fill="auto"/>
            <w:noWrap/>
            <w:vAlign w:val="bottom"/>
            <w:hideMark/>
          </w:tcPr>
          <w:p w14:paraId="0F709B61"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ADRO</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6E058CE9"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1,11073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5FBBB1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0,95508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544F8F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0,73322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20FB129"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1,57541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F0C49C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2,02929</w:t>
            </w:r>
          </w:p>
        </w:tc>
      </w:tr>
      <w:tr w:rsidR="003777BC" w:rsidRPr="003777BC" w14:paraId="2BBB9C93"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830E54"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2</w:t>
            </w:r>
          </w:p>
        </w:tc>
        <w:tc>
          <w:tcPr>
            <w:tcW w:w="1744" w:type="dxa"/>
            <w:tcBorders>
              <w:top w:val="nil"/>
              <w:left w:val="nil"/>
              <w:bottom w:val="single" w:sz="4" w:space="0" w:color="auto"/>
              <w:right w:val="single" w:sz="4" w:space="0" w:color="auto"/>
            </w:tcBorders>
            <w:shd w:val="clear" w:color="auto" w:fill="auto"/>
            <w:noWrap/>
            <w:vAlign w:val="bottom"/>
            <w:hideMark/>
          </w:tcPr>
          <w:p w14:paraId="02C97101"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ANTM</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0500E79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1,99479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C1567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1,89449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1FC09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0,8366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F2BF42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1,33147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4423A1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1,26024</w:t>
            </w:r>
          </w:p>
        </w:tc>
      </w:tr>
      <w:tr w:rsidR="003777BC" w:rsidRPr="003777BC" w14:paraId="735E5305"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727A3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3</w:t>
            </w:r>
          </w:p>
        </w:tc>
        <w:tc>
          <w:tcPr>
            <w:tcW w:w="1744" w:type="dxa"/>
            <w:tcBorders>
              <w:top w:val="nil"/>
              <w:left w:val="nil"/>
              <w:bottom w:val="single" w:sz="4" w:space="0" w:color="auto"/>
              <w:right w:val="single" w:sz="4" w:space="0" w:color="auto"/>
            </w:tcBorders>
            <w:shd w:val="clear" w:color="auto" w:fill="auto"/>
            <w:noWrap/>
            <w:vAlign w:val="bottom"/>
            <w:hideMark/>
          </w:tcPr>
          <w:p w14:paraId="5DC7360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ASII</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3E71285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1,16087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624DA5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0,99148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ED7E09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0,14581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ACFDD2A"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1,33385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3648C11"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1,29079</w:t>
            </w:r>
          </w:p>
        </w:tc>
      </w:tr>
      <w:tr w:rsidR="003777BC" w:rsidRPr="003777BC" w14:paraId="1EFD870D"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3E7E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4</w:t>
            </w:r>
          </w:p>
        </w:tc>
        <w:tc>
          <w:tcPr>
            <w:tcW w:w="1744" w:type="dxa"/>
            <w:tcBorders>
              <w:top w:val="nil"/>
              <w:left w:val="nil"/>
              <w:bottom w:val="single" w:sz="4" w:space="0" w:color="auto"/>
              <w:right w:val="single" w:sz="4" w:space="0" w:color="auto"/>
            </w:tcBorders>
            <w:shd w:val="clear" w:color="auto" w:fill="auto"/>
            <w:noWrap/>
            <w:vAlign w:val="bottom"/>
            <w:hideMark/>
          </w:tcPr>
          <w:p w14:paraId="1F04FB0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BBCA</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1D1E775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1,05889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4D5D30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1,14176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A0D556A"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1,02503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C927AE1"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0,9153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A80EC7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1,08291</w:t>
            </w:r>
          </w:p>
        </w:tc>
      </w:tr>
      <w:tr w:rsidR="003777BC" w:rsidRPr="003777BC" w14:paraId="441BA37F"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32B91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5</w:t>
            </w:r>
          </w:p>
        </w:tc>
        <w:tc>
          <w:tcPr>
            <w:tcW w:w="1744" w:type="dxa"/>
            <w:tcBorders>
              <w:top w:val="nil"/>
              <w:left w:val="nil"/>
              <w:bottom w:val="single" w:sz="4" w:space="0" w:color="auto"/>
              <w:right w:val="single" w:sz="4" w:space="0" w:color="auto"/>
            </w:tcBorders>
            <w:shd w:val="clear" w:color="auto" w:fill="auto"/>
            <w:noWrap/>
            <w:vAlign w:val="bottom"/>
            <w:hideMark/>
          </w:tcPr>
          <w:p w14:paraId="57F2959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BBNI</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1062C384"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1,12372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7F34EC2"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1,08116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C213DF9"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0,95969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2533699"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0,89057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626DCF"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1,09261</w:t>
            </w:r>
          </w:p>
        </w:tc>
      </w:tr>
      <w:tr w:rsidR="003777BC" w:rsidRPr="003777BC" w14:paraId="77012898"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5C1E5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6</w:t>
            </w:r>
          </w:p>
        </w:tc>
        <w:tc>
          <w:tcPr>
            <w:tcW w:w="1744" w:type="dxa"/>
            <w:tcBorders>
              <w:top w:val="nil"/>
              <w:left w:val="nil"/>
              <w:bottom w:val="single" w:sz="4" w:space="0" w:color="auto"/>
              <w:right w:val="single" w:sz="4" w:space="0" w:color="auto"/>
            </w:tcBorders>
            <w:shd w:val="clear" w:color="auto" w:fill="auto"/>
            <w:noWrap/>
            <w:vAlign w:val="bottom"/>
            <w:hideMark/>
          </w:tcPr>
          <w:p w14:paraId="3005F72F"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BBRI</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6FE8837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1,08425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60756D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1,09117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29AAF4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0,96038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43DDD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1,05715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A3264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1,05819</w:t>
            </w:r>
          </w:p>
        </w:tc>
      </w:tr>
      <w:tr w:rsidR="003777BC" w:rsidRPr="003777BC" w14:paraId="0277358B"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7F3A2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7</w:t>
            </w:r>
          </w:p>
        </w:tc>
        <w:tc>
          <w:tcPr>
            <w:tcW w:w="1744" w:type="dxa"/>
            <w:tcBorders>
              <w:top w:val="nil"/>
              <w:left w:val="nil"/>
              <w:bottom w:val="single" w:sz="4" w:space="0" w:color="auto"/>
              <w:right w:val="single" w:sz="4" w:space="0" w:color="auto"/>
            </w:tcBorders>
            <w:shd w:val="clear" w:color="auto" w:fill="auto"/>
            <w:noWrap/>
            <w:vAlign w:val="bottom"/>
            <w:hideMark/>
          </w:tcPr>
          <w:p w14:paraId="65E658B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BBTN</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50E60B9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1,13798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457B00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1,12551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308759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0,97654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693665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1,02701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CACF1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1,00436</w:t>
            </w:r>
          </w:p>
        </w:tc>
      </w:tr>
      <w:tr w:rsidR="003777BC" w:rsidRPr="003777BC" w14:paraId="375E9FAA"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DD1F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8</w:t>
            </w:r>
          </w:p>
        </w:tc>
        <w:tc>
          <w:tcPr>
            <w:tcW w:w="1744" w:type="dxa"/>
            <w:tcBorders>
              <w:top w:val="nil"/>
              <w:left w:val="nil"/>
              <w:bottom w:val="single" w:sz="4" w:space="0" w:color="auto"/>
              <w:right w:val="single" w:sz="4" w:space="0" w:color="auto"/>
            </w:tcBorders>
            <w:shd w:val="clear" w:color="auto" w:fill="auto"/>
            <w:noWrap/>
            <w:vAlign w:val="bottom"/>
            <w:hideMark/>
          </w:tcPr>
          <w:p w14:paraId="6E7CBA9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BMRI</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420FE74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1,04798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727C11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1,30043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2781B2"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1,0447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5A76AB2"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1,02231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2B5111F"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1,1497</w:t>
            </w:r>
          </w:p>
        </w:tc>
      </w:tr>
      <w:tr w:rsidR="003777BC" w:rsidRPr="003777BC" w14:paraId="5097EE56"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20089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9</w:t>
            </w:r>
          </w:p>
        </w:tc>
        <w:tc>
          <w:tcPr>
            <w:tcW w:w="1744" w:type="dxa"/>
            <w:tcBorders>
              <w:top w:val="nil"/>
              <w:left w:val="nil"/>
              <w:bottom w:val="single" w:sz="4" w:space="0" w:color="auto"/>
              <w:right w:val="single" w:sz="4" w:space="0" w:color="auto"/>
            </w:tcBorders>
            <w:shd w:val="clear" w:color="auto" w:fill="auto"/>
            <w:noWrap/>
            <w:vAlign w:val="bottom"/>
            <w:hideMark/>
          </w:tcPr>
          <w:p w14:paraId="1BF63571" w14:textId="39879AB6" w:rsidR="003777BC" w:rsidRPr="003777BC" w:rsidRDefault="00A9230F" w:rsidP="00D66A2B">
            <w:pPr>
              <w:spacing w:after="0" w:line="240" w:lineRule="auto"/>
              <w:jc w:val="center"/>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E</w:t>
            </w:r>
            <w:r w:rsidRPr="00A9230F">
              <w:rPr>
                <w:rFonts w:ascii="Microsoft Himalaya" w:eastAsia="Times New Roman" w:hAnsi="Microsoft Himalaya" w:cs="Times New Roman"/>
                <w:color w:val="000000" w:themeColor="text1"/>
                <w:spacing w:val="-20"/>
                <w:w w:val="1"/>
                <w:kern w:val="0"/>
                <w:sz w:val="5"/>
                <w:lang w:val="en-US"/>
                <w14:ligatures w14:val="none"/>
              </w:rPr>
              <w:t>i</w:t>
            </w:r>
            <w:r w:rsidR="003777BC" w:rsidRPr="003777BC">
              <w:rPr>
                <w:rFonts w:ascii="Times New Roman" w:eastAsia="Times New Roman" w:hAnsi="Times New Roman" w:cs="Times New Roman"/>
                <w:color w:val="000000"/>
                <w:kern w:val="0"/>
                <w:lang w:val="en-US"/>
                <w14:ligatures w14:val="none"/>
              </w:rPr>
              <w:t>XCL</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4F6CE67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1,00276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FD19EA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1,09564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7C0FE9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1,03487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1F45D2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1,02864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6A6304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1,08926</w:t>
            </w:r>
          </w:p>
        </w:tc>
      </w:tr>
      <w:tr w:rsidR="003777BC" w:rsidRPr="003777BC" w14:paraId="046A8194"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9F367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w:t>
            </w:r>
          </w:p>
        </w:tc>
        <w:tc>
          <w:tcPr>
            <w:tcW w:w="1744" w:type="dxa"/>
            <w:tcBorders>
              <w:top w:val="nil"/>
              <w:left w:val="nil"/>
              <w:bottom w:val="single" w:sz="4" w:space="0" w:color="auto"/>
              <w:right w:val="single" w:sz="4" w:space="0" w:color="auto"/>
            </w:tcBorders>
            <w:shd w:val="clear" w:color="auto" w:fill="auto"/>
            <w:noWrap/>
            <w:vAlign w:val="bottom"/>
            <w:hideMark/>
          </w:tcPr>
          <w:p w14:paraId="49F8D87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INCO</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6A95C684"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1,23448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ED9C02"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1,00658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C86BB5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0,97792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7CDBE7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1,2464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B0FB39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1,23739</w:t>
            </w:r>
          </w:p>
        </w:tc>
      </w:tr>
      <w:tr w:rsidR="003777BC" w:rsidRPr="003777BC" w14:paraId="6493D452"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F9C1B1"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w:t>
            </w:r>
          </w:p>
        </w:tc>
        <w:tc>
          <w:tcPr>
            <w:tcW w:w="1744" w:type="dxa"/>
            <w:tcBorders>
              <w:top w:val="nil"/>
              <w:left w:val="nil"/>
              <w:bottom w:val="single" w:sz="4" w:space="0" w:color="auto"/>
              <w:right w:val="single" w:sz="4" w:space="0" w:color="auto"/>
            </w:tcBorders>
            <w:shd w:val="clear" w:color="auto" w:fill="auto"/>
            <w:noWrap/>
            <w:vAlign w:val="bottom"/>
            <w:hideMark/>
          </w:tcPr>
          <w:p w14:paraId="7C885C3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INTP</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1647B88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1,0526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87ECC3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1,04931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36D242A"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0,88989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D110BF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1,04142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05D39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1,10536</w:t>
            </w:r>
          </w:p>
        </w:tc>
      </w:tr>
      <w:tr w:rsidR="003777BC" w:rsidRPr="003777BC" w14:paraId="77670E02"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45471A"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12</w:t>
            </w:r>
          </w:p>
        </w:tc>
        <w:tc>
          <w:tcPr>
            <w:tcW w:w="1744" w:type="dxa"/>
            <w:tcBorders>
              <w:top w:val="nil"/>
              <w:left w:val="nil"/>
              <w:bottom w:val="single" w:sz="4" w:space="0" w:color="auto"/>
              <w:right w:val="single" w:sz="4" w:space="0" w:color="auto"/>
            </w:tcBorders>
            <w:shd w:val="clear" w:color="auto" w:fill="auto"/>
            <w:noWrap/>
            <w:vAlign w:val="bottom"/>
            <w:hideMark/>
          </w:tcPr>
          <w:p w14:paraId="7AC566D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KLBF</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0207415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0,24472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B635EF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0,25422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E3FA6F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0,22825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AF626B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0,21994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038A03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0,22625</w:t>
            </w:r>
          </w:p>
        </w:tc>
      </w:tr>
      <w:tr w:rsidR="003777BC" w:rsidRPr="003777BC" w14:paraId="5BDF7C82"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914D2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13</w:t>
            </w:r>
          </w:p>
        </w:tc>
        <w:tc>
          <w:tcPr>
            <w:tcW w:w="1744" w:type="dxa"/>
            <w:tcBorders>
              <w:top w:val="nil"/>
              <w:left w:val="nil"/>
              <w:bottom w:val="single" w:sz="4" w:space="0" w:color="auto"/>
              <w:right w:val="single" w:sz="4" w:space="0" w:color="auto"/>
            </w:tcBorders>
            <w:shd w:val="clear" w:color="auto" w:fill="auto"/>
            <w:noWrap/>
            <w:vAlign w:val="bottom"/>
            <w:hideMark/>
          </w:tcPr>
          <w:p w14:paraId="2C489BC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PGAS</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788C918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0,31019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3B8EF3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0,37802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8BF04B4"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0,3856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324257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0,22098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CBD0E6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0,26048</w:t>
            </w:r>
          </w:p>
        </w:tc>
      </w:tr>
      <w:tr w:rsidR="003777BC" w:rsidRPr="003777BC" w14:paraId="7D24B1B2"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B86C4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14</w:t>
            </w:r>
          </w:p>
        </w:tc>
        <w:tc>
          <w:tcPr>
            <w:tcW w:w="1744" w:type="dxa"/>
            <w:tcBorders>
              <w:top w:val="nil"/>
              <w:left w:val="nil"/>
              <w:bottom w:val="single" w:sz="4" w:space="0" w:color="auto"/>
              <w:right w:val="single" w:sz="4" w:space="0" w:color="auto"/>
            </w:tcBorders>
            <w:shd w:val="clear" w:color="auto" w:fill="auto"/>
            <w:noWrap/>
            <w:vAlign w:val="bottom"/>
            <w:hideMark/>
          </w:tcPr>
          <w:p w14:paraId="691FC772"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PTBA</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03335BD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0,24679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456675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0,25934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1C795E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0,2549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0CF98B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0,22414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722625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0,21126</w:t>
            </w:r>
          </w:p>
        </w:tc>
      </w:tr>
      <w:tr w:rsidR="003777BC" w:rsidRPr="003777BC" w14:paraId="48E04976"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C1FC1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15</w:t>
            </w:r>
          </w:p>
        </w:tc>
        <w:tc>
          <w:tcPr>
            <w:tcW w:w="1744" w:type="dxa"/>
            <w:tcBorders>
              <w:top w:val="nil"/>
              <w:left w:val="nil"/>
              <w:bottom w:val="single" w:sz="4" w:space="0" w:color="auto"/>
              <w:right w:val="single" w:sz="4" w:space="0" w:color="auto"/>
            </w:tcBorders>
            <w:shd w:val="clear" w:color="auto" w:fill="auto"/>
            <w:noWrap/>
            <w:vAlign w:val="bottom"/>
            <w:hideMark/>
          </w:tcPr>
          <w:p w14:paraId="43F1C784"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SMGR</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2D7FEAC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0,2483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F5E5CE9"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0,25801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1F2C3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0,23342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0EFFE1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0,40152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1F39679"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0,24243</w:t>
            </w:r>
          </w:p>
        </w:tc>
      </w:tr>
      <w:tr w:rsidR="003777BC" w:rsidRPr="003777BC" w14:paraId="1BE2AEFD"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F12B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16</w:t>
            </w:r>
          </w:p>
        </w:tc>
        <w:tc>
          <w:tcPr>
            <w:tcW w:w="1744" w:type="dxa"/>
            <w:tcBorders>
              <w:top w:val="nil"/>
              <w:left w:val="nil"/>
              <w:bottom w:val="single" w:sz="4" w:space="0" w:color="auto"/>
              <w:right w:val="single" w:sz="4" w:space="0" w:color="auto"/>
            </w:tcBorders>
            <w:shd w:val="clear" w:color="auto" w:fill="auto"/>
            <w:noWrap/>
            <w:vAlign w:val="bottom"/>
            <w:hideMark/>
          </w:tcPr>
          <w:p w14:paraId="432D89D0" w14:textId="1D32228A" w:rsidR="003777BC" w:rsidRPr="003777BC" w:rsidRDefault="00A9230F" w:rsidP="00D66A2B">
            <w:pPr>
              <w:spacing w:after="0" w:line="240" w:lineRule="auto"/>
              <w:jc w:val="center"/>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U</w:t>
            </w:r>
            <w:r w:rsidRPr="00A9230F">
              <w:rPr>
                <w:rFonts w:ascii="Microsoft Himalaya" w:eastAsia="Times New Roman" w:hAnsi="Microsoft Himalaya" w:cs="Times New Roman"/>
                <w:color w:val="000000" w:themeColor="text1"/>
                <w:spacing w:val="-20"/>
                <w:w w:val="1"/>
                <w:kern w:val="0"/>
                <w:sz w:val="5"/>
                <w:lang w:val="en-US"/>
                <w14:ligatures w14:val="none"/>
              </w:rPr>
              <w:t>i</w:t>
            </w:r>
            <w:r w:rsidR="003777BC" w:rsidRPr="003777BC">
              <w:rPr>
                <w:rFonts w:ascii="Times New Roman" w:eastAsia="Times New Roman" w:hAnsi="Times New Roman" w:cs="Times New Roman"/>
                <w:color w:val="000000"/>
                <w:kern w:val="0"/>
                <w:lang w:val="en-US"/>
                <w14:ligatures w14:val="none"/>
              </w:rPr>
              <w:t>NTR</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450CC52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0,26802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5F46C2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0,28056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CE58E6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0,19665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D94B96A"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0,26649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9A19F4"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0,21913</w:t>
            </w:r>
          </w:p>
        </w:tc>
      </w:tr>
      <w:tr w:rsidR="003777BC" w:rsidRPr="003777BC" w14:paraId="6AF08186"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5FD17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17</w:t>
            </w:r>
          </w:p>
        </w:tc>
        <w:tc>
          <w:tcPr>
            <w:tcW w:w="1744" w:type="dxa"/>
            <w:tcBorders>
              <w:top w:val="nil"/>
              <w:left w:val="nil"/>
              <w:bottom w:val="single" w:sz="4" w:space="0" w:color="auto"/>
              <w:right w:val="single" w:sz="4" w:space="0" w:color="auto"/>
            </w:tcBorders>
            <w:shd w:val="clear" w:color="auto" w:fill="auto"/>
            <w:noWrap/>
            <w:vAlign w:val="bottom"/>
            <w:hideMark/>
          </w:tcPr>
          <w:p w14:paraId="10F29201" w14:textId="38A55B65" w:rsidR="003777BC" w:rsidRPr="003777BC" w:rsidRDefault="00A9230F" w:rsidP="00D66A2B">
            <w:pPr>
              <w:spacing w:after="0" w:line="240" w:lineRule="auto"/>
              <w:jc w:val="center"/>
              <w:rPr>
                <w:rFonts w:ascii="Times New Roman" w:eastAsia="Times New Roman" w:hAnsi="Times New Roman" w:cs="Times New Roman"/>
                <w:color w:val="000000"/>
                <w:kern w:val="0"/>
                <w:lang w:val="en-US"/>
                <w14:ligatures w14:val="none"/>
              </w:rPr>
            </w:pPr>
            <w:r>
              <w:rPr>
                <w:rFonts w:ascii="Times New Roman" w:eastAsia="Times New Roman" w:hAnsi="Times New Roman" w:cs="Times New Roman"/>
                <w:color w:val="000000"/>
                <w:kern w:val="0"/>
                <w:lang w:val="en-US"/>
                <w14:ligatures w14:val="none"/>
              </w:rPr>
              <w:t>U</w:t>
            </w:r>
            <w:r w:rsidRPr="00A9230F">
              <w:rPr>
                <w:rFonts w:ascii="Microsoft Himalaya" w:eastAsia="Times New Roman" w:hAnsi="Microsoft Himalaya" w:cs="Times New Roman"/>
                <w:color w:val="000000" w:themeColor="text1"/>
                <w:spacing w:val="-20"/>
                <w:w w:val="1"/>
                <w:kern w:val="0"/>
                <w:sz w:val="5"/>
                <w:lang w:val="en-US"/>
                <w14:ligatures w14:val="none"/>
              </w:rPr>
              <w:t>i</w:t>
            </w:r>
            <w:r w:rsidR="003777BC" w:rsidRPr="003777BC">
              <w:rPr>
                <w:rFonts w:ascii="Times New Roman" w:eastAsia="Times New Roman" w:hAnsi="Times New Roman" w:cs="Times New Roman"/>
                <w:color w:val="000000"/>
                <w:kern w:val="0"/>
                <w:lang w:val="en-US"/>
                <w14:ligatures w14:val="none"/>
              </w:rPr>
              <w:t>NVR</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44D7DB72"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0,25245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80A8F4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0,25339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826D7E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0,22194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536901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0,85079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94298E5"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0,93707</w:t>
            </w:r>
          </w:p>
        </w:tc>
      </w:tr>
      <w:tr w:rsidR="003777BC" w:rsidRPr="003777BC" w14:paraId="22A2349B" w14:textId="77777777" w:rsidTr="00D66A2B">
        <w:trPr>
          <w:gridAfter w:val="1"/>
          <w:wAfter w:w="12" w:type="dxa"/>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A5E6F2"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18</w:t>
            </w:r>
          </w:p>
        </w:tc>
        <w:tc>
          <w:tcPr>
            <w:tcW w:w="1744" w:type="dxa"/>
            <w:tcBorders>
              <w:top w:val="nil"/>
              <w:left w:val="nil"/>
              <w:bottom w:val="single" w:sz="4" w:space="0" w:color="auto"/>
              <w:right w:val="single" w:sz="4" w:space="0" w:color="auto"/>
            </w:tcBorders>
            <w:shd w:val="clear" w:color="auto" w:fill="auto"/>
            <w:noWrap/>
            <w:vAlign w:val="bottom"/>
            <w:hideMark/>
          </w:tcPr>
          <w:p w14:paraId="22998FB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WIKA</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782BCD26"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0,12097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36A314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0,06032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BF2329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0,03889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58C6A21"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0,09031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6D05D9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0,92852</w:t>
            </w:r>
          </w:p>
        </w:tc>
      </w:tr>
      <w:tr w:rsidR="003777BC" w:rsidRPr="003777BC" w14:paraId="1AAEC539" w14:textId="77777777" w:rsidTr="00D66A2B">
        <w:trPr>
          <w:trHeight w:val="288"/>
        </w:trPr>
        <w:tc>
          <w:tcPr>
            <w:tcW w:w="2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8E93D" w14:textId="0EFC2EFA"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M</w:t>
            </w:r>
            <w:r w:rsidR="00A9230F">
              <w:rPr>
                <w:rFonts w:ascii="Times New Roman" w:eastAsia="Times New Roman" w:hAnsi="Times New Roman" w:cs="Times New Roman"/>
                <w:color w:val="000000"/>
                <w:kern w:val="0"/>
                <w:lang w:val="en-US"/>
                <w14:ligatures w14:val="none"/>
              </w:rPr>
              <w:t>e</w:t>
            </w:r>
            <w:r w:rsidR="00A9230F" w:rsidRPr="00A9230F">
              <w:rPr>
                <w:rFonts w:ascii="Microsoft Himalaya" w:eastAsia="Times New Roman" w:hAnsi="Microsoft Himalaya" w:cs="Times New Roman"/>
                <w:color w:val="000000" w:themeColor="text1"/>
                <w:spacing w:val="-20"/>
                <w:w w:val="1"/>
                <w:kern w:val="0"/>
                <w:sz w:val="5"/>
                <w:lang w:val="en-US"/>
                <w14:ligatures w14:val="none"/>
              </w:rPr>
              <w:t>i</w:t>
            </w:r>
            <w:r w:rsidRPr="003777BC">
              <w:rPr>
                <w:rFonts w:ascii="Times New Roman" w:eastAsia="Times New Roman" w:hAnsi="Times New Roman" w:cs="Times New Roman"/>
                <w:color w:val="000000"/>
                <w:kern w:val="0"/>
                <w:lang w:val="en-US"/>
                <w14:ligatures w14:val="none"/>
              </w:rPr>
              <w:t>an</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0DA8953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0,81669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771207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0,80425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9F76BF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0,61913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3F6C54A"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0,81909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CFB95CE"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0,91251</w:t>
            </w:r>
          </w:p>
        </w:tc>
      </w:tr>
      <w:tr w:rsidR="003777BC" w:rsidRPr="003777BC" w14:paraId="5BCCB73E" w14:textId="77777777" w:rsidTr="00D66A2B">
        <w:trPr>
          <w:trHeight w:val="288"/>
        </w:trPr>
        <w:tc>
          <w:tcPr>
            <w:tcW w:w="2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0D6D3" w14:textId="34DF3A20"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Minim</w:t>
            </w:r>
            <w:r w:rsidR="00A9230F">
              <w:rPr>
                <w:rFonts w:ascii="Times New Roman" w:eastAsia="Times New Roman" w:hAnsi="Times New Roman" w:cs="Times New Roman"/>
                <w:color w:val="000000"/>
                <w:kern w:val="0"/>
                <w:lang w:val="en-US"/>
                <w14:ligatures w14:val="none"/>
              </w:rPr>
              <w:t>u</w:t>
            </w:r>
            <w:r w:rsidR="00A9230F" w:rsidRPr="00A9230F">
              <w:rPr>
                <w:rFonts w:ascii="Microsoft Himalaya" w:eastAsia="Times New Roman" w:hAnsi="Microsoft Himalaya" w:cs="Times New Roman"/>
                <w:color w:val="000000" w:themeColor="text1"/>
                <w:spacing w:val="-20"/>
                <w:w w:val="1"/>
                <w:kern w:val="0"/>
                <w:sz w:val="5"/>
                <w:lang w:val="en-US"/>
                <w14:ligatures w14:val="none"/>
              </w:rPr>
              <w:t>i</w:t>
            </w:r>
            <w:r w:rsidRPr="003777BC">
              <w:rPr>
                <w:rFonts w:ascii="Times New Roman" w:eastAsia="Times New Roman" w:hAnsi="Times New Roman" w:cs="Times New Roman"/>
                <w:color w:val="000000"/>
                <w:kern w:val="0"/>
                <w:lang w:val="en-US"/>
                <w14:ligatures w14:val="none"/>
              </w:rPr>
              <w:t>m</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0FCE428F"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0,12097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6DC1C9F"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0,06032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542F43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0,03889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49F2CD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0,09031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988AFCB"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0,21126</w:t>
            </w:r>
          </w:p>
        </w:tc>
      </w:tr>
      <w:tr w:rsidR="003777BC" w:rsidRPr="003777BC" w14:paraId="60E75F05" w14:textId="77777777" w:rsidTr="00D66A2B">
        <w:trPr>
          <w:trHeight w:val="288"/>
        </w:trPr>
        <w:tc>
          <w:tcPr>
            <w:tcW w:w="2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9DB7" w14:textId="22D4C7AB"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Maxim</w:t>
            </w:r>
            <w:r w:rsidR="00A9230F">
              <w:rPr>
                <w:rFonts w:ascii="Times New Roman" w:eastAsia="Times New Roman" w:hAnsi="Times New Roman" w:cs="Times New Roman"/>
                <w:color w:val="000000"/>
                <w:kern w:val="0"/>
                <w:lang w:val="en-US"/>
                <w14:ligatures w14:val="none"/>
              </w:rPr>
              <w:t>u</w:t>
            </w:r>
            <w:r w:rsidR="00A9230F" w:rsidRPr="00A9230F">
              <w:rPr>
                <w:rFonts w:ascii="Microsoft Himalaya" w:eastAsia="Times New Roman" w:hAnsi="Microsoft Himalaya" w:cs="Times New Roman"/>
                <w:color w:val="000000" w:themeColor="text1"/>
                <w:spacing w:val="-20"/>
                <w:w w:val="1"/>
                <w:kern w:val="0"/>
                <w:sz w:val="5"/>
                <w:lang w:val="en-US"/>
                <w14:ligatures w14:val="none"/>
              </w:rPr>
              <w:t>i</w:t>
            </w:r>
            <w:r w:rsidRPr="003777BC">
              <w:rPr>
                <w:rFonts w:ascii="Times New Roman" w:eastAsia="Times New Roman" w:hAnsi="Times New Roman" w:cs="Times New Roman"/>
                <w:color w:val="000000"/>
                <w:kern w:val="0"/>
                <w:lang w:val="en-US"/>
                <w14:ligatures w14:val="none"/>
              </w:rPr>
              <w:t>m</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7B15474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1,99479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A5D3C4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1,89449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5DF1C0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1,0447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B433274"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1,57541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BF353ED"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2,02929</w:t>
            </w:r>
          </w:p>
        </w:tc>
      </w:tr>
      <w:tr w:rsidR="003777BC" w:rsidRPr="003777BC" w14:paraId="49F85A01" w14:textId="77777777" w:rsidTr="00D66A2B">
        <w:trPr>
          <w:trHeight w:val="288"/>
        </w:trPr>
        <w:tc>
          <w:tcPr>
            <w:tcW w:w="2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3E4D" w14:textId="136E0D76"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Standar D</w:t>
            </w:r>
            <w:r w:rsidR="00A9230F">
              <w:rPr>
                <w:rFonts w:ascii="Times New Roman" w:eastAsia="Times New Roman" w:hAnsi="Times New Roman" w:cs="Times New Roman"/>
                <w:color w:val="000000"/>
                <w:kern w:val="0"/>
                <w:lang w:val="en-US"/>
                <w14:ligatures w14:val="none"/>
              </w:rPr>
              <w:t>e</w:t>
            </w:r>
            <w:r w:rsidR="00A9230F" w:rsidRPr="00A9230F">
              <w:rPr>
                <w:rFonts w:ascii="Microsoft Himalaya" w:eastAsia="Times New Roman" w:hAnsi="Microsoft Himalaya" w:cs="Times New Roman"/>
                <w:color w:val="000000" w:themeColor="text1"/>
                <w:spacing w:val="-20"/>
                <w:w w:val="1"/>
                <w:kern w:val="0"/>
                <w:sz w:val="5"/>
                <w:lang w:val="en-US"/>
                <w14:ligatures w14:val="none"/>
              </w:rPr>
              <w:t>i</w:t>
            </w:r>
            <w:r w:rsidRPr="003777BC">
              <w:rPr>
                <w:rFonts w:ascii="Times New Roman" w:eastAsia="Times New Roman" w:hAnsi="Times New Roman" w:cs="Times New Roman"/>
                <w:color w:val="000000"/>
                <w:kern w:val="0"/>
                <w:lang w:val="en-US"/>
                <w14:ligatures w14:val="none"/>
              </w:rPr>
              <w:t>viasi</w:t>
            </w:r>
          </w:p>
        </w:tc>
        <w:tc>
          <w:tcPr>
            <w:tcW w:w="1119" w:type="dxa"/>
            <w:gridSpan w:val="2"/>
            <w:tcBorders>
              <w:top w:val="nil"/>
              <w:left w:val="nil"/>
              <w:bottom w:val="single" w:sz="4" w:space="0" w:color="auto"/>
              <w:right w:val="single" w:sz="4" w:space="0" w:color="auto"/>
            </w:tcBorders>
            <w:shd w:val="clear" w:color="auto" w:fill="auto"/>
            <w:noWrap/>
            <w:vAlign w:val="center"/>
            <w:hideMark/>
          </w:tcPr>
          <w:p w14:paraId="40A3D0A3"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0,50409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787CDB0"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0,48679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FEAB5EC"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0,37468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A520888"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0,44806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81E3587" w14:textId="77777777" w:rsidR="003777BC" w:rsidRPr="003777BC" w:rsidRDefault="003777BC" w:rsidP="00D66A2B">
            <w:pPr>
              <w:spacing w:after="0" w:line="240" w:lineRule="auto"/>
              <w:jc w:val="center"/>
              <w:rPr>
                <w:rFonts w:ascii="Times New Roman" w:eastAsia="Times New Roman" w:hAnsi="Times New Roman" w:cs="Times New Roman"/>
                <w:color w:val="000000"/>
                <w:kern w:val="0"/>
                <w:lang w:val="en-US"/>
                <w14:ligatures w14:val="none"/>
              </w:rPr>
            </w:pPr>
            <w:r w:rsidRPr="003777BC">
              <w:rPr>
                <w:rFonts w:ascii="Times New Roman" w:eastAsia="Times New Roman" w:hAnsi="Times New Roman" w:cs="Times New Roman"/>
                <w:color w:val="000000"/>
                <w:kern w:val="0"/>
                <w:lang w:val="en-US"/>
                <w14:ligatures w14:val="none"/>
              </w:rPr>
              <w:t>0,48022</w:t>
            </w:r>
          </w:p>
        </w:tc>
      </w:tr>
    </w:tbl>
    <w:p w14:paraId="3BA4DAC9" w14:textId="44032E34" w:rsidR="00592A5D" w:rsidRDefault="00592A5D" w:rsidP="00592A5D">
      <w:pPr>
        <w:spacing w:line="480" w:lineRule="auto"/>
        <w:ind w:left="1134"/>
        <w:jc w:val="both"/>
        <w:rPr>
          <w:rFonts w:ascii="Times New Roman" w:hAnsi="Times New Roman" w:cs="Times New Roman"/>
          <w:i/>
          <w:iCs/>
          <w:kern w:val="0"/>
          <w:sz w:val="20"/>
          <w:szCs w:val="20"/>
          <w:lang w:val="en-US"/>
        </w:rPr>
      </w:pPr>
      <w:r>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 xml:space="preserve">r: </w:t>
      </w:r>
      <w:r>
        <w:rPr>
          <w:rFonts w:ascii="Times New Roman" w:hAnsi="Times New Roman" w:cs="Times New Roman"/>
          <w:i/>
          <w:iCs/>
          <w:kern w:val="0"/>
          <w:sz w:val="20"/>
          <w:szCs w:val="20"/>
          <w:lang w:val="en-US"/>
        </w:rPr>
        <w:t>O</w:t>
      </w:r>
      <w:r w:rsidR="00A9230F">
        <w:rPr>
          <w:rFonts w:ascii="Times New Roman" w:hAnsi="Times New Roman" w:cs="Times New Roman"/>
          <w:i/>
          <w:iCs/>
          <w:kern w:val="0"/>
          <w:sz w:val="20"/>
          <w:szCs w:val="20"/>
          <w:lang w:val="en-US"/>
        </w:rPr>
        <w:t>u</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tp</w:t>
      </w:r>
      <w:r w:rsidR="00A9230F">
        <w:rPr>
          <w:rFonts w:ascii="Times New Roman" w:hAnsi="Times New Roman" w:cs="Times New Roman"/>
          <w:i/>
          <w:iCs/>
          <w:kern w:val="0"/>
          <w:sz w:val="20"/>
          <w:szCs w:val="20"/>
          <w:lang w:val="en-US"/>
        </w:rPr>
        <w:t>u</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 xml:space="preserve">t </w:t>
      </w:r>
      <w:r w:rsidRPr="00592A5D">
        <w:rPr>
          <w:rFonts w:ascii="Times New Roman" w:hAnsi="Times New Roman" w:cs="Times New Roman"/>
          <w:kern w:val="0"/>
          <w:sz w:val="20"/>
          <w:szCs w:val="20"/>
          <w:lang w:val="en-US"/>
        </w:rPr>
        <w:t xml:space="preserve">Microsoft </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592A5D">
        <w:rPr>
          <w:rFonts w:ascii="Times New Roman" w:hAnsi="Times New Roman" w:cs="Times New Roman"/>
          <w:kern w:val="0"/>
          <w:sz w:val="20"/>
          <w:szCs w:val="20"/>
          <w:lang w:val="en-US"/>
        </w:rPr>
        <w:t>xc</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592A5D">
        <w:rPr>
          <w:rFonts w:ascii="Times New Roman" w:hAnsi="Times New Roman" w:cs="Times New Roman"/>
          <w:kern w:val="0"/>
          <w:sz w:val="20"/>
          <w:szCs w:val="20"/>
          <w:lang w:val="en-US"/>
        </w:rPr>
        <w:t>l</w:t>
      </w:r>
      <w:r>
        <w:rPr>
          <w:rFonts w:ascii="Times New Roman" w:hAnsi="Times New Roman" w:cs="Times New Roman"/>
          <w:i/>
          <w:iCs/>
          <w:kern w:val="0"/>
          <w:sz w:val="20"/>
          <w:szCs w:val="20"/>
          <w:lang w:val="en-US"/>
        </w:rPr>
        <w:t>, 2023.</w:t>
      </w:r>
    </w:p>
    <w:p w14:paraId="62157532" w14:textId="62634D99" w:rsidR="000660A7" w:rsidRDefault="00282512" w:rsidP="00203068">
      <w:pPr>
        <w:autoSpaceDE w:val="0"/>
        <w:autoSpaceDN w:val="0"/>
        <w:adjustRightInd w:val="0"/>
        <w:spacing w:after="0" w:line="480" w:lineRule="auto"/>
        <w:rPr>
          <w:rFonts w:ascii="Times New Roman" w:hAnsi="Times New Roman" w:cs="Times New Roman"/>
          <w:i/>
          <w:iCs/>
          <w:kern w:val="0"/>
          <w:sz w:val="24"/>
          <w:szCs w:val="24"/>
          <w:lang w:val="en-US"/>
        </w:rPr>
      </w:pPr>
      <w:r w:rsidRPr="00DC7678">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C7678">
        <w:rPr>
          <w:rFonts w:ascii="Times New Roman" w:hAnsi="Times New Roman" w:cs="Times New Roman"/>
          <w:kern w:val="0"/>
          <w:sz w:val="24"/>
          <w:szCs w:val="24"/>
          <w:lang w:val="en-US"/>
        </w:rPr>
        <w:t>rik</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DC7678">
        <w:rPr>
          <w:rFonts w:ascii="Times New Roman" w:hAnsi="Times New Roman" w:cs="Times New Roman"/>
          <w:kern w:val="0"/>
          <w:sz w:val="24"/>
          <w:szCs w:val="24"/>
          <w:lang w:val="en-US"/>
        </w:rPr>
        <w:t>t ini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C7678">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DC7678">
        <w:rPr>
          <w:rFonts w:ascii="Times New Roman" w:hAnsi="Times New Roman" w:cs="Times New Roman"/>
          <w:kern w:val="0"/>
          <w:sz w:val="24"/>
          <w:szCs w:val="24"/>
          <w:lang w:val="en-US"/>
        </w:rPr>
        <w:t>pakan gambar Statistik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C7678">
        <w:rPr>
          <w:rFonts w:ascii="Times New Roman" w:hAnsi="Times New Roman" w:cs="Times New Roman"/>
          <w:kern w:val="0"/>
          <w:sz w:val="24"/>
          <w:szCs w:val="24"/>
          <w:lang w:val="en-US"/>
        </w:rPr>
        <w:t>skriptif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C7678" w:rsidRPr="00DC7678">
        <w:rPr>
          <w:rFonts w:ascii="Times New Roman" w:hAnsi="Times New Roman" w:cs="Times New Roman"/>
          <w:kern w:val="0"/>
          <w:sz w:val="24"/>
          <w:szCs w:val="24"/>
          <w:lang w:val="en-US"/>
        </w:rPr>
        <w:t xml:space="preserve">l </w:t>
      </w:r>
      <w:r w:rsidR="00DC7678" w:rsidRPr="00DC7678">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DC7678" w:rsidRPr="00DC7678">
        <w:rPr>
          <w:rFonts w:ascii="Times New Roman" w:hAnsi="Times New Roman" w:cs="Times New Roman"/>
          <w:i/>
          <w:iCs/>
          <w:kern w:val="0"/>
          <w:sz w:val="24"/>
          <w:szCs w:val="24"/>
          <w:lang w:val="en-US"/>
        </w:rPr>
        <w:t>.</w:t>
      </w:r>
    </w:p>
    <w:p w14:paraId="274E35B8" w14:textId="77777777" w:rsidR="00920EBB" w:rsidRDefault="00920EBB" w:rsidP="00203068">
      <w:pPr>
        <w:autoSpaceDE w:val="0"/>
        <w:autoSpaceDN w:val="0"/>
        <w:adjustRightInd w:val="0"/>
        <w:spacing w:after="0" w:line="240" w:lineRule="auto"/>
        <w:jc w:val="center"/>
        <w:rPr>
          <w:rFonts w:ascii="Times New Roman" w:hAnsi="Times New Roman" w:cs="Times New Roman"/>
          <w:b/>
          <w:bCs/>
          <w:kern w:val="0"/>
          <w:sz w:val="24"/>
          <w:szCs w:val="24"/>
          <w:lang w:val="en-US"/>
        </w:rPr>
      </w:pPr>
    </w:p>
    <w:p w14:paraId="19A3EF93" w14:textId="77777777" w:rsidR="00920EBB" w:rsidRDefault="00920EBB" w:rsidP="00203068">
      <w:pPr>
        <w:autoSpaceDE w:val="0"/>
        <w:autoSpaceDN w:val="0"/>
        <w:adjustRightInd w:val="0"/>
        <w:spacing w:after="0" w:line="240" w:lineRule="auto"/>
        <w:jc w:val="center"/>
        <w:rPr>
          <w:rFonts w:ascii="Times New Roman" w:hAnsi="Times New Roman" w:cs="Times New Roman"/>
          <w:b/>
          <w:bCs/>
          <w:kern w:val="0"/>
          <w:sz w:val="24"/>
          <w:szCs w:val="24"/>
          <w:lang w:val="en-US"/>
        </w:rPr>
      </w:pPr>
    </w:p>
    <w:tbl>
      <w:tblPr>
        <w:tblW w:w="0" w:type="auto"/>
        <w:tblInd w:w="567" w:type="dxa"/>
        <w:tblLayout w:type="fixed"/>
        <w:tblCellMar>
          <w:left w:w="0" w:type="dxa"/>
          <w:right w:w="0" w:type="dxa"/>
        </w:tblCellMar>
        <w:tblLook w:val="0000" w:firstRow="0" w:lastRow="0" w:firstColumn="0" w:lastColumn="0" w:noHBand="0" w:noVBand="0"/>
      </w:tblPr>
      <w:tblGrid>
        <w:gridCol w:w="3846"/>
        <w:gridCol w:w="3390"/>
      </w:tblGrid>
      <w:tr w:rsidR="00F9457C" w14:paraId="019817F2" w14:textId="77777777" w:rsidTr="00244422">
        <w:trPr>
          <w:trHeight w:val="284"/>
        </w:trPr>
        <w:tc>
          <w:tcPr>
            <w:tcW w:w="3846" w:type="dxa"/>
            <w:tcBorders>
              <w:top w:val="double" w:sz="4" w:space="0" w:color="auto"/>
              <w:left w:val="nil"/>
              <w:bottom w:val="double" w:sz="4" w:space="0" w:color="auto"/>
              <w:right w:val="nil"/>
            </w:tcBorders>
            <w:vAlign w:val="bottom"/>
          </w:tcPr>
          <w:p w14:paraId="5E048D66" w14:textId="77777777" w:rsidR="00F9457C" w:rsidRDefault="00F9457C">
            <w:pPr>
              <w:autoSpaceDE w:val="0"/>
              <w:autoSpaceDN w:val="0"/>
              <w:adjustRightInd w:val="0"/>
              <w:spacing w:after="0" w:line="240" w:lineRule="auto"/>
              <w:jc w:val="center"/>
              <w:rPr>
                <w:rFonts w:ascii="Arial" w:hAnsi="Arial" w:cs="Arial"/>
                <w:color w:val="000000"/>
                <w:kern w:val="0"/>
                <w:sz w:val="18"/>
                <w:szCs w:val="18"/>
                <w:lang w:val="en-US"/>
              </w:rPr>
            </w:pPr>
          </w:p>
        </w:tc>
        <w:tc>
          <w:tcPr>
            <w:tcW w:w="3390" w:type="dxa"/>
            <w:tcBorders>
              <w:top w:val="double" w:sz="4" w:space="0" w:color="auto"/>
              <w:left w:val="nil"/>
              <w:bottom w:val="double" w:sz="4" w:space="0" w:color="auto"/>
              <w:right w:val="nil"/>
            </w:tcBorders>
            <w:vAlign w:val="bottom"/>
          </w:tcPr>
          <w:p w14:paraId="195E1FED" w14:textId="77777777" w:rsidR="00244422" w:rsidRDefault="00244422" w:rsidP="00244422">
            <w:pPr>
              <w:autoSpaceDE w:val="0"/>
              <w:autoSpaceDN w:val="0"/>
              <w:adjustRightInd w:val="0"/>
              <w:spacing w:after="0" w:line="240" w:lineRule="auto"/>
              <w:jc w:val="center"/>
              <w:rPr>
                <w:rFonts w:ascii="Arial" w:hAnsi="Arial" w:cs="Arial"/>
                <w:color w:val="000000"/>
                <w:kern w:val="0"/>
                <w:sz w:val="18"/>
                <w:szCs w:val="18"/>
                <w:lang w:val="en-US"/>
              </w:rPr>
            </w:pPr>
          </w:p>
          <w:p w14:paraId="6FB1585F" w14:textId="69706EF8" w:rsidR="00F9457C" w:rsidRDefault="00F9457C" w:rsidP="00244422">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Y</w:t>
            </w:r>
          </w:p>
        </w:tc>
      </w:tr>
      <w:tr w:rsidR="00F9457C" w14:paraId="49F862AB" w14:textId="77777777" w:rsidTr="00244422">
        <w:trPr>
          <w:trHeight w:val="284"/>
        </w:trPr>
        <w:tc>
          <w:tcPr>
            <w:tcW w:w="3846" w:type="dxa"/>
            <w:tcBorders>
              <w:top w:val="double" w:sz="4" w:space="0" w:color="auto"/>
              <w:left w:val="nil"/>
              <w:bottom w:val="nil"/>
              <w:right w:val="nil"/>
            </w:tcBorders>
            <w:vAlign w:val="bottom"/>
          </w:tcPr>
          <w:p w14:paraId="42DB53E3" w14:textId="4B510B91"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an</w:t>
            </w:r>
          </w:p>
        </w:tc>
        <w:tc>
          <w:tcPr>
            <w:tcW w:w="3390" w:type="dxa"/>
            <w:tcBorders>
              <w:top w:val="double" w:sz="4" w:space="0" w:color="auto"/>
              <w:left w:val="nil"/>
              <w:bottom w:val="nil"/>
              <w:right w:val="nil"/>
            </w:tcBorders>
            <w:vAlign w:val="bottom"/>
          </w:tcPr>
          <w:p w14:paraId="732E1569" w14:textId="0FF865E4"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0.800916</w:t>
            </w:r>
          </w:p>
        </w:tc>
      </w:tr>
      <w:tr w:rsidR="00F9457C" w14:paraId="3406A884" w14:textId="77777777" w:rsidTr="00F9457C">
        <w:trPr>
          <w:trHeight w:val="284"/>
        </w:trPr>
        <w:tc>
          <w:tcPr>
            <w:tcW w:w="3846" w:type="dxa"/>
            <w:tcBorders>
              <w:top w:val="nil"/>
              <w:left w:val="nil"/>
              <w:bottom w:val="nil"/>
              <w:right w:val="nil"/>
            </w:tcBorders>
            <w:vAlign w:val="bottom"/>
          </w:tcPr>
          <w:p w14:paraId="58EE07F8" w14:textId="46ED0F2A"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dian</w:t>
            </w:r>
          </w:p>
        </w:tc>
        <w:tc>
          <w:tcPr>
            <w:tcW w:w="3390" w:type="dxa"/>
            <w:tcBorders>
              <w:top w:val="nil"/>
              <w:left w:val="nil"/>
              <w:bottom w:val="nil"/>
              <w:right w:val="nil"/>
            </w:tcBorders>
            <w:vAlign w:val="bottom"/>
          </w:tcPr>
          <w:p w14:paraId="3EB4AABB" w14:textId="3954E1DE"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0.977229</w:t>
            </w:r>
          </w:p>
        </w:tc>
      </w:tr>
      <w:tr w:rsidR="00F9457C" w14:paraId="4FB746CA" w14:textId="77777777" w:rsidTr="00F9457C">
        <w:trPr>
          <w:trHeight w:val="284"/>
        </w:trPr>
        <w:tc>
          <w:tcPr>
            <w:tcW w:w="3846" w:type="dxa"/>
            <w:tcBorders>
              <w:top w:val="nil"/>
              <w:left w:val="nil"/>
              <w:bottom w:val="nil"/>
              <w:right w:val="nil"/>
            </w:tcBorders>
            <w:vAlign w:val="bottom"/>
          </w:tcPr>
          <w:p w14:paraId="7E7BAEF5" w14:textId="3085686C"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Maxim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3390" w:type="dxa"/>
            <w:tcBorders>
              <w:top w:val="nil"/>
              <w:left w:val="nil"/>
              <w:bottom w:val="nil"/>
              <w:right w:val="nil"/>
            </w:tcBorders>
            <w:vAlign w:val="bottom"/>
          </w:tcPr>
          <w:p w14:paraId="69F3F97E" w14:textId="609A5622"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2.029294</w:t>
            </w:r>
          </w:p>
        </w:tc>
      </w:tr>
      <w:tr w:rsidR="00F9457C" w14:paraId="405F92B0" w14:textId="77777777" w:rsidTr="00F9457C">
        <w:trPr>
          <w:trHeight w:val="284"/>
        </w:trPr>
        <w:tc>
          <w:tcPr>
            <w:tcW w:w="3846" w:type="dxa"/>
            <w:tcBorders>
              <w:top w:val="nil"/>
              <w:left w:val="nil"/>
              <w:bottom w:val="nil"/>
              <w:right w:val="nil"/>
            </w:tcBorders>
            <w:vAlign w:val="bottom"/>
          </w:tcPr>
          <w:p w14:paraId="4523A26D" w14:textId="733C0EC7"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Minim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3390" w:type="dxa"/>
            <w:tcBorders>
              <w:top w:val="nil"/>
              <w:left w:val="nil"/>
              <w:bottom w:val="nil"/>
              <w:right w:val="nil"/>
            </w:tcBorders>
            <w:vAlign w:val="bottom"/>
          </w:tcPr>
          <w:p w14:paraId="031B10C9" w14:textId="0F75965F"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0.038891</w:t>
            </w:r>
          </w:p>
        </w:tc>
      </w:tr>
      <w:tr w:rsidR="00F9457C" w14:paraId="7D37FD97" w14:textId="77777777" w:rsidTr="00F9457C">
        <w:trPr>
          <w:trHeight w:val="284"/>
        </w:trPr>
        <w:tc>
          <w:tcPr>
            <w:tcW w:w="3846" w:type="dxa"/>
            <w:tcBorders>
              <w:top w:val="nil"/>
              <w:left w:val="nil"/>
              <w:bottom w:val="nil"/>
              <w:right w:val="nil"/>
            </w:tcBorders>
            <w:vAlign w:val="bottom"/>
          </w:tcPr>
          <w:p w14:paraId="2D8B2F1A" w14:textId="158576D6"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Std.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v.</w:t>
            </w:r>
          </w:p>
        </w:tc>
        <w:tc>
          <w:tcPr>
            <w:tcW w:w="3390" w:type="dxa"/>
            <w:tcBorders>
              <w:top w:val="nil"/>
              <w:left w:val="nil"/>
              <w:bottom w:val="nil"/>
              <w:right w:val="nil"/>
            </w:tcBorders>
            <w:vAlign w:val="bottom"/>
          </w:tcPr>
          <w:p w14:paraId="4F9AB5A9" w14:textId="52E1F96C"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0.468505</w:t>
            </w:r>
          </w:p>
        </w:tc>
      </w:tr>
      <w:tr w:rsidR="00F9457C" w14:paraId="5F4D690B" w14:textId="77777777" w:rsidTr="00F9457C">
        <w:trPr>
          <w:trHeight w:val="284"/>
        </w:trPr>
        <w:tc>
          <w:tcPr>
            <w:tcW w:w="3846" w:type="dxa"/>
            <w:tcBorders>
              <w:top w:val="nil"/>
              <w:left w:val="nil"/>
              <w:bottom w:val="nil"/>
              <w:right w:val="nil"/>
            </w:tcBorders>
            <w:vAlign w:val="bottom"/>
          </w:tcPr>
          <w:p w14:paraId="7BA01DCD" w14:textId="1AC8A720"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w:t>
            </w:r>
          </w:p>
        </w:tc>
        <w:tc>
          <w:tcPr>
            <w:tcW w:w="3390" w:type="dxa"/>
            <w:tcBorders>
              <w:top w:val="nil"/>
              <w:left w:val="nil"/>
              <w:bottom w:val="nil"/>
              <w:right w:val="nil"/>
            </w:tcBorders>
            <w:vAlign w:val="bottom"/>
          </w:tcPr>
          <w:p w14:paraId="48A439E2" w14:textId="75ABD41F" w:rsidR="00F9457C" w:rsidRDefault="00F9457C" w:rsidP="0024442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90</w:t>
            </w:r>
          </w:p>
        </w:tc>
      </w:tr>
    </w:tbl>
    <w:p w14:paraId="6C50175F" w14:textId="6060C6C0" w:rsidR="0061040D" w:rsidRDefault="004D230F" w:rsidP="00DC7678">
      <w:pPr>
        <w:spacing w:line="480" w:lineRule="auto"/>
        <w:ind w:firstLine="720"/>
        <w:jc w:val="both"/>
        <w:rPr>
          <w:rFonts w:ascii="Times New Roman" w:hAnsi="Times New Roman" w:cs="Times New Roman"/>
          <w:kern w:val="0"/>
          <w:sz w:val="20"/>
          <w:szCs w:val="20"/>
          <w:lang w:val="en-US"/>
        </w:rPr>
      </w:pPr>
      <w:r>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yang diolah 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 xml:space="preserve">WS </w:t>
      </w:r>
      <w:r w:rsidR="0061040D">
        <w:rPr>
          <w:rFonts w:ascii="Times New Roman" w:hAnsi="Times New Roman" w:cs="Times New Roman"/>
          <w:kern w:val="0"/>
          <w:sz w:val="20"/>
          <w:szCs w:val="20"/>
          <w:lang w:val="en-US"/>
        </w:rPr>
        <w:t>13, 2023.</w:t>
      </w:r>
    </w:p>
    <w:p w14:paraId="1752F12A" w14:textId="63FA93F9" w:rsidR="00131B41" w:rsidRDefault="00131B41" w:rsidP="00131B41">
      <w:pPr>
        <w:spacing w:line="480" w:lineRule="auto"/>
        <w:jc w:val="center"/>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 xml:space="preserve">Gambar 4.4 Statistik Deskriptif </w:t>
      </w:r>
      <w:r>
        <w:rPr>
          <w:rFonts w:ascii="Times New Roman" w:hAnsi="Times New Roman" w:cs="Times New Roman"/>
          <w:b/>
          <w:bCs/>
          <w:i/>
          <w:iCs/>
          <w:kern w:val="0"/>
          <w:sz w:val="24"/>
          <w:szCs w:val="24"/>
          <w:lang w:val="en-US"/>
        </w:rPr>
        <w:t>Tax Avoidance</w:t>
      </w:r>
    </w:p>
    <w:p w14:paraId="359A804B" w14:textId="11AA155A" w:rsidR="001C7CE5" w:rsidRPr="001C7CE5" w:rsidRDefault="0061040D" w:rsidP="00131B41">
      <w:pPr>
        <w:spacing w:line="480" w:lineRule="auto"/>
        <w:ind w:firstLine="567"/>
        <w:jc w:val="both"/>
        <w:rPr>
          <w:rFonts w:ascii="Times New Roman" w:hAnsi="Times New Roman" w:cs="Times New Roman"/>
          <w:sz w:val="24"/>
          <w:szCs w:val="24"/>
          <w:lang w:val="en-US"/>
        </w:rPr>
      </w:pPr>
      <w:r w:rsidRPr="001C7CE5">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1C7CE5">
        <w:rPr>
          <w:rFonts w:ascii="Times New Roman" w:hAnsi="Times New Roman" w:cs="Times New Roman"/>
          <w:kern w:val="0"/>
          <w:sz w:val="24"/>
          <w:szCs w:val="24"/>
          <w:lang w:val="en-US"/>
        </w:rPr>
        <w:t xml:space="preserve">rdasarkan hasil olah data </w:t>
      </w:r>
      <w:r w:rsidR="006B6878" w:rsidRPr="001C7CE5">
        <w:rPr>
          <w:rFonts w:ascii="Times New Roman" w:hAnsi="Times New Roman" w:cs="Times New Roman"/>
          <w:kern w:val="0"/>
          <w:sz w:val="24"/>
          <w:szCs w:val="24"/>
          <w:lang w:val="en-US"/>
        </w:rPr>
        <w:t>Statistik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6B6878" w:rsidRPr="001C7CE5">
        <w:rPr>
          <w:rFonts w:ascii="Times New Roman" w:hAnsi="Times New Roman" w:cs="Times New Roman"/>
          <w:kern w:val="0"/>
          <w:sz w:val="24"/>
          <w:szCs w:val="24"/>
          <w:lang w:val="en-US"/>
        </w:rPr>
        <w:t>skriptif pada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6B6878" w:rsidRPr="001C7CE5">
        <w:rPr>
          <w:rFonts w:ascii="Times New Roman" w:hAnsi="Times New Roman" w:cs="Times New Roman"/>
          <w:kern w:val="0"/>
          <w:sz w:val="24"/>
          <w:szCs w:val="24"/>
          <w:lang w:val="en-US"/>
        </w:rPr>
        <w:t xml:space="preserve">l </w:t>
      </w:r>
      <w:r w:rsidR="006B6878" w:rsidRPr="001C7CE5">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6B6878" w:rsidRPr="001C7CE5">
        <w:rPr>
          <w:rFonts w:ascii="Times New Roman" w:hAnsi="Times New Roman" w:cs="Times New Roman"/>
          <w:i/>
          <w:iCs/>
          <w:kern w:val="0"/>
          <w:sz w:val="24"/>
          <w:szCs w:val="24"/>
          <w:lang w:val="en-US"/>
        </w:rPr>
        <w:t xml:space="preserve"> </w:t>
      </w:r>
      <w:r w:rsidR="006B6878" w:rsidRPr="001C7CE5">
        <w:rPr>
          <w:rFonts w:ascii="Times New Roman" w:hAnsi="Times New Roman" w:cs="Times New Roman"/>
          <w:kern w:val="0"/>
          <w:sz w:val="24"/>
          <w:szCs w:val="24"/>
          <w:lang w:val="en-US"/>
        </w:rPr>
        <w:t>maka dapat disimp</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6B6878" w:rsidRPr="001C7CE5">
        <w:rPr>
          <w:rFonts w:ascii="Times New Roman" w:hAnsi="Times New Roman" w:cs="Times New Roman"/>
          <w:kern w:val="0"/>
          <w:sz w:val="24"/>
          <w:szCs w:val="24"/>
          <w:lang w:val="en-US"/>
        </w:rPr>
        <w:t>lkan Nilai Minim</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6B6878" w:rsidRPr="001C7CE5">
        <w:rPr>
          <w:rFonts w:ascii="Times New Roman" w:hAnsi="Times New Roman" w:cs="Times New Roman"/>
          <w:kern w:val="0"/>
          <w:sz w:val="24"/>
          <w:szCs w:val="24"/>
          <w:lang w:val="en-US"/>
        </w:rPr>
        <w:t xml:space="preserve">m </w:t>
      </w:r>
      <w:r w:rsidR="006B6878" w:rsidRPr="001C7CE5">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6B6878" w:rsidRPr="001C7CE5">
        <w:rPr>
          <w:rFonts w:ascii="Times New Roman" w:hAnsi="Times New Roman" w:cs="Times New Roman"/>
          <w:i/>
          <w:iCs/>
          <w:kern w:val="0"/>
          <w:sz w:val="24"/>
          <w:szCs w:val="24"/>
          <w:lang w:val="en-US"/>
        </w:rPr>
        <w:t xml:space="preserve"> </w:t>
      </w:r>
      <w:r w:rsidR="00EA08B8" w:rsidRPr="001C7CE5">
        <w:rPr>
          <w:rFonts w:ascii="Times New Roman" w:hAnsi="Times New Roman" w:cs="Times New Roman"/>
          <w:kern w:val="0"/>
          <w:sz w:val="24"/>
          <w:szCs w:val="24"/>
          <w:lang w:val="en-US"/>
        </w:rPr>
        <w:t>pad</w:t>
      </w:r>
      <w:r w:rsidR="009424B7" w:rsidRPr="001C7CE5">
        <w:rPr>
          <w:rFonts w:ascii="Times New Roman" w:hAnsi="Times New Roman" w:cs="Times New Roman"/>
          <w:kern w:val="0"/>
          <w:sz w:val="24"/>
          <w:szCs w:val="24"/>
          <w:lang w:val="en-US"/>
        </w:rPr>
        <w:t>a tah</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424B7" w:rsidRPr="001C7CE5">
        <w:rPr>
          <w:rFonts w:ascii="Times New Roman" w:hAnsi="Times New Roman" w:cs="Times New Roman"/>
          <w:kern w:val="0"/>
          <w:sz w:val="24"/>
          <w:szCs w:val="24"/>
          <w:lang w:val="en-US"/>
        </w:rPr>
        <w:t>n 2020 pada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424B7" w:rsidRPr="001C7CE5">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424B7" w:rsidRPr="001C7CE5">
        <w:rPr>
          <w:rFonts w:ascii="Times New Roman" w:hAnsi="Times New Roman" w:cs="Times New Roman"/>
          <w:kern w:val="0"/>
          <w:sz w:val="24"/>
          <w:szCs w:val="24"/>
          <w:lang w:val="en-US"/>
        </w:rPr>
        <w:t>saha</w:t>
      </w:r>
      <w:r w:rsidR="007F33E5">
        <w:rPr>
          <w:rFonts w:ascii="Times New Roman" w:hAnsi="Times New Roman" w:cs="Times New Roman"/>
          <w:kern w:val="0"/>
          <w:sz w:val="24"/>
          <w:szCs w:val="24"/>
          <w:lang w:val="en-US"/>
        </w:rPr>
        <w:t>an Wijaya Karya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F33E5">
        <w:rPr>
          <w:rFonts w:ascii="Times New Roman" w:hAnsi="Times New Roman" w:cs="Times New Roman"/>
          <w:kern w:val="0"/>
          <w:sz w:val="24"/>
          <w:szCs w:val="24"/>
          <w:lang w:val="en-US"/>
        </w:rPr>
        <w:t>rs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F33E5">
        <w:rPr>
          <w:rFonts w:ascii="Times New Roman" w:hAnsi="Times New Roman" w:cs="Times New Roman"/>
          <w:kern w:val="0"/>
          <w:sz w:val="24"/>
          <w:szCs w:val="24"/>
          <w:lang w:val="en-US"/>
        </w:rPr>
        <w:t>ro)</w:t>
      </w:r>
      <w:r w:rsidR="009424B7" w:rsidRPr="001C7CE5">
        <w:rPr>
          <w:rFonts w:ascii="Times New Roman" w:hAnsi="Times New Roman" w:cs="Times New Roman"/>
          <w:sz w:val="24"/>
          <w:szCs w:val="24"/>
          <w:lang w:val="en-US"/>
        </w:rPr>
        <w:t xml:space="preserve"> Tbk</w:t>
      </w:r>
      <w:r w:rsidR="009C5194" w:rsidRPr="001C7CE5">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5194" w:rsidRPr="001C7CE5">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5194" w:rsidRPr="001C7CE5">
        <w:rPr>
          <w:rFonts w:ascii="Times New Roman" w:hAnsi="Times New Roman" w:cs="Times New Roman"/>
          <w:sz w:val="24"/>
          <w:szCs w:val="24"/>
          <w:lang w:val="en-US"/>
        </w:rPr>
        <w:t>sar 0,038891</w:t>
      </w:r>
      <w:r w:rsidR="00A24413">
        <w:rPr>
          <w:rFonts w:ascii="Times New Roman" w:hAnsi="Times New Roman" w:cs="Times New Roman"/>
          <w:sz w:val="24"/>
          <w:szCs w:val="24"/>
          <w:lang w:val="en-US"/>
        </w:rPr>
        <w:t xml:space="preserve"> akibat </w:t>
      </w:r>
      <w:r w:rsidR="002D309E" w:rsidRPr="002D309E">
        <w:rPr>
          <w:rFonts w:ascii="Times New Roman" w:hAnsi="Times New Roman" w:cs="Times New Roman"/>
          <w:sz w:val="24"/>
          <w:szCs w:val="24"/>
          <w:lang w:val="en-US"/>
        </w:rPr>
        <w:t xml:space="preserve">faktor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kst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rnal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rti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ngk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ta pajak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nai PPN 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 xml:space="preserve"> 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n 2012 – 2013 yang diaj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h Dir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ktorat J</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ral Pajak (DJP)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lal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 xml:space="preserve">i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paya 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ninja</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D309E" w:rsidRPr="002D309E">
        <w:rPr>
          <w:rFonts w:ascii="Times New Roman" w:hAnsi="Times New Roman" w:cs="Times New Roman"/>
          <w:sz w:val="24"/>
          <w:szCs w:val="24"/>
          <w:lang w:val="en-US"/>
        </w:rPr>
        <w:t>mbali (PK)</w:t>
      </w:r>
      <w:r w:rsidR="00352E54" w:rsidRPr="001C7CE5">
        <w:rPr>
          <w:rFonts w:ascii="Times New Roman" w:hAnsi="Times New Roman" w:cs="Times New Roman"/>
          <w:sz w:val="24"/>
          <w:szCs w:val="24"/>
          <w:lang w:val="en-US"/>
        </w:rPr>
        <w: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2E54" w:rsidRPr="001C7CE5">
        <w:rPr>
          <w:rFonts w:ascii="Times New Roman" w:hAnsi="Times New Roman" w:cs="Times New Roman"/>
          <w:sz w:val="24"/>
          <w:szCs w:val="24"/>
          <w:lang w:val="en-US"/>
        </w:rPr>
        <w:t>dangkan, Nilai Maksim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52E54" w:rsidRPr="001C7CE5">
        <w:rPr>
          <w:rFonts w:ascii="Times New Roman" w:hAnsi="Times New Roman" w:cs="Times New Roman"/>
          <w:sz w:val="24"/>
          <w:szCs w:val="24"/>
          <w:lang w:val="en-US"/>
        </w:rPr>
        <w:t>m dari hasil olah data Statistik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2E54" w:rsidRPr="001C7CE5">
        <w:rPr>
          <w:rFonts w:ascii="Times New Roman" w:hAnsi="Times New Roman" w:cs="Times New Roman"/>
          <w:sz w:val="24"/>
          <w:szCs w:val="24"/>
          <w:lang w:val="en-US"/>
        </w:rPr>
        <w:t>skriptif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2E54" w:rsidRPr="001C7CE5">
        <w:rPr>
          <w:rFonts w:ascii="Times New Roman" w:hAnsi="Times New Roman" w:cs="Times New Roman"/>
          <w:sz w:val="24"/>
          <w:szCs w:val="24"/>
          <w:lang w:val="en-US"/>
        </w:rPr>
        <w:t>rjadi pada 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52E54" w:rsidRPr="001C7CE5">
        <w:rPr>
          <w:rFonts w:ascii="Times New Roman" w:hAnsi="Times New Roman" w:cs="Times New Roman"/>
          <w:sz w:val="24"/>
          <w:szCs w:val="24"/>
          <w:lang w:val="en-US"/>
        </w:rPr>
        <w:t xml:space="preserve">n </w:t>
      </w:r>
      <w:r w:rsidR="00A31644" w:rsidRPr="001C7CE5">
        <w:rPr>
          <w:rFonts w:ascii="Times New Roman" w:hAnsi="Times New Roman" w:cs="Times New Roman"/>
          <w:sz w:val="24"/>
          <w:szCs w:val="24"/>
          <w:lang w:val="en-US"/>
        </w:rPr>
        <w:t>2022 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31644" w:rsidRPr="001C7CE5">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31644" w:rsidRPr="001C7CE5">
        <w:rPr>
          <w:rFonts w:ascii="Times New Roman" w:hAnsi="Times New Roman" w:cs="Times New Roman"/>
          <w:sz w:val="24"/>
          <w:szCs w:val="24"/>
          <w:lang w:val="en-US"/>
        </w:rPr>
        <w:t xml:space="preserve">sahaan </w:t>
      </w:r>
      <w:r w:rsidR="00857067" w:rsidRPr="00D80576">
        <w:rPr>
          <w:rFonts w:ascii="Times New Roman" w:hAnsi="Times New Roman" w:cs="Times New Roman"/>
          <w:color w:val="000000" w:themeColor="text1"/>
          <w:sz w:val="24"/>
          <w:szCs w:val="24"/>
          <w:lang w:val="en-US"/>
        </w:rPr>
        <w:t xml:space="preserve">Adaro </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57067" w:rsidRPr="00D80576">
        <w:rPr>
          <w:rFonts w:ascii="Times New Roman" w:hAnsi="Times New Roman" w:cs="Times New Roman"/>
          <w:color w:val="000000" w:themeColor="text1"/>
          <w:sz w:val="24"/>
          <w:szCs w:val="24"/>
          <w:lang w:val="en-US"/>
        </w:rPr>
        <w:t>n</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57067" w:rsidRPr="00D80576">
        <w:rPr>
          <w:rFonts w:ascii="Times New Roman" w:hAnsi="Times New Roman" w:cs="Times New Roman"/>
          <w:color w:val="000000" w:themeColor="text1"/>
          <w:sz w:val="24"/>
          <w:szCs w:val="24"/>
          <w:lang w:val="en-US"/>
        </w:rPr>
        <w:t xml:space="preserve">rgy Tbk </w:t>
      </w:r>
      <w:r w:rsidR="00E30206" w:rsidRPr="001C7CE5">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30206" w:rsidRPr="001C7CE5">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30206" w:rsidRPr="001C7CE5">
        <w:rPr>
          <w:rFonts w:ascii="Times New Roman" w:hAnsi="Times New Roman" w:cs="Times New Roman"/>
          <w:sz w:val="24"/>
          <w:szCs w:val="24"/>
          <w:lang w:val="en-US"/>
        </w:rPr>
        <w:t xml:space="preserve">sar </w:t>
      </w:r>
      <w:r w:rsidR="00393BBC">
        <w:rPr>
          <w:rFonts w:ascii="Times New Roman" w:hAnsi="Times New Roman" w:cs="Times New Roman"/>
          <w:sz w:val="24"/>
          <w:szCs w:val="24"/>
          <w:lang w:val="en-US"/>
        </w:rPr>
        <w:t>2,029294</w:t>
      </w:r>
      <w:r w:rsidR="0035453F">
        <w:rPr>
          <w:rFonts w:ascii="Times New Roman" w:hAnsi="Times New Roman" w:cs="Times New Roman"/>
          <w:sz w:val="24"/>
          <w:szCs w:val="24"/>
          <w:lang w:val="en-US"/>
        </w:rPr>
        <w:t xml:space="preserve"> faktor </w:t>
      </w:r>
      <w:r w:rsidR="0035453F" w:rsidRPr="0035453F">
        <w:rPr>
          <w:rFonts w:ascii="Times New Roman" w:hAnsi="Times New Roman" w:cs="Times New Roman"/>
          <w:sz w:val="24"/>
          <w:szCs w:val="24"/>
          <w:lang w:val="en-US"/>
        </w:rPr>
        <w:t>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gaan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ngg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 xml:space="preserve">lapan pajak </w:t>
      </w:r>
      <w:r w:rsidR="009B79E7">
        <w:rPr>
          <w:rFonts w:ascii="Times New Roman" w:hAnsi="Times New Roman" w:cs="Times New Roman"/>
          <w:sz w:val="24"/>
          <w:szCs w:val="24"/>
          <w:lang w:val="en-US"/>
        </w:rPr>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B79E7">
        <w:rPr>
          <w:rFonts w:ascii="Times New Roman" w:hAnsi="Times New Roman" w:cs="Times New Roman"/>
          <w:sz w:val="24"/>
          <w:szCs w:val="24"/>
          <w:lang w:val="en-US"/>
        </w:rPr>
        <w:t xml:space="preserve">ngan cara </w:t>
      </w:r>
      <w:r w:rsidR="009B79E7">
        <w:rPr>
          <w:rFonts w:ascii="Times New Roman" w:hAnsi="Times New Roman" w:cs="Times New Roman"/>
          <w:i/>
          <w:iCs/>
          <w:sz w:val="24"/>
          <w:szCs w:val="24"/>
          <w:lang w:val="en-US"/>
        </w:rPr>
        <w:t>transf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9B79E7">
        <w:rPr>
          <w:rFonts w:ascii="Times New Roman" w:hAnsi="Times New Roman" w:cs="Times New Roman"/>
          <w:i/>
          <w:iCs/>
          <w:sz w:val="24"/>
          <w:szCs w:val="24"/>
          <w:lang w:val="en-US"/>
        </w:rPr>
        <w:t xml:space="preserve">r pricing </w:t>
      </w:r>
      <w:r w:rsidR="0035453F">
        <w:rPr>
          <w:rFonts w:ascii="Times New Roman" w:hAnsi="Times New Roman" w:cs="Times New Roman"/>
          <w:sz w:val="24"/>
          <w:szCs w:val="24"/>
          <w:lang w:val="en-US"/>
        </w:rPr>
        <w:t xml:space="preserve">didalam </w:t>
      </w:r>
      <w:r w:rsidR="0035453F" w:rsidRPr="0035453F">
        <w:rPr>
          <w:rFonts w:ascii="Times New Roman" w:hAnsi="Times New Roman" w:cs="Times New Roman"/>
          <w:sz w:val="24"/>
          <w:szCs w:val="24"/>
          <w:lang w:val="en-US"/>
        </w:rPr>
        <w:t>laporan 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 xml:space="preserve">, </w:t>
      </w:r>
      <w:r w:rsidR="000B3E32" w:rsidRPr="001C7CE5">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B3E32" w:rsidRPr="001C7CE5">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B3E32" w:rsidRPr="001C7CE5">
        <w:rPr>
          <w:rFonts w:ascii="Times New Roman" w:hAnsi="Times New Roman" w:cs="Times New Roman"/>
          <w:sz w:val="24"/>
          <w:szCs w:val="24"/>
          <w:lang w:val="en-US"/>
        </w:rPr>
        <w:t xml:space="preserve">sahaan </w:t>
      </w:r>
      <w:r w:rsidR="000B3E32" w:rsidRPr="00D80576">
        <w:rPr>
          <w:rFonts w:ascii="Times New Roman" w:hAnsi="Times New Roman" w:cs="Times New Roman"/>
          <w:color w:val="000000" w:themeColor="text1"/>
          <w:sz w:val="24"/>
          <w:szCs w:val="24"/>
          <w:lang w:val="en-US"/>
        </w:rPr>
        <w:t xml:space="preserve">Adaro </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B3E32" w:rsidRPr="00D80576">
        <w:rPr>
          <w:rFonts w:ascii="Times New Roman" w:hAnsi="Times New Roman" w:cs="Times New Roman"/>
          <w:color w:val="000000" w:themeColor="text1"/>
          <w:sz w:val="24"/>
          <w:szCs w:val="24"/>
          <w:lang w:val="en-US"/>
        </w:rPr>
        <w:t>n</w:t>
      </w:r>
      <w:r w:rsidR="00A9230F">
        <w:rPr>
          <w:rFonts w:ascii="Times New Roman" w:hAnsi="Times New Roman" w:cs="Times New Roman"/>
          <w:color w:val="000000" w:themeColor="text1"/>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B3E32" w:rsidRPr="00D80576">
        <w:rPr>
          <w:rFonts w:ascii="Times New Roman" w:hAnsi="Times New Roman" w:cs="Times New Roman"/>
          <w:color w:val="000000" w:themeColor="text1"/>
          <w:sz w:val="24"/>
          <w:szCs w:val="24"/>
          <w:lang w:val="en-US"/>
        </w:rPr>
        <w:t>rgy Tbk</w:t>
      </w:r>
      <w:r w:rsidR="0035453F" w:rsidRPr="0035453F">
        <w:rPr>
          <w:rFonts w:ascii="Times New Roman" w:hAnsi="Times New Roman" w:cs="Times New Roman"/>
          <w:sz w:val="24"/>
          <w:szCs w:val="24"/>
          <w:lang w:val="en-US"/>
        </w:rPr>
        <w:t xml:space="preserve"> diindikasi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larikan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ndapatan dan labanya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ar 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ri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hingga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kan pajak yang dibayarkan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pada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rintah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5453F" w:rsidRPr="0035453F">
        <w:rPr>
          <w:rFonts w:ascii="Times New Roman" w:hAnsi="Times New Roman" w:cs="Times New Roman"/>
          <w:sz w:val="24"/>
          <w:szCs w:val="24"/>
          <w:lang w:val="en-US"/>
        </w:rPr>
        <w:t>sia</w:t>
      </w:r>
      <w:r w:rsidR="00B34956">
        <w:rPr>
          <w:rFonts w:ascii="Times New Roman" w:hAnsi="Times New Roman" w:cs="Times New Roman"/>
          <w:sz w:val="24"/>
          <w:szCs w:val="24"/>
          <w:lang w:val="en-US"/>
        </w:rPr>
        <w:t>.</w:t>
      </w:r>
      <w:r w:rsidR="00CE0D04" w:rsidRPr="001C7CE5">
        <w:rPr>
          <w:rFonts w:ascii="Times New Roman" w:hAnsi="Times New Roman" w:cs="Times New Roman"/>
          <w:sz w:val="24"/>
          <w:szCs w:val="24"/>
          <w:lang w:val="en-US"/>
        </w:rPr>
        <w:t xml:space="preserve"> Nilai Rata-rata dari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E0D04" w:rsidRPr="001C7CE5">
        <w:rPr>
          <w:rFonts w:ascii="Times New Roman" w:hAnsi="Times New Roman" w:cs="Times New Roman"/>
          <w:sz w:val="24"/>
          <w:szCs w:val="24"/>
          <w:lang w:val="en-US"/>
        </w:rPr>
        <w:t xml:space="preserve">l </w:t>
      </w:r>
      <w:r w:rsidR="001234B9" w:rsidRPr="001C7CE5">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234B9" w:rsidRPr="001C7CE5">
        <w:rPr>
          <w:rFonts w:ascii="Times New Roman" w:hAnsi="Times New Roman" w:cs="Times New Roman"/>
          <w:i/>
          <w:iCs/>
          <w:sz w:val="24"/>
          <w:szCs w:val="24"/>
          <w:lang w:val="en-US"/>
        </w:rPr>
        <w:t xml:space="preserve"> </w:t>
      </w:r>
      <w:r w:rsidR="001234B9" w:rsidRPr="001C7CE5">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234B9" w:rsidRPr="001C7CE5">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234B9" w:rsidRPr="001C7CE5">
        <w:rPr>
          <w:rFonts w:ascii="Times New Roman" w:hAnsi="Times New Roman" w:cs="Times New Roman"/>
          <w:sz w:val="24"/>
          <w:szCs w:val="24"/>
          <w:lang w:val="en-US"/>
        </w:rPr>
        <w:t>sar 0,</w:t>
      </w:r>
      <w:r w:rsidR="00F70072">
        <w:rPr>
          <w:rFonts w:ascii="Times New Roman" w:hAnsi="Times New Roman" w:cs="Times New Roman"/>
          <w:sz w:val="24"/>
          <w:szCs w:val="24"/>
          <w:lang w:val="en-US"/>
        </w:rPr>
        <w:t>800916</w:t>
      </w:r>
      <w:r w:rsidR="001234B9" w:rsidRPr="001C7CE5">
        <w:rPr>
          <w:rFonts w:ascii="Times New Roman" w:hAnsi="Times New Roman" w:cs="Times New Roman"/>
          <w:sz w:val="24"/>
          <w:szCs w:val="24"/>
          <w:lang w:val="en-US"/>
        </w:rPr>
        <w:t xml:space="preserve">. </w:t>
      </w:r>
      <w:r w:rsidR="00E30206" w:rsidRPr="001C7CE5">
        <w:rPr>
          <w:rFonts w:ascii="Times New Roman" w:hAnsi="Times New Roman" w:cs="Times New Roman"/>
          <w:sz w:val="24"/>
          <w:szCs w:val="24"/>
          <w:lang w:val="en-US"/>
        </w:rPr>
        <w:t>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30206" w:rsidRPr="001C7CE5">
        <w:rPr>
          <w:rFonts w:ascii="Times New Roman" w:hAnsi="Times New Roman" w:cs="Times New Roman"/>
          <w:sz w:val="24"/>
          <w:szCs w:val="24"/>
          <w:lang w:val="en-US"/>
        </w:rPr>
        <w:t>viasi dari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30206" w:rsidRPr="001C7CE5">
        <w:rPr>
          <w:rFonts w:ascii="Times New Roman" w:hAnsi="Times New Roman" w:cs="Times New Roman"/>
          <w:sz w:val="24"/>
          <w:szCs w:val="24"/>
          <w:lang w:val="en-US"/>
        </w:rPr>
        <w:t xml:space="preserve">l </w:t>
      </w:r>
      <w:r w:rsidR="00E30206" w:rsidRPr="001C7CE5">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E30206" w:rsidRPr="001C7CE5">
        <w:rPr>
          <w:rFonts w:ascii="Times New Roman" w:hAnsi="Times New Roman" w:cs="Times New Roman"/>
          <w:i/>
          <w:iCs/>
          <w:sz w:val="24"/>
          <w:szCs w:val="24"/>
          <w:lang w:val="en-US"/>
        </w:rPr>
        <w:t xml:space="preserve"> </w:t>
      </w:r>
      <w:r w:rsidR="00E30206" w:rsidRPr="001C7CE5">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30206" w:rsidRPr="001C7CE5">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30206" w:rsidRPr="001C7CE5">
        <w:rPr>
          <w:rFonts w:ascii="Times New Roman" w:hAnsi="Times New Roman" w:cs="Times New Roman"/>
          <w:sz w:val="24"/>
          <w:szCs w:val="24"/>
          <w:lang w:val="en-US"/>
        </w:rPr>
        <w:t xml:space="preserve">sar </w:t>
      </w:r>
      <w:r w:rsidR="008F66F9" w:rsidRPr="001C7CE5">
        <w:rPr>
          <w:rFonts w:ascii="Times New Roman" w:hAnsi="Times New Roman" w:cs="Times New Roman"/>
          <w:sz w:val="24"/>
          <w:szCs w:val="24"/>
          <w:lang w:val="en-US"/>
        </w:rPr>
        <w:t>0,</w:t>
      </w:r>
      <w:r w:rsidR="00906E40">
        <w:rPr>
          <w:rFonts w:ascii="Times New Roman" w:hAnsi="Times New Roman" w:cs="Times New Roman"/>
          <w:sz w:val="24"/>
          <w:szCs w:val="24"/>
          <w:lang w:val="en-US"/>
        </w:rPr>
        <w:t>468505</w:t>
      </w:r>
      <w:r w:rsidR="00CE0D04" w:rsidRPr="001C7CE5">
        <w:rPr>
          <w:rFonts w:ascii="Times New Roman" w:hAnsi="Times New Roman" w:cs="Times New Roman"/>
          <w:sz w:val="24"/>
          <w:szCs w:val="24"/>
          <w:lang w:val="en-US"/>
        </w:rPr>
        <w:t xml:space="preserve">. </w:t>
      </w:r>
      <w:r w:rsidR="001C7CE5" w:rsidRPr="001C7CE5">
        <w:rPr>
          <w:rFonts w:ascii="Times New Roman" w:hAnsi="Times New Roman" w:cs="Times New Roman"/>
          <w:sz w:val="24"/>
          <w:szCs w:val="24"/>
          <w:lang w:val="en-US"/>
        </w:rPr>
        <w:t>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7CE5" w:rsidRPr="001C7CE5">
        <w:rPr>
          <w:rFonts w:ascii="Times New Roman" w:hAnsi="Times New Roman" w:cs="Times New Roman"/>
          <w:sz w:val="24"/>
          <w:szCs w:val="24"/>
          <w:lang w:val="en-US"/>
        </w:rPr>
        <w:t>viasi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7CE5" w:rsidRPr="001C7CE5">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7CE5" w:rsidRPr="001C7CE5">
        <w:rPr>
          <w:rFonts w:ascii="Times New Roman" w:hAnsi="Times New Roman" w:cs="Times New Roman"/>
          <w:sz w:val="24"/>
          <w:szCs w:val="24"/>
          <w:lang w:val="en-US"/>
        </w:rPr>
        <w:t>cil dari Nilai Rata-rata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7CE5" w:rsidRPr="001C7CE5">
        <w:rPr>
          <w:rFonts w:ascii="Times New Roman" w:hAnsi="Times New Roman" w:cs="Times New Roman"/>
          <w:sz w:val="24"/>
          <w:szCs w:val="24"/>
          <w:lang w:val="en-US"/>
        </w:rPr>
        <w:t>hingga tidak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7CE5" w:rsidRPr="001C7CE5">
        <w:rPr>
          <w:rFonts w:ascii="Times New Roman" w:hAnsi="Times New Roman" w:cs="Times New Roman"/>
          <w:sz w:val="24"/>
          <w:szCs w:val="24"/>
          <w:lang w:val="en-US"/>
        </w:rPr>
        <w:t>rjadi simpangan pada data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7CE5" w:rsidRPr="001C7CE5">
        <w:rPr>
          <w:rFonts w:ascii="Times New Roman" w:hAnsi="Times New Roman" w:cs="Times New Roman"/>
          <w:sz w:val="24"/>
          <w:szCs w:val="24"/>
          <w:lang w:val="en-US"/>
        </w:rPr>
        <w:t xml:space="preserve">l </w:t>
      </w:r>
      <w:r w:rsidR="001C7CE5" w:rsidRPr="001C7CE5">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C7CE5" w:rsidRPr="001C7CE5">
        <w:rPr>
          <w:rFonts w:ascii="Times New Roman" w:hAnsi="Times New Roman" w:cs="Times New Roman"/>
          <w:i/>
          <w:iCs/>
          <w:sz w:val="24"/>
          <w:szCs w:val="24"/>
          <w:lang w:val="en-US"/>
        </w:rPr>
        <w:t xml:space="preserve"> </w:t>
      </w:r>
      <w:r w:rsidR="001C7CE5" w:rsidRPr="001C7CE5">
        <w:rPr>
          <w:rFonts w:ascii="Times New Roman" w:hAnsi="Times New Roman" w:cs="Times New Roman"/>
          <w:sz w:val="24"/>
          <w:szCs w:val="24"/>
          <w:lang w:val="en-US"/>
        </w:rPr>
        <w:t>dan dapat dikatakan 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C7CE5" w:rsidRPr="001C7CE5">
        <w:rPr>
          <w:rFonts w:ascii="Times New Roman" w:hAnsi="Times New Roman" w:cs="Times New Roman"/>
          <w:sz w:val="24"/>
          <w:szCs w:val="24"/>
          <w:lang w:val="en-US"/>
        </w:rPr>
        <w:t>rat.</w:t>
      </w:r>
    </w:p>
    <w:p w14:paraId="2F588380" w14:textId="6B6373FD" w:rsidR="00033265" w:rsidRDefault="00033265" w:rsidP="00AE2CB2">
      <w:pPr>
        <w:pStyle w:val="Heading3"/>
        <w:rPr>
          <w:lang w:val="en-US"/>
        </w:rPr>
      </w:pPr>
      <w:bookmarkStart w:id="121" w:name="_Toc153790856"/>
      <w:r w:rsidRPr="00033265">
        <w:rPr>
          <w:lang w:val="en-US"/>
        </w:rPr>
        <w:t>Rancangan Pengujian Hipotesis</w:t>
      </w:r>
      <w:bookmarkEnd w:id="121"/>
    </w:p>
    <w:p w14:paraId="636AE83B" w14:textId="3099DE7D" w:rsidR="00033265" w:rsidRPr="00316B3C" w:rsidRDefault="00033265" w:rsidP="00654252">
      <w:pPr>
        <w:pStyle w:val="ListParagraph"/>
        <w:spacing w:line="480" w:lineRule="auto"/>
        <w:ind w:left="0" w:firstLine="567"/>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Dalam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tod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 analisis data </w:t>
      </w:r>
      <w:r w:rsidR="009379D5">
        <w:rPr>
          <w:rFonts w:ascii="Times New Roman" w:hAnsi="Times New Roman" w:cs="Times New Roman"/>
          <w:kern w:val="0"/>
          <w:sz w:val="24"/>
          <w:szCs w:val="24"/>
          <w:lang w:val="en-US"/>
        </w:rPr>
        <w:t>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litian ini disajikan hasil 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gr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si data pan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 xml:space="preserve">l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nt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k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ng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ji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379D5">
        <w:rPr>
          <w:rFonts w:ascii="Times New Roman" w:hAnsi="Times New Roman" w:cs="Times New Roman"/>
          <w:kern w:val="0"/>
          <w:sz w:val="24"/>
          <w:szCs w:val="24"/>
          <w:lang w:val="en-US"/>
        </w:rPr>
        <w:t xml:space="preserve">h </w:t>
      </w:r>
      <w:r w:rsidR="009379D5">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9379D5">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9379D5">
        <w:rPr>
          <w:rFonts w:ascii="Times New Roman" w:hAnsi="Times New Roman" w:cs="Times New Roman"/>
          <w:i/>
          <w:iCs/>
          <w:kern w:val="0"/>
          <w:sz w:val="24"/>
          <w:szCs w:val="24"/>
          <w:lang w:val="en-US"/>
        </w:rPr>
        <w:t xml:space="preserve">sponsibility </w:t>
      </w:r>
      <w:r w:rsidR="001540E6">
        <w:rPr>
          <w:rFonts w:ascii="Times New Roman" w:hAnsi="Times New Roman" w:cs="Times New Roman"/>
          <w:kern w:val="0"/>
          <w:sz w:val="24"/>
          <w:szCs w:val="24"/>
          <w:lang w:val="en-US"/>
        </w:rPr>
        <w:t xml:space="preserve">dan </w:t>
      </w:r>
      <w:r w:rsidR="001540E6">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1540E6">
        <w:rPr>
          <w:rFonts w:ascii="Times New Roman" w:hAnsi="Times New Roman" w:cs="Times New Roman"/>
          <w:i/>
          <w:iCs/>
          <w:kern w:val="0"/>
          <w:sz w:val="24"/>
          <w:szCs w:val="24"/>
          <w:lang w:val="en-US"/>
        </w:rPr>
        <w:t xml:space="preserve">s Growth </w:t>
      </w:r>
      <w:r w:rsidR="001540E6">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1540E6">
        <w:rPr>
          <w:rFonts w:ascii="Times New Roman" w:hAnsi="Times New Roman" w:cs="Times New Roman"/>
          <w:kern w:val="0"/>
          <w:sz w:val="24"/>
          <w:szCs w:val="24"/>
          <w:lang w:val="en-US"/>
        </w:rPr>
        <w:t xml:space="preserve">rhadap </w:t>
      </w:r>
      <w:r w:rsidR="001540E6">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1540E6">
        <w:rPr>
          <w:rFonts w:ascii="Times New Roman" w:hAnsi="Times New Roman" w:cs="Times New Roman"/>
          <w:i/>
          <w:iCs/>
          <w:kern w:val="0"/>
          <w:sz w:val="24"/>
          <w:szCs w:val="24"/>
          <w:lang w:val="en-US"/>
        </w:rPr>
        <w:t xml:space="preserve">. </w:t>
      </w:r>
      <w:r w:rsidR="001540E6">
        <w:rPr>
          <w:rFonts w:ascii="Times New Roman" w:hAnsi="Times New Roman" w:cs="Times New Roman"/>
          <w:kern w:val="0"/>
          <w:sz w:val="24"/>
          <w:szCs w:val="24"/>
          <w:lang w:val="en-US"/>
        </w:rPr>
        <w:t xml:space="preserve">Data yang </w:t>
      </w:r>
      <w:r w:rsidR="00316B3C">
        <w:rPr>
          <w:rFonts w:ascii="Times New Roman" w:hAnsi="Times New Roman" w:cs="Times New Roman"/>
          <w:kern w:val="0"/>
          <w:sz w:val="24"/>
          <w:szCs w:val="24"/>
          <w:lang w:val="en-US"/>
        </w:rPr>
        <w:t>dig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nakan dalam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litian ini dip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rol</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h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banyak 18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sahaan pada Laporan K</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 xml:space="preserve">angan dan </w:t>
      </w:r>
      <w:r w:rsidR="00316B3C">
        <w:rPr>
          <w:rFonts w:ascii="Times New Roman" w:hAnsi="Times New Roman" w:cs="Times New Roman"/>
          <w:i/>
          <w:iCs/>
          <w:kern w:val="0"/>
          <w:sz w:val="24"/>
          <w:szCs w:val="24"/>
          <w:lang w:val="en-US"/>
        </w:rPr>
        <w:t>S</w:t>
      </w:r>
      <w:r w:rsidR="00A9230F">
        <w:rPr>
          <w:rFonts w:ascii="Times New Roman" w:hAnsi="Times New Roman" w:cs="Times New Roman"/>
          <w:i/>
          <w:iCs/>
          <w:kern w:val="0"/>
          <w:sz w:val="24"/>
          <w:szCs w:val="24"/>
          <w:lang w:val="en-US"/>
        </w:rPr>
        <w:t>u</w:t>
      </w:r>
      <w:r w:rsidR="00A9230F" w:rsidRPr="00A9230F">
        <w:rPr>
          <w:rFonts w:ascii="Microsoft Himalaya" w:hAnsi="Microsoft Himalaya" w:cs="Times New Roman"/>
          <w:i/>
          <w:iCs/>
          <w:color w:val="000000" w:themeColor="text1"/>
          <w:spacing w:val="-20"/>
          <w:w w:val="1"/>
          <w:kern w:val="0"/>
          <w:sz w:val="5"/>
          <w:szCs w:val="24"/>
          <w:lang w:val="en-US"/>
        </w:rPr>
        <w:t>i</w:t>
      </w:r>
      <w:r w:rsidR="00316B3C">
        <w:rPr>
          <w:rFonts w:ascii="Times New Roman" w:hAnsi="Times New Roman" w:cs="Times New Roman"/>
          <w:i/>
          <w:iCs/>
          <w:kern w:val="0"/>
          <w:sz w:val="24"/>
          <w:szCs w:val="24"/>
          <w:lang w:val="en-US"/>
        </w:rPr>
        <w:t>stain</w:t>
      </w:r>
      <w:r w:rsidR="00A23389">
        <w:rPr>
          <w:rFonts w:ascii="Times New Roman" w:hAnsi="Times New Roman" w:cs="Times New Roman"/>
          <w:i/>
          <w:iCs/>
          <w:kern w:val="0"/>
          <w:sz w:val="24"/>
          <w:szCs w:val="24"/>
          <w:lang w:val="en-US"/>
        </w:rPr>
        <w:t>a</w:t>
      </w:r>
      <w:r w:rsidR="00316B3C">
        <w:rPr>
          <w:rFonts w:ascii="Times New Roman" w:hAnsi="Times New Roman" w:cs="Times New Roman"/>
          <w:i/>
          <w:iCs/>
          <w:kern w:val="0"/>
          <w:sz w:val="24"/>
          <w:szCs w:val="24"/>
          <w:lang w:val="en-US"/>
        </w:rPr>
        <w:t>bility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316B3C">
        <w:rPr>
          <w:rFonts w:ascii="Times New Roman" w:hAnsi="Times New Roman" w:cs="Times New Roman"/>
          <w:i/>
          <w:iCs/>
          <w:kern w:val="0"/>
          <w:sz w:val="24"/>
          <w:szCs w:val="24"/>
          <w:lang w:val="en-US"/>
        </w:rPr>
        <w:t>port</w:t>
      </w:r>
      <w:r w:rsidR="00316B3C">
        <w:rPr>
          <w:rFonts w:ascii="Times New Roman" w:hAnsi="Times New Roman" w:cs="Times New Roman"/>
          <w:kern w:val="0"/>
          <w:sz w:val="24"/>
          <w:szCs w:val="24"/>
          <w:lang w:val="en-US"/>
        </w:rPr>
        <w:t xml:space="preserve">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316B3C">
        <w:rPr>
          <w:rFonts w:ascii="Times New Roman" w:hAnsi="Times New Roman" w:cs="Times New Roman"/>
          <w:kern w:val="0"/>
          <w:sz w:val="24"/>
          <w:szCs w:val="24"/>
          <w:lang w:val="en-US"/>
        </w:rPr>
        <w:t xml:space="preserve">sahaan LQ45 </w:t>
      </w:r>
      <w:r w:rsidR="004A003A">
        <w:rPr>
          <w:rFonts w:ascii="Times New Roman" w:hAnsi="Times New Roman" w:cs="Times New Roman"/>
          <w:kern w:val="0"/>
          <w:sz w:val="24"/>
          <w:szCs w:val="24"/>
          <w:lang w:val="en-US"/>
        </w:rPr>
        <w:t>yang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rdaftar pada B</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 xml:space="preserve">rsa </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f</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k Indon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sia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I)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lama 5 tah</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4A003A">
        <w:rPr>
          <w:rFonts w:ascii="Times New Roman" w:hAnsi="Times New Roman" w:cs="Times New Roman"/>
          <w:kern w:val="0"/>
          <w:sz w:val="24"/>
          <w:szCs w:val="24"/>
          <w:lang w:val="en-US"/>
        </w:rPr>
        <w:t xml:space="preserve">n </w:t>
      </w:r>
      <w:r w:rsidR="00654252">
        <w:rPr>
          <w:rFonts w:ascii="Times New Roman" w:hAnsi="Times New Roman" w:cs="Times New Roman"/>
          <w:kern w:val="0"/>
          <w:sz w:val="24"/>
          <w:szCs w:val="24"/>
          <w:lang w:val="en-US"/>
        </w:rPr>
        <w:t>dari m</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654252">
        <w:rPr>
          <w:rFonts w:ascii="Times New Roman" w:hAnsi="Times New Roman" w:cs="Times New Roman"/>
          <w:kern w:val="0"/>
          <w:sz w:val="24"/>
          <w:szCs w:val="24"/>
          <w:lang w:val="en-US"/>
        </w:rPr>
        <w:t>lai tah</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654252">
        <w:rPr>
          <w:rFonts w:ascii="Times New Roman" w:hAnsi="Times New Roman" w:cs="Times New Roman"/>
          <w:kern w:val="0"/>
          <w:sz w:val="24"/>
          <w:szCs w:val="24"/>
          <w:lang w:val="en-US"/>
        </w:rPr>
        <w:t>n 2018 hingga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654252">
        <w:rPr>
          <w:rFonts w:ascii="Times New Roman" w:hAnsi="Times New Roman" w:cs="Times New Roman"/>
          <w:kern w:val="0"/>
          <w:sz w:val="24"/>
          <w:szCs w:val="24"/>
          <w:lang w:val="en-US"/>
        </w:rPr>
        <w:t>ngan tah</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654252">
        <w:rPr>
          <w:rFonts w:ascii="Times New Roman" w:hAnsi="Times New Roman" w:cs="Times New Roman"/>
          <w:kern w:val="0"/>
          <w:sz w:val="24"/>
          <w:szCs w:val="24"/>
          <w:lang w:val="en-US"/>
        </w:rPr>
        <w:t>n 2022.</w:t>
      </w:r>
    </w:p>
    <w:p w14:paraId="4037BE1B" w14:textId="3021402B" w:rsidR="000570F3" w:rsidRPr="00AA07D9" w:rsidRDefault="000570F3" w:rsidP="00AE2CB2">
      <w:pPr>
        <w:pStyle w:val="Heading3"/>
        <w:rPr>
          <w:rFonts w:eastAsiaTheme="minorEastAsia"/>
          <w:lang w:val="en-US"/>
        </w:rPr>
      </w:pPr>
      <w:bookmarkStart w:id="122" w:name="_Toc153790857"/>
      <w:r w:rsidRPr="000570F3">
        <w:rPr>
          <w:lang w:val="en-US"/>
        </w:rPr>
        <w:t>Hasil Pengujian Asumsi Klasik</w:t>
      </w:r>
      <w:bookmarkEnd w:id="122"/>
    </w:p>
    <w:p w14:paraId="28DBEA7B" w14:textId="1CEFCB00" w:rsidR="00AA07D9" w:rsidRDefault="00A9230F" w:rsidP="00916BF0">
      <w:pPr>
        <w:pStyle w:val="ListParagraph"/>
        <w:spacing w:line="480" w:lineRule="auto"/>
        <w:ind w:left="0" w:firstLine="567"/>
        <w:jc w:val="both"/>
        <w:rPr>
          <w:rFonts w:ascii="Times New Roman" w:hAnsi="Times New Roman" w:cs="Times New Roman"/>
          <w:i/>
          <w:iCs/>
          <w:kern w:val="0"/>
          <w:sz w:val="24"/>
          <w:szCs w:val="24"/>
          <w:lang w:val="en-US"/>
        </w:rPr>
      </w:pP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 xml:space="preserve">ji </w:t>
      </w:r>
      <w:r w:rsidR="003C67AD">
        <w:rPr>
          <w:rFonts w:ascii="Times New Roman" w:hAnsi="Times New Roman" w:cs="Times New Roman"/>
          <w:kern w:val="0"/>
          <w:sz w:val="24"/>
          <w:szCs w:val="24"/>
          <w:lang w:val="en-US"/>
        </w:rPr>
        <w:t>A</w:t>
      </w:r>
      <w:r w:rsidR="00AA07D9" w:rsidRPr="00DA2619">
        <w:rPr>
          <w:rFonts w:ascii="Times New Roman" w:hAnsi="Times New Roman" w:cs="Times New Roman"/>
          <w:kern w:val="0"/>
          <w:sz w:val="24"/>
          <w:szCs w:val="24"/>
          <w:lang w:val="en-US"/>
        </w:rPr>
        <w:t>s</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 xml:space="preserve">msi </w:t>
      </w:r>
      <w:r w:rsidR="003C67AD">
        <w:rPr>
          <w:rFonts w:ascii="Times New Roman" w:hAnsi="Times New Roman" w:cs="Times New Roman"/>
          <w:kern w:val="0"/>
          <w:sz w:val="24"/>
          <w:szCs w:val="24"/>
          <w:lang w:val="en-US"/>
        </w:rPr>
        <w:t>K</w:t>
      </w:r>
      <w:r w:rsidR="00AA07D9" w:rsidRPr="00DA2619">
        <w:rPr>
          <w:rFonts w:ascii="Times New Roman" w:hAnsi="Times New Roman" w:cs="Times New Roman"/>
          <w:kern w:val="0"/>
          <w:sz w:val="24"/>
          <w:szCs w:val="24"/>
          <w:lang w:val="en-US"/>
        </w:rPr>
        <w:t>lasik sangat dip</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rl</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kan dalam s</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at</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 xml:space="preserve"> p</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n</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litian s</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b</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l</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m m</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lak</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AA07D9" w:rsidRPr="00DA2619">
        <w:rPr>
          <w:rFonts w:ascii="Times New Roman" w:hAnsi="Times New Roman" w:cs="Times New Roman"/>
          <w:kern w:val="0"/>
          <w:sz w:val="24"/>
          <w:szCs w:val="24"/>
          <w:lang w:val="en-US"/>
        </w:rPr>
        <w:t>kan anal</w:t>
      </w:r>
      <w:r w:rsidR="00DA2619" w:rsidRPr="00DA2619">
        <w:rPr>
          <w:rFonts w:ascii="Times New Roman" w:hAnsi="Times New Roman" w:cs="Times New Roman"/>
          <w:kern w:val="0"/>
          <w:sz w:val="24"/>
          <w:szCs w:val="24"/>
          <w:lang w:val="en-US"/>
        </w:rPr>
        <w:t>isis 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sidRPr="00DA2619">
        <w:rPr>
          <w:rFonts w:ascii="Times New Roman" w:hAnsi="Times New Roman" w:cs="Times New Roman"/>
          <w:kern w:val="0"/>
          <w:sz w:val="24"/>
          <w:szCs w:val="24"/>
          <w:lang w:val="en-US"/>
        </w:rPr>
        <w:t>gr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sidRPr="00DA2619">
        <w:rPr>
          <w:rFonts w:ascii="Times New Roman" w:hAnsi="Times New Roman" w:cs="Times New Roman"/>
          <w:kern w:val="0"/>
          <w:sz w:val="24"/>
          <w:szCs w:val="24"/>
          <w:lang w:val="en-US"/>
        </w:rPr>
        <w:t>si data pan</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sidRPr="00DA2619">
        <w:rPr>
          <w:rFonts w:ascii="Times New Roman" w:hAnsi="Times New Roman" w:cs="Times New Roman"/>
          <w:kern w:val="0"/>
          <w:sz w:val="24"/>
          <w:szCs w:val="24"/>
          <w:lang w:val="en-US"/>
        </w:rPr>
        <w:t>l, kar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sidRPr="00DA2619">
        <w:rPr>
          <w:rFonts w:ascii="Times New Roman" w:hAnsi="Times New Roman" w:cs="Times New Roman"/>
          <w:kern w:val="0"/>
          <w:sz w:val="24"/>
          <w:szCs w:val="24"/>
          <w:lang w:val="en-US"/>
        </w:rPr>
        <w:t>na mod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sidRPr="00DA2619">
        <w:rPr>
          <w:rFonts w:ascii="Times New Roman" w:hAnsi="Times New Roman" w:cs="Times New Roman"/>
          <w:kern w:val="0"/>
          <w:sz w:val="24"/>
          <w:szCs w:val="24"/>
          <w:lang w:val="en-US"/>
        </w:rPr>
        <w:t>l 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Pr>
          <w:rFonts w:ascii="Times New Roman" w:hAnsi="Times New Roman" w:cs="Times New Roman"/>
          <w:kern w:val="0"/>
          <w:sz w:val="24"/>
          <w:szCs w:val="24"/>
          <w:lang w:val="en-US"/>
        </w:rPr>
        <w:t>gr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Pr>
          <w:rFonts w:ascii="Times New Roman" w:hAnsi="Times New Roman" w:cs="Times New Roman"/>
          <w:kern w:val="0"/>
          <w:sz w:val="24"/>
          <w:szCs w:val="24"/>
          <w:lang w:val="en-US"/>
        </w:rPr>
        <w:t>si data pan</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Pr>
          <w:rFonts w:ascii="Times New Roman" w:hAnsi="Times New Roman" w:cs="Times New Roman"/>
          <w:kern w:val="0"/>
          <w:sz w:val="24"/>
          <w:szCs w:val="24"/>
          <w:lang w:val="en-US"/>
        </w:rPr>
        <w:t>l dapat dikatakan s</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Pr>
          <w:rFonts w:ascii="Times New Roman" w:hAnsi="Times New Roman" w:cs="Times New Roman"/>
          <w:kern w:val="0"/>
          <w:sz w:val="24"/>
          <w:szCs w:val="24"/>
          <w:lang w:val="en-US"/>
        </w:rPr>
        <w:t>bagai mod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A2619">
        <w:rPr>
          <w:rFonts w:ascii="Times New Roman" w:hAnsi="Times New Roman" w:cs="Times New Roman"/>
          <w:kern w:val="0"/>
          <w:sz w:val="24"/>
          <w:szCs w:val="24"/>
          <w:lang w:val="en-US"/>
        </w:rPr>
        <w:t xml:space="preserve">l yang baik apabila </w:t>
      </w:r>
      <w:r w:rsidR="006A2908">
        <w:rPr>
          <w:rFonts w:ascii="Times New Roman" w:hAnsi="Times New Roman" w:cs="Times New Roman"/>
          <w:kern w:val="0"/>
          <w:sz w:val="24"/>
          <w:szCs w:val="24"/>
          <w:lang w:val="en-US"/>
        </w:rPr>
        <w:t>m</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m</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n</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 xml:space="preserve">hi </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ji as</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msi klasik yang t</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 xml:space="preserve">rdiri dari </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 xml:space="preserve">ji normalitas, </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6A2908">
        <w:rPr>
          <w:rFonts w:ascii="Times New Roman" w:hAnsi="Times New Roman" w:cs="Times New Roman"/>
          <w:kern w:val="0"/>
          <w:sz w:val="24"/>
          <w:szCs w:val="24"/>
          <w:lang w:val="en-US"/>
        </w:rPr>
        <w:t xml:space="preserve">ji </w:t>
      </w:r>
      <w:r w:rsidR="006A2908">
        <w:rPr>
          <w:rFonts w:ascii="Times New Roman" w:hAnsi="Times New Roman" w:cs="Times New Roman"/>
          <w:i/>
          <w:iCs/>
          <w:kern w:val="0"/>
          <w:sz w:val="24"/>
          <w:szCs w:val="24"/>
          <w:lang w:val="en-US"/>
        </w:rPr>
        <w:t>h</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6A2908">
        <w:rPr>
          <w:rFonts w:ascii="Times New Roman" w:hAnsi="Times New Roman" w:cs="Times New Roman"/>
          <w:i/>
          <w:iCs/>
          <w:kern w:val="0"/>
          <w:sz w:val="24"/>
          <w:szCs w:val="24"/>
          <w:lang w:val="en-US"/>
        </w:rPr>
        <w:t>t</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6A2908">
        <w:rPr>
          <w:rFonts w:ascii="Times New Roman" w:hAnsi="Times New Roman" w:cs="Times New Roman"/>
          <w:i/>
          <w:iCs/>
          <w:kern w:val="0"/>
          <w:sz w:val="24"/>
          <w:szCs w:val="24"/>
          <w:lang w:val="en-US"/>
        </w:rPr>
        <w:t>rok</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6A2908">
        <w:rPr>
          <w:rFonts w:ascii="Times New Roman" w:hAnsi="Times New Roman" w:cs="Times New Roman"/>
          <w:i/>
          <w:iCs/>
          <w:kern w:val="0"/>
          <w:sz w:val="24"/>
          <w:szCs w:val="24"/>
          <w:lang w:val="en-US"/>
        </w:rPr>
        <w:t>das</w:t>
      </w:r>
      <w:r w:rsidR="00CD4BA8">
        <w:rPr>
          <w:rFonts w:ascii="Times New Roman" w:hAnsi="Times New Roman" w:cs="Times New Roman"/>
          <w:i/>
          <w:iCs/>
          <w:kern w:val="0"/>
          <w:sz w:val="24"/>
          <w:szCs w:val="24"/>
          <w:lang w:val="en-US"/>
        </w:rPr>
        <w:t xml:space="preserve">itas, </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CD4BA8">
        <w:rPr>
          <w:rFonts w:ascii="Times New Roman" w:hAnsi="Times New Roman" w:cs="Times New Roman"/>
          <w:kern w:val="0"/>
          <w:sz w:val="24"/>
          <w:szCs w:val="24"/>
          <w:lang w:val="en-US"/>
        </w:rPr>
        <w:t xml:space="preserve">ji </w:t>
      </w:r>
      <w:r w:rsidR="00CD4BA8">
        <w:rPr>
          <w:rFonts w:ascii="Times New Roman" w:hAnsi="Times New Roman" w:cs="Times New Roman"/>
          <w:i/>
          <w:iCs/>
          <w:kern w:val="0"/>
          <w:sz w:val="24"/>
          <w:szCs w:val="24"/>
          <w:lang w:val="en-US"/>
        </w:rPr>
        <w:t>m</w:t>
      </w:r>
      <w:r>
        <w:rPr>
          <w:rFonts w:ascii="Times New Roman" w:hAnsi="Times New Roman" w:cs="Times New Roman"/>
          <w:i/>
          <w:iCs/>
          <w:kern w:val="0"/>
          <w:sz w:val="24"/>
          <w:szCs w:val="24"/>
          <w:lang w:val="en-US"/>
        </w:rPr>
        <w:t>u</w:t>
      </w:r>
      <w:r w:rsidRPr="00A9230F">
        <w:rPr>
          <w:rFonts w:ascii="Microsoft Himalaya" w:hAnsi="Microsoft Himalaya" w:cs="Times New Roman"/>
          <w:i/>
          <w:iCs/>
          <w:color w:val="000000" w:themeColor="text1"/>
          <w:spacing w:val="-20"/>
          <w:w w:val="1"/>
          <w:kern w:val="0"/>
          <w:sz w:val="5"/>
          <w:szCs w:val="24"/>
          <w:lang w:val="en-US"/>
        </w:rPr>
        <w:t>i</w:t>
      </w:r>
      <w:r w:rsidR="00CD4BA8">
        <w:rPr>
          <w:rFonts w:ascii="Times New Roman" w:hAnsi="Times New Roman" w:cs="Times New Roman"/>
          <w:i/>
          <w:iCs/>
          <w:kern w:val="0"/>
          <w:sz w:val="24"/>
          <w:szCs w:val="24"/>
          <w:lang w:val="en-US"/>
        </w:rPr>
        <w:t>ltikolin</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CD4BA8">
        <w:rPr>
          <w:rFonts w:ascii="Times New Roman" w:hAnsi="Times New Roman" w:cs="Times New Roman"/>
          <w:i/>
          <w:iCs/>
          <w:kern w:val="0"/>
          <w:sz w:val="24"/>
          <w:szCs w:val="24"/>
          <w:lang w:val="en-US"/>
        </w:rPr>
        <w:t xml:space="preserve">aritas, </w:t>
      </w:r>
      <w:r w:rsidR="00CD4BA8">
        <w:rPr>
          <w:rFonts w:ascii="Times New Roman" w:hAnsi="Times New Roman" w:cs="Times New Roman"/>
          <w:kern w:val="0"/>
          <w:sz w:val="24"/>
          <w:szCs w:val="24"/>
          <w:lang w:val="en-US"/>
        </w:rPr>
        <w:t xml:space="preserve">dan </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CD4BA8">
        <w:rPr>
          <w:rFonts w:ascii="Times New Roman" w:hAnsi="Times New Roman" w:cs="Times New Roman"/>
          <w:kern w:val="0"/>
          <w:sz w:val="24"/>
          <w:szCs w:val="24"/>
          <w:lang w:val="en-US"/>
        </w:rPr>
        <w:t xml:space="preserve">ji </w:t>
      </w:r>
      <w:r w:rsidR="00CD4BA8">
        <w:rPr>
          <w:rFonts w:ascii="Times New Roman" w:hAnsi="Times New Roman" w:cs="Times New Roman"/>
          <w:i/>
          <w:iCs/>
          <w:kern w:val="0"/>
          <w:sz w:val="24"/>
          <w:szCs w:val="24"/>
          <w:lang w:val="en-US"/>
        </w:rPr>
        <w:t>a</w:t>
      </w:r>
      <w:r>
        <w:rPr>
          <w:rFonts w:ascii="Times New Roman" w:hAnsi="Times New Roman" w:cs="Times New Roman"/>
          <w:i/>
          <w:iCs/>
          <w:kern w:val="0"/>
          <w:sz w:val="24"/>
          <w:szCs w:val="24"/>
          <w:lang w:val="en-US"/>
        </w:rPr>
        <w:t>u</w:t>
      </w:r>
      <w:r w:rsidRPr="00A9230F">
        <w:rPr>
          <w:rFonts w:ascii="Microsoft Himalaya" w:hAnsi="Microsoft Himalaya" w:cs="Times New Roman"/>
          <w:i/>
          <w:iCs/>
          <w:color w:val="000000" w:themeColor="text1"/>
          <w:spacing w:val="-20"/>
          <w:w w:val="1"/>
          <w:kern w:val="0"/>
          <w:sz w:val="5"/>
          <w:szCs w:val="24"/>
          <w:lang w:val="en-US"/>
        </w:rPr>
        <w:t>i</w:t>
      </w:r>
      <w:r w:rsidR="00CD4BA8">
        <w:rPr>
          <w:rFonts w:ascii="Times New Roman" w:hAnsi="Times New Roman" w:cs="Times New Roman"/>
          <w:i/>
          <w:iCs/>
          <w:kern w:val="0"/>
          <w:sz w:val="24"/>
          <w:szCs w:val="24"/>
          <w:lang w:val="en-US"/>
        </w:rPr>
        <w:t>tokor</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CD4BA8">
        <w:rPr>
          <w:rFonts w:ascii="Times New Roman" w:hAnsi="Times New Roman" w:cs="Times New Roman"/>
          <w:i/>
          <w:iCs/>
          <w:kern w:val="0"/>
          <w:sz w:val="24"/>
          <w:szCs w:val="24"/>
          <w:lang w:val="en-US"/>
        </w:rPr>
        <w:t>lasi.</w:t>
      </w:r>
    </w:p>
    <w:p w14:paraId="47DB64D2" w14:textId="005ABD22" w:rsidR="004D668C" w:rsidRDefault="00571975" w:rsidP="00DF6D23">
      <w:pPr>
        <w:pStyle w:val="Heading4"/>
        <w:rPr>
          <w:lang w:val="en-US"/>
        </w:rPr>
      </w:pPr>
      <w:r w:rsidRPr="00DF6D23">
        <w:rPr>
          <w:lang w:val="en-US"/>
        </w:rPr>
        <w:t>4.1.</w:t>
      </w:r>
      <w:r w:rsidR="00DF6D23" w:rsidRPr="00DF6D23">
        <w:rPr>
          <w:lang w:val="en-US"/>
        </w:rPr>
        <w:t>4.1 Uji Normalitas</w:t>
      </w:r>
    </w:p>
    <w:p w14:paraId="41B6F1AD" w14:textId="64474836" w:rsidR="00DF6D23" w:rsidRDefault="00A9230F" w:rsidP="003C67A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52B77" w:rsidRPr="009E28DF">
        <w:rPr>
          <w:rFonts w:ascii="Times New Roman" w:hAnsi="Times New Roman" w:cs="Times New Roman"/>
          <w:sz w:val="24"/>
          <w:szCs w:val="24"/>
          <w:lang w:val="en-US"/>
        </w:rPr>
        <w:t xml:space="preserve">ji </w:t>
      </w:r>
      <w:r w:rsidR="003C67AD" w:rsidRPr="009E28DF">
        <w:rPr>
          <w:rFonts w:ascii="Times New Roman" w:hAnsi="Times New Roman" w:cs="Times New Roman"/>
          <w:sz w:val="24"/>
          <w:szCs w:val="24"/>
          <w:lang w:val="en-US"/>
        </w:rPr>
        <w:t>N</w:t>
      </w:r>
      <w:r w:rsidR="006E5E96" w:rsidRPr="009E28DF">
        <w:rPr>
          <w:rFonts w:ascii="Times New Roman" w:hAnsi="Times New Roman" w:cs="Times New Roman"/>
          <w:sz w:val="24"/>
          <w:szCs w:val="24"/>
          <w:lang w:val="en-US"/>
        </w:rPr>
        <w:t>ormalitas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pakan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ng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jian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ntang k</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normalan distrib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si data.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ngg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 xml:space="preserve">naan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ji normalitas ada kar</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6E5E96" w:rsidRPr="009E28DF">
        <w:rPr>
          <w:rFonts w:ascii="Times New Roman" w:hAnsi="Times New Roman" w:cs="Times New Roman"/>
          <w:sz w:val="24"/>
          <w:szCs w:val="24"/>
          <w:lang w:val="en-US"/>
        </w:rPr>
        <w:t xml:space="preserve">na </w:t>
      </w:r>
      <w:r w:rsidR="00E43A66" w:rsidRPr="009E28DF">
        <w:rPr>
          <w:rFonts w:ascii="Times New Roman" w:hAnsi="Times New Roman" w:cs="Times New Roman"/>
          <w:sz w:val="24"/>
          <w:szCs w:val="24"/>
          <w:lang w:val="en-US"/>
        </w:rPr>
        <w:t xml:space="preserve">pada analisis </w:t>
      </w:r>
      <w:r w:rsidR="00E43A66" w:rsidRPr="009E28DF">
        <w:rPr>
          <w:rFonts w:ascii="Times New Roman" w:hAnsi="Times New Roman" w:cs="Times New Roman"/>
          <w:i/>
          <w:iCs/>
          <w:sz w:val="24"/>
          <w:szCs w:val="24"/>
          <w:lang w:val="en-US"/>
        </w:rPr>
        <w:t>statistic param</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E43A66" w:rsidRPr="009E28DF">
        <w:rPr>
          <w:rFonts w:ascii="Times New Roman" w:hAnsi="Times New Roman" w:cs="Times New Roman"/>
          <w:i/>
          <w:iCs/>
          <w:sz w:val="24"/>
          <w:szCs w:val="24"/>
          <w:lang w:val="en-US"/>
        </w:rPr>
        <w:t xml:space="preserve">tric, </w:t>
      </w:r>
      <w:r w:rsidR="00E43A66" w:rsidRPr="009E28DF">
        <w:rPr>
          <w:rFonts w:ascii="Times New Roman" w:hAnsi="Times New Roman" w:cs="Times New Roman"/>
          <w:sz w:val="24"/>
          <w:szCs w:val="24"/>
          <w:lang w:val="en-US"/>
        </w:rPr>
        <w:t>data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E43A66" w:rsidRPr="009E28DF">
        <w:rPr>
          <w:rFonts w:ascii="Times New Roman" w:hAnsi="Times New Roman" w:cs="Times New Roman"/>
          <w:sz w:val="24"/>
          <w:szCs w:val="24"/>
          <w:lang w:val="en-US"/>
        </w:rPr>
        <w:t>rs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E43A66" w:rsidRPr="009E28DF">
        <w:rPr>
          <w:rFonts w:ascii="Times New Roman" w:hAnsi="Times New Roman" w:cs="Times New Roman"/>
          <w:sz w:val="24"/>
          <w:szCs w:val="24"/>
          <w:lang w:val="en-US"/>
        </w:rPr>
        <w:t>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E43A66" w:rsidRPr="009E28DF">
        <w:rPr>
          <w:rFonts w:ascii="Times New Roman" w:hAnsi="Times New Roman" w:cs="Times New Roman"/>
          <w:sz w:val="24"/>
          <w:szCs w:val="24"/>
          <w:lang w:val="en-US"/>
        </w:rPr>
        <w:t>t har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E43A66" w:rsidRPr="009E28DF">
        <w:rPr>
          <w:rFonts w:ascii="Times New Roman" w:hAnsi="Times New Roman" w:cs="Times New Roman"/>
          <w:sz w:val="24"/>
          <w:szCs w:val="24"/>
          <w:lang w:val="en-US"/>
        </w:rPr>
        <w:t>s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E43A66" w:rsidRPr="009E28DF">
        <w:rPr>
          <w:rFonts w:ascii="Times New Roman" w:hAnsi="Times New Roman" w:cs="Times New Roman"/>
          <w:sz w:val="24"/>
          <w:szCs w:val="24"/>
          <w:lang w:val="en-US"/>
        </w:rPr>
        <w:t>miliki as</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E43A66" w:rsidRPr="009E28DF">
        <w:rPr>
          <w:rFonts w:ascii="Times New Roman" w:hAnsi="Times New Roman" w:cs="Times New Roman"/>
          <w:sz w:val="24"/>
          <w:szCs w:val="24"/>
          <w:lang w:val="en-US"/>
        </w:rPr>
        <w:t>msi bahwa data yang diolah har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E43A66" w:rsidRPr="009E28DF">
        <w:rPr>
          <w:rFonts w:ascii="Times New Roman" w:hAnsi="Times New Roman" w:cs="Times New Roman"/>
          <w:sz w:val="24"/>
          <w:szCs w:val="24"/>
          <w:lang w:val="en-US"/>
        </w:rPr>
        <w:t xml:space="preserve">s </w:t>
      </w:r>
      <w:r w:rsidR="0075701E" w:rsidRPr="009E28DF">
        <w:rPr>
          <w:rFonts w:ascii="Times New Roman" w:hAnsi="Times New Roman" w:cs="Times New Roman"/>
          <w:sz w:val="24"/>
          <w:szCs w:val="24"/>
          <w:lang w:val="en-US"/>
        </w:rPr>
        <w:t>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rdistrib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si normal. Pada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litian ini, dilak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 xml:space="preserve">kan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ji normalitas mod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l r</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gr</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si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rdasarkan hasil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ngolahan data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ngg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75701E" w:rsidRPr="009E28DF">
        <w:rPr>
          <w:rFonts w:ascii="Times New Roman" w:hAnsi="Times New Roman" w:cs="Times New Roman"/>
          <w:sz w:val="24"/>
          <w:szCs w:val="24"/>
          <w:lang w:val="en-US"/>
        </w:rPr>
        <w:t xml:space="preserve">nakan </w:t>
      </w:r>
      <w:r w:rsidR="0075701E" w:rsidRPr="009E28DF">
        <w:rPr>
          <w:rFonts w:ascii="Times New Roman" w:hAnsi="Times New Roman" w:cs="Times New Roman"/>
          <w:i/>
          <w:iCs/>
          <w:sz w:val="24"/>
          <w:szCs w:val="24"/>
          <w:lang w:val="en-US"/>
        </w:rPr>
        <w:t>Softwar</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75701E" w:rsidRPr="009E28DF">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75701E" w:rsidRPr="009E28DF">
        <w:rPr>
          <w:rFonts w:ascii="Times New Roman" w:hAnsi="Times New Roman" w:cs="Times New Roman"/>
          <w:i/>
          <w:iCs/>
          <w:sz w:val="24"/>
          <w:szCs w:val="24"/>
          <w:lang w:val="en-US"/>
        </w:rPr>
        <w:t>VI</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75701E" w:rsidRPr="009E28DF">
        <w:rPr>
          <w:rFonts w:ascii="Times New Roman" w:hAnsi="Times New Roman" w:cs="Times New Roman"/>
          <w:i/>
          <w:iCs/>
          <w:sz w:val="24"/>
          <w:szCs w:val="24"/>
          <w:lang w:val="en-US"/>
        </w:rPr>
        <w:t xml:space="preserve">WS </w:t>
      </w:r>
      <w:r w:rsidR="0075701E" w:rsidRPr="009E28DF">
        <w:rPr>
          <w:rFonts w:ascii="Times New Roman" w:hAnsi="Times New Roman" w:cs="Times New Roman"/>
          <w:sz w:val="24"/>
          <w:szCs w:val="24"/>
          <w:lang w:val="en-US"/>
        </w:rPr>
        <w:t xml:space="preserve">13 </w:t>
      </w:r>
      <w:r w:rsidR="009D25EA" w:rsidRPr="009E28DF">
        <w:rPr>
          <w:rFonts w:ascii="Times New Roman" w:hAnsi="Times New Roman" w:cs="Times New Roman"/>
          <w:sz w:val="24"/>
          <w:szCs w:val="24"/>
          <w:lang w:val="en-US"/>
        </w:rPr>
        <w:t>dan dip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D25EA" w:rsidRPr="009E28DF">
        <w:rPr>
          <w:rFonts w:ascii="Times New Roman" w:hAnsi="Times New Roman" w:cs="Times New Roman"/>
          <w:sz w:val="24"/>
          <w:szCs w:val="24"/>
          <w:lang w:val="en-US"/>
        </w:rPr>
        <w:t>rol</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D25EA" w:rsidRPr="009E28DF">
        <w:rPr>
          <w:rFonts w:ascii="Times New Roman" w:hAnsi="Times New Roman" w:cs="Times New Roman"/>
          <w:sz w:val="24"/>
          <w:szCs w:val="24"/>
          <w:lang w:val="en-US"/>
        </w:rPr>
        <w:t>h hasil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D25EA" w:rsidRPr="009E28DF">
        <w:rPr>
          <w:rFonts w:ascii="Times New Roman" w:hAnsi="Times New Roman" w:cs="Times New Roman"/>
          <w:sz w:val="24"/>
          <w:szCs w:val="24"/>
          <w:lang w:val="en-US"/>
        </w:rPr>
        <w:t>bagai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D25EA" w:rsidRPr="009E28DF">
        <w:rPr>
          <w:rFonts w:ascii="Times New Roman" w:hAnsi="Times New Roman" w:cs="Times New Roman"/>
          <w:sz w:val="24"/>
          <w:szCs w:val="24"/>
          <w:lang w:val="en-US"/>
        </w:rPr>
        <w:t>rik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D25EA" w:rsidRPr="009E28DF">
        <w:rPr>
          <w:rFonts w:ascii="Times New Roman" w:hAnsi="Times New Roman" w:cs="Times New Roman"/>
          <w:sz w:val="24"/>
          <w:szCs w:val="24"/>
          <w:lang w:val="en-US"/>
        </w:rPr>
        <w:t>t:</w:t>
      </w:r>
    </w:p>
    <w:p w14:paraId="2EAF25DF" w14:textId="77777777" w:rsidR="00BE4136" w:rsidRDefault="00BE4136" w:rsidP="003C67AD">
      <w:pPr>
        <w:spacing w:line="480" w:lineRule="auto"/>
        <w:ind w:firstLine="720"/>
        <w:jc w:val="both"/>
        <w:rPr>
          <w:rFonts w:ascii="Times New Roman" w:hAnsi="Times New Roman" w:cs="Times New Roman"/>
          <w:sz w:val="24"/>
          <w:szCs w:val="24"/>
          <w:lang w:val="en-US"/>
        </w:rPr>
      </w:pPr>
    </w:p>
    <w:p w14:paraId="48AD1D13" w14:textId="77777777" w:rsidR="00BE4136" w:rsidRPr="009E28DF" w:rsidRDefault="00BE4136" w:rsidP="003C67AD">
      <w:pPr>
        <w:spacing w:line="480" w:lineRule="auto"/>
        <w:ind w:firstLine="720"/>
        <w:jc w:val="both"/>
        <w:rPr>
          <w:rFonts w:ascii="Times New Roman" w:hAnsi="Times New Roman" w:cs="Times New Roman"/>
          <w:sz w:val="24"/>
          <w:szCs w:val="24"/>
          <w:lang w:val="en-US"/>
        </w:rPr>
      </w:pPr>
    </w:p>
    <w:p w14:paraId="6300EA96" w14:textId="77777777" w:rsidR="00BE4136" w:rsidRDefault="00BE4136" w:rsidP="00BE4136">
      <w:pPr>
        <w:spacing w:line="480" w:lineRule="auto"/>
        <w:rPr>
          <w:rFonts w:ascii="Times New Roman" w:hAnsi="Times New Roman" w:cs="Times New Roman"/>
          <w:b/>
          <w:bCs/>
          <w:sz w:val="24"/>
          <w:szCs w:val="24"/>
          <w:lang w:val="en-US"/>
        </w:rPr>
      </w:pPr>
    </w:p>
    <w:p w14:paraId="5D04AB9E" w14:textId="00D4139C" w:rsidR="004C5028" w:rsidRPr="00C8198B" w:rsidRDefault="005650E4" w:rsidP="00BE4136">
      <w:pPr>
        <w:spacing w:line="480" w:lineRule="auto"/>
        <w:rPr>
          <w:rFonts w:ascii="Times New Roman" w:hAnsi="Times New Roman" w:cs="Times New Roman"/>
          <w:b/>
          <w:bCs/>
          <w:sz w:val="24"/>
          <w:szCs w:val="24"/>
          <w:lang w:val="en-US"/>
        </w:rPr>
      </w:pPr>
      <w:r>
        <w:rPr>
          <w:rFonts w:eastAsiaTheme="minorEastAsia"/>
          <w:noProof/>
          <w:lang w:val="en-US"/>
        </w:rPr>
        <w:object w:dxaOrig="1440" w:dyaOrig="1440" w14:anchorId="3379D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35pt;margin-top:27pt;width:402.55pt;height:165.55pt;z-index:-251657216;mso-position-horizontal-relative:text;mso-position-vertical-relative:text">
            <v:imagedata r:id="rId39" o:title=""/>
          </v:shape>
          <o:OLEObject Type="Embed" ProgID="EViews.Workfile.2" ShapeID="_x0000_s1027" DrawAspect="Content" ObjectID="_1776674386" r:id="rId40"/>
        </w:object>
      </w:r>
    </w:p>
    <w:p w14:paraId="7B99C0D8" w14:textId="4EFE2FA9" w:rsidR="00CA26AD" w:rsidRPr="00C8198B" w:rsidRDefault="000660A7" w:rsidP="004C5028">
      <w:pPr>
        <w:spacing w:line="480" w:lineRule="auto"/>
        <w:jc w:val="center"/>
        <w:rPr>
          <w:rFonts w:ascii="Times New Roman" w:eastAsiaTheme="minorEastAsia" w:hAnsi="Times New Roman" w:cs="Times New Roman"/>
          <w:b/>
          <w:bCs/>
          <w:sz w:val="24"/>
          <w:szCs w:val="24"/>
          <w:lang w:val="en-US"/>
        </w:rPr>
      </w:pPr>
      <w:r w:rsidRPr="00C8198B">
        <w:rPr>
          <w:rFonts w:ascii="Arial" w:hAnsi="Arial" w:cs="Arial"/>
          <w:kern w:val="0"/>
          <w:sz w:val="18"/>
          <w:szCs w:val="18"/>
          <w:lang w:val="en-US"/>
        </w:rPr>
        <w:br/>
      </w:r>
    </w:p>
    <w:p w14:paraId="2B52BD1D" w14:textId="0FDC8BF6" w:rsidR="00C969B2" w:rsidRPr="00C8198B" w:rsidRDefault="00BE4136" w:rsidP="00BE4136">
      <w:pPr>
        <w:tabs>
          <w:tab w:val="left" w:pos="1695"/>
        </w:tabs>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p>
    <w:p w14:paraId="176024EA" w14:textId="77777777" w:rsidR="00C969B2" w:rsidRPr="00C8198B" w:rsidRDefault="00C969B2" w:rsidP="00093B0D">
      <w:pPr>
        <w:spacing w:line="480" w:lineRule="auto"/>
        <w:jc w:val="both"/>
        <w:rPr>
          <w:rFonts w:ascii="Times New Roman" w:eastAsiaTheme="minorEastAsia" w:hAnsi="Times New Roman" w:cs="Times New Roman"/>
          <w:sz w:val="24"/>
          <w:szCs w:val="24"/>
          <w:lang w:val="en-US"/>
        </w:rPr>
      </w:pPr>
    </w:p>
    <w:p w14:paraId="47ACB029" w14:textId="77777777" w:rsidR="00C969B2" w:rsidRPr="00C8198B" w:rsidRDefault="00C969B2" w:rsidP="00093B0D">
      <w:pPr>
        <w:spacing w:line="480" w:lineRule="auto"/>
        <w:jc w:val="both"/>
        <w:rPr>
          <w:rFonts w:ascii="Times New Roman" w:eastAsiaTheme="minorEastAsia" w:hAnsi="Times New Roman" w:cs="Times New Roman"/>
          <w:sz w:val="24"/>
          <w:szCs w:val="24"/>
          <w:lang w:val="en-US"/>
        </w:rPr>
      </w:pPr>
    </w:p>
    <w:p w14:paraId="0059B2A1" w14:textId="5196CACE" w:rsidR="00C969B2" w:rsidRDefault="00C8198B" w:rsidP="008D63EF">
      <w:pPr>
        <w:spacing w:line="240" w:lineRule="auto"/>
        <w:ind w:firstLine="720"/>
        <w:rPr>
          <w:rFonts w:ascii="Times New Roman" w:eastAsiaTheme="minorEastAsia" w:hAnsi="Times New Roman" w:cs="Times New Roman"/>
          <w:sz w:val="20"/>
          <w:szCs w:val="20"/>
          <w:lang w:val="en-US"/>
        </w:rPr>
      </w:pPr>
      <w:r w:rsidRPr="00C8198B">
        <w:rPr>
          <w:rFonts w:ascii="Times New Roman" w:eastAsiaTheme="minorEastAsia" w:hAnsi="Times New Roman" w:cs="Times New Roman"/>
          <w:sz w:val="20"/>
          <w:szCs w:val="20"/>
          <w:lang w:val="en-US"/>
        </w:rPr>
        <w:t>S</w:t>
      </w:r>
      <w:r w:rsidR="00A9230F">
        <w:rPr>
          <w:rFonts w:ascii="Times New Roman" w:eastAsiaTheme="minorEastAsia" w:hAnsi="Times New Roman" w:cs="Times New Roman"/>
          <w:sz w:val="20"/>
          <w:szCs w:val="20"/>
          <w:lang w:val="en-US"/>
        </w:rPr>
        <w:t>u</w:t>
      </w:r>
      <w:r w:rsidR="00A9230F" w:rsidRPr="00A9230F">
        <w:rPr>
          <w:rFonts w:ascii="Microsoft Himalaya" w:eastAsiaTheme="minorEastAsia" w:hAnsi="Microsoft Himalaya" w:cs="Times New Roman"/>
          <w:color w:val="000000" w:themeColor="text1"/>
          <w:spacing w:val="-20"/>
          <w:w w:val="1"/>
          <w:sz w:val="5"/>
          <w:szCs w:val="20"/>
          <w:lang w:val="en-US"/>
        </w:rPr>
        <w:t>i</w:t>
      </w:r>
      <w:r w:rsidRPr="00C8198B">
        <w:rPr>
          <w:rFonts w:ascii="Times New Roman" w:eastAsiaTheme="minorEastAsia" w:hAnsi="Times New Roman" w:cs="Times New Roman"/>
          <w:sz w:val="20"/>
          <w:szCs w:val="20"/>
          <w:lang w:val="en-US"/>
        </w:rPr>
        <w:t>mb</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sidRPr="00C8198B">
        <w:rPr>
          <w:rFonts w:ascii="Times New Roman" w:eastAsiaTheme="minorEastAsia" w:hAnsi="Times New Roman" w:cs="Times New Roman"/>
          <w:sz w:val="20"/>
          <w:szCs w:val="20"/>
          <w:lang w:val="en-US"/>
        </w:rPr>
        <w:t xml:space="preserve">r: Data </w:t>
      </w:r>
      <w:r>
        <w:rPr>
          <w:rFonts w:ascii="Times New Roman" w:eastAsiaTheme="minorEastAsia" w:hAnsi="Times New Roman" w:cs="Times New Roman"/>
          <w:sz w:val="20"/>
          <w:szCs w:val="20"/>
          <w:lang w:val="en-US"/>
        </w:rPr>
        <w:t>S</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k</w:t>
      </w:r>
      <w:r w:rsidR="00A9230F">
        <w:rPr>
          <w:rFonts w:ascii="Times New Roman" w:eastAsiaTheme="minorEastAsia" w:hAnsi="Times New Roman" w:cs="Times New Roman"/>
          <w:sz w:val="20"/>
          <w:szCs w:val="20"/>
          <w:lang w:val="en-US"/>
        </w:rPr>
        <w:t>u</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nd</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r yang diolah m</w:t>
      </w:r>
      <w:r w:rsidR="00A9230F">
        <w:rPr>
          <w:rFonts w:ascii="Times New Roman" w:eastAsiaTheme="minorEastAsia" w:hAnsi="Times New Roman" w:cs="Times New Roman"/>
          <w:sz w:val="20"/>
          <w:szCs w:val="20"/>
          <w:lang w:val="en-US"/>
        </w:rPr>
        <w:t>e</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ngg</w:t>
      </w:r>
      <w:r w:rsidR="00A9230F">
        <w:rPr>
          <w:rFonts w:ascii="Times New Roman" w:eastAsiaTheme="minorEastAsia" w:hAnsi="Times New Roman" w:cs="Times New Roman"/>
          <w:sz w:val="20"/>
          <w:szCs w:val="20"/>
          <w:lang w:val="en-US"/>
        </w:rPr>
        <w:t>u</w:t>
      </w:r>
      <w:r w:rsidR="00A9230F" w:rsidRPr="00A9230F">
        <w:rPr>
          <w:rFonts w:ascii="Microsoft Himalaya" w:eastAsiaTheme="minorEastAsia" w:hAnsi="Microsoft Himalaya" w:cs="Times New Roman"/>
          <w:color w:val="000000" w:themeColor="text1"/>
          <w:spacing w:val="-20"/>
          <w:w w:val="1"/>
          <w:sz w:val="5"/>
          <w:szCs w:val="20"/>
          <w:lang w:val="en-US"/>
        </w:rPr>
        <w:t>i</w:t>
      </w:r>
      <w:r>
        <w:rPr>
          <w:rFonts w:ascii="Times New Roman" w:eastAsiaTheme="minorEastAsia" w:hAnsi="Times New Roman" w:cs="Times New Roman"/>
          <w:sz w:val="20"/>
          <w:szCs w:val="20"/>
          <w:lang w:val="en-US"/>
        </w:rPr>
        <w:t xml:space="preserve">nakan </w:t>
      </w:r>
      <w:r w:rsidR="00A9230F">
        <w:rPr>
          <w:rFonts w:ascii="Times New Roman" w:eastAsiaTheme="minorEastAsia" w:hAnsi="Times New Roman" w:cs="Times New Roman"/>
          <w:i/>
          <w:iCs/>
          <w:sz w:val="20"/>
          <w:szCs w:val="20"/>
          <w:lang w:val="en-US"/>
        </w:rPr>
        <w:t>E</w:t>
      </w:r>
      <w:r w:rsidR="00A9230F" w:rsidRPr="00A9230F">
        <w:rPr>
          <w:rFonts w:ascii="Microsoft Himalaya" w:eastAsiaTheme="minorEastAsia" w:hAnsi="Microsoft Himalaya" w:cs="Times New Roman"/>
          <w:i/>
          <w:iCs/>
          <w:color w:val="000000" w:themeColor="text1"/>
          <w:spacing w:val="-20"/>
          <w:w w:val="1"/>
          <w:sz w:val="5"/>
          <w:szCs w:val="20"/>
          <w:lang w:val="en-US"/>
        </w:rPr>
        <w:t>i</w:t>
      </w:r>
      <w:r>
        <w:rPr>
          <w:rFonts w:ascii="Times New Roman" w:eastAsiaTheme="minorEastAsia" w:hAnsi="Times New Roman" w:cs="Times New Roman"/>
          <w:i/>
          <w:iCs/>
          <w:sz w:val="20"/>
          <w:szCs w:val="20"/>
          <w:lang w:val="en-US"/>
        </w:rPr>
        <w:t>VI</w:t>
      </w:r>
      <w:r w:rsidR="00A9230F">
        <w:rPr>
          <w:rFonts w:ascii="Times New Roman" w:eastAsiaTheme="minorEastAsia" w:hAnsi="Times New Roman" w:cs="Times New Roman"/>
          <w:i/>
          <w:iCs/>
          <w:sz w:val="20"/>
          <w:szCs w:val="20"/>
          <w:lang w:val="en-US"/>
        </w:rPr>
        <w:t>E</w:t>
      </w:r>
      <w:r w:rsidR="00A9230F" w:rsidRPr="00A9230F">
        <w:rPr>
          <w:rFonts w:ascii="Microsoft Himalaya" w:eastAsiaTheme="minorEastAsia" w:hAnsi="Microsoft Himalaya" w:cs="Times New Roman"/>
          <w:i/>
          <w:iCs/>
          <w:color w:val="000000" w:themeColor="text1"/>
          <w:spacing w:val="-20"/>
          <w:w w:val="1"/>
          <w:sz w:val="5"/>
          <w:szCs w:val="20"/>
          <w:lang w:val="en-US"/>
        </w:rPr>
        <w:t>i</w:t>
      </w:r>
      <w:r>
        <w:rPr>
          <w:rFonts w:ascii="Times New Roman" w:eastAsiaTheme="minorEastAsia" w:hAnsi="Times New Roman" w:cs="Times New Roman"/>
          <w:i/>
          <w:iCs/>
          <w:sz w:val="20"/>
          <w:szCs w:val="20"/>
          <w:lang w:val="en-US"/>
        </w:rPr>
        <w:t xml:space="preserve">WS </w:t>
      </w:r>
      <w:r>
        <w:rPr>
          <w:rFonts w:ascii="Times New Roman" w:eastAsiaTheme="minorEastAsia" w:hAnsi="Times New Roman" w:cs="Times New Roman"/>
          <w:sz w:val="20"/>
          <w:szCs w:val="20"/>
          <w:lang w:val="en-US"/>
        </w:rPr>
        <w:t>13, 2023.</w:t>
      </w:r>
    </w:p>
    <w:p w14:paraId="0745F603" w14:textId="150470FD" w:rsidR="00BE4136" w:rsidRPr="00BE4136" w:rsidRDefault="008D63EF" w:rsidP="00BE4136">
      <w:pPr>
        <w:spacing w:line="480" w:lineRule="auto"/>
        <w:jc w:val="center"/>
        <w:rPr>
          <w:rFonts w:ascii="Times New Roman" w:eastAsiaTheme="minorEastAsia" w:hAnsi="Times New Roman" w:cs="Times New Roman"/>
          <w:b/>
          <w:bCs/>
          <w:i/>
          <w:iCs/>
          <w:sz w:val="24"/>
          <w:szCs w:val="24"/>
          <w:lang w:val="en-US"/>
        </w:rPr>
      </w:pPr>
      <w:r>
        <w:rPr>
          <w:rFonts w:ascii="Times New Roman" w:eastAsiaTheme="minorEastAsia" w:hAnsi="Times New Roman" w:cs="Times New Roman"/>
          <w:sz w:val="24"/>
          <w:szCs w:val="24"/>
          <w:lang w:val="en-US"/>
        </w:rPr>
        <w:tab/>
      </w:r>
      <w:r w:rsidR="00BE4136">
        <w:rPr>
          <w:rFonts w:ascii="Times New Roman" w:eastAsiaTheme="minorEastAsia" w:hAnsi="Times New Roman" w:cs="Times New Roman"/>
          <w:b/>
          <w:bCs/>
          <w:sz w:val="24"/>
          <w:szCs w:val="24"/>
          <w:lang w:val="en-US"/>
        </w:rPr>
        <w:t>Gambar 4.6 Uji Normalitas</w:t>
      </w:r>
    </w:p>
    <w:p w14:paraId="6D4B0216" w14:textId="548CFE76" w:rsidR="008D63EF" w:rsidRDefault="008D63EF" w:rsidP="00BE4136">
      <w:pPr>
        <w:spacing w:line="480" w:lineRule="auto"/>
        <w:ind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Pr>
          <w:rFonts w:ascii="Times New Roman" w:eastAsiaTheme="minorEastAsia" w:hAnsi="Times New Roman" w:cs="Times New Roman"/>
          <w:sz w:val="24"/>
          <w:szCs w:val="24"/>
          <w:lang w:val="en-US"/>
        </w:rPr>
        <w:t xml:space="preserve">rdasarkan </w:t>
      </w:r>
      <w:r w:rsidR="003E7001">
        <w:rPr>
          <w:rFonts w:ascii="Times New Roman" w:eastAsiaTheme="minorEastAsia" w:hAnsi="Times New Roman" w:cs="Times New Roman"/>
          <w:sz w:val="24"/>
          <w:szCs w:val="24"/>
          <w:lang w:val="en-US"/>
        </w:rPr>
        <w:t>gambar 4.5 dapat dilihat bahwa hasil mod</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E7001">
        <w:rPr>
          <w:rFonts w:ascii="Times New Roman" w:eastAsiaTheme="minorEastAsia" w:hAnsi="Times New Roman" w:cs="Times New Roman"/>
          <w:sz w:val="24"/>
          <w:szCs w:val="24"/>
          <w:lang w:val="en-US"/>
        </w:rPr>
        <w:t>l 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E7001">
        <w:rPr>
          <w:rFonts w:ascii="Times New Roman" w:eastAsiaTheme="minorEastAsia" w:hAnsi="Times New Roman" w:cs="Times New Roman"/>
          <w:sz w:val="24"/>
          <w:szCs w:val="24"/>
          <w:lang w:val="en-US"/>
        </w:rPr>
        <w:t>gr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E7001">
        <w:rPr>
          <w:rFonts w:ascii="Times New Roman" w:eastAsiaTheme="minorEastAsia" w:hAnsi="Times New Roman" w:cs="Times New Roman"/>
          <w:sz w:val="24"/>
          <w:szCs w:val="24"/>
          <w:lang w:val="en-US"/>
        </w:rPr>
        <w:t>si 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E7001">
        <w:rPr>
          <w:rFonts w:ascii="Times New Roman" w:eastAsiaTheme="minorEastAsia" w:hAnsi="Times New Roman" w:cs="Times New Roman"/>
          <w:sz w:val="24"/>
          <w:szCs w:val="24"/>
          <w:lang w:val="en-US"/>
        </w:rPr>
        <w:t>rdistrib</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3E7001">
        <w:rPr>
          <w:rFonts w:ascii="Times New Roman" w:eastAsiaTheme="minorEastAsia" w:hAnsi="Times New Roman" w:cs="Times New Roman"/>
          <w:sz w:val="24"/>
          <w:szCs w:val="24"/>
          <w:lang w:val="en-US"/>
        </w:rPr>
        <w:t xml:space="preserve">si </w:t>
      </w:r>
      <w:r w:rsidR="00316DF3">
        <w:rPr>
          <w:rFonts w:ascii="Times New Roman" w:eastAsiaTheme="minorEastAsia" w:hAnsi="Times New Roman" w:cs="Times New Roman"/>
          <w:sz w:val="24"/>
          <w:szCs w:val="24"/>
          <w:lang w:val="en-US"/>
        </w:rPr>
        <w:t>normal kar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 xml:space="preserve">na nilai </w:t>
      </w:r>
      <w:r w:rsidR="00316DF3">
        <w:rPr>
          <w:rFonts w:ascii="Times New Roman" w:eastAsiaTheme="minorEastAsia" w:hAnsi="Times New Roman" w:cs="Times New Roman"/>
          <w:i/>
          <w:iCs/>
          <w:sz w:val="24"/>
          <w:szCs w:val="24"/>
          <w:lang w:val="en-US"/>
        </w:rPr>
        <w:t xml:space="preserve">probability </w:t>
      </w:r>
      <w:r w:rsidR="00316DF3">
        <w:rPr>
          <w:rFonts w:ascii="Times New Roman" w:eastAsiaTheme="minorEastAsia" w:hAnsi="Times New Roman" w:cs="Times New Roman"/>
          <w:sz w:val="24"/>
          <w:szCs w:val="24"/>
          <w:lang w:val="en-US"/>
        </w:rPr>
        <w:t>s</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sar 0,165344. Kar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 xml:space="preserve">na nilai </w:t>
      </w:r>
      <w:r w:rsidR="00316DF3">
        <w:rPr>
          <w:rFonts w:ascii="Times New Roman" w:eastAsiaTheme="minorEastAsia" w:hAnsi="Times New Roman" w:cs="Times New Roman"/>
          <w:i/>
          <w:iCs/>
          <w:sz w:val="24"/>
          <w:szCs w:val="24"/>
          <w:lang w:val="en-US"/>
        </w:rPr>
        <w:t xml:space="preserve">probability </w:t>
      </w:r>
      <w:r w:rsidR="00316DF3">
        <w:rPr>
          <w:rFonts w:ascii="Times New Roman" w:eastAsiaTheme="minorEastAsia" w:hAnsi="Times New Roman" w:cs="Times New Roman"/>
          <w:sz w:val="24"/>
          <w:szCs w:val="24"/>
          <w:lang w:val="en-US"/>
        </w:rPr>
        <w:t>l</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bih 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sar dari 0,05 maka dapat disimp</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lkan bahwa data dalam p</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n</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316DF3">
        <w:rPr>
          <w:rFonts w:ascii="Times New Roman" w:eastAsiaTheme="minorEastAsia" w:hAnsi="Times New Roman" w:cs="Times New Roman"/>
          <w:sz w:val="24"/>
          <w:szCs w:val="24"/>
          <w:lang w:val="en-US"/>
        </w:rPr>
        <w:t xml:space="preserve">litian ini </w:t>
      </w:r>
      <w:r w:rsidR="00BD132E">
        <w:rPr>
          <w:rFonts w:ascii="Times New Roman" w:eastAsiaTheme="minorEastAsia" w:hAnsi="Times New Roman" w:cs="Times New Roman"/>
          <w:sz w:val="24"/>
          <w:szCs w:val="24"/>
          <w:lang w:val="en-US"/>
        </w:rPr>
        <w:t>mod</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BD132E">
        <w:rPr>
          <w:rFonts w:ascii="Times New Roman" w:eastAsiaTheme="minorEastAsia" w:hAnsi="Times New Roman" w:cs="Times New Roman"/>
          <w:sz w:val="24"/>
          <w:szCs w:val="24"/>
          <w:lang w:val="en-US"/>
        </w:rPr>
        <w:t>l 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BD132E">
        <w:rPr>
          <w:rFonts w:ascii="Times New Roman" w:eastAsiaTheme="minorEastAsia" w:hAnsi="Times New Roman" w:cs="Times New Roman"/>
          <w:sz w:val="24"/>
          <w:szCs w:val="24"/>
          <w:lang w:val="en-US"/>
        </w:rPr>
        <w:t>gr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BD132E">
        <w:rPr>
          <w:rFonts w:ascii="Times New Roman" w:eastAsiaTheme="minorEastAsia" w:hAnsi="Times New Roman" w:cs="Times New Roman"/>
          <w:sz w:val="24"/>
          <w:szCs w:val="24"/>
          <w:lang w:val="en-US"/>
        </w:rPr>
        <w:t>si 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BD132E">
        <w:rPr>
          <w:rFonts w:ascii="Times New Roman" w:eastAsiaTheme="minorEastAsia" w:hAnsi="Times New Roman" w:cs="Times New Roman"/>
          <w:sz w:val="24"/>
          <w:szCs w:val="24"/>
          <w:lang w:val="en-US"/>
        </w:rPr>
        <w:t>rdistrib</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BD132E">
        <w:rPr>
          <w:rFonts w:ascii="Times New Roman" w:eastAsiaTheme="minorEastAsia" w:hAnsi="Times New Roman" w:cs="Times New Roman"/>
          <w:sz w:val="24"/>
          <w:szCs w:val="24"/>
          <w:lang w:val="en-US"/>
        </w:rPr>
        <w:t>si normal.</w:t>
      </w:r>
    </w:p>
    <w:p w14:paraId="7EAE6951" w14:textId="26658092" w:rsidR="00BD132E" w:rsidRDefault="00BD132E" w:rsidP="008D63EF">
      <w:pPr>
        <w:spacing w:line="480" w:lineRule="auto"/>
        <w:jc w:val="both"/>
        <w:rPr>
          <w:rFonts w:ascii="Times New Roman" w:eastAsiaTheme="minorEastAsia" w:hAnsi="Times New Roman" w:cs="Times New Roman"/>
          <w:b/>
          <w:bCs/>
          <w:sz w:val="24"/>
          <w:szCs w:val="24"/>
          <w:lang w:val="en-US"/>
        </w:rPr>
      </w:pPr>
      <w:r w:rsidRPr="008E54D7">
        <w:rPr>
          <w:rFonts w:ascii="Times New Roman" w:eastAsiaTheme="minorEastAsia" w:hAnsi="Times New Roman" w:cs="Times New Roman"/>
          <w:b/>
          <w:bCs/>
          <w:sz w:val="24"/>
          <w:szCs w:val="24"/>
          <w:lang w:val="en-US"/>
        </w:rPr>
        <w:t xml:space="preserve">4.1.4.2 Uji </w:t>
      </w:r>
      <w:r w:rsidRPr="00427DBC">
        <w:rPr>
          <w:rFonts w:ascii="Times New Roman" w:eastAsiaTheme="minorEastAsia" w:hAnsi="Times New Roman" w:cs="Times New Roman"/>
          <w:b/>
          <w:bCs/>
          <w:i/>
          <w:iCs/>
          <w:sz w:val="24"/>
          <w:szCs w:val="24"/>
          <w:lang w:val="en-US"/>
        </w:rPr>
        <w:t>Heterokedasitas</w:t>
      </w:r>
    </w:p>
    <w:p w14:paraId="7CFA6410" w14:textId="20A4E0A7" w:rsidR="00427DBC" w:rsidRDefault="00427DBC" w:rsidP="008D63EF">
      <w:p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b/>
          <w:bCs/>
          <w:sz w:val="24"/>
          <w:szCs w:val="24"/>
          <w:lang w:val="en-US"/>
        </w:rPr>
        <w:tab/>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C0401C" w:rsidRPr="003C67AD">
        <w:rPr>
          <w:rFonts w:ascii="Times New Roman" w:eastAsiaTheme="minorEastAsia" w:hAnsi="Times New Roman" w:cs="Times New Roman"/>
          <w:sz w:val="24"/>
          <w:szCs w:val="24"/>
          <w:lang w:val="en-US"/>
        </w:rPr>
        <w:t xml:space="preserve">ji </w:t>
      </w:r>
      <w:r w:rsidR="00C0401C" w:rsidRPr="003C67AD">
        <w:rPr>
          <w:rFonts w:ascii="Times New Roman" w:eastAsiaTheme="minorEastAsia" w:hAnsi="Times New Roman" w:cs="Times New Roman"/>
          <w:i/>
          <w:iCs/>
          <w:sz w:val="24"/>
          <w:szCs w:val="24"/>
          <w:lang w:val="en-US"/>
        </w:rPr>
        <w:t>H</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C0401C" w:rsidRPr="003C67AD">
        <w:rPr>
          <w:rFonts w:ascii="Times New Roman" w:eastAsiaTheme="minorEastAsia" w:hAnsi="Times New Roman" w:cs="Times New Roman"/>
          <w:i/>
          <w:iCs/>
          <w:sz w:val="24"/>
          <w:szCs w:val="24"/>
          <w:lang w:val="en-US"/>
        </w:rPr>
        <w:t>t</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C0401C" w:rsidRPr="003C67AD">
        <w:rPr>
          <w:rFonts w:ascii="Times New Roman" w:eastAsiaTheme="minorEastAsia" w:hAnsi="Times New Roman" w:cs="Times New Roman"/>
          <w:i/>
          <w:iCs/>
          <w:sz w:val="24"/>
          <w:szCs w:val="24"/>
          <w:lang w:val="en-US"/>
        </w:rPr>
        <w:t>rok</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C0401C" w:rsidRPr="003C67AD">
        <w:rPr>
          <w:rFonts w:ascii="Times New Roman" w:eastAsiaTheme="minorEastAsia" w:hAnsi="Times New Roman" w:cs="Times New Roman"/>
          <w:i/>
          <w:iCs/>
          <w:sz w:val="24"/>
          <w:szCs w:val="24"/>
          <w:lang w:val="en-US"/>
        </w:rPr>
        <w:t>dasitas</w:t>
      </w:r>
      <w:r w:rsidR="00C0401C" w:rsidRPr="00C42945">
        <w:rPr>
          <w:rFonts w:ascii="Times New Roman" w:eastAsiaTheme="minorEastAsia" w:hAnsi="Times New Roman" w:cs="Times New Roman"/>
          <w:b/>
          <w:bCs/>
          <w:i/>
          <w:iCs/>
          <w:sz w:val="24"/>
          <w:szCs w:val="24"/>
          <w:lang w:val="en-US"/>
        </w:rPr>
        <w:t xml:space="preserve"> </w:t>
      </w:r>
      <w:r w:rsidR="00730A92" w:rsidRPr="00C42945">
        <w:rPr>
          <w:rFonts w:ascii="Times New Roman" w:eastAsiaTheme="minorEastAsia" w:hAnsi="Times New Roman" w:cs="Times New Roman"/>
          <w:sz w:val="24"/>
          <w:szCs w:val="24"/>
          <w:lang w:val="en-US"/>
        </w:rPr>
        <w:t>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730A92" w:rsidRPr="00C42945">
        <w:rPr>
          <w:rFonts w:ascii="Times New Roman" w:eastAsiaTheme="minorEastAsia" w:hAnsi="Times New Roman" w:cs="Times New Roman"/>
          <w:sz w:val="24"/>
          <w:szCs w:val="24"/>
          <w:lang w:val="en-US"/>
        </w:rPr>
        <w:t>rt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30A92" w:rsidRPr="00C42945">
        <w:rPr>
          <w:rFonts w:ascii="Times New Roman" w:eastAsiaTheme="minorEastAsia" w:hAnsi="Times New Roman" w:cs="Times New Roman"/>
          <w:sz w:val="24"/>
          <w:szCs w:val="24"/>
          <w:lang w:val="en-US"/>
        </w:rPr>
        <w:t>j</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30A92" w:rsidRPr="00C42945">
        <w:rPr>
          <w:rFonts w:ascii="Times New Roman" w:eastAsiaTheme="minorEastAsia" w:hAnsi="Times New Roman" w:cs="Times New Roman"/>
          <w:sz w:val="24"/>
          <w:szCs w:val="24"/>
          <w:lang w:val="en-US"/>
        </w:rPr>
        <w:t xml:space="preserve">an </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30A92" w:rsidRPr="00C42945">
        <w:rPr>
          <w:rFonts w:ascii="Times New Roman" w:eastAsiaTheme="minorEastAsia" w:hAnsi="Times New Roman" w:cs="Times New Roman"/>
          <w:sz w:val="24"/>
          <w:szCs w:val="24"/>
          <w:lang w:val="en-US"/>
        </w:rPr>
        <w:t>nt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30A92" w:rsidRPr="00C42945">
        <w:rPr>
          <w:rFonts w:ascii="Times New Roman" w:eastAsiaTheme="minorEastAsia" w:hAnsi="Times New Roman" w:cs="Times New Roman"/>
          <w:sz w:val="24"/>
          <w:szCs w:val="24"/>
          <w:lang w:val="en-US"/>
        </w:rPr>
        <w:t>k m</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730A92" w:rsidRPr="00C42945">
        <w:rPr>
          <w:rFonts w:ascii="Times New Roman" w:eastAsiaTheme="minorEastAsia" w:hAnsi="Times New Roman" w:cs="Times New Roman"/>
          <w:sz w:val="24"/>
          <w:szCs w:val="24"/>
          <w:lang w:val="en-US"/>
        </w:rPr>
        <w:t>ng</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30A92" w:rsidRPr="00C42945">
        <w:rPr>
          <w:rFonts w:ascii="Times New Roman" w:eastAsiaTheme="minorEastAsia" w:hAnsi="Times New Roman" w:cs="Times New Roman"/>
          <w:sz w:val="24"/>
          <w:szCs w:val="24"/>
          <w:lang w:val="en-US"/>
        </w:rPr>
        <w:t xml:space="preserve">ji </w:t>
      </w:r>
      <w:r w:rsidR="00C42945" w:rsidRPr="00C42945">
        <w:rPr>
          <w:rFonts w:ascii="Times New Roman" w:eastAsiaTheme="minorEastAsia" w:hAnsi="Times New Roman" w:cs="Times New Roman"/>
          <w:sz w:val="24"/>
          <w:szCs w:val="24"/>
          <w:lang w:val="en-US"/>
        </w:rPr>
        <w:t>apakah dalam mod</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C42945" w:rsidRPr="00C42945">
        <w:rPr>
          <w:rFonts w:ascii="Times New Roman" w:eastAsiaTheme="minorEastAsia" w:hAnsi="Times New Roman" w:cs="Times New Roman"/>
          <w:sz w:val="24"/>
          <w:szCs w:val="24"/>
          <w:lang w:val="en-US"/>
        </w:rPr>
        <w:t>l 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C42945" w:rsidRPr="00C42945">
        <w:rPr>
          <w:rFonts w:ascii="Times New Roman" w:eastAsiaTheme="minorEastAsia" w:hAnsi="Times New Roman" w:cs="Times New Roman"/>
          <w:sz w:val="24"/>
          <w:szCs w:val="24"/>
          <w:lang w:val="en-US"/>
        </w:rPr>
        <w:t>gr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C42945" w:rsidRPr="00C42945">
        <w:rPr>
          <w:rFonts w:ascii="Times New Roman" w:eastAsiaTheme="minorEastAsia" w:hAnsi="Times New Roman" w:cs="Times New Roman"/>
          <w:sz w:val="24"/>
          <w:szCs w:val="24"/>
          <w:lang w:val="en-US"/>
        </w:rPr>
        <w:t>si t</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C42945" w:rsidRPr="00C42945">
        <w:rPr>
          <w:rFonts w:ascii="Times New Roman" w:eastAsiaTheme="minorEastAsia" w:hAnsi="Times New Roman" w:cs="Times New Roman"/>
          <w:sz w:val="24"/>
          <w:szCs w:val="24"/>
          <w:lang w:val="en-US"/>
        </w:rPr>
        <w:t>rjadi k</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C42945" w:rsidRPr="00C42945">
        <w:rPr>
          <w:rFonts w:ascii="Times New Roman" w:eastAsiaTheme="minorEastAsia" w:hAnsi="Times New Roman" w:cs="Times New Roman"/>
          <w:sz w:val="24"/>
          <w:szCs w:val="24"/>
          <w:lang w:val="en-US"/>
        </w:rPr>
        <w:t xml:space="preserve">tidaksamaan </w:t>
      </w:r>
      <w:r w:rsidR="00C42945" w:rsidRPr="00C42945">
        <w:rPr>
          <w:rFonts w:ascii="Times New Roman" w:eastAsiaTheme="minorEastAsia" w:hAnsi="Times New Roman" w:cs="Times New Roman"/>
          <w:i/>
          <w:iCs/>
          <w:sz w:val="24"/>
          <w:szCs w:val="24"/>
          <w:lang w:val="en-US"/>
        </w:rPr>
        <w:t>varianc</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C42945">
        <w:rPr>
          <w:rFonts w:ascii="Times New Roman" w:eastAsiaTheme="minorEastAsia" w:hAnsi="Times New Roman" w:cs="Times New Roman"/>
          <w:i/>
          <w:iCs/>
          <w:sz w:val="24"/>
          <w:szCs w:val="24"/>
          <w:lang w:val="en-US"/>
        </w:rPr>
        <w:t xml:space="preserve"> </w:t>
      </w:r>
      <w:r w:rsidR="00C42945">
        <w:rPr>
          <w:rFonts w:ascii="Times New Roman" w:eastAsiaTheme="minorEastAsia" w:hAnsi="Times New Roman" w:cs="Times New Roman"/>
          <w:sz w:val="24"/>
          <w:szCs w:val="24"/>
          <w:lang w:val="en-US"/>
        </w:rPr>
        <w:t>dar</w:t>
      </w:r>
      <w:r w:rsidR="0095620F">
        <w:rPr>
          <w:rFonts w:ascii="Times New Roman" w:eastAsiaTheme="minorEastAsia" w:hAnsi="Times New Roman" w:cs="Times New Roman"/>
          <w:sz w:val="24"/>
          <w:szCs w:val="24"/>
          <w:lang w:val="en-US"/>
        </w:rPr>
        <w:t>i 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95620F">
        <w:rPr>
          <w:rFonts w:ascii="Times New Roman" w:eastAsiaTheme="minorEastAsia" w:hAnsi="Times New Roman" w:cs="Times New Roman"/>
          <w:sz w:val="24"/>
          <w:szCs w:val="24"/>
          <w:lang w:val="en-US"/>
        </w:rPr>
        <w:t>sid</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95620F">
        <w:rPr>
          <w:rFonts w:ascii="Times New Roman" w:eastAsiaTheme="minorEastAsia" w:hAnsi="Times New Roman" w:cs="Times New Roman"/>
          <w:sz w:val="24"/>
          <w:szCs w:val="24"/>
          <w:lang w:val="en-US"/>
        </w:rPr>
        <w:t>al sat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95620F">
        <w:rPr>
          <w:rFonts w:ascii="Times New Roman" w:eastAsiaTheme="minorEastAsia" w:hAnsi="Times New Roman" w:cs="Times New Roman"/>
          <w:sz w:val="24"/>
          <w:szCs w:val="24"/>
          <w:lang w:val="en-US"/>
        </w:rPr>
        <w:t xml:space="preserve"> p</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95620F">
        <w:rPr>
          <w:rFonts w:ascii="Times New Roman" w:eastAsiaTheme="minorEastAsia" w:hAnsi="Times New Roman" w:cs="Times New Roman"/>
          <w:sz w:val="24"/>
          <w:szCs w:val="24"/>
          <w:lang w:val="en-US"/>
        </w:rPr>
        <w:t>ngamatan k</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95620F">
        <w:rPr>
          <w:rFonts w:ascii="Times New Roman" w:eastAsiaTheme="minorEastAsia" w:hAnsi="Times New Roman" w:cs="Times New Roman"/>
          <w:sz w:val="24"/>
          <w:szCs w:val="24"/>
          <w:lang w:val="en-US"/>
        </w:rPr>
        <w:t xml:space="preserve"> p</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95620F">
        <w:rPr>
          <w:rFonts w:ascii="Times New Roman" w:eastAsiaTheme="minorEastAsia" w:hAnsi="Times New Roman" w:cs="Times New Roman"/>
          <w:sz w:val="24"/>
          <w:szCs w:val="24"/>
          <w:lang w:val="en-US"/>
        </w:rPr>
        <w:t>ngamatan lain</w:t>
      </w:r>
      <w:r w:rsidR="007930B6">
        <w:rPr>
          <w:rFonts w:ascii="Times New Roman" w:eastAsiaTheme="minorEastAsia" w:hAnsi="Times New Roman" w:cs="Times New Roman"/>
          <w:sz w:val="24"/>
          <w:szCs w:val="24"/>
          <w:lang w:val="en-US"/>
        </w:rPr>
        <w:t xml:space="preserve">. </w:t>
      </w:r>
      <w:r w:rsidR="007930B6" w:rsidRPr="009E28DF">
        <w:rPr>
          <w:rFonts w:ascii="Times New Roman" w:eastAsiaTheme="minorEastAsia" w:hAnsi="Times New Roman" w:cs="Times New Roman"/>
          <w:sz w:val="24"/>
          <w:szCs w:val="24"/>
          <w:lang w:val="en-US"/>
        </w:rPr>
        <w:t xml:space="preserve">Jika </w:t>
      </w:r>
      <w:r w:rsidR="007930B6" w:rsidRPr="009E28DF">
        <w:rPr>
          <w:rFonts w:ascii="Times New Roman" w:eastAsiaTheme="minorEastAsia" w:hAnsi="Times New Roman" w:cs="Times New Roman"/>
          <w:i/>
          <w:iCs/>
          <w:sz w:val="24"/>
          <w:szCs w:val="24"/>
          <w:lang w:val="en-US"/>
        </w:rPr>
        <w:t>varianc</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7930B6" w:rsidRPr="009E28DF">
        <w:rPr>
          <w:rFonts w:ascii="Times New Roman" w:eastAsiaTheme="minorEastAsia" w:hAnsi="Times New Roman" w:cs="Times New Roman"/>
          <w:i/>
          <w:iCs/>
          <w:sz w:val="24"/>
          <w:szCs w:val="24"/>
          <w:lang w:val="en-US"/>
        </w:rPr>
        <w:t xml:space="preserve"> </w:t>
      </w:r>
      <w:r w:rsidR="007930B6" w:rsidRPr="009E28DF">
        <w:rPr>
          <w:rFonts w:ascii="Times New Roman" w:eastAsiaTheme="minorEastAsia" w:hAnsi="Times New Roman" w:cs="Times New Roman"/>
          <w:sz w:val="24"/>
          <w:szCs w:val="24"/>
          <w:lang w:val="en-US"/>
        </w:rPr>
        <w:t>dari r</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7930B6" w:rsidRPr="009E28DF">
        <w:rPr>
          <w:rFonts w:ascii="Times New Roman" w:eastAsiaTheme="minorEastAsia" w:hAnsi="Times New Roman" w:cs="Times New Roman"/>
          <w:sz w:val="24"/>
          <w:szCs w:val="24"/>
          <w:lang w:val="en-US"/>
        </w:rPr>
        <w:t>sid</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930B6" w:rsidRPr="009E28DF">
        <w:rPr>
          <w:rFonts w:ascii="Times New Roman" w:eastAsiaTheme="minorEastAsia" w:hAnsi="Times New Roman" w:cs="Times New Roman"/>
          <w:sz w:val="24"/>
          <w:szCs w:val="24"/>
          <w:lang w:val="en-US"/>
        </w:rPr>
        <w:t>al sat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930B6" w:rsidRPr="009E28DF">
        <w:rPr>
          <w:rFonts w:ascii="Times New Roman" w:eastAsiaTheme="minorEastAsia" w:hAnsi="Times New Roman" w:cs="Times New Roman"/>
          <w:sz w:val="24"/>
          <w:szCs w:val="24"/>
          <w:lang w:val="en-US"/>
        </w:rPr>
        <w:t xml:space="preserve"> k</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7930B6" w:rsidRPr="009E28DF">
        <w:rPr>
          <w:rFonts w:ascii="Times New Roman" w:eastAsiaTheme="minorEastAsia" w:hAnsi="Times New Roman" w:cs="Times New Roman"/>
          <w:sz w:val="24"/>
          <w:szCs w:val="24"/>
          <w:lang w:val="en-US"/>
        </w:rPr>
        <w:t xml:space="preserve"> </w:t>
      </w:r>
      <w:r w:rsidR="00C4359D" w:rsidRPr="009E28DF">
        <w:rPr>
          <w:rFonts w:ascii="Times New Roman" w:eastAsiaTheme="minorEastAsia" w:hAnsi="Times New Roman" w:cs="Times New Roman"/>
          <w:sz w:val="24"/>
          <w:szCs w:val="24"/>
          <w:lang w:val="en-US"/>
        </w:rPr>
        <w:t>sat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C4359D" w:rsidRPr="009E28DF">
        <w:rPr>
          <w:rFonts w:ascii="Times New Roman" w:eastAsiaTheme="minorEastAsia" w:hAnsi="Times New Roman" w:cs="Times New Roman"/>
          <w:sz w:val="24"/>
          <w:szCs w:val="24"/>
          <w:lang w:val="en-US"/>
        </w:rPr>
        <w:t xml:space="preserve"> p</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C4359D" w:rsidRPr="009E28DF">
        <w:rPr>
          <w:rFonts w:ascii="Times New Roman" w:eastAsiaTheme="minorEastAsia" w:hAnsi="Times New Roman" w:cs="Times New Roman"/>
          <w:sz w:val="24"/>
          <w:szCs w:val="24"/>
          <w:lang w:val="en-US"/>
        </w:rPr>
        <w:t>ngamatan lain</w:t>
      </w:r>
      <w:r w:rsidR="00E71D91" w:rsidRPr="009E28DF">
        <w:rPr>
          <w:rFonts w:ascii="Times New Roman" w:eastAsiaTheme="minorEastAsia" w:hAnsi="Times New Roman" w:cs="Times New Roman"/>
          <w:sz w:val="24"/>
          <w:szCs w:val="24"/>
          <w:lang w:val="en-US"/>
        </w:rPr>
        <w:t xml:space="preserve"> t</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E71D91" w:rsidRPr="009E28DF">
        <w:rPr>
          <w:rFonts w:ascii="Times New Roman" w:eastAsiaTheme="minorEastAsia" w:hAnsi="Times New Roman" w:cs="Times New Roman"/>
          <w:sz w:val="24"/>
          <w:szCs w:val="24"/>
          <w:lang w:val="en-US"/>
        </w:rPr>
        <w:t>tap maka dis</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E71D91" w:rsidRPr="009E28DF">
        <w:rPr>
          <w:rFonts w:ascii="Times New Roman" w:eastAsiaTheme="minorEastAsia" w:hAnsi="Times New Roman" w:cs="Times New Roman"/>
          <w:sz w:val="24"/>
          <w:szCs w:val="24"/>
          <w:lang w:val="en-US"/>
        </w:rPr>
        <w:t>b</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E71D91" w:rsidRPr="009E28DF">
        <w:rPr>
          <w:rFonts w:ascii="Times New Roman" w:eastAsiaTheme="minorEastAsia" w:hAnsi="Times New Roman" w:cs="Times New Roman"/>
          <w:sz w:val="24"/>
          <w:szCs w:val="24"/>
          <w:lang w:val="en-US"/>
        </w:rPr>
        <w:t xml:space="preserve">t </w:t>
      </w:r>
      <w:r w:rsidR="007A7FFE" w:rsidRPr="009E28DF">
        <w:rPr>
          <w:rFonts w:ascii="Times New Roman" w:eastAsiaTheme="minorEastAsia" w:hAnsi="Times New Roman" w:cs="Times New Roman"/>
          <w:sz w:val="24"/>
          <w:szCs w:val="24"/>
          <w:lang w:val="en-US"/>
        </w:rPr>
        <w:t>homok</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7A7FFE" w:rsidRPr="009E28DF">
        <w:rPr>
          <w:rFonts w:ascii="Times New Roman" w:eastAsiaTheme="minorEastAsia" w:hAnsi="Times New Roman" w:cs="Times New Roman"/>
          <w:sz w:val="24"/>
          <w:szCs w:val="24"/>
          <w:lang w:val="en-US"/>
        </w:rPr>
        <w:t xml:space="preserve">dasitas. </w:t>
      </w:r>
      <w:r w:rsidR="007A7FFE" w:rsidRPr="00F57D76">
        <w:rPr>
          <w:rFonts w:ascii="Times New Roman" w:eastAsiaTheme="minorEastAsia" w:hAnsi="Times New Roman" w:cs="Times New Roman"/>
          <w:sz w:val="24"/>
          <w:szCs w:val="24"/>
          <w:lang w:val="en-US"/>
        </w:rPr>
        <w:t>Maka, d</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7A7FFE" w:rsidRPr="00F57D76">
        <w:rPr>
          <w:rFonts w:ascii="Times New Roman" w:eastAsiaTheme="minorEastAsia" w:hAnsi="Times New Roman" w:cs="Times New Roman"/>
          <w:sz w:val="24"/>
          <w:szCs w:val="24"/>
          <w:lang w:val="en-US"/>
        </w:rPr>
        <w:t>ngan bant</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7A7FFE" w:rsidRPr="00F57D76">
        <w:rPr>
          <w:rFonts w:ascii="Times New Roman" w:eastAsiaTheme="minorEastAsia" w:hAnsi="Times New Roman" w:cs="Times New Roman"/>
          <w:sz w:val="24"/>
          <w:szCs w:val="24"/>
          <w:lang w:val="en-US"/>
        </w:rPr>
        <w:t xml:space="preserve">an </w:t>
      </w:r>
      <w:r w:rsidR="007A7FFE" w:rsidRPr="00F57D76">
        <w:rPr>
          <w:rFonts w:ascii="Times New Roman" w:eastAsiaTheme="minorEastAsia" w:hAnsi="Times New Roman" w:cs="Times New Roman"/>
          <w:i/>
          <w:iCs/>
          <w:sz w:val="24"/>
          <w:szCs w:val="24"/>
          <w:lang w:val="en-US"/>
        </w:rPr>
        <w:t>Softwar</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7A7FFE" w:rsidRPr="00F57D76">
        <w:rPr>
          <w:rFonts w:ascii="Times New Roman" w:eastAsiaTheme="minorEastAsia" w:hAnsi="Times New Roman" w:cs="Times New Roman"/>
          <w:i/>
          <w:iCs/>
          <w:sz w:val="24"/>
          <w:szCs w:val="24"/>
          <w:lang w:val="en-US"/>
        </w:rPr>
        <w:t xml:space="preserve"> </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7A7FFE" w:rsidRPr="00F57D76">
        <w:rPr>
          <w:rFonts w:ascii="Times New Roman" w:eastAsiaTheme="minorEastAsia" w:hAnsi="Times New Roman" w:cs="Times New Roman"/>
          <w:i/>
          <w:iCs/>
          <w:sz w:val="24"/>
          <w:szCs w:val="24"/>
          <w:lang w:val="en-US"/>
        </w:rPr>
        <w:t>VI</w:t>
      </w:r>
      <w:r w:rsidR="00A9230F">
        <w:rPr>
          <w:rFonts w:ascii="Times New Roman" w:eastAsiaTheme="minorEastAsia" w:hAnsi="Times New Roman" w:cs="Times New Roman"/>
          <w:i/>
          <w:iCs/>
          <w:sz w:val="24"/>
          <w:szCs w:val="24"/>
          <w:lang w:val="en-US"/>
        </w:rPr>
        <w:t>E</w:t>
      </w:r>
      <w:r w:rsidR="00A9230F" w:rsidRPr="00A9230F">
        <w:rPr>
          <w:rFonts w:ascii="Microsoft Himalaya" w:eastAsiaTheme="minorEastAsia" w:hAnsi="Microsoft Himalaya" w:cs="Times New Roman"/>
          <w:i/>
          <w:iCs/>
          <w:color w:val="000000" w:themeColor="text1"/>
          <w:spacing w:val="-20"/>
          <w:w w:val="1"/>
          <w:sz w:val="5"/>
          <w:szCs w:val="24"/>
          <w:lang w:val="en-US"/>
        </w:rPr>
        <w:t>i</w:t>
      </w:r>
      <w:r w:rsidR="007A7FFE" w:rsidRPr="00F57D76">
        <w:rPr>
          <w:rFonts w:ascii="Times New Roman" w:eastAsiaTheme="minorEastAsia" w:hAnsi="Times New Roman" w:cs="Times New Roman"/>
          <w:i/>
          <w:iCs/>
          <w:sz w:val="24"/>
          <w:szCs w:val="24"/>
          <w:lang w:val="en-US"/>
        </w:rPr>
        <w:t xml:space="preserve">WS </w:t>
      </w:r>
      <w:r w:rsidR="00F57D76" w:rsidRPr="00F57D76">
        <w:rPr>
          <w:rFonts w:ascii="Times New Roman" w:eastAsiaTheme="minorEastAsia" w:hAnsi="Times New Roman" w:cs="Times New Roman"/>
          <w:sz w:val="24"/>
          <w:szCs w:val="24"/>
          <w:lang w:val="en-US"/>
        </w:rPr>
        <w:t>13 dip</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F57D76" w:rsidRPr="00F57D76">
        <w:rPr>
          <w:rFonts w:ascii="Times New Roman" w:eastAsiaTheme="minorEastAsia" w:hAnsi="Times New Roman" w:cs="Times New Roman"/>
          <w:sz w:val="24"/>
          <w:szCs w:val="24"/>
          <w:lang w:val="en-US"/>
        </w:rPr>
        <w:t>rol</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F57D76" w:rsidRPr="00F57D76">
        <w:rPr>
          <w:rFonts w:ascii="Times New Roman" w:eastAsiaTheme="minorEastAsia" w:hAnsi="Times New Roman" w:cs="Times New Roman"/>
          <w:sz w:val="24"/>
          <w:szCs w:val="24"/>
          <w:lang w:val="en-US"/>
        </w:rPr>
        <w:t>h hasil s</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F57D76" w:rsidRPr="00F57D76">
        <w:rPr>
          <w:rFonts w:ascii="Times New Roman" w:eastAsiaTheme="minorEastAsia" w:hAnsi="Times New Roman" w:cs="Times New Roman"/>
          <w:sz w:val="24"/>
          <w:szCs w:val="24"/>
          <w:lang w:val="en-US"/>
        </w:rPr>
        <w:t>baga</w:t>
      </w:r>
      <w:r w:rsidR="00F57D76">
        <w:rPr>
          <w:rFonts w:ascii="Times New Roman" w:eastAsiaTheme="minorEastAsia" w:hAnsi="Times New Roman" w:cs="Times New Roman"/>
          <w:sz w:val="24"/>
          <w:szCs w:val="24"/>
          <w:lang w:val="en-US"/>
        </w:rPr>
        <w:t>i b</w:t>
      </w:r>
      <w:r w:rsidR="00A9230F">
        <w:rPr>
          <w:rFonts w:ascii="Times New Roman" w:eastAsiaTheme="minorEastAsia" w:hAnsi="Times New Roman" w:cs="Times New Roman"/>
          <w:sz w:val="24"/>
          <w:szCs w:val="24"/>
          <w:lang w:val="en-US"/>
        </w:rPr>
        <w:t>e</w:t>
      </w:r>
      <w:r w:rsidR="00A9230F" w:rsidRPr="00A9230F">
        <w:rPr>
          <w:rFonts w:ascii="Microsoft Himalaya" w:eastAsiaTheme="minorEastAsia" w:hAnsi="Microsoft Himalaya" w:cs="Times New Roman"/>
          <w:color w:val="000000" w:themeColor="text1"/>
          <w:spacing w:val="-20"/>
          <w:w w:val="1"/>
          <w:sz w:val="5"/>
          <w:szCs w:val="24"/>
          <w:lang w:val="en-US"/>
        </w:rPr>
        <w:t>i</w:t>
      </w:r>
      <w:r w:rsidR="00F57D76">
        <w:rPr>
          <w:rFonts w:ascii="Times New Roman" w:eastAsiaTheme="minorEastAsia" w:hAnsi="Times New Roman" w:cs="Times New Roman"/>
          <w:sz w:val="24"/>
          <w:szCs w:val="24"/>
          <w:lang w:val="en-US"/>
        </w:rPr>
        <w:t>rik</w:t>
      </w:r>
      <w:r w:rsidR="00A9230F">
        <w:rPr>
          <w:rFonts w:ascii="Times New Roman" w:eastAsiaTheme="minorEastAsia" w:hAnsi="Times New Roman" w:cs="Times New Roman"/>
          <w:sz w:val="24"/>
          <w:szCs w:val="24"/>
          <w:lang w:val="en-US"/>
        </w:rPr>
        <w:t>u</w:t>
      </w:r>
      <w:r w:rsidR="00A9230F" w:rsidRPr="00A9230F">
        <w:rPr>
          <w:rFonts w:ascii="Microsoft Himalaya" w:eastAsiaTheme="minorEastAsia" w:hAnsi="Microsoft Himalaya" w:cs="Times New Roman"/>
          <w:color w:val="000000" w:themeColor="text1"/>
          <w:spacing w:val="-20"/>
          <w:w w:val="1"/>
          <w:sz w:val="5"/>
          <w:szCs w:val="24"/>
          <w:lang w:val="en-US"/>
        </w:rPr>
        <w:t>i</w:t>
      </w:r>
      <w:r w:rsidR="00F57D76">
        <w:rPr>
          <w:rFonts w:ascii="Times New Roman" w:eastAsiaTheme="minorEastAsia" w:hAnsi="Times New Roman" w:cs="Times New Roman"/>
          <w:sz w:val="24"/>
          <w:szCs w:val="24"/>
          <w:lang w:val="en-US"/>
        </w:rPr>
        <w:t>t</w:t>
      </w:r>
      <w:r w:rsidR="001109C2">
        <w:rPr>
          <w:rFonts w:ascii="Times New Roman" w:eastAsiaTheme="minorEastAsia" w:hAnsi="Times New Roman" w:cs="Times New Roman"/>
          <w:sz w:val="24"/>
          <w:szCs w:val="24"/>
          <w:lang w:val="en-US"/>
        </w:rPr>
        <w:t>:</w:t>
      </w:r>
    </w:p>
    <w:p w14:paraId="5E4601CA" w14:textId="77777777" w:rsidR="005E3AA1" w:rsidRDefault="005E3AA1" w:rsidP="008D63EF">
      <w:pPr>
        <w:spacing w:line="480" w:lineRule="auto"/>
        <w:jc w:val="both"/>
        <w:rPr>
          <w:rFonts w:ascii="Times New Roman" w:eastAsiaTheme="minorEastAsia" w:hAnsi="Times New Roman" w:cs="Times New Roman"/>
          <w:sz w:val="24"/>
          <w:szCs w:val="24"/>
          <w:lang w:val="en-US"/>
        </w:rPr>
      </w:pPr>
    </w:p>
    <w:p w14:paraId="59C6F966" w14:textId="77777777" w:rsidR="00415274" w:rsidRDefault="00415274" w:rsidP="008D63EF">
      <w:pPr>
        <w:spacing w:line="480" w:lineRule="auto"/>
        <w:jc w:val="both"/>
        <w:rPr>
          <w:rFonts w:ascii="Times New Roman" w:eastAsiaTheme="minorEastAsia" w:hAnsi="Times New Roman" w:cs="Times New Roman"/>
          <w:sz w:val="24"/>
          <w:szCs w:val="24"/>
          <w:lang w:val="en-US"/>
        </w:rPr>
      </w:pPr>
    </w:p>
    <w:p w14:paraId="5374E3B9" w14:textId="77777777" w:rsidR="005E3AA1" w:rsidRDefault="005E3AA1" w:rsidP="008D63EF">
      <w:pPr>
        <w:spacing w:line="480" w:lineRule="auto"/>
        <w:jc w:val="both"/>
        <w:rPr>
          <w:rFonts w:ascii="Times New Roman" w:eastAsiaTheme="minorEastAsia" w:hAnsi="Times New Roman" w:cs="Times New Roman"/>
          <w:sz w:val="24"/>
          <w:szCs w:val="24"/>
          <w:lang w:val="en-US"/>
        </w:rPr>
      </w:pPr>
    </w:p>
    <w:tbl>
      <w:tblPr>
        <w:tblW w:w="0" w:type="auto"/>
        <w:tblInd w:w="30" w:type="dxa"/>
        <w:tblLayout w:type="fixed"/>
        <w:tblCellMar>
          <w:left w:w="0" w:type="dxa"/>
          <w:right w:w="0" w:type="dxa"/>
        </w:tblCellMar>
        <w:tblLook w:val="0000" w:firstRow="0" w:lastRow="0" w:firstColumn="0" w:lastColumn="0" w:noHBand="0" w:noVBand="0"/>
      </w:tblPr>
      <w:tblGrid>
        <w:gridCol w:w="2550"/>
        <w:gridCol w:w="1263"/>
        <w:gridCol w:w="1390"/>
        <w:gridCol w:w="1389"/>
        <w:gridCol w:w="1201"/>
      </w:tblGrid>
      <w:tr w:rsidR="001109C2" w14:paraId="3ECCC26E" w14:textId="77777777" w:rsidTr="007B7347">
        <w:trPr>
          <w:trHeight w:val="318"/>
        </w:trPr>
        <w:tc>
          <w:tcPr>
            <w:tcW w:w="7793" w:type="dxa"/>
            <w:gridSpan w:val="5"/>
            <w:tcBorders>
              <w:top w:val="nil"/>
              <w:left w:val="nil"/>
              <w:bottom w:val="nil"/>
              <w:right w:val="nil"/>
            </w:tcBorders>
            <w:vAlign w:val="bottom"/>
          </w:tcPr>
          <w:p w14:paraId="52DD2A5B" w14:textId="2C172739" w:rsidR="001109C2" w:rsidRDefault="001109C2">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Pan</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 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riod H</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rosk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dasticity LR 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w:t>
            </w:r>
          </w:p>
        </w:tc>
      </w:tr>
      <w:tr w:rsidR="001109C2" w14:paraId="53D57CDB" w14:textId="77777777" w:rsidTr="007B7347">
        <w:trPr>
          <w:trHeight w:val="318"/>
        </w:trPr>
        <w:tc>
          <w:tcPr>
            <w:tcW w:w="5203" w:type="dxa"/>
            <w:gridSpan w:val="3"/>
            <w:tcBorders>
              <w:top w:val="nil"/>
              <w:left w:val="nil"/>
              <w:bottom w:val="nil"/>
              <w:right w:val="nil"/>
            </w:tcBorders>
            <w:vAlign w:val="bottom"/>
          </w:tcPr>
          <w:p w14:paraId="504BBB0B" w14:textId="713A711E" w:rsidR="001109C2" w:rsidRDefault="00A9230F">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1109C2">
              <w:rPr>
                <w:rFonts w:ascii="Arial" w:hAnsi="Arial" w:cs="Arial"/>
                <w:color w:val="000000"/>
                <w:kern w:val="0"/>
                <w:sz w:val="18"/>
                <w:szCs w:val="18"/>
                <w:lang w:val="en-US"/>
              </w:rPr>
              <w:t>q</w:t>
            </w: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1109C2">
              <w:rPr>
                <w:rFonts w:ascii="Arial" w:hAnsi="Arial" w:cs="Arial"/>
                <w:color w:val="000000"/>
                <w:kern w:val="0"/>
                <w:sz w:val="18"/>
                <w:szCs w:val="18"/>
                <w:lang w:val="en-US"/>
              </w:rPr>
              <w:t xml:space="preserve">ation: </w:t>
            </w: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1109C2">
              <w:rPr>
                <w:rFonts w:ascii="Arial" w:hAnsi="Arial" w:cs="Arial"/>
                <w:color w:val="000000"/>
                <w:kern w:val="0"/>
                <w:sz w:val="18"/>
                <w:szCs w:val="18"/>
                <w:lang w:val="en-US"/>
              </w:rPr>
              <w:t>NTITL</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1109C2">
              <w:rPr>
                <w:rFonts w:ascii="Arial" w:hAnsi="Arial" w:cs="Arial"/>
                <w:color w:val="000000"/>
                <w:kern w:val="0"/>
                <w:sz w:val="18"/>
                <w:szCs w:val="18"/>
                <w:lang w:val="en-US"/>
              </w:rPr>
              <w:t>D</w:t>
            </w:r>
          </w:p>
        </w:tc>
        <w:tc>
          <w:tcPr>
            <w:tcW w:w="1389" w:type="dxa"/>
            <w:tcBorders>
              <w:top w:val="nil"/>
              <w:left w:val="nil"/>
              <w:bottom w:val="nil"/>
              <w:right w:val="nil"/>
            </w:tcBorders>
            <w:vAlign w:val="bottom"/>
          </w:tcPr>
          <w:p w14:paraId="7264AA6F"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1AEB66DA"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22D48668" w14:textId="77777777" w:rsidTr="007B7347">
        <w:trPr>
          <w:trHeight w:val="318"/>
        </w:trPr>
        <w:tc>
          <w:tcPr>
            <w:tcW w:w="5203" w:type="dxa"/>
            <w:gridSpan w:val="3"/>
            <w:tcBorders>
              <w:top w:val="nil"/>
              <w:left w:val="nil"/>
              <w:bottom w:val="nil"/>
              <w:right w:val="nil"/>
            </w:tcBorders>
            <w:vAlign w:val="bottom"/>
          </w:tcPr>
          <w:p w14:paraId="4023B839" w14:textId="64B251E6" w:rsidR="001109C2" w:rsidRDefault="001109C2">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Sp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cification: Y C X1 X2</w:t>
            </w:r>
          </w:p>
        </w:tc>
        <w:tc>
          <w:tcPr>
            <w:tcW w:w="1389" w:type="dxa"/>
            <w:tcBorders>
              <w:top w:val="nil"/>
              <w:left w:val="nil"/>
              <w:bottom w:val="nil"/>
              <w:right w:val="nil"/>
            </w:tcBorders>
            <w:vAlign w:val="bottom"/>
          </w:tcPr>
          <w:p w14:paraId="1380F2D3"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54F05407"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563BC595" w14:textId="77777777" w:rsidTr="007B7347">
        <w:trPr>
          <w:trHeight w:val="318"/>
        </w:trPr>
        <w:tc>
          <w:tcPr>
            <w:tcW w:w="7793" w:type="dxa"/>
            <w:gridSpan w:val="5"/>
            <w:tcBorders>
              <w:top w:val="nil"/>
              <w:left w:val="nil"/>
              <w:bottom w:val="nil"/>
              <w:right w:val="nil"/>
            </w:tcBorders>
            <w:vAlign w:val="bottom"/>
          </w:tcPr>
          <w:p w14:paraId="4E3512E8" w14:textId="6EF0046A" w:rsidR="001109C2" w:rsidRDefault="001109C2">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N</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ll hypoth</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sis: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sid</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als 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xml:space="preserve"> homosk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dastic</w:t>
            </w:r>
          </w:p>
        </w:tc>
      </w:tr>
      <w:tr w:rsidR="001109C2" w14:paraId="0102982E" w14:textId="77777777" w:rsidTr="007B7347">
        <w:trPr>
          <w:trHeight w:hRule="exact" w:val="126"/>
        </w:trPr>
        <w:tc>
          <w:tcPr>
            <w:tcW w:w="2550" w:type="dxa"/>
            <w:tcBorders>
              <w:top w:val="nil"/>
              <w:left w:val="nil"/>
              <w:bottom w:val="double" w:sz="6" w:space="2" w:color="auto"/>
              <w:right w:val="nil"/>
            </w:tcBorders>
            <w:vAlign w:val="bottom"/>
          </w:tcPr>
          <w:p w14:paraId="4E17C6AF"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double" w:sz="6" w:space="2" w:color="auto"/>
              <w:right w:val="nil"/>
            </w:tcBorders>
            <w:vAlign w:val="bottom"/>
          </w:tcPr>
          <w:p w14:paraId="012E1473"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double" w:sz="6" w:space="2" w:color="auto"/>
              <w:right w:val="nil"/>
            </w:tcBorders>
            <w:vAlign w:val="bottom"/>
          </w:tcPr>
          <w:p w14:paraId="5FD33054"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double" w:sz="6" w:space="2" w:color="auto"/>
              <w:right w:val="nil"/>
            </w:tcBorders>
            <w:vAlign w:val="bottom"/>
          </w:tcPr>
          <w:p w14:paraId="43F1FB55"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double" w:sz="6" w:space="2" w:color="auto"/>
              <w:right w:val="nil"/>
            </w:tcBorders>
            <w:vAlign w:val="bottom"/>
          </w:tcPr>
          <w:p w14:paraId="3543B1A3"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5AB61521" w14:textId="77777777" w:rsidTr="007B7347">
        <w:trPr>
          <w:trHeight w:hRule="exact" w:val="190"/>
        </w:trPr>
        <w:tc>
          <w:tcPr>
            <w:tcW w:w="2550" w:type="dxa"/>
            <w:tcBorders>
              <w:top w:val="nil"/>
              <w:left w:val="nil"/>
              <w:bottom w:val="nil"/>
              <w:right w:val="nil"/>
            </w:tcBorders>
            <w:vAlign w:val="bottom"/>
          </w:tcPr>
          <w:p w14:paraId="5B94C7A5"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nil"/>
              <w:right w:val="nil"/>
            </w:tcBorders>
            <w:vAlign w:val="bottom"/>
          </w:tcPr>
          <w:p w14:paraId="75BBE1DA"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nil"/>
              <w:right w:val="nil"/>
            </w:tcBorders>
            <w:vAlign w:val="bottom"/>
          </w:tcPr>
          <w:p w14:paraId="43D4567D"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nil"/>
              <w:right w:val="nil"/>
            </w:tcBorders>
            <w:vAlign w:val="bottom"/>
          </w:tcPr>
          <w:p w14:paraId="4406E1A3"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570AF717"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6F82D8CD" w14:textId="77777777" w:rsidTr="007B7347">
        <w:trPr>
          <w:trHeight w:val="318"/>
        </w:trPr>
        <w:tc>
          <w:tcPr>
            <w:tcW w:w="2550" w:type="dxa"/>
            <w:tcBorders>
              <w:top w:val="nil"/>
              <w:left w:val="nil"/>
              <w:bottom w:val="nil"/>
              <w:right w:val="nil"/>
            </w:tcBorders>
            <w:vAlign w:val="bottom"/>
          </w:tcPr>
          <w:p w14:paraId="165582C9"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single" w:sz="6" w:space="0" w:color="auto"/>
              <w:right w:val="nil"/>
            </w:tcBorders>
            <w:vAlign w:val="bottom"/>
          </w:tcPr>
          <w:p w14:paraId="69870CCB" w14:textId="3FCBDCE8"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390" w:type="dxa"/>
            <w:tcBorders>
              <w:top w:val="nil"/>
              <w:left w:val="nil"/>
              <w:bottom w:val="single" w:sz="6" w:space="0" w:color="auto"/>
              <w:right w:val="nil"/>
            </w:tcBorders>
            <w:vAlign w:val="bottom"/>
          </w:tcPr>
          <w:p w14:paraId="7D02B54A"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df</w:t>
            </w:r>
          </w:p>
        </w:tc>
        <w:tc>
          <w:tcPr>
            <w:tcW w:w="1389" w:type="dxa"/>
            <w:tcBorders>
              <w:top w:val="nil"/>
              <w:left w:val="nil"/>
              <w:bottom w:val="single" w:sz="6" w:space="0" w:color="auto"/>
              <w:right w:val="nil"/>
            </w:tcBorders>
            <w:vAlign w:val="bottom"/>
          </w:tcPr>
          <w:p w14:paraId="6BF1C726"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Probability</w:t>
            </w:r>
          </w:p>
        </w:tc>
        <w:tc>
          <w:tcPr>
            <w:tcW w:w="1201" w:type="dxa"/>
            <w:tcBorders>
              <w:top w:val="nil"/>
              <w:left w:val="nil"/>
              <w:bottom w:val="nil"/>
              <w:right w:val="nil"/>
            </w:tcBorders>
            <w:vAlign w:val="bottom"/>
          </w:tcPr>
          <w:p w14:paraId="3571F2F8"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6D40A8E6" w14:textId="77777777" w:rsidTr="007B7347">
        <w:trPr>
          <w:trHeight w:val="318"/>
        </w:trPr>
        <w:tc>
          <w:tcPr>
            <w:tcW w:w="2550" w:type="dxa"/>
            <w:tcBorders>
              <w:top w:val="nil"/>
              <w:left w:val="nil"/>
              <w:bottom w:val="nil"/>
              <w:right w:val="nil"/>
            </w:tcBorders>
            <w:vAlign w:val="bottom"/>
          </w:tcPr>
          <w:p w14:paraId="09C41FF8" w14:textId="4AA3A98B" w:rsidR="001109C2" w:rsidRDefault="001109C2">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Lik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lihood ratio</w:t>
            </w:r>
          </w:p>
        </w:tc>
        <w:tc>
          <w:tcPr>
            <w:tcW w:w="1263" w:type="dxa"/>
            <w:tcBorders>
              <w:top w:val="nil"/>
              <w:left w:val="nil"/>
              <w:bottom w:val="nil"/>
              <w:right w:val="nil"/>
            </w:tcBorders>
            <w:vAlign w:val="bottom"/>
          </w:tcPr>
          <w:p w14:paraId="440B2B5C"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1.366431</w:t>
            </w:r>
          </w:p>
        </w:tc>
        <w:tc>
          <w:tcPr>
            <w:tcW w:w="1390" w:type="dxa"/>
            <w:tcBorders>
              <w:top w:val="nil"/>
              <w:left w:val="nil"/>
              <w:bottom w:val="nil"/>
              <w:right w:val="nil"/>
            </w:tcBorders>
            <w:vAlign w:val="bottom"/>
          </w:tcPr>
          <w:p w14:paraId="7B8B4016"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18</w:t>
            </w:r>
          </w:p>
        </w:tc>
        <w:tc>
          <w:tcPr>
            <w:tcW w:w="1389" w:type="dxa"/>
            <w:tcBorders>
              <w:top w:val="nil"/>
              <w:left w:val="nil"/>
              <w:bottom w:val="nil"/>
              <w:right w:val="nil"/>
            </w:tcBorders>
            <w:vAlign w:val="bottom"/>
          </w:tcPr>
          <w:p w14:paraId="282679C4"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1.0000</w:t>
            </w:r>
          </w:p>
        </w:tc>
        <w:tc>
          <w:tcPr>
            <w:tcW w:w="1201" w:type="dxa"/>
            <w:tcBorders>
              <w:top w:val="nil"/>
              <w:left w:val="nil"/>
              <w:bottom w:val="nil"/>
              <w:right w:val="nil"/>
            </w:tcBorders>
            <w:vAlign w:val="bottom"/>
          </w:tcPr>
          <w:p w14:paraId="671A0BB9"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6860D1E5" w14:textId="77777777" w:rsidTr="007B7347">
        <w:trPr>
          <w:trHeight w:hRule="exact" w:val="126"/>
        </w:trPr>
        <w:tc>
          <w:tcPr>
            <w:tcW w:w="2550" w:type="dxa"/>
            <w:tcBorders>
              <w:top w:val="nil"/>
              <w:left w:val="nil"/>
              <w:bottom w:val="double" w:sz="6" w:space="2" w:color="auto"/>
              <w:right w:val="nil"/>
            </w:tcBorders>
            <w:vAlign w:val="bottom"/>
          </w:tcPr>
          <w:p w14:paraId="649C6096"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double" w:sz="6" w:space="2" w:color="auto"/>
              <w:right w:val="nil"/>
            </w:tcBorders>
            <w:vAlign w:val="bottom"/>
          </w:tcPr>
          <w:p w14:paraId="5E323D05"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double" w:sz="6" w:space="2" w:color="auto"/>
              <w:right w:val="nil"/>
            </w:tcBorders>
            <w:vAlign w:val="bottom"/>
          </w:tcPr>
          <w:p w14:paraId="485BE38C"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double" w:sz="6" w:space="2" w:color="auto"/>
              <w:right w:val="nil"/>
            </w:tcBorders>
            <w:vAlign w:val="bottom"/>
          </w:tcPr>
          <w:p w14:paraId="08355FEF"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double" w:sz="6" w:space="2" w:color="auto"/>
              <w:right w:val="nil"/>
            </w:tcBorders>
            <w:vAlign w:val="bottom"/>
          </w:tcPr>
          <w:p w14:paraId="02AE00C9"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32860BB2" w14:textId="77777777" w:rsidTr="007B7347">
        <w:trPr>
          <w:trHeight w:hRule="exact" w:val="190"/>
        </w:trPr>
        <w:tc>
          <w:tcPr>
            <w:tcW w:w="2550" w:type="dxa"/>
            <w:tcBorders>
              <w:top w:val="nil"/>
              <w:left w:val="nil"/>
              <w:bottom w:val="nil"/>
              <w:right w:val="nil"/>
            </w:tcBorders>
            <w:vAlign w:val="bottom"/>
          </w:tcPr>
          <w:p w14:paraId="656124D8"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nil"/>
              <w:right w:val="nil"/>
            </w:tcBorders>
            <w:vAlign w:val="bottom"/>
          </w:tcPr>
          <w:p w14:paraId="5ACF5D77"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nil"/>
              <w:right w:val="nil"/>
            </w:tcBorders>
            <w:vAlign w:val="bottom"/>
          </w:tcPr>
          <w:p w14:paraId="604186C1"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nil"/>
              <w:right w:val="nil"/>
            </w:tcBorders>
            <w:vAlign w:val="bottom"/>
          </w:tcPr>
          <w:p w14:paraId="4CDB82DD"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1C382F94"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39EF32A5" w14:textId="77777777" w:rsidTr="007B7347">
        <w:trPr>
          <w:trHeight w:val="318"/>
        </w:trPr>
        <w:tc>
          <w:tcPr>
            <w:tcW w:w="5203" w:type="dxa"/>
            <w:gridSpan w:val="3"/>
            <w:tcBorders>
              <w:top w:val="nil"/>
              <w:left w:val="nil"/>
              <w:bottom w:val="nil"/>
              <w:right w:val="nil"/>
            </w:tcBorders>
            <w:vAlign w:val="bottom"/>
          </w:tcPr>
          <w:p w14:paraId="5B7B77B7" w14:textId="29D3B1B9" w:rsidR="001109C2" w:rsidRDefault="001109C2">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LR 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 s</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mmary:</w:t>
            </w:r>
          </w:p>
        </w:tc>
        <w:tc>
          <w:tcPr>
            <w:tcW w:w="1389" w:type="dxa"/>
            <w:tcBorders>
              <w:top w:val="nil"/>
              <w:left w:val="nil"/>
              <w:bottom w:val="nil"/>
              <w:right w:val="nil"/>
            </w:tcBorders>
            <w:vAlign w:val="bottom"/>
          </w:tcPr>
          <w:p w14:paraId="565CF9CF"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47E8681E"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139D9983" w14:textId="77777777" w:rsidTr="007B7347">
        <w:trPr>
          <w:trHeight w:val="318"/>
        </w:trPr>
        <w:tc>
          <w:tcPr>
            <w:tcW w:w="2550" w:type="dxa"/>
            <w:tcBorders>
              <w:top w:val="nil"/>
              <w:left w:val="nil"/>
              <w:bottom w:val="nil"/>
              <w:right w:val="nil"/>
            </w:tcBorders>
            <w:vAlign w:val="bottom"/>
          </w:tcPr>
          <w:p w14:paraId="2876C56D"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single" w:sz="6" w:space="0" w:color="auto"/>
              <w:right w:val="nil"/>
            </w:tcBorders>
            <w:vAlign w:val="bottom"/>
          </w:tcPr>
          <w:p w14:paraId="6F80A622" w14:textId="08B4E921"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390" w:type="dxa"/>
            <w:tcBorders>
              <w:top w:val="nil"/>
              <w:left w:val="nil"/>
              <w:bottom w:val="single" w:sz="6" w:space="0" w:color="auto"/>
              <w:right w:val="nil"/>
            </w:tcBorders>
            <w:vAlign w:val="bottom"/>
          </w:tcPr>
          <w:p w14:paraId="357267C1"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df</w:t>
            </w:r>
          </w:p>
        </w:tc>
        <w:tc>
          <w:tcPr>
            <w:tcW w:w="1389" w:type="dxa"/>
            <w:tcBorders>
              <w:top w:val="nil"/>
              <w:left w:val="nil"/>
              <w:bottom w:val="nil"/>
              <w:right w:val="nil"/>
            </w:tcBorders>
            <w:vAlign w:val="bottom"/>
          </w:tcPr>
          <w:p w14:paraId="01032545"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70B9667C"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507CE7EA" w14:textId="77777777" w:rsidTr="007B7347">
        <w:trPr>
          <w:trHeight w:val="318"/>
        </w:trPr>
        <w:tc>
          <w:tcPr>
            <w:tcW w:w="2550" w:type="dxa"/>
            <w:tcBorders>
              <w:top w:val="nil"/>
              <w:left w:val="nil"/>
              <w:bottom w:val="nil"/>
              <w:right w:val="nil"/>
            </w:tcBorders>
            <w:vAlign w:val="bottom"/>
          </w:tcPr>
          <w:p w14:paraId="2016FC5A" w14:textId="0C4656E5" w:rsidR="001109C2" w:rsidRDefault="001109C2">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strict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LogL</w:t>
            </w:r>
          </w:p>
        </w:tc>
        <w:tc>
          <w:tcPr>
            <w:tcW w:w="1263" w:type="dxa"/>
            <w:tcBorders>
              <w:top w:val="nil"/>
              <w:left w:val="nil"/>
              <w:bottom w:val="nil"/>
              <w:right w:val="nil"/>
            </w:tcBorders>
            <w:vAlign w:val="bottom"/>
          </w:tcPr>
          <w:p w14:paraId="2CDBC04B"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-55.94946</w:t>
            </w:r>
          </w:p>
        </w:tc>
        <w:tc>
          <w:tcPr>
            <w:tcW w:w="1390" w:type="dxa"/>
            <w:tcBorders>
              <w:top w:val="nil"/>
              <w:left w:val="nil"/>
              <w:bottom w:val="nil"/>
              <w:right w:val="nil"/>
            </w:tcBorders>
            <w:vAlign w:val="bottom"/>
          </w:tcPr>
          <w:p w14:paraId="056CCE8C"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87</w:t>
            </w:r>
          </w:p>
        </w:tc>
        <w:tc>
          <w:tcPr>
            <w:tcW w:w="1389" w:type="dxa"/>
            <w:tcBorders>
              <w:top w:val="nil"/>
              <w:left w:val="nil"/>
              <w:bottom w:val="nil"/>
              <w:right w:val="nil"/>
            </w:tcBorders>
            <w:vAlign w:val="bottom"/>
          </w:tcPr>
          <w:p w14:paraId="3A3C8768"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3F23839D"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70895C38" w14:textId="77777777" w:rsidTr="007B7347">
        <w:trPr>
          <w:trHeight w:val="318"/>
        </w:trPr>
        <w:tc>
          <w:tcPr>
            <w:tcW w:w="2550" w:type="dxa"/>
            <w:tcBorders>
              <w:top w:val="nil"/>
              <w:left w:val="nil"/>
              <w:bottom w:val="nil"/>
              <w:right w:val="nil"/>
            </w:tcBorders>
            <w:vAlign w:val="bottom"/>
          </w:tcPr>
          <w:p w14:paraId="62D9D997" w14:textId="12CFBF1B" w:rsidR="001109C2" w:rsidRDefault="00A9230F">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1109C2">
              <w:rPr>
                <w:rFonts w:ascii="Arial" w:hAnsi="Arial" w:cs="Arial"/>
                <w:color w:val="000000"/>
                <w:kern w:val="0"/>
                <w:sz w:val="18"/>
                <w:szCs w:val="18"/>
                <w:lang w:val="en-US"/>
              </w:rPr>
              <w:t>nr</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1109C2">
              <w:rPr>
                <w:rFonts w:ascii="Arial" w:hAnsi="Arial" w:cs="Arial"/>
                <w:color w:val="000000"/>
                <w:kern w:val="0"/>
                <w:sz w:val="18"/>
                <w:szCs w:val="18"/>
                <w:lang w:val="en-US"/>
              </w:rPr>
              <w:t>strict</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1109C2">
              <w:rPr>
                <w:rFonts w:ascii="Arial" w:hAnsi="Arial" w:cs="Arial"/>
                <w:color w:val="000000"/>
                <w:kern w:val="0"/>
                <w:sz w:val="18"/>
                <w:szCs w:val="18"/>
                <w:lang w:val="en-US"/>
              </w:rPr>
              <w:t>d LogL</w:t>
            </w:r>
          </w:p>
        </w:tc>
        <w:tc>
          <w:tcPr>
            <w:tcW w:w="1263" w:type="dxa"/>
            <w:tcBorders>
              <w:top w:val="nil"/>
              <w:left w:val="nil"/>
              <w:bottom w:val="nil"/>
              <w:right w:val="nil"/>
            </w:tcBorders>
            <w:vAlign w:val="bottom"/>
          </w:tcPr>
          <w:p w14:paraId="5A7D7109"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-55.26624</w:t>
            </w:r>
          </w:p>
        </w:tc>
        <w:tc>
          <w:tcPr>
            <w:tcW w:w="1390" w:type="dxa"/>
            <w:tcBorders>
              <w:top w:val="nil"/>
              <w:left w:val="nil"/>
              <w:bottom w:val="nil"/>
              <w:right w:val="nil"/>
            </w:tcBorders>
            <w:vAlign w:val="bottom"/>
          </w:tcPr>
          <w:p w14:paraId="196657CA"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87</w:t>
            </w:r>
          </w:p>
        </w:tc>
        <w:tc>
          <w:tcPr>
            <w:tcW w:w="1389" w:type="dxa"/>
            <w:tcBorders>
              <w:top w:val="nil"/>
              <w:left w:val="nil"/>
              <w:bottom w:val="nil"/>
              <w:right w:val="nil"/>
            </w:tcBorders>
            <w:vAlign w:val="bottom"/>
          </w:tcPr>
          <w:p w14:paraId="06429AFB"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4440444F"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27417FF3" w14:textId="77777777" w:rsidTr="007B7347">
        <w:trPr>
          <w:trHeight w:hRule="exact" w:val="126"/>
        </w:trPr>
        <w:tc>
          <w:tcPr>
            <w:tcW w:w="2550" w:type="dxa"/>
            <w:tcBorders>
              <w:top w:val="nil"/>
              <w:left w:val="nil"/>
              <w:bottom w:val="double" w:sz="6" w:space="2" w:color="auto"/>
              <w:right w:val="nil"/>
            </w:tcBorders>
            <w:vAlign w:val="bottom"/>
          </w:tcPr>
          <w:p w14:paraId="60A3C228"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double" w:sz="6" w:space="2" w:color="auto"/>
              <w:right w:val="nil"/>
            </w:tcBorders>
            <w:vAlign w:val="bottom"/>
          </w:tcPr>
          <w:p w14:paraId="055C7571"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double" w:sz="6" w:space="2" w:color="auto"/>
              <w:right w:val="nil"/>
            </w:tcBorders>
            <w:vAlign w:val="bottom"/>
          </w:tcPr>
          <w:p w14:paraId="47121BA9"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double" w:sz="6" w:space="2" w:color="auto"/>
              <w:right w:val="nil"/>
            </w:tcBorders>
            <w:vAlign w:val="bottom"/>
          </w:tcPr>
          <w:p w14:paraId="1CBBF14C"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double" w:sz="6" w:space="2" w:color="auto"/>
              <w:right w:val="nil"/>
            </w:tcBorders>
            <w:vAlign w:val="bottom"/>
          </w:tcPr>
          <w:p w14:paraId="7124AE59"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r w:rsidR="001109C2" w14:paraId="755E3A94" w14:textId="77777777" w:rsidTr="007B7347">
        <w:trPr>
          <w:trHeight w:hRule="exact" w:val="190"/>
        </w:trPr>
        <w:tc>
          <w:tcPr>
            <w:tcW w:w="2550" w:type="dxa"/>
            <w:tcBorders>
              <w:top w:val="nil"/>
              <w:left w:val="nil"/>
              <w:bottom w:val="nil"/>
              <w:right w:val="nil"/>
            </w:tcBorders>
            <w:vAlign w:val="bottom"/>
          </w:tcPr>
          <w:p w14:paraId="16D64B3F"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nil"/>
              <w:right w:val="nil"/>
            </w:tcBorders>
            <w:vAlign w:val="bottom"/>
          </w:tcPr>
          <w:p w14:paraId="36116BAE"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nil"/>
              <w:right w:val="nil"/>
            </w:tcBorders>
            <w:vAlign w:val="bottom"/>
          </w:tcPr>
          <w:p w14:paraId="555CCA1A"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nil"/>
              <w:right w:val="nil"/>
            </w:tcBorders>
            <w:vAlign w:val="bottom"/>
          </w:tcPr>
          <w:p w14:paraId="63C223C1"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29E29AED" w14:textId="77777777" w:rsidR="001109C2" w:rsidRDefault="001109C2">
            <w:pPr>
              <w:autoSpaceDE w:val="0"/>
              <w:autoSpaceDN w:val="0"/>
              <w:adjustRightInd w:val="0"/>
              <w:spacing w:after="0" w:line="240" w:lineRule="auto"/>
              <w:jc w:val="center"/>
              <w:rPr>
                <w:rFonts w:ascii="Arial" w:hAnsi="Arial" w:cs="Arial"/>
                <w:color w:val="000000"/>
                <w:kern w:val="0"/>
                <w:sz w:val="18"/>
                <w:szCs w:val="18"/>
                <w:lang w:val="en-US"/>
              </w:rPr>
            </w:pPr>
          </w:p>
        </w:tc>
      </w:tr>
    </w:tbl>
    <w:p w14:paraId="34B3D8EC" w14:textId="322E60BD" w:rsidR="007B7347" w:rsidRPr="00FD2453" w:rsidRDefault="005E3AA1" w:rsidP="00FD2453">
      <w:pPr>
        <w:spacing w:line="360" w:lineRule="auto"/>
        <w:jc w:val="both"/>
        <w:rPr>
          <w:rFonts w:ascii="Times New Roman" w:hAnsi="Times New Roman" w:cs="Times New Roman"/>
          <w:kern w:val="0"/>
          <w:sz w:val="24"/>
          <w:szCs w:val="24"/>
          <w:lang w:val="en-US"/>
        </w:rPr>
      </w:pPr>
      <w:r>
        <w:rPr>
          <w:rFonts w:ascii="Arial" w:hAnsi="Arial" w:cs="Arial"/>
          <w:kern w:val="0"/>
          <w:sz w:val="18"/>
          <w:szCs w:val="18"/>
          <w:lang w:val="en-US"/>
        </w:rPr>
        <w:tab/>
      </w:r>
      <w:r w:rsidRPr="00FD2453">
        <w:rPr>
          <w:rFonts w:ascii="Times New Roman" w:hAnsi="Times New Roman" w:cs="Times New Roman"/>
          <w:kern w:val="0"/>
          <w:sz w:val="24"/>
          <w:szCs w:val="24"/>
          <w:lang w:val="en-US"/>
        </w:rPr>
        <w:t>S</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FD2453">
        <w:rPr>
          <w:rFonts w:ascii="Times New Roman" w:hAnsi="Times New Roman" w:cs="Times New Roman"/>
          <w:kern w:val="0"/>
          <w:sz w:val="24"/>
          <w:szCs w:val="24"/>
          <w:lang w:val="en-US"/>
        </w:rPr>
        <w:t>mb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B7347" w:rsidRPr="00FD2453">
        <w:rPr>
          <w:rFonts w:ascii="Times New Roman" w:hAnsi="Times New Roman" w:cs="Times New Roman"/>
          <w:kern w:val="0"/>
          <w:sz w:val="24"/>
          <w:szCs w:val="24"/>
          <w:lang w:val="en-US"/>
        </w:rPr>
        <w:t>r: Data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B7347" w:rsidRPr="00FD2453">
        <w:rPr>
          <w:rFonts w:ascii="Times New Roman" w:hAnsi="Times New Roman" w:cs="Times New Roman"/>
          <w:kern w:val="0"/>
          <w:sz w:val="24"/>
          <w:szCs w:val="24"/>
          <w:lang w:val="en-US"/>
        </w:rPr>
        <w:t>k</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7B7347" w:rsidRPr="00FD2453">
        <w:rPr>
          <w:rFonts w:ascii="Times New Roman" w:hAnsi="Times New Roman" w:cs="Times New Roman"/>
          <w:kern w:val="0"/>
          <w:sz w:val="24"/>
          <w:szCs w:val="24"/>
          <w:lang w:val="en-US"/>
        </w:rPr>
        <w:t>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B7347" w:rsidRPr="00FD2453">
        <w:rPr>
          <w:rFonts w:ascii="Times New Roman" w:hAnsi="Times New Roman" w:cs="Times New Roman"/>
          <w:kern w:val="0"/>
          <w:sz w:val="24"/>
          <w:szCs w:val="24"/>
          <w:lang w:val="en-US"/>
        </w:rPr>
        <w:t>r yang diolah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B7347" w:rsidRPr="00FD2453">
        <w:rPr>
          <w:rFonts w:ascii="Times New Roman" w:hAnsi="Times New Roman" w:cs="Times New Roman"/>
          <w:kern w:val="0"/>
          <w:sz w:val="24"/>
          <w:szCs w:val="24"/>
          <w:lang w:val="en-US"/>
        </w:rPr>
        <w:t>ngg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7B7347" w:rsidRPr="00FD2453">
        <w:rPr>
          <w:rFonts w:ascii="Times New Roman" w:hAnsi="Times New Roman" w:cs="Times New Roman"/>
          <w:kern w:val="0"/>
          <w:sz w:val="24"/>
          <w:szCs w:val="24"/>
          <w:lang w:val="en-US"/>
        </w:rPr>
        <w:t xml:space="preserve">nakan </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7B7347" w:rsidRPr="00FD2453">
        <w:rPr>
          <w:rFonts w:ascii="Times New Roman" w:hAnsi="Times New Roman" w:cs="Times New Roman"/>
          <w:i/>
          <w:iCs/>
          <w:kern w:val="0"/>
          <w:sz w:val="24"/>
          <w:szCs w:val="24"/>
          <w:lang w:val="en-US"/>
        </w:rPr>
        <w:t>VI</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7B7347" w:rsidRPr="00FD2453">
        <w:rPr>
          <w:rFonts w:ascii="Times New Roman" w:hAnsi="Times New Roman" w:cs="Times New Roman"/>
          <w:i/>
          <w:iCs/>
          <w:kern w:val="0"/>
          <w:sz w:val="24"/>
          <w:szCs w:val="24"/>
          <w:lang w:val="en-US"/>
        </w:rPr>
        <w:t xml:space="preserve">WS </w:t>
      </w:r>
      <w:r w:rsidR="007B7347" w:rsidRPr="00FD2453">
        <w:rPr>
          <w:rFonts w:ascii="Times New Roman" w:hAnsi="Times New Roman" w:cs="Times New Roman"/>
          <w:kern w:val="0"/>
          <w:sz w:val="24"/>
          <w:szCs w:val="24"/>
          <w:lang w:val="en-US"/>
        </w:rPr>
        <w:t>13, 2023.</w:t>
      </w:r>
    </w:p>
    <w:p w14:paraId="01C580FA" w14:textId="214BFFF3" w:rsidR="00D440C1" w:rsidRDefault="00D440C1" w:rsidP="00D440C1">
      <w:pPr>
        <w:spacing w:line="480" w:lineRule="auto"/>
        <w:jc w:val="center"/>
        <w:rPr>
          <w:rFonts w:ascii="Arial" w:hAnsi="Arial" w:cs="Arial"/>
          <w:kern w:val="0"/>
          <w:sz w:val="18"/>
          <w:szCs w:val="18"/>
          <w:lang w:val="en-US"/>
        </w:rPr>
      </w:pPr>
      <w:r>
        <w:rPr>
          <w:rFonts w:ascii="Times New Roman" w:eastAsiaTheme="minorEastAsia" w:hAnsi="Times New Roman" w:cs="Times New Roman"/>
          <w:b/>
          <w:bCs/>
          <w:sz w:val="24"/>
          <w:szCs w:val="24"/>
          <w:lang w:val="en-US"/>
        </w:rPr>
        <w:t xml:space="preserve">Gambar 4.6 Uji </w:t>
      </w:r>
      <w:r>
        <w:rPr>
          <w:rFonts w:ascii="Times New Roman" w:eastAsiaTheme="minorEastAsia" w:hAnsi="Times New Roman" w:cs="Times New Roman"/>
          <w:b/>
          <w:bCs/>
          <w:i/>
          <w:iCs/>
          <w:sz w:val="24"/>
          <w:szCs w:val="24"/>
          <w:lang w:val="en-US"/>
        </w:rPr>
        <w:t>Heteroskedasitas</w:t>
      </w:r>
    </w:p>
    <w:p w14:paraId="0611D7E7" w14:textId="59A76605" w:rsidR="00F70CCB" w:rsidRDefault="00FD2453" w:rsidP="00D440C1">
      <w:pPr>
        <w:spacing w:line="480" w:lineRule="auto"/>
        <w:ind w:firstLine="567"/>
        <w:jc w:val="both"/>
        <w:rPr>
          <w:rFonts w:ascii="Times New Roman" w:hAnsi="Times New Roman" w:cs="Times New Roman"/>
          <w:kern w:val="0"/>
          <w:sz w:val="24"/>
          <w:szCs w:val="24"/>
          <w:lang w:val="en-US"/>
        </w:rPr>
      </w:pPr>
      <w:r w:rsidRPr="000D472D">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0D472D">
        <w:rPr>
          <w:rFonts w:ascii="Times New Roman" w:hAnsi="Times New Roman" w:cs="Times New Roman"/>
          <w:kern w:val="0"/>
          <w:sz w:val="24"/>
          <w:szCs w:val="24"/>
          <w:lang w:val="en-US"/>
        </w:rPr>
        <w:t xml:space="preserve">rdasarkan </w:t>
      </w:r>
      <w:r w:rsidR="00415274" w:rsidRPr="000D472D">
        <w:rPr>
          <w:rFonts w:ascii="Times New Roman" w:hAnsi="Times New Roman" w:cs="Times New Roman"/>
          <w:kern w:val="0"/>
          <w:sz w:val="24"/>
          <w:szCs w:val="24"/>
          <w:lang w:val="en-US"/>
        </w:rPr>
        <w:t xml:space="preserve">Gambar 4.6 dapat dilihat bahwa nilai </w:t>
      </w:r>
      <w:r w:rsidR="00415274" w:rsidRPr="000D472D">
        <w:rPr>
          <w:rFonts w:ascii="Times New Roman" w:hAnsi="Times New Roman" w:cs="Times New Roman"/>
          <w:i/>
          <w:iCs/>
          <w:kern w:val="0"/>
          <w:sz w:val="24"/>
          <w:szCs w:val="24"/>
          <w:lang w:val="en-US"/>
        </w:rPr>
        <w:t xml:space="preserve">Probability </w:t>
      </w:r>
      <w:r w:rsidR="00415274" w:rsidRPr="000D472D">
        <w:rPr>
          <w:rFonts w:ascii="Times New Roman" w:hAnsi="Times New Roman" w:cs="Times New Roman"/>
          <w:kern w:val="0"/>
          <w:sz w:val="24"/>
          <w:szCs w:val="24"/>
          <w:lang w:val="en-US"/>
        </w:rPr>
        <w:t xml:space="preserve">dari </w:t>
      </w:r>
      <w:r w:rsidR="00415274" w:rsidRPr="000D472D">
        <w:rPr>
          <w:rFonts w:ascii="Times New Roman" w:hAnsi="Times New Roman" w:cs="Times New Roman"/>
          <w:i/>
          <w:iCs/>
          <w:kern w:val="0"/>
          <w:sz w:val="24"/>
          <w:szCs w:val="24"/>
          <w:lang w:val="en-US"/>
        </w:rPr>
        <w:t>H</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5274" w:rsidRPr="000D472D">
        <w:rPr>
          <w:rFonts w:ascii="Times New Roman" w:hAnsi="Times New Roman" w:cs="Times New Roman"/>
          <w:i/>
          <w:iCs/>
          <w:kern w:val="0"/>
          <w:sz w:val="24"/>
          <w:szCs w:val="24"/>
          <w:lang w:val="en-US"/>
        </w:rPr>
        <w:t>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5274" w:rsidRPr="000D472D">
        <w:rPr>
          <w:rFonts w:ascii="Times New Roman" w:hAnsi="Times New Roman" w:cs="Times New Roman"/>
          <w:i/>
          <w:iCs/>
          <w:kern w:val="0"/>
          <w:sz w:val="24"/>
          <w:szCs w:val="24"/>
          <w:lang w:val="en-US"/>
        </w:rPr>
        <w:t>rok</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5274" w:rsidRPr="000D472D">
        <w:rPr>
          <w:rFonts w:ascii="Times New Roman" w:hAnsi="Times New Roman" w:cs="Times New Roman"/>
          <w:i/>
          <w:iCs/>
          <w:kern w:val="0"/>
          <w:sz w:val="24"/>
          <w:szCs w:val="24"/>
          <w:lang w:val="en-US"/>
        </w:rPr>
        <w:t>dasitas LR 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5274" w:rsidRPr="000D472D">
        <w:rPr>
          <w:rFonts w:ascii="Times New Roman" w:hAnsi="Times New Roman" w:cs="Times New Roman"/>
          <w:i/>
          <w:iCs/>
          <w:kern w:val="0"/>
          <w:sz w:val="24"/>
          <w:szCs w:val="24"/>
          <w:lang w:val="en-US"/>
        </w:rPr>
        <w:t xml:space="preserve">st </w:t>
      </w:r>
      <w:r w:rsidR="00415274" w:rsidRPr="000D472D">
        <w:rPr>
          <w:rFonts w:ascii="Times New Roman" w:hAnsi="Times New Roman" w:cs="Times New Roman"/>
          <w:kern w:val="0"/>
          <w:sz w:val="24"/>
          <w:szCs w:val="24"/>
          <w:lang w:val="en-US"/>
        </w:rPr>
        <w:t>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15274" w:rsidRPr="000D472D">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15274" w:rsidRPr="000D472D">
        <w:rPr>
          <w:rFonts w:ascii="Times New Roman" w:hAnsi="Times New Roman" w:cs="Times New Roman"/>
          <w:kern w:val="0"/>
          <w:sz w:val="24"/>
          <w:szCs w:val="24"/>
          <w:lang w:val="en-US"/>
        </w:rPr>
        <w:t>sar 1,000</w:t>
      </w:r>
      <w:r w:rsidR="00816683" w:rsidRPr="000D472D">
        <w:rPr>
          <w:rFonts w:ascii="Times New Roman" w:hAnsi="Times New Roman" w:cs="Times New Roman"/>
          <w:kern w:val="0"/>
          <w:sz w:val="24"/>
          <w:szCs w:val="24"/>
          <w:lang w:val="en-US"/>
        </w:rPr>
        <w:t>. Kar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816683" w:rsidRPr="000D472D">
        <w:rPr>
          <w:rFonts w:ascii="Times New Roman" w:hAnsi="Times New Roman" w:cs="Times New Roman"/>
          <w:kern w:val="0"/>
          <w:sz w:val="24"/>
          <w:szCs w:val="24"/>
          <w:lang w:val="en-US"/>
        </w:rPr>
        <w:t xml:space="preserve">na nilai </w:t>
      </w:r>
      <w:r w:rsidR="00816683" w:rsidRPr="000D472D">
        <w:rPr>
          <w:rFonts w:ascii="Times New Roman" w:hAnsi="Times New Roman" w:cs="Times New Roman"/>
          <w:i/>
          <w:iCs/>
          <w:kern w:val="0"/>
          <w:sz w:val="24"/>
          <w:szCs w:val="24"/>
          <w:lang w:val="en-US"/>
        </w:rPr>
        <w:t xml:space="preserve">probability </w:t>
      </w:r>
      <w:r w:rsidR="00816683" w:rsidRPr="000D472D">
        <w:rPr>
          <w:rFonts w:ascii="Times New Roman" w:hAnsi="Times New Roman" w:cs="Times New Roman"/>
          <w:kern w:val="0"/>
          <w:sz w:val="24"/>
          <w:szCs w:val="24"/>
          <w:lang w:val="en-US"/>
        </w:rPr>
        <w:t>l</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816683" w:rsidRPr="000D472D">
        <w:rPr>
          <w:rFonts w:ascii="Times New Roman" w:hAnsi="Times New Roman" w:cs="Times New Roman"/>
          <w:kern w:val="0"/>
          <w:sz w:val="24"/>
          <w:szCs w:val="24"/>
          <w:lang w:val="en-US"/>
        </w:rPr>
        <w:t>bih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816683" w:rsidRPr="000D472D">
        <w:rPr>
          <w:rFonts w:ascii="Times New Roman" w:hAnsi="Times New Roman" w:cs="Times New Roman"/>
          <w:kern w:val="0"/>
          <w:sz w:val="24"/>
          <w:szCs w:val="24"/>
          <w:lang w:val="en-US"/>
        </w:rPr>
        <w:t>sar 0,05 maka dapat disimp</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816683" w:rsidRPr="000D472D">
        <w:rPr>
          <w:rFonts w:ascii="Times New Roman" w:hAnsi="Times New Roman" w:cs="Times New Roman"/>
          <w:kern w:val="0"/>
          <w:sz w:val="24"/>
          <w:szCs w:val="24"/>
          <w:lang w:val="en-US"/>
        </w:rPr>
        <w:t xml:space="preserve">lkan </w:t>
      </w:r>
      <w:r w:rsidR="000D472D" w:rsidRPr="000D472D">
        <w:rPr>
          <w:rFonts w:ascii="Times New Roman" w:hAnsi="Times New Roman" w:cs="Times New Roman"/>
          <w:kern w:val="0"/>
          <w:sz w:val="24"/>
          <w:szCs w:val="24"/>
          <w:lang w:val="en-US"/>
        </w:rPr>
        <w:t>bahwa dalam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0D472D" w:rsidRPr="000D472D">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0D472D" w:rsidRPr="000D472D">
        <w:rPr>
          <w:rFonts w:ascii="Times New Roman" w:hAnsi="Times New Roman" w:cs="Times New Roman"/>
          <w:kern w:val="0"/>
          <w:sz w:val="24"/>
          <w:szCs w:val="24"/>
          <w:lang w:val="en-US"/>
        </w:rPr>
        <w:t>litian ini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0D472D" w:rsidRPr="000D472D">
        <w:rPr>
          <w:rFonts w:ascii="Times New Roman" w:hAnsi="Times New Roman" w:cs="Times New Roman"/>
          <w:kern w:val="0"/>
          <w:sz w:val="24"/>
          <w:szCs w:val="24"/>
          <w:lang w:val="en-US"/>
        </w:rPr>
        <w:t>rb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0D472D" w:rsidRPr="000D472D">
        <w:rPr>
          <w:rFonts w:ascii="Times New Roman" w:hAnsi="Times New Roman" w:cs="Times New Roman"/>
          <w:kern w:val="0"/>
          <w:sz w:val="24"/>
          <w:szCs w:val="24"/>
          <w:lang w:val="en-US"/>
        </w:rPr>
        <w:t xml:space="preserve">bas dari masalah </w:t>
      </w:r>
      <w:r w:rsidR="000D472D" w:rsidRPr="000D472D">
        <w:rPr>
          <w:rFonts w:ascii="Times New Roman" w:hAnsi="Times New Roman" w:cs="Times New Roman"/>
          <w:i/>
          <w:iCs/>
          <w:kern w:val="0"/>
          <w:sz w:val="24"/>
          <w:szCs w:val="24"/>
          <w:lang w:val="en-US"/>
        </w:rPr>
        <w:t>h</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0D472D" w:rsidRPr="000D472D">
        <w:rPr>
          <w:rFonts w:ascii="Times New Roman" w:hAnsi="Times New Roman" w:cs="Times New Roman"/>
          <w:i/>
          <w:iCs/>
          <w:kern w:val="0"/>
          <w:sz w:val="24"/>
          <w:szCs w:val="24"/>
          <w:lang w:val="en-US"/>
        </w:rPr>
        <w:t>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0D472D" w:rsidRPr="000D472D">
        <w:rPr>
          <w:rFonts w:ascii="Times New Roman" w:hAnsi="Times New Roman" w:cs="Times New Roman"/>
          <w:i/>
          <w:iCs/>
          <w:kern w:val="0"/>
          <w:sz w:val="24"/>
          <w:szCs w:val="24"/>
          <w:lang w:val="en-US"/>
        </w:rPr>
        <w:t>rok</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0D472D" w:rsidRPr="000D472D">
        <w:rPr>
          <w:rFonts w:ascii="Times New Roman" w:hAnsi="Times New Roman" w:cs="Times New Roman"/>
          <w:i/>
          <w:iCs/>
          <w:kern w:val="0"/>
          <w:sz w:val="24"/>
          <w:szCs w:val="24"/>
          <w:lang w:val="en-US"/>
        </w:rPr>
        <w:t xml:space="preserve">dasitas. </w:t>
      </w:r>
    </w:p>
    <w:p w14:paraId="64F3B74D" w14:textId="77777777" w:rsidR="00DD37E7" w:rsidRPr="00D411A8" w:rsidRDefault="00F70CCB" w:rsidP="00D411A8">
      <w:pPr>
        <w:pStyle w:val="Heading4"/>
        <w:rPr>
          <w:lang w:val="en-US"/>
        </w:rPr>
      </w:pPr>
      <w:r w:rsidRPr="00D411A8">
        <w:rPr>
          <w:lang w:val="en-US"/>
        </w:rPr>
        <w:t xml:space="preserve">4.1.4.3 Uji Multikolinearitas </w:t>
      </w:r>
    </w:p>
    <w:p w14:paraId="0293FA71" w14:textId="58ED5860" w:rsidR="00D411A8" w:rsidRDefault="00A9230F" w:rsidP="00D411A8">
      <w:pPr>
        <w:spacing w:line="480" w:lineRule="auto"/>
        <w:ind w:firstLine="720"/>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E63114">
        <w:rPr>
          <w:rFonts w:ascii="Times New Roman" w:hAnsi="Times New Roman" w:cs="Times New Roman"/>
          <w:kern w:val="0"/>
          <w:sz w:val="24"/>
          <w:szCs w:val="24"/>
          <w:lang w:val="en-US"/>
        </w:rPr>
        <w:t xml:space="preserve">ji </w:t>
      </w:r>
      <w:r w:rsidR="00E63114">
        <w:rPr>
          <w:rFonts w:ascii="Times New Roman" w:hAnsi="Times New Roman" w:cs="Times New Roman"/>
          <w:i/>
          <w:iCs/>
          <w:kern w:val="0"/>
          <w:sz w:val="24"/>
          <w:szCs w:val="24"/>
          <w:lang w:val="en-US"/>
        </w:rPr>
        <w:t>M</w:t>
      </w:r>
      <w:r>
        <w:rPr>
          <w:rFonts w:ascii="Times New Roman" w:hAnsi="Times New Roman" w:cs="Times New Roman"/>
          <w:i/>
          <w:iCs/>
          <w:kern w:val="0"/>
          <w:sz w:val="24"/>
          <w:szCs w:val="24"/>
          <w:lang w:val="en-US"/>
        </w:rPr>
        <w:t>u</w:t>
      </w:r>
      <w:r w:rsidRPr="00A9230F">
        <w:rPr>
          <w:rFonts w:ascii="Microsoft Himalaya" w:hAnsi="Microsoft Himalaya" w:cs="Times New Roman"/>
          <w:i/>
          <w:iCs/>
          <w:color w:val="000000" w:themeColor="text1"/>
          <w:spacing w:val="-20"/>
          <w:w w:val="1"/>
          <w:kern w:val="0"/>
          <w:sz w:val="5"/>
          <w:szCs w:val="24"/>
          <w:lang w:val="en-US"/>
        </w:rPr>
        <w:t>i</w:t>
      </w:r>
      <w:r w:rsidR="00E63114">
        <w:rPr>
          <w:rFonts w:ascii="Times New Roman" w:hAnsi="Times New Roman" w:cs="Times New Roman"/>
          <w:i/>
          <w:iCs/>
          <w:kern w:val="0"/>
          <w:sz w:val="24"/>
          <w:szCs w:val="24"/>
          <w:lang w:val="en-US"/>
        </w:rPr>
        <w:t>ltikolin</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E63114">
        <w:rPr>
          <w:rFonts w:ascii="Times New Roman" w:hAnsi="Times New Roman" w:cs="Times New Roman"/>
          <w:i/>
          <w:iCs/>
          <w:kern w:val="0"/>
          <w:sz w:val="24"/>
          <w:szCs w:val="24"/>
          <w:lang w:val="en-US"/>
        </w:rPr>
        <w:t xml:space="preserve">aritas </w:t>
      </w:r>
      <w:r w:rsidR="00E35905" w:rsidRPr="00E35905">
        <w:rPr>
          <w:rFonts w:ascii="Times New Roman" w:hAnsi="Times New Roman" w:cs="Times New Roman"/>
          <w:kern w:val="0"/>
          <w:sz w:val="24"/>
          <w:szCs w:val="24"/>
          <w:lang w:val="en-US"/>
        </w:rPr>
        <w:t>b</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rt</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j</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 xml:space="preserve">an </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nt</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k m</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ng</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ji apakah mod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l 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gr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si dit</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m</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kan adanya kor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lasi antara variab</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l ind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E35905">
        <w:rPr>
          <w:rFonts w:ascii="Times New Roman" w:hAnsi="Times New Roman" w:cs="Times New Roman"/>
          <w:kern w:val="0"/>
          <w:sz w:val="24"/>
          <w:szCs w:val="24"/>
          <w:lang w:val="en-US"/>
        </w:rPr>
        <w:t>p</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Pr>
          <w:rFonts w:ascii="Times New Roman" w:hAnsi="Times New Roman" w:cs="Times New Roman"/>
          <w:kern w:val="0"/>
          <w:sz w:val="24"/>
          <w:szCs w:val="24"/>
          <w:lang w:val="en-US"/>
        </w:rPr>
        <w:t>nd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Pr>
          <w:rFonts w:ascii="Times New Roman" w:hAnsi="Times New Roman" w:cs="Times New Roman"/>
          <w:kern w:val="0"/>
          <w:sz w:val="24"/>
          <w:szCs w:val="24"/>
          <w:lang w:val="en-US"/>
        </w:rPr>
        <w:t xml:space="preserve">n. </w:t>
      </w:r>
      <w:r w:rsidR="00E35905" w:rsidRPr="002B21E2">
        <w:rPr>
          <w:rFonts w:ascii="Times New Roman" w:hAnsi="Times New Roman" w:cs="Times New Roman"/>
          <w:kern w:val="0"/>
          <w:sz w:val="24"/>
          <w:szCs w:val="24"/>
          <w:lang w:val="en-US"/>
        </w:rPr>
        <w:t>Mod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2B21E2">
        <w:rPr>
          <w:rFonts w:ascii="Times New Roman" w:hAnsi="Times New Roman" w:cs="Times New Roman"/>
          <w:kern w:val="0"/>
          <w:sz w:val="24"/>
          <w:szCs w:val="24"/>
          <w:lang w:val="en-US"/>
        </w:rPr>
        <w:t>l 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2B21E2">
        <w:rPr>
          <w:rFonts w:ascii="Times New Roman" w:hAnsi="Times New Roman" w:cs="Times New Roman"/>
          <w:kern w:val="0"/>
          <w:sz w:val="24"/>
          <w:szCs w:val="24"/>
          <w:lang w:val="en-US"/>
        </w:rPr>
        <w:t>gr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E35905" w:rsidRPr="002B21E2">
        <w:rPr>
          <w:rFonts w:ascii="Times New Roman" w:hAnsi="Times New Roman" w:cs="Times New Roman"/>
          <w:kern w:val="0"/>
          <w:sz w:val="24"/>
          <w:szCs w:val="24"/>
          <w:lang w:val="en-US"/>
        </w:rPr>
        <w:t xml:space="preserve">si yang baik </w:t>
      </w:r>
      <w:r w:rsidR="002B21E2" w:rsidRPr="002B21E2">
        <w:rPr>
          <w:rFonts w:ascii="Times New Roman" w:hAnsi="Times New Roman" w:cs="Times New Roman"/>
          <w:kern w:val="0"/>
          <w:sz w:val="24"/>
          <w:szCs w:val="24"/>
          <w:lang w:val="en-US"/>
        </w:rPr>
        <w:t>s</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har</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snya tidak t</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rjadi kor</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lasi antara variab</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l ind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p</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nd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B21E2">
        <w:rPr>
          <w:rFonts w:ascii="Times New Roman" w:hAnsi="Times New Roman" w:cs="Times New Roman"/>
          <w:kern w:val="0"/>
          <w:sz w:val="24"/>
          <w:szCs w:val="24"/>
          <w:lang w:val="en-US"/>
        </w:rPr>
        <w:t xml:space="preserve">n. </w:t>
      </w:r>
      <w:r w:rsidR="002B21E2" w:rsidRPr="00294114">
        <w:rPr>
          <w:rFonts w:ascii="Times New Roman" w:hAnsi="Times New Roman" w:cs="Times New Roman"/>
          <w:kern w:val="0"/>
          <w:sz w:val="24"/>
          <w:szCs w:val="24"/>
          <w:lang w:val="en-US"/>
        </w:rPr>
        <w:t>Jika antar variab</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94114">
        <w:rPr>
          <w:rFonts w:ascii="Times New Roman" w:hAnsi="Times New Roman" w:cs="Times New Roman"/>
          <w:kern w:val="0"/>
          <w:sz w:val="24"/>
          <w:szCs w:val="24"/>
          <w:lang w:val="en-US"/>
        </w:rPr>
        <w:t>l ind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94114">
        <w:rPr>
          <w:rFonts w:ascii="Times New Roman" w:hAnsi="Times New Roman" w:cs="Times New Roman"/>
          <w:kern w:val="0"/>
          <w:sz w:val="24"/>
          <w:szCs w:val="24"/>
          <w:lang w:val="en-US"/>
        </w:rPr>
        <w:t>p</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94114">
        <w:rPr>
          <w:rFonts w:ascii="Times New Roman" w:hAnsi="Times New Roman" w:cs="Times New Roman"/>
          <w:kern w:val="0"/>
          <w:sz w:val="24"/>
          <w:szCs w:val="24"/>
          <w:lang w:val="en-US"/>
        </w:rPr>
        <w:t>nd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B21E2" w:rsidRPr="00294114">
        <w:rPr>
          <w:rFonts w:ascii="Times New Roman" w:hAnsi="Times New Roman" w:cs="Times New Roman"/>
          <w:kern w:val="0"/>
          <w:sz w:val="24"/>
          <w:szCs w:val="24"/>
          <w:lang w:val="en-US"/>
        </w:rPr>
        <w:t xml:space="preserve">n tinggi </w:t>
      </w:r>
      <w:r w:rsidR="003D4BB6" w:rsidRPr="00294114">
        <w:rPr>
          <w:rFonts w:ascii="Times New Roman" w:hAnsi="Times New Roman" w:cs="Times New Roman"/>
          <w:kern w:val="0"/>
          <w:sz w:val="24"/>
          <w:szCs w:val="24"/>
          <w:lang w:val="en-US"/>
        </w:rPr>
        <w:t xml:space="preserve">maka dapat dikatakan adanya masalah </w:t>
      </w:r>
      <w:r w:rsidR="0045797F" w:rsidRPr="00294114">
        <w:rPr>
          <w:rFonts w:ascii="Times New Roman" w:hAnsi="Times New Roman" w:cs="Times New Roman"/>
          <w:kern w:val="0"/>
          <w:sz w:val="24"/>
          <w:szCs w:val="24"/>
          <w:lang w:val="en-US"/>
        </w:rPr>
        <w:t>m</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45797F" w:rsidRPr="00294114">
        <w:rPr>
          <w:rFonts w:ascii="Times New Roman" w:hAnsi="Times New Roman" w:cs="Times New Roman"/>
          <w:kern w:val="0"/>
          <w:sz w:val="24"/>
          <w:szCs w:val="24"/>
          <w:lang w:val="en-US"/>
        </w:rPr>
        <w:t>ltikoli</w:t>
      </w:r>
      <w:r w:rsidR="00505909">
        <w:rPr>
          <w:rFonts w:ascii="Times New Roman" w:hAnsi="Times New Roman" w:cs="Times New Roman"/>
          <w:kern w:val="0"/>
          <w:sz w:val="24"/>
          <w:szCs w:val="24"/>
          <w:lang w:val="en-US"/>
        </w:rPr>
        <w:t>n</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45797F" w:rsidRPr="00294114">
        <w:rPr>
          <w:rFonts w:ascii="Times New Roman" w:hAnsi="Times New Roman" w:cs="Times New Roman"/>
          <w:kern w:val="0"/>
          <w:sz w:val="24"/>
          <w:szCs w:val="24"/>
          <w:lang w:val="en-US"/>
        </w:rPr>
        <w:t xml:space="preserve">aritas pada </w:t>
      </w:r>
      <w:r w:rsidR="00146EBE" w:rsidRPr="00294114">
        <w:rPr>
          <w:rFonts w:ascii="Times New Roman" w:hAnsi="Times New Roman" w:cs="Times New Roman"/>
          <w:kern w:val="0"/>
          <w:sz w:val="24"/>
          <w:szCs w:val="24"/>
          <w:lang w:val="en-US"/>
        </w:rPr>
        <w:t>p</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146EBE" w:rsidRPr="00294114">
        <w:rPr>
          <w:rFonts w:ascii="Times New Roman" w:hAnsi="Times New Roman" w:cs="Times New Roman"/>
          <w:kern w:val="0"/>
          <w:sz w:val="24"/>
          <w:szCs w:val="24"/>
          <w:lang w:val="en-US"/>
        </w:rPr>
        <w:t>n</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146EBE" w:rsidRPr="00294114">
        <w:rPr>
          <w:rFonts w:ascii="Times New Roman" w:hAnsi="Times New Roman" w:cs="Times New Roman"/>
          <w:kern w:val="0"/>
          <w:sz w:val="24"/>
          <w:szCs w:val="24"/>
          <w:lang w:val="en-US"/>
        </w:rPr>
        <w:t xml:space="preserve">litian </w:t>
      </w:r>
      <w:r w:rsidR="00294114" w:rsidRPr="00294114">
        <w:rPr>
          <w:rFonts w:ascii="Times New Roman" w:hAnsi="Times New Roman" w:cs="Times New Roman"/>
          <w:kern w:val="0"/>
          <w:sz w:val="24"/>
          <w:szCs w:val="24"/>
          <w:lang w:val="en-US"/>
        </w:rPr>
        <w:t>t</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94114" w:rsidRPr="00294114">
        <w:rPr>
          <w:rFonts w:ascii="Times New Roman" w:hAnsi="Times New Roman" w:cs="Times New Roman"/>
          <w:kern w:val="0"/>
          <w:sz w:val="24"/>
          <w:szCs w:val="24"/>
          <w:lang w:val="en-US"/>
        </w:rPr>
        <w:t>rs</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94114" w:rsidRPr="00294114">
        <w:rPr>
          <w:rFonts w:ascii="Times New Roman" w:hAnsi="Times New Roman" w:cs="Times New Roman"/>
          <w:kern w:val="0"/>
          <w:sz w:val="24"/>
          <w:szCs w:val="24"/>
          <w:lang w:val="en-US"/>
        </w:rPr>
        <w:t>b</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294114" w:rsidRPr="00294114">
        <w:rPr>
          <w:rFonts w:ascii="Times New Roman" w:hAnsi="Times New Roman" w:cs="Times New Roman"/>
          <w:kern w:val="0"/>
          <w:sz w:val="24"/>
          <w:szCs w:val="24"/>
          <w:lang w:val="en-US"/>
        </w:rPr>
        <w:t>t</w:t>
      </w:r>
      <w:r w:rsidR="00294114">
        <w:rPr>
          <w:rFonts w:ascii="Times New Roman" w:hAnsi="Times New Roman" w:cs="Times New Roman"/>
          <w:kern w:val="0"/>
          <w:sz w:val="24"/>
          <w:szCs w:val="24"/>
          <w:lang w:val="en-US"/>
        </w:rPr>
        <w:t>. Maka, d</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94114">
        <w:rPr>
          <w:rFonts w:ascii="Times New Roman" w:hAnsi="Times New Roman" w:cs="Times New Roman"/>
          <w:kern w:val="0"/>
          <w:sz w:val="24"/>
          <w:szCs w:val="24"/>
          <w:lang w:val="en-US"/>
        </w:rPr>
        <w:t>ngan bant</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294114">
        <w:rPr>
          <w:rFonts w:ascii="Times New Roman" w:hAnsi="Times New Roman" w:cs="Times New Roman"/>
          <w:kern w:val="0"/>
          <w:sz w:val="24"/>
          <w:szCs w:val="24"/>
          <w:lang w:val="en-US"/>
        </w:rPr>
        <w:t xml:space="preserve">an </w:t>
      </w:r>
      <w:r w:rsidR="00294114">
        <w:rPr>
          <w:rFonts w:ascii="Times New Roman" w:hAnsi="Times New Roman" w:cs="Times New Roman"/>
          <w:i/>
          <w:iCs/>
          <w:kern w:val="0"/>
          <w:sz w:val="24"/>
          <w:szCs w:val="24"/>
          <w:lang w:val="en-US"/>
        </w:rPr>
        <w:t>Softwar</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294114">
        <w:rPr>
          <w:rFonts w:ascii="Times New Roman" w:hAnsi="Times New Roman" w:cs="Times New Roman"/>
          <w:i/>
          <w:iCs/>
          <w:kern w:val="0"/>
          <w:sz w:val="24"/>
          <w:szCs w:val="24"/>
          <w:lang w:val="en-US"/>
        </w:rPr>
        <w:t xml:space="preserve"> </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294114">
        <w:rPr>
          <w:rFonts w:ascii="Times New Roman" w:hAnsi="Times New Roman" w:cs="Times New Roman"/>
          <w:i/>
          <w:iCs/>
          <w:kern w:val="0"/>
          <w:sz w:val="24"/>
          <w:szCs w:val="24"/>
          <w:lang w:val="en-US"/>
        </w:rPr>
        <w:t>VI</w:t>
      </w:r>
      <w:r>
        <w:rPr>
          <w:rFonts w:ascii="Times New Roman" w:hAnsi="Times New Roman" w:cs="Times New Roman"/>
          <w:i/>
          <w:iCs/>
          <w:kern w:val="0"/>
          <w:sz w:val="24"/>
          <w:szCs w:val="24"/>
          <w:lang w:val="en-US"/>
        </w:rPr>
        <w:t>E</w:t>
      </w:r>
      <w:r w:rsidRPr="00A9230F">
        <w:rPr>
          <w:rFonts w:ascii="Microsoft Himalaya" w:hAnsi="Microsoft Himalaya" w:cs="Times New Roman"/>
          <w:i/>
          <w:iCs/>
          <w:color w:val="000000" w:themeColor="text1"/>
          <w:spacing w:val="-20"/>
          <w:w w:val="1"/>
          <w:kern w:val="0"/>
          <w:sz w:val="5"/>
          <w:szCs w:val="24"/>
          <w:lang w:val="en-US"/>
        </w:rPr>
        <w:t>i</w:t>
      </w:r>
      <w:r w:rsidR="00294114">
        <w:rPr>
          <w:rFonts w:ascii="Times New Roman" w:hAnsi="Times New Roman" w:cs="Times New Roman"/>
          <w:i/>
          <w:iCs/>
          <w:kern w:val="0"/>
          <w:sz w:val="24"/>
          <w:szCs w:val="24"/>
          <w:lang w:val="en-US"/>
        </w:rPr>
        <w:t xml:space="preserve">WS </w:t>
      </w:r>
      <w:r w:rsidR="00294114">
        <w:rPr>
          <w:rFonts w:ascii="Times New Roman" w:hAnsi="Times New Roman" w:cs="Times New Roman"/>
          <w:kern w:val="0"/>
          <w:sz w:val="24"/>
          <w:szCs w:val="24"/>
          <w:lang w:val="en-US"/>
        </w:rPr>
        <w:t>13 dip</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94114">
        <w:rPr>
          <w:rFonts w:ascii="Times New Roman" w:hAnsi="Times New Roman" w:cs="Times New Roman"/>
          <w:kern w:val="0"/>
          <w:sz w:val="24"/>
          <w:szCs w:val="24"/>
          <w:lang w:val="en-US"/>
        </w:rPr>
        <w:t>rol</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294114">
        <w:rPr>
          <w:rFonts w:ascii="Times New Roman" w:hAnsi="Times New Roman" w:cs="Times New Roman"/>
          <w:kern w:val="0"/>
          <w:sz w:val="24"/>
          <w:szCs w:val="24"/>
          <w:lang w:val="en-US"/>
        </w:rPr>
        <w:t xml:space="preserve">h </w:t>
      </w:r>
      <w:r w:rsidR="00D411A8">
        <w:rPr>
          <w:rFonts w:ascii="Times New Roman" w:hAnsi="Times New Roman" w:cs="Times New Roman"/>
          <w:kern w:val="0"/>
          <w:sz w:val="24"/>
          <w:szCs w:val="24"/>
          <w:lang w:val="en-US"/>
        </w:rPr>
        <w:t>hasil s</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411A8">
        <w:rPr>
          <w:rFonts w:ascii="Times New Roman" w:hAnsi="Times New Roman" w:cs="Times New Roman"/>
          <w:kern w:val="0"/>
          <w:sz w:val="24"/>
          <w:szCs w:val="24"/>
          <w:lang w:val="en-US"/>
        </w:rPr>
        <w:t>bagai b</w:t>
      </w:r>
      <w:r>
        <w:rPr>
          <w:rFonts w:ascii="Times New Roman" w:hAnsi="Times New Roman" w:cs="Times New Roman"/>
          <w:kern w:val="0"/>
          <w:sz w:val="24"/>
          <w:szCs w:val="24"/>
          <w:lang w:val="en-US"/>
        </w:rPr>
        <w:t>e</w:t>
      </w:r>
      <w:r w:rsidRPr="00A9230F">
        <w:rPr>
          <w:rFonts w:ascii="Microsoft Himalaya" w:hAnsi="Microsoft Himalaya" w:cs="Times New Roman"/>
          <w:color w:val="000000" w:themeColor="text1"/>
          <w:spacing w:val="-20"/>
          <w:w w:val="1"/>
          <w:kern w:val="0"/>
          <w:sz w:val="5"/>
          <w:szCs w:val="24"/>
          <w:lang w:val="en-US"/>
        </w:rPr>
        <w:t>i</w:t>
      </w:r>
      <w:r w:rsidR="00D411A8">
        <w:rPr>
          <w:rFonts w:ascii="Times New Roman" w:hAnsi="Times New Roman" w:cs="Times New Roman"/>
          <w:kern w:val="0"/>
          <w:sz w:val="24"/>
          <w:szCs w:val="24"/>
          <w:lang w:val="en-US"/>
        </w:rPr>
        <w:t>rik</w:t>
      </w:r>
      <w:r>
        <w:rPr>
          <w:rFonts w:ascii="Times New Roman" w:hAnsi="Times New Roman" w:cs="Times New Roman"/>
          <w:kern w:val="0"/>
          <w:sz w:val="24"/>
          <w:szCs w:val="24"/>
          <w:lang w:val="en-US"/>
        </w:rPr>
        <w:t>u</w:t>
      </w:r>
      <w:r w:rsidRPr="00A9230F">
        <w:rPr>
          <w:rFonts w:ascii="Microsoft Himalaya" w:hAnsi="Microsoft Himalaya" w:cs="Times New Roman"/>
          <w:color w:val="000000" w:themeColor="text1"/>
          <w:spacing w:val="-20"/>
          <w:w w:val="1"/>
          <w:kern w:val="0"/>
          <w:sz w:val="5"/>
          <w:szCs w:val="24"/>
          <w:lang w:val="en-US"/>
        </w:rPr>
        <w:t>i</w:t>
      </w:r>
      <w:r w:rsidR="00D411A8">
        <w:rPr>
          <w:rFonts w:ascii="Times New Roman" w:hAnsi="Times New Roman" w:cs="Times New Roman"/>
          <w:kern w:val="0"/>
          <w:sz w:val="24"/>
          <w:szCs w:val="24"/>
          <w:lang w:val="en-US"/>
        </w:rPr>
        <w:t>t:</w:t>
      </w:r>
    </w:p>
    <w:p w14:paraId="600CCCBF" w14:textId="77777777" w:rsidR="00F00EAE" w:rsidRDefault="00F00EAE" w:rsidP="00D411A8">
      <w:pPr>
        <w:spacing w:line="480" w:lineRule="auto"/>
        <w:jc w:val="center"/>
        <w:rPr>
          <w:rFonts w:ascii="Times New Roman" w:hAnsi="Times New Roman" w:cs="Times New Roman"/>
          <w:b/>
          <w:bCs/>
          <w:kern w:val="0"/>
          <w:sz w:val="24"/>
          <w:szCs w:val="24"/>
          <w:lang w:val="en-US"/>
        </w:rPr>
      </w:pPr>
    </w:p>
    <w:p w14:paraId="3337730F" w14:textId="77777777" w:rsidR="00F00EAE" w:rsidRDefault="00F00EAE" w:rsidP="00D411A8">
      <w:pPr>
        <w:spacing w:line="480" w:lineRule="auto"/>
        <w:jc w:val="center"/>
        <w:rPr>
          <w:rFonts w:ascii="Times New Roman" w:hAnsi="Times New Roman" w:cs="Times New Roman"/>
          <w:b/>
          <w:bCs/>
          <w:kern w:val="0"/>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1842"/>
        <w:gridCol w:w="1104"/>
        <w:gridCol w:w="1104"/>
        <w:gridCol w:w="1104"/>
      </w:tblGrid>
      <w:tr w:rsidR="00267CE5" w14:paraId="2EBEF48A" w14:textId="77777777" w:rsidTr="00267CE5">
        <w:trPr>
          <w:trHeight w:val="204"/>
          <w:jc w:val="center"/>
        </w:trPr>
        <w:tc>
          <w:tcPr>
            <w:tcW w:w="4050" w:type="dxa"/>
            <w:gridSpan w:val="3"/>
            <w:tcBorders>
              <w:top w:val="nil"/>
              <w:left w:val="nil"/>
              <w:bottom w:val="nil"/>
              <w:right w:val="nil"/>
            </w:tcBorders>
            <w:vAlign w:val="bottom"/>
          </w:tcPr>
          <w:p w14:paraId="08F36B4D" w14:textId="33BFDCB9" w:rsidR="00267CE5" w:rsidRDefault="00267CE5">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Varianc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xml:space="preserve"> Inflation Factors</w:t>
            </w:r>
          </w:p>
        </w:tc>
        <w:tc>
          <w:tcPr>
            <w:tcW w:w="1104" w:type="dxa"/>
            <w:tcBorders>
              <w:top w:val="nil"/>
              <w:left w:val="nil"/>
              <w:bottom w:val="nil"/>
              <w:right w:val="nil"/>
            </w:tcBorders>
            <w:vAlign w:val="bottom"/>
          </w:tcPr>
          <w:p w14:paraId="532432D5"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40391A35" w14:textId="77777777" w:rsidTr="00267CE5">
        <w:trPr>
          <w:trHeight w:val="204"/>
          <w:jc w:val="center"/>
        </w:trPr>
        <w:tc>
          <w:tcPr>
            <w:tcW w:w="5154" w:type="dxa"/>
            <w:gridSpan w:val="4"/>
            <w:tcBorders>
              <w:top w:val="nil"/>
              <w:left w:val="nil"/>
              <w:bottom w:val="nil"/>
              <w:right w:val="nil"/>
            </w:tcBorders>
            <w:vAlign w:val="bottom"/>
          </w:tcPr>
          <w:p w14:paraId="6EB81FD5" w14:textId="5100207E" w:rsidR="00267CE5" w:rsidRDefault="00267CE5">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Dat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12/16/23   Tim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23:48</w:t>
            </w:r>
          </w:p>
        </w:tc>
      </w:tr>
      <w:tr w:rsidR="00267CE5" w14:paraId="36834BBE" w14:textId="77777777" w:rsidTr="00267CE5">
        <w:trPr>
          <w:trHeight w:val="204"/>
          <w:jc w:val="center"/>
        </w:trPr>
        <w:tc>
          <w:tcPr>
            <w:tcW w:w="2946" w:type="dxa"/>
            <w:gridSpan w:val="2"/>
            <w:tcBorders>
              <w:top w:val="nil"/>
              <w:left w:val="nil"/>
              <w:bottom w:val="nil"/>
              <w:right w:val="nil"/>
            </w:tcBorders>
            <w:vAlign w:val="bottom"/>
          </w:tcPr>
          <w:p w14:paraId="69AF2FAE" w14:textId="3D7F5830" w:rsidR="00267CE5" w:rsidRDefault="00267CE5">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Sampl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1 90</w:t>
            </w:r>
          </w:p>
        </w:tc>
        <w:tc>
          <w:tcPr>
            <w:tcW w:w="1104" w:type="dxa"/>
            <w:tcBorders>
              <w:top w:val="nil"/>
              <w:left w:val="nil"/>
              <w:bottom w:val="nil"/>
              <w:right w:val="nil"/>
            </w:tcBorders>
            <w:vAlign w:val="bottom"/>
          </w:tcPr>
          <w:p w14:paraId="2232324B"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7AC018C6"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78EEFA1E" w14:textId="77777777" w:rsidTr="00267CE5">
        <w:trPr>
          <w:trHeight w:val="204"/>
          <w:jc w:val="center"/>
        </w:trPr>
        <w:tc>
          <w:tcPr>
            <w:tcW w:w="4050" w:type="dxa"/>
            <w:gridSpan w:val="3"/>
            <w:tcBorders>
              <w:top w:val="nil"/>
              <w:left w:val="nil"/>
              <w:bottom w:val="nil"/>
              <w:right w:val="nil"/>
            </w:tcBorders>
            <w:vAlign w:val="bottom"/>
          </w:tcPr>
          <w:p w14:paraId="65FD9828" w14:textId="2D62F2CD" w:rsidR="00267CE5" w:rsidRDefault="00267CE5">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Incl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 90</w:t>
            </w:r>
          </w:p>
        </w:tc>
        <w:tc>
          <w:tcPr>
            <w:tcW w:w="1104" w:type="dxa"/>
            <w:tcBorders>
              <w:top w:val="nil"/>
              <w:left w:val="nil"/>
              <w:bottom w:val="nil"/>
              <w:right w:val="nil"/>
            </w:tcBorders>
            <w:vAlign w:val="bottom"/>
          </w:tcPr>
          <w:p w14:paraId="18470DF4"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36F5D62B" w14:textId="77777777" w:rsidTr="00267CE5">
        <w:trPr>
          <w:trHeight w:hRule="exact" w:val="81"/>
          <w:jc w:val="center"/>
        </w:trPr>
        <w:tc>
          <w:tcPr>
            <w:tcW w:w="1842" w:type="dxa"/>
            <w:tcBorders>
              <w:top w:val="nil"/>
              <w:left w:val="nil"/>
              <w:bottom w:val="double" w:sz="6" w:space="2" w:color="auto"/>
              <w:right w:val="nil"/>
            </w:tcBorders>
            <w:vAlign w:val="bottom"/>
          </w:tcPr>
          <w:p w14:paraId="02FE3EBF"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2" w:color="auto"/>
              <w:right w:val="nil"/>
            </w:tcBorders>
            <w:vAlign w:val="bottom"/>
          </w:tcPr>
          <w:p w14:paraId="6EB9E3F3"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2" w:color="auto"/>
              <w:right w:val="nil"/>
            </w:tcBorders>
            <w:vAlign w:val="bottom"/>
          </w:tcPr>
          <w:p w14:paraId="6C6AD4D1"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2" w:color="auto"/>
              <w:right w:val="nil"/>
            </w:tcBorders>
            <w:vAlign w:val="bottom"/>
          </w:tcPr>
          <w:p w14:paraId="59734A4A"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7ACDEBF8" w14:textId="77777777" w:rsidTr="00267CE5">
        <w:trPr>
          <w:trHeight w:hRule="exact" w:val="122"/>
          <w:jc w:val="center"/>
        </w:trPr>
        <w:tc>
          <w:tcPr>
            <w:tcW w:w="1842" w:type="dxa"/>
            <w:tcBorders>
              <w:top w:val="nil"/>
              <w:left w:val="nil"/>
              <w:bottom w:val="nil"/>
              <w:right w:val="nil"/>
            </w:tcBorders>
            <w:vAlign w:val="bottom"/>
          </w:tcPr>
          <w:p w14:paraId="10260EEF"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1F179C1A"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67CC4A8A"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235479B5"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29DAA247" w14:textId="77777777" w:rsidTr="00267CE5">
        <w:trPr>
          <w:trHeight w:val="204"/>
          <w:jc w:val="center"/>
        </w:trPr>
        <w:tc>
          <w:tcPr>
            <w:tcW w:w="1842" w:type="dxa"/>
            <w:tcBorders>
              <w:top w:val="nil"/>
              <w:left w:val="nil"/>
              <w:bottom w:val="nil"/>
              <w:right w:val="nil"/>
            </w:tcBorders>
            <w:vAlign w:val="bottom"/>
          </w:tcPr>
          <w:p w14:paraId="48E2736B" w14:textId="77777777" w:rsidR="00267CE5" w:rsidRDefault="00267CE5" w:rsidP="00735D5A">
            <w:pPr>
              <w:autoSpaceDE w:val="0"/>
              <w:autoSpaceDN w:val="0"/>
              <w:adjustRightInd w:val="0"/>
              <w:spacing w:after="0" w:line="36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3272A01F" w14:textId="79648BED" w:rsidR="00267CE5" w:rsidRDefault="00267CE5" w:rsidP="00735D5A">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Co</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ffici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w:t>
            </w:r>
          </w:p>
        </w:tc>
        <w:tc>
          <w:tcPr>
            <w:tcW w:w="1104" w:type="dxa"/>
            <w:tcBorders>
              <w:top w:val="nil"/>
              <w:left w:val="nil"/>
              <w:bottom w:val="nil"/>
              <w:right w:val="nil"/>
            </w:tcBorders>
            <w:vAlign w:val="bottom"/>
          </w:tcPr>
          <w:p w14:paraId="72758D57" w14:textId="42A20D41" w:rsidR="00267CE5" w:rsidRDefault="00A9230F" w:rsidP="00735D5A">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267CE5">
              <w:rPr>
                <w:rFonts w:ascii="Arial" w:hAnsi="Arial" w:cs="Arial"/>
                <w:color w:val="000000"/>
                <w:kern w:val="0"/>
                <w:sz w:val="18"/>
                <w:szCs w:val="18"/>
                <w:lang w:val="en-US"/>
              </w:rPr>
              <w:t>nc</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267CE5">
              <w:rPr>
                <w:rFonts w:ascii="Arial" w:hAnsi="Arial" w:cs="Arial"/>
                <w:color w:val="000000"/>
                <w:kern w:val="0"/>
                <w:sz w:val="18"/>
                <w:szCs w:val="18"/>
                <w:lang w:val="en-US"/>
              </w:rPr>
              <w:t>nt</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267CE5">
              <w:rPr>
                <w:rFonts w:ascii="Arial" w:hAnsi="Arial" w:cs="Arial"/>
                <w:color w:val="000000"/>
                <w:kern w:val="0"/>
                <w:sz w:val="18"/>
                <w:szCs w:val="18"/>
                <w:lang w:val="en-US"/>
              </w:rPr>
              <w:t>r</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267CE5">
              <w:rPr>
                <w:rFonts w:ascii="Arial" w:hAnsi="Arial" w:cs="Arial"/>
                <w:color w:val="000000"/>
                <w:kern w:val="0"/>
                <w:sz w:val="18"/>
                <w:szCs w:val="18"/>
                <w:lang w:val="en-US"/>
              </w:rPr>
              <w:t>d</w:t>
            </w:r>
          </w:p>
        </w:tc>
        <w:tc>
          <w:tcPr>
            <w:tcW w:w="1104" w:type="dxa"/>
            <w:tcBorders>
              <w:top w:val="nil"/>
              <w:left w:val="nil"/>
              <w:bottom w:val="nil"/>
              <w:right w:val="nil"/>
            </w:tcBorders>
            <w:vAlign w:val="bottom"/>
          </w:tcPr>
          <w:p w14:paraId="22BC38C5" w14:textId="244C1661" w:rsidR="00267CE5" w:rsidRDefault="00267CE5" w:rsidP="00735D5A">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r>
      <w:tr w:rsidR="00267CE5" w14:paraId="0B926CC0" w14:textId="77777777" w:rsidTr="00267CE5">
        <w:trPr>
          <w:trHeight w:val="204"/>
          <w:jc w:val="center"/>
        </w:trPr>
        <w:tc>
          <w:tcPr>
            <w:tcW w:w="1842" w:type="dxa"/>
            <w:tcBorders>
              <w:top w:val="nil"/>
              <w:left w:val="nil"/>
              <w:bottom w:val="nil"/>
              <w:right w:val="nil"/>
            </w:tcBorders>
            <w:vAlign w:val="bottom"/>
          </w:tcPr>
          <w:p w14:paraId="439046EC" w14:textId="19851B64" w:rsidR="00267CE5" w:rsidRDefault="00267CE5" w:rsidP="00735D5A">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Variabl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104" w:type="dxa"/>
            <w:tcBorders>
              <w:top w:val="nil"/>
              <w:left w:val="nil"/>
              <w:bottom w:val="nil"/>
              <w:right w:val="nil"/>
            </w:tcBorders>
            <w:vAlign w:val="bottom"/>
          </w:tcPr>
          <w:p w14:paraId="10FDB05E" w14:textId="04912BE8" w:rsidR="00267CE5" w:rsidRDefault="00267CE5" w:rsidP="00735D5A">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Varianc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104" w:type="dxa"/>
            <w:tcBorders>
              <w:top w:val="nil"/>
              <w:left w:val="nil"/>
              <w:bottom w:val="nil"/>
              <w:right w:val="nil"/>
            </w:tcBorders>
            <w:vAlign w:val="bottom"/>
          </w:tcPr>
          <w:p w14:paraId="6F63B773" w14:textId="77777777" w:rsidR="00267CE5" w:rsidRDefault="00267CE5" w:rsidP="00735D5A">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VIF</w:t>
            </w:r>
          </w:p>
        </w:tc>
        <w:tc>
          <w:tcPr>
            <w:tcW w:w="1104" w:type="dxa"/>
            <w:tcBorders>
              <w:top w:val="nil"/>
              <w:left w:val="nil"/>
              <w:bottom w:val="nil"/>
              <w:right w:val="nil"/>
            </w:tcBorders>
            <w:vAlign w:val="bottom"/>
          </w:tcPr>
          <w:p w14:paraId="5F81A48C" w14:textId="77777777" w:rsidR="00267CE5" w:rsidRDefault="00267CE5" w:rsidP="00735D5A">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VIF</w:t>
            </w:r>
          </w:p>
        </w:tc>
      </w:tr>
      <w:tr w:rsidR="00267CE5" w14:paraId="7B0673AA" w14:textId="77777777" w:rsidTr="00267CE5">
        <w:trPr>
          <w:trHeight w:hRule="exact" w:val="81"/>
          <w:jc w:val="center"/>
        </w:trPr>
        <w:tc>
          <w:tcPr>
            <w:tcW w:w="1842" w:type="dxa"/>
            <w:tcBorders>
              <w:top w:val="nil"/>
              <w:left w:val="nil"/>
              <w:bottom w:val="double" w:sz="6" w:space="2" w:color="auto"/>
              <w:right w:val="nil"/>
            </w:tcBorders>
            <w:vAlign w:val="bottom"/>
          </w:tcPr>
          <w:p w14:paraId="0B62A5B8"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2" w:color="auto"/>
              <w:right w:val="nil"/>
            </w:tcBorders>
            <w:vAlign w:val="bottom"/>
          </w:tcPr>
          <w:p w14:paraId="627C3E83"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2" w:color="auto"/>
              <w:right w:val="nil"/>
            </w:tcBorders>
            <w:vAlign w:val="bottom"/>
          </w:tcPr>
          <w:p w14:paraId="53770A0B"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2" w:color="auto"/>
              <w:right w:val="nil"/>
            </w:tcBorders>
            <w:vAlign w:val="bottom"/>
          </w:tcPr>
          <w:p w14:paraId="18C93BC3"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7C7B3BDC" w14:textId="77777777" w:rsidTr="00267CE5">
        <w:trPr>
          <w:trHeight w:hRule="exact" w:val="122"/>
          <w:jc w:val="center"/>
        </w:trPr>
        <w:tc>
          <w:tcPr>
            <w:tcW w:w="1842" w:type="dxa"/>
            <w:tcBorders>
              <w:top w:val="nil"/>
              <w:left w:val="nil"/>
              <w:bottom w:val="nil"/>
              <w:right w:val="nil"/>
            </w:tcBorders>
            <w:vAlign w:val="bottom"/>
          </w:tcPr>
          <w:p w14:paraId="41903A11"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55107B03"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744BFDF3"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225A47A5"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1EF7C9C3" w14:textId="77777777" w:rsidTr="00267CE5">
        <w:trPr>
          <w:trHeight w:val="204"/>
          <w:jc w:val="center"/>
        </w:trPr>
        <w:tc>
          <w:tcPr>
            <w:tcW w:w="1842" w:type="dxa"/>
            <w:tcBorders>
              <w:top w:val="nil"/>
              <w:left w:val="nil"/>
              <w:bottom w:val="nil"/>
              <w:right w:val="nil"/>
            </w:tcBorders>
            <w:vAlign w:val="bottom"/>
          </w:tcPr>
          <w:p w14:paraId="1EB46C99"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w:t>
            </w:r>
          </w:p>
        </w:tc>
        <w:tc>
          <w:tcPr>
            <w:tcW w:w="1104" w:type="dxa"/>
            <w:tcBorders>
              <w:top w:val="nil"/>
              <w:left w:val="nil"/>
              <w:bottom w:val="nil"/>
              <w:right w:val="nil"/>
            </w:tcBorders>
            <w:vAlign w:val="bottom"/>
          </w:tcPr>
          <w:p w14:paraId="0AB6DEDC"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0.089525</w:t>
            </w:r>
          </w:p>
        </w:tc>
        <w:tc>
          <w:tcPr>
            <w:tcW w:w="1104" w:type="dxa"/>
            <w:tcBorders>
              <w:top w:val="nil"/>
              <w:left w:val="nil"/>
              <w:bottom w:val="nil"/>
              <w:right w:val="nil"/>
            </w:tcBorders>
            <w:vAlign w:val="bottom"/>
          </w:tcPr>
          <w:p w14:paraId="24905705"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38.36826</w:t>
            </w:r>
          </w:p>
        </w:tc>
        <w:tc>
          <w:tcPr>
            <w:tcW w:w="1104" w:type="dxa"/>
            <w:tcBorders>
              <w:top w:val="nil"/>
              <w:left w:val="nil"/>
              <w:bottom w:val="nil"/>
              <w:right w:val="nil"/>
            </w:tcBorders>
            <w:vAlign w:val="bottom"/>
          </w:tcPr>
          <w:p w14:paraId="50671E07"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NA</w:t>
            </w:r>
          </w:p>
        </w:tc>
      </w:tr>
      <w:tr w:rsidR="00267CE5" w14:paraId="697FDDE0" w14:textId="77777777" w:rsidTr="00267CE5">
        <w:trPr>
          <w:trHeight w:val="204"/>
          <w:jc w:val="center"/>
        </w:trPr>
        <w:tc>
          <w:tcPr>
            <w:tcW w:w="1842" w:type="dxa"/>
            <w:tcBorders>
              <w:top w:val="nil"/>
              <w:left w:val="nil"/>
              <w:bottom w:val="nil"/>
              <w:right w:val="nil"/>
            </w:tcBorders>
            <w:vAlign w:val="bottom"/>
          </w:tcPr>
          <w:p w14:paraId="230401CD"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c>
          <w:tcPr>
            <w:tcW w:w="1104" w:type="dxa"/>
            <w:tcBorders>
              <w:top w:val="nil"/>
              <w:left w:val="nil"/>
              <w:bottom w:val="nil"/>
              <w:right w:val="nil"/>
            </w:tcBorders>
            <w:vAlign w:val="bottom"/>
          </w:tcPr>
          <w:p w14:paraId="6BC5E5A5"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0.146727</w:t>
            </w:r>
          </w:p>
        </w:tc>
        <w:tc>
          <w:tcPr>
            <w:tcW w:w="1104" w:type="dxa"/>
            <w:tcBorders>
              <w:top w:val="nil"/>
              <w:left w:val="nil"/>
              <w:bottom w:val="nil"/>
              <w:right w:val="nil"/>
            </w:tcBorders>
            <w:vAlign w:val="bottom"/>
          </w:tcPr>
          <w:p w14:paraId="2207D26B"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34.15577</w:t>
            </w:r>
          </w:p>
        </w:tc>
        <w:tc>
          <w:tcPr>
            <w:tcW w:w="1104" w:type="dxa"/>
            <w:tcBorders>
              <w:top w:val="nil"/>
              <w:left w:val="nil"/>
              <w:bottom w:val="nil"/>
              <w:right w:val="nil"/>
            </w:tcBorders>
            <w:vAlign w:val="bottom"/>
          </w:tcPr>
          <w:p w14:paraId="212026DE"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1.073736</w:t>
            </w:r>
          </w:p>
        </w:tc>
      </w:tr>
      <w:tr w:rsidR="00267CE5" w14:paraId="4E8999D7" w14:textId="77777777" w:rsidTr="00267CE5">
        <w:trPr>
          <w:trHeight w:val="204"/>
          <w:jc w:val="center"/>
        </w:trPr>
        <w:tc>
          <w:tcPr>
            <w:tcW w:w="1842" w:type="dxa"/>
            <w:tcBorders>
              <w:top w:val="nil"/>
              <w:left w:val="nil"/>
              <w:bottom w:val="nil"/>
              <w:right w:val="nil"/>
            </w:tcBorders>
            <w:vAlign w:val="bottom"/>
          </w:tcPr>
          <w:p w14:paraId="696FC24C"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c>
          <w:tcPr>
            <w:tcW w:w="1104" w:type="dxa"/>
            <w:tcBorders>
              <w:top w:val="nil"/>
              <w:left w:val="nil"/>
              <w:bottom w:val="nil"/>
              <w:right w:val="nil"/>
            </w:tcBorders>
            <w:vAlign w:val="bottom"/>
          </w:tcPr>
          <w:p w14:paraId="7F7DDB56"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0.030816</w:t>
            </w:r>
          </w:p>
        </w:tc>
        <w:tc>
          <w:tcPr>
            <w:tcW w:w="1104" w:type="dxa"/>
            <w:tcBorders>
              <w:top w:val="nil"/>
              <w:left w:val="nil"/>
              <w:bottom w:val="nil"/>
              <w:right w:val="nil"/>
            </w:tcBorders>
            <w:vAlign w:val="bottom"/>
          </w:tcPr>
          <w:p w14:paraId="1A546A81"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2.183835</w:t>
            </w:r>
          </w:p>
        </w:tc>
        <w:tc>
          <w:tcPr>
            <w:tcW w:w="1104" w:type="dxa"/>
            <w:tcBorders>
              <w:top w:val="nil"/>
              <w:left w:val="nil"/>
              <w:bottom w:val="nil"/>
              <w:right w:val="nil"/>
            </w:tcBorders>
            <w:vAlign w:val="bottom"/>
          </w:tcPr>
          <w:p w14:paraId="33869EDF"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1.073736</w:t>
            </w:r>
          </w:p>
        </w:tc>
      </w:tr>
      <w:tr w:rsidR="00267CE5" w14:paraId="73C5E50F" w14:textId="77777777" w:rsidTr="00267CE5">
        <w:trPr>
          <w:trHeight w:hRule="exact" w:val="81"/>
          <w:jc w:val="center"/>
        </w:trPr>
        <w:tc>
          <w:tcPr>
            <w:tcW w:w="1842" w:type="dxa"/>
            <w:tcBorders>
              <w:top w:val="nil"/>
              <w:left w:val="nil"/>
              <w:bottom w:val="double" w:sz="6" w:space="0" w:color="auto"/>
              <w:right w:val="nil"/>
            </w:tcBorders>
            <w:vAlign w:val="bottom"/>
          </w:tcPr>
          <w:p w14:paraId="0FDFBC3A"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0" w:color="auto"/>
              <w:right w:val="nil"/>
            </w:tcBorders>
            <w:vAlign w:val="bottom"/>
          </w:tcPr>
          <w:p w14:paraId="1544BEDC"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0" w:color="auto"/>
              <w:right w:val="nil"/>
            </w:tcBorders>
            <w:vAlign w:val="bottom"/>
          </w:tcPr>
          <w:p w14:paraId="095AC3D5"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double" w:sz="6" w:space="0" w:color="auto"/>
              <w:right w:val="nil"/>
            </w:tcBorders>
            <w:vAlign w:val="bottom"/>
          </w:tcPr>
          <w:p w14:paraId="7A1787E9"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r w:rsidR="00267CE5" w14:paraId="4F1C876D" w14:textId="77777777" w:rsidTr="00267CE5">
        <w:trPr>
          <w:trHeight w:hRule="exact" w:val="122"/>
          <w:jc w:val="center"/>
        </w:trPr>
        <w:tc>
          <w:tcPr>
            <w:tcW w:w="1842" w:type="dxa"/>
            <w:tcBorders>
              <w:top w:val="nil"/>
              <w:left w:val="nil"/>
              <w:bottom w:val="nil"/>
              <w:right w:val="nil"/>
            </w:tcBorders>
            <w:vAlign w:val="bottom"/>
          </w:tcPr>
          <w:p w14:paraId="09F1748D"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0F1101B1"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1A7AAD2F"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c>
          <w:tcPr>
            <w:tcW w:w="1104" w:type="dxa"/>
            <w:tcBorders>
              <w:top w:val="nil"/>
              <w:left w:val="nil"/>
              <w:bottom w:val="nil"/>
              <w:right w:val="nil"/>
            </w:tcBorders>
            <w:vAlign w:val="bottom"/>
          </w:tcPr>
          <w:p w14:paraId="6F529B4B" w14:textId="77777777" w:rsidR="00267CE5" w:rsidRDefault="00267CE5">
            <w:pPr>
              <w:autoSpaceDE w:val="0"/>
              <w:autoSpaceDN w:val="0"/>
              <w:adjustRightInd w:val="0"/>
              <w:spacing w:after="0" w:line="240" w:lineRule="auto"/>
              <w:jc w:val="center"/>
              <w:rPr>
                <w:rFonts w:ascii="Arial" w:hAnsi="Arial" w:cs="Arial"/>
                <w:color w:val="000000"/>
                <w:kern w:val="0"/>
                <w:sz w:val="18"/>
                <w:szCs w:val="18"/>
                <w:lang w:val="en-US"/>
              </w:rPr>
            </w:pPr>
          </w:p>
        </w:tc>
      </w:tr>
    </w:tbl>
    <w:p w14:paraId="7B65E675" w14:textId="360E76B3" w:rsidR="00E01300" w:rsidRDefault="00735D5A" w:rsidP="00735D5A">
      <w:pPr>
        <w:spacing w:line="480" w:lineRule="auto"/>
        <w:rPr>
          <w:rFonts w:ascii="Times New Roman" w:hAnsi="Times New Roman" w:cs="Times New Roman"/>
          <w:kern w:val="0"/>
          <w:sz w:val="20"/>
          <w:szCs w:val="20"/>
          <w:lang w:val="en-US"/>
        </w:rPr>
      </w:pPr>
      <w:r>
        <w:rPr>
          <w:rFonts w:ascii="Arial" w:hAnsi="Arial" w:cs="Arial"/>
          <w:kern w:val="0"/>
          <w:sz w:val="18"/>
          <w:szCs w:val="18"/>
          <w:lang w:val="en-US"/>
        </w:rPr>
        <w:tab/>
      </w:r>
      <w:r>
        <w:rPr>
          <w:rFonts w:ascii="Arial" w:hAnsi="Arial" w:cs="Arial"/>
          <w:kern w:val="0"/>
          <w:sz w:val="18"/>
          <w:szCs w:val="18"/>
          <w:lang w:val="en-US"/>
        </w:rPr>
        <w:tab/>
      </w:r>
      <w:r>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yang diolah 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 xml:space="preserve">WS </w:t>
      </w:r>
      <w:r>
        <w:rPr>
          <w:rFonts w:ascii="Times New Roman" w:hAnsi="Times New Roman" w:cs="Times New Roman"/>
          <w:kern w:val="0"/>
          <w:sz w:val="20"/>
          <w:szCs w:val="20"/>
          <w:lang w:val="en-US"/>
        </w:rPr>
        <w:t>13, 2023.</w:t>
      </w:r>
    </w:p>
    <w:p w14:paraId="13D4A35B" w14:textId="1E54F422" w:rsidR="00D440C1" w:rsidRDefault="00D440C1" w:rsidP="00D440C1">
      <w:pPr>
        <w:spacing w:before="240" w:line="480" w:lineRule="auto"/>
        <w:jc w:val="center"/>
        <w:rPr>
          <w:rFonts w:ascii="Times New Roman" w:hAnsi="Times New Roman" w:cs="Times New Roman"/>
          <w:kern w:val="0"/>
          <w:sz w:val="20"/>
          <w:szCs w:val="20"/>
          <w:lang w:val="en-US"/>
        </w:rPr>
      </w:pPr>
      <w:r>
        <w:rPr>
          <w:rFonts w:ascii="Times New Roman" w:hAnsi="Times New Roman" w:cs="Times New Roman"/>
          <w:b/>
          <w:bCs/>
          <w:kern w:val="0"/>
          <w:sz w:val="24"/>
          <w:szCs w:val="24"/>
          <w:lang w:val="en-US"/>
        </w:rPr>
        <w:t xml:space="preserve">Gambar 4.7 Uji </w:t>
      </w:r>
      <w:r>
        <w:rPr>
          <w:rFonts w:ascii="Times New Roman" w:hAnsi="Times New Roman" w:cs="Times New Roman"/>
          <w:b/>
          <w:bCs/>
          <w:i/>
          <w:iCs/>
          <w:kern w:val="0"/>
          <w:sz w:val="24"/>
          <w:szCs w:val="24"/>
          <w:lang w:val="en-US"/>
        </w:rPr>
        <w:t>Multikolinearitas</w:t>
      </w:r>
    </w:p>
    <w:p w14:paraId="00962F03" w14:textId="2E7F1D1A" w:rsidR="00A04161" w:rsidRDefault="00E01300" w:rsidP="00D440C1">
      <w:pPr>
        <w:spacing w:before="240" w:line="480" w:lineRule="auto"/>
        <w:ind w:firstLine="567"/>
        <w:jc w:val="both"/>
        <w:rPr>
          <w:rFonts w:ascii="Times New Roman" w:hAnsi="Times New Roman" w:cs="Times New Roman"/>
          <w:i/>
          <w:iCs/>
          <w:kern w:val="0"/>
          <w:sz w:val="24"/>
          <w:szCs w:val="24"/>
          <w:lang w:val="fi-FI"/>
        </w:rPr>
      </w:pPr>
      <w:r>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rdasarkan Gambar 4.7 dapat dilihat bahwa nilai </w:t>
      </w:r>
      <w:r>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 xml:space="preserve">sponsibility </w:t>
      </w:r>
      <w:r w:rsidR="003241C2">
        <w:rPr>
          <w:rFonts w:ascii="Times New Roman" w:hAnsi="Times New Roman" w:cs="Times New Roman"/>
          <w:kern w:val="0"/>
          <w:sz w:val="24"/>
          <w:szCs w:val="24"/>
          <w:lang w:val="en-US"/>
        </w:rPr>
        <w:t xml:space="preserve">(X1) dan </w:t>
      </w:r>
      <w:r w:rsidR="003241C2">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3241C2">
        <w:rPr>
          <w:rFonts w:ascii="Times New Roman" w:hAnsi="Times New Roman" w:cs="Times New Roman"/>
          <w:i/>
          <w:iCs/>
          <w:kern w:val="0"/>
          <w:sz w:val="24"/>
          <w:szCs w:val="24"/>
          <w:lang w:val="en-US"/>
        </w:rPr>
        <w:t xml:space="preserve">s Growth </w:t>
      </w:r>
      <w:r w:rsidR="003241C2">
        <w:rPr>
          <w:rFonts w:ascii="Times New Roman" w:hAnsi="Times New Roman" w:cs="Times New Roman"/>
          <w:kern w:val="0"/>
          <w:sz w:val="24"/>
          <w:szCs w:val="24"/>
          <w:lang w:val="en-US"/>
        </w:rPr>
        <w:t>(X2) rata-rata VIF 1,07</w:t>
      </w:r>
      <w:r w:rsidR="008B477E">
        <w:rPr>
          <w:rFonts w:ascii="Times New Roman" w:hAnsi="Times New Roman" w:cs="Times New Roman"/>
          <w:kern w:val="0"/>
          <w:sz w:val="24"/>
          <w:szCs w:val="24"/>
          <w:lang w:val="en-US"/>
        </w:rPr>
        <w:t>3736 k</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8B477E">
        <w:rPr>
          <w:rFonts w:ascii="Times New Roman" w:hAnsi="Times New Roman" w:cs="Times New Roman"/>
          <w:kern w:val="0"/>
          <w:sz w:val="24"/>
          <w:szCs w:val="24"/>
          <w:lang w:val="en-US"/>
        </w:rPr>
        <w:t xml:space="preserve">rang dari 10. </w:t>
      </w:r>
      <w:r w:rsidR="008B477E" w:rsidRPr="008B477E">
        <w:rPr>
          <w:rFonts w:ascii="Times New Roman" w:hAnsi="Times New Roman" w:cs="Times New Roman"/>
          <w:kern w:val="0"/>
          <w:sz w:val="24"/>
          <w:szCs w:val="24"/>
          <w:lang w:val="fi-FI"/>
        </w:rPr>
        <w:t>Maka dapat disimp</w:t>
      </w:r>
      <w:r w:rsidR="00A9230F">
        <w:rPr>
          <w:rFonts w:ascii="Times New Roman" w:hAnsi="Times New Roman" w:cs="Times New Roman"/>
          <w:kern w:val="0"/>
          <w:sz w:val="24"/>
          <w:szCs w:val="24"/>
          <w:lang w:val="fi-FI"/>
        </w:rPr>
        <w:t>u</w:t>
      </w:r>
      <w:r w:rsidR="00A9230F" w:rsidRPr="00A9230F">
        <w:rPr>
          <w:rFonts w:ascii="Microsoft Himalaya" w:hAnsi="Microsoft Himalaya" w:cs="Times New Roman"/>
          <w:color w:val="000000" w:themeColor="text1"/>
          <w:spacing w:val="-20"/>
          <w:w w:val="1"/>
          <w:kern w:val="0"/>
          <w:sz w:val="5"/>
          <w:szCs w:val="24"/>
          <w:lang w:val="fi-FI"/>
        </w:rPr>
        <w:t>i</w:t>
      </w:r>
      <w:r w:rsidR="008B477E" w:rsidRPr="008B477E">
        <w:rPr>
          <w:rFonts w:ascii="Times New Roman" w:hAnsi="Times New Roman" w:cs="Times New Roman"/>
          <w:kern w:val="0"/>
          <w:sz w:val="24"/>
          <w:szCs w:val="24"/>
          <w:lang w:val="fi-FI"/>
        </w:rPr>
        <w:t>lkan bahwa dalam p</w:t>
      </w:r>
      <w:r w:rsidR="00A9230F">
        <w:rPr>
          <w:rFonts w:ascii="Times New Roman" w:hAnsi="Times New Roman" w:cs="Times New Roman"/>
          <w:kern w:val="0"/>
          <w:sz w:val="24"/>
          <w:szCs w:val="24"/>
          <w:lang w:val="fi-FI"/>
        </w:rPr>
        <w:t>e</w:t>
      </w:r>
      <w:r w:rsidR="00A9230F" w:rsidRPr="00A9230F">
        <w:rPr>
          <w:rFonts w:ascii="Microsoft Himalaya" w:hAnsi="Microsoft Himalaya" w:cs="Times New Roman"/>
          <w:color w:val="000000" w:themeColor="text1"/>
          <w:spacing w:val="-20"/>
          <w:w w:val="1"/>
          <w:kern w:val="0"/>
          <w:sz w:val="5"/>
          <w:szCs w:val="24"/>
          <w:lang w:val="fi-FI"/>
        </w:rPr>
        <w:t>i</w:t>
      </w:r>
      <w:r w:rsidR="008B477E" w:rsidRPr="008B477E">
        <w:rPr>
          <w:rFonts w:ascii="Times New Roman" w:hAnsi="Times New Roman" w:cs="Times New Roman"/>
          <w:kern w:val="0"/>
          <w:sz w:val="24"/>
          <w:szCs w:val="24"/>
          <w:lang w:val="fi-FI"/>
        </w:rPr>
        <w:t>n</w:t>
      </w:r>
      <w:r w:rsidR="00A9230F">
        <w:rPr>
          <w:rFonts w:ascii="Times New Roman" w:hAnsi="Times New Roman" w:cs="Times New Roman"/>
          <w:kern w:val="0"/>
          <w:sz w:val="24"/>
          <w:szCs w:val="24"/>
          <w:lang w:val="fi-FI"/>
        </w:rPr>
        <w:t>e</w:t>
      </w:r>
      <w:r w:rsidR="00A9230F" w:rsidRPr="00A9230F">
        <w:rPr>
          <w:rFonts w:ascii="Microsoft Himalaya" w:hAnsi="Microsoft Himalaya" w:cs="Times New Roman"/>
          <w:color w:val="000000" w:themeColor="text1"/>
          <w:spacing w:val="-20"/>
          <w:w w:val="1"/>
          <w:kern w:val="0"/>
          <w:sz w:val="5"/>
          <w:szCs w:val="24"/>
          <w:lang w:val="fi-FI"/>
        </w:rPr>
        <w:t>i</w:t>
      </w:r>
      <w:r w:rsidR="008B477E" w:rsidRPr="008B477E">
        <w:rPr>
          <w:rFonts w:ascii="Times New Roman" w:hAnsi="Times New Roman" w:cs="Times New Roman"/>
          <w:kern w:val="0"/>
          <w:sz w:val="24"/>
          <w:szCs w:val="24"/>
          <w:lang w:val="fi-FI"/>
        </w:rPr>
        <w:t>litian ini tidak t</w:t>
      </w:r>
      <w:r w:rsidR="00A9230F">
        <w:rPr>
          <w:rFonts w:ascii="Times New Roman" w:hAnsi="Times New Roman" w:cs="Times New Roman"/>
          <w:kern w:val="0"/>
          <w:sz w:val="24"/>
          <w:szCs w:val="24"/>
          <w:lang w:val="fi-FI"/>
        </w:rPr>
        <w:t>e</w:t>
      </w:r>
      <w:r w:rsidR="00A9230F" w:rsidRPr="00A9230F">
        <w:rPr>
          <w:rFonts w:ascii="Microsoft Himalaya" w:hAnsi="Microsoft Himalaya" w:cs="Times New Roman"/>
          <w:color w:val="000000" w:themeColor="text1"/>
          <w:spacing w:val="-20"/>
          <w:w w:val="1"/>
          <w:kern w:val="0"/>
          <w:sz w:val="5"/>
          <w:szCs w:val="24"/>
          <w:lang w:val="fi-FI"/>
        </w:rPr>
        <w:t>i</w:t>
      </w:r>
      <w:r w:rsidR="008B477E" w:rsidRPr="008B477E">
        <w:rPr>
          <w:rFonts w:ascii="Times New Roman" w:hAnsi="Times New Roman" w:cs="Times New Roman"/>
          <w:kern w:val="0"/>
          <w:sz w:val="24"/>
          <w:szCs w:val="24"/>
          <w:lang w:val="fi-FI"/>
        </w:rPr>
        <w:t xml:space="preserve">rjadi masalah </w:t>
      </w:r>
      <w:r w:rsidR="008B477E" w:rsidRPr="008B477E">
        <w:rPr>
          <w:rFonts w:ascii="Times New Roman" w:hAnsi="Times New Roman" w:cs="Times New Roman"/>
          <w:i/>
          <w:iCs/>
          <w:kern w:val="0"/>
          <w:sz w:val="24"/>
          <w:szCs w:val="24"/>
          <w:lang w:val="fi-FI"/>
        </w:rPr>
        <w:t>m</w:t>
      </w:r>
      <w:r w:rsidR="00A9230F">
        <w:rPr>
          <w:rFonts w:ascii="Times New Roman" w:hAnsi="Times New Roman" w:cs="Times New Roman"/>
          <w:i/>
          <w:iCs/>
          <w:kern w:val="0"/>
          <w:sz w:val="24"/>
          <w:szCs w:val="24"/>
          <w:lang w:val="fi-FI"/>
        </w:rPr>
        <w:t>u</w:t>
      </w:r>
      <w:r w:rsidR="00A9230F" w:rsidRPr="00A9230F">
        <w:rPr>
          <w:rFonts w:ascii="Microsoft Himalaya" w:hAnsi="Microsoft Himalaya" w:cs="Times New Roman"/>
          <w:i/>
          <w:iCs/>
          <w:color w:val="000000" w:themeColor="text1"/>
          <w:spacing w:val="-20"/>
          <w:w w:val="1"/>
          <w:kern w:val="0"/>
          <w:sz w:val="5"/>
          <w:szCs w:val="24"/>
          <w:lang w:val="fi-FI"/>
        </w:rPr>
        <w:t>i</w:t>
      </w:r>
      <w:r w:rsidR="008B477E" w:rsidRPr="008B477E">
        <w:rPr>
          <w:rFonts w:ascii="Times New Roman" w:hAnsi="Times New Roman" w:cs="Times New Roman"/>
          <w:i/>
          <w:iCs/>
          <w:kern w:val="0"/>
          <w:sz w:val="24"/>
          <w:szCs w:val="24"/>
          <w:lang w:val="fi-FI"/>
        </w:rPr>
        <w:t>ltiko</w:t>
      </w:r>
      <w:r w:rsidR="008B477E">
        <w:rPr>
          <w:rFonts w:ascii="Times New Roman" w:hAnsi="Times New Roman" w:cs="Times New Roman"/>
          <w:i/>
          <w:iCs/>
          <w:kern w:val="0"/>
          <w:sz w:val="24"/>
          <w:szCs w:val="24"/>
          <w:lang w:val="fi-FI"/>
        </w:rPr>
        <w:t>lin</w:t>
      </w:r>
      <w:r w:rsidR="00A9230F">
        <w:rPr>
          <w:rFonts w:ascii="Times New Roman" w:hAnsi="Times New Roman" w:cs="Times New Roman"/>
          <w:i/>
          <w:iCs/>
          <w:kern w:val="0"/>
          <w:sz w:val="24"/>
          <w:szCs w:val="24"/>
          <w:lang w:val="fi-FI"/>
        </w:rPr>
        <w:t>e</w:t>
      </w:r>
      <w:r w:rsidR="00A9230F" w:rsidRPr="00A9230F">
        <w:rPr>
          <w:rFonts w:ascii="Microsoft Himalaya" w:hAnsi="Microsoft Himalaya" w:cs="Times New Roman"/>
          <w:i/>
          <w:iCs/>
          <w:color w:val="000000" w:themeColor="text1"/>
          <w:spacing w:val="-20"/>
          <w:w w:val="1"/>
          <w:kern w:val="0"/>
          <w:sz w:val="5"/>
          <w:szCs w:val="24"/>
          <w:lang w:val="fi-FI"/>
        </w:rPr>
        <w:t>i</w:t>
      </w:r>
      <w:r w:rsidR="008B477E">
        <w:rPr>
          <w:rFonts w:ascii="Times New Roman" w:hAnsi="Times New Roman" w:cs="Times New Roman"/>
          <w:i/>
          <w:iCs/>
          <w:kern w:val="0"/>
          <w:sz w:val="24"/>
          <w:szCs w:val="24"/>
          <w:lang w:val="fi-FI"/>
        </w:rPr>
        <w:t>a</w:t>
      </w:r>
      <w:r w:rsidR="00A04161">
        <w:rPr>
          <w:rFonts w:ascii="Times New Roman" w:hAnsi="Times New Roman" w:cs="Times New Roman"/>
          <w:i/>
          <w:iCs/>
          <w:kern w:val="0"/>
          <w:sz w:val="24"/>
          <w:szCs w:val="24"/>
          <w:lang w:val="fi-FI"/>
        </w:rPr>
        <w:t>ritas.</w:t>
      </w:r>
    </w:p>
    <w:p w14:paraId="024765F7" w14:textId="77777777" w:rsidR="003C67AD" w:rsidRDefault="00A04161" w:rsidP="00AE15EF">
      <w:pPr>
        <w:pStyle w:val="Heading4"/>
        <w:rPr>
          <w:lang w:val="fi-FI"/>
        </w:rPr>
      </w:pPr>
      <w:r w:rsidRPr="00AE15EF">
        <w:rPr>
          <w:lang w:val="fi-FI"/>
        </w:rPr>
        <w:t xml:space="preserve">4.1.4.4 </w:t>
      </w:r>
      <w:r w:rsidR="00AE15EF" w:rsidRPr="00AE15EF">
        <w:rPr>
          <w:lang w:val="fi-FI"/>
        </w:rPr>
        <w:t>Uji Autokorelasi</w:t>
      </w:r>
    </w:p>
    <w:p w14:paraId="4AA85F17" w14:textId="66662AD5" w:rsidR="00E9249F" w:rsidRDefault="003C67AD" w:rsidP="00C635A2">
      <w:pPr>
        <w:spacing w:line="480" w:lineRule="auto"/>
        <w:jc w:val="both"/>
        <w:rPr>
          <w:rFonts w:ascii="Times New Roman" w:hAnsi="Times New Roman" w:cs="Times New Roman"/>
          <w:sz w:val="24"/>
          <w:szCs w:val="24"/>
          <w:lang w:val="fi-FI"/>
        </w:rPr>
      </w:pPr>
      <w:r>
        <w:rPr>
          <w:lang w:val="fi-FI"/>
        </w:rPr>
        <w:tab/>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 xml:space="preserve">ji </w:t>
      </w:r>
      <w:r w:rsidR="00762E0C" w:rsidRPr="00C635A2">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00762E0C" w:rsidRPr="00C635A2">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762E0C" w:rsidRPr="00C635A2">
        <w:rPr>
          <w:rFonts w:ascii="Times New Roman" w:hAnsi="Times New Roman" w:cs="Times New Roman"/>
          <w:i/>
          <w:iCs/>
          <w:sz w:val="24"/>
          <w:szCs w:val="24"/>
          <w:lang w:val="fi-FI"/>
        </w:rPr>
        <w:t xml:space="preserve">lasi </w:t>
      </w:r>
      <w:r w:rsidR="00762E0C" w:rsidRPr="00C635A2">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 xml:space="preserve">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ji apakah dalam mod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l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gr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si lini</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r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rdapat kor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lasi antara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salahan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nggangg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 xml:space="preserve"> 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 xml:space="preserve"> t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ngan k</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salahan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nggangg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 xml:space="preserve"> 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riod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 xml:space="preserve"> t-1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2E0C" w:rsidRPr="00C635A2">
        <w:rPr>
          <w:rFonts w:ascii="Times New Roman" w:hAnsi="Times New Roman" w:cs="Times New Roman"/>
          <w:sz w:val="24"/>
          <w:szCs w:val="24"/>
          <w:lang w:val="fi-FI"/>
        </w:rPr>
        <w:t>mnya)</w:t>
      </w:r>
      <w:r w:rsidR="00766E16" w:rsidRPr="00C635A2">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6E16" w:rsidRPr="00C635A2">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6E16" w:rsidRPr="00C635A2">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66E16" w:rsidRPr="00C635A2">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766E16" w:rsidRPr="00C635A2">
        <w:rPr>
          <w:rFonts w:ascii="Times New Roman" w:hAnsi="Times New Roman" w:cs="Times New Roman"/>
          <w:sz w:val="24"/>
          <w:szCs w:val="24"/>
          <w:lang w:val="fi-FI"/>
        </w:rPr>
        <w:t xml:space="preserve">ji ada tidaknya </w:t>
      </w:r>
      <w:r w:rsidR="00766E16" w:rsidRPr="00C635A2">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00766E16" w:rsidRPr="00C635A2">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766E16" w:rsidRPr="00C635A2">
        <w:rPr>
          <w:rFonts w:ascii="Times New Roman" w:hAnsi="Times New Roman" w:cs="Times New Roman"/>
          <w:i/>
          <w:iCs/>
          <w:sz w:val="24"/>
          <w:szCs w:val="24"/>
          <w:lang w:val="fi-FI"/>
        </w:rPr>
        <w:t xml:space="preserve">lasi </w:t>
      </w:r>
      <w:r w:rsidR="00C635A2">
        <w:rPr>
          <w:rFonts w:ascii="Times New Roman" w:hAnsi="Times New Roman" w:cs="Times New Roman"/>
          <w:sz w:val="24"/>
          <w:szCs w:val="24"/>
          <w:lang w:val="fi-FI"/>
        </w:rPr>
        <w:t>dalam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C635A2">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C635A2">
        <w:rPr>
          <w:rFonts w:ascii="Times New Roman" w:hAnsi="Times New Roman" w:cs="Times New Roman"/>
          <w:sz w:val="24"/>
          <w:szCs w:val="24"/>
          <w:lang w:val="fi-FI"/>
        </w:rPr>
        <w:t>litian ini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C635A2">
        <w:rPr>
          <w:rFonts w:ascii="Times New Roman" w:hAnsi="Times New Roman" w:cs="Times New Roman"/>
          <w:sz w:val="24"/>
          <w:szCs w:val="24"/>
          <w:lang w:val="fi-FI"/>
        </w:rPr>
        <w:t>ngg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C635A2">
        <w:rPr>
          <w:rFonts w:ascii="Times New Roman" w:hAnsi="Times New Roman" w:cs="Times New Roman"/>
          <w:sz w:val="24"/>
          <w:szCs w:val="24"/>
          <w:lang w:val="fi-FI"/>
        </w:rPr>
        <w:t xml:space="preserve">nakan </w:t>
      </w:r>
      <w:r w:rsidR="00C635A2">
        <w:rPr>
          <w:rFonts w:ascii="Times New Roman" w:hAnsi="Times New Roman" w:cs="Times New Roman"/>
          <w:i/>
          <w:iCs/>
          <w:sz w:val="24"/>
          <w:szCs w:val="24"/>
          <w:lang w:val="fi-FI"/>
        </w:rPr>
        <w:t>D</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00C635A2">
        <w:rPr>
          <w:rFonts w:ascii="Times New Roman" w:hAnsi="Times New Roman" w:cs="Times New Roman"/>
          <w:i/>
          <w:iCs/>
          <w:sz w:val="24"/>
          <w:szCs w:val="24"/>
          <w:lang w:val="fi-FI"/>
        </w:rPr>
        <w:t>rbin Watson (DW).</w:t>
      </w:r>
      <w:r w:rsidR="00C635A2">
        <w:rPr>
          <w:rFonts w:ascii="Times New Roman" w:hAnsi="Times New Roman" w:cs="Times New Roman"/>
          <w:sz w:val="24"/>
          <w:szCs w:val="24"/>
          <w:lang w:val="fi-FI"/>
        </w:rPr>
        <w:t xml:space="preserve"> Maka, </w:t>
      </w:r>
      <w:r w:rsidR="00E9249F">
        <w:rPr>
          <w:rFonts w:ascii="Times New Roman" w:hAnsi="Times New Roman" w:cs="Times New Roman"/>
          <w:sz w:val="24"/>
          <w:szCs w:val="24"/>
          <w:lang w:val="fi-FI"/>
        </w:rPr>
        <w:t>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E9249F">
        <w:rPr>
          <w:rFonts w:ascii="Times New Roman" w:hAnsi="Times New Roman" w:cs="Times New Roman"/>
          <w:sz w:val="24"/>
          <w:szCs w:val="24"/>
          <w:lang w:val="fi-FI"/>
        </w:rPr>
        <w:t>ngan bant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E9249F">
        <w:rPr>
          <w:rFonts w:ascii="Times New Roman" w:hAnsi="Times New Roman" w:cs="Times New Roman"/>
          <w:sz w:val="24"/>
          <w:szCs w:val="24"/>
          <w:lang w:val="fi-FI"/>
        </w:rPr>
        <w:t xml:space="preserve">an </w:t>
      </w:r>
      <w:r w:rsidR="00E9249F">
        <w:rPr>
          <w:rFonts w:ascii="Times New Roman" w:hAnsi="Times New Roman" w:cs="Times New Roman"/>
          <w:i/>
          <w:iCs/>
          <w:sz w:val="24"/>
          <w:szCs w:val="24"/>
          <w:lang w:val="fi-FI"/>
        </w:rPr>
        <w:t>Softwar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E9249F">
        <w:rPr>
          <w:rFonts w:ascii="Times New Roman" w:hAnsi="Times New Roman" w:cs="Times New Roman"/>
          <w:i/>
          <w:iCs/>
          <w:sz w:val="24"/>
          <w:szCs w:val="24"/>
          <w:lang w:val="fi-FI"/>
        </w:rPr>
        <w:t xml:space="preserve"> </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E9249F">
        <w:rPr>
          <w:rFonts w:ascii="Times New Roman" w:hAnsi="Times New Roman" w:cs="Times New Roman"/>
          <w:i/>
          <w:iCs/>
          <w:sz w:val="24"/>
          <w:szCs w:val="24"/>
          <w:lang w:val="fi-FI"/>
        </w:rPr>
        <w:t>VI</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E9249F">
        <w:rPr>
          <w:rFonts w:ascii="Times New Roman" w:hAnsi="Times New Roman" w:cs="Times New Roman"/>
          <w:i/>
          <w:iCs/>
          <w:sz w:val="24"/>
          <w:szCs w:val="24"/>
          <w:lang w:val="fi-FI"/>
        </w:rPr>
        <w:t xml:space="preserve">WS </w:t>
      </w:r>
      <w:r w:rsidR="00E9249F">
        <w:rPr>
          <w:rFonts w:ascii="Times New Roman" w:hAnsi="Times New Roman" w:cs="Times New Roman"/>
          <w:sz w:val="24"/>
          <w:szCs w:val="24"/>
          <w:lang w:val="fi-FI"/>
        </w:rPr>
        <w:t>13</w:t>
      </w:r>
      <w:r w:rsidR="00E9249F">
        <w:rPr>
          <w:rFonts w:ascii="Times New Roman" w:hAnsi="Times New Roman" w:cs="Times New Roman"/>
          <w:caps/>
          <w:sz w:val="24"/>
          <w:szCs w:val="24"/>
          <w:lang w:val="fi-FI"/>
        </w:rPr>
        <w:t xml:space="preserve"> </w:t>
      </w:r>
      <w:r w:rsidR="00E9249F">
        <w:rPr>
          <w:rFonts w:ascii="Times New Roman" w:hAnsi="Times New Roman" w:cs="Times New Roman"/>
          <w:sz w:val="24"/>
          <w:szCs w:val="24"/>
          <w:lang w:val="fi-FI"/>
        </w:rPr>
        <w:t>dip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E9249F">
        <w:rPr>
          <w:rFonts w:ascii="Times New Roman" w:hAnsi="Times New Roman" w:cs="Times New Roman"/>
          <w:sz w:val="24"/>
          <w:szCs w:val="24"/>
          <w:lang w:val="fi-FI"/>
        </w:rPr>
        <w:t>rol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E9249F">
        <w:rPr>
          <w:rFonts w:ascii="Times New Roman" w:hAnsi="Times New Roman" w:cs="Times New Roman"/>
          <w:sz w:val="24"/>
          <w:szCs w:val="24"/>
          <w:lang w:val="fi-FI"/>
        </w:rPr>
        <w:t>h hasil:</w:t>
      </w:r>
    </w:p>
    <w:tbl>
      <w:tblPr>
        <w:tblW w:w="5953" w:type="dxa"/>
        <w:tblInd w:w="709" w:type="dxa"/>
        <w:tblLayout w:type="fixed"/>
        <w:tblCellMar>
          <w:left w:w="0" w:type="dxa"/>
          <w:right w:w="0" w:type="dxa"/>
        </w:tblCellMar>
        <w:tblLook w:val="0000" w:firstRow="0" w:lastRow="0" w:firstColumn="0" w:lastColumn="0" w:noHBand="0" w:noVBand="0"/>
      </w:tblPr>
      <w:tblGrid>
        <w:gridCol w:w="2726"/>
        <w:gridCol w:w="1922"/>
        <w:gridCol w:w="1305"/>
      </w:tblGrid>
      <w:tr w:rsidR="003E03F8" w14:paraId="13159396" w14:textId="77777777" w:rsidTr="004E42E8">
        <w:trPr>
          <w:trHeight w:val="261"/>
        </w:trPr>
        <w:tc>
          <w:tcPr>
            <w:tcW w:w="4648" w:type="dxa"/>
            <w:gridSpan w:val="2"/>
            <w:tcBorders>
              <w:top w:val="double" w:sz="4" w:space="0" w:color="auto"/>
              <w:left w:val="nil"/>
              <w:bottom w:val="nil"/>
              <w:right w:val="nil"/>
            </w:tcBorders>
            <w:vAlign w:val="bottom"/>
          </w:tcPr>
          <w:p w14:paraId="3E2AF268" w14:textId="63AD4684" w:rsidR="003E03F8" w:rsidRDefault="003E03F8" w:rsidP="00C1429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an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 var</w:t>
            </w:r>
          </w:p>
        </w:tc>
        <w:tc>
          <w:tcPr>
            <w:tcW w:w="1305" w:type="dxa"/>
            <w:tcBorders>
              <w:top w:val="double" w:sz="4" w:space="0" w:color="auto"/>
              <w:left w:val="nil"/>
              <w:bottom w:val="nil"/>
              <w:right w:val="nil"/>
            </w:tcBorders>
            <w:vAlign w:val="bottom"/>
          </w:tcPr>
          <w:p w14:paraId="3D16144D" w14:textId="77777777" w:rsidR="003E03F8" w:rsidRDefault="003E03F8" w:rsidP="00C14290">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0.758559</w:t>
            </w:r>
          </w:p>
        </w:tc>
      </w:tr>
      <w:tr w:rsidR="003E03F8" w14:paraId="4FE3D9E1" w14:textId="77777777" w:rsidTr="004E42E8">
        <w:trPr>
          <w:trHeight w:val="261"/>
        </w:trPr>
        <w:tc>
          <w:tcPr>
            <w:tcW w:w="4648" w:type="dxa"/>
            <w:gridSpan w:val="2"/>
            <w:tcBorders>
              <w:top w:val="nil"/>
              <w:left w:val="nil"/>
              <w:bottom w:val="nil"/>
              <w:right w:val="nil"/>
            </w:tcBorders>
            <w:vAlign w:val="bottom"/>
          </w:tcPr>
          <w:p w14:paraId="3DCB8B27" w14:textId="53247F35" w:rsidR="003E03F8" w:rsidRDefault="003E03F8" w:rsidP="00C1429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S.D.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 var</w:t>
            </w:r>
          </w:p>
        </w:tc>
        <w:tc>
          <w:tcPr>
            <w:tcW w:w="1305" w:type="dxa"/>
            <w:tcBorders>
              <w:top w:val="nil"/>
              <w:left w:val="nil"/>
              <w:bottom w:val="nil"/>
              <w:right w:val="nil"/>
            </w:tcBorders>
            <w:vAlign w:val="bottom"/>
          </w:tcPr>
          <w:p w14:paraId="36A76BEB" w14:textId="77777777" w:rsidR="003E03F8" w:rsidRDefault="003E03F8" w:rsidP="00C14290">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0.472300</w:t>
            </w:r>
          </w:p>
        </w:tc>
      </w:tr>
      <w:tr w:rsidR="003E03F8" w14:paraId="099950B3" w14:textId="77777777" w:rsidTr="004E42E8">
        <w:trPr>
          <w:trHeight w:val="261"/>
        </w:trPr>
        <w:tc>
          <w:tcPr>
            <w:tcW w:w="4648" w:type="dxa"/>
            <w:gridSpan w:val="2"/>
            <w:tcBorders>
              <w:top w:val="nil"/>
              <w:left w:val="nil"/>
              <w:bottom w:val="nil"/>
              <w:right w:val="nil"/>
            </w:tcBorders>
            <w:vAlign w:val="bottom"/>
          </w:tcPr>
          <w:p w14:paraId="732A7FD3" w14:textId="7549B0A1" w:rsidR="003E03F8" w:rsidRDefault="003E03F8" w:rsidP="00C1429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Akaik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xml:space="preserve"> info crit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rion</w:t>
            </w:r>
          </w:p>
        </w:tc>
        <w:tc>
          <w:tcPr>
            <w:tcW w:w="1305" w:type="dxa"/>
            <w:tcBorders>
              <w:top w:val="nil"/>
              <w:left w:val="nil"/>
              <w:bottom w:val="nil"/>
              <w:right w:val="nil"/>
            </w:tcBorders>
            <w:vAlign w:val="bottom"/>
          </w:tcPr>
          <w:p w14:paraId="26F7C04F" w14:textId="77777777" w:rsidR="003E03F8" w:rsidRDefault="003E03F8" w:rsidP="00C14290">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0.570097</w:t>
            </w:r>
          </w:p>
        </w:tc>
      </w:tr>
      <w:tr w:rsidR="003E03F8" w14:paraId="781B2989" w14:textId="77777777" w:rsidTr="004E42E8">
        <w:trPr>
          <w:trHeight w:val="261"/>
        </w:trPr>
        <w:tc>
          <w:tcPr>
            <w:tcW w:w="4648" w:type="dxa"/>
            <w:gridSpan w:val="2"/>
            <w:tcBorders>
              <w:top w:val="nil"/>
              <w:left w:val="nil"/>
              <w:bottom w:val="nil"/>
              <w:right w:val="nil"/>
            </w:tcBorders>
            <w:vAlign w:val="bottom"/>
          </w:tcPr>
          <w:p w14:paraId="59B986C4" w14:textId="472F53A2" w:rsidR="003E03F8" w:rsidRDefault="003E03F8" w:rsidP="00C1429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Schwarz crit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rion</w:t>
            </w:r>
          </w:p>
        </w:tc>
        <w:tc>
          <w:tcPr>
            <w:tcW w:w="1305" w:type="dxa"/>
            <w:tcBorders>
              <w:top w:val="nil"/>
              <w:left w:val="nil"/>
              <w:bottom w:val="nil"/>
              <w:right w:val="nil"/>
            </w:tcBorders>
            <w:vAlign w:val="bottom"/>
          </w:tcPr>
          <w:p w14:paraId="2625181F" w14:textId="77777777" w:rsidR="003E03F8" w:rsidRDefault="003E03F8" w:rsidP="00C14290">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0.653424</w:t>
            </w:r>
          </w:p>
        </w:tc>
      </w:tr>
      <w:tr w:rsidR="003E03F8" w14:paraId="4085E507" w14:textId="77777777" w:rsidTr="004E42E8">
        <w:trPr>
          <w:trHeight w:val="261"/>
        </w:trPr>
        <w:tc>
          <w:tcPr>
            <w:tcW w:w="4648" w:type="dxa"/>
            <w:gridSpan w:val="2"/>
            <w:tcBorders>
              <w:top w:val="nil"/>
              <w:left w:val="nil"/>
              <w:bottom w:val="nil"/>
              <w:right w:val="nil"/>
            </w:tcBorders>
            <w:vAlign w:val="bottom"/>
          </w:tcPr>
          <w:p w14:paraId="45156986" w14:textId="10F4B0CE" w:rsidR="003E03F8" w:rsidRDefault="003E03F8" w:rsidP="00C1429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Hannan-Q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inn crit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w:t>
            </w:r>
          </w:p>
        </w:tc>
        <w:tc>
          <w:tcPr>
            <w:tcW w:w="1305" w:type="dxa"/>
            <w:tcBorders>
              <w:top w:val="nil"/>
              <w:left w:val="nil"/>
              <w:bottom w:val="nil"/>
              <w:right w:val="nil"/>
            </w:tcBorders>
            <w:vAlign w:val="bottom"/>
          </w:tcPr>
          <w:p w14:paraId="3F3DCA47" w14:textId="77777777" w:rsidR="003E03F8" w:rsidRDefault="003E03F8" w:rsidP="00C14290">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0.603700</w:t>
            </w:r>
          </w:p>
        </w:tc>
      </w:tr>
      <w:tr w:rsidR="003E03F8" w14:paraId="7D198264" w14:textId="77777777" w:rsidTr="004E42E8">
        <w:trPr>
          <w:trHeight w:val="261"/>
        </w:trPr>
        <w:tc>
          <w:tcPr>
            <w:tcW w:w="4648" w:type="dxa"/>
            <w:gridSpan w:val="2"/>
            <w:tcBorders>
              <w:top w:val="nil"/>
              <w:left w:val="nil"/>
              <w:bottom w:val="double" w:sz="4" w:space="0" w:color="auto"/>
              <w:right w:val="nil"/>
            </w:tcBorders>
            <w:vAlign w:val="bottom"/>
          </w:tcPr>
          <w:p w14:paraId="6BB01236" w14:textId="3B6CDD48" w:rsidR="003E03F8" w:rsidRDefault="003E03F8" w:rsidP="00C14290">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D</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rbin-Watson stat</w:t>
            </w:r>
          </w:p>
        </w:tc>
        <w:tc>
          <w:tcPr>
            <w:tcW w:w="1305" w:type="dxa"/>
            <w:tcBorders>
              <w:top w:val="nil"/>
              <w:left w:val="nil"/>
              <w:bottom w:val="double" w:sz="4" w:space="0" w:color="auto"/>
              <w:right w:val="nil"/>
            </w:tcBorders>
            <w:vAlign w:val="bottom"/>
          </w:tcPr>
          <w:p w14:paraId="077DB871" w14:textId="77777777" w:rsidR="003E03F8" w:rsidRDefault="003E03F8" w:rsidP="00C14290">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1.264424</w:t>
            </w:r>
          </w:p>
        </w:tc>
      </w:tr>
      <w:tr w:rsidR="004E42E8" w14:paraId="650C678C" w14:textId="77777777" w:rsidTr="004E42E8">
        <w:trPr>
          <w:trHeight w:val="261"/>
        </w:trPr>
        <w:tc>
          <w:tcPr>
            <w:tcW w:w="2726" w:type="dxa"/>
            <w:tcBorders>
              <w:top w:val="double" w:sz="4" w:space="0" w:color="auto"/>
              <w:left w:val="nil"/>
              <w:bottom w:val="nil"/>
              <w:right w:val="nil"/>
            </w:tcBorders>
            <w:vAlign w:val="bottom"/>
          </w:tcPr>
          <w:p w14:paraId="56AC3122" w14:textId="77777777" w:rsidR="004E42E8" w:rsidRDefault="004E42E8">
            <w:pPr>
              <w:autoSpaceDE w:val="0"/>
              <w:autoSpaceDN w:val="0"/>
              <w:adjustRightInd w:val="0"/>
              <w:spacing w:after="0" w:line="240" w:lineRule="auto"/>
              <w:jc w:val="center"/>
              <w:rPr>
                <w:rFonts w:ascii="Arial" w:hAnsi="Arial" w:cs="Arial"/>
                <w:color w:val="000000"/>
                <w:kern w:val="0"/>
                <w:sz w:val="18"/>
                <w:szCs w:val="18"/>
                <w:lang w:val="en-US"/>
              </w:rPr>
            </w:pPr>
          </w:p>
        </w:tc>
        <w:tc>
          <w:tcPr>
            <w:tcW w:w="1922" w:type="dxa"/>
            <w:tcBorders>
              <w:top w:val="double" w:sz="4" w:space="0" w:color="auto"/>
              <w:left w:val="nil"/>
              <w:bottom w:val="nil"/>
              <w:right w:val="nil"/>
            </w:tcBorders>
            <w:vAlign w:val="bottom"/>
          </w:tcPr>
          <w:p w14:paraId="26E5DA77" w14:textId="77777777" w:rsidR="004E42E8" w:rsidRDefault="004E42E8">
            <w:pPr>
              <w:autoSpaceDE w:val="0"/>
              <w:autoSpaceDN w:val="0"/>
              <w:adjustRightInd w:val="0"/>
              <w:spacing w:after="0" w:line="240" w:lineRule="auto"/>
              <w:jc w:val="center"/>
              <w:rPr>
                <w:rFonts w:ascii="Arial" w:hAnsi="Arial" w:cs="Arial"/>
                <w:color w:val="000000"/>
                <w:kern w:val="0"/>
                <w:sz w:val="18"/>
                <w:szCs w:val="18"/>
                <w:lang w:val="en-US"/>
              </w:rPr>
            </w:pPr>
          </w:p>
        </w:tc>
        <w:tc>
          <w:tcPr>
            <w:tcW w:w="1305" w:type="dxa"/>
            <w:tcBorders>
              <w:top w:val="double" w:sz="4" w:space="0" w:color="auto"/>
              <w:left w:val="nil"/>
              <w:bottom w:val="nil"/>
              <w:right w:val="nil"/>
            </w:tcBorders>
            <w:vAlign w:val="bottom"/>
          </w:tcPr>
          <w:p w14:paraId="5AFADD66" w14:textId="77777777" w:rsidR="004E42E8" w:rsidRDefault="004E42E8">
            <w:pPr>
              <w:autoSpaceDE w:val="0"/>
              <w:autoSpaceDN w:val="0"/>
              <w:adjustRightInd w:val="0"/>
              <w:spacing w:after="0" w:line="240" w:lineRule="auto"/>
              <w:jc w:val="center"/>
              <w:rPr>
                <w:rFonts w:ascii="Arial" w:hAnsi="Arial" w:cs="Arial"/>
                <w:color w:val="000000"/>
                <w:kern w:val="0"/>
                <w:sz w:val="18"/>
                <w:szCs w:val="18"/>
                <w:lang w:val="en-US"/>
              </w:rPr>
            </w:pPr>
          </w:p>
        </w:tc>
      </w:tr>
    </w:tbl>
    <w:p w14:paraId="0DEFD6F2" w14:textId="00301D27" w:rsidR="00F57D76" w:rsidRDefault="004B3EB5" w:rsidP="00C635A2">
      <w:pPr>
        <w:spacing w:line="480" w:lineRule="auto"/>
        <w:jc w:val="both"/>
        <w:rPr>
          <w:rFonts w:ascii="Times New Roman" w:hAnsi="Times New Roman" w:cs="Times New Roman"/>
          <w:color w:val="000000"/>
          <w:kern w:val="0"/>
          <w:sz w:val="20"/>
          <w:szCs w:val="20"/>
          <w:lang w:val="en-US"/>
        </w:rPr>
      </w:pPr>
      <w:r>
        <w:rPr>
          <w:rFonts w:ascii="Times New Roman" w:hAnsi="Times New Roman" w:cs="Times New Roman"/>
          <w:sz w:val="24"/>
          <w:szCs w:val="24"/>
          <w:lang w:val="en-US"/>
        </w:rPr>
        <w:tab/>
      </w:r>
      <w:r w:rsidRPr="004B3EB5">
        <w:rPr>
          <w:rFonts w:ascii="Times New Roman" w:hAnsi="Times New Roman" w:cs="Times New Roman"/>
          <w:color w:val="000000"/>
          <w:kern w:val="0"/>
          <w:sz w:val="20"/>
          <w:szCs w:val="20"/>
          <w:lang w:val="en-US"/>
        </w:rPr>
        <w:t>S</w:t>
      </w:r>
      <w:r w:rsidR="00A9230F">
        <w:rPr>
          <w:rFonts w:ascii="Times New Roman" w:hAnsi="Times New Roman" w:cs="Times New Roman"/>
          <w:color w:val="000000"/>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Pr="004B3EB5">
        <w:rPr>
          <w:rFonts w:ascii="Times New Roman" w:hAnsi="Times New Roman" w:cs="Times New Roman"/>
          <w:color w:val="000000"/>
          <w:kern w:val="0"/>
          <w:sz w:val="20"/>
          <w:szCs w:val="20"/>
          <w:lang w:val="en-US"/>
        </w:rPr>
        <w:t>mb</w:t>
      </w:r>
      <w:r w:rsidR="00A9230F">
        <w:rPr>
          <w:rFonts w:ascii="Times New Roman" w:hAnsi="Times New Roman" w:cs="Times New Roman"/>
          <w:color w:val="000000"/>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4B3EB5">
        <w:rPr>
          <w:rFonts w:ascii="Times New Roman" w:hAnsi="Times New Roman" w:cs="Times New Roman"/>
          <w:color w:val="000000"/>
          <w:kern w:val="0"/>
          <w:sz w:val="20"/>
          <w:szCs w:val="20"/>
          <w:lang w:val="en-US"/>
        </w:rPr>
        <w:t>r: Data S</w:t>
      </w:r>
      <w:r w:rsidR="00A9230F">
        <w:rPr>
          <w:rFonts w:ascii="Times New Roman" w:hAnsi="Times New Roman" w:cs="Times New Roman"/>
          <w:color w:val="000000"/>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4B3EB5">
        <w:rPr>
          <w:rFonts w:ascii="Times New Roman" w:hAnsi="Times New Roman" w:cs="Times New Roman"/>
          <w:color w:val="000000"/>
          <w:kern w:val="0"/>
          <w:sz w:val="20"/>
          <w:szCs w:val="20"/>
          <w:lang w:val="en-US"/>
        </w:rPr>
        <w:t>k</w:t>
      </w:r>
      <w:r w:rsidR="00A9230F">
        <w:rPr>
          <w:rFonts w:ascii="Times New Roman" w:hAnsi="Times New Roman" w:cs="Times New Roman"/>
          <w:color w:val="000000"/>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Pr="004B3EB5">
        <w:rPr>
          <w:rFonts w:ascii="Times New Roman" w:hAnsi="Times New Roman" w:cs="Times New Roman"/>
          <w:color w:val="000000"/>
          <w:kern w:val="0"/>
          <w:sz w:val="20"/>
          <w:szCs w:val="20"/>
          <w:lang w:val="en-US"/>
        </w:rPr>
        <w:t>nd</w:t>
      </w:r>
      <w:r w:rsidR="00A9230F">
        <w:rPr>
          <w:rFonts w:ascii="Times New Roman" w:hAnsi="Times New Roman" w:cs="Times New Roman"/>
          <w:color w:val="000000"/>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4B3EB5">
        <w:rPr>
          <w:rFonts w:ascii="Times New Roman" w:hAnsi="Times New Roman" w:cs="Times New Roman"/>
          <w:color w:val="000000"/>
          <w:kern w:val="0"/>
          <w:sz w:val="20"/>
          <w:szCs w:val="20"/>
          <w:lang w:val="en-US"/>
        </w:rPr>
        <w:t>r yang diolah m</w:t>
      </w:r>
      <w:r w:rsidR="00A9230F">
        <w:rPr>
          <w:rFonts w:ascii="Times New Roman" w:hAnsi="Times New Roman" w:cs="Times New Roman"/>
          <w:color w:val="000000"/>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4B3EB5">
        <w:rPr>
          <w:rFonts w:ascii="Times New Roman" w:hAnsi="Times New Roman" w:cs="Times New Roman"/>
          <w:color w:val="000000"/>
          <w:kern w:val="0"/>
          <w:sz w:val="20"/>
          <w:szCs w:val="20"/>
          <w:lang w:val="en-US"/>
        </w:rPr>
        <w:t>ngg</w:t>
      </w:r>
      <w:r w:rsidR="00A9230F">
        <w:rPr>
          <w:rFonts w:ascii="Times New Roman" w:hAnsi="Times New Roman" w:cs="Times New Roman"/>
          <w:color w:val="000000"/>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Pr="004B3EB5">
        <w:rPr>
          <w:rFonts w:ascii="Times New Roman" w:hAnsi="Times New Roman" w:cs="Times New Roman"/>
          <w:color w:val="000000"/>
          <w:kern w:val="0"/>
          <w:sz w:val="20"/>
          <w:szCs w:val="20"/>
          <w:lang w:val="en-US"/>
        </w:rPr>
        <w:t xml:space="preserve">nakan </w:t>
      </w:r>
      <w:r w:rsidR="00A9230F">
        <w:rPr>
          <w:rFonts w:ascii="Times New Roman" w:hAnsi="Times New Roman" w:cs="Times New Roman"/>
          <w:i/>
          <w:iCs/>
          <w:color w:val="000000"/>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Pr="004B3EB5">
        <w:rPr>
          <w:rFonts w:ascii="Times New Roman" w:hAnsi="Times New Roman" w:cs="Times New Roman"/>
          <w:i/>
          <w:iCs/>
          <w:color w:val="000000"/>
          <w:kern w:val="0"/>
          <w:sz w:val="20"/>
          <w:szCs w:val="20"/>
          <w:lang w:val="en-US"/>
        </w:rPr>
        <w:t>VI</w:t>
      </w:r>
      <w:r w:rsidR="00A9230F">
        <w:rPr>
          <w:rFonts w:ascii="Times New Roman" w:hAnsi="Times New Roman" w:cs="Times New Roman"/>
          <w:i/>
          <w:iCs/>
          <w:color w:val="000000"/>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Pr="004B3EB5">
        <w:rPr>
          <w:rFonts w:ascii="Times New Roman" w:hAnsi="Times New Roman" w:cs="Times New Roman"/>
          <w:i/>
          <w:iCs/>
          <w:color w:val="000000"/>
          <w:kern w:val="0"/>
          <w:sz w:val="20"/>
          <w:szCs w:val="20"/>
          <w:lang w:val="en-US"/>
        </w:rPr>
        <w:t xml:space="preserve">WS </w:t>
      </w:r>
      <w:r w:rsidRPr="004B3EB5">
        <w:rPr>
          <w:rFonts w:ascii="Times New Roman" w:hAnsi="Times New Roman" w:cs="Times New Roman"/>
          <w:color w:val="000000"/>
          <w:kern w:val="0"/>
          <w:sz w:val="20"/>
          <w:szCs w:val="20"/>
          <w:lang w:val="en-US"/>
        </w:rPr>
        <w:t>13, 2023.</w:t>
      </w:r>
    </w:p>
    <w:p w14:paraId="6DBCCB1D" w14:textId="7EC91842" w:rsidR="00D440C1" w:rsidRPr="004B3EB5" w:rsidRDefault="00D440C1" w:rsidP="00D440C1">
      <w:pPr>
        <w:spacing w:line="480" w:lineRule="auto"/>
        <w:jc w:val="center"/>
        <w:rPr>
          <w:rFonts w:ascii="Times New Roman" w:hAnsi="Times New Roman" w:cs="Times New Roman"/>
          <w:sz w:val="20"/>
          <w:szCs w:val="20"/>
          <w:lang w:val="en-US"/>
        </w:rPr>
      </w:pPr>
      <w:r>
        <w:rPr>
          <w:rFonts w:ascii="Times New Roman" w:hAnsi="Times New Roman" w:cs="Times New Roman"/>
          <w:b/>
          <w:bCs/>
          <w:kern w:val="0"/>
          <w:sz w:val="24"/>
          <w:szCs w:val="24"/>
          <w:lang w:val="en-US"/>
        </w:rPr>
        <w:t xml:space="preserve">Gambar 4.8 Uji </w:t>
      </w:r>
      <w:r>
        <w:rPr>
          <w:rFonts w:ascii="Times New Roman" w:hAnsi="Times New Roman" w:cs="Times New Roman"/>
          <w:b/>
          <w:bCs/>
          <w:i/>
          <w:iCs/>
          <w:kern w:val="0"/>
          <w:sz w:val="24"/>
          <w:szCs w:val="24"/>
          <w:lang w:val="en-US"/>
        </w:rPr>
        <w:t>Autokorelasi</w:t>
      </w:r>
    </w:p>
    <w:p w14:paraId="2A3D33E0" w14:textId="23C38576" w:rsidR="003C67AD" w:rsidRDefault="004B3EB5" w:rsidP="00362FA7">
      <w:pPr>
        <w:spacing w:line="480" w:lineRule="auto"/>
        <w:jc w:val="both"/>
        <w:rPr>
          <w:rFonts w:ascii="Times New Roman" w:hAnsi="Times New Roman" w:cs="Times New Roman"/>
          <w:i/>
          <w:iCs/>
          <w:sz w:val="24"/>
          <w:szCs w:val="24"/>
          <w:lang w:val="fi-FI"/>
        </w:rPr>
      </w:pPr>
      <w:r>
        <w:rPr>
          <w:lang w:val="en-US"/>
        </w:rPr>
        <w:tab/>
      </w:r>
      <w:r w:rsidRPr="00362FA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62FA7">
        <w:rPr>
          <w:rFonts w:ascii="Times New Roman" w:hAnsi="Times New Roman" w:cs="Times New Roman"/>
          <w:sz w:val="24"/>
          <w:szCs w:val="24"/>
          <w:lang w:val="en-US"/>
        </w:rPr>
        <w:t xml:space="preserve">rdasarkan Gambar 4.8 dapat dilihat bahwa </w:t>
      </w:r>
      <w:r w:rsidR="007A4444" w:rsidRPr="00362FA7">
        <w:rPr>
          <w:rFonts w:ascii="Times New Roman" w:hAnsi="Times New Roman" w:cs="Times New Roman"/>
          <w:sz w:val="24"/>
          <w:szCs w:val="24"/>
          <w:lang w:val="en-US"/>
        </w:rPr>
        <w:t xml:space="preserve">nilai </w:t>
      </w:r>
      <w:r w:rsidR="007A4444" w:rsidRPr="00362FA7">
        <w:rPr>
          <w:rFonts w:ascii="Times New Roman" w:hAnsi="Times New Roman" w:cs="Times New Roman"/>
          <w:i/>
          <w:iCs/>
          <w:sz w:val="24"/>
          <w:szCs w:val="24"/>
          <w:lang w:val="en-US"/>
        </w:rPr>
        <w:t>D</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7A4444" w:rsidRPr="00362FA7">
        <w:rPr>
          <w:rFonts w:ascii="Times New Roman" w:hAnsi="Times New Roman" w:cs="Times New Roman"/>
          <w:i/>
          <w:iCs/>
          <w:sz w:val="24"/>
          <w:szCs w:val="24"/>
          <w:lang w:val="en-US"/>
        </w:rPr>
        <w:t xml:space="preserve">rbin Watson (DW) </w:t>
      </w:r>
      <w:r w:rsidR="007A4444" w:rsidRPr="00362FA7">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A4444" w:rsidRPr="00362FA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A4444" w:rsidRPr="00362FA7">
        <w:rPr>
          <w:rFonts w:ascii="Times New Roman" w:hAnsi="Times New Roman" w:cs="Times New Roman"/>
          <w:sz w:val="24"/>
          <w:szCs w:val="24"/>
          <w:lang w:val="en-US"/>
        </w:rPr>
        <w:t xml:space="preserve">sar </w:t>
      </w:r>
      <w:r w:rsidR="000A5964">
        <w:rPr>
          <w:rFonts w:ascii="Times New Roman" w:hAnsi="Times New Roman" w:cs="Times New Roman"/>
          <w:sz w:val="24"/>
          <w:szCs w:val="24"/>
          <w:lang w:val="en-US"/>
        </w:rPr>
        <w:t>1,264424</w:t>
      </w:r>
      <w:r w:rsidR="007A4444" w:rsidRPr="00362FA7">
        <w:rPr>
          <w:rFonts w:ascii="Times New Roman" w:hAnsi="Times New Roman" w:cs="Times New Roman"/>
          <w:sz w:val="24"/>
          <w:szCs w:val="24"/>
          <w:lang w:val="en-US"/>
        </w:rPr>
        <w:t>. 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A4444" w:rsidRPr="00362FA7">
        <w:rPr>
          <w:rFonts w:ascii="Times New Roman" w:hAnsi="Times New Roman" w:cs="Times New Roman"/>
          <w:sz w:val="24"/>
          <w:szCs w:val="24"/>
          <w:lang w:val="en-US"/>
        </w:rPr>
        <w:t xml:space="preserve">na nilai </w:t>
      </w:r>
      <w:r w:rsidR="00CA0A4D" w:rsidRPr="00362FA7">
        <w:rPr>
          <w:rFonts w:ascii="Times New Roman" w:hAnsi="Times New Roman" w:cs="Times New Roman"/>
          <w:i/>
          <w:iCs/>
          <w:sz w:val="24"/>
          <w:szCs w:val="24"/>
          <w:lang w:val="en-US"/>
        </w:rPr>
        <w:t>D</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CA0A4D" w:rsidRPr="00362FA7">
        <w:rPr>
          <w:rFonts w:ascii="Times New Roman" w:hAnsi="Times New Roman" w:cs="Times New Roman"/>
          <w:i/>
          <w:iCs/>
          <w:sz w:val="24"/>
          <w:szCs w:val="24"/>
          <w:lang w:val="en-US"/>
        </w:rPr>
        <w:t xml:space="preserve">rbin Watson (DW) </w:t>
      </w:r>
      <w:r w:rsidR="00CA0A4D" w:rsidRPr="00362FA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0A4D" w:rsidRPr="00362FA7">
        <w:rPr>
          <w:rFonts w:ascii="Times New Roman" w:hAnsi="Times New Roman" w:cs="Times New Roman"/>
          <w:sz w:val="24"/>
          <w:szCs w:val="24"/>
          <w:lang w:val="en-US"/>
        </w:rPr>
        <w:t>rada di</w:t>
      </w:r>
      <w:r w:rsidR="00C0009C">
        <w:rPr>
          <w:rFonts w:ascii="Times New Roman" w:hAnsi="Times New Roman" w:cs="Times New Roman"/>
          <w:sz w:val="24"/>
          <w:szCs w:val="24"/>
          <w:lang w:val="en-US"/>
        </w:rPr>
        <w:t xml:space="preserve"> </w:t>
      </w:r>
      <w:r w:rsidR="00CA0A4D" w:rsidRPr="00362FA7">
        <w:rPr>
          <w:rFonts w:ascii="Times New Roman" w:hAnsi="Times New Roman" w:cs="Times New Roman"/>
          <w:sz w:val="24"/>
          <w:szCs w:val="24"/>
          <w:lang w:val="en-US"/>
        </w:rPr>
        <w:t>antara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0A4D" w:rsidRPr="00362FA7">
        <w:rPr>
          <w:rFonts w:ascii="Times New Roman" w:hAnsi="Times New Roman" w:cs="Times New Roman"/>
          <w:sz w:val="24"/>
          <w:szCs w:val="24"/>
          <w:lang w:val="en-US"/>
        </w:rPr>
        <w:t xml:space="preserve">ntang </w:t>
      </w:r>
      <w:r w:rsidR="00CA0A4D" w:rsidRPr="00362FA7">
        <w:rPr>
          <w:rFonts w:ascii="Times New Roman" w:hAnsi="Times New Roman" w:cs="Times New Roman"/>
          <w:i/>
          <w:iCs/>
          <w:sz w:val="24"/>
          <w:szCs w:val="24"/>
          <w:lang w:val="en-US"/>
        </w:rPr>
        <w:t>D</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CA0A4D" w:rsidRPr="00362FA7">
        <w:rPr>
          <w:rFonts w:ascii="Times New Roman" w:hAnsi="Times New Roman" w:cs="Times New Roman"/>
          <w:i/>
          <w:iCs/>
          <w:sz w:val="24"/>
          <w:szCs w:val="24"/>
          <w:lang w:val="en-US"/>
        </w:rPr>
        <w:t xml:space="preserve">rbin </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CA0A4D" w:rsidRPr="00362FA7">
        <w:rPr>
          <w:rFonts w:ascii="Times New Roman" w:hAnsi="Times New Roman" w:cs="Times New Roman"/>
          <w:i/>
          <w:iCs/>
          <w:sz w:val="24"/>
          <w:szCs w:val="24"/>
          <w:lang w:val="en-US"/>
        </w:rPr>
        <w:t>pp</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A0A4D" w:rsidRPr="00362FA7">
        <w:rPr>
          <w:rFonts w:ascii="Times New Roman" w:hAnsi="Times New Roman" w:cs="Times New Roman"/>
          <w:i/>
          <w:iCs/>
          <w:sz w:val="24"/>
          <w:szCs w:val="24"/>
          <w:lang w:val="en-US"/>
        </w:rPr>
        <w:t>r (D</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CA0A4D" w:rsidRPr="00362FA7">
        <w:rPr>
          <w:rFonts w:ascii="Times New Roman" w:hAnsi="Times New Roman" w:cs="Times New Roman"/>
          <w:i/>
          <w:iCs/>
          <w:sz w:val="24"/>
          <w:szCs w:val="24"/>
          <w:lang w:val="en-US"/>
        </w:rPr>
        <w:t>)</w:t>
      </w:r>
      <w:r w:rsidR="00CA0A4D" w:rsidRPr="00362FA7">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0A4D" w:rsidRPr="00362FA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0A4D" w:rsidRPr="00362FA7">
        <w:rPr>
          <w:rFonts w:ascii="Times New Roman" w:hAnsi="Times New Roman" w:cs="Times New Roman"/>
          <w:sz w:val="24"/>
          <w:szCs w:val="24"/>
          <w:lang w:val="en-US"/>
        </w:rPr>
        <w:t xml:space="preserve">sar </w:t>
      </w:r>
      <w:r w:rsidR="00E749A4" w:rsidRPr="00362FA7">
        <w:rPr>
          <w:rFonts w:ascii="Times New Roman" w:hAnsi="Times New Roman" w:cs="Times New Roman"/>
          <w:sz w:val="24"/>
          <w:szCs w:val="24"/>
          <w:lang w:val="en-US"/>
        </w:rPr>
        <w:t>1,703 dan 4-</w:t>
      </w:r>
      <w:r w:rsidR="00E749A4" w:rsidRPr="00362FA7">
        <w:rPr>
          <w:rFonts w:ascii="Times New Roman" w:hAnsi="Times New Roman" w:cs="Times New Roman"/>
          <w:i/>
          <w:iCs/>
          <w:sz w:val="24"/>
          <w:szCs w:val="24"/>
          <w:lang w:val="en-US"/>
        </w:rPr>
        <w:t>D</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E749A4" w:rsidRPr="00362FA7">
        <w:rPr>
          <w:rFonts w:ascii="Times New Roman" w:hAnsi="Times New Roman" w:cs="Times New Roman"/>
          <w:i/>
          <w:iCs/>
          <w:sz w:val="24"/>
          <w:szCs w:val="24"/>
          <w:lang w:val="en-US"/>
        </w:rPr>
        <w:t xml:space="preserve">rbin </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E749A4" w:rsidRPr="00362FA7">
        <w:rPr>
          <w:rFonts w:ascii="Times New Roman" w:hAnsi="Times New Roman" w:cs="Times New Roman"/>
          <w:i/>
          <w:iCs/>
          <w:sz w:val="24"/>
          <w:szCs w:val="24"/>
          <w:lang w:val="en-US"/>
        </w:rPr>
        <w:t>pp</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E749A4" w:rsidRPr="00362FA7">
        <w:rPr>
          <w:rFonts w:ascii="Times New Roman" w:hAnsi="Times New Roman" w:cs="Times New Roman"/>
          <w:i/>
          <w:iCs/>
          <w:sz w:val="24"/>
          <w:szCs w:val="24"/>
          <w:lang w:val="en-US"/>
        </w:rPr>
        <w:t>r (4-D</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E749A4" w:rsidRPr="00362FA7">
        <w:rPr>
          <w:rFonts w:ascii="Times New Roman" w:hAnsi="Times New Roman" w:cs="Times New Roman"/>
          <w:i/>
          <w:iCs/>
          <w:sz w:val="24"/>
          <w:szCs w:val="24"/>
          <w:lang w:val="en-US"/>
        </w:rPr>
        <w:t xml:space="preserve">) </w:t>
      </w:r>
      <w:r w:rsidR="002F2F30" w:rsidRPr="00362FA7">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F2F30" w:rsidRPr="00362FA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F2F30" w:rsidRPr="00362FA7">
        <w:rPr>
          <w:rFonts w:ascii="Times New Roman" w:hAnsi="Times New Roman" w:cs="Times New Roman"/>
          <w:sz w:val="24"/>
          <w:szCs w:val="24"/>
          <w:lang w:val="en-US"/>
        </w:rPr>
        <w:t xml:space="preserve">sar </w:t>
      </w:r>
      <w:r w:rsidR="00762C66" w:rsidRPr="00362FA7">
        <w:rPr>
          <w:rFonts w:ascii="Times New Roman" w:hAnsi="Times New Roman" w:cs="Times New Roman"/>
          <w:sz w:val="24"/>
          <w:szCs w:val="24"/>
          <w:lang w:val="en-US"/>
        </w:rPr>
        <w:t>2,</w:t>
      </w:r>
      <w:r w:rsidR="00BA087B">
        <w:rPr>
          <w:rFonts w:ascii="Times New Roman" w:hAnsi="Times New Roman" w:cs="Times New Roman"/>
          <w:sz w:val="24"/>
          <w:szCs w:val="24"/>
          <w:lang w:val="en-US"/>
        </w:rPr>
        <w:t>735576</w:t>
      </w:r>
      <w:r w:rsidR="00362FA7" w:rsidRPr="00362FA7">
        <w:rPr>
          <w:rFonts w:ascii="Times New Roman" w:hAnsi="Times New Roman" w:cs="Times New Roman"/>
          <w:sz w:val="24"/>
          <w:szCs w:val="24"/>
          <w:lang w:val="en-US"/>
        </w:rPr>
        <w:t xml:space="preserve">. </w:t>
      </w:r>
      <w:r w:rsidR="00362FA7" w:rsidRPr="00362FA7">
        <w:rPr>
          <w:rFonts w:ascii="Times New Roman" w:hAnsi="Times New Roman" w:cs="Times New Roman"/>
          <w:sz w:val="24"/>
          <w:szCs w:val="24"/>
          <w:lang w:val="fi-FI"/>
        </w:rPr>
        <w:t>Maka, dapat disimp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362FA7" w:rsidRPr="00362FA7">
        <w:rPr>
          <w:rFonts w:ascii="Times New Roman" w:hAnsi="Times New Roman" w:cs="Times New Roman"/>
          <w:sz w:val="24"/>
          <w:szCs w:val="24"/>
          <w:lang w:val="fi-FI"/>
        </w:rPr>
        <w:t>lkan bahwa dalam data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362FA7" w:rsidRPr="00362FA7">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362FA7" w:rsidRPr="00362FA7">
        <w:rPr>
          <w:rFonts w:ascii="Times New Roman" w:hAnsi="Times New Roman" w:cs="Times New Roman"/>
          <w:sz w:val="24"/>
          <w:szCs w:val="24"/>
          <w:lang w:val="fi-FI"/>
        </w:rPr>
        <w:t>litian ini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362FA7" w:rsidRPr="00362FA7">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362FA7" w:rsidRPr="00362FA7">
        <w:rPr>
          <w:rFonts w:ascii="Times New Roman" w:hAnsi="Times New Roman" w:cs="Times New Roman"/>
          <w:sz w:val="24"/>
          <w:szCs w:val="24"/>
          <w:lang w:val="fi-FI"/>
        </w:rPr>
        <w:t xml:space="preserve">bas dari masalah </w:t>
      </w:r>
      <w:r w:rsidR="00362FA7" w:rsidRPr="00362FA7">
        <w:rPr>
          <w:rFonts w:ascii="Times New Roman" w:hAnsi="Times New Roman" w:cs="Times New Roman"/>
          <w:i/>
          <w:iCs/>
          <w:sz w:val="24"/>
          <w:szCs w:val="24"/>
          <w:lang w:val="fi-FI"/>
        </w:rPr>
        <w:t>a</w:t>
      </w:r>
      <w:r w:rsidR="00A9230F">
        <w:rPr>
          <w:rFonts w:ascii="Times New Roman" w:hAnsi="Times New Roman" w:cs="Times New Roman"/>
          <w:i/>
          <w:iCs/>
          <w:sz w:val="24"/>
          <w:szCs w:val="24"/>
          <w:lang w:val="fi-FI"/>
        </w:rPr>
        <w:t>u</w:t>
      </w:r>
      <w:r w:rsidR="00A9230F" w:rsidRPr="00A9230F">
        <w:rPr>
          <w:rFonts w:ascii="Microsoft Himalaya" w:hAnsi="Microsoft Himalaya" w:cs="Times New Roman"/>
          <w:i/>
          <w:iCs/>
          <w:color w:val="000000" w:themeColor="text1"/>
          <w:spacing w:val="-20"/>
          <w:w w:val="1"/>
          <w:sz w:val="5"/>
          <w:szCs w:val="24"/>
          <w:lang w:val="fi-FI"/>
        </w:rPr>
        <w:t>i</w:t>
      </w:r>
      <w:r w:rsidR="00362FA7" w:rsidRPr="00362FA7">
        <w:rPr>
          <w:rFonts w:ascii="Times New Roman" w:hAnsi="Times New Roman" w:cs="Times New Roman"/>
          <w:i/>
          <w:iCs/>
          <w:sz w:val="24"/>
          <w:szCs w:val="24"/>
          <w:lang w:val="fi-FI"/>
        </w:rPr>
        <w:t>tokor</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362FA7" w:rsidRPr="00362FA7">
        <w:rPr>
          <w:rFonts w:ascii="Times New Roman" w:hAnsi="Times New Roman" w:cs="Times New Roman"/>
          <w:i/>
          <w:iCs/>
          <w:sz w:val="24"/>
          <w:szCs w:val="24"/>
          <w:lang w:val="fi-FI"/>
        </w:rPr>
        <w:t>lasi.</w:t>
      </w:r>
    </w:p>
    <w:p w14:paraId="2D47C824" w14:textId="423F413F" w:rsidR="00D81C0F" w:rsidRPr="00D81C0F" w:rsidRDefault="00D81C0F" w:rsidP="00AE2CB2">
      <w:pPr>
        <w:pStyle w:val="Heading3"/>
        <w:rPr>
          <w:lang w:val="fi-FI"/>
        </w:rPr>
      </w:pPr>
      <w:bookmarkStart w:id="123" w:name="_Toc153790858"/>
      <w:r w:rsidRPr="00D81C0F">
        <w:rPr>
          <w:lang w:val="fi-FI"/>
        </w:rPr>
        <w:t>Analisis Regresi Data Panel</w:t>
      </w:r>
      <w:bookmarkEnd w:id="123"/>
    </w:p>
    <w:p w14:paraId="3BCCC444" w14:textId="56ECA0FC" w:rsidR="00C1290B" w:rsidRPr="009E28DF" w:rsidRDefault="00C52DFC" w:rsidP="00C1290B">
      <w:pPr>
        <w:spacing w:line="480" w:lineRule="auto"/>
        <w:ind w:firstLine="720"/>
        <w:jc w:val="both"/>
        <w:rPr>
          <w:rFonts w:ascii="Times New Roman" w:hAnsi="Times New Roman" w:cs="Times New Roman"/>
          <w:sz w:val="24"/>
          <w:szCs w:val="24"/>
          <w:lang w:val="fi-FI"/>
        </w:rPr>
      </w:pPr>
      <w:r w:rsidRPr="00EC11A4">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tod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 xml:space="preserve">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stimasi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l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si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nakan data pan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l dapat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kan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lal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i 3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katan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 xml:space="preserve"> </w:t>
      </w:r>
      <w:r w:rsidRPr="00C1290B">
        <w:rPr>
          <w:rFonts w:ascii="Times New Roman" w:hAnsi="Times New Roman" w:cs="Times New Roman"/>
          <w:i/>
          <w:iCs/>
          <w:sz w:val="24"/>
          <w:szCs w:val="24"/>
          <w:lang w:val="en-US"/>
        </w:rPr>
        <w:t>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l Chow 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st, Ha</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sman 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st, dan Lagra</w:t>
      </w:r>
      <w:r w:rsidR="00C0009C">
        <w:rPr>
          <w:rFonts w:ascii="Times New Roman" w:hAnsi="Times New Roman" w:cs="Times New Roman"/>
          <w:i/>
          <w:iCs/>
          <w:sz w:val="24"/>
          <w:szCs w:val="24"/>
          <w:lang w:val="en-US"/>
        </w:rPr>
        <w:t>n</w:t>
      </w:r>
      <w:r w:rsidRPr="00C1290B">
        <w:rPr>
          <w:rFonts w:ascii="Times New Roman" w:hAnsi="Times New Roman" w:cs="Times New Roman"/>
          <w:i/>
          <w:iCs/>
          <w:sz w:val="24"/>
          <w:szCs w:val="24"/>
          <w:lang w:val="en-US"/>
        </w:rPr>
        <w:t>g</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 xml:space="preserve"> M</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ltipli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r 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1290B">
        <w:rPr>
          <w:rFonts w:ascii="Times New Roman" w:hAnsi="Times New Roman" w:cs="Times New Roman"/>
          <w:i/>
          <w:iCs/>
          <w:sz w:val="24"/>
          <w:szCs w:val="24"/>
          <w:lang w:val="en-US"/>
        </w:rPr>
        <w:t>st.</w:t>
      </w:r>
      <w:r w:rsidRPr="00EC11A4">
        <w:rPr>
          <w:rFonts w:ascii="Times New Roman" w:hAnsi="Times New Roman" w:cs="Times New Roman"/>
          <w:sz w:val="24"/>
          <w:szCs w:val="24"/>
          <w:lang w:val="en-US"/>
        </w:rPr>
        <w:t xml:space="preserve"> Masing-masing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l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miliki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bihan dan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rangannya masing-masing.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milihan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l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rgant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ng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ngan as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msi yang dipakai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liti dan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han syarat-syarat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ngolahan data statistik yang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nar,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hingga dapat 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rtangg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ngjawabkan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 xml:space="preserve">cara statistik. </w:t>
      </w:r>
      <w:r w:rsidRPr="009E28DF">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jian ini dilak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 xml:space="preserve">kan </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k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nt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tod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 xml:space="preserve"> </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stimasi mod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l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gr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si mana yang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rbaik yang dapat dig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nakan pada analisis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gr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si 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litian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rs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9E28DF">
        <w:rPr>
          <w:rFonts w:ascii="Times New Roman" w:hAnsi="Times New Roman" w:cs="Times New Roman"/>
          <w:sz w:val="24"/>
          <w:szCs w:val="24"/>
          <w:lang w:val="fi-FI"/>
        </w:rPr>
        <w:t>t.</w:t>
      </w:r>
    </w:p>
    <w:p w14:paraId="0BE79F3B" w14:textId="63BAB49B" w:rsidR="003C67AD" w:rsidRDefault="00C52DFC" w:rsidP="00C1290B">
      <w:pPr>
        <w:spacing w:line="480" w:lineRule="auto"/>
        <w:jc w:val="both"/>
        <w:rPr>
          <w:rFonts w:ascii="Times New Roman" w:hAnsi="Times New Roman" w:cs="Times New Roman"/>
          <w:sz w:val="24"/>
          <w:szCs w:val="24"/>
          <w:lang w:val="en-US"/>
        </w:rPr>
      </w:pPr>
      <w:r w:rsidRPr="00EC11A4">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EC11A4">
        <w:rPr>
          <w:rFonts w:ascii="Times New Roman" w:hAnsi="Times New Roman" w:cs="Times New Roman"/>
          <w:sz w:val="24"/>
          <w:szCs w:val="24"/>
          <w:lang w:val="en-US"/>
        </w:rPr>
        <w:t xml:space="preserve">pakan hasil dari </w:t>
      </w:r>
      <w:r w:rsidRPr="007823C2">
        <w:rPr>
          <w:rFonts w:ascii="Times New Roman" w:hAnsi="Times New Roman" w:cs="Times New Roman"/>
          <w:b/>
          <w:bCs/>
          <w:i/>
          <w:iCs/>
          <w:sz w:val="24"/>
          <w:szCs w:val="24"/>
          <w:lang w:val="en-US"/>
        </w:rPr>
        <w:t>Model Chow Test</w:t>
      </w:r>
      <w:r w:rsidRPr="00EC11A4">
        <w:rPr>
          <w:rFonts w:ascii="Times New Roman" w:hAnsi="Times New Roman" w:cs="Times New Roman"/>
          <w:sz w:val="24"/>
          <w:szCs w:val="24"/>
          <w:lang w:val="en-US"/>
        </w:rPr>
        <w:t xml:space="preserve"> dapat dilihat pada gambar 4.9</w:t>
      </w:r>
    </w:p>
    <w:tbl>
      <w:tblPr>
        <w:tblW w:w="0" w:type="auto"/>
        <w:tblInd w:w="30" w:type="dxa"/>
        <w:tblLayout w:type="fixed"/>
        <w:tblCellMar>
          <w:left w:w="0" w:type="dxa"/>
          <w:right w:w="0" w:type="dxa"/>
        </w:tblCellMar>
        <w:tblLook w:val="0000" w:firstRow="0" w:lastRow="0" w:firstColumn="0" w:lastColumn="0" w:noHBand="0" w:noVBand="0"/>
      </w:tblPr>
      <w:tblGrid>
        <w:gridCol w:w="2436"/>
        <w:gridCol w:w="1333"/>
        <w:gridCol w:w="1460"/>
        <w:gridCol w:w="1460"/>
        <w:gridCol w:w="1206"/>
      </w:tblGrid>
      <w:tr w:rsidR="007823C2" w14:paraId="234CD9E4" w14:textId="77777777" w:rsidTr="00137485">
        <w:trPr>
          <w:trHeight w:val="351"/>
        </w:trPr>
        <w:tc>
          <w:tcPr>
            <w:tcW w:w="6689" w:type="dxa"/>
            <w:gridSpan w:val="4"/>
            <w:tcBorders>
              <w:top w:val="nil"/>
              <w:left w:val="nil"/>
              <w:bottom w:val="nil"/>
              <w:right w:val="nil"/>
            </w:tcBorders>
            <w:vAlign w:val="bottom"/>
          </w:tcPr>
          <w:p w14:paraId="6D371A84" w14:textId="64269EB6" w:rsidR="007823C2" w:rsidRDefault="007823C2"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ndant Fix</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d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 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sts</w:t>
            </w:r>
          </w:p>
        </w:tc>
        <w:tc>
          <w:tcPr>
            <w:tcW w:w="1206" w:type="dxa"/>
            <w:tcBorders>
              <w:top w:val="nil"/>
              <w:left w:val="nil"/>
              <w:bottom w:val="nil"/>
              <w:right w:val="nil"/>
            </w:tcBorders>
            <w:vAlign w:val="bottom"/>
          </w:tcPr>
          <w:p w14:paraId="760119EF"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r w:rsidR="007823C2" w14:paraId="208CF1D7" w14:textId="77777777" w:rsidTr="00137485">
        <w:trPr>
          <w:trHeight w:val="351"/>
        </w:trPr>
        <w:tc>
          <w:tcPr>
            <w:tcW w:w="5229" w:type="dxa"/>
            <w:gridSpan w:val="3"/>
            <w:tcBorders>
              <w:top w:val="nil"/>
              <w:left w:val="nil"/>
              <w:bottom w:val="nil"/>
              <w:right w:val="nil"/>
            </w:tcBorders>
            <w:vAlign w:val="bottom"/>
          </w:tcPr>
          <w:p w14:paraId="564FC13D" w14:textId="12984CE1" w:rsidR="007823C2" w:rsidRDefault="00A9230F"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7823C2">
              <w:rPr>
                <w:rFonts w:ascii="Arial" w:hAnsi="Arial" w:cs="Arial"/>
                <w:color w:val="000000"/>
                <w:sz w:val="18"/>
                <w:szCs w:val="18"/>
              </w:rPr>
              <w:t>q</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7823C2">
              <w:rPr>
                <w:rFonts w:ascii="Arial" w:hAnsi="Arial" w:cs="Arial"/>
                <w:color w:val="000000"/>
                <w:sz w:val="18"/>
                <w:szCs w:val="18"/>
              </w:rPr>
              <w:t xml:space="preserve">ation: </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7823C2">
              <w:rPr>
                <w:rFonts w:ascii="Arial" w:hAnsi="Arial" w:cs="Arial"/>
                <w:color w:val="000000"/>
                <w:sz w:val="18"/>
                <w:szCs w:val="18"/>
              </w:rPr>
              <w:t>ntitl</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7823C2">
              <w:rPr>
                <w:rFonts w:ascii="Arial" w:hAnsi="Arial" w:cs="Arial"/>
                <w:color w:val="000000"/>
                <w:sz w:val="18"/>
                <w:szCs w:val="18"/>
              </w:rPr>
              <w:t>d</w:t>
            </w:r>
          </w:p>
        </w:tc>
        <w:tc>
          <w:tcPr>
            <w:tcW w:w="1460" w:type="dxa"/>
            <w:tcBorders>
              <w:top w:val="nil"/>
              <w:left w:val="nil"/>
              <w:bottom w:val="nil"/>
              <w:right w:val="nil"/>
            </w:tcBorders>
            <w:vAlign w:val="bottom"/>
          </w:tcPr>
          <w:p w14:paraId="4CB530F4"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206" w:type="dxa"/>
            <w:tcBorders>
              <w:top w:val="nil"/>
              <w:left w:val="nil"/>
              <w:bottom w:val="nil"/>
              <w:right w:val="nil"/>
            </w:tcBorders>
            <w:vAlign w:val="bottom"/>
          </w:tcPr>
          <w:p w14:paraId="5E23DAC7"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r w:rsidR="007823C2" w14:paraId="17E48798" w14:textId="77777777" w:rsidTr="00137485">
        <w:trPr>
          <w:trHeight w:val="351"/>
        </w:trPr>
        <w:tc>
          <w:tcPr>
            <w:tcW w:w="6689" w:type="dxa"/>
            <w:gridSpan w:val="4"/>
            <w:tcBorders>
              <w:top w:val="nil"/>
              <w:left w:val="nil"/>
              <w:bottom w:val="nil"/>
              <w:right w:val="nil"/>
            </w:tcBorders>
            <w:vAlign w:val="bottom"/>
          </w:tcPr>
          <w:p w14:paraId="5A268E02" w14:textId="57597674" w:rsidR="007823C2" w:rsidRDefault="007823C2"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fix</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d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c>
          <w:tcPr>
            <w:tcW w:w="1206" w:type="dxa"/>
            <w:tcBorders>
              <w:top w:val="nil"/>
              <w:left w:val="nil"/>
              <w:bottom w:val="nil"/>
              <w:right w:val="nil"/>
            </w:tcBorders>
            <w:vAlign w:val="bottom"/>
          </w:tcPr>
          <w:p w14:paraId="1422D8D1"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r w:rsidR="007823C2" w14:paraId="44900C4F" w14:textId="77777777" w:rsidTr="00137485">
        <w:trPr>
          <w:trHeight w:hRule="exact" w:val="139"/>
        </w:trPr>
        <w:tc>
          <w:tcPr>
            <w:tcW w:w="2436" w:type="dxa"/>
            <w:tcBorders>
              <w:top w:val="nil"/>
              <w:left w:val="nil"/>
              <w:bottom w:val="double" w:sz="6" w:space="2" w:color="auto"/>
              <w:right w:val="nil"/>
            </w:tcBorders>
            <w:vAlign w:val="bottom"/>
          </w:tcPr>
          <w:p w14:paraId="35329881"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333" w:type="dxa"/>
            <w:tcBorders>
              <w:top w:val="nil"/>
              <w:left w:val="nil"/>
              <w:bottom w:val="double" w:sz="6" w:space="2" w:color="auto"/>
              <w:right w:val="nil"/>
            </w:tcBorders>
            <w:vAlign w:val="bottom"/>
          </w:tcPr>
          <w:p w14:paraId="71114EDF"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double" w:sz="6" w:space="2" w:color="auto"/>
              <w:right w:val="nil"/>
            </w:tcBorders>
            <w:vAlign w:val="bottom"/>
          </w:tcPr>
          <w:p w14:paraId="400BC230"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double" w:sz="6" w:space="2" w:color="auto"/>
              <w:right w:val="nil"/>
            </w:tcBorders>
            <w:vAlign w:val="bottom"/>
          </w:tcPr>
          <w:p w14:paraId="1E258AF9"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206" w:type="dxa"/>
            <w:tcBorders>
              <w:top w:val="nil"/>
              <w:left w:val="nil"/>
              <w:bottom w:val="double" w:sz="6" w:space="2" w:color="auto"/>
              <w:right w:val="nil"/>
            </w:tcBorders>
            <w:vAlign w:val="bottom"/>
          </w:tcPr>
          <w:p w14:paraId="21513CA3"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r w:rsidR="007823C2" w14:paraId="365D96A8" w14:textId="77777777" w:rsidTr="00137485">
        <w:trPr>
          <w:trHeight w:hRule="exact" w:val="210"/>
        </w:trPr>
        <w:tc>
          <w:tcPr>
            <w:tcW w:w="2436" w:type="dxa"/>
            <w:tcBorders>
              <w:top w:val="nil"/>
              <w:left w:val="nil"/>
              <w:bottom w:val="nil"/>
              <w:right w:val="nil"/>
            </w:tcBorders>
            <w:vAlign w:val="bottom"/>
          </w:tcPr>
          <w:p w14:paraId="65351D65"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333" w:type="dxa"/>
            <w:tcBorders>
              <w:top w:val="nil"/>
              <w:left w:val="nil"/>
              <w:bottom w:val="nil"/>
              <w:right w:val="nil"/>
            </w:tcBorders>
            <w:vAlign w:val="bottom"/>
          </w:tcPr>
          <w:p w14:paraId="41B59EB5"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nil"/>
              <w:right w:val="nil"/>
            </w:tcBorders>
            <w:vAlign w:val="bottom"/>
          </w:tcPr>
          <w:p w14:paraId="6F96589F"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nil"/>
              <w:right w:val="nil"/>
            </w:tcBorders>
            <w:vAlign w:val="bottom"/>
          </w:tcPr>
          <w:p w14:paraId="75D2C7EA"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206" w:type="dxa"/>
            <w:tcBorders>
              <w:top w:val="nil"/>
              <w:left w:val="nil"/>
              <w:bottom w:val="nil"/>
              <w:right w:val="nil"/>
            </w:tcBorders>
            <w:vAlign w:val="bottom"/>
          </w:tcPr>
          <w:p w14:paraId="324C5B76"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r w:rsidR="007823C2" w14:paraId="09D8AAE2" w14:textId="77777777" w:rsidTr="00137485">
        <w:trPr>
          <w:trHeight w:val="351"/>
        </w:trPr>
        <w:tc>
          <w:tcPr>
            <w:tcW w:w="3769" w:type="dxa"/>
            <w:gridSpan w:val="2"/>
            <w:tcBorders>
              <w:top w:val="nil"/>
              <w:left w:val="nil"/>
              <w:bottom w:val="nil"/>
              <w:right w:val="nil"/>
            </w:tcBorders>
            <w:vAlign w:val="bottom"/>
          </w:tcPr>
          <w:p w14:paraId="3F698E3D" w14:textId="60B9A197" w:rsidR="007823C2" w:rsidRDefault="00A9230F"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7823C2">
              <w:rPr>
                <w:rFonts w:ascii="Arial" w:hAnsi="Arial" w:cs="Arial"/>
                <w:color w:val="000000"/>
                <w:sz w:val="18"/>
                <w:szCs w:val="18"/>
              </w:rPr>
              <w:t>ff</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7823C2">
              <w:rPr>
                <w:rFonts w:ascii="Arial" w:hAnsi="Arial" w:cs="Arial"/>
                <w:color w:val="000000"/>
                <w:sz w:val="18"/>
                <w:szCs w:val="18"/>
              </w:rPr>
              <w:t>cts T</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7823C2">
              <w:rPr>
                <w:rFonts w:ascii="Arial" w:hAnsi="Arial" w:cs="Arial"/>
                <w:color w:val="000000"/>
                <w:sz w:val="18"/>
                <w:szCs w:val="18"/>
              </w:rPr>
              <w:t>st</w:t>
            </w:r>
          </w:p>
        </w:tc>
        <w:tc>
          <w:tcPr>
            <w:tcW w:w="1460" w:type="dxa"/>
            <w:tcBorders>
              <w:top w:val="nil"/>
              <w:left w:val="nil"/>
              <w:bottom w:val="nil"/>
              <w:right w:val="nil"/>
            </w:tcBorders>
            <w:vAlign w:val="bottom"/>
          </w:tcPr>
          <w:p w14:paraId="4F828084"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Statistic  </w:t>
            </w:r>
          </w:p>
        </w:tc>
        <w:tc>
          <w:tcPr>
            <w:tcW w:w="1460" w:type="dxa"/>
            <w:tcBorders>
              <w:top w:val="nil"/>
              <w:left w:val="nil"/>
              <w:bottom w:val="nil"/>
              <w:right w:val="nil"/>
            </w:tcBorders>
            <w:vAlign w:val="bottom"/>
          </w:tcPr>
          <w:p w14:paraId="5C89374C"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d.f. </w:t>
            </w:r>
          </w:p>
        </w:tc>
        <w:tc>
          <w:tcPr>
            <w:tcW w:w="1206" w:type="dxa"/>
            <w:tcBorders>
              <w:top w:val="nil"/>
              <w:left w:val="nil"/>
              <w:bottom w:val="nil"/>
              <w:right w:val="nil"/>
            </w:tcBorders>
            <w:vAlign w:val="bottom"/>
          </w:tcPr>
          <w:p w14:paraId="171B354E"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7823C2" w14:paraId="67CB56F5" w14:textId="77777777" w:rsidTr="00137485">
        <w:trPr>
          <w:trHeight w:hRule="exact" w:val="139"/>
        </w:trPr>
        <w:tc>
          <w:tcPr>
            <w:tcW w:w="2436" w:type="dxa"/>
            <w:tcBorders>
              <w:top w:val="nil"/>
              <w:left w:val="nil"/>
              <w:bottom w:val="double" w:sz="6" w:space="2" w:color="auto"/>
              <w:right w:val="nil"/>
            </w:tcBorders>
            <w:vAlign w:val="bottom"/>
          </w:tcPr>
          <w:p w14:paraId="582066C2"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333" w:type="dxa"/>
            <w:tcBorders>
              <w:top w:val="nil"/>
              <w:left w:val="nil"/>
              <w:bottom w:val="double" w:sz="6" w:space="2" w:color="auto"/>
              <w:right w:val="nil"/>
            </w:tcBorders>
            <w:vAlign w:val="bottom"/>
          </w:tcPr>
          <w:p w14:paraId="6E130554"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double" w:sz="6" w:space="2" w:color="auto"/>
              <w:right w:val="nil"/>
            </w:tcBorders>
            <w:vAlign w:val="bottom"/>
          </w:tcPr>
          <w:p w14:paraId="6AC05416"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double" w:sz="6" w:space="2" w:color="auto"/>
              <w:right w:val="nil"/>
            </w:tcBorders>
            <w:vAlign w:val="bottom"/>
          </w:tcPr>
          <w:p w14:paraId="6F66B179"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206" w:type="dxa"/>
            <w:tcBorders>
              <w:top w:val="nil"/>
              <w:left w:val="nil"/>
              <w:bottom w:val="double" w:sz="6" w:space="2" w:color="auto"/>
              <w:right w:val="nil"/>
            </w:tcBorders>
            <w:vAlign w:val="bottom"/>
          </w:tcPr>
          <w:p w14:paraId="51B354DC"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r w:rsidR="007823C2" w14:paraId="2B442B0A" w14:textId="77777777" w:rsidTr="00137485">
        <w:trPr>
          <w:trHeight w:hRule="exact" w:val="210"/>
        </w:trPr>
        <w:tc>
          <w:tcPr>
            <w:tcW w:w="2436" w:type="dxa"/>
            <w:tcBorders>
              <w:top w:val="nil"/>
              <w:left w:val="nil"/>
              <w:bottom w:val="nil"/>
              <w:right w:val="nil"/>
            </w:tcBorders>
            <w:vAlign w:val="bottom"/>
          </w:tcPr>
          <w:p w14:paraId="7ED3E970"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333" w:type="dxa"/>
            <w:tcBorders>
              <w:top w:val="nil"/>
              <w:left w:val="nil"/>
              <w:bottom w:val="nil"/>
              <w:right w:val="nil"/>
            </w:tcBorders>
            <w:vAlign w:val="bottom"/>
          </w:tcPr>
          <w:p w14:paraId="22AF783B"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nil"/>
              <w:right w:val="nil"/>
            </w:tcBorders>
            <w:vAlign w:val="bottom"/>
          </w:tcPr>
          <w:p w14:paraId="40A443BA"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nil"/>
              <w:right w:val="nil"/>
            </w:tcBorders>
            <w:vAlign w:val="bottom"/>
          </w:tcPr>
          <w:p w14:paraId="78C71DAB"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206" w:type="dxa"/>
            <w:tcBorders>
              <w:top w:val="nil"/>
              <w:left w:val="nil"/>
              <w:bottom w:val="nil"/>
              <w:right w:val="nil"/>
            </w:tcBorders>
            <w:vAlign w:val="bottom"/>
          </w:tcPr>
          <w:p w14:paraId="09CA26EE"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r w:rsidR="007823C2" w14:paraId="525B0913" w14:textId="77777777" w:rsidTr="00137485">
        <w:trPr>
          <w:trHeight w:val="351"/>
        </w:trPr>
        <w:tc>
          <w:tcPr>
            <w:tcW w:w="3769" w:type="dxa"/>
            <w:gridSpan w:val="2"/>
            <w:tcBorders>
              <w:top w:val="nil"/>
              <w:left w:val="nil"/>
              <w:bottom w:val="nil"/>
              <w:right w:val="nil"/>
            </w:tcBorders>
            <w:vAlign w:val="bottom"/>
          </w:tcPr>
          <w:p w14:paraId="7133E969" w14:textId="5CED7DD8" w:rsidR="007823C2" w:rsidRDefault="007823C2"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F</w:t>
            </w:r>
          </w:p>
        </w:tc>
        <w:tc>
          <w:tcPr>
            <w:tcW w:w="1460" w:type="dxa"/>
            <w:tcBorders>
              <w:top w:val="nil"/>
              <w:left w:val="nil"/>
              <w:bottom w:val="nil"/>
              <w:right w:val="nil"/>
            </w:tcBorders>
            <w:vAlign w:val="bottom"/>
          </w:tcPr>
          <w:p w14:paraId="6F8E459F"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3.918891</w:t>
            </w:r>
          </w:p>
        </w:tc>
        <w:tc>
          <w:tcPr>
            <w:tcW w:w="1460" w:type="dxa"/>
            <w:tcBorders>
              <w:top w:val="nil"/>
              <w:left w:val="nil"/>
              <w:bottom w:val="nil"/>
              <w:right w:val="nil"/>
            </w:tcBorders>
            <w:vAlign w:val="bottom"/>
          </w:tcPr>
          <w:p w14:paraId="4011D4EE"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(4,18)</w:t>
            </w:r>
          </w:p>
        </w:tc>
        <w:tc>
          <w:tcPr>
            <w:tcW w:w="1206" w:type="dxa"/>
            <w:tcBorders>
              <w:top w:val="nil"/>
              <w:left w:val="nil"/>
              <w:bottom w:val="nil"/>
              <w:right w:val="nil"/>
            </w:tcBorders>
            <w:vAlign w:val="bottom"/>
          </w:tcPr>
          <w:p w14:paraId="07228528"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0.0185</w:t>
            </w:r>
          </w:p>
        </w:tc>
      </w:tr>
      <w:tr w:rsidR="007823C2" w14:paraId="678A6147" w14:textId="77777777" w:rsidTr="00137485">
        <w:trPr>
          <w:trHeight w:val="351"/>
        </w:trPr>
        <w:tc>
          <w:tcPr>
            <w:tcW w:w="3769" w:type="dxa"/>
            <w:gridSpan w:val="2"/>
            <w:tcBorders>
              <w:top w:val="nil"/>
              <w:left w:val="nil"/>
              <w:bottom w:val="nil"/>
              <w:right w:val="nil"/>
            </w:tcBorders>
            <w:vAlign w:val="bottom"/>
          </w:tcPr>
          <w:p w14:paraId="09780AED" w14:textId="2F7725A3" w:rsidR="007823C2" w:rsidRDefault="007823C2"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Chi-sq</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ar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p>
        </w:tc>
        <w:tc>
          <w:tcPr>
            <w:tcW w:w="1460" w:type="dxa"/>
            <w:tcBorders>
              <w:top w:val="nil"/>
              <w:left w:val="nil"/>
              <w:bottom w:val="nil"/>
              <w:right w:val="nil"/>
            </w:tcBorders>
            <w:vAlign w:val="bottom"/>
          </w:tcPr>
          <w:p w14:paraId="5D47E496"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15.660018</w:t>
            </w:r>
          </w:p>
        </w:tc>
        <w:tc>
          <w:tcPr>
            <w:tcW w:w="1460" w:type="dxa"/>
            <w:tcBorders>
              <w:top w:val="nil"/>
              <w:left w:val="nil"/>
              <w:bottom w:val="nil"/>
              <w:right w:val="nil"/>
            </w:tcBorders>
            <w:vAlign w:val="bottom"/>
          </w:tcPr>
          <w:p w14:paraId="2A193B11"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w:t>
            </w:r>
          </w:p>
        </w:tc>
        <w:tc>
          <w:tcPr>
            <w:tcW w:w="1206" w:type="dxa"/>
            <w:tcBorders>
              <w:top w:val="nil"/>
              <w:left w:val="nil"/>
              <w:bottom w:val="nil"/>
              <w:right w:val="nil"/>
            </w:tcBorders>
            <w:vAlign w:val="bottom"/>
          </w:tcPr>
          <w:p w14:paraId="24FBB639" w14:textId="77777777" w:rsidR="007823C2" w:rsidRDefault="007823C2"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0.0035</w:t>
            </w:r>
          </w:p>
        </w:tc>
      </w:tr>
      <w:tr w:rsidR="007823C2" w14:paraId="3D2A5A58" w14:textId="77777777" w:rsidTr="00137485">
        <w:trPr>
          <w:trHeight w:hRule="exact" w:val="139"/>
        </w:trPr>
        <w:tc>
          <w:tcPr>
            <w:tcW w:w="2436" w:type="dxa"/>
            <w:tcBorders>
              <w:top w:val="nil"/>
              <w:left w:val="nil"/>
              <w:bottom w:val="double" w:sz="6" w:space="0" w:color="auto"/>
              <w:right w:val="nil"/>
            </w:tcBorders>
            <w:vAlign w:val="bottom"/>
          </w:tcPr>
          <w:p w14:paraId="42C2BFF4"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333" w:type="dxa"/>
            <w:tcBorders>
              <w:top w:val="nil"/>
              <w:left w:val="nil"/>
              <w:bottom w:val="double" w:sz="6" w:space="0" w:color="auto"/>
              <w:right w:val="nil"/>
            </w:tcBorders>
            <w:vAlign w:val="bottom"/>
          </w:tcPr>
          <w:p w14:paraId="444AC157"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double" w:sz="6" w:space="0" w:color="auto"/>
              <w:right w:val="nil"/>
            </w:tcBorders>
            <w:vAlign w:val="bottom"/>
          </w:tcPr>
          <w:p w14:paraId="02E80E4F"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460" w:type="dxa"/>
            <w:tcBorders>
              <w:top w:val="nil"/>
              <w:left w:val="nil"/>
              <w:bottom w:val="double" w:sz="6" w:space="0" w:color="auto"/>
              <w:right w:val="nil"/>
            </w:tcBorders>
            <w:vAlign w:val="bottom"/>
          </w:tcPr>
          <w:p w14:paraId="1B79AF2A"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c>
          <w:tcPr>
            <w:tcW w:w="1206" w:type="dxa"/>
            <w:tcBorders>
              <w:top w:val="nil"/>
              <w:left w:val="nil"/>
              <w:bottom w:val="double" w:sz="6" w:space="0" w:color="auto"/>
              <w:right w:val="nil"/>
            </w:tcBorders>
            <w:vAlign w:val="bottom"/>
          </w:tcPr>
          <w:p w14:paraId="26419629" w14:textId="77777777" w:rsidR="007823C2" w:rsidRDefault="007823C2" w:rsidP="00115257">
            <w:pPr>
              <w:autoSpaceDE w:val="0"/>
              <w:autoSpaceDN w:val="0"/>
              <w:adjustRightInd w:val="0"/>
              <w:spacing w:after="0" w:line="240" w:lineRule="auto"/>
              <w:jc w:val="center"/>
              <w:rPr>
                <w:rFonts w:ascii="Arial" w:hAnsi="Arial" w:cs="Arial"/>
                <w:color w:val="000000"/>
                <w:sz w:val="18"/>
                <w:szCs w:val="18"/>
              </w:rPr>
            </w:pPr>
          </w:p>
        </w:tc>
      </w:tr>
    </w:tbl>
    <w:p w14:paraId="1F646DD1" w14:textId="421D349E" w:rsidR="003C67AD" w:rsidRDefault="00037779" w:rsidP="00D8310E">
      <w:pPr>
        <w:spacing w:line="480" w:lineRule="auto"/>
        <w:rPr>
          <w:rFonts w:ascii="Times New Roman" w:hAnsi="Times New Roman" w:cs="Times New Roman"/>
          <w:sz w:val="20"/>
          <w:szCs w:val="20"/>
          <w:lang w:val="en-US"/>
        </w:rPr>
      </w:pPr>
      <w:r>
        <w:rPr>
          <w:rFonts w:ascii="Times New Roman" w:hAnsi="Times New Roman" w:cs="Times New Roman"/>
          <w:b/>
          <w:bCs/>
          <w:sz w:val="24"/>
          <w:szCs w:val="24"/>
          <w:lang w:val="en-US"/>
        </w:rPr>
        <w:tab/>
      </w:r>
      <w:r w:rsidRPr="00D8310E">
        <w:rPr>
          <w:rFonts w:ascii="Times New Roman" w:hAnsi="Times New Roman" w:cs="Times New Roman"/>
          <w:sz w:val="20"/>
          <w:szCs w:val="20"/>
          <w:lang w:val="en-US"/>
        </w:rPr>
        <w:t>S</w:t>
      </w:r>
      <w:r w:rsidR="00A9230F">
        <w:rPr>
          <w:rFonts w:ascii="Times New Roman" w:hAnsi="Times New Roman" w:cs="Times New Roman"/>
          <w:sz w:val="20"/>
          <w:szCs w:val="20"/>
          <w:lang w:val="en-US"/>
        </w:rPr>
        <w:t>u</w:t>
      </w:r>
      <w:r w:rsidR="00A9230F" w:rsidRPr="00A9230F">
        <w:rPr>
          <w:rFonts w:ascii="Microsoft Himalaya" w:hAnsi="Microsoft Himalaya" w:cs="Times New Roman"/>
          <w:color w:val="000000" w:themeColor="text1"/>
          <w:spacing w:val="-20"/>
          <w:w w:val="1"/>
          <w:sz w:val="5"/>
          <w:szCs w:val="20"/>
          <w:lang w:val="en-US"/>
        </w:rPr>
        <w:t>i</w:t>
      </w:r>
      <w:r w:rsidRPr="00D8310E">
        <w:rPr>
          <w:rFonts w:ascii="Times New Roman" w:hAnsi="Times New Roman" w:cs="Times New Roman"/>
          <w:sz w:val="20"/>
          <w:szCs w:val="20"/>
          <w:lang w:val="en-US"/>
        </w:rPr>
        <w:t>mb</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sidRPr="00D8310E">
        <w:rPr>
          <w:rFonts w:ascii="Times New Roman" w:hAnsi="Times New Roman" w:cs="Times New Roman"/>
          <w:sz w:val="20"/>
          <w:szCs w:val="20"/>
          <w:lang w:val="en-US"/>
        </w:rPr>
        <w:t>r: Data S</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sidRPr="00D8310E">
        <w:rPr>
          <w:rFonts w:ascii="Times New Roman" w:hAnsi="Times New Roman" w:cs="Times New Roman"/>
          <w:sz w:val="20"/>
          <w:szCs w:val="20"/>
          <w:lang w:val="en-US"/>
        </w:rPr>
        <w:t>k</w:t>
      </w:r>
      <w:r w:rsidR="00A9230F">
        <w:rPr>
          <w:rFonts w:ascii="Times New Roman" w:hAnsi="Times New Roman" w:cs="Times New Roman"/>
          <w:sz w:val="20"/>
          <w:szCs w:val="20"/>
          <w:lang w:val="en-US"/>
        </w:rPr>
        <w:t>u</w:t>
      </w:r>
      <w:r w:rsidR="00A9230F" w:rsidRPr="00A9230F">
        <w:rPr>
          <w:rFonts w:ascii="Microsoft Himalaya" w:hAnsi="Microsoft Himalaya" w:cs="Times New Roman"/>
          <w:color w:val="000000" w:themeColor="text1"/>
          <w:spacing w:val="-20"/>
          <w:w w:val="1"/>
          <w:sz w:val="5"/>
          <w:szCs w:val="20"/>
          <w:lang w:val="en-US"/>
        </w:rPr>
        <w:t>i</w:t>
      </w:r>
      <w:r w:rsidRPr="00D8310E">
        <w:rPr>
          <w:rFonts w:ascii="Times New Roman" w:hAnsi="Times New Roman" w:cs="Times New Roman"/>
          <w:sz w:val="20"/>
          <w:szCs w:val="20"/>
          <w:lang w:val="en-US"/>
        </w:rPr>
        <w:t>nd</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sidRPr="00D8310E">
        <w:rPr>
          <w:rFonts w:ascii="Times New Roman" w:hAnsi="Times New Roman" w:cs="Times New Roman"/>
          <w:sz w:val="20"/>
          <w:szCs w:val="20"/>
          <w:lang w:val="en-US"/>
        </w:rPr>
        <w:t xml:space="preserve">r </w:t>
      </w:r>
      <w:r w:rsidR="00D8310E" w:rsidRPr="00D8310E">
        <w:rPr>
          <w:rFonts w:ascii="Times New Roman" w:hAnsi="Times New Roman" w:cs="Times New Roman"/>
          <w:sz w:val="20"/>
          <w:szCs w:val="20"/>
          <w:lang w:val="en-US"/>
        </w:rPr>
        <w:t>yang diolah m</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sidR="00D8310E" w:rsidRPr="00D8310E">
        <w:rPr>
          <w:rFonts w:ascii="Times New Roman" w:hAnsi="Times New Roman" w:cs="Times New Roman"/>
          <w:sz w:val="20"/>
          <w:szCs w:val="20"/>
          <w:lang w:val="en-US"/>
        </w:rPr>
        <w:t>ngg</w:t>
      </w:r>
      <w:r w:rsidR="00A9230F">
        <w:rPr>
          <w:rFonts w:ascii="Times New Roman" w:hAnsi="Times New Roman" w:cs="Times New Roman"/>
          <w:sz w:val="20"/>
          <w:szCs w:val="20"/>
          <w:lang w:val="en-US"/>
        </w:rPr>
        <w:t>u</w:t>
      </w:r>
      <w:r w:rsidR="00A9230F" w:rsidRPr="00A9230F">
        <w:rPr>
          <w:rFonts w:ascii="Microsoft Himalaya" w:hAnsi="Microsoft Himalaya" w:cs="Times New Roman"/>
          <w:color w:val="000000" w:themeColor="text1"/>
          <w:spacing w:val="-20"/>
          <w:w w:val="1"/>
          <w:sz w:val="5"/>
          <w:szCs w:val="20"/>
          <w:lang w:val="en-US"/>
        </w:rPr>
        <w:t>i</w:t>
      </w:r>
      <w:r w:rsidR="00D8310E" w:rsidRPr="00D8310E">
        <w:rPr>
          <w:rFonts w:ascii="Times New Roman" w:hAnsi="Times New Roman" w:cs="Times New Roman"/>
          <w:sz w:val="20"/>
          <w:szCs w:val="20"/>
          <w:lang w:val="en-US"/>
        </w:rPr>
        <w:t xml:space="preserve">nakan </w:t>
      </w:r>
      <w:r w:rsidR="00A9230F">
        <w:rPr>
          <w:rFonts w:ascii="Times New Roman" w:hAnsi="Times New Roman" w:cs="Times New Roman"/>
          <w:i/>
          <w:iCs/>
          <w:sz w:val="20"/>
          <w:szCs w:val="20"/>
          <w:lang w:val="en-US"/>
        </w:rPr>
        <w:t>E</w:t>
      </w:r>
      <w:r w:rsidR="00A9230F" w:rsidRPr="00A9230F">
        <w:rPr>
          <w:rFonts w:ascii="Microsoft Himalaya" w:hAnsi="Microsoft Himalaya" w:cs="Times New Roman"/>
          <w:i/>
          <w:iCs/>
          <w:color w:val="000000" w:themeColor="text1"/>
          <w:spacing w:val="-20"/>
          <w:w w:val="1"/>
          <w:sz w:val="5"/>
          <w:szCs w:val="20"/>
          <w:lang w:val="en-US"/>
        </w:rPr>
        <w:t>i</w:t>
      </w:r>
      <w:r w:rsidR="00D8310E" w:rsidRPr="00D8310E">
        <w:rPr>
          <w:rFonts w:ascii="Times New Roman" w:hAnsi="Times New Roman" w:cs="Times New Roman"/>
          <w:i/>
          <w:iCs/>
          <w:sz w:val="20"/>
          <w:szCs w:val="20"/>
          <w:lang w:val="en-US"/>
        </w:rPr>
        <w:t>VI</w:t>
      </w:r>
      <w:r w:rsidR="00A9230F">
        <w:rPr>
          <w:rFonts w:ascii="Times New Roman" w:hAnsi="Times New Roman" w:cs="Times New Roman"/>
          <w:i/>
          <w:iCs/>
          <w:sz w:val="20"/>
          <w:szCs w:val="20"/>
          <w:lang w:val="en-US"/>
        </w:rPr>
        <w:t>E</w:t>
      </w:r>
      <w:r w:rsidR="00A9230F" w:rsidRPr="00A9230F">
        <w:rPr>
          <w:rFonts w:ascii="Microsoft Himalaya" w:hAnsi="Microsoft Himalaya" w:cs="Times New Roman"/>
          <w:i/>
          <w:iCs/>
          <w:color w:val="000000" w:themeColor="text1"/>
          <w:spacing w:val="-20"/>
          <w:w w:val="1"/>
          <w:sz w:val="5"/>
          <w:szCs w:val="20"/>
          <w:lang w:val="en-US"/>
        </w:rPr>
        <w:t>i</w:t>
      </w:r>
      <w:r w:rsidR="00D8310E" w:rsidRPr="00D8310E">
        <w:rPr>
          <w:rFonts w:ascii="Times New Roman" w:hAnsi="Times New Roman" w:cs="Times New Roman"/>
          <w:i/>
          <w:iCs/>
          <w:sz w:val="20"/>
          <w:szCs w:val="20"/>
          <w:lang w:val="en-US"/>
        </w:rPr>
        <w:t xml:space="preserve">WS </w:t>
      </w:r>
      <w:r w:rsidR="00D8310E" w:rsidRPr="00D8310E">
        <w:rPr>
          <w:rFonts w:ascii="Times New Roman" w:hAnsi="Times New Roman" w:cs="Times New Roman"/>
          <w:sz w:val="20"/>
          <w:szCs w:val="20"/>
          <w:lang w:val="en-US"/>
        </w:rPr>
        <w:t>13, 2023.</w:t>
      </w:r>
    </w:p>
    <w:p w14:paraId="6F067A28" w14:textId="668940D9" w:rsidR="00DF0495" w:rsidRPr="00D8310E" w:rsidRDefault="00DF0495" w:rsidP="00DF0495">
      <w:pPr>
        <w:spacing w:line="480" w:lineRule="auto"/>
        <w:jc w:val="center"/>
        <w:rPr>
          <w:rFonts w:ascii="Times New Roman" w:hAnsi="Times New Roman" w:cs="Times New Roman"/>
          <w:sz w:val="20"/>
          <w:szCs w:val="20"/>
          <w:lang w:val="en-US"/>
        </w:rPr>
      </w:pPr>
      <w:r>
        <w:rPr>
          <w:rFonts w:ascii="Times New Roman" w:hAnsi="Times New Roman" w:cs="Times New Roman"/>
          <w:b/>
          <w:bCs/>
          <w:sz w:val="24"/>
          <w:szCs w:val="24"/>
          <w:lang w:val="en-US"/>
        </w:rPr>
        <w:t xml:space="preserve">Gambar 4.9 Hasil Uji </w:t>
      </w:r>
      <w:r>
        <w:rPr>
          <w:rFonts w:ascii="Times New Roman" w:hAnsi="Times New Roman" w:cs="Times New Roman"/>
          <w:b/>
          <w:bCs/>
          <w:i/>
          <w:iCs/>
          <w:sz w:val="24"/>
          <w:szCs w:val="24"/>
          <w:lang w:val="en-US"/>
        </w:rPr>
        <w:t>Chow Test</w:t>
      </w:r>
    </w:p>
    <w:p w14:paraId="380B4677" w14:textId="64B4CB29" w:rsidR="003C67AD" w:rsidRPr="00B83B1E" w:rsidRDefault="00D8310E" w:rsidP="00B83B1E">
      <w:pPr>
        <w:spacing w:line="480" w:lineRule="auto"/>
        <w:jc w:val="both"/>
        <w:rPr>
          <w:rFonts w:ascii="Times New Roman" w:hAnsi="Times New Roman" w:cs="Times New Roman"/>
          <w:i/>
          <w:iCs/>
          <w:sz w:val="24"/>
          <w:szCs w:val="24"/>
          <w:lang w:val="en-US"/>
        </w:rPr>
      </w:pPr>
      <w:r>
        <w:rPr>
          <w:lang w:val="en-US"/>
        </w:rPr>
        <w:tab/>
      </w:r>
      <w:r w:rsidRPr="00B83B1E">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83B1E">
        <w:rPr>
          <w:rFonts w:ascii="Times New Roman" w:hAnsi="Times New Roman" w:cs="Times New Roman"/>
          <w:sz w:val="24"/>
          <w:szCs w:val="24"/>
          <w:lang w:val="en-US"/>
        </w:rPr>
        <w:t xml:space="preserve">rdasarkan </w:t>
      </w:r>
      <w:r w:rsidR="00AF75FD" w:rsidRPr="00B83B1E">
        <w:rPr>
          <w:rFonts w:ascii="Times New Roman" w:hAnsi="Times New Roman" w:cs="Times New Roman"/>
          <w:sz w:val="24"/>
          <w:szCs w:val="24"/>
          <w:lang w:val="en-US"/>
        </w:rPr>
        <w:t xml:space="preserve">Gambar 4.9 Hasil </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AF75FD" w:rsidRPr="00B83B1E">
        <w:rPr>
          <w:rFonts w:ascii="Times New Roman" w:hAnsi="Times New Roman" w:cs="Times New Roman"/>
          <w:i/>
          <w:iCs/>
          <w:sz w:val="24"/>
          <w:szCs w:val="24"/>
          <w:lang w:val="en-US"/>
        </w:rPr>
        <w:t>ji Chow 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F75FD" w:rsidRPr="00B83B1E">
        <w:rPr>
          <w:rFonts w:ascii="Times New Roman" w:hAnsi="Times New Roman" w:cs="Times New Roman"/>
          <w:i/>
          <w:iCs/>
          <w:sz w:val="24"/>
          <w:szCs w:val="24"/>
          <w:lang w:val="en-US"/>
        </w:rPr>
        <w:t xml:space="preserve">st </w:t>
      </w:r>
      <w:r w:rsidR="00AF75FD" w:rsidRPr="00B83B1E">
        <w:rPr>
          <w:rFonts w:ascii="Times New Roman" w:hAnsi="Times New Roman" w:cs="Times New Roman"/>
          <w:sz w:val="24"/>
          <w:szCs w:val="24"/>
          <w:lang w:val="en-US"/>
        </w:rPr>
        <w:t>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75FD" w:rsidRPr="00B83B1E">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75FD" w:rsidRPr="00B83B1E">
        <w:rPr>
          <w:rFonts w:ascii="Times New Roman" w:hAnsi="Times New Roman" w:cs="Times New Roman"/>
          <w:sz w:val="24"/>
          <w:szCs w:val="24"/>
          <w:lang w:val="en-US"/>
        </w:rPr>
        <w:t xml:space="preserve">h </w:t>
      </w:r>
      <w:r w:rsidR="000411FA" w:rsidRPr="00B83B1E">
        <w:rPr>
          <w:rFonts w:ascii="Times New Roman" w:hAnsi="Times New Roman" w:cs="Times New Roman"/>
          <w:sz w:val="24"/>
          <w:szCs w:val="24"/>
          <w:lang w:val="en-US"/>
        </w:rPr>
        <w:t xml:space="preserve">hasil </w:t>
      </w:r>
      <w:r w:rsidR="000411FA" w:rsidRPr="00B83B1E">
        <w:rPr>
          <w:rFonts w:ascii="Times New Roman" w:hAnsi="Times New Roman" w:cs="Times New Roman"/>
          <w:i/>
          <w:iCs/>
          <w:sz w:val="24"/>
          <w:szCs w:val="24"/>
          <w:lang w:val="en-US"/>
        </w:rPr>
        <w:t xml:space="preserve">Probability </w:t>
      </w:r>
      <w:r w:rsidR="000411FA" w:rsidRPr="00B83B1E">
        <w:rPr>
          <w:rFonts w:ascii="Times New Roman" w:hAnsi="Times New Roman" w:cs="Times New Roman"/>
          <w:sz w:val="24"/>
          <w:szCs w:val="24"/>
          <w:lang w:val="en-US"/>
        </w:rPr>
        <w:t>&lt; 0,05 maka hasil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411FA" w:rsidRPr="00B83B1E">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411FA" w:rsidRPr="00B83B1E">
        <w:rPr>
          <w:rFonts w:ascii="Times New Roman" w:hAnsi="Times New Roman" w:cs="Times New Roman"/>
          <w:sz w:val="24"/>
          <w:szCs w:val="24"/>
          <w:lang w:val="en-US"/>
        </w:rPr>
        <w:t>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411FA" w:rsidRPr="00B83B1E">
        <w:rPr>
          <w:rFonts w:ascii="Times New Roman" w:hAnsi="Times New Roman" w:cs="Times New Roman"/>
          <w:sz w:val="24"/>
          <w:szCs w:val="24"/>
          <w:lang w:val="en-US"/>
        </w:rPr>
        <w:t>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411FA" w:rsidRPr="00B83B1E">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411FA" w:rsidRPr="00B83B1E">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411FA" w:rsidRPr="00B83B1E">
        <w:rPr>
          <w:rFonts w:ascii="Times New Roman" w:hAnsi="Times New Roman" w:cs="Times New Roman"/>
          <w:sz w:val="24"/>
          <w:szCs w:val="24"/>
          <w:lang w:val="en-US"/>
        </w:rPr>
        <w:t xml:space="preserve">kkan bahwa </w:t>
      </w:r>
      <w:r w:rsidR="000411FA" w:rsidRPr="00B83B1E">
        <w:rPr>
          <w:rFonts w:ascii="Times New Roman" w:hAnsi="Times New Roman" w:cs="Times New Roman"/>
          <w:b/>
          <w:bCs/>
          <w:i/>
          <w:iCs/>
          <w:sz w:val="24"/>
          <w:szCs w:val="24"/>
          <w:lang w:val="en-US"/>
        </w:rPr>
        <w:t xml:space="preserve">Fixed Effect Model </w:t>
      </w:r>
      <w:r w:rsidR="000411FA" w:rsidRPr="00B83B1E">
        <w:rPr>
          <w:rFonts w:ascii="Times New Roman" w:hAnsi="Times New Roman" w:cs="Times New Roman"/>
          <w:sz w:val="24"/>
          <w:szCs w:val="24"/>
          <w:lang w:val="en-US"/>
        </w:rPr>
        <w:t>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411FA" w:rsidRPr="00B83B1E">
        <w:rPr>
          <w:rFonts w:ascii="Times New Roman" w:hAnsi="Times New Roman" w:cs="Times New Roman"/>
          <w:sz w:val="24"/>
          <w:szCs w:val="24"/>
          <w:lang w:val="en-US"/>
        </w:rPr>
        <w:t xml:space="preserve">bih baik </w:t>
      </w:r>
      <w:r w:rsidR="00BD1257" w:rsidRPr="00B83B1E">
        <w:rPr>
          <w:rFonts w:ascii="Times New Roman" w:hAnsi="Times New Roman" w:cs="Times New Roman"/>
          <w:sz w:val="24"/>
          <w:szCs w:val="24"/>
          <w:lang w:val="en-US"/>
        </w:rPr>
        <w:t>dig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D1257" w:rsidRPr="00B83B1E">
        <w:rPr>
          <w:rFonts w:ascii="Times New Roman" w:hAnsi="Times New Roman" w:cs="Times New Roman"/>
          <w:sz w:val="24"/>
          <w:szCs w:val="24"/>
          <w:lang w:val="en-US"/>
        </w:rPr>
        <w:t>nakan dibandingkan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D1257" w:rsidRPr="00B83B1E">
        <w:rPr>
          <w:rFonts w:ascii="Times New Roman" w:hAnsi="Times New Roman" w:cs="Times New Roman"/>
          <w:sz w:val="24"/>
          <w:szCs w:val="24"/>
          <w:lang w:val="en-US"/>
        </w:rPr>
        <w:t xml:space="preserve">ngan </w:t>
      </w:r>
      <w:r w:rsidR="00BD1257" w:rsidRPr="00B83B1E">
        <w:rPr>
          <w:rFonts w:ascii="Times New Roman" w:hAnsi="Times New Roman" w:cs="Times New Roman"/>
          <w:i/>
          <w:iCs/>
          <w:sz w:val="24"/>
          <w:szCs w:val="24"/>
          <w:lang w:val="en-US"/>
        </w:rPr>
        <w:t xml:space="preserve">Common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D1257" w:rsidRPr="00B83B1E">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D1257" w:rsidRPr="00B83B1E">
        <w:rPr>
          <w:rFonts w:ascii="Times New Roman" w:hAnsi="Times New Roman" w:cs="Times New Roman"/>
          <w:i/>
          <w:iCs/>
          <w:sz w:val="24"/>
          <w:szCs w:val="24"/>
          <w:lang w:val="en-US"/>
        </w:rPr>
        <w:t>ct 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D1257" w:rsidRPr="00B83B1E">
        <w:rPr>
          <w:rFonts w:ascii="Times New Roman" w:hAnsi="Times New Roman" w:cs="Times New Roman"/>
          <w:i/>
          <w:iCs/>
          <w:sz w:val="24"/>
          <w:szCs w:val="24"/>
          <w:lang w:val="en-US"/>
        </w:rPr>
        <w:t>l.</w:t>
      </w:r>
    </w:p>
    <w:p w14:paraId="799EF22D" w14:textId="57AEB8FB" w:rsidR="00BD1257" w:rsidRPr="00B83B1E" w:rsidRDefault="00A9230F" w:rsidP="00B83B1E">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BD1257" w:rsidRPr="00B83B1E">
        <w:rPr>
          <w:rFonts w:ascii="Times New Roman" w:hAnsi="Times New Roman" w:cs="Times New Roman"/>
          <w:sz w:val="24"/>
          <w:szCs w:val="24"/>
          <w:lang w:val="fi-FI"/>
        </w:rPr>
        <w:t>nt</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BD1257" w:rsidRPr="00B83B1E">
        <w:rPr>
          <w:rFonts w:ascii="Times New Roman" w:hAnsi="Times New Roman" w:cs="Times New Roman"/>
          <w:sz w:val="24"/>
          <w:szCs w:val="24"/>
          <w:lang w:val="fi-FI"/>
        </w:rPr>
        <w:t xml:space="preserve">k </w:t>
      </w:r>
      <w:r w:rsidR="00820160" w:rsidRPr="00B83B1E">
        <w:rPr>
          <w:rFonts w:ascii="Times New Roman" w:hAnsi="Times New Roman" w:cs="Times New Roman"/>
          <w:sz w:val="24"/>
          <w:szCs w:val="24"/>
          <w:lang w:val="fi-FI"/>
        </w:rPr>
        <w:t>m</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mastikan mod</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l t</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rbaik mana yang dig</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nakan s</w:t>
      </w:r>
      <w:r>
        <w:rPr>
          <w:rFonts w:ascii="Times New Roman" w:hAnsi="Times New Roman" w:cs="Times New Roman"/>
          <w:sz w:val="24"/>
          <w:szCs w:val="24"/>
          <w:lang w:val="fi-FI"/>
        </w:rPr>
        <w:t>e</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lanj</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tnya har</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s dilak</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 xml:space="preserve">kan </w:t>
      </w:r>
      <w:r>
        <w:rPr>
          <w:rFonts w:ascii="Times New Roman" w:hAnsi="Times New Roman" w:cs="Times New Roman"/>
          <w:sz w:val="24"/>
          <w:szCs w:val="24"/>
          <w:lang w:val="fi-FI"/>
        </w:rPr>
        <w:t>U</w:t>
      </w:r>
      <w:r w:rsidRPr="00A9230F">
        <w:rPr>
          <w:rFonts w:ascii="Microsoft Himalaya" w:hAnsi="Microsoft Himalaya" w:cs="Times New Roman"/>
          <w:color w:val="000000" w:themeColor="text1"/>
          <w:spacing w:val="-20"/>
          <w:w w:val="1"/>
          <w:sz w:val="5"/>
          <w:szCs w:val="24"/>
          <w:lang w:val="fi-FI"/>
        </w:rPr>
        <w:t>i</w:t>
      </w:r>
      <w:r w:rsidR="00820160" w:rsidRPr="00B83B1E">
        <w:rPr>
          <w:rFonts w:ascii="Times New Roman" w:hAnsi="Times New Roman" w:cs="Times New Roman"/>
          <w:sz w:val="24"/>
          <w:szCs w:val="24"/>
          <w:lang w:val="fi-FI"/>
        </w:rPr>
        <w:t xml:space="preserve">ji </w:t>
      </w:r>
      <w:r w:rsidR="00820160" w:rsidRPr="00B83B1E">
        <w:rPr>
          <w:rFonts w:ascii="Times New Roman" w:hAnsi="Times New Roman" w:cs="Times New Roman"/>
          <w:i/>
          <w:iCs/>
          <w:sz w:val="24"/>
          <w:szCs w:val="24"/>
          <w:lang w:val="fi-FI"/>
        </w:rPr>
        <w:t>Ha</w:t>
      </w:r>
      <w:r>
        <w:rPr>
          <w:rFonts w:ascii="Times New Roman" w:hAnsi="Times New Roman" w:cs="Times New Roman"/>
          <w:i/>
          <w:iCs/>
          <w:sz w:val="24"/>
          <w:szCs w:val="24"/>
          <w:lang w:val="fi-FI"/>
        </w:rPr>
        <w:t>u</w:t>
      </w:r>
      <w:r w:rsidRPr="00A9230F">
        <w:rPr>
          <w:rFonts w:ascii="Microsoft Himalaya" w:hAnsi="Microsoft Himalaya" w:cs="Times New Roman"/>
          <w:i/>
          <w:iCs/>
          <w:color w:val="000000" w:themeColor="text1"/>
          <w:spacing w:val="-20"/>
          <w:w w:val="1"/>
          <w:sz w:val="5"/>
          <w:szCs w:val="24"/>
          <w:lang w:val="fi-FI"/>
        </w:rPr>
        <w:t>i</w:t>
      </w:r>
      <w:r w:rsidR="00820160" w:rsidRPr="00B83B1E">
        <w:rPr>
          <w:rFonts w:ascii="Times New Roman" w:hAnsi="Times New Roman" w:cs="Times New Roman"/>
          <w:i/>
          <w:iCs/>
          <w:sz w:val="24"/>
          <w:szCs w:val="24"/>
          <w:lang w:val="fi-FI"/>
        </w:rPr>
        <w:t>sman T</w:t>
      </w:r>
      <w:r>
        <w:rPr>
          <w:rFonts w:ascii="Times New Roman" w:hAnsi="Times New Roman" w:cs="Times New Roman"/>
          <w:i/>
          <w:iCs/>
          <w:sz w:val="24"/>
          <w:szCs w:val="24"/>
          <w:lang w:val="fi-FI"/>
        </w:rPr>
        <w:t>e</w:t>
      </w:r>
      <w:r w:rsidRPr="00A9230F">
        <w:rPr>
          <w:rFonts w:ascii="Microsoft Himalaya" w:hAnsi="Microsoft Himalaya" w:cs="Times New Roman"/>
          <w:i/>
          <w:iCs/>
          <w:color w:val="000000" w:themeColor="text1"/>
          <w:spacing w:val="-20"/>
          <w:w w:val="1"/>
          <w:sz w:val="5"/>
          <w:szCs w:val="24"/>
          <w:lang w:val="fi-FI"/>
        </w:rPr>
        <w:t>i</w:t>
      </w:r>
      <w:r w:rsidR="00820160" w:rsidRPr="00B83B1E">
        <w:rPr>
          <w:rFonts w:ascii="Times New Roman" w:hAnsi="Times New Roman" w:cs="Times New Roman"/>
          <w:i/>
          <w:iCs/>
          <w:sz w:val="24"/>
          <w:szCs w:val="24"/>
          <w:lang w:val="fi-FI"/>
        </w:rPr>
        <w:t>st</w:t>
      </w:r>
      <w:r w:rsidR="00820160" w:rsidRPr="00B83B1E">
        <w:rPr>
          <w:rFonts w:ascii="Times New Roman" w:hAnsi="Times New Roman" w:cs="Times New Roman"/>
          <w:sz w:val="24"/>
          <w:szCs w:val="24"/>
          <w:lang w:val="fi-FI"/>
        </w:rPr>
        <w:t>.</w:t>
      </w:r>
    </w:p>
    <w:p w14:paraId="106690D6" w14:textId="602007D3" w:rsidR="003C67AD" w:rsidRPr="00DF0495" w:rsidRDefault="00820160" w:rsidP="00DF0495">
      <w:pPr>
        <w:spacing w:line="480" w:lineRule="auto"/>
        <w:jc w:val="both"/>
        <w:rPr>
          <w:rFonts w:ascii="Times New Roman" w:hAnsi="Times New Roman" w:cs="Times New Roman"/>
          <w:sz w:val="24"/>
          <w:szCs w:val="24"/>
          <w:lang w:val="en-US"/>
        </w:rPr>
      </w:pPr>
      <w:r w:rsidRPr="00B83B1E">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83B1E">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B83B1E">
        <w:rPr>
          <w:rFonts w:ascii="Times New Roman" w:hAnsi="Times New Roman" w:cs="Times New Roman"/>
          <w:sz w:val="24"/>
          <w:szCs w:val="24"/>
          <w:lang w:val="en-US"/>
        </w:rPr>
        <w:t>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83B1E">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B83B1E">
        <w:rPr>
          <w:rFonts w:ascii="Times New Roman" w:hAnsi="Times New Roman" w:cs="Times New Roman"/>
          <w:sz w:val="24"/>
          <w:szCs w:val="24"/>
          <w:lang w:val="en-US"/>
        </w:rPr>
        <w:t xml:space="preserve">pakan hasil dari </w:t>
      </w:r>
      <w:r w:rsidRPr="00B83B1E">
        <w:rPr>
          <w:rFonts w:ascii="Times New Roman" w:hAnsi="Times New Roman" w:cs="Times New Roman"/>
          <w:b/>
          <w:bCs/>
          <w:i/>
          <w:iCs/>
          <w:sz w:val="24"/>
          <w:szCs w:val="24"/>
          <w:lang w:val="en-US"/>
        </w:rPr>
        <w:t xml:space="preserve">Hausman Test </w:t>
      </w:r>
      <w:r w:rsidR="00B83B1E" w:rsidRPr="00B83B1E">
        <w:rPr>
          <w:rFonts w:ascii="Times New Roman" w:hAnsi="Times New Roman" w:cs="Times New Roman"/>
          <w:sz w:val="24"/>
          <w:szCs w:val="24"/>
          <w:lang w:val="en-US"/>
        </w:rPr>
        <w:t>dapat dilihat pada gambar 4.10</w:t>
      </w:r>
    </w:p>
    <w:tbl>
      <w:tblPr>
        <w:tblW w:w="8015" w:type="dxa"/>
        <w:tblInd w:w="30" w:type="dxa"/>
        <w:tblLayout w:type="fixed"/>
        <w:tblCellMar>
          <w:left w:w="0" w:type="dxa"/>
          <w:right w:w="0" w:type="dxa"/>
        </w:tblCellMar>
        <w:tblLook w:val="0000" w:firstRow="0" w:lastRow="0" w:firstColumn="0" w:lastColumn="0" w:noHBand="0" w:noVBand="0"/>
      </w:tblPr>
      <w:tblGrid>
        <w:gridCol w:w="2473"/>
        <w:gridCol w:w="1353"/>
        <w:gridCol w:w="1482"/>
        <w:gridCol w:w="1483"/>
        <w:gridCol w:w="1224"/>
      </w:tblGrid>
      <w:tr w:rsidR="00B83B1E" w14:paraId="1758907F" w14:textId="77777777" w:rsidTr="00B83B1E">
        <w:trPr>
          <w:trHeight w:val="316"/>
        </w:trPr>
        <w:tc>
          <w:tcPr>
            <w:tcW w:w="8015" w:type="dxa"/>
            <w:gridSpan w:val="5"/>
            <w:tcBorders>
              <w:top w:val="nil"/>
              <w:left w:val="nil"/>
              <w:bottom w:val="nil"/>
              <w:right w:val="nil"/>
            </w:tcBorders>
            <w:vAlign w:val="bottom"/>
          </w:tcPr>
          <w:p w14:paraId="205C7DF3" w14:textId="447C71EA" w:rsidR="00B83B1E" w:rsidRDefault="00B83B1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Corr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lat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d Random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 - Ha</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sman 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w:t>
            </w:r>
          </w:p>
        </w:tc>
      </w:tr>
      <w:tr w:rsidR="00B83B1E" w14:paraId="7C1F573B" w14:textId="77777777" w:rsidTr="00CF127F">
        <w:trPr>
          <w:trHeight w:val="316"/>
        </w:trPr>
        <w:tc>
          <w:tcPr>
            <w:tcW w:w="5308" w:type="dxa"/>
            <w:gridSpan w:val="3"/>
            <w:tcBorders>
              <w:top w:val="nil"/>
              <w:left w:val="nil"/>
              <w:bottom w:val="nil"/>
              <w:right w:val="nil"/>
            </w:tcBorders>
            <w:vAlign w:val="bottom"/>
          </w:tcPr>
          <w:p w14:paraId="3BAC1AF9" w14:textId="1EC197A3" w:rsidR="00B83B1E" w:rsidRDefault="00A9230F"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B83B1E">
              <w:rPr>
                <w:rFonts w:ascii="Arial" w:hAnsi="Arial" w:cs="Arial"/>
                <w:color w:val="000000"/>
                <w:sz w:val="18"/>
                <w:szCs w:val="18"/>
              </w:rPr>
              <w:t>q</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B83B1E">
              <w:rPr>
                <w:rFonts w:ascii="Arial" w:hAnsi="Arial" w:cs="Arial"/>
                <w:color w:val="000000"/>
                <w:sz w:val="18"/>
                <w:szCs w:val="18"/>
              </w:rPr>
              <w:t xml:space="preserve">ation: </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B83B1E">
              <w:rPr>
                <w:rFonts w:ascii="Arial" w:hAnsi="Arial" w:cs="Arial"/>
                <w:color w:val="000000"/>
                <w:sz w:val="18"/>
                <w:szCs w:val="18"/>
              </w:rPr>
              <w:t>ntitl</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B83B1E">
              <w:rPr>
                <w:rFonts w:ascii="Arial" w:hAnsi="Arial" w:cs="Arial"/>
                <w:color w:val="000000"/>
                <w:sz w:val="18"/>
                <w:szCs w:val="18"/>
              </w:rPr>
              <w:t>d</w:t>
            </w:r>
          </w:p>
        </w:tc>
        <w:tc>
          <w:tcPr>
            <w:tcW w:w="1483" w:type="dxa"/>
            <w:tcBorders>
              <w:top w:val="nil"/>
              <w:left w:val="nil"/>
              <w:bottom w:val="nil"/>
              <w:right w:val="nil"/>
            </w:tcBorders>
            <w:vAlign w:val="bottom"/>
          </w:tcPr>
          <w:p w14:paraId="54939D32"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224" w:type="dxa"/>
            <w:tcBorders>
              <w:top w:val="nil"/>
              <w:left w:val="nil"/>
              <w:bottom w:val="nil"/>
              <w:right w:val="nil"/>
            </w:tcBorders>
            <w:vAlign w:val="bottom"/>
          </w:tcPr>
          <w:p w14:paraId="3E025FBB"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r w:rsidR="00B83B1E" w14:paraId="7D3E9A3D" w14:textId="77777777" w:rsidTr="00B83B1E">
        <w:trPr>
          <w:trHeight w:val="316"/>
        </w:trPr>
        <w:tc>
          <w:tcPr>
            <w:tcW w:w="6791" w:type="dxa"/>
            <w:gridSpan w:val="4"/>
            <w:tcBorders>
              <w:top w:val="nil"/>
              <w:left w:val="nil"/>
              <w:bottom w:val="nil"/>
              <w:right w:val="nil"/>
            </w:tcBorders>
            <w:vAlign w:val="bottom"/>
          </w:tcPr>
          <w:p w14:paraId="59626B84" w14:textId="642489B8" w:rsidR="00B83B1E" w:rsidRDefault="00B83B1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ction random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c>
          <w:tcPr>
            <w:tcW w:w="1224" w:type="dxa"/>
            <w:tcBorders>
              <w:top w:val="nil"/>
              <w:left w:val="nil"/>
              <w:bottom w:val="nil"/>
              <w:right w:val="nil"/>
            </w:tcBorders>
            <w:vAlign w:val="bottom"/>
          </w:tcPr>
          <w:p w14:paraId="2FC3952D"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r w:rsidR="00B83B1E" w14:paraId="4980F583" w14:textId="77777777" w:rsidTr="00CF127F">
        <w:trPr>
          <w:trHeight w:hRule="exact" w:val="125"/>
        </w:trPr>
        <w:tc>
          <w:tcPr>
            <w:tcW w:w="2473" w:type="dxa"/>
            <w:tcBorders>
              <w:top w:val="nil"/>
              <w:left w:val="nil"/>
              <w:bottom w:val="double" w:sz="6" w:space="2" w:color="auto"/>
              <w:right w:val="nil"/>
            </w:tcBorders>
            <w:vAlign w:val="bottom"/>
          </w:tcPr>
          <w:p w14:paraId="65B00D85"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353" w:type="dxa"/>
            <w:tcBorders>
              <w:top w:val="nil"/>
              <w:left w:val="nil"/>
              <w:bottom w:val="double" w:sz="6" w:space="2" w:color="auto"/>
              <w:right w:val="nil"/>
            </w:tcBorders>
            <w:vAlign w:val="bottom"/>
          </w:tcPr>
          <w:p w14:paraId="2E038ECB"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2" w:type="dxa"/>
            <w:tcBorders>
              <w:top w:val="nil"/>
              <w:left w:val="nil"/>
              <w:bottom w:val="double" w:sz="6" w:space="2" w:color="auto"/>
              <w:right w:val="nil"/>
            </w:tcBorders>
            <w:vAlign w:val="bottom"/>
          </w:tcPr>
          <w:p w14:paraId="5989D5AA"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3" w:type="dxa"/>
            <w:tcBorders>
              <w:top w:val="nil"/>
              <w:left w:val="nil"/>
              <w:bottom w:val="double" w:sz="6" w:space="2" w:color="auto"/>
              <w:right w:val="nil"/>
            </w:tcBorders>
            <w:vAlign w:val="bottom"/>
          </w:tcPr>
          <w:p w14:paraId="17D6C562"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224" w:type="dxa"/>
            <w:tcBorders>
              <w:top w:val="nil"/>
              <w:left w:val="nil"/>
              <w:bottom w:val="double" w:sz="6" w:space="2" w:color="auto"/>
              <w:right w:val="nil"/>
            </w:tcBorders>
            <w:vAlign w:val="bottom"/>
          </w:tcPr>
          <w:p w14:paraId="255F0649"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r w:rsidR="00B83B1E" w14:paraId="27803D75" w14:textId="77777777" w:rsidTr="00CF127F">
        <w:trPr>
          <w:trHeight w:hRule="exact" w:val="189"/>
        </w:trPr>
        <w:tc>
          <w:tcPr>
            <w:tcW w:w="2473" w:type="dxa"/>
            <w:tcBorders>
              <w:top w:val="nil"/>
              <w:left w:val="nil"/>
              <w:bottom w:val="nil"/>
              <w:right w:val="nil"/>
            </w:tcBorders>
            <w:vAlign w:val="bottom"/>
          </w:tcPr>
          <w:p w14:paraId="73577801"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353" w:type="dxa"/>
            <w:tcBorders>
              <w:top w:val="nil"/>
              <w:left w:val="nil"/>
              <w:bottom w:val="nil"/>
              <w:right w:val="nil"/>
            </w:tcBorders>
            <w:vAlign w:val="bottom"/>
          </w:tcPr>
          <w:p w14:paraId="7DA3C142"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2" w:type="dxa"/>
            <w:tcBorders>
              <w:top w:val="nil"/>
              <w:left w:val="nil"/>
              <w:bottom w:val="nil"/>
              <w:right w:val="nil"/>
            </w:tcBorders>
            <w:vAlign w:val="bottom"/>
          </w:tcPr>
          <w:p w14:paraId="0E3A0DC5"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3" w:type="dxa"/>
            <w:tcBorders>
              <w:top w:val="nil"/>
              <w:left w:val="nil"/>
              <w:bottom w:val="nil"/>
              <w:right w:val="nil"/>
            </w:tcBorders>
            <w:vAlign w:val="bottom"/>
          </w:tcPr>
          <w:p w14:paraId="642EFDBB"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224" w:type="dxa"/>
            <w:tcBorders>
              <w:top w:val="nil"/>
              <w:left w:val="nil"/>
              <w:bottom w:val="nil"/>
              <w:right w:val="nil"/>
            </w:tcBorders>
            <w:vAlign w:val="bottom"/>
          </w:tcPr>
          <w:p w14:paraId="79C8CD7D"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r w:rsidR="00B83B1E" w14:paraId="1B29A4D5" w14:textId="77777777" w:rsidTr="00CF127F">
        <w:trPr>
          <w:trHeight w:val="316"/>
        </w:trPr>
        <w:tc>
          <w:tcPr>
            <w:tcW w:w="3826" w:type="dxa"/>
            <w:gridSpan w:val="2"/>
            <w:tcBorders>
              <w:top w:val="nil"/>
              <w:left w:val="nil"/>
              <w:bottom w:val="nil"/>
              <w:right w:val="nil"/>
            </w:tcBorders>
            <w:vAlign w:val="bottom"/>
          </w:tcPr>
          <w:p w14:paraId="7DC26D85" w14:textId="1EE0FF8F" w:rsidR="00B83B1E" w:rsidRDefault="00B83B1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S</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mmary</w:t>
            </w:r>
          </w:p>
        </w:tc>
        <w:tc>
          <w:tcPr>
            <w:tcW w:w="1482" w:type="dxa"/>
            <w:tcBorders>
              <w:top w:val="nil"/>
              <w:left w:val="nil"/>
              <w:bottom w:val="nil"/>
              <w:right w:val="nil"/>
            </w:tcBorders>
            <w:vAlign w:val="bottom"/>
          </w:tcPr>
          <w:p w14:paraId="26F0741D" w14:textId="77777777" w:rsidR="00B83B1E" w:rsidRDefault="00B83B1E"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Chi-Sq. Statistic</w:t>
            </w:r>
          </w:p>
        </w:tc>
        <w:tc>
          <w:tcPr>
            <w:tcW w:w="1483" w:type="dxa"/>
            <w:tcBorders>
              <w:top w:val="nil"/>
              <w:left w:val="nil"/>
              <w:bottom w:val="nil"/>
              <w:right w:val="nil"/>
            </w:tcBorders>
            <w:vAlign w:val="bottom"/>
          </w:tcPr>
          <w:p w14:paraId="71A34C7B" w14:textId="77777777" w:rsidR="00B83B1E" w:rsidRDefault="00B83B1E"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Chi-Sq. d.f.</w:t>
            </w:r>
          </w:p>
        </w:tc>
        <w:tc>
          <w:tcPr>
            <w:tcW w:w="1224" w:type="dxa"/>
            <w:tcBorders>
              <w:top w:val="nil"/>
              <w:left w:val="nil"/>
              <w:bottom w:val="nil"/>
              <w:right w:val="nil"/>
            </w:tcBorders>
            <w:vAlign w:val="bottom"/>
          </w:tcPr>
          <w:p w14:paraId="20BA039F" w14:textId="77777777" w:rsidR="00B83B1E" w:rsidRDefault="00B83B1E"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B83B1E" w14:paraId="444819F2" w14:textId="77777777" w:rsidTr="00CF127F">
        <w:trPr>
          <w:trHeight w:hRule="exact" w:val="125"/>
        </w:trPr>
        <w:tc>
          <w:tcPr>
            <w:tcW w:w="2473" w:type="dxa"/>
            <w:tcBorders>
              <w:top w:val="nil"/>
              <w:left w:val="nil"/>
              <w:bottom w:val="double" w:sz="6" w:space="2" w:color="auto"/>
              <w:right w:val="nil"/>
            </w:tcBorders>
            <w:vAlign w:val="bottom"/>
          </w:tcPr>
          <w:p w14:paraId="27A55074"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353" w:type="dxa"/>
            <w:tcBorders>
              <w:top w:val="nil"/>
              <w:left w:val="nil"/>
              <w:bottom w:val="double" w:sz="6" w:space="2" w:color="auto"/>
              <w:right w:val="nil"/>
            </w:tcBorders>
            <w:vAlign w:val="bottom"/>
          </w:tcPr>
          <w:p w14:paraId="0C0C3A26"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2" w:type="dxa"/>
            <w:tcBorders>
              <w:top w:val="nil"/>
              <w:left w:val="nil"/>
              <w:bottom w:val="double" w:sz="6" w:space="2" w:color="auto"/>
              <w:right w:val="nil"/>
            </w:tcBorders>
            <w:vAlign w:val="bottom"/>
          </w:tcPr>
          <w:p w14:paraId="4C1F8CA2"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3" w:type="dxa"/>
            <w:tcBorders>
              <w:top w:val="nil"/>
              <w:left w:val="nil"/>
              <w:bottom w:val="double" w:sz="6" w:space="2" w:color="auto"/>
              <w:right w:val="nil"/>
            </w:tcBorders>
            <w:vAlign w:val="bottom"/>
          </w:tcPr>
          <w:p w14:paraId="716311F8"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224" w:type="dxa"/>
            <w:tcBorders>
              <w:top w:val="nil"/>
              <w:left w:val="nil"/>
              <w:bottom w:val="double" w:sz="6" w:space="2" w:color="auto"/>
              <w:right w:val="nil"/>
            </w:tcBorders>
            <w:vAlign w:val="bottom"/>
          </w:tcPr>
          <w:p w14:paraId="00B53F40"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r w:rsidR="00B83B1E" w14:paraId="7E632E16" w14:textId="77777777" w:rsidTr="00CF127F">
        <w:trPr>
          <w:trHeight w:hRule="exact" w:val="189"/>
        </w:trPr>
        <w:tc>
          <w:tcPr>
            <w:tcW w:w="2473" w:type="dxa"/>
            <w:tcBorders>
              <w:top w:val="nil"/>
              <w:left w:val="nil"/>
              <w:bottom w:val="nil"/>
              <w:right w:val="nil"/>
            </w:tcBorders>
            <w:vAlign w:val="bottom"/>
          </w:tcPr>
          <w:p w14:paraId="1D182C63"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353" w:type="dxa"/>
            <w:tcBorders>
              <w:top w:val="nil"/>
              <w:left w:val="nil"/>
              <w:bottom w:val="nil"/>
              <w:right w:val="nil"/>
            </w:tcBorders>
            <w:vAlign w:val="bottom"/>
          </w:tcPr>
          <w:p w14:paraId="436B9E3E"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2" w:type="dxa"/>
            <w:tcBorders>
              <w:top w:val="nil"/>
              <w:left w:val="nil"/>
              <w:bottom w:val="nil"/>
              <w:right w:val="nil"/>
            </w:tcBorders>
            <w:vAlign w:val="bottom"/>
          </w:tcPr>
          <w:p w14:paraId="12A286EB"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3" w:type="dxa"/>
            <w:tcBorders>
              <w:top w:val="nil"/>
              <w:left w:val="nil"/>
              <w:bottom w:val="nil"/>
              <w:right w:val="nil"/>
            </w:tcBorders>
            <w:vAlign w:val="bottom"/>
          </w:tcPr>
          <w:p w14:paraId="001EA969"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224" w:type="dxa"/>
            <w:tcBorders>
              <w:top w:val="nil"/>
              <w:left w:val="nil"/>
              <w:bottom w:val="nil"/>
              <w:right w:val="nil"/>
            </w:tcBorders>
            <w:vAlign w:val="bottom"/>
          </w:tcPr>
          <w:p w14:paraId="3355D1ED"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r w:rsidR="00B83B1E" w14:paraId="4393CD43" w14:textId="77777777" w:rsidTr="00CF127F">
        <w:trPr>
          <w:trHeight w:val="316"/>
        </w:trPr>
        <w:tc>
          <w:tcPr>
            <w:tcW w:w="3826" w:type="dxa"/>
            <w:gridSpan w:val="2"/>
            <w:tcBorders>
              <w:top w:val="nil"/>
              <w:left w:val="nil"/>
              <w:bottom w:val="nil"/>
              <w:right w:val="nil"/>
            </w:tcBorders>
            <w:vAlign w:val="bottom"/>
          </w:tcPr>
          <w:p w14:paraId="3DEC0B09" w14:textId="28002579" w:rsidR="00B83B1E" w:rsidRDefault="00B83B1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random</w:t>
            </w:r>
          </w:p>
        </w:tc>
        <w:tc>
          <w:tcPr>
            <w:tcW w:w="1482" w:type="dxa"/>
            <w:tcBorders>
              <w:top w:val="nil"/>
              <w:left w:val="nil"/>
              <w:bottom w:val="nil"/>
              <w:right w:val="nil"/>
            </w:tcBorders>
            <w:vAlign w:val="bottom"/>
          </w:tcPr>
          <w:p w14:paraId="23703AA7" w14:textId="77777777" w:rsidR="00B83B1E" w:rsidRDefault="00B83B1E"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0.903117</w:t>
            </w:r>
          </w:p>
        </w:tc>
        <w:tc>
          <w:tcPr>
            <w:tcW w:w="1483" w:type="dxa"/>
            <w:tcBorders>
              <w:top w:val="nil"/>
              <w:left w:val="nil"/>
              <w:bottom w:val="nil"/>
              <w:right w:val="nil"/>
            </w:tcBorders>
            <w:vAlign w:val="bottom"/>
          </w:tcPr>
          <w:p w14:paraId="2386DF1A" w14:textId="77777777" w:rsidR="00B83B1E" w:rsidRDefault="00B83B1E"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2</w:t>
            </w:r>
          </w:p>
        </w:tc>
        <w:tc>
          <w:tcPr>
            <w:tcW w:w="1224" w:type="dxa"/>
            <w:tcBorders>
              <w:top w:val="nil"/>
              <w:left w:val="nil"/>
              <w:bottom w:val="nil"/>
              <w:right w:val="nil"/>
            </w:tcBorders>
            <w:vAlign w:val="bottom"/>
          </w:tcPr>
          <w:p w14:paraId="0829B866" w14:textId="77777777" w:rsidR="00B83B1E" w:rsidRDefault="00B83B1E" w:rsidP="00115257">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0.6366</w:t>
            </w:r>
          </w:p>
        </w:tc>
      </w:tr>
      <w:tr w:rsidR="00B83B1E" w14:paraId="7805C44D" w14:textId="77777777" w:rsidTr="00CF127F">
        <w:trPr>
          <w:trHeight w:hRule="exact" w:val="125"/>
        </w:trPr>
        <w:tc>
          <w:tcPr>
            <w:tcW w:w="2473" w:type="dxa"/>
            <w:tcBorders>
              <w:top w:val="nil"/>
              <w:left w:val="nil"/>
              <w:bottom w:val="double" w:sz="6" w:space="0" w:color="auto"/>
              <w:right w:val="nil"/>
            </w:tcBorders>
            <w:vAlign w:val="bottom"/>
          </w:tcPr>
          <w:p w14:paraId="183663A0"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353" w:type="dxa"/>
            <w:tcBorders>
              <w:top w:val="nil"/>
              <w:left w:val="nil"/>
              <w:bottom w:val="double" w:sz="6" w:space="0" w:color="auto"/>
              <w:right w:val="nil"/>
            </w:tcBorders>
            <w:vAlign w:val="bottom"/>
          </w:tcPr>
          <w:p w14:paraId="7998B442"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2" w:type="dxa"/>
            <w:tcBorders>
              <w:top w:val="nil"/>
              <w:left w:val="nil"/>
              <w:bottom w:val="double" w:sz="6" w:space="0" w:color="auto"/>
              <w:right w:val="nil"/>
            </w:tcBorders>
            <w:vAlign w:val="bottom"/>
          </w:tcPr>
          <w:p w14:paraId="72483E96"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3" w:type="dxa"/>
            <w:tcBorders>
              <w:top w:val="nil"/>
              <w:left w:val="nil"/>
              <w:bottom w:val="double" w:sz="6" w:space="0" w:color="auto"/>
              <w:right w:val="nil"/>
            </w:tcBorders>
            <w:vAlign w:val="bottom"/>
          </w:tcPr>
          <w:p w14:paraId="5895EF03"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224" w:type="dxa"/>
            <w:tcBorders>
              <w:top w:val="nil"/>
              <w:left w:val="nil"/>
              <w:bottom w:val="double" w:sz="6" w:space="0" w:color="auto"/>
              <w:right w:val="nil"/>
            </w:tcBorders>
            <w:vAlign w:val="bottom"/>
          </w:tcPr>
          <w:p w14:paraId="0AFF1CEF"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r w:rsidR="00B83B1E" w14:paraId="5CE8F03E" w14:textId="77777777" w:rsidTr="00CF127F">
        <w:trPr>
          <w:trHeight w:hRule="exact" w:val="189"/>
        </w:trPr>
        <w:tc>
          <w:tcPr>
            <w:tcW w:w="2473" w:type="dxa"/>
            <w:tcBorders>
              <w:top w:val="nil"/>
              <w:left w:val="nil"/>
              <w:bottom w:val="nil"/>
              <w:right w:val="nil"/>
            </w:tcBorders>
            <w:vAlign w:val="bottom"/>
          </w:tcPr>
          <w:p w14:paraId="1048C91E"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353" w:type="dxa"/>
            <w:tcBorders>
              <w:top w:val="nil"/>
              <w:left w:val="nil"/>
              <w:bottom w:val="nil"/>
              <w:right w:val="nil"/>
            </w:tcBorders>
            <w:vAlign w:val="bottom"/>
          </w:tcPr>
          <w:p w14:paraId="53584336"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2" w:type="dxa"/>
            <w:tcBorders>
              <w:top w:val="nil"/>
              <w:left w:val="nil"/>
              <w:bottom w:val="nil"/>
              <w:right w:val="nil"/>
            </w:tcBorders>
            <w:vAlign w:val="bottom"/>
          </w:tcPr>
          <w:p w14:paraId="7C175B1C"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483" w:type="dxa"/>
            <w:tcBorders>
              <w:top w:val="nil"/>
              <w:left w:val="nil"/>
              <w:bottom w:val="nil"/>
              <w:right w:val="nil"/>
            </w:tcBorders>
            <w:vAlign w:val="bottom"/>
          </w:tcPr>
          <w:p w14:paraId="270F41FA"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c>
          <w:tcPr>
            <w:tcW w:w="1224" w:type="dxa"/>
            <w:tcBorders>
              <w:top w:val="nil"/>
              <w:left w:val="nil"/>
              <w:bottom w:val="nil"/>
              <w:right w:val="nil"/>
            </w:tcBorders>
            <w:vAlign w:val="bottom"/>
          </w:tcPr>
          <w:p w14:paraId="0F62D097" w14:textId="77777777" w:rsidR="00B83B1E" w:rsidRDefault="00B83B1E" w:rsidP="00115257">
            <w:pPr>
              <w:autoSpaceDE w:val="0"/>
              <w:autoSpaceDN w:val="0"/>
              <w:adjustRightInd w:val="0"/>
              <w:spacing w:after="0" w:line="240" w:lineRule="auto"/>
              <w:jc w:val="center"/>
              <w:rPr>
                <w:rFonts w:ascii="Arial" w:hAnsi="Arial" w:cs="Arial"/>
                <w:color w:val="000000"/>
                <w:sz w:val="18"/>
                <w:szCs w:val="18"/>
              </w:rPr>
            </w:pPr>
          </w:p>
        </w:tc>
      </w:tr>
    </w:tbl>
    <w:p w14:paraId="265BC54A" w14:textId="4470BAC6" w:rsidR="003C67AD" w:rsidRDefault="00CF127F" w:rsidP="003C67AD">
      <w:pPr>
        <w:rPr>
          <w:rFonts w:ascii="Times New Roman" w:hAnsi="Times New Roman" w:cs="Times New Roman"/>
          <w:sz w:val="20"/>
          <w:szCs w:val="20"/>
          <w:lang w:val="en-US"/>
        </w:rPr>
      </w:pPr>
      <w:r>
        <w:rPr>
          <w:rFonts w:ascii="Times New Roman" w:hAnsi="Times New Roman" w:cs="Times New Roman"/>
          <w:sz w:val="20"/>
          <w:szCs w:val="20"/>
          <w:lang w:val="en-US"/>
        </w:rPr>
        <w:tab/>
        <w:t>S</w:t>
      </w:r>
      <w:r w:rsidR="00A9230F">
        <w:rPr>
          <w:rFonts w:ascii="Times New Roman" w:hAnsi="Times New Roman" w:cs="Times New Roman"/>
          <w:sz w:val="20"/>
          <w:szCs w:val="20"/>
          <w:lang w:val="en-US"/>
        </w:rPr>
        <w:t>u</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mb</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r: Data S</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k</w:t>
      </w:r>
      <w:r w:rsidR="00A9230F">
        <w:rPr>
          <w:rFonts w:ascii="Times New Roman" w:hAnsi="Times New Roman" w:cs="Times New Roman"/>
          <w:sz w:val="20"/>
          <w:szCs w:val="20"/>
          <w:lang w:val="en-US"/>
        </w:rPr>
        <w:t>u</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nd</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r yang diolah m</w:t>
      </w:r>
      <w:r w:rsidR="00A9230F">
        <w:rPr>
          <w:rFonts w:ascii="Times New Roman" w:hAnsi="Times New Roman" w:cs="Times New Roman"/>
          <w:sz w:val="20"/>
          <w:szCs w:val="20"/>
          <w:lang w:val="en-US"/>
        </w:rPr>
        <w:t>e</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ngg</w:t>
      </w:r>
      <w:r w:rsidR="00A9230F">
        <w:rPr>
          <w:rFonts w:ascii="Times New Roman" w:hAnsi="Times New Roman" w:cs="Times New Roman"/>
          <w:sz w:val="20"/>
          <w:szCs w:val="20"/>
          <w:lang w:val="en-US"/>
        </w:rPr>
        <w:t>u</w:t>
      </w:r>
      <w:r w:rsidR="00A9230F" w:rsidRPr="00A9230F">
        <w:rPr>
          <w:rFonts w:ascii="Microsoft Himalaya" w:hAnsi="Microsoft Himalaya" w:cs="Times New Roman"/>
          <w:color w:val="000000" w:themeColor="text1"/>
          <w:spacing w:val="-20"/>
          <w:w w:val="1"/>
          <w:sz w:val="5"/>
          <w:szCs w:val="20"/>
          <w:lang w:val="en-US"/>
        </w:rPr>
        <w:t>i</w:t>
      </w:r>
      <w:r>
        <w:rPr>
          <w:rFonts w:ascii="Times New Roman" w:hAnsi="Times New Roman" w:cs="Times New Roman"/>
          <w:sz w:val="20"/>
          <w:szCs w:val="20"/>
          <w:lang w:val="en-US"/>
        </w:rPr>
        <w:t xml:space="preserve">nakan </w:t>
      </w:r>
      <w:r w:rsidR="00A9230F">
        <w:rPr>
          <w:rFonts w:ascii="Times New Roman" w:hAnsi="Times New Roman" w:cs="Times New Roman"/>
          <w:i/>
          <w:iCs/>
          <w:sz w:val="20"/>
          <w:szCs w:val="20"/>
          <w:lang w:val="en-US"/>
        </w:rPr>
        <w:t>E</w:t>
      </w:r>
      <w:r w:rsidR="00A9230F" w:rsidRPr="00A9230F">
        <w:rPr>
          <w:rFonts w:ascii="Microsoft Himalaya" w:hAnsi="Microsoft Himalaya" w:cs="Times New Roman"/>
          <w:i/>
          <w:iCs/>
          <w:color w:val="000000" w:themeColor="text1"/>
          <w:spacing w:val="-20"/>
          <w:w w:val="1"/>
          <w:sz w:val="5"/>
          <w:szCs w:val="20"/>
          <w:lang w:val="en-US"/>
        </w:rPr>
        <w:t>i</w:t>
      </w:r>
      <w:r>
        <w:rPr>
          <w:rFonts w:ascii="Times New Roman" w:hAnsi="Times New Roman" w:cs="Times New Roman"/>
          <w:i/>
          <w:iCs/>
          <w:sz w:val="20"/>
          <w:szCs w:val="20"/>
          <w:lang w:val="en-US"/>
        </w:rPr>
        <w:t>VI</w:t>
      </w:r>
      <w:r w:rsidR="00A9230F">
        <w:rPr>
          <w:rFonts w:ascii="Times New Roman" w:hAnsi="Times New Roman" w:cs="Times New Roman"/>
          <w:i/>
          <w:iCs/>
          <w:sz w:val="20"/>
          <w:szCs w:val="20"/>
          <w:lang w:val="en-US"/>
        </w:rPr>
        <w:t>E</w:t>
      </w:r>
      <w:r w:rsidR="00A9230F" w:rsidRPr="00A9230F">
        <w:rPr>
          <w:rFonts w:ascii="Microsoft Himalaya" w:hAnsi="Microsoft Himalaya" w:cs="Times New Roman"/>
          <w:i/>
          <w:iCs/>
          <w:color w:val="000000" w:themeColor="text1"/>
          <w:spacing w:val="-20"/>
          <w:w w:val="1"/>
          <w:sz w:val="5"/>
          <w:szCs w:val="20"/>
          <w:lang w:val="en-US"/>
        </w:rPr>
        <w:t>i</w:t>
      </w:r>
      <w:r>
        <w:rPr>
          <w:rFonts w:ascii="Times New Roman" w:hAnsi="Times New Roman" w:cs="Times New Roman"/>
          <w:i/>
          <w:iCs/>
          <w:sz w:val="20"/>
          <w:szCs w:val="20"/>
          <w:lang w:val="en-US"/>
        </w:rPr>
        <w:t xml:space="preserve">WS </w:t>
      </w:r>
      <w:r w:rsidR="002835F0">
        <w:rPr>
          <w:rFonts w:ascii="Times New Roman" w:hAnsi="Times New Roman" w:cs="Times New Roman"/>
          <w:sz w:val="20"/>
          <w:szCs w:val="20"/>
          <w:lang w:val="en-US"/>
        </w:rPr>
        <w:t>13, 2023.</w:t>
      </w:r>
    </w:p>
    <w:p w14:paraId="41486639" w14:textId="097E53B4" w:rsidR="00DF0495" w:rsidRDefault="00137415" w:rsidP="00137415">
      <w:pPr>
        <w:spacing w:line="480" w:lineRule="auto"/>
        <w:jc w:val="center"/>
        <w:rPr>
          <w:rFonts w:ascii="Times New Roman" w:hAnsi="Times New Roman" w:cs="Times New Roman"/>
          <w:sz w:val="20"/>
          <w:szCs w:val="20"/>
          <w:lang w:val="en-US"/>
        </w:rPr>
      </w:pPr>
      <w:r w:rsidRPr="00B83B1E">
        <w:rPr>
          <w:rFonts w:ascii="Times New Roman" w:hAnsi="Times New Roman" w:cs="Times New Roman"/>
          <w:b/>
          <w:bCs/>
          <w:sz w:val="24"/>
          <w:szCs w:val="24"/>
          <w:lang w:val="en-US"/>
        </w:rPr>
        <w:t>Gambar 4.10 H</w:t>
      </w:r>
      <w:r>
        <w:rPr>
          <w:rFonts w:ascii="Times New Roman" w:hAnsi="Times New Roman" w:cs="Times New Roman"/>
          <w:b/>
          <w:bCs/>
          <w:sz w:val="24"/>
          <w:szCs w:val="24"/>
          <w:lang w:val="en-US"/>
        </w:rPr>
        <w:t xml:space="preserve">asil Uji </w:t>
      </w:r>
      <w:r>
        <w:rPr>
          <w:rFonts w:ascii="Times New Roman" w:hAnsi="Times New Roman" w:cs="Times New Roman"/>
          <w:b/>
          <w:bCs/>
          <w:i/>
          <w:iCs/>
          <w:sz w:val="24"/>
          <w:szCs w:val="24"/>
          <w:lang w:val="en-US"/>
        </w:rPr>
        <w:t>Hausman Test</w:t>
      </w:r>
    </w:p>
    <w:p w14:paraId="59D126C5" w14:textId="5950C4D8" w:rsidR="002835F0" w:rsidRDefault="002835F0" w:rsidP="00137415">
      <w:pPr>
        <w:spacing w:line="480" w:lineRule="auto"/>
        <w:jc w:val="both"/>
        <w:rPr>
          <w:rFonts w:ascii="Times New Roman" w:hAnsi="Times New Roman" w:cs="Times New Roman"/>
          <w:sz w:val="24"/>
          <w:szCs w:val="24"/>
          <w:lang w:val="en-US"/>
        </w:rPr>
      </w:pPr>
      <w:r>
        <w:rPr>
          <w:rFonts w:ascii="Times New Roman" w:hAnsi="Times New Roman" w:cs="Times New Roman"/>
          <w:sz w:val="20"/>
          <w:szCs w:val="20"/>
          <w:lang w:val="en-US"/>
        </w:rPr>
        <w:tab/>
      </w:r>
      <w:r w:rsidR="00C909BC" w:rsidRPr="00C909BC">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 xml:space="preserve">rdasarkan Gambar 4.10 Hasil </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C909BC" w:rsidRPr="00C909BC">
        <w:rPr>
          <w:rFonts w:ascii="Times New Roman" w:hAnsi="Times New Roman" w:cs="Times New Roman"/>
          <w:i/>
          <w:iCs/>
          <w:sz w:val="24"/>
          <w:szCs w:val="24"/>
          <w:lang w:val="en-US"/>
        </w:rPr>
        <w:t>ji Ha</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C909BC" w:rsidRPr="00C909BC">
        <w:rPr>
          <w:rFonts w:ascii="Times New Roman" w:hAnsi="Times New Roman" w:cs="Times New Roman"/>
          <w:i/>
          <w:iCs/>
          <w:sz w:val="24"/>
          <w:szCs w:val="24"/>
          <w:lang w:val="en-US"/>
        </w:rPr>
        <w:t>sman 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909BC" w:rsidRPr="00C909BC">
        <w:rPr>
          <w:rFonts w:ascii="Times New Roman" w:hAnsi="Times New Roman" w:cs="Times New Roman"/>
          <w:i/>
          <w:iCs/>
          <w:sz w:val="24"/>
          <w:szCs w:val="24"/>
          <w:lang w:val="en-US"/>
        </w:rPr>
        <w:t>st</w:t>
      </w:r>
      <w:r w:rsidR="00C909BC" w:rsidRPr="00C909BC">
        <w:rPr>
          <w:rFonts w:ascii="Times New Roman" w:hAnsi="Times New Roman" w:cs="Times New Roman"/>
          <w:sz w:val="24"/>
          <w:szCs w:val="24"/>
          <w:lang w:val="en-US"/>
        </w:rPr>
        <w:t xml:space="preserve"> 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 xml:space="preserve">h hasil Probability </w:t>
      </w:r>
      <w:r w:rsidR="00C909BC">
        <w:rPr>
          <w:rFonts w:ascii="Times New Roman" w:hAnsi="Times New Roman" w:cs="Times New Roman"/>
          <w:sz w:val="24"/>
          <w:szCs w:val="24"/>
          <w:lang w:val="en-US"/>
        </w:rPr>
        <w:t>&gt;</w:t>
      </w:r>
      <w:r w:rsidR="00C909BC" w:rsidRPr="00C909BC">
        <w:rPr>
          <w:rFonts w:ascii="Times New Roman" w:hAnsi="Times New Roman" w:cs="Times New Roman"/>
          <w:sz w:val="24"/>
          <w:szCs w:val="24"/>
          <w:lang w:val="en-US"/>
        </w:rPr>
        <w:t xml:space="preserve"> 0,05 maka hasil ini </w:t>
      </w:r>
      <w:r w:rsidR="00832C6E">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32C6E">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32C6E">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32C6E">
        <w:rPr>
          <w:rFonts w:ascii="Times New Roman" w:hAnsi="Times New Roman" w:cs="Times New Roman"/>
          <w:sz w:val="24"/>
          <w:szCs w:val="24"/>
          <w:lang w:val="en-US"/>
        </w:rPr>
        <w:t xml:space="preserve">kkan </w:t>
      </w:r>
      <w:r w:rsidR="00832C6E" w:rsidRPr="00832C6E">
        <w:rPr>
          <w:rFonts w:ascii="Times New Roman" w:hAnsi="Times New Roman" w:cs="Times New Roman"/>
          <w:i/>
          <w:iCs/>
          <w:sz w:val="24"/>
          <w:szCs w:val="24"/>
          <w:lang w:val="en-US"/>
        </w:rPr>
        <w:t xml:space="preserve">Random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32C6E" w:rsidRPr="00832C6E">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32C6E" w:rsidRPr="00832C6E">
        <w:rPr>
          <w:rFonts w:ascii="Times New Roman" w:hAnsi="Times New Roman" w:cs="Times New Roman"/>
          <w:i/>
          <w:iCs/>
          <w:sz w:val="24"/>
          <w:szCs w:val="24"/>
          <w:lang w:val="en-US"/>
        </w:rPr>
        <w:t>ct 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32C6E" w:rsidRPr="00832C6E">
        <w:rPr>
          <w:rFonts w:ascii="Times New Roman" w:hAnsi="Times New Roman" w:cs="Times New Roman"/>
          <w:i/>
          <w:iCs/>
          <w:sz w:val="24"/>
          <w:szCs w:val="24"/>
          <w:lang w:val="en-US"/>
        </w:rPr>
        <w:t>l</w:t>
      </w:r>
      <w:r w:rsidR="00C909BC" w:rsidRPr="00C909BC">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bih baik dig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nakan dibandingkan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ngan</w:t>
      </w:r>
      <w:r w:rsidR="00832C6E">
        <w:rPr>
          <w:rFonts w:ascii="Times New Roman" w:hAnsi="Times New Roman" w:cs="Times New Roman"/>
          <w:sz w:val="24"/>
          <w:szCs w:val="24"/>
          <w:lang w:val="en-US"/>
        </w:rPr>
        <w:t xml:space="preserve"> </w:t>
      </w:r>
      <w:r w:rsidR="00832C6E" w:rsidRPr="00832C6E">
        <w:rPr>
          <w:rFonts w:ascii="Times New Roman" w:hAnsi="Times New Roman" w:cs="Times New Roman"/>
          <w:i/>
          <w:iCs/>
          <w:sz w:val="24"/>
          <w:szCs w:val="24"/>
          <w:lang w:val="en-US"/>
        </w:rPr>
        <w:t>Fix</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32C6E" w:rsidRPr="00832C6E">
        <w:rPr>
          <w:rFonts w:ascii="Times New Roman" w:hAnsi="Times New Roman" w:cs="Times New Roman"/>
          <w:i/>
          <w:iCs/>
          <w:sz w:val="24"/>
          <w:szCs w:val="24"/>
          <w:lang w:val="en-US"/>
        </w:rPr>
        <w:t xml:space="preserve">d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32C6E" w:rsidRPr="00832C6E">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32C6E" w:rsidRPr="00832C6E">
        <w:rPr>
          <w:rFonts w:ascii="Times New Roman" w:hAnsi="Times New Roman" w:cs="Times New Roman"/>
          <w:i/>
          <w:iCs/>
          <w:sz w:val="24"/>
          <w:szCs w:val="24"/>
          <w:lang w:val="en-US"/>
        </w:rPr>
        <w:t>ct 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32C6E" w:rsidRPr="00832C6E">
        <w:rPr>
          <w:rFonts w:ascii="Times New Roman" w:hAnsi="Times New Roman" w:cs="Times New Roman"/>
          <w:i/>
          <w:iCs/>
          <w:sz w:val="24"/>
          <w:szCs w:val="24"/>
          <w:lang w:val="en-US"/>
        </w:rPr>
        <w:t>l</w:t>
      </w:r>
      <w:r w:rsidR="00C909BC" w:rsidRPr="00832C6E">
        <w:rPr>
          <w:rFonts w:ascii="Times New Roman" w:hAnsi="Times New Roman" w:cs="Times New Roman"/>
          <w:i/>
          <w:iCs/>
          <w:sz w:val="24"/>
          <w:szCs w:val="24"/>
          <w:lang w:val="en-US"/>
        </w:rPr>
        <w:t>.</w:t>
      </w:r>
      <w:r w:rsidR="00C909BC" w:rsidRPr="00C909BC">
        <w:rPr>
          <w:rFonts w:ascii="Times New Roman" w:hAnsi="Times New Roman" w:cs="Times New Roman"/>
          <w:sz w:val="24"/>
          <w:szCs w:val="24"/>
          <w:lang w:val="en-US"/>
        </w:rPr>
        <w:t xml:space="preserve">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mastikan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l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rbaik mana yang dig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nakan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lanj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tnya har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s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 xml:space="preserve">kan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 xml:space="preserve">ji </w:t>
      </w:r>
      <w:r w:rsidR="00C909BC" w:rsidRPr="00832C6E">
        <w:rPr>
          <w:rFonts w:ascii="Times New Roman" w:hAnsi="Times New Roman" w:cs="Times New Roman"/>
          <w:i/>
          <w:iCs/>
          <w:sz w:val="24"/>
          <w:szCs w:val="24"/>
          <w:lang w:val="en-US"/>
        </w:rPr>
        <w:t>Lagra</w:t>
      </w:r>
      <w:r w:rsidR="007B5592">
        <w:rPr>
          <w:rFonts w:ascii="Times New Roman" w:hAnsi="Times New Roman" w:cs="Times New Roman"/>
          <w:i/>
          <w:iCs/>
          <w:sz w:val="24"/>
          <w:szCs w:val="24"/>
          <w:lang w:val="en-US"/>
        </w:rPr>
        <w:t>n</w:t>
      </w:r>
      <w:r w:rsidR="00C909BC" w:rsidRPr="00832C6E">
        <w:rPr>
          <w:rFonts w:ascii="Times New Roman" w:hAnsi="Times New Roman" w:cs="Times New Roman"/>
          <w:i/>
          <w:iCs/>
          <w:sz w:val="24"/>
          <w:szCs w:val="24"/>
          <w:lang w:val="en-US"/>
        </w:rPr>
        <w:t>g</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909BC" w:rsidRPr="00832C6E">
        <w:rPr>
          <w:rFonts w:ascii="Times New Roman" w:hAnsi="Times New Roman" w:cs="Times New Roman"/>
          <w:i/>
          <w:iCs/>
          <w:sz w:val="24"/>
          <w:szCs w:val="24"/>
          <w:lang w:val="en-US"/>
        </w:rPr>
        <w:t xml:space="preserve"> M</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7B5592">
        <w:rPr>
          <w:rFonts w:ascii="Times New Roman" w:hAnsi="Times New Roman" w:cs="Times New Roman"/>
          <w:i/>
          <w:iCs/>
          <w:sz w:val="24"/>
          <w:szCs w:val="24"/>
          <w:lang w:val="en-US"/>
        </w:rPr>
        <w:t>l</w:t>
      </w:r>
      <w:r w:rsidR="00C909BC" w:rsidRPr="00832C6E">
        <w:rPr>
          <w:rFonts w:ascii="Times New Roman" w:hAnsi="Times New Roman" w:cs="Times New Roman"/>
          <w:i/>
          <w:iCs/>
          <w:sz w:val="24"/>
          <w:szCs w:val="24"/>
          <w:lang w:val="en-US"/>
        </w:rPr>
        <w:t>tipli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909BC" w:rsidRPr="00832C6E">
        <w:rPr>
          <w:rFonts w:ascii="Times New Roman" w:hAnsi="Times New Roman" w:cs="Times New Roman"/>
          <w:i/>
          <w:iCs/>
          <w:sz w:val="24"/>
          <w:szCs w:val="24"/>
          <w:lang w:val="en-US"/>
        </w:rPr>
        <w:t>r.</w:t>
      </w:r>
      <w:r w:rsidR="00C909BC" w:rsidRPr="00C909BC">
        <w:rPr>
          <w:rFonts w:ascii="Times New Roman" w:hAnsi="Times New Roman" w:cs="Times New Roman"/>
          <w:sz w:val="24"/>
          <w:szCs w:val="24"/>
          <w:lang w:val="en-US"/>
        </w:rPr>
        <w:t xml:space="preserve">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 xml:space="preserve">pakan Hasil dari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09BC" w:rsidRPr="00C909BC">
        <w:rPr>
          <w:rFonts w:ascii="Times New Roman" w:hAnsi="Times New Roman" w:cs="Times New Roman"/>
          <w:sz w:val="24"/>
          <w:szCs w:val="24"/>
          <w:lang w:val="en-US"/>
        </w:rPr>
        <w:t xml:space="preserve">ji </w:t>
      </w:r>
      <w:r w:rsidR="00C909BC" w:rsidRPr="00832C6E">
        <w:rPr>
          <w:rFonts w:ascii="Times New Roman" w:hAnsi="Times New Roman" w:cs="Times New Roman"/>
          <w:i/>
          <w:iCs/>
          <w:sz w:val="24"/>
          <w:szCs w:val="24"/>
          <w:lang w:val="en-US"/>
        </w:rPr>
        <w:t>Lagra</w:t>
      </w:r>
      <w:r w:rsidR="007B5592">
        <w:rPr>
          <w:rFonts w:ascii="Times New Roman" w:hAnsi="Times New Roman" w:cs="Times New Roman"/>
          <w:i/>
          <w:iCs/>
          <w:sz w:val="24"/>
          <w:szCs w:val="24"/>
          <w:lang w:val="en-US"/>
        </w:rPr>
        <w:t>n</w:t>
      </w:r>
      <w:r w:rsidR="00C909BC" w:rsidRPr="00832C6E">
        <w:rPr>
          <w:rFonts w:ascii="Times New Roman" w:hAnsi="Times New Roman" w:cs="Times New Roman"/>
          <w:i/>
          <w:iCs/>
          <w:sz w:val="24"/>
          <w:szCs w:val="24"/>
          <w:lang w:val="en-US"/>
        </w:rPr>
        <w:t>g</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909BC" w:rsidRPr="00832C6E">
        <w:rPr>
          <w:rFonts w:ascii="Times New Roman" w:hAnsi="Times New Roman" w:cs="Times New Roman"/>
          <w:i/>
          <w:iCs/>
          <w:sz w:val="24"/>
          <w:szCs w:val="24"/>
          <w:lang w:val="en-US"/>
        </w:rPr>
        <w:t xml:space="preserve"> M</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007B5592">
        <w:rPr>
          <w:rFonts w:ascii="Times New Roman" w:hAnsi="Times New Roman" w:cs="Times New Roman"/>
          <w:i/>
          <w:iCs/>
          <w:sz w:val="24"/>
          <w:szCs w:val="24"/>
          <w:lang w:val="en-US"/>
        </w:rPr>
        <w:t>l</w:t>
      </w:r>
      <w:r w:rsidR="00C909BC" w:rsidRPr="00832C6E">
        <w:rPr>
          <w:rFonts w:ascii="Times New Roman" w:hAnsi="Times New Roman" w:cs="Times New Roman"/>
          <w:i/>
          <w:iCs/>
          <w:sz w:val="24"/>
          <w:szCs w:val="24"/>
          <w:lang w:val="en-US"/>
        </w:rPr>
        <w:t>tipli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909BC" w:rsidRPr="00832C6E">
        <w:rPr>
          <w:rFonts w:ascii="Times New Roman" w:hAnsi="Times New Roman" w:cs="Times New Roman"/>
          <w:i/>
          <w:iCs/>
          <w:sz w:val="24"/>
          <w:szCs w:val="24"/>
          <w:lang w:val="en-US"/>
        </w:rPr>
        <w:t>r</w:t>
      </w:r>
      <w:r w:rsidR="00C909BC" w:rsidRPr="00C909BC">
        <w:rPr>
          <w:rFonts w:ascii="Times New Roman" w:hAnsi="Times New Roman" w:cs="Times New Roman"/>
          <w:sz w:val="24"/>
          <w:szCs w:val="24"/>
          <w:lang w:val="en-US"/>
        </w:rPr>
        <w:t xml:space="preserve"> dapat dilihat pada gambar 4.11</w:t>
      </w:r>
    </w:p>
    <w:p w14:paraId="3A028A71" w14:textId="77777777" w:rsidR="00DF0495" w:rsidRDefault="00DF0495" w:rsidP="00C909BC">
      <w:pPr>
        <w:spacing w:line="480" w:lineRule="auto"/>
        <w:jc w:val="both"/>
        <w:rPr>
          <w:rFonts w:ascii="Times New Roman" w:hAnsi="Times New Roman" w:cs="Times New Roman"/>
          <w:sz w:val="24"/>
          <w:szCs w:val="24"/>
          <w:lang w:val="en-US"/>
        </w:rPr>
      </w:pPr>
    </w:p>
    <w:p w14:paraId="209EB18C" w14:textId="77777777" w:rsidR="00832C6E" w:rsidRDefault="00832C6E" w:rsidP="00C909BC">
      <w:pPr>
        <w:spacing w:line="480" w:lineRule="auto"/>
        <w:jc w:val="both"/>
        <w:rPr>
          <w:rFonts w:ascii="Times New Roman" w:hAnsi="Times New Roman" w:cs="Times New Roman"/>
          <w:sz w:val="24"/>
          <w:szCs w:val="24"/>
          <w:lang w:val="en-US"/>
        </w:rPr>
      </w:pPr>
    </w:p>
    <w:p w14:paraId="32666F17" w14:textId="77777777" w:rsidR="00A44BB1" w:rsidRDefault="00A44BB1" w:rsidP="00C909BC">
      <w:pPr>
        <w:spacing w:line="480" w:lineRule="auto"/>
        <w:jc w:val="both"/>
        <w:rPr>
          <w:rFonts w:ascii="Times New Roman" w:hAnsi="Times New Roman" w:cs="Times New Roman"/>
          <w:sz w:val="24"/>
          <w:szCs w:val="24"/>
          <w:lang w:val="en-US"/>
        </w:rPr>
      </w:pPr>
    </w:p>
    <w:tbl>
      <w:tblPr>
        <w:tblW w:w="7371" w:type="dxa"/>
        <w:tblInd w:w="567" w:type="dxa"/>
        <w:tblLayout w:type="fixed"/>
        <w:tblCellMar>
          <w:left w:w="0" w:type="dxa"/>
          <w:right w:w="0" w:type="dxa"/>
        </w:tblCellMar>
        <w:tblLook w:val="0000" w:firstRow="0" w:lastRow="0" w:firstColumn="0" w:lastColumn="0" w:noHBand="0" w:noVBand="0"/>
      </w:tblPr>
      <w:tblGrid>
        <w:gridCol w:w="2772"/>
        <w:gridCol w:w="1716"/>
        <w:gridCol w:w="1716"/>
        <w:gridCol w:w="1167"/>
      </w:tblGrid>
      <w:tr w:rsidR="00832C6E" w14:paraId="7C14FD4E" w14:textId="77777777" w:rsidTr="00644EF3">
        <w:trPr>
          <w:trHeight w:val="215"/>
        </w:trPr>
        <w:tc>
          <w:tcPr>
            <w:tcW w:w="7371" w:type="dxa"/>
            <w:gridSpan w:val="4"/>
            <w:tcBorders>
              <w:top w:val="nil"/>
              <w:left w:val="nil"/>
              <w:bottom w:val="nil"/>
              <w:right w:val="nil"/>
            </w:tcBorders>
            <w:vAlign w:val="bottom"/>
          </w:tcPr>
          <w:p w14:paraId="0881F15C" w14:textId="5147F486"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Lagrang</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 M</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ltipli</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 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sts for Random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r>
      <w:tr w:rsidR="00832C6E" w14:paraId="78D53AC4" w14:textId="77777777" w:rsidTr="00644EF3">
        <w:trPr>
          <w:trHeight w:val="215"/>
        </w:trPr>
        <w:tc>
          <w:tcPr>
            <w:tcW w:w="6204" w:type="dxa"/>
            <w:gridSpan w:val="3"/>
            <w:tcBorders>
              <w:top w:val="nil"/>
              <w:left w:val="nil"/>
              <w:bottom w:val="nil"/>
              <w:right w:val="nil"/>
            </w:tcBorders>
            <w:vAlign w:val="bottom"/>
          </w:tcPr>
          <w:p w14:paraId="4C46A3F4" w14:textId="784BC354"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ll hypoth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s: No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c>
          <w:tcPr>
            <w:tcW w:w="1167" w:type="dxa"/>
            <w:tcBorders>
              <w:top w:val="nil"/>
              <w:left w:val="nil"/>
              <w:bottom w:val="nil"/>
              <w:right w:val="nil"/>
            </w:tcBorders>
            <w:vAlign w:val="bottom"/>
          </w:tcPr>
          <w:p w14:paraId="4D0CA2F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53EBBF22" w14:textId="77777777" w:rsidTr="00644EF3">
        <w:trPr>
          <w:trHeight w:val="215"/>
        </w:trPr>
        <w:tc>
          <w:tcPr>
            <w:tcW w:w="7371" w:type="dxa"/>
            <w:gridSpan w:val="4"/>
            <w:tcBorders>
              <w:top w:val="nil"/>
              <w:left w:val="nil"/>
              <w:bottom w:val="nil"/>
              <w:right w:val="nil"/>
            </w:tcBorders>
            <w:vAlign w:val="bottom"/>
          </w:tcPr>
          <w:p w14:paraId="273C6B43" w14:textId="39A06644"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Alt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rnativ</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 hypoth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 Two-sid</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 (Br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sch-Pagan) and on</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-sid</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w:t>
            </w:r>
          </w:p>
        </w:tc>
      </w:tr>
      <w:tr w:rsidR="00832C6E" w14:paraId="0B816BE6" w14:textId="77777777" w:rsidTr="00644EF3">
        <w:trPr>
          <w:trHeight w:val="215"/>
        </w:trPr>
        <w:tc>
          <w:tcPr>
            <w:tcW w:w="7371" w:type="dxa"/>
            <w:gridSpan w:val="4"/>
            <w:tcBorders>
              <w:top w:val="nil"/>
              <w:left w:val="nil"/>
              <w:bottom w:val="nil"/>
              <w:right w:val="nil"/>
            </w:tcBorders>
            <w:vAlign w:val="bottom"/>
          </w:tcPr>
          <w:p w14:paraId="1610545F" w14:textId="2034CDEA"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(all 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rs) alt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rnativ</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w:t>
            </w:r>
          </w:p>
        </w:tc>
      </w:tr>
      <w:tr w:rsidR="00832C6E" w14:paraId="0B7A523A" w14:textId="77777777" w:rsidTr="00644EF3">
        <w:trPr>
          <w:trHeight w:hRule="exact" w:val="85"/>
        </w:trPr>
        <w:tc>
          <w:tcPr>
            <w:tcW w:w="2772" w:type="dxa"/>
            <w:tcBorders>
              <w:top w:val="nil"/>
              <w:left w:val="nil"/>
              <w:bottom w:val="double" w:sz="6" w:space="2" w:color="auto"/>
              <w:right w:val="nil"/>
            </w:tcBorders>
            <w:vAlign w:val="bottom"/>
          </w:tcPr>
          <w:p w14:paraId="7F15108C"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double" w:sz="6" w:space="2" w:color="auto"/>
              <w:right w:val="nil"/>
            </w:tcBorders>
            <w:vAlign w:val="bottom"/>
          </w:tcPr>
          <w:p w14:paraId="6628BB53"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double" w:sz="6" w:space="2" w:color="auto"/>
              <w:right w:val="nil"/>
            </w:tcBorders>
            <w:vAlign w:val="bottom"/>
          </w:tcPr>
          <w:p w14:paraId="43A751B8"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double" w:sz="6" w:space="2" w:color="auto"/>
              <w:right w:val="nil"/>
            </w:tcBorders>
            <w:vAlign w:val="bottom"/>
          </w:tcPr>
          <w:p w14:paraId="04F6CF4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5EB98EC1" w14:textId="77777777" w:rsidTr="00644EF3">
        <w:trPr>
          <w:trHeight w:hRule="exact" w:val="129"/>
        </w:trPr>
        <w:tc>
          <w:tcPr>
            <w:tcW w:w="2772" w:type="dxa"/>
            <w:tcBorders>
              <w:top w:val="nil"/>
              <w:left w:val="nil"/>
              <w:bottom w:val="nil"/>
              <w:right w:val="nil"/>
            </w:tcBorders>
            <w:vAlign w:val="bottom"/>
          </w:tcPr>
          <w:p w14:paraId="6EB12B79"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1DDDA7D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5B7C7F5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522E8BE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10B9C3F4" w14:textId="77777777" w:rsidTr="00644EF3">
        <w:trPr>
          <w:trHeight w:val="215"/>
        </w:trPr>
        <w:tc>
          <w:tcPr>
            <w:tcW w:w="2772" w:type="dxa"/>
            <w:tcBorders>
              <w:top w:val="nil"/>
              <w:left w:val="nil"/>
              <w:bottom w:val="nil"/>
              <w:right w:val="nil"/>
            </w:tcBorders>
            <w:vAlign w:val="bottom"/>
          </w:tcPr>
          <w:p w14:paraId="0FA675A8"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4599" w:type="dxa"/>
            <w:gridSpan w:val="3"/>
            <w:tcBorders>
              <w:top w:val="nil"/>
              <w:left w:val="nil"/>
              <w:bottom w:val="nil"/>
              <w:right w:val="nil"/>
            </w:tcBorders>
            <w:vAlign w:val="bottom"/>
          </w:tcPr>
          <w:p w14:paraId="7FFC64F3" w14:textId="2C2EA69E"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Hypoth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sis</w:t>
            </w:r>
          </w:p>
        </w:tc>
      </w:tr>
      <w:tr w:rsidR="00832C6E" w14:paraId="18F6B50C" w14:textId="77777777" w:rsidTr="00644EF3">
        <w:trPr>
          <w:trHeight w:val="215"/>
        </w:trPr>
        <w:tc>
          <w:tcPr>
            <w:tcW w:w="2772" w:type="dxa"/>
            <w:tcBorders>
              <w:top w:val="nil"/>
              <w:left w:val="nil"/>
              <w:bottom w:val="nil"/>
              <w:right w:val="nil"/>
            </w:tcBorders>
            <w:vAlign w:val="bottom"/>
          </w:tcPr>
          <w:p w14:paraId="419F1CE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10251C78" w14:textId="5E70D862"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w:t>
            </w:r>
          </w:p>
        </w:tc>
        <w:tc>
          <w:tcPr>
            <w:tcW w:w="1716" w:type="dxa"/>
            <w:tcBorders>
              <w:top w:val="nil"/>
              <w:left w:val="nil"/>
              <w:bottom w:val="nil"/>
              <w:right w:val="nil"/>
            </w:tcBorders>
            <w:vAlign w:val="bottom"/>
          </w:tcPr>
          <w:p w14:paraId="7AC1EACD" w14:textId="2A1E4B5C"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Tim</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p>
        </w:tc>
        <w:tc>
          <w:tcPr>
            <w:tcW w:w="1167" w:type="dxa"/>
            <w:tcBorders>
              <w:top w:val="nil"/>
              <w:left w:val="nil"/>
              <w:bottom w:val="nil"/>
              <w:right w:val="nil"/>
            </w:tcBorders>
            <w:vAlign w:val="bottom"/>
          </w:tcPr>
          <w:p w14:paraId="7C59B80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Both</w:t>
            </w:r>
          </w:p>
        </w:tc>
      </w:tr>
      <w:tr w:rsidR="00832C6E" w14:paraId="42EE651A" w14:textId="77777777" w:rsidTr="00644EF3">
        <w:trPr>
          <w:trHeight w:hRule="exact" w:val="85"/>
        </w:trPr>
        <w:tc>
          <w:tcPr>
            <w:tcW w:w="2772" w:type="dxa"/>
            <w:tcBorders>
              <w:top w:val="nil"/>
              <w:left w:val="nil"/>
              <w:bottom w:val="double" w:sz="6" w:space="2" w:color="auto"/>
              <w:right w:val="nil"/>
            </w:tcBorders>
            <w:vAlign w:val="bottom"/>
          </w:tcPr>
          <w:p w14:paraId="4B8C5D9B"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double" w:sz="6" w:space="2" w:color="auto"/>
              <w:right w:val="nil"/>
            </w:tcBorders>
            <w:vAlign w:val="bottom"/>
          </w:tcPr>
          <w:p w14:paraId="62EFF1C0"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double" w:sz="6" w:space="2" w:color="auto"/>
              <w:right w:val="nil"/>
            </w:tcBorders>
            <w:vAlign w:val="bottom"/>
          </w:tcPr>
          <w:p w14:paraId="2A1A48E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double" w:sz="6" w:space="2" w:color="auto"/>
              <w:right w:val="nil"/>
            </w:tcBorders>
            <w:vAlign w:val="bottom"/>
          </w:tcPr>
          <w:p w14:paraId="4D6BFDA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317DC3BA" w14:textId="77777777" w:rsidTr="00644EF3">
        <w:trPr>
          <w:trHeight w:hRule="exact" w:val="129"/>
        </w:trPr>
        <w:tc>
          <w:tcPr>
            <w:tcW w:w="2772" w:type="dxa"/>
            <w:tcBorders>
              <w:top w:val="nil"/>
              <w:left w:val="nil"/>
              <w:bottom w:val="nil"/>
              <w:right w:val="nil"/>
            </w:tcBorders>
            <w:vAlign w:val="bottom"/>
          </w:tcPr>
          <w:p w14:paraId="4EA97F32"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5781787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1CF6EB6F"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47B2CD60"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5C4472ED" w14:textId="77777777" w:rsidTr="00644EF3">
        <w:trPr>
          <w:trHeight w:val="215"/>
        </w:trPr>
        <w:tc>
          <w:tcPr>
            <w:tcW w:w="2772" w:type="dxa"/>
            <w:tcBorders>
              <w:top w:val="nil"/>
              <w:left w:val="nil"/>
              <w:bottom w:val="nil"/>
              <w:right w:val="nil"/>
            </w:tcBorders>
            <w:vAlign w:val="bottom"/>
          </w:tcPr>
          <w:p w14:paraId="40CA86F8" w14:textId="13D56356"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sch-Pagan</w:t>
            </w:r>
          </w:p>
        </w:tc>
        <w:tc>
          <w:tcPr>
            <w:tcW w:w="1716" w:type="dxa"/>
            <w:tcBorders>
              <w:top w:val="nil"/>
              <w:left w:val="nil"/>
              <w:bottom w:val="nil"/>
              <w:right w:val="nil"/>
            </w:tcBorders>
            <w:vAlign w:val="bottom"/>
          </w:tcPr>
          <w:p w14:paraId="34A8AE1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4.390039</w:t>
            </w:r>
          </w:p>
        </w:tc>
        <w:tc>
          <w:tcPr>
            <w:tcW w:w="1716" w:type="dxa"/>
            <w:tcBorders>
              <w:top w:val="nil"/>
              <w:left w:val="nil"/>
              <w:bottom w:val="nil"/>
              <w:right w:val="nil"/>
            </w:tcBorders>
            <w:vAlign w:val="bottom"/>
          </w:tcPr>
          <w:p w14:paraId="462C5617"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1.123593</w:t>
            </w:r>
          </w:p>
        </w:tc>
        <w:tc>
          <w:tcPr>
            <w:tcW w:w="1167" w:type="dxa"/>
            <w:tcBorders>
              <w:top w:val="nil"/>
              <w:left w:val="nil"/>
              <w:bottom w:val="nil"/>
              <w:right w:val="nil"/>
            </w:tcBorders>
            <w:vAlign w:val="bottom"/>
          </w:tcPr>
          <w:p w14:paraId="2DEF9C1B"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5.513632</w:t>
            </w:r>
          </w:p>
        </w:tc>
      </w:tr>
      <w:tr w:rsidR="00832C6E" w14:paraId="54D98C0B" w14:textId="77777777" w:rsidTr="00644EF3">
        <w:trPr>
          <w:trHeight w:val="215"/>
        </w:trPr>
        <w:tc>
          <w:tcPr>
            <w:tcW w:w="2772" w:type="dxa"/>
            <w:tcBorders>
              <w:top w:val="nil"/>
              <w:left w:val="nil"/>
              <w:bottom w:val="nil"/>
              <w:right w:val="nil"/>
            </w:tcBorders>
            <w:vAlign w:val="bottom"/>
          </w:tcPr>
          <w:p w14:paraId="48F9D400"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3346DF0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sidRPr="00832C6E">
              <w:rPr>
                <w:rFonts w:ascii="Arial" w:hAnsi="Arial" w:cs="Arial"/>
                <w:color w:val="000000"/>
                <w:sz w:val="18"/>
                <w:szCs w:val="18"/>
              </w:rPr>
              <w:t>(0.0361)</w:t>
            </w:r>
          </w:p>
        </w:tc>
        <w:tc>
          <w:tcPr>
            <w:tcW w:w="1716" w:type="dxa"/>
            <w:tcBorders>
              <w:top w:val="nil"/>
              <w:left w:val="nil"/>
              <w:bottom w:val="nil"/>
              <w:right w:val="nil"/>
            </w:tcBorders>
            <w:vAlign w:val="bottom"/>
          </w:tcPr>
          <w:p w14:paraId="40E750B5"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(0.2891)</w:t>
            </w:r>
          </w:p>
        </w:tc>
        <w:tc>
          <w:tcPr>
            <w:tcW w:w="1167" w:type="dxa"/>
            <w:tcBorders>
              <w:top w:val="nil"/>
              <w:left w:val="nil"/>
              <w:bottom w:val="nil"/>
              <w:right w:val="nil"/>
            </w:tcBorders>
            <w:vAlign w:val="bottom"/>
          </w:tcPr>
          <w:p w14:paraId="051013F0"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(0.0189)</w:t>
            </w:r>
          </w:p>
        </w:tc>
      </w:tr>
      <w:tr w:rsidR="00832C6E" w14:paraId="27570D68" w14:textId="77777777" w:rsidTr="00644EF3">
        <w:trPr>
          <w:trHeight w:val="215"/>
        </w:trPr>
        <w:tc>
          <w:tcPr>
            <w:tcW w:w="2772" w:type="dxa"/>
            <w:tcBorders>
              <w:top w:val="nil"/>
              <w:left w:val="nil"/>
              <w:bottom w:val="nil"/>
              <w:right w:val="nil"/>
            </w:tcBorders>
            <w:vAlign w:val="bottom"/>
          </w:tcPr>
          <w:p w14:paraId="38DE6221"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4667678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07FC64B7"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78B087CF"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3CAA2B79" w14:textId="77777777" w:rsidTr="00644EF3">
        <w:trPr>
          <w:trHeight w:val="215"/>
        </w:trPr>
        <w:tc>
          <w:tcPr>
            <w:tcW w:w="2772" w:type="dxa"/>
            <w:tcBorders>
              <w:top w:val="nil"/>
              <w:left w:val="nil"/>
              <w:bottom w:val="nil"/>
              <w:right w:val="nil"/>
            </w:tcBorders>
            <w:vAlign w:val="bottom"/>
          </w:tcPr>
          <w:p w14:paraId="51AA1656" w14:textId="77777777"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Honda</w:t>
            </w:r>
          </w:p>
        </w:tc>
        <w:tc>
          <w:tcPr>
            <w:tcW w:w="1716" w:type="dxa"/>
            <w:tcBorders>
              <w:top w:val="nil"/>
              <w:left w:val="nil"/>
              <w:bottom w:val="nil"/>
              <w:right w:val="nil"/>
            </w:tcBorders>
            <w:vAlign w:val="bottom"/>
          </w:tcPr>
          <w:p w14:paraId="0527CCFE"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2.095242</w:t>
            </w:r>
          </w:p>
        </w:tc>
        <w:tc>
          <w:tcPr>
            <w:tcW w:w="1716" w:type="dxa"/>
            <w:tcBorders>
              <w:top w:val="nil"/>
              <w:left w:val="nil"/>
              <w:bottom w:val="nil"/>
              <w:right w:val="nil"/>
            </w:tcBorders>
            <w:vAlign w:val="bottom"/>
          </w:tcPr>
          <w:p w14:paraId="62EFE76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-1.059997</w:t>
            </w:r>
          </w:p>
        </w:tc>
        <w:tc>
          <w:tcPr>
            <w:tcW w:w="1167" w:type="dxa"/>
            <w:tcBorders>
              <w:top w:val="nil"/>
              <w:left w:val="nil"/>
              <w:bottom w:val="nil"/>
              <w:right w:val="nil"/>
            </w:tcBorders>
            <w:vAlign w:val="bottom"/>
          </w:tcPr>
          <w:p w14:paraId="288CCD3B"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0.732029</w:t>
            </w:r>
          </w:p>
        </w:tc>
      </w:tr>
      <w:tr w:rsidR="00832C6E" w14:paraId="05E8AE51" w14:textId="77777777" w:rsidTr="00644EF3">
        <w:trPr>
          <w:trHeight w:val="215"/>
        </w:trPr>
        <w:tc>
          <w:tcPr>
            <w:tcW w:w="2772" w:type="dxa"/>
            <w:tcBorders>
              <w:top w:val="nil"/>
              <w:left w:val="nil"/>
              <w:bottom w:val="nil"/>
              <w:right w:val="nil"/>
            </w:tcBorders>
            <w:vAlign w:val="bottom"/>
          </w:tcPr>
          <w:p w14:paraId="67528F08"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65460A15"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(0.0181)</w:t>
            </w:r>
          </w:p>
        </w:tc>
        <w:tc>
          <w:tcPr>
            <w:tcW w:w="1716" w:type="dxa"/>
            <w:tcBorders>
              <w:top w:val="nil"/>
              <w:left w:val="nil"/>
              <w:bottom w:val="nil"/>
              <w:right w:val="nil"/>
            </w:tcBorders>
            <w:vAlign w:val="bottom"/>
          </w:tcPr>
          <w:p w14:paraId="4AFDC23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(0.8554)</w:t>
            </w:r>
          </w:p>
        </w:tc>
        <w:tc>
          <w:tcPr>
            <w:tcW w:w="1167" w:type="dxa"/>
            <w:tcBorders>
              <w:top w:val="nil"/>
              <w:left w:val="nil"/>
              <w:bottom w:val="nil"/>
              <w:right w:val="nil"/>
            </w:tcBorders>
            <w:vAlign w:val="bottom"/>
          </w:tcPr>
          <w:p w14:paraId="041071C1"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(0.2321)</w:t>
            </w:r>
          </w:p>
        </w:tc>
      </w:tr>
      <w:tr w:rsidR="00832C6E" w14:paraId="5B54A3A5" w14:textId="77777777" w:rsidTr="00644EF3">
        <w:trPr>
          <w:trHeight w:val="215"/>
        </w:trPr>
        <w:tc>
          <w:tcPr>
            <w:tcW w:w="2772" w:type="dxa"/>
            <w:tcBorders>
              <w:top w:val="nil"/>
              <w:left w:val="nil"/>
              <w:bottom w:val="nil"/>
              <w:right w:val="nil"/>
            </w:tcBorders>
            <w:vAlign w:val="bottom"/>
          </w:tcPr>
          <w:p w14:paraId="4A740B8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60EC0DE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5ADEC73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2F8D5077"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152A68FD" w14:textId="77777777" w:rsidTr="00644EF3">
        <w:trPr>
          <w:trHeight w:val="215"/>
        </w:trPr>
        <w:tc>
          <w:tcPr>
            <w:tcW w:w="2772" w:type="dxa"/>
            <w:tcBorders>
              <w:top w:val="nil"/>
              <w:left w:val="nil"/>
              <w:bottom w:val="nil"/>
              <w:right w:val="nil"/>
            </w:tcBorders>
            <w:vAlign w:val="bottom"/>
          </w:tcPr>
          <w:p w14:paraId="5916D68B" w14:textId="3A0615C2"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King-W</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p>
        </w:tc>
        <w:tc>
          <w:tcPr>
            <w:tcW w:w="1716" w:type="dxa"/>
            <w:tcBorders>
              <w:top w:val="nil"/>
              <w:left w:val="nil"/>
              <w:bottom w:val="nil"/>
              <w:right w:val="nil"/>
            </w:tcBorders>
            <w:vAlign w:val="bottom"/>
          </w:tcPr>
          <w:p w14:paraId="5C31780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2.095242</w:t>
            </w:r>
          </w:p>
        </w:tc>
        <w:tc>
          <w:tcPr>
            <w:tcW w:w="1716" w:type="dxa"/>
            <w:tcBorders>
              <w:top w:val="nil"/>
              <w:left w:val="nil"/>
              <w:bottom w:val="nil"/>
              <w:right w:val="nil"/>
            </w:tcBorders>
            <w:vAlign w:val="bottom"/>
          </w:tcPr>
          <w:p w14:paraId="70D65CB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-1.059997</w:t>
            </w:r>
          </w:p>
        </w:tc>
        <w:tc>
          <w:tcPr>
            <w:tcW w:w="1167" w:type="dxa"/>
            <w:tcBorders>
              <w:top w:val="nil"/>
              <w:left w:val="nil"/>
              <w:bottom w:val="nil"/>
              <w:right w:val="nil"/>
            </w:tcBorders>
            <w:vAlign w:val="bottom"/>
          </w:tcPr>
          <w:p w14:paraId="6AB0A157"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0.732029</w:t>
            </w:r>
          </w:p>
        </w:tc>
      </w:tr>
      <w:tr w:rsidR="00832C6E" w14:paraId="5170C1E1" w14:textId="77777777" w:rsidTr="00644EF3">
        <w:trPr>
          <w:trHeight w:val="215"/>
        </w:trPr>
        <w:tc>
          <w:tcPr>
            <w:tcW w:w="2772" w:type="dxa"/>
            <w:tcBorders>
              <w:top w:val="nil"/>
              <w:left w:val="nil"/>
              <w:bottom w:val="nil"/>
              <w:right w:val="nil"/>
            </w:tcBorders>
            <w:vAlign w:val="bottom"/>
          </w:tcPr>
          <w:p w14:paraId="170A7858"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07B797EC"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(0.0181)</w:t>
            </w:r>
          </w:p>
        </w:tc>
        <w:tc>
          <w:tcPr>
            <w:tcW w:w="1716" w:type="dxa"/>
            <w:tcBorders>
              <w:top w:val="nil"/>
              <w:left w:val="nil"/>
              <w:bottom w:val="nil"/>
              <w:right w:val="nil"/>
            </w:tcBorders>
            <w:vAlign w:val="bottom"/>
          </w:tcPr>
          <w:p w14:paraId="294BE4F2"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(0.8554)</w:t>
            </w:r>
          </w:p>
        </w:tc>
        <w:tc>
          <w:tcPr>
            <w:tcW w:w="1167" w:type="dxa"/>
            <w:tcBorders>
              <w:top w:val="nil"/>
              <w:left w:val="nil"/>
              <w:bottom w:val="nil"/>
              <w:right w:val="nil"/>
            </w:tcBorders>
            <w:vAlign w:val="bottom"/>
          </w:tcPr>
          <w:p w14:paraId="5F9AD1D5"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(0.2321)</w:t>
            </w:r>
          </w:p>
        </w:tc>
      </w:tr>
      <w:tr w:rsidR="00832C6E" w14:paraId="57AB8613" w14:textId="77777777" w:rsidTr="00644EF3">
        <w:trPr>
          <w:trHeight w:val="215"/>
        </w:trPr>
        <w:tc>
          <w:tcPr>
            <w:tcW w:w="2772" w:type="dxa"/>
            <w:tcBorders>
              <w:top w:val="nil"/>
              <w:left w:val="nil"/>
              <w:bottom w:val="nil"/>
              <w:right w:val="nil"/>
            </w:tcBorders>
            <w:vAlign w:val="bottom"/>
          </w:tcPr>
          <w:p w14:paraId="6DCAA4FC"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122845FF"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2E11F139"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015FEA48"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25EE7F1C" w14:textId="77777777" w:rsidTr="00644EF3">
        <w:trPr>
          <w:trHeight w:val="215"/>
        </w:trPr>
        <w:tc>
          <w:tcPr>
            <w:tcW w:w="2772" w:type="dxa"/>
            <w:tcBorders>
              <w:top w:val="nil"/>
              <w:left w:val="nil"/>
              <w:bottom w:val="nil"/>
              <w:right w:val="nil"/>
            </w:tcBorders>
            <w:vAlign w:val="bottom"/>
          </w:tcPr>
          <w:p w14:paraId="6A437066" w14:textId="67084C19"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Standardiz</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 Honda</w:t>
            </w:r>
          </w:p>
        </w:tc>
        <w:tc>
          <w:tcPr>
            <w:tcW w:w="1716" w:type="dxa"/>
            <w:tcBorders>
              <w:top w:val="nil"/>
              <w:left w:val="nil"/>
              <w:bottom w:val="nil"/>
              <w:right w:val="nil"/>
            </w:tcBorders>
            <w:vAlign w:val="bottom"/>
          </w:tcPr>
          <w:p w14:paraId="383BFB22"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2.731179</w:t>
            </w:r>
          </w:p>
        </w:tc>
        <w:tc>
          <w:tcPr>
            <w:tcW w:w="1716" w:type="dxa"/>
            <w:tcBorders>
              <w:top w:val="nil"/>
              <w:left w:val="nil"/>
              <w:bottom w:val="nil"/>
              <w:right w:val="nil"/>
            </w:tcBorders>
            <w:vAlign w:val="bottom"/>
          </w:tcPr>
          <w:p w14:paraId="701E076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-0.689788</w:t>
            </w:r>
          </w:p>
        </w:tc>
        <w:tc>
          <w:tcPr>
            <w:tcW w:w="1167" w:type="dxa"/>
            <w:tcBorders>
              <w:top w:val="nil"/>
              <w:left w:val="nil"/>
              <w:bottom w:val="nil"/>
              <w:right w:val="nil"/>
            </w:tcBorders>
            <w:vAlign w:val="bottom"/>
          </w:tcPr>
          <w:p w14:paraId="4B0F52F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-1.480353</w:t>
            </w:r>
          </w:p>
        </w:tc>
      </w:tr>
      <w:tr w:rsidR="00832C6E" w14:paraId="7DE32DB0" w14:textId="77777777" w:rsidTr="00644EF3">
        <w:trPr>
          <w:trHeight w:val="215"/>
        </w:trPr>
        <w:tc>
          <w:tcPr>
            <w:tcW w:w="2772" w:type="dxa"/>
            <w:tcBorders>
              <w:top w:val="nil"/>
              <w:left w:val="nil"/>
              <w:bottom w:val="nil"/>
              <w:right w:val="nil"/>
            </w:tcBorders>
            <w:vAlign w:val="bottom"/>
          </w:tcPr>
          <w:p w14:paraId="498F238C"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13538B8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(0.0032)</w:t>
            </w:r>
          </w:p>
        </w:tc>
        <w:tc>
          <w:tcPr>
            <w:tcW w:w="1716" w:type="dxa"/>
            <w:tcBorders>
              <w:top w:val="nil"/>
              <w:left w:val="nil"/>
              <w:bottom w:val="nil"/>
              <w:right w:val="nil"/>
            </w:tcBorders>
            <w:vAlign w:val="bottom"/>
          </w:tcPr>
          <w:p w14:paraId="071D63F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(0.7548)</w:t>
            </w:r>
          </w:p>
        </w:tc>
        <w:tc>
          <w:tcPr>
            <w:tcW w:w="1167" w:type="dxa"/>
            <w:tcBorders>
              <w:top w:val="nil"/>
              <w:left w:val="nil"/>
              <w:bottom w:val="nil"/>
              <w:right w:val="nil"/>
            </w:tcBorders>
            <w:vAlign w:val="bottom"/>
          </w:tcPr>
          <w:p w14:paraId="0D908FA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(0.9306)</w:t>
            </w:r>
          </w:p>
        </w:tc>
      </w:tr>
      <w:tr w:rsidR="00832C6E" w14:paraId="24422C9C" w14:textId="77777777" w:rsidTr="00644EF3">
        <w:trPr>
          <w:trHeight w:val="215"/>
        </w:trPr>
        <w:tc>
          <w:tcPr>
            <w:tcW w:w="2772" w:type="dxa"/>
            <w:tcBorders>
              <w:top w:val="nil"/>
              <w:left w:val="nil"/>
              <w:bottom w:val="nil"/>
              <w:right w:val="nil"/>
            </w:tcBorders>
            <w:vAlign w:val="bottom"/>
          </w:tcPr>
          <w:p w14:paraId="0F5CB21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722937FB"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32557C4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148DF023"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7D88CC4E" w14:textId="77777777" w:rsidTr="00644EF3">
        <w:trPr>
          <w:trHeight w:val="215"/>
        </w:trPr>
        <w:tc>
          <w:tcPr>
            <w:tcW w:w="2772" w:type="dxa"/>
            <w:tcBorders>
              <w:top w:val="nil"/>
              <w:left w:val="nil"/>
              <w:bottom w:val="nil"/>
              <w:right w:val="nil"/>
            </w:tcBorders>
            <w:vAlign w:val="bottom"/>
          </w:tcPr>
          <w:p w14:paraId="19B61180" w14:textId="64C0A2B2"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Standardiz</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 King-W</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p>
        </w:tc>
        <w:tc>
          <w:tcPr>
            <w:tcW w:w="1716" w:type="dxa"/>
            <w:tcBorders>
              <w:top w:val="nil"/>
              <w:left w:val="nil"/>
              <w:bottom w:val="nil"/>
              <w:right w:val="nil"/>
            </w:tcBorders>
            <w:vAlign w:val="bottom"/>
          </w:tcPr>
          <w:p w14:paraId="78CA1125"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2.731179</w:t>
            </w:r>
          </w:p>
        </w:tc>
        <w:tc>
          <w:tcPr>
            <w:tcW w:w="1716" w:type="dxa"/>
            <w:tcBorders>
              <w:top w:val="nil"/>
              <w:left w:val="nil"/>
              <w:bottom w:val="nil"/>
              <w:right w:val="nil"/>
            </w:tcBorders>
            <w:vAlign w:val="bottom"/>
          </w:tcPr>
          <w:p w14:paraId="7B00BAB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-0.689788</w:t>
            </w:r>
          </w:p>
        </w:tc>
        <w:tc>
          <w:tcPr>
            <w:tcW w:w="1167" w:type="dxa"/>
            <w:tcBorders>
              <w:top w:val="nil"/>
              <w:left w:val="nil"/>
              <w:bottom w:val="nil"/>
              <w:right w:val="nil"/>
            </w:tcBorders>
            <w:vAlign w:val="bottom"/>
          </w:tcPr>
          <w:p w14:paraId="6608E011"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-1.480353</w:t>
            </w:r>
          </w:p>
        </w:tc>
      </w:tr>
      <w:tr w:rsidR="00832C6E" w14:paraId="6944CB41" w14:textId="77777777" w:rsidTr="00644EF3">
        <w:trPr>
          <w:trHeight w:val="215"/>
        </w:trPr>
        <w:tc>
          <w:tcPr>
            <w:tcW w:w="2772" w:type="dxa"/>
            <w:tcBorders>
              <w:top w:val="nil"/>
              <w:left w:val="nil"/>
              <w:bottom w:val="nil"/>
              <w:right w:val="nil"/>
            </w:tcBorders>
            <w:vAlign w:val="bottom"/>
          </w:tcPr>
          <w:p w14:paraId="0412CE4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607FB8F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(0.0032)</w:t>
            </w:r>
          </w:p>
        </w:tc>
        <w:tc>
          <w:tcPr>
            <w:tcW w:w="1716" w:type="dxa"/>
            <w:tcBorders>
              <w:top w:val="nil"/>
              <w:left w:val="nil"/>
              <w:bottom w:val="nil"/>
              <w:right w:val="nil"/>
            </w:tcBorders>
            <w:vAlign w:val="bottom"/>
          </w:tcPr>
          <w:p w14:paraId="1EE84A7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(0.7548)</w:t>
            </w:r>
          </w:p>
        </w:tc>
        <w:tc>
          <w:tcPr>
            <w:tcW w:w="1167" w:type="dxa"/>
            <w:tcBorders>
              <w:top w:val="nil"/>
              <w:left w:val="nil"/>
              <w:bottom w:val="nil"/>
              <w:right w:val="nil"/>
            </w:tcBorders>
            <w:vAlign w:val="bottom"/>
          </w:tcPr>
          <w:p w14:paraId="507D12B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(0.9306)</w:t>
            </w:r>
          </w:p>
        </w:tc>
      </w:tr>
      <w:tr w:rsidR="00832C6E" w14:paraId="29A54E97" w14:textId="77777777" w:rsidTr="00644EF3">
        <w:trPr>
          <w:trHeight w:val="215"/>
        </w:trPr>
        <w:tc>
          <w:tcPr>
            <w:tcW w:w="2772" w:type="dxa"/>
            <w:tcBorders>
              <w:top w:val="nil"/>
              <w:left w:val="nil"/>
              <w:bottom w:val="nil"/>
              <w:right w:val="nil"/>
            </w:tcBorders>
            <w:vAlign w:val="bottom"/>
          </w:tcPr>
          <w:p w14:paraId="0F365A5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3334EB17"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102B9445"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72E3D668"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103DCB69" w14:textId="77777777" w:rsidTr="00644EF3">
        <w:trPr>
          <w:trHeight w:val="215"/>
        </w:trPr>
        <w:tc>
          <w:tcPr>
            <w:tcW w:w="2772" w:type="dxa"/>
            <w:tcBorders>
              <w:top w:val="nil"/>
              <w:left w:val="nil"/>
              <w:bottom w:val="nil"/>
              <w:right w:val="nil"/>
            </w:tcBorders>
            <w:vAlign w:val="bottom"/>
          </w:tcPr>
          <w:p w14:paraId="45C4C59B" w14:textId="54D7C34E" w:rsidR="00832C6E" w:rsidRDefault="00832C6E" w:rsidP="0011525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ri</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ro</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x,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t al.</w:t>
            </w:r>
          </w:p>
        </w:tc>
        <w:tc>
          <w:tcPr>
            <w:tcW w:w="1716" w:type="dxa"/>
            <w:tcBorders>
              <w:top w:val="nil"/>
              <w:left w:val="nil"/>
              <w:bottom w:val="nil"/>
              <w:right w:val="nil"/>
            </w:tcBorders>
            <w:vAlign w:val="bottom"/>
          </w:tcPr>
          <w:p w14:paraId="28DDA17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716" w:type="dxa"/>
            <w:tcBorders>
              <w:top w:val="nil"/>
              <w:left w:val="nil"/>
              <w:bottom w:val="nil"/>
              <w:right w:val="nil"/>
            </w:tcBorders>
            <w:vAlign w:val="bottom"/>
          </w:tcPr>
          <w:p w14:paraId="59889AD0"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167" w:type="dxa"/>
            <w:tcBorders>
              <w:top w:val="nil"/>
              <w:left w:val="nil"/>
              <w:bottom w:val="nil"/>
              <w:right w:val="nil"/>
            </w:tcBorders>
            <w:vAlign w:val="bottom"/>
          </w:tcPr>
          <w:p w14:paraId="68A80111"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4.390039</w:t>
            </w:r>
          </w:p>
        </w:tc>
      </w:tr>
      <w:tr w:rsidR="00832C6E" w14:paraId="7F35CC3B" w14:textId="77777777" w:rsidTr="00644EF3">
        <w:trPr>
          <w:trHeight w:val="215"/>
        </w:trPr>
        <w:tc>
          <w:tcPr>
            <w:tcW w:w="2772" w:type="dxa"/>
            <w:tcBorders>
              <w:top w:val="nil"/>
              <w:left w:val="nil"/>
              <w:bottom w:val="nil"/>
              <w:right w:val="nil"/>
            </w:tcBorders>
            <w:vAlign w:val="bottom"/>
          </w:tcPr>
          <w:p w14:paraId="2DB133A4"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0216F2C6"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456C4163"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65155A4B"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(0.0459)</w:t>
            </w:r>
          </w:p>
        </w:tc>
      </w:tr>
      <w:tr w:rsidR="00832C6E" w14:paraId="4594002F" w14:textId="77777777" w:rsidTr="00644EF3">
        <w:trPr>
          <w:trHeight w:hRule="exact" w:val="85"/>
        </w:trPr>
        <w:tc>
          <w:tcPr>
            <w:tcW w:w="2772" w:type="dxa"/>
            <w:tcBorders>
              <w:top w:val="nil"/>
              <w:left w:val="nil"/>
              <w:bottom w:val="double" w:sz="6" w:space="0" w:color="auto"/>
              <w:right w:val="nil"/>
            </w:tcBorders>
            <w:vAlign w:val="bottom"/>
          </w:tcPr>
          <w:p w14:paraId="4DE8DD3B"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double" w:sz="6" w:space="0" w:color="auto"/>
              <w:right w:val="nil"/>
            </w:tcBorders>
            <w:vAlign w:val="bottom"/>
          </w:tcPr>
          <w:p w14:paraId="797C0C8D"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double" w:sz="6" w:space="0" w:color="auto"/>
              <w:right w:val="nil"/>
            </w:tcBorders>
            <w:vAlign w:val="bottom"/>
          </w:tcPr>
          <w:p w14:paraId="26FA818C"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double" w:sz="6" w:space="0" w:color="auto"/>
              <w:right w:val="nil"/>
            </w:tcBorders>
            <w:vAlign w:val="bottom"/>
          </w:tcPr>
          <w:p w14:paraId="7348A94E"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r w:rsidR="00832C6E" w14:paraId="287A702B" w14:textId="77777777" w:rsidTr="00644EF3">
        <w:trPr>
          <w:trHeight w:hRule="exact" w:val="129"/>
        </w:trPr>
        <w:tc>
          <w:tcPr>
            <w:tcW w:w="2772" w:type="dxa"/>
            <w:tcBorders>
              <w:top w:val="nil"/>
              <w:left w:val="nil"/>
              <w:bottom w:val="nil"/>
              <w:right w:val="nil"/>
            </w:tcBorders>
            <w:vAlign w:val="bottom"/>
          </w:tcPr>
          <w:p w14:paraId="59D7E5D0" w14:textId="77777777" w:rsidR="00832C6E" w:rsidRDefault="00832C6E" w:rsidP="00115257">
            <w:pPr>
              <w:autoSpaceDE w:val="0"/>
              <w:autoSpaceDN w:val="0"/>
              <w:adjustRightInd w:val="0"/>
              <w:spacing w:after="0" w:line="240" w:lineRule="auto"/>
              <w:rPr>
                <w:rFonts w:ascii="Arial" w:hAnsi="Arial" w:cs="Arial"/>
                <w:color w:val="000000"/>
                <w:sz w:val="18"/>
                <w:szCs w:val="18"/>
              </w:rPr>
            </w:pPr>
          </w:p>
        </w:tc>
        <w:tc>
          <w:tcPr>
            <w:tcW w:w="1716" w:type="dxa"/>
            <w:tcBorders>
              <w:top w:val="nil"/>
              <w:left w:val="nil"/>
              <w:bottom w:val="nil"/>
              <w:right w:val="nil"/>
            </w:tcBorders>
            <w:vAlign w:val="bottom"/>
          </w:tcPr>
          <w:p w14:paraId="4A983521"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716" w:type="dxa"/>
            <w:tcBorders>
              <w:top w:val="nil"/>
              <w:left w:val="nil"/>
              <w:bottom w:val="nil"/>
              <w:right w:val="nil"/>
            </w:tcBorders>
            <w:vAlign w:val="bottom"/>
          </w:tcPr>
          <w:p w14:paraId="4C3B014A"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vAlign w:val="bottom"/>
          </w:tcPr>
          <w:p w14:paraId="0EAD469B" w14:textId="77777777" w:rsidR="00832C6E" w:rsidRDefault="00832C6E" w:rsidP="00115257">
            <w:pPr>
              <w:autoSpaceDE w:val="0"/>
              <w:autoSpaceDN w:val="0"/>
              <w:adjustRightInd w:val="0"/>
              <w:spacing w:after="0" w:line="240" w:lineRule="auto"/>
              <w:jc w:val="center"/>
              <w:rPr>
                <w:rFonts w:ascii="Arial" w:hAnsi="Arial" w:cs="Arial"/>
                <w:color w:val="000000"/>
                <w:sz w:val="18"/>
                <w:szCs w:val="18"/>
              </w:rPr>
            </w:pPr>
          </w:p>
        </w:tc>
      </w:tr>
    </w:tbl>
    <w:p w14:paraId="58EB3409" w14:textId="7FFDB06F" w:rsidR="003C67AD" w:rsidRPr="00644EF3" w:rsidRDefault="000C69D8" w:rsidP="00302D46">
      <w:pPr>
        <w:ind w:firstLine="720"/>
        <w:rPr>
          <w:rFonts w:ascii="Times New Roman" w:hAnsi="Times New Roman" w:cs="Times New Roman"/>
          <w:sz w:val="24"/>
          <w:szCs w:val="24"/>
          <w:lang w:val="en-US"/>
        </w:rPr>
      </w:pPr>
      <w:r>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mb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r: Data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 xml:space="preserve">r </w:t>
      </w:r>
      <w:r w:rsidR="00644EF3">
        <w:rPr>
          <w:rFonts w:ascii="Times New Roman" w:hAnsi="Times New Roman" w:cs="Times New Roman"/>
          <w:sz w:val="24"/>
          <w:szCs w:val="24"/>
          <w:lang w:val="en-US"/>
        </w:rPr>
        <w:t>yang diolah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44EF3">
        <w:rPr>
          <w:rFonts w:ascii="Times New Roman" w:hAnsi="Times New Roman" w:cs="Times New Roman"/>
          <w:sz w:val="24"/>
          <w:szCs w:val="24"/>
          <w:lang w:val="en-US"/>
        </w:rPr>
        <w:t>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44EF3">
        <w:rPr>
          <w:rFonts w:ascii="Times New Roman" w:hAnsi="Times New Roman" w:cs="Times New Roman"/>
          <w:sz w:val="24"/>
          <w:szCs w:val="24"/>
          <w:lang w:val="en-US"/>
        </w:rPr>
        <w:t xml:space="preserve">nakan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44EF3">
        <w:rPr>
          <w:rFonts w:ascii="Times New Roman" w:hAnsi="Times New Roman" w:cs="Times New Roman"/>
          <w:i/>
          <w:iCs/>
          <w:sz w:val="24"/>
          <w:szCs w:val="24"/>
          <w:lang w:val="en-US"/>
        </w:rPr>
        <w:t>VI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44EF3">
        <w:rPr>
          <w:rFonts w:ascii="Times New Roman" w:hAnsi="Times New Roman" w:cs="Times New Roman"/>
          <w:i/>
          <w:iCs/>
          <w:sz w:val="24"/>
          <w:szCs w:val="24"/>
          <w:lang w:val="en-US"/>
        </w:rPr>
        <w:t xml:space="preserve">WS </w:t>
      </w:r>
      <w:r w:rsidR="00644EF3">
        <w:rPr>
          <w:rFonts w:ascii="Times New Roman" w:hAnsi="Times New Roman" w:cs="Times New Roman"/>
          <w:sz w:val="24"/>
          <w:szCs w:val="24"/>
          <w:lang w:val="en-US"/>
        </w:rPr>
        <w:t>13, 2023.</w:t>
      </w:r>
    </w:p>
    <w:p w14:paraId="67AFF4AF" w14:textId="24746491" w:rsidR="00137415" w:rsidRDefault="00137415" w:rsidP="00137415">
      <w:pPr>
        <w:spacing w:line="48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Gambar 4.11 Uji </w:t>
      </w:r>
      <w:r>
        <w:rPr>
          <w:rFonts w:ascii="Times New Roman" w:hAnsi="Times New Roman" w:cs="Times New Roman"/>
          <w:b/>
          <w:bCs/>
          <w:i/>
          <w:iCs/>
          <w:sz w:val="24"/>
          <w:szCs w:val="24"/>
          <w:lang w:val="en-US"/>
        </w:rPr>
        <w:t>Lagrange Multiplier</w:t>
      </w:r>
    </w:p>
    <w:p w14:paraId="6BB46917" w14:textId="48A0FEFE" w:rsidR="00832C6E" w:rsidRDefault="00302D46" w:rsidP="00137415">
      <w:pPr>
        <w:spacing w:line="480" w:lineRule="auto"/>
        <w:ind w:firstLine="567"/>
        <w:jc w:val="both"/>
        <w:rPr>
          <w:rFonts w:ascii="Times New Roman" w:hAnsi="Times New Roman" w:cs="Times New Roman"/>
          <w:sz w:val="24"/>
          <w:szCs w:val="24"/>
          <w:lang w:val="en-US"/>
        </w:rPr>
      </w:pPr>
      <w:r w:rsidRPr="00302D46">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 xml:space="preserve">rdasarkan Gambar 4.11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ji Lagra</w:t>
      </w:r>
      <w:r w:rsidR="00F12E2A">
        <w:rPr>
          <w:rFonts w:ascii="Times New Roman" w:hAnsi="Times New Roman" w:cs="Times New Roman"/>
          <w:sz w:val="24"/>
          <w:szCs w:val="24"/>
          <w:lang w:val="en-US"/>
        </w:rPr>
        <w:t>n</w:t>
      </w:r>
      <w:r w:rsidRPr="00302D46">
        <w:rPr>
          <w:rFonts w:ascii="Times New Roman" w:hAnsi="Times New Roman" w:cs="Times New Roman"/>
          <w:sz w:val="24"/>
          <w:szCs w:val="24"/>
          <w:lang w:val="en-US"/>
        </w:rPr>
        <w:t>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 xml:space="preserve"> 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ltipli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ngan Br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sch-Pagan 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h hasil Probability &lt; 0,05 Maka hasil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 xml:space="preserve">kan </w:t>
      </w:r>
      <w:r w:rsidRPr="009E28DF">
        <w:rPr>
          <w:rFonts w:ascii="Times New Roman" w:hAnsi="Times New Roman" w:cs="Times New Roman"/>
          <w:b/>
          <w:bCs/>
          <w:i/>
          <w:iCs/>
          <w:sz w:val="24"/>
          <w:szCs w:val="24"/>
          <w:lang w:val="en-US"/>
        </w:rPr>
        <w:t>Random Effect Model</w:t>
      </w:r>
      <w:r w:rsidRPr="00302D46">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bih baik dig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nakan dibandingkan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 xml:space="preserve">ngan </w:t>
      </w:r>
      <w:r w:rsidRPr="00E15D00">
        <w:rPr>
          <w:rFonts w:ascii="Times New Roman" w:hAnsi="Times New Roman" w:cs="Times New Roman"/>
          <w:i/>
          <w:iCs/>
          <w:sz w:val="24"/>
          <w:szCs w:val="24"/>
          <w:lang w:val="en-US"/>
        </w:rPr>
        <w:t xml:space="preserve">Common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15D00">
        <w:rPr>
          <w:rFonts w:ascii="Times New Roman" w:hAnsi="Times New Roman" w:cs="Times New Roman"/>
          <w:i/>
          <w:iCs/>
          <w:sz w:val="24"/>
          <w:szCs w:val="24"/>
          <w:lang w:val="en-US"/>
        </w:rPr>
        <w:t>ff</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15D00">
        <w:rPr>
          <w:rFonts w:ascii="Times New Roman" w:hAnsi="Times New Roman" w:cs="Times New Roman"/>
          <w:i/>
          <w:iCs/>
          <w:sz w:val="24"/>
          <w:szCs w:val="24"/>
          <w:lang w:val="en-US"/>
        </w:rPr>
        <w:t>ct Mod</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E15D00">
        <w:rPr>
          <w:rFonts w:ascii="Times New Roman" w:hAnsi="Times New Roman" w:cs="Times New Roman"/>
          <w:i/>
          <w:iCs/>
          <w:sz w:val="24"/>
          <w:szCs w:val="24"/>
          <w:lang w:val="en-US"/>
        </w:rPr>
        <w:t>l.</w:t>
      </w:r>
      <w:r w:rsidRPr="00302D46">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rsamaan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l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si yang dig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nakan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lis adalah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rsamaan Mod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l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si data Pan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l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 xml:space="preserve">nakan </w:t>
      </w:r>
      <w:r w:rsidRPr="009E28DF">
        <w:rPr>
          <w:rFonts w:ascii="Times New Roman" w:hAnsi="Times New Roman" w:cs="Times New Roman"/>
          <w:b/>
          <w:bCs/>
          <w:i/>
          <w:iCs/>
          <w:sz w:val="24"/>
          <w:szCs w:val="24"/>
          <w:lang w:val="en-US"/>
        </w:rPr>
        <w:t>Fixed Effect Model.</w:t>
      </w:r>
      <w:r w:rsidRPr="00302D46">
        <w:rPr>
          <w:rFonts w:ascii="Times New Roman" w:hAnsi="Times New Roman" w:cs="Times New Roman"/>
          <w:sz w:val="24"/>
          <w:szCs w:val="24"/>
          <w:lang w:val="en-US"/>
        </w:rPr>
        <w:t xml:space="preserve"> 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ngolahan Softwar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 xml:space="preserve"> </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7A2D79">
        <w:rPr>
          <w:rFonts w:ascii="Times New Roman" w:hAnsi="Times New Roman" w:cs="Times New Roman"/>
          <w:i/>
          <w:iCs/>
          <w:sz w:val="24"/>
          <w:szCs w:val="24"/>
          <w:lang w:val="en-US"/>
        </w:rPr>
        <w:t>VI</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7A2D79">
        <w:rPr>
          <w:rFonts w:ascii="Times New Roman" w:hAnsi="Times New Roman" w:cs="Times New Roman"/>
          <w:i/>
          <w:iCs/>
          <w:sz w:val="24"/>
          <w:szCs w:val="24"/>
          <w:lang w:val="en-US"/>
        </w:rPr>
        <w:t xml:space="preserve">WS </w:t>
      </w:r>
      <w:r w:rsidRPr="00302D46">
        <w:rPr>
          <w:rFonts w:ascii="Times New Roman" w:hAnsi="Times New Roman" w:cs="Times New Roman"/>
          <w:sz w:val="24"/>
          <w:szCs w:val="24"/>
          <w:lang w:val="en-US"/>
        </w:rPr>
        <w:t>1</w:t>
      </w:r>
      <w:r w:rsidR="007A2D79">
        <w:rPr>
          <w:rFonts w:ascii="Times New Roman" w:hAnsi="Times New Roman" w:cs="Times New Roman"/>
          <w:sz w:val="24"/>
          <w:szCs w:val="24"/>
          <w:lang w:val="en-US"/>
        </w:rPr>
        <w:t>3</w:t>
      </w:r>
      <w:r w:rsidRPr="00302D46">
        <w:rPr>
          <w:rFonts w:ascii="Times New Roman" w:hAnsi="Times New Roman" w:cs="Times New Roman"/>
          <w:sz w:val="24"/>
          <w:szCs w:val="24"/>
          <w:lang w:val="en-US"/>
        </w:rPr>
        <w:t xml:space="preserve">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k analisis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si data pan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l disajikan dalam Gambar 4.12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bagai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302D46">
        <w:rPr>
          <w:rFonts w:ascii="Times New Roman" w:hAnsi="Times New Roman" w:cs="Times New Roman"/>
          <w:sz w:val="24"/>
          <w:szCs w:val="24"/>
          <w:lang w:val="en-US"/>
        </w:rPr>
        <w:t>t</w:t>
      </w:r>
    </w:p>
    <w:p w14:paraId="348B1CBE" w14:textId="77777777" w:rsidR="00101EA4" w:rsidRDefault="00101EA4" w:rsidP="00302D46">
      <w:pPr>
        <w:spacing w:line="480" w:lineRule="auto"/>
        <w:ind w:firstLine="720"/>
        <w:jc w:val="both"/>
        <w:rPr>
          <w:rFonts w:ascii="Times New Roman" w:hAnsi="Times New Roman" w:cs="Times New Roman"/>
          <w:sz w:val="24"/>
          <w:szCs w:val="24"/>
          <w:lang w:val="en-US"/>
        </w:rPr>
      </w:pPr>
    </w:p>
    <w:p w14:paraId="73CEBB21" w14:textId="77777777" w:rsidR="00101EA4" w:rsidRDefault="00101EA4" w:rsidP="00302D46">
      <w:pPr>
        <w:spacing w:line="480" w:lineRule="auto"/>
        <w:ind w:firstLine="720"/>
        <w:jc w:val="both"/>
        <w:rPr>
          <w:rFonts w:ascii="Times New Roman" w:hAnsi="Times New Roman" w:cs="Times New Roman"/>
          <w:sz w:val="24"/>
          <w:szCs w:val="24"/>
          <w:lang w:val="en-US"/>
        </w:rPr>
      </w:pPr>
    </w:p>
    <w:p w14:paraId="1D4FA93D" w14:textId="77777777" w:rsidR="00101EA4" w:rsidRPr="00302D46" w:rsidRDefault="00101EA4" w:rsidP="00302D46">
      <w:pPr>
        <w:spacing w:line="480" w:lineRule="auto"/>
        <w:ind w:firstLine="720"/>
        <w:jc w:val="both"/>
        <w:rPr>
          <w:rFonts w:ascii="Times New Roman" w:hAnsi="Times New Roman" w:cs="Times New Roman"/>
          <w:sz w:val="24"/>
          <w:szCs w:val="24"/>
          <w:lang w:val="en-US"/>
        </w:rPr>
      </w:pPr>
    </w:p>
    <w:tbl>
      <w:tblPr>
        <w:tblW w:w="8218" w:type="dxa"/>
        <w:tblInd w:w="30" w:type="dxa"/>
        <w:tblLayout w:type="fixed"/>
        <w:tblCellMar>
          <w:left w:w="0" w:type="dxa"/>
          <w:right w:w="0" w:type="dxa"/>
        </w:tblCellMar>
        <w:tblLook w:val="0000" w:firstRow="0" w:lastRow="0" w:firstColumn="0" w:lastColumn="0" w:noHBand="0" w:noVBand="0"/>
      </w:tblPr>
      <w:tblGrid>
        <w:gridCol w:w="2536"/>
        <w:gridCol w:w="1387"/>
        <w:gridCol w:w="1520"/>
        <w:gridCol w:w="1520"/>
        <w:gridCol w:w="1255"/>
      </w:tblGrid>
      <w:tr w:rsidR="00A20AD4" w14:paraId="44AF60F6" w14:textId="77777777" w:rsidTr="00137415">
        <w:trPr>
          <w:trHeight w:val="319"/>
        </w:trPr>
        <w:tc>
          <w:tcPr>
            <w:tcW w:w="5443" w:type="dxa"/>
            <w:gridSpan w:val="3"/>
            <w:tcBorders>
              <w:top w:val="nil"/>
              <w:left w:val="nil"/>
              <w:bottom w:val="nil"/>
              <w:right w:val="nil"/>
            </w:tcBorders>
            <w:vAlign w:val="bottom"/>
          </w:tcPr>
          <w:p w14:paraId="7F6D9C5F" w14:textId="02DCA14C" w:rsidR="00A20AD4" w:rsidRDefault="00A20AD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 Variabl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Y</w:t>
            </w:r>
          </w:p>
        </w:tc>
        <w:tc>
          <w:tcPr>
            <w:tcW w:w="1520" w:type="dxa"/>
            <w:tcBorders>
              <w:top w:val="nil"/>
              <w:left w:val="nil"/>
              <w:bottom w:val="nil"/>
              <w:right w:val="nil"/>
            </w:tcBorders>
            <w:vAlign w:val="bottom"/>
          </w:tcPr>
          <w:p w14:paraId="003D7504"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50BED99E"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7A6311F7" w14:textId="77777777" w:rsidTr="00137415">
        <w:trPr>
          <w:trHeight w:val="319"/>
        </w:trPr>
        <w:tc>
          <w:tcPr>
            <w:tcW w:w="6963" w:type="dxa"/>
            <w:gridSpan w:val="4"/>
            <w:tcBorders>
              <w:top w:val="nil"/>
              <w:left w:val="nil"/>
              <w:bottom w:val="nil"/>
              <w:right w:val="nil"/>
            </w:tcBorders>
            <w:vAlign w:val="bottom"/>
          </w:tcPr>
          <w:p w14:paraId="17278813" w14:textId="1361724F" w:rsidR="00A20AD4" w:rsidRDefault="00A20AD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thod: Pan</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 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ast 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w:t>
            </w:r>
          </w:p>
        </w:tc>
        <w:tc>
          <w:tcPr>
            <w:tcW w:w="1255" w:type="dxa"/>
            <w:tcBorders>
              <w:top w:val="nil"/>
              <w:left w:val="nil"/>
              <w:bottom w:val="nil"/>
              <w:right w:val="nil"/>
            </w:tcBorders>
            <w:vAlign w:val="bottom"/>
          </w:tcPr>
          <w:p w14:paraId="33B3236E"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4F9F7A4A" w14:textId="77777777" w:rsidTr="00137415">
        <w:trPr>
          <w:trHeight w:val="319"/>
        </w:trPr>
        <w:tc>
          <w:tcPr>
            <w:tcW w:w="6963" w:type="dxa"/>
            <w:gridSpan w:val="4"/>
            <w:tcBorders>
              <w:top w:val="nil"/>
              <w:left w:val="nil"/>
              <w:bottom w:val="nil"/>
              <w:right w:val="nil"/>
            </w:tcBorders>
            <w:vAlign w:val="bottom"/>
          </w:tcPr>
          <w:p w14:paraId="45B53D39" w14:textId="673459E5" w:rsidR="00A20AD4" w:rsidRDefault="00A20AD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Dat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12/17/23   Tim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20:30</w:t>
            </w:r>
          </w:p>
        </w:tc>
        <w:tc>
          <w:tcPr>
            <w:tcW w:w="1255" w:type="dxa"/>
            <w:tcBorders>
              <w:top w:val="nil"/>
              <w:left w:val="nil"/>
              <w:bottom w:val="nil"/>
              <w:right w:val="nil"/>
            </w:tcBorders>
            <w:vAlign w:val="bottom"/>
          </w:tcPr>
          <w:p w14:paraId="2FA7B38A"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17902F66" w14:textId="77777777" w:rsidTr="00137415">
        <w:trPr>
          <w:trHeight w:val="319"/>
        </w:trPr>
        <w:tc>
          <w:tcPr>
            <w:tcW w:w="5443" w:type="dxa"/>
            <w:gridSpan w:val="3"/>
            <w:tcBorders>
              <w:top w:val="nil"/>
              <w:left w:val="nil"/>
              <w:bottom w:val="nil"/>
              <w:right w:val="nil"/>
            </w:tcBorders>
            <w:vAlign w:val="bottom"/>
          </w:tcPr>
          <w:p w14:paraId="34235BD3" w14:textId="1612E303" w:rsidR="00A20AD4" w:rsidRDefault="00A20AD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Sampl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2018 2022</w:t>
            </w:r>
          </w:p>
        </w:tc>
        <w:tc>
          <w:tcPr>
            <w:tcW w:w="1520" w:type="dxa"/>
            <w:tcBorders>
              <w:top w:val="nil"/>
              <w:left w:val="nil"/>
              <w:bottom w:val="nil"/>
              <w:right w:val="nil"/>
            </w:tcBorders>
            <w:vAlign w:val="bottom"/>
          </w:tcPr>
          <w:p w14:paraId="62560523"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19100B5A"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225B63C0" w14:textId="77777777" w:rsidTr="00137415">
        <w:trPr>
          <w:trHeight w:val="319"/>
        </w:trPr>
        <w:tc>
          <w:tcPr>
            <w:tcW w:w="5443" w:type="dxa"/>
            <w:gridSpan w:val="3"/>
            <w:tcBorders>
              <w:top w:val="nil"/>
              <w:left w:val="nil"/>
              <w:bottom w:val="nil"/>
              <w:right w:val="nil"/>
            </w:tcBorders>
            <w:vAlign w:val="bottom"/>
          </w:tcPr>
          <w:p w14:paraId="11771C45" w14:textId="1E71EE48" w:rsidR="00A20AD4" w:rsidRDefault="00A20AD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riods incl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5</w:t>
            </w:r>
          </w:p>
        </w:tc>
        <w:tc>
          <w:tcPr>
            <w:tcW w:w="1520" w:type="dxa"/>
            <w:tcBorders>
              <w:top w:val="nil"/>
              <w:left w:val="nil"/>
              <w:bottom w:val="nil"/>
              <w:right w:val="nil"/>
            </w:tcBorders>
            <w:vAlign w:val="bottom"/>
          </w:tcPr>
          <w:p w14:paraId="0F680BBB"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2596B99C"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16F9CD8E" w14:textId="77777777" w:rsidTr="00137415">
        <w:trPr>
          <w:trHeight w:val="319"/>
        </w:trPr>
        <w:tc>
          <w:tcPr>
            <w:tcW w:w="6963" w:type="dxa"/>
            <w:gridSpan w:val="4"/>
            <w:tcBorders>
              <w:top w:val="nil"/>
              <w:left w:val="nil"/>
              <w:bottom w:val="nil"/>
              <w:right w:val="nil"/>
            </w:tcBorders>
            <w:vAlign w:val="bottom"/>
          </w:tcPr>
          <w:p w14:paraId="270E7A91" w14:textId="3750CB21" w:rsidR="00A20AD4" w:rsidRDefault="00A20AD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Cross-s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ctions incl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18</w:t>
            </w:r>
          </w:p>
        </w:tc>
        <w:tc>
          <w:tcPr>
            <w:tcW w:w="1255" w:type="dxa"/>
            <w:tcBorders>
              <w:top w:val="nil"/>
              <w:left w:val="nil"/>
              <w:bottom w:val="nil"/>
              <w:right w:val="nil"/>
            </w:tcBorders>
            <w:vAlign w:val="bottom"/>
          </w:tcPr>
          <w:p w14:paraId="793C3CEA"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77DF280C" w14:textId="77777777" w:rsidTr="00137415">
        <w:trPr>
          <w:trHeight w:val="319"/>
        </w:trPr>
        <w:tc>
          <w:tcPr>
            <w:tcW w:w="6963" w:type="dxa"/>
            <w:gridSpan w:val="4"/>
            <w:tcBorders>
              <w:top w:val="nil"/>
              <w:left w:val="nil"/>
              <w:bottom w:val="nil"/>
              <w:right w:val="nil"/>
            </w:tcBorders>
            <w:vAlign w:val="bottom"/>
          </w:tcPr>
          <w:p w14:paraId="084F6D79" w14:textId="5048C891" w:rsidR="00A20AD4" w:rsidRDefault="00A20AD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Total pan</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 (balanc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 90</w:t>
            </w:r>
          </w:p>
        </w:tc>
        <w:tc>
          <w:tcPr>
            <w:tcW w:w="1255" w:type="dxa"/>
            <w:tcBorders>
              <w:top w:val="nil"/>
              <w:left w:val="nil"/>
              <w:bottom w:val="nil"/>
              <w:right w:val="nil"/>
            </w:tcBorders>
            <w:vAlign w:val="bottom"/>
          </w:tcPr>
          <w:p w14:paraId="239A774A"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4EE9AD1D" w14:textId="77777777" w:rsidTr="00A20AD4">
        <w:trPr>
          <w:trHeight w:hRule="exact" w:val="126"/>
        </w:trPr>
        <w:tc>
          <w:tcPr>
            <w:tcW w:w="2536" w:type="dxa"/>
            <w:tcBorders>
              <w:top w:val="nil"/>
              <w:left w:val="nil"/>
              <w:bottom w:val="double" w:sz="6" w:space="2" w:color="auto"/>
              <w:right w:val="nil"/>
            </w:tcBorders>
            <w:vAlign w:val="bottom"/>
          </w:tcPr>
          <w:p w14:paraId="47105037"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2" w:color="auto"/>
              <w:right w:val="nil"/>
            </w:tcBorders>
            <w:vAlign w:val="bottom"/>
          </w:tcPr>
          <w:p w14:paraId="57E2318F"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1B942427"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1D3BA08C"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2" w:color="auto"/>
              <w:right w:val="nil"/>
            </w:tcBorders>
            <w:vAlign w:val="bottom"/>
          </w:tcPr>
          <w:p w14:paraId="138ACD10"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42418FF9" w14:textId="77777777" w:rsidTr="00A20AD4">
        <w:trPr>
          <w:trHeight w:hRule="exact" w:val="190"/>
        </w:trPr>
        <w:tc>
          <w:tcPr>
            <w:tcW w:w="2536" w:type="dxa"/>
            <w:tcBorders>
              <w:top w:val="nil"/>
              <w:left w:val="nil"/>
              <w:bottom w:val="nil"/>
              <w:right w:val="nil"/>
            </w:tcBorders>
            <w:vAlign w:val="bottom"/>
          </w:tcPr>
          <w:p w14:paraId="75A30441"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nil"/>
              <w:right w:val="nil"/>
            </w:tcBorders>
            <w:vAlign w:val="bottom"/>
          </w:tcPr>
          <w:p w14:paraId="09E71FD6"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02BD0FB7"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2A109116"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589AB5E9"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5975C6D9" w14:textId="77777777" w:rsidTr="00A20AD4">
        <w:trPr>
          <w:trHeight w:val="319"/>
        </w:trPr>
        <w:tc>
          <w:tcPr>
            <w:tcW w:w="2536" w:type="dxa"/>
            <w:tcBorders>
              <w:top w:val="nil"/>
              <w:left w:val="nil"/>
              <w:bottom w:val="nil"/>
              <w:right w:val="nil"/>
            </w:tcBorders>
            <w:vAlign w:val="bottom"/>
          </w:tcPr>
          <w:p w14:paraId="683D259C" w14:textId="179D4CCC"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Variabl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387" w:type="dxa"/>
            <w:tcBorders>
              <w:top w:val="nil"/>
              <w:left w:val="nil"/>
              <w:bottom w:val="nil"/>
              <w:right w:val="nil"/>
            </w:tcBorders>
            <w:vAlign w:val="bottom"/>
          </w:tcPr>
          <w:p w14:paraId="0CD8CFEE" w14:textId="05761940"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Co</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ffici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w:t>
            </w:r>
          </w:p>
        </w:tc>
        <w:tc>
          <w:tcPr>
            <w:tcW w:w="1520" w:type="dxa"/>
            <w:tcBorders>
              <w:top w:val="nil"/>
              <w:left w:val="nil"/>
              <w:bottom w:val="nil"/>
              <w:right w:val="nil"/>
            </w:tcBorders>
            <w:vAlign w:val="bottom"/>
          </w:tcPr>
          <w:p w14:paraId="74AD9368" w14:textId="5FE29178"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 xml:space="preserve">Std. </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rror</w:t>
            </w:r>
          </w:p>
        </w:tc>
        <w:tc>
          <w:tcPr>
            <w:tcW w:w="1520" w:type="dxa"/>
            <w:tcBorders>
              <w:top w:val="nil"/>
              <w:left w:val="nil"/>
              <w:bottom w:val="nil"/>
              <w:right w:val="nil"/>
            </w:tcBorders>
            <w:vAlign w:val="bottom"/>
          </w:tcPr>
          <w:p w14:paraId="41FCF498"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t-Statistic</w:t>
            </w:r>
          </w:p>
        </w:tc>
        <w:tc>
          <w:tcPr>
            <w:tcW w:w="1255" w:type="dxa"/>
            <w:tcBorders>
              <w:top w:val="nil"/>
              <w:left w:val="nil"/>
              <w:bottom w:val="nil"/>
              <w:right w:val="nil"/>
            </w:tcBorders>
            <w:vAlign w:val="bottom"/>
          </w:tcPr>
          <w:p w14:paraId="20402FC8"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Prob.  </w:t>
            </w:r>
          </w:p>
        </w:tc>
      </w:tr>
      <w:tr w:rsidR="00A20AD4" w14:paraId="7DA1A279" w14:textId="77777777" w:rsidTr="00A20AD4">
        <w:trPr>
          <w:trHeight w:hRule="exact" w:val="126"/>
        </w:trPr>
        <w:tc>
          <w:tcPr>
            <w:tcW w:w="2536" w:type="dxa"/>
            <w:tcBorders>
              <w:top w:val="nil"/>
              <w:left w:val="nil"/>
              <w:bottom w:val="double" w:sz="6" w:space="2" w:color="auto"/>
              <w:right w:val="nil"/>
            </w:tcBorders>
            <w:vAlign w:val="bottom"/>
          </w:tcPr>
          <w:p w14:paraId="165A5FB5"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2" w:color="auto"/>
              <w:right w:val="nil"/>
            </w:tcBorders>
            <w:vAlign w:val="bottom"/>
          </w:tcPr>
          <w:p w14:paraId="2416534F"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0786CC27"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5952AE76"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2" w:color="auto"/>
              <w:right w:val="nil"/>
            </w:tcBorders>
            <w:vAlign w:val="bottom"/>
          </w:tcPr>
          <w:p w14:paraId="53FBCAD8"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4B7CF22A" w14:textId="77777777" w:rsidTr="00A20AD4">
        <w:trPr>
          <w:trHeight w:hRule="exact" w:val="190"/>
        </w:trPr>
        <w:tc>
          <w:tcPr>
            <w:tcW w:w="2536" w:type="dxa"/>
            <w:tcBorders>
              <w:top w:val="nil"/>
              <w:left w:val="nil"/>
              <w:bottom w:val="nil"/>
              <w:right w:val="nil"/>
            </w:tcBorders>
            <w:vAlign w:val="bottom"/>
          </w:tcPr>
          <w:p w14:paraId="3CE2EC46"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nil"/>
              <w:right w:val="nil"/>
            </w:tcBorders>
            <w:vAlign w:val="bottom"/>
          </w:tcPr>
          <w:p w14:paraId="688F1E0E"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5580FD1D"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507B2F4E"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20D2A126"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5F79A1E4" w14:textId="77777777" w:rsidTr="00A20AD4">
        <w:trPr>
          <w:trHeight w:val="319"/>
        </w:trPr>
        <w:tc>
          <w:tcPr>
            <w:tcW w:w="2536" w:type="dxa"/>
            <w:tcBorders>
              <w:top w:val="nil"/>
              <w:left w:val="nil"/>
              <w:bottom w:val="nil"/>
              <w:right w:val="nil"/>
            </w:tcBorders>
            <w:vAlign w:val="bottom"/>
          </w:tcPr>
          <w:p w14:paraId="13631A6A"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w:t>
            </w:r>
          </w:p>
        </w:tc>
        <w:tc>
          <w:tcPr>
            <w:tcW w:w="1387" w:type="dxa"/>
            <w:tcBorders>
              <w:top w:val="nil"/>
              <w:left w:val="nil"/>
              <w:bottom w:val="nil"/>
              <w:right w:val="nil"/>
            </w:tcBorders>
            <w:vAlign w:val="bottom"/>
          </w:tcPr>
          <w:p w14:paraId="5BF91039"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0.454062</w:t>
            </w:r>
          </w:p>
        </w:tc>
        <w:tc>
          <w:tcPr>
            <w:tcW w:w="1520" w:type="dxa"/>
            <w:tcBorders>
              <w:top w:val="nil"/>
              <w:left w:val="nil"/>
              <w:bottom w:val="nil"/>
              <w:right w:val="nil"/>
            </w:tcBorders>
            <w:vAlign w:val="bottom"/>
          </w:tcPr>
          <w:p w14:paraId="7CF051FD"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0.052282</w:t>
            </w:r>
          </w:p>
        </w:tc>
        <w:tc>
          <w:tcPr>
            <w:tcW w:w="1520" w:type="dxa"/>
            <w:tcBorders>
              <w:top w:val="nil"/>
              <w:left w:val="nil"/>
              <w:bottom w:val="nil"/>
              <w:right w:val="nil"/>
            </w:tcBorders>
            <w:vAlign w:val="bottom"/>
          </w:tcPr>
          <w:p w14:paraId="2A865DB5"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8.684789</w:t>
            </w:r>
          </w:p>
        </w:tc>
        <w:tc>
          <w:tcPr>
            <w:tcW w:w="1255" w:type="dxa"/>
            <w:tcBorders>
              <w:top w:val="nil"/>
              <w:left w:val="nil"/>
              <w:bottom w:val="nil"/>
              <w:right w:val="nil"/>
            </w:tcBorders>
            <w:vAlign w:val="bottom"/>
          </w:tcPr>
          <w:p w14:paraId="7FC5B9E6"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A20AD4" w14:paraId="0DE836B0" w14:textId="77777777" w:rsidTr="00A20AD4">
        <w:trPr>
          <w:trHeight w:val="319"/>
        </w:trPr>
        <w:tc>
          <w:tcPr>
            <w:tcW w:w="2536" w:type="dxa"/>
            <w:tcBorders>
              <w:top w:val="nil"/>
              <w:left w:val="nil"/>
              <w:bottom w:val="nil"/>
              <w:right w:val="nil"/>
            </w:tcBorders>
            <w:vAlign w:val="bottom"/>
          </w:tcPr>
          <w:p w14:paraId="5844930D"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c>
          <w:tcPr>
            <w:tcW w:w="1387" w:type="dxa"/>
            <w:tcBorders>
              <w:top w:val="nil"/>
              <w:left w:val="nil"/>
              <w:bottom w:val="nil"/>
              <w:right w:val="nil"/>
            </w:tcBorders>
            <w:vAlign w:val="bottom"/>
          </w:tcPr>
          <w:p w14:paraId="59CA30CA"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0.281685</w:t>
            </w:r>
          </w:p>
        </w:tc>
        <w:tc>
          <w:tcPr>
            <w:tcW w:w="1520" w:type="dxa"/>
            <w:tcBorders>
              <w:top w:val="nil"/>
              <w:left w:val="nil"/>
              <w:bottom w:val="nil"/>
              <w:right w:val="nil"/>
            </w:tcBorders>
            <w:vAlign w:val="bottom"/>
          </w:tcPr>
          <w:p w14:paraId="3CBE91C5"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0.043452</w:t>
            </w:r>
          </w:p>
        </w:tc>
        <w:tc>
          <w:tcPr>
            <w:tcW w:w="1520" w:type="dxa"/>
            <w:tcBorders>
              <w:top w:val="nil"/>
              <w:left w:val="nil"/>
              <w:bottom w:val="nil"/>
              <w:right w:val="nil"/>
            </w:tcBorders>
            <w:vAlign w:val="bottom"/>
          </w:tcPr>
          <w:p w14:paraId="75EB0AFB"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6.482611</w:t>
            </w:r>
          </w:p>
        </w:tc>
        <w:tc>
          <w:tcPr>
            <w:tcW w:w="1255" w:type="dxa"/>
            <w:tcBorders>
              <w:top w:val="nil"/>
              <w:left w:val="nil"/>
              <w:bottom w:val="nil"/>
              <w:right w:val="nil"/>
            </w:tcBorders>
            <w:vAlign w:val="bottom"/>
          </w:tcPr>
          <w:p w14:paraId="551125E9"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A20AD4" w14:paraId="7DAD03D3" w14:textId="77777777" w:rsidTr="00A20AD4">
        <w:trPr>
          <w:trHeight w:val="319"/>
        </w:trPr>
        <w:tc>
          <w:tcPr>
            <w:tcW w:w="2536" w:type="dxa"/>
            <w:tcBorders>
              <w:top w:val="nil"/>
              <w:left w:val="nil"/>
              <w:bottom w:val="nil"/>
              <w:right w:val="nil"/>
            </w:tcBorders>
            <w:vAlign w:val="bottom"/>
          </w:tcPr>
          <w:p w14:paraId="2086A5A7"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c>
          <w:tcPr>
            <w:tcW w:w="1387" w:type="dxa"/>
            <w:tcBorders>
              <w:top w:val="nil"/>
              <w:left w:val="nil"/>
              <w:bottom w:val="nil"/>
              <w:right w:val="nil"/>
            </w:tcBorders>
            <w:vAlign w:val="bottom"/>
          </w:tcPr>
          <w:p w14:paraId="688DB57B"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0.645806</w:t>
            </w:r>
          </w:p>
        </w:tc>
        <w:tc>
          <w:tcPr>
            <w:tcW w:w="1520" w:type="dxa"/>
            <w:tcBorders>
              <w:top w:val="nil"/>
              <w:left w:val="nil"/>
              <w:bottom w:val="nil"/>
              <w:right w:val="nil"/>
            </w:tcBorders>
            <w:vAlign w:val="bottom"/>
          </w:tcPr>
          <w:p w14:paraId="1F782A45"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0.099521</w:t>
            </w:r>
          </w:p>
        </w:tc>
        <w:tc>
          <w:tcPr>
            <w:tcW w:w="1520" w:type="dxa"/>
            <w:tcBorders>
              <w:top w:val="nil"/>
              <w:left w:val="nil"/>
              <w:bottom w:val="nil"/>
              <w:right w:val="nil"/>
            </w:tcBorders>
            <w:vAlign w:val="bottom"/>
          </w:tcPr>
          <w:p w14:paraId="5FFA52D6"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6.489131</w:t>
            </w:r>
          </w:p>
        </w:tc>
        <w:tc>
          <w:tcPr>
            <w:tcW w:w="1255" w:type="dxa"/>
            <w:tcBorders>
              <w:top w:val="nil"/>
              <w:left w:val="nil"/>
              <w:bottom w:val="nil"/>
              <w:right w:val="nil"/>
            </w:tcBorders>
            <w:vAlign w:val="bottom"/>
          </w:tcPr>
          <w:p w14:paraId="2148B74F" w14:textId="77777777" w:rsidR="00A20AD4" w:rsidRDefault="00A20AD4">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A20AD4" w14:paraId="6E24E70F" w14:textId="77777777" w:rsidTr="00A20AD4">
        <w:trPr>
          <w:trHeight w:hRule="exact" w:val="126"/>
        </w:trPr>
        <w:tc>
          <w:tcPr>
            <w:tcW w:w="2536" w:type="dxa"/>
            <w:tcBorders>
              <w:top w:val="nil"/>
              <w:left w:val="nil"/>
              <w:bottom w:val="double" w:sz="6" w:space="0" w:color="auto"/>
              <w:right w:val="nil"/>
            </w:tcBorders>
            <w:vAlign w:val="bottom"/>
          </w:tcPr>
          <w:p w14:paraId="7178A358"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0" w:color="auto"/>
              <w:right w:val="nil"/>
            </w:tcBorders>
            <w:vAlign w:val="bottom"/>
          </w:tcPr>
          <w:p w14:paraId="3C1F642D"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0" w:color="auto"/>
              <w:right w:val="nil"/>
            </w:tcBorders>
            <w:vAlign w:val="bottom"/>
          </w:tcPr>
          <w:p w14:paraId="1B52D9E8"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0" w:color="auto"/>
              <w:right w:val="nil"/>
            </w:tcBorders>
            <w:vAlign w:val="bottom"/>
          </w:tcPr>
          <w:p w14:paraId="547E5EAA"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0" w:color="auto"/>
              <w:right w:val="nil"/>
            </w:tcBorders>
            <w:vAlign w:val="bottom"/>
          </w:tcPr>
          <w:p w14:paraId="0F02813E"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r w:rsidR="00A20AD4" w14:paraId="150A1B7C" w14:textId="77777777" w:rsidTr="00A20AD4">
        <w:trPr>
          <w:trHeight w:hRule="exact" w:val="190"/>
        </w:trPr>
        <w:tc>
          <w:tcPr>
            <w:tcW w:w="2536" w:type="dxa"/>
            <w:tcBorders>
              <w:top w:val="nil"/>
              <w:left w:val="nil"/>
              <w:bottom w:val="nil"/>
              <w:right w:val="nil"/>
            </w:tcBorders>
            <w:vAlign w:val="bottom"/>
          </w:tcPr>
          <w:p w14:paraId="18C12BDA"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nil"/>
              <w:right w:val="nil"/>
            </w:tcBorders>
            <w:vAlign w:val="bottom"/>
          </w:tcPr>
          <w:p w14:paraId="45BC1858"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5BFED31D"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59F5F5FF"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4BEB1825" w14:textId="77777777" w:rsidR="00A20AD4" w:rsidRDefault="00A20AD4">
            <w:pPr>
              <w:autoSpaceDE w:val="0"/>
              <w:autoSpaceDN w:val="0"/>
              <w:adjustRightInd w:val="0"/>
              <w:spacing w:after="0" w:line="240" w:lineRule="auto"/>
              <w:jc w:val="center"/>
              <w:rPr>
                <w:rFonts w:ascii="Arial" w:hAnsi="Arial" w:cs="Arial"/>
                <w:color w:val="000000"/>
                <w:kern w:val="0"/>
                <w:sz w:val="18"/>
                <w:szCs w:val="18"/>
                <w:lang w:val="en-US"/>
              </w:rPr>
            </w:pPr>
          </w:p>
        </w:tc>
      </w:tr>
    </w:tbl>
    <w:p w14:paraId="113AC214" w14:textId="33B4ADBA" w:rsidR="00832C6E" w:rsidRPr="00943EB6" w:rsidRDefault="00A20AD4" w:rsidP="003C67AD">
      <w:pPr>
        <w:rPr>
          <w:rFonts w:ascii="Times New Roman" w:hAnsi="Times New Roman" w:cs="Times New Roman"/>
          <w:sz w:val="20"/>
          <w:szCs w:val="20"/>
          <w:lang w:val="en-US"/>
        </w:rPr>
      </w:pPr>
      <w:r>
        <w:rPr>
          <w:rFonts w:ascii="Arial" w:hAnsi="Arial" w:cs="Arial"/>
          <w:kern w:val="0"/>
          <w:sz w:val="18"/>
          <w:szCs w:val="18"/>
          <w:lang w:val="en-US"/>
        </w:rPr>
        <w:br/>
      </w:r>
      <w:r w:rsidR="00943EB6">
        <w:rPr>
          <w:rFonts w:ascii="Arial" w:hAnsi="Arial" w:cs="Arial"/>
          <w:kern w:val="0"/>
          <w:sz w:val="18"/>
          <w:szCs w:val="18"/>
          <w:lang w:val="en-US"/>
        </w:rPr>
        <w:tab/>
      </w:r>
      <w:r w:rsidR="00943EB6" w:rsidRPr="00943EB6">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00943EB6" w:rsidRPr="00943EB6">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943EB6" w:rsidRPr="00943EB6">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943EB6" w:rsidRPr="00943EB6">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00943EB6" w:rsidRPr="00943EB6">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943EB6" w:rsidRPr="00943EB6">
        <w:rPr>
          <w:rFonts w:ascii="Times New Roman" w:hAnsi="Times New Roman" w:cs="Times New Roman"/>
          <w:kern w:val="0"/>
          <w:sz w:val="20"/>
          <w:szCs w:val="20"/>
          <w:lang w:val="en-US"/>
        </w:rPr>
        <w:t>r yang diolah 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00943EB6" w:rsidRPr="00943EB6">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00943EB6" w:rsidRPr="00943EB6">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00943EB6" w:rsidRPr="00943EB6">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sidR="00943EB6" w:rsidRPr="00943EB6">
        <w:rPr>
          <w:rFonts w:ascii="Times New Roman" w:hAnsi="Times New Roman" w:cs="Times New Roman"/>
          <w:i/>
          <w:iCs/>
          <w:kern w:val="0"/>
          <w:sz w:val="20"/>
          <w:szCs w:val="20"/>
          <w:lang w:val="en-US"/>
        </w:rPr>
        <w:t xml:space="preserve">WS </w:t>
      </w:r>
      <w:r w:rsidR="00943EB6" w:rsidRPr="00943EB6">
        <w:rPr>
          <w:rFonts w:ascii="Times New Roman" w:hAnsi="Times New Roman" w:cs="Times New Roman"/>
          <w:kern w:val="0"/>
          <w:sz w:val="20"/>
          <w:szCs w:val="20"/>
          <w:lang w:val="en-US"/>
        </w:rPr>
        <w:t>13, 2023.</w:t>
      </w:r>
    </w:p>
    <w:p w14:paraId="72C90BAD" w14:textId="77777777" w:rsidR="00137415" w:rsidRPr="005324CA" w:rsidRDefault="00943EB6" w:rsidP="00137415">
      <w:pPr>
        <w:autoSpaceDE w:val="0"/>
        <w:autoSpaceDN w:val="0"/>
        <w:adjustRightInd w:val="0"/>
        <w:spacing w:after="0" w:line="240" w:lineRule="auto"/>
        <w:jc w:val="center"/>
        <w:rPr>
          <w:rFonts w:ascii="Times New Roman" w:hAnsi="Times New Roman" w:cs="Times New Roman"/>
          <w:b/>
          <w:bCs/>
          <w:kern w:val="0"/>
          <w:sz w:val="24"/>
          <w:szCs w:val="24"/>
          <w:lang w:val="en-US"/>
        </w:rPr>
      </w:pPr>
      <w:r>
        <w:rPr>
          <w:lang w:val="en-US"/>
        </w:rPr>
        <w:tab/>
      </w:r>
      <w:r w:rsidR="00137415">
        <w:rPr>
          <w:rFonts w:ascii="Times New Roman" w:hAnsi="Times New Roman" w:cs="Times New Roman"/>
          <w:b/>
          <w:bCs/>
          <w:kern w:val="0"/>
          <w:sz w:val="24"/>
          <w:szCs w:val="24"/>
          <w:lang w:val="en-US"/>
        </w:rPr>
        <w:t>Gambar 4.12 Analisis Regresi Data Panel</w:t>
      </w:r>
    </w:p>
    <w:p w14:paraId="1A6D26B4" w14:textId="25D1D8F2" w:rsidR="00137415" w:rsidRDefault="00137415" w:rsidP="0093260D">
      <w:pPr>
        <w:spacing w:line="480" w:lineRule="auto"/>
        <w:jc w:val="both"/>
        <w:rPr>
          <w:lang w:val="en-US"/>
        </w:rPr>
      </w:pPr>
    </w:p>
    <w:p w14:paraId="6B322E03" w14:textId="3467F4B4" w:rsidR="00832C6E" w:rsidRPr="0093260D" w:rsidRDefault="00943EB6" w:rsidP="00137415">
      <w:pPr>
        <w:spacing w:line="480" w:lineRule="auto"/>
        <w:ind w:firstLine="567"/>
        <w:jc w:val="both"/>
        <w:rPr>
          <w:rFonts w:ascii="Times New Roman" w:hAnsi="Times New Roman" w:cs="Times New Roman"/>
          <w:sz w:val="24"/>
          <w:szCs w:val="24"/>
          <w:lang w:val="en-US"/>
        </w:rPr>
      </w:pPr>
      <w:r w:rsidRPr="0093260D">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93260D">
        <w:rPr>
          <w:rFonts w:ascii="Times New Roman" w:hAnsi="Times New Roman" w:cs="Times New Roman"/>
          <w:sz w:val="24"/>
          <w:szCs w:val="24"/>
          <w:lang w:val="en-US"/>
        </w:rPr>
        <w:t xml:space="preserve">rdasarkan </w:t>
      </w:r>
      <w:r w:rsidR="00155AEA" w:rsidRPr="0093260D">
        <w:rPr>
          <w:rFonts w:ascii="Times New Roman" w:hAnsi="Times New Roman" w:cs="Times New Roman"/>
          <w:sz w:val="24"/>
          <w:szCs w:val="24"/>
          <w:lang w:val="en-US"/>
        </w:rPr>
        <w:t>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rhit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ngan pada Gambar 4.12 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h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k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rsamaan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si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bagai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55AEA" w:rsidRPr="0093260D">
        <w:rPr>
          <w:rFonts w:ascii="Times New Roman" w:hAnsi="Times New Roman" w:cs="Times New Roman"/>
          <w:sz w:val="24"/>
          <w:szCs w:val="24"/>
          <w:lang w:val="en-US"/>
        </w:rPr>
        <w:t>t:</w:t>
      </w:r>
    </w:p>
    <w:p w14:paraId="6D3F10EC" w14:textId="5237832C" w:rsidR="00155AEA" w:rsidRPr="0093260D" w:rsidRDefault="00155AEA" w:rsidP="003C67AD">
      <w:pPr>
        <w:rPr>
          <w:rFonts w:ascii="Times New Roman" w:hAnsi="Times New Roman" w:cs="Times New Roman"/>
          <w:b/>
          <w:bCs/>
          <w:sz w:val="24"/>
          <w:szCs w:val="24"/>
          <w:lang w:val="en-US"/>
        </w:rPr>
      </w:pPr>
      <w:r w:rsidRPr="0093260D">
        <w:rPr>
          <w:rFonts w:ascii="Times New Roman" w:hAnsi="Times New Roman" w:cs="Times New Roman"/>
          <w:sz w:val="24"/>
          <w:szCs w:val="24"/>
          <w:lang w:val="en-US"/>
        </w:rPr>
        <w:tab/>
      </w:r>
      <w:r w:rsidRPr="0093260D">
        <w:rPr>
          <w:rFonts w:ascii="Times New Roman" w:hAnsi="Times New Roman" w:cs="Times New Roman"/>
          <w:sz w:val="24"/>
          <w:szCs w:val="24"/>
          <w:lang w:val="en-US"/>
        </w:rPr>
        <w:tab/>
      </w:r>
      <w:r w:rsidRPr="0093260D">
        <w:rPr>
          <w:rFonts w:ascii="Times New Roman" w:hAnsi="Times New Roman" w:cs="Times New Roman"/>
          <w:b/>
          <w:bCs/>
          <w:sz w:val="24"/>
          <w:szCs w:val="24"/>
          <w:lang w:val="en-US"/>
        </w:rPr>
        <w:t xml:space="preserve">Y = </w:t>
      </w:r>
      <w:r w:rsidR="00B66E31" w:rsidRPr="0093260D">
        <w:rPr>
          <w:rFonts w:ascii="Times New Roman" w:hAnsi="Times New Roman" w:cs="Times New Roman"/>
          <w:b/>
          <w:bCs/>
          <w:sz w:val="24"/>
          <w:szCs w:val="24"/>
          <w:lang w:val="en-US"/>
        </w:rPr>
        <w:t>0</w:t>
      </w:r>
      <w:r w:rsidR="0016208F" w:rsidRPr="0093260D">
        <w:rPr>
          <w:rFonts w:ascii="Times New Roman" w:hAnsi="Times New Roman" w:cs="Times New Roman"/>
          <w:b/>
          <w:bCs/>
          <w:sz w:val="24"/>
          <w:szCs w:val="24"/>
          <w:lang w:val="en-US"/>
        </w:rPr>
        <w:t>.</w:t>
      </w:r>
      <w:r w:rsidR="002666DA">
        <w:rPr>
          <w:rFonts w:ascii="Times New Roman" w:hAnsi="Times New Roman" w:cs="Times New Roman"/>
          <w:b/>
          <w:bCs/>
          <w:sz w:val="24"/>
          <w:szCs w:val="24"/>
          <w:lang w:val="en-US"/>
        </w:rPr>
        <w:t>454062</w:t>
      </w:r>
      <w:r w:rsidR="005D7529" w:rsidRPr="0093260D">
        <w:rPr>
          <w:rFonts w:ascii="Times New Roman" w:hAnsi="Times New Roman" w:cs="Times New Roman"/>
          <w:b/>
          <w:bCs/>
          <w:sz w:val="24"/>
          <w:szCs w:val="24"/>
          <w:lang w:val="en-US"/>
        </w:rPr>
        <w:t xml:space="preserve"> + 0</w:t>
      </w:r>
      <w:r w:rsidR="0016208F" w:rsidRPr="0093260D">
        <w:rPr>
          <w:rFonts w:ascii="Times New Roman" w:hAnsi="Times New Roman" w:cs="Times New Roman"/>
          <w:b/>
          <w:bCs/>
          <w:sz w:val="24"/>
          <w:szCs w:val="24"/>
          <w:lang w:val="en-US"/>
        </w:rPr>
        <w:t>.</w:t>
      </w:r>
      <w:r w:rsidR="002666DA">
        <w:rPr>
          <w:rFonts w:ascii="Times New Roman" w:hAnsi="Times New Roman" w:cs="Times New Roman"/>
          <w:b/>
          <w:bCs/>
          <w:sz w:val="24"/>
          <w:szCs w:val="24"/>
          <w:lang w:val="en-US"/>
        </w:rPr>
        <w:t>281685</w:t>
      </w:r>
      <w:r w:rsidR="0016208F" w:rsidRPr="0093260D">
        <w:rPr>
          <w:rFonts w:ascii="Times New Roman" w:hAnsi="Times New Roman" w:cs="Times New Roman"/>
          <w:b/>
          <w:bCs/>
          <w:sz w:val="24"/>
          <w:szCs w:val="24"/>
          <w:lang w:val="en-US"/>
        </w:rPr>
        <w:t>*X1 + 0.</w:t>
      </w:r>
      <w:r w:rsidR="0049547D">
        <w:rPr>
          <w:rFonts w:ascii="Times New Roman" w:hAnsi="Times New Roman" w:cs="Times New Roman"/>
          <w:b/>
          <w:bCs/>
          <w:sz w:val="24"/>
          <w:szCs w:val="24"/>
          <w:lang w:val="en-US"/>
        </w:rPr>
        <w:t>645806</w:t>
      </w:r>
      <w:r w:rsidR="0016208F" w:rsidRPr="0093260D">
        <w:rPr>
          <w:rFonts w:ascii="Times New Roman" w:hAnsi="Times New Roman" w:cs="Times New Roman"/>
          <w:b/>
          <w:bCs/>
          <w:sz w:val="24"/>
          <w:szCs w:val="24"/>
          <w:lang w:val="en-US"/>
        </w:rPr>
        <w:t xml:space="preserve">*X2 </w:t>
      </w:r>
      <w:r w:rsidR="00F74BFB" w:rsidRPr="0093260D">
        <w:rPr>
          <w:rFonts w:ascii="Times New Roman" w:hAnsi="Times New Roman" w:cs="Times New Roman"/>
          <w:b/>
          <w:bCs/>
          <w:sz w:val="24"/>
          <w:szCs w:val="24"/>
          <w:lang w:val="en-US"/>
        </w:rPr>
        <w:t>+ [CX=F]</w:t>
      </w:r>
    </w:p>
    <w:p w14:paraId="78757527" w14:textId="59ED184E" w:rsidR="0093260D" w:rsidRPr="0049547D" w:rsidRDefault="00472856" w:rsidP="0093260D">
      <w:pPr>
        <w:spacing w:line="480" w:lineRule="auto"/>
        <w:jc w:val="both"/>
        <w:rPr>
          <w:rFonts w:ascii="Times New Roman" w:hAnsi="Times New Roman" w:cs="Times New Roman"/>
          <w:sz w:val="24"/>
          <w:szCs w:val="24"/>
          <w:lang w:val="en-US"/>
        </w:rPr>
      </w:pPr>
      <w:r w:rsidRPr="00143CA9">
        <w:rPr>
          <w:rFonts w:ascii="Times New Roman" w:hAnsi="Times New Roman" w:cs="Times New Roman"/>
          <w:i/>
          <w:iCs/>
          <w:sz w:val="24"/>
          <w:szCs w:val="24"/>
          <w:lang w:val="en-US"/>
        </w:rPr>
        <w:t>α</w:t>
      </w:r>
      <w:r w:rsidR="008621F8">
        <w:rPr>
          <w:rFonts w:ascii="Times New Roman" w:hAnsi="Times New Roman" w:cs="Times New Roman"/>
          <w:sz w:val="24"/>
          <w:szCs w:val="24"/>
          <w:lang w:val="en-US"/>
        </w:rPr>
        <w:t xml:space="preserve"> = 0,</w:t>
      </w:r>
      <w:r w:rsidR="0049547D">
        <w:rPr>
          <w:rFonts w:ascii="Times New Roman" w:hAnsi="Times New Roman" w:cs="Times New Roman"/>
          <w:sz w:val="24"/>
          <w:szCs w:val="24"/>
          <w:lang w:val="en-US"/>
        </w:rPr>
        <w:t>454062</w:t>
      </w:r>
      <w:r w:rsidR="008621F8">
        <w:rPr>
          <w:rFonts w:ascii="Times New Roman" w:hAnsi="Times New Roman" w:cs="Times New Roman"/>
          <w:sz w:val="24"/>
          <w:szCs w:val="24"/>
          <w:lang w:val="en-US"/>
        </w:rPr>
        <w:t xml:space="preserve"> artinya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621F8">
        <w:rPr>
          <w:rFonts w:ascii="Times New Roman" w:hAnsi="Times New Roman" w:cs="Times New Roman"/>
          <w:sz w:val="24"/>
          <w:szCs w:val="24"/>
          <w:lang w:val="en-US"/>
        </w:rPr>
        <w:t xml:space="preserve">l </w:t>
      </w:r>
      <w:r w:rsidR="008621F8">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621F8">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621F8">
        <w:rPr>
          <w:rFonts w:ascii="Times New Roman" w:hAnsi="Times New Roman" w:cs="Times New Roman"/>
          <w:i/>
          <w:iCs/>
          <w:sz w:val="24"/>
          <w:szCs w:val="24"/>
          <w:lang w:val="en-US"/>
        </w:rPr>
        <w:t xml:space="preserve">sponsibility </w:t>
      </w:r>
      <w:r w:rsidR="00795472">
        <w:rPr>
          <w:rFonts w:ascii="Times New Roman" w:hAnsi="Times New Roman" w:cs="Times New Roman"/>
          <w:sz w:val="24"/>
          <w:szCs w:val="24"/>
          <w:lang w:val="en-US"/>
        </w:rPr>
        <w:t xml:space="preserve">(X1) dan </w:t>
      </w:r>
      <w:r w:rsidR="00795472">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795472">
        <w:rPr>
          <w:rFonts w:ascii="Times New Roman" w:hAnsi="Times New Roman" w:cs="Times New Roman"/>
          <w:i/>
          <w:iCs/>
          <w:sz w:val="24"/>
          <w:szCs w:val="24"/>
          <w:lang w:val="en-US"/>
        </w:rPr>
        <w:t xml:space="preserve">s Growth </w:t>
      </w:r>
      <w:r w:rsidR="00795472">
        <w:rPr>
          <w:rFonts w:ascii="Times New Roman" w:hAnsi="Times New Roman" w:cs="Times New Roman"/>
          <w:sz w:val="24"/>
          <w:szCs w:val="24"/>
          <w:lang w:val="en-US"/>
        </w:rPr>
        <w:t>(X2) konstan, maka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95472">
        <w:rPr>
          <w:rFonts w:ascii="Times New Roman" w:hAnsi="Times New Roman" w:cs="Times New Roman"/>
          <w:sz w:val="24"/>
          <w:szCs w:val="24"/>
          <w:lang w:val="en-US"/>
        </w:rPr>
        <w:t xml:space="preserve">l </w:t>
      </w:r>
      <w:r w:rsidR="00795472">
        <w:rPr>
          <w:rFonts w:ascii="Times New Roman" w:hAnsi="Times New Roman" w:cs="Times New Roman"/>
          <w:i/>
          <w:iCs/>
          <w:sz w:val="24"/>
          <w:szCs w:val="24"/>
          <w:lang w:val="en-US"/>
        </w:rPr>
        <w:t>Tax Avo</w:t>
      </w:r>
      <w:r w:rsidR="003902AC">
        <w:rPr>
          <w:rFonts w:ascii="Times New Roman" w:hAnsi="Times New Roman" w:cs="Times New Roman"/>
          <w:i/>
          <w:iCs/>
          <w:sz w:val="24"/>
          <w:szCs w:val="24"/>
          <w:lang w:val="en-US"/>
        </w:rPr>
        <w:t>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3902AC">
        <w:rPr>
          <w:rFonts w:ascii="Times New Roman" w:hAnsi="Times New Roman" w:cs="Times New Roman"/>
          <w:i/>
          <w:iCs/>
          <w:sz w:val="24"/>
          <w:szCs w:val="24"/>
          <w:lang w:val="en-US"/>
        </w:rPr>
        <w:t xml:space="preserve"> </w:t>
      </w:r>
      <w:r w:rsidR="003902AC">
        <w:rPr>
          <w:rFonts w:ascii="Times New Roman" w:hAnsi="Times New Roman" w:cs="Times New Roman"/>
          <w:sz w:val="24"/>
          <w:szCs w:val="24"/>
          <w:lang w:val="en-US"/>
        </w:rPr>
        <w:t>akan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902AC">
        <w:rPr>
          <w:rFonts w:ascii="Times New Roman" w:hAnsi="Times New Roman" w:cs="Times New Roman"/>
          <w:sz w:val="24"/>
          <w:szCs w:val="24"/>
          <w:lang w:val="en-US"/>
        </w:rPr>
        <w:t>rnilai 0</w:t>
      </w:r>
      <w:r w:rsidR="0049547D">
        <w:rPr>
          <w:rFonts w:ascii="Times New Roman" w:hAnsi="Times New Roman" w:cs="Times New Roman"/>
          <w:sz w:val="24"/>
          <w:szCs w:val="24"/>
          <w:lang w:val="en-US"/>
        </w:rPr>
        <w:t xml:space="preserve">,454062 </w:t>
      </w:r>
      <w:r w:rsidR="003902AC" w:rsidRPr="0049547D">
        <w:rPr>
          <w:rFonts w:ascii="Times New Roman" w:hAnsi="Times New Roman" w:cs="Times New Roman"/>
          <w:sz w:val="24"/>
          <w:szCs w:val="24"/>
          <w:lang w:val="en-US"/>
        </w:rPr>
        <w:t>sat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902AC" w:rsidRPr="0049547D">
        <w:rPr>
          <w:rFonts w:ascii="Times New Roman" w:hAnsi="Times New Roman" w:cs="Times New Roman"/>
          <w:sz w:val="24"/>
          <w:szCs w:val="24"/>
          <w:lang w:val="en-US"/>
        </w:rPr>
        <w:t>an signifikan pada alpha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902AC" w:rsidRPr="0049547D">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902AC" w:rsidRPr="0049547D">
        <w:rPr>
          <w:rFonts w:ascii="Times New Roman" w:hAnsi="Times New Roman" w:cs="Times New Roman"/>
          <w:sz w:val="24"/>
          <w:szCs w:val="24"/>
          <w:lang w:val="en-US"/>
        </w:rPr>
        <w:t>sar 5%</w:t>
      </w:r>
      <w:r w:rsidR="00B17C82" w:rsidRPr="0049547D">
        <w:rPr>
          <w:rFonts w:ascii="Times New Roman" w:hAnsi="Times New Roman" w:cs="Times New Roman"/>
          <w:sz w:val="24"/>
          <w:szCs w:val="24"/>
          <w:lang w:val="en-US"/>
        </w:rPr>
        <w:t>.</w:t>
      </w:r>
    </w:p>
    <w:p w14:paraId="226353B0" w14:textId="1964BAED" w:rsidR="00B17C82" w:rsidRDefault="00B17C82" w:rsidP="0093260D">
      <w:pPr>
        <w:spacing w:line="480" w:lineRule="auto"/>
        <w:jc w:val="both"/>
        <w:rPr>
          <w:rFonts w:ascii="Times New Roman" w:hAnsi="Times New Roman" w:cs="Times New Roman"/>
          <w:sz w:val="24"/>
          <w:szCs w:val="24"/>
          <w:lang w:val="en-US"/>
        </w:rPr>
      </w:pPr>
      <w:r w:rsidRPr="00143CA9">
        <w:rPr>
          <w:rFonts w:ascii="Times New Roman" w:hAnsi="Times New Roman" w:cs="Times New Roman"/>
          <w:i/>
          <w:iCs/>
          <w:sz w:val="24"/>
          <w:szCs w:val="24"/>
          <w:lang w:val="en-US"/>
        </w:rPr>
        <w:t>β</w:t>
      </w:r>
      <w:r w:rsidR="00143CA9" w:rsidRPr="00143CA9">
        <w:rPr>
          <w:rFonts w:ascii="Times New Roman" w:hAnsi="Times New Roman" w:cs="Times New Roman"/>
          <w:i/>
          <w:iCs/>
          <w:sz w:val="24"/>
          <w:szCs w:val="24"/>
          <w:lang w:val="en-US"/>
        </w:rPr>
        <w:t>1</w:t>
      </w:r>
      <w:r>
        <w:rPr>
          <w:rFonts w:ascii="Times New Roman" w:hAnsi="Times New Roman" w:cs="Times New Roman"/>
          <w:sz w:val="24"/>
          <w:szCs w:val="24"/>
          <w:lang w:val="en-US"/>
        </w:rPr>
        <w:t xml:space="preserve"> = Hasil Ko</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fisi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 xml:space="preserve">n </w:t>
      </w:r>
      <w:r w:rsidR="00AB10B4">
        <w:rPr>
          <w:rFonts w:ascii="Times New Roman" w:hAnsi="Times New Roman" w:cs="Times New Roman"/>
          <w:sz w:val="24"/>
          <w:szCs w:val="24"/>
          <w:lang w:val="en-US"/>
        </w:rPr>
        <w:t>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 xml:space="preserve">si </w:t>
      </w:r>
      <w:r w:rsidR="00AB10B4">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B10B4">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B10B4">
        <w:rPr>
          <w:rFonts w:ascii="Times New Roman" w:hAnsi="Times New Roman" w:cs="Times New Roman"/>
          <w:i/>
          <w:iCs/>
          <w:sz w:val="24"/>
          <w:szCs w:val="24"/>
          <w:lang w:val="en-US"/>
        </w:rPr>
        <w:t xml:space="preserve">sponsibility </w:t>
      </w:r>
      <w:r w:rsidR="00AB10B4">
        <w:rPr>
          <w:rFonts w:ascii="Times New Roman" w:hAnsi="Times New Roman" w:cs="Times New Roman"/>
          <w:sz w:val="24"/>
          <w:szCs w:val="24"/>
          <w:lang w:val="en-US"/>
        </w:rPr>
        <w:t>(X1)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ningkat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sar sat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 xml:space="preserve"> sat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an dan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B10B4">
        <w:rPr>
          <w:rFonts w:ascii="Times New Roman" w:hAnsi="Times New Roman" w:cs="Times New Roman"/>
          <w:sz w:val="24"/>
          <w:szCs w:val="24"/>
          <w:lang w:val="en-US"/>
        </w:rPr>
        <w:t>l lainnya konstan</w:t>
      </w:r>
      <w:r w:rsidR="0049471F">
        <w:rPr>
          <w:rFonts w:ascii="Times New Roman" w:hAnsi="Times New Roman" w:cs="Times New Roman"/>
          <w:sz w:val="24"/>
          <w:szCs w:val="24"/>
          <w:lang w:val="en-US"/>
        </w:rPr>
        <w:t>, maka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49471F">
        <w:rPr>
          <w:rFonts w:ascii="Times New Roman" w:hAnsi="Times New Roman" w:cs="Times New Roman"/>
          <w:sz w:val="24"/>
          <w:szCs w:val="24"/>
          <w:lang w:val="en-US"/>
        </w:rPr>
        <w:t xml:space="preserve">l </w:t>
      </w:r>
      <w:r w:rsidR="0049471F">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49471F">
        <w:rPr>
          <w:rFonts w:ascii="Times New Roman" w:hAnsi="Times New Roman" w:cs="Times New Roman"/>
          <w:i/>
          <w:iCs/>
          <w:sz w:val="24"/>
          <w:szCs w:val="24"/>
          <w:lang w:val="en-US"/>
        </w:rPr>
        <w:t xml:space="preserve"> </w:t>
      </w:r>
      <w:r w:rsidR="0049471F">
        <w:rPr>
          <w:rFonts w:ascii="Times New Roman" w:hAnsi="Times New Roman" w:cs="Times New Roman"/>
          <w:sz w:val="24"/>
          <w:szCs w:val="24"/>
          <w:lang w:val="en-US"/>
        </w:rPr>
        <w:t>(Y) 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49471F">
        <w:rPr>
          <w:rFonts w:ascii="Times New Roman" w:hAnsi="Times New Roman" w:cs="Times New Roman"/>
          <w:sz w:val="24"/>
          <w:szCs w:val="24"/>
          <w:lang w:val="en-US"/>
        </w:rPr>
        <w:t>ningkat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49471F">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49471F">
        <w:rPr>
          <w:rFonts w:ascii="Times New Roman" w:hAnsi="Times New Roman" w:cs="Times New Roman"/>
          <w:sz w:val="24"/>
          <w:szCs w:val="24"/>
          <w:lang w:val="en-US"/>
        </w:rPr>
        <w:t xml:space="preserve">sar </w:t>
      </w:r>
      <w:r w:rsidR="005C5E4C">
        <w:rPr>
          <w:rFonts w:ascii="Times New Roman" w:hAnsi="Times New Roman" w:cs="Times New Roman"/>
          <w:sz w:val="24"/>
          <w:szCs w:val="24"/>
          <w:lang w:val="en-US"/>
        </w:rPr>
        <w:t>0,</w:t>
      </w:r>
      <w:r w:rsidR="0049547D">
        <w:rPr>
          <w:rFonts w:ascii="Times New Roman" w:hAnsi="Times New Roman" w:cs="Times New Roman"/>
          <w:sz w:val="24"/>
          <w:szCs w:val="24"/>
          <w:lang w:val="en-US"/>
        </w:rPr>
        <w:t>281685</w:t>
      </w:r>
      <w:r w:rsidR="005C5E4C">
        <w:rPr>
          <w:rFonts w:ascii="Times New Roman" w:hAnsi="Times New Roman" w:cs="Times New Roman"/>
          <w:sz w:val="24"/>
          <w:szCs w:val="24"/>
          <w:lang w:val="en-US"/>
        </w:rPr>
        <w:t xml:space="preserve"> sat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C5E4C">
        <w:rPr>
          <w:rFonts w:ascii="Times New Roman" w:hAnsi="Times New Roman" w:cs="Times New Roman"/>
          <w:sz w:val="24"/>
          <w:szCs w:val="24"/>
          <w:lang w:val="en-US"/>
        </w:rPr>
        <w:t>an. Maka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C5E4C">
        <w:rPr>
          <w:rFonts w:ascii="Times New Roman" w:hAnsi="Times New Roman" w:cs="Times New Roman"/>
          <w:sz w:val="24"/>
          <w:szCs w:val="24"/>
          <w:lang w:val="en-US"/>
        </w:rPr>
        <w:t>makin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C5E4C">
        <w:rPr>
          <w:rFonts w:ascii="Times New Roman" w:hAnsi="Times New Roman" w:cs="Times New Roman"/>
          <w:sz w:val="24"/>
          <w:szCs w:val="24"/>
          <w:lang w:val="en-US"/>
        </w:rPr>
        <w:t xml:space="preserve">sar </w:t>
      </w:r>
      <w:r w:rsidR="005C5E4C">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5C5E4C">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5C5E4C">
        <w:rPr>
          <w:rFonts w:ascii="Times New Roman" w:hAnsi="Times New Roman" w:cs="Times New Roman"/>
          <w:i/>
          <w:iCs/>
          <w:sz w:val="24"/>
          <w:szCs w:val="24"/>
          <w:lang w:val="en-US"/>
        </w:rPr>
        <w:t xml:space="preserve">sponsibility </w:t>
      </w:r>
      <w:r w:rsidR="00806783">
        <w:rPr>
          <w:rFonts w:ascii="Times New Roman" w:hAnsi="Times New Roman" w:cs="Times New Roman"/>
          <w:sz w:val="24"/>
          <w:szCs w:val="24"/>
          <w:lang w:val="en-US"/>
        </w:rPr>
        <w:t>(X1)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06783">
        <w:rPr>
          <w:rFonts w:ascii="Times New Roman" w:hAnsi="Times New Roman" w:cs="Times New Roman"/>
          <w:sz w:val="24"/>
          <w:szCs w:val="24"/>
          <w:lang w:val="en-US"/>
        </w:rPr>
        <w:t>makin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06783">
        <w:rPr>
          <w:rFonts w:ascii="Times New Roman" w:hAnsi="Times New Roman" w:cs="Times New Roman"/>
          <w:sz w:val="24"/>
          <w:szCs w:val="24"/>
          <w:lang w:val="en-US"/>
        </w:rPr>
        <w:t>ningkat 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06783">
        <w:rPr>
          <w:rFonts w:ascii="Times New Roman" w:hAnsi="Times New Roman" w:cs="Times New Roman"/>
          <w:sz w:val="24"/>
          <w:szCs w:val="24"/>
          <w:lang w:val="en-US"/>
        </w:rPr>
        <w:t xml:space="preserve">la </w:t>
      </w:r>
      <w:r w:rsidR="0080678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06783">
        <w:rPr>
          <w:rFonts w:ascii="Times New Roman" w:hAnsi="Times New Roman" w:cs="Times New Roman"/>
          <w:i/>
          <w:iCs/>
          <w:sz w:val="24"/>
          <w:szCs w:val="24"/>
          <w:lang w:val="en-US"/>
        </w:rPr>
        <w:t xml:space="preserve"> </w:t>
      </w:r>
      <w:r w:rsidR="00806783">
        <w:rPr>
          <w:rFonts w:ascii="Times New Roman" w:hAnsi="Times New Roman" w:cs="Times New Roman"/>
          <w:sz w:val="24"/>
          <w:szCs w:val="24"/>
          <w:lang w:val="en-US"/>
        </w:rPr>
        <w:t>(Y).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06783">
        <w:rPr>
          <w:rFonts w:ascii="Times New Roman" w:hAnsi="Times New Roman" w:cs="Times New Roman"/>
          <w:sz w:val="24"/>
          <w:szCs w:val="24"/>
          <w:lang w:val="en-US"/>
        </w:rPr>
        <w:t>git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06783">
        <w:rPr>
          <w:rFonts w:ascii="Times New Roman" w:hAnsi="Times New Roman" w:cs="Times New Roman"/>
          <w:sz w:val="24"/>
          <w:szCs w:val="24"/>
          <w:lang w:val="en-US"/>
        </w:rPr>
        <w:t>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06783">
        <w:rPr>
          <w:rFonts w:ascii="Times New Roman" w:hAnsi="Times New Roman" w:cs="Times New Roman"/>
          <w:sz w:val="24"/>
          <w:szCs w:val="24"/>
          <w:lang w:val="en-US"/>
        </w:rPr>
        <w:t xml:space="preserve">n </w:t>
      </w:r>
      <w:r w:rsidR="008A6E5B">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A6E5B">
        <w:rPr>
          <w:rFonts w:ascii="Times New Roman" w:hAnsi="Times New Roman" w:cs="Times New Roman"/>
          <w:sz w:val="24"/>
          <w:szCs w:val="24"/>
          <w:lang w:val="en-US"/>
        </w:rPr>
        <w:t>ba</w:t>
      </w:r>
      <w:r w:rsidR="009B4046">
        <w:rPr>
          <w:rFonts w:ascii="Times New Roman" w:hAnsi="Times New Roman" w:cs="Times New Roman"/>
          <w:sz w:val="24"/>
          <w:szCs w:val="24"/>
          <w:lang w:val="en-US"/>
        </w:rPr>
        <w:t>l</w:t>
      </w:r>
      <w:r w:rsidR="008A6E5B">
        <w:rPr>
          <w:rFonts w:ascii="Times New Roman" w:hAnsi="Times New Roman" w:cs="Times New Roman"/>
          <w:sz w:val="24"/>
          <w:szCs w:val="24"/>
          <w:lang w:val="en-US"/>
        </w:rPr>
        <w:t xml:space="preserve">iknya jika nilai </w:t>
      </w:r>
      <w:r w:rsidR="008A6E5B">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A6E5B">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A6E5B">
        <w:rPr>
          <w:rFonts w:ascii="Times New Roman" w:hAnsi="Times New Roman" w:cs="Times New Roman"/>
          <w:i/>
          <w:iCs/>
          <w:sz w:val="24"/>
          <w:szCs w:val="24"/>
          <w:lang w:val="en-US"/>
        </w:rPr>
        <w:t xml:space="preserve">sponsibility </w:t>
      </w:r>
      <w:r w:rsidR="008A6E5B">
        <w:rPr>
          <w:rFonts w:ascii="Times New Roman" w:hAnsi="Times New Roman" w:cs="Times New Roman"/>
          <w:sz w:val="24"/>
          <w:szCs w:val="24"/>
          <w:lang w:val="en-US"/>
        </w:rPr>
        <w:t>(X1)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A6E5B">
        <w:rPr>
          <w:rFonts w:ascii="Times New Roman" w:hAnsi="Times New Roman" w:cs="Times New Roman"/>
          <w:sz w:val="24"/>
          <w:szCs w:val="24"/>
          <w:lang w:val="en-US"/>
        </w:rPr>
        <w:t xml:space="preserve">cil, maka </w:t>
      </w:r>
      <w:r w:rsidR="008A6E5B">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A6E5B">
        <w:rPr>
          <w:rFonts w:ascii="Times New Roman" w:hAnsi="Times New Roman" w:cs="Times New Roman"/>
          <w:i/>
          <w:iCs/>
          <w:sz w:val="24"/>
          <w:szCs w:val="24"/>
          <w:lang w:val="en-US"/>
        </w:rPr>
        <w:t xml:space="preserve"> </w:t>
      </w:r>
      <w:r w:rsidR="008A6E5B">
        <w:rPr>
          <w:rFonts w:ascii="Times New Roman" w:hAnsi="Times New Roman" w:cs="Times New Roman"/>
          <w:sz w:val="24"/>
          <w:szCs w:val="24"/>
          <w:lang w:val="en-US"/>
        </w:rPr>
        <w:t>(Y) akan 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A6E5B">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A6E5B">
        <w:rPr>
          <w:rFonts w:ascii="Times New Roman" w:hAnsi="Times New Roman" w:cs="Times New Roman"/>
          <w:sz w:val="24"/>
          <w:szCs w:val="24"/>
          <w:lang w:val="en-US"/>
        </w:rPr>
        <w:t>n.</w:t>
      </w:r>
    </w:p>
    <w:p w14:paraId="2B447C83" w14:textId="6435F4C2" w:rsidR="00167280" w:rsidRDefault="00143CA9" w:rsidP="00167280">
      <w:pPr>
        <w:spacing w:line="480" w:lineRule="auto"/>
        <w:jc w:val="both"/>
        <w:rPr>
          <w:rFonts w:ascii="Times New Roman" w:hAnsi="Times New Roman" w:cs="Times New Roman"/>
          <w:sz w:val="24"/>
          <w:szCs w:val="24"/>
          <w:lang w:val="en-US"/>
        </w:rPr>
      </w:pPr>
      <w:r w:rsidRPr="00143CA9">
        <w:rPr>
          <w:rFonts w:ascii="Times New Roman" w:hAnsi="Times New Roman" w:cs="Times New Roman"/>
          <w:i/>
          <w:iCs/>
          <w:sz w:val="24"/>
          <w:szCs w:val="24"/>
          <w:lang w:val="en-US"/>
        </w:rPr>
        <w:t>β</w:t>
      </w:r>
      <w:r w:rsidRPr="00167280">
        <w:rPr>
          <w:rFonts w:ascii="Times New Roman" w:hAnsi="Times New Roman" w:cs="Times New Roman"/>
          <w:i/>
          <w:iCs/>
          <w:sz w:val="24"/>
          <w:szCs w:val="24"/>
          <w:lang w:val="en-US"/>
        </w:rPr>
        <w:t xml:space="preserve">2 </w:t>
      </w:r>
      <w:r w:rsidR="00167280" w:rsidRPr="00167280">
        <w:rPr>
          <w:rFonts w:ascii="Times New Roman" w:hAnsi="Times New Roman" w:cs="Times New Roman"/>
          <w:sz w:val="24"/>
          <w:szCs w:val="24"/>
          <w:lang w:val="en-US"/>
        </w:rPr>
        <w:t>= Hasil Ko</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fisi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n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 xml:space="preserve">si </w:t>
      </w:r>
      <w:r w:rsidR="00167280" w:rsidRPr="00167280">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67280" w:rsidRPr="00167280">
        <w:rPr>
          <w:rFonts w:ascii="Times New Roman" w:hAnsi="Times New Roman" w:cs="Times New Roman"/>
          <w:i/>
          <w:iCs/>
          <w:sz w:val="24"/>
          <w:szCs w:val="24"/>
          <w:lang w:val="en-US"/>
        </w:rPr>
        <w:t xml:space="preserve">s </w:t>
      </w:r>
      <w:r w:rsidR="00167280">
        <w:rPr>
          <w:rFonts w:ascii="Times New Roman" w:hAnsi="Times New Roman" w:cs="Times New Roman"/>
          <w:i/>
          <w:iCs/>
          <w:sz w:val="24"/>
          <w:szCs w:val="24"/>
          <w:lang w:val="en-US"/>
        </w:rPr>
        <w:t>Growth</w:t>
      </w:r>
      <w:r w:rsidR="00167280" w:rsidRPr="00167280">
        <w:rPr>
          <w:rFonts w:ascii="Times New Roman" w:hAnsi="Times New Roman" w:cs="Times New Roman"/>
          <w:i/>
          <w:iCs/>
          <w:sz w:val="24"/>
          <w:szCs w:val="24"/>
          <w:lang w:val="en-US"/>
        </w:rPr>
        <w:t xml:space="preserve"> </w:t>
      </w:r>
      <w:r w:rsidR="00167280" w:rsidRPr="00167280">
        <w:rPr>
          <w:rFonts w:ascii="Times New Roman" w:hAnsi="Times New Roman" w:cs="Times New Roman"/>
          <w:sz w:val="24"/>
          <w:szCs w:val="24"/>
          <w:lang w:val="en-US"/>
        </w:rPr>
        <w:t>(X</w:t>
      </w:r>
      <w:r w:rsidR="00167280">
        <w:rPr>
          <w:rFonts w:ascii="Times New Roman" w:hAnsi="Times New Roman" w:cs="Times New Roman"/>
          <w:sz w:val="24"/>
          <w:szCs w:val="24"/>
          <w:lang w:val="en-US"/>
        </w:rPr>
        <w:t>2</w:t>
      </w:r>
      <w:r w:rsidR="00167280" w:rsidRPr="00167280">
        <w:rPr>
          <w:rFonts w:ascii="Times New Roman" w:hAnsi="Times New Roman" w:cs="Times New Roman"/>
          <w:sz w:val="24"/>
          <w:szCs w:val="24"/>
          <w:lang w:val="en-US"/>
        </w:rPr>
        <w: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ningkat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sar sat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 xml:space="preserve"> sat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an dan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l lainnya konstan, maka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 xml:space="preserve">l </w:t>
      </w:r>
      <w:r w:rsidR="00167280" w:rsidRPr="00167280">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67280" w:rsidRPr="00167280">
        <w:rPr>
          <w:rFonts w:ascii="Times New Roman" w:hAnsi="Times New Roman" w:cs="Times New Roman"/>
          <w:i/>
          <w:iCs/>
          <w:sz w:val="24"/>
          <w:szCs w:val="24"/>
          <w:lang w:val="en-US"/>
        </w:rPr>
        <w:t xml:space="preserve"> </w:t>
      </w:r>
      <w:r w:rsidR="00167280" w:rsidRPr="00167280">
        <w:rPr>
          <w:rFonts w:ascii="Times New Roman" w:hAnsi="Times New Roman" w:cs="Times New Roman"/>
          <w:sz w:val="24"/>
          <w:szCs w:val="24"/>
          <w:lang w:val="en-US"/>
        </w:rPr>
        <w:t>(Y) 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ningkat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sar 0,</w:t>
      </w:r>
      <w:r w:rsidR="0049547D">
        <w:rPr>
          <w:rFonts w:ascii="Times New Roman" w:hAnsi="Times New Roman" w:cs="Times New Roman"/>
          <w:sz w:val="24"/>
          <w:szCs w:val="24"/>
          <w:lang w:val="en-US"/>
        </w:rPr>
        <w:t>645806</w:t>
      </w:r>
      <w:r w:rsidR="00167280" w:rsidRPr="00167280">
        <w:rPr>
          <w:rFonts w:ascii="Times New Roman" w:hAnsi="Times New Roman" w:cs="Times New Roman"/>
          <w:sz w:val="24"/>
          <w:szCs w:val="24"/>
          <w:lang w:val="en-US"/>
        </w:rPr>
        <w:t xml:space="preserve"> sat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167280">
        <w:rPr>
          <w:rFonts w:ascii="Times New Roman" w:hAnsi="Times New Roman" w:cs="Times New Roman"/>
          <w:sz w:val="24"/>
          <w:szCs w:val="24"/>
          <w:lang w:val="en-US"/>
        </w:rPr>
        <w:t xml:space="preserve">an. </w:t>
      </w:r>
      <w:r w:rsidR="00167280" w:rsidRPr="009C5A43">
        <w:rPr>
          <w:rFonts w:ascii="Times New Roman" w:hAnsi="Times New Roman" w:cs="Times New Roman"/>
          <w:sz w:val="24"/>
          <w:szCs w:val="24"/>
          <w:lang w:val="en-US"/>
        </w:rPr>
        <w:t>Maka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makin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 xml:space="preserve">sar </w:t>
      </w:r>
      <w:r w:rsidR="009C5A43" w:rsidRPr="009C5A43">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9C5A43" w:rsidRPr="009C5A43">
        <w:rPr>
          <w:rFonts w:ascii="Times New Roman" w:hAnsi="Times New Roman" w:cs="Times New Roman"/>
          <w:i/>
          <w:iCs/>
          <w:sz w:val="24"/>
          <w:szCs w:val="24"/>
          <w:lang w:val="en-US"/>
        </w:rPr>
        <w:t>s Grow</w:t>
      </w:r>
      <w:r w:rsidR="009C5A43">
        <w:rPr>
          <w:rFonts w:ascii="Times New Roman" w:hAnsi="Times New Roman" w:cs="Times New Roman"/>
          <w:i/>
          <w:iCs/>
          <w:sz w:val="24"/>
          <w:szCs w:val="24"/>
          <w:lang w:val="en-US"/>
        </w:rPr>
        <w:t>th</w:t>
      </w:r>
      <w:r w:rsidR="00167280" w:rsidRPr="009C5A43">
        <w:rPr>
          <w:rFonts w:ascii="Times New Roman" w:hAnsi="Times New Roman" w:cs="Times New Roman"/>
          <w:i/>
          <w:iCs/>
          <w:sz w:val="24"/>
          <w:szCs w:val="24"/>
          <w:lang w:val="en-US"/>
        </w:rPr>
        <w:t xml:space="preserve"> </w:t>
      </w:r>
      <w:r w:rsidR="00167280" w:rsidRPr="009C5A43">
        <w:rPr>
          <w:rFonts w:ascii="Times New Roman" w:hAnsi="Times New Roman" w:cs="Times New Roman"/>
          <w:sz w:val="24"/>
          <w:szCs w:val="24"/>
          <w:lang w:val="en-US"/>
        </w:rPr>
        <w:t>(X</w:t>
      </w:r>
      <w:r w:rsidR="009C5A43">
        <w:rPr>
          <w:rFonts w:ascii="Times New Roman" w:hAnsi="Times New Roman" w:cs="Times New Roman"/>
          <w:sz w:val="24"/>
          <w:szCs w:val="24"/>
          <w:lang w:val="en-US"/>
        </w:rPr>
        <w:t>2</w:t>
      </w:r>
      <w:r w:rsidR="00167280" w:rsidRPr="009C5A43">
        <w:rPr>
          <w:rFonts w:ascii="Times New Roman" w:hAnsi="Times New Roman" w:cs="Times New Roman"/>
          <w:sz w:val="24"/>
          <w:szCs w:val="24"/>
          <w:lang w:val="en-US"/>
        </w:rPr>
        <w: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makin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ningkat 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 xml:space="preserve">la </w:t>
      </w:r>
      <w:r w:rsidR="00167280" w:rsidRPr="009C5A4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67280" w:rsidRPr="009C5A43">
        <w:rPr>
          <w:rFonts w:ascii="Times New Roman" w:hAnsi="Times New Roman" w:cs="Times New Roman"/>
          <w:i/>
          <w:iCs/>
          <w:sz w:val="24"/>
          <w:szCs w:val="24"/>
          <w:lang w:val="en-US"/>
        </w:rPr>
        <w:t xml:space="preserve"> </w:t>
      </w:r>
      <w:r w:rsidR="00167280" w:rsidRPr="009C5A43">
        <w:rPr>
          <w:rFonts w:ascii="Times New Roman" w:hAnsi="Times New Roman" w:cs="Times New Roman"/>
          <w:sz w:val="24"/>
          <w:szCs w:val="24"/>
          <w:lang w:val="en-US"/>
        </w:rPr>
        <w:t>(Y).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git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ba</w:t>
      </w:r>
      <w:r w:rsidR="009B4046">
        <w:rPr>
          <w:rFonts w:ascii="Times New Roman" w:hAnsi="Times New Roman" w:cs="Times New Roman"/>
          <w:sz w:val="24"/>
          <w:szCs w:val="24"/>
          <w:lang w:val="en-US"/>
        </w:rPr>
        <w:t>l</w:t>
      </w:r>
      <w:r w:rsidR="00167280" w:rsidRPr="009C5A43">
        <w:rPr>
          <w:rFonts w:ascii="Times New Roman" w:hAnsi="Times New Roman" w:cs="Times New Roman"/>
          <w:sz w:val="24"/>
          <w:szCs w:val="24"/>
          <w:lang w:val="en-US"/>
        </w:rPr>
        <w:t xml:space="preserve">iknya jika nilai </w:t>
      </w:r>
      <w:r w:rsidR="009C5A43" w:rsidRPr="009C5A43">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9C5A43" w:rsidRPr="009C5A43">
        <w:rPr>
          <w:rFonts w:ascii="Times New Roman" w:hAnsi="Times New Roman" w:cs="Times New Roman"/>
          <w:i/>
          <w:iCs/>
          <w:sz w:val="24"/>
          <w:szCs w:val="24"/>
          <w:lang w:val="en-US"/>
        </w:rPr>
        <w:t>s Grow</w:t>
      </w:r>
      <w:r w:rsidR="009C5A43">
        <w:rPr>
          <w:rFonts w:ascii="Times New Roman" w:hAnsi="Times New Roman" w:cs="Times New Roman"/>
          <w:i/>
          <w:iCs/>
          <w:sz w:val="24"/>
          <w:szCs w:val="24"/>
          <w:lang w:val="en-US"/>
        </w:rPr>
        <w:t>th</w:t>
      </w:r>
      <w:r w:rsidR="00167280" w:rsidRPr="009C5A43">
        <w:rPr>
          <w:rFonts w:ascii="Times New Roman" w:hAnsi="Times New Roman" w:cs="Times New Roman"/>
          <w:i/>
          <w:iCs/>
          <w:sz w:val="24"/>
          <w:szCs w:val="24"/>
          <w:lang w:val="en-US"/>
        </w:rPr>
        <w:t xml:space="preserve"> </w:t>
      </w:r>
      <w:r w:rsidR="00167280" w:rsidRPr="009C5A43">
        <w:rPr>
          <w:rFonts w:ascii="Times New Roman" w:hAnsi="Times New Roman" w:cs="Times New Roman"/>
          <w:sz w:val="24"/>
          <w:szCs w:val="24"/>
          <w:lang w:val="en-US"/>
        </w:rPr>
        <w:t>(X</w:t>
      </w:r>
      <w:r w:rsidR="009C5A43">
        <w:rPr>
          <w:rFonts w:ascii="Times New Roman" w:hAnsi="Times New Roman" w:cs="Times New Roman"/>
          <w:sz w:val="24"/>
          <w:szCs w:val="24"/>
          <w:lang w:val="en-US"/>
        </w:rPr>
        <w:t>2</w:t>
      </w:r>
      <w:r w:rsidR="00167280" w:rsidRPr="009C5A43">
        <w:rPr>
          <w:rFonts w:ascii="Times New Roman" w:hAnsi="Times New Roman" w:cs="Times New Roman"/>
          <w:sz w:val="24"/>
          <w:szCs w:val="24"/>
          <w:lang w:val="en-US"/>
        </w:rPr>
        <w:t>)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 xml:space="preserve">cil, maka </w:t>
      </w:r>
      <w:r w:rsidR="00167280" w:rsidRPr="009C5A4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67280" w:rsidRPr="009C5A43">
        <w:rPr>
          <w:rFonts w:ascii="Times New Roman" w:hAnsi="Times New Roman" w:cs="Times New Roman"/>
          <w:i/>
          <w:iCs/>
          <w:sz w:val="24"/>
          <w:szCs w:val="24"/>
          <w:lang w:val="en-US"/>
        </w:rPr>
        <w:t xml:space="preserve"> </w:t>
      </w:r>
      <w:r w:rsidR="00167280" w:rsidRPr="009C5A43">
        <w:rPr>
          <w:rFonts w:ascii="Times New Roman" w:hAnsi="Times New Roman" w:cs="Times New Roman"/>
          <w:sz w:val="24"/>
          <w:szCs w:val="24"/>
          <w:lang w:val="en-US"/>
        </w:rPr>
        <w:t>(Y) akan 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67280" w:rsidRPr="009C5A43">
        <w:rPr>
          <w:rFonts w:ascii="Times New Roman" w:hAnsi="Times New Roman" w:cs="Times New Roman"/>
          <w:sz w:val="24"/>
          <w:szCs w:val="24"/>
          <w:lang w:val="en-US"/>
        </w:rPr>
        <w:t>n.</w:t>
      </w:r>
    </w:p>
    <w:p w14:paraId="12BF8B6F" w14:textId="26B40D3C" w:rsidR="00103FD2" w:rsidRDefault="00103FD2" w:rsidP="00103FD2">
      <w:pPr>
        <w:pStyle w:val="Heading3"/>
        <w:rPr>
          <w:lang w:val="en-US"/>
        </w:rPr>
      </w:pPr>
      <w:bookmarkStart w:id="124" w:name="_Toc153790859"/>
      <w:r>
        <w:rPr>
          <w:lang w:val="en-US"/>
        </w:rPr>
        <w:t>Pengujian Hipotesis</w:t>
      </w:r>
      <w:bookmarkEnd w:id="124"/>
    </w:p>
    <w:p w14:paraId="4067CABC" w14:textId="301DA88C" w:rsidR="00103FD2" w:rsidRDefault="00103FD2" w:rsidP="00103FD2">
      <w:pPr>
        <w:pStyle w:val="Heading4"/>
        <w:rPr>
          <w:lang w:val="en-US"/>
        </w:rPr>
      </w:pPr>
      <w:r>
        <w:rPr>
          <w:lang w:val="en-US"/>
        </w:rPr>
        <w:t>4.1.6.1 Uji S</w:t>
      </w:r>
      <w:r w:rsidR="000E4016">
        <w:rPr>
          <w:lang w:val="en-US"/>
        </w:rPr>
        <w:t>i</w:t>
      </w:r>
      <w:r>
        <w:rPr>
          <w:lang w:val="en-US"/>
        </w:rPr>
        <w:t>multan (Uji F)</w:t>
      </w:r>
    </w:p>
    <w:p w14:paraId="6BC85C5A" w14:textId="117CCE9A" w:rsidR="00103FD2" w:rsidRDefault="00103FD2" w:rsidP="009B42BF">
      <w:pPr>
        <w:spacing w:line="480" w:lineRule="auto"/>
        <w:jc w:val="both"/>
        <w:rPr>
          <w:rFonts w:ascii="Times New Roman" w:hAnsi="Times New Roman" w:cs="Times New Roman"/>
          <w:i/>
          <w:iCs/>
          <w:sz w:val="24"/>
          <w:szCs w:val="24"/>
          <w:lang w:val="en-US"/>
        </w:rPr>
      </w:pPr>
      <w:r>
        <w:rPr>
          <w:lang w:val="en-US"/>
        </w:rPr>
        <w:tab/>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B42BF" w:rsidRPr="000E4016">
        <w:rPr>
          <w:rFonts w:ascii="Times New Roman" w:hAnsi="Times New Roman" w:cs="Times New Roman"/>
          <w:sz w:val="24"/>
          <w:szCs w:val="24"/>
          <w:lang w:val="en-US"/>
        </w:rPr>
        <w:t>ji Sim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B42BF" w:rsidRPr="000E4016">
        <w:rPr>
          <w:rFonts w:ascii="Times New Roman" w:hAnsi="Times New Roman" w:cs="Times New Roman"/>
          <w:sz w:val="24"/>
          <w:szCs w:val="24"/>
          <w:lang w:val="en-US"/>
        </w:rPr>
        <w:t>l</w:t>
      </w:r>
      <w:r w:rsidR="000E4016" w:rsidRPr="000E4016">
        <w:rPr>
          <w:rFonts w:ascii="Times New Roman" w:hAnsi="Times New Roman" w:cs="Times New Roman"/>
          <w:sz w:val="24"/>
          <w:szCs w:val="24"/>
          <w:lang w:val="en-US"/>
        </w:rPr>
        <w:t>tan ata</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 xml:space="preserve">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ji F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pakan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jian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kan 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ngan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gr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si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cara sim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ltan yang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rt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 xml:space="preserve">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sidRPr="000E4016">
        <w:rPr>
          <w:rFonts w:ascii="Times New Roman" w:hAnsi="Times New Roman" w:cs="Times New Roman"/>
          <w:sz w:val="24"/>
          <w:szCs w:val="24"/>
          <w:lang w:val="en-US"/>
        </w:rPr>
        <w:t>n</w:t>
      </w:r>
      <w:r w:rsidR="000E4016">
        <w:rPr>
          <w:rFonts w:ascii="Times New Roman" w:hAnsi="Times New Roman" w:cs="Times New Roman"/>
          <w:sz w:val="24"/>
          <w:szCs w:val="24"/>
          <w:lang w:val="en-US"/>
        </w:rPr>
        <w:t>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i apakah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h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l 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n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E4016">
        <w:rPr>
          <w:rFonts w:ascii="Times New Roman" w:hAnsi="Times New Roman" w:cs="Times New Roman"/>
          <w:sz w:val="24"/>
          <w:szCs w:val="24"/>
          <w:lang w:val="en-US"/>
        </w:rPr>
        <w:t xml:space="preserve"> </w:t>
      </w:r>
      <w:r w:rsidR="000E4016">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0E4016">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0E4016">
        <w:rPr>
          <w:rFonts w:ascii="Times New Roman" w:hAnsi="Times New Roman" w:cs="Times New Roman"/>
          <w:i/>
          <w:iCs/>
          <w:sz w:val="24"/>
          <w:szCs w:val="24"/>
          <w:lang w:val="en-US"/>
        </w:rPr>
        <w:t xml:space="preserve">sponsibility </w:t>
      </w:r>
      <w:r w:rsidR="000E4016">
        <w:rPr>
          <w:rFonts w:ascii="Times New Roman" w:hAnsi="Times New Roman" w:cs="Times New Roman"/>
          <w:sz w:val="24"/>
          <w:szCs w:val="24"/>
          <w:lang w:val="en-US"/>
        </w:rPr>
        <w:t xml:space="preserve">dan </w:t>
      </w:r>
      <w:r w:rsidR="000E4016">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0E4016">
        <w:rPr>
          <w:rFonts w:ascii="Times New Roman" w:hAnsi="Times New Roman" w:cs="Times New Roman"/>
          <w:i/>
          <w:iCs/>
          <w:sz w:val="24"/>
          <w:szCs w:val="24"/>
          <w:lang w:val="en-US"/>
        </w:rPr>
        <w:t xml:space="preserve">s Growth </w:t>
      </w:r>
      <w:r w:rsidR="007B3D91">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rsama-sama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miliki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h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rhadap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l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n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B3D91">
        <w:rPr>
          <w:rFonts w:ascii="Times New Roman" w:hAnsi="Times New Roman" w:cs="Times New Roman"/>
          <w:sz w:val="24"/>
          <w:szCs w:val="24"/>
          <w:lang w:val="en-US"/>
        </w:rPr>
        <w:t xml:space="preserve"> </w:t>
      </w:r>
      <w:r w:rsidR="007B3D91">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7B3D91">
        <w:rPr>
          <w:rFonts w:ascii="Times New Roman" w:hAnsi="Times New Roman" w:cs="Times New Roman"/>
          <w:i/>
          <w:iCs/>
          <w:sz w:val="24"/>
          <w:szCs w:val="24"/>
          <w:lang w:val="en-US"/>
        </w:rPr>
        <w:t>.</w:t>
      </w:r>
    </w:p>
    <w:tbl>
      <w:tblPr>
        <w:tblW w:w="7938" w:type="dxa"/>
        <w:tblLayout w:type="fixed"/>
        <w:tblCellMar>
          <w:left w:w="0" w:type="dxa"/>
          <w:right w:w="0" w:type="dxa"/>
        </w:tblCellMar>
        <w:tblLook w:val="0000" w:firstRow="0" w:lastRow="0" w:firstColumn="0" w:lastColumn="0" w:noHBand="0" w:noVBand="0"/>
      </w:tblPr>
      <w:tblGrid>
        <w:gridCol w:w="1842"/>
        <w:gridCol w:w="6096"/>
      </w:tblGrid>
      <w:tr w:rsidR="009C3F2B" w14:paraId="68CD3831" w14:textId="77777777" w:rsidTr="00FD0658">
        <w:trPr>
          <w:trHeight w:val="204"/>
        </w:trPr>
        <w:tc>
          <w:tcPr>
            <w:tcW w:w="1842" w:type="dxa"/>
            <w:tcBorders>
              <w:top w:val="double" w:sz="4" w:space="0" w:color="auto"/>
              <w:left w:val="nil"/>
              <w:bottom w:val="nil"/>
              <w:right w:val="nil"/>
            </w:tcBorders>
            <w:vAlign w:val="bottom"/>
          </w:tcPr>
          <w:p w14:paraId="3322AFD4" w14:textId="53AEB319" w:rsidR="009C3F2B" w:rsidRDefault="009C3F2B" w:rsidP="00FD0658">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R-sq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c>
          <w:tcPr>
            <w:tcW w:w="6096" w:type="dxa"/>
            <w:tcBorders>
              <w:top w:val="double" w:sz="4" w:space="0" w:color="auto"/>
              <w:left w:val="nil"/>
              <w:bottom w:val="nil"/>
              <w:right w:val="nil"/>
            </w:tcBorders>
            <w:vAlign w:val="bottom"/>
          </w:tcPr>
          <w:p w14:paraId="54C01AB3" w14:textId="77777777" w:rsidR="009C3F2B" w:rsidRDefault="009C3F2B" w:rsidP="00FD0658">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0.560885</w:t>
            </w:r>
          </w:p>
        </w:tc>
      </w:tr>
      <w:tr w:rsidR="009C3F2B" w14:paraId="56082A78" w14:textId="77777777" w:rsidTr="009C3F2B">
        <w:trPr>
          <w:trHeight w:val="204"/>
        </w:trPr>
        <w:tc>
          <w:tcPr>
            <w:tcW w:w="1842" w:type="dxa"/>
            <w:tcBorders>
              <w:top w:val="nil"/>
              <w:left w:val="nil"/>
              <w:bottom w:val="nil"/>
              <w:right w:val="nil"/>
            </w:tcBorders>
            <w:vAlign w:val="bottom"/>
          </w:tcPr>
          <w:p w14:paraId="23F1909C" w14:textId="3F5A2F6C" w:rsidR="009C3F2B" w:rsidRDefault="009C3F2B" w:rsidP="00FD0658">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Adj</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R-sq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c>
          <w:tcPr>
            <w:tcW w:w="6096" w:type="dxa"/>
            <w:tcBorders>
              <w:top w:val="nil"/>
              <w:left w:val="nil"/>
              <w:bottom w:val="nil"/>
              <w:right w:val="nil"/>
            </w:tcBorders>
            <w:vAlign w:val="bottom"/>
          </w:tcPr>
          <w:p w14:paraId="05457E3A" w14:textId="77777777" w:rsidR="009C3F2B" w:rsidRDefault="009C3F2B" w:rsidP="00FD0658">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0.550790</w:t>
            </w:r>
          </w:p>
        </w:tc>
      </w:tr>
      <w:tr w:rsidR="009C3F2B" w14:paraId="03AB2023" w14:textId="77777777" w:rsidTr="009C3F2B">
        <w:trPr>
          <w:trHeight w:val="204"/>
        </w:trPr>
        <w:tc>
          <w:tcPr>
            <w:tcW w:w="1842" w:type="dxa"/>
            <w:tcBorders>
              <w:top w:val="nil"/>
              <w:left w:val="nil"/>
              <w:bottom w:val="nil"/>
              <w:right w:val="nil"/>
            </w:tcBorders>
            <w:vAlign w:val="bottom"/>
          </w:tcPr>
          <w:p w14:paraId="12522EAA" w14:textId="01B9DD92" w:rsidR="009C3F2B" w:rsidRDefault="009C3F2B" w:rsidP="00FD0658">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of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gr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ssion</w:t>
            </w:r>
          </w:p>
        </w:tc>
        <w:tc>
          <w:tcPr>
            <w:tcW w:w="6096" w:type="dxa"/>
            <w:tcBorders>
              <w:top w:val="nil"/>
              <w:left w:val="nil"/>
              <w:bottom w:val="nil"/>
              <w:right w:val="nil"/>
            </w:tcBorders>
            <w:vAlign w:val="bottom"/>
          </w:tcPr>
          <w:p w14:paraId="75D4E6E7" w14:textId="77777777" w:rsidR="009C3F2B" w:rsidRDefault="009C3F2B" w:rsidP="00FD0658">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0.316551</w:t>
            </w:r>
          </w:p>
        </w:tc>
      </w:tr>
      <w:tr w:rsidR="009C3F2B" w14:paraId="531E99A7" w14:textId="77777777" w:rsidTr="009C3F2B">
        <w:trPr>
          <w:trHeight w:val="204"/>
        </w:trPr>
        <w:tc>
          <w:tcPr>
            <w:tcW w:w="1842" w:type="dxa"/>
            <w:tcBorders>
              <w:top w:val="nil"/>
              <w:left w:val="nil"/>
              <w:bottom w:val="nil"/>
              <w:right w:val="nil"/>
            </w:tcBorders>
            <w:vAlign w:val="bottom"/>
          </w:tcPr>
          <w:p w14:paraId="56FC87B3" w14:textId="658BC4A0" w:rsidR="009C3F2B" w:rsidRDefault="009C3F2B" w:rsidP="00FD0658">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S</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 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sid</w:t>
            </w:r>
          </w:p>
        </w:tc>
        <w:tc>
          <w:tcPr>
            <w:tcW w:w="6096" w:type="dxa"/>
            <w:tcBorders>
              <w:top w:val="nil"/>
              <w:left w:val="nil"/>
              <w:bottom w:val="nil"/>
              <w:right w:val="nil"/>
            </w:tcBorders>
            <w:vAlign w:val="bottom"/>
          </w:tcPr>
          <w:p w14:paraId="30EEC594" w14:textId="77777777" w:rsidR="009C3F2B" w:rsidRDefault="009C3F2B" w:rsidP="00FD0658">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8.717768</w:t>
            </w:r>
          </w:p>
        </w:tc>
      </w:tr>
      <w:tr w:rsidR="009C3F2B" w14:paraId="16ECB178" w14:textId="77777777" w:rsidTr="009C3F2B">
        <w:trPr>
          <w:trHeight w:val="204"/>
        </w:trPr>
        <w:tc>
          <w:tcPr>
            <w:tcW w:w="1842" w:type="dxa"/>
            <w:tcBorders>
              <w:top w:val="nil"/>
              <w:left w:val="nil"/>
              <w:bottom w:val="nil"/>
              <w:right w:val="nil"/>
            </w:tcBorders>
            <w:vAlign w:val="bottom"/>
          </w:tcPr>
          <w:p w14:paraId="57F9822B" w14:textId="197450F1" w:rsidR="009C3F2B" w:rsidRDefault="009C3F2B" w:rsidP="00FD0658">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Log lik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lihood</w:t>
            </w:r>
          </w:p>
        </w:tc>
        <w:tc>
          <w:tcPr>
            <w:tcW w:w="6096" w:type="dxa"/>
            <w:tcBorders>
              <w:top w:val="nil"/>
              <w:left w:val="nil"/>
              <w:bottom w:val="nil"/>
              <w:right w:val="nil"/>
            </w:tcBorders>
            <w:vAlign w:val="bottom"/>
          </w:tcPr>
          <w:p w14:paraId="1A03980C" w14:textId="77777777" w:rsidR="009C3F2B" w:rsidRDefault="009C3F2B" w:rsidP="00FD0658">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-22.65438</w:t>
            </w:r>
          </w:p>
        </w:tc>
      </w:tr>
      <w:tr w:rsidR="009C3F2B" w14:paraId="2D77618C" w14:textId="77777777" w:rsidTr="009C3F2B">
        <w:trPr>
          <w:trHeight w:val="204"/>
        </w:trPr>
        <w:tc>
          <w:tcPr>
            <w:tcW w:w="1842" w:type="dxa"/>
            <w:tcBorders>
              <w:top w:val="nil"/>
              <w:left w:val="nil"/>
              <w:bottom w:val="nil"/>
              <w:right w:val="nil"/>
            </w:tcBorders>
            <w:vAlign w:val="bottom"/>
          </w:tcPr>
          <w:p w14:paraId="11610969" w14:textId="77777777" w:rsidR="009C3F2B" w:rsidRDefault="009C3F2B" w:rsidP="00FD0658">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F-statistic</w:t>
            </w:r>
          </w:p>
        </w:tc>
        <w:tc>
          <w:tcPr>
            <w:tcW w:w="6096" w:type="dxa"/>
            <w:tcBorders>
              <w:top w:val="nil"/>
              <w:left w:val="nil"/>
              <w:bottom w:val="nil"/>
              <w:right w:val="nil"/>
            </w:tcBorders>
            <w:vAlign w:val="bottom"/>
          </w:tcPr>
          <w:p w14:paraId="52B2B931" w14:textId="77777777" w:rsidR="009C3F2B" w:rsidRDefault="009C3F2B" w:rsidP="00FD0658">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55.56280</w:t>
            </w:r>
          </w:p>
        </w:tc>
      </w:tr>
      <w:tr w:rsidR="009C3F2B" w14:paraId="6A990F03" w14:textId="77777777" w:rsidTr="00FD0658">
        <w:trPr>
          <w:trHeight w:val="204"/>
        </w:trPr>
        <w:tc>
          <w:tcPr>
            <w:tcW w:w="1842" w:type="dxa"/>
            <w:tcBorders>
              <w:top w:val="nil"/>
              <w:left w:val="nil"/>
              <w:bottom w:val="double" w:sz="4" w:space="0" w:color="auto"/>
              <w:right w:val="nil"/>
            </w:tcBorders>
            <w:vAlign w:val="bottom"/>
          </w:tcPr>
          <w:p w14:paraId="57E5FC0B" w14:textId="77777777" w:rsidR="009C3F2B" w:rsidRDefault="009C3F2B" w:rsidP="00FD0658">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Prob(F-statistic)</w:t>
            </w:r>
          </w:p>
        </w:tc>
        <w:tc>
          <w:tcPr>
            <w:tcW w:w="6096" w:type="dxa"/>
            <w:tcBorders>
              <w:top w:val="nil"/>
              <w:left w:val="nil"/>
              <w:bottom w:val="double" w:sz="4" w:space="0" w:color="auto"/>
              <w:right w:val="nil"/>
            </w:tcBorders>
            <w:vAlign w:val="bottom"/>
          </w:tcPr>
          <w:p w14:paraId="2D031713" w14:textId="77777777" w:rsidR="009C3F2B" w:rsidRDefault="009C3F2B" w:rsidP="00FD0658">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0.000000</w:t>
            </w:r>
          </w:p>
        </w:tc>
      </w:tr>
    </w:tbl>
    <w:p w14:paraId="5865C559" w14:textId="239F95A8" w:rsidR="00FD0658" w:rsidRDefault="00FD0658" w:rsidP="00FD0658">
      <w:pPr>
        <w:spacing w:line="480" w:lineRule="auto"/>
        <w:rPr>
          <w:rFonts w:ascii="Times New Roman" w:hAnsi="Times New Roman" w:cs="Times New Roman"/>
          <w:kern w:val="0"/>
          <w:sz w:val="20"/>
          <w:szCs w:val="20"/>
          <w:lang w:val="en-US"/>
        </w:rPr>
      </w:pPr>
      <w:r>
        <w:rPr>
          <w:rFonts w:ascii="Arial" w:hAnsi="Arial" w:cs="Arial"/>
          <w:kern w:val="0"/>
          <w:sz w:val="18"/>
          <w:szCs w:val="18"/>
          <w:lang w:val="en-US"/>
        </w:rPr>
        <w:tab/>
      </w:r>
      <w:r>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yang diolah 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 xml:space="preserve">WS </w:t>
      </w:r>
      <w:r>
        <w:rPr>
          <w:rFonts w:ascii="Times New Roman" w:hAnsi="Times New Roman" w:cs="Times New Roman"/>
          <w:kern w:val="0"/>
          <w:sz w:val="20"/>
          <w:szCs w:val="20"/>
          <w:lang w:val="en-US"/>
        </w:rPr>
        <w:t>13, 2023.</w:t>
      </w:r>
    </w:p>
    <w:p w14:paraId="5AADEFE6" w14:textId="19B3E8A8" w:rsidR="00C1199F" w:rsidRDefault="00C1199F" w:rsidP="00C1199F">
      <w:pPr>
        <w:spacing w:line="480" w:lineRule="auto"/>
        <w:jc w:val="center"/>
        <w:rPr>
          <w:rFonts w:ascii="Times New Roman" w:hAnsi="Times New Roman" w:cs="Times New Roman"/>
          <w:kern w:val="0"/>
          <w:sz w:val="20"/>
          <w:szCs w:val="20"/>
          <w:lang w:val="en-US"/>
        </w:rPr>
      </w:pPr>
      <w:r>
        <w:rPr>
          <w:rFonts w:ascii="Times New Roman" w:hAnsi="Times New Roman" w:cs="Times New Roman"/>
          <w:b/>
          <w:bCs/>
          <w:sz w:val="24"/>
          <w:szCs w:val="24"/>
          <w:lang w:val="en-US"/>
        </w:rPr>
        <w:t>Gambar 4.13 Hasil Uji Simultan (Uji F)</w:t>
      </w:r>
    </w:p>
    <w:p w14:paraId="77A59755" w14:textId="0B22879E" w:rsidR="004118E3" w:rsidRPr="00FF461E" w:rsidRDefault="00FD0658" w:rsidP="00C1199F">
      <w:pPr>
        <w:spacing w:line="480" w:lineRule="auto"/>
        <w:ind w:firstLine="567"/>
        <w:jc w:val="both"/>
        <w:rPr>
          <w:rFonts w:ascii="Times New Roman" w:hAnsi="Times New Roman" w:cs="Times New Roman"/>
          <w:i/>
          <w:iCs/>
          <w:kern w:val="0"/>
          <w:sz w:val="24"/>
          <w:szCs w:val="24"/>
          <w:lang w:val="en-US"/>
        </w:rPr>
      </w:pPr>
      <w:r w:rsidRPr="00FF461E">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FF461E">
        <w:rPr>
          <w:rFonts w:ascii="Times New Roman" w:hAnsi="Times New Roman" w:cs="Times New Roman"/>
          <w:kern w:val="0"/>
          <w:sz w:val="24"/>
          <w:szCs w:val="24"/>
          <w:lang w:val="en-US"/>
        </w:rPr>
        <w:t xml:space="preserve">rdasarkan Gambar 4.13 Hasil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FF461E">
        <w:rPr>
          <w:rFonts w:ascii="Times New Roman" w:hAnsi="Times New Roman" w:cs="Times New Roman"/>
          <w:kern w:val="0"/>
          <w:sz w:val="24"/>
          <w:szCs w:val="24"/>
          <w:lang w:val="en-US"/>
        </w:rPr>
        <w:t>ji Sim</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FF461E">
        <w:rPr>
          <w:rFonts w:ascii="Times New Roman" w:hAnsi="Times New Roman" w:cs="Times New Roman"/>
          <w:kern w:val="0"/>
          <w:sz w:val="24"/>
          <w:szCs w:val="24"/>
          <w:lang w:val="en-US"/>
        </w:rPr>
        <w:t>ltan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FF461E">
        <w:rPr>
          <w:rFonts w:ascii="Times New Roman" w:hAnsi="Times New Roman" w:cs="Times New Roman"/>
          <w:kern w:val="0"/>
          <w:sz w:val="24"/>
          <w:szCs w:val="24"/>
          <w:lang w:val="en-US"/>
        </w:rPr>
        <w:t>ji F) diatas dapat disimp</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FF461E">
        <w:rPr>
          <w:rFonts w:ascii="Times New Roman" w:hAnsi="Times New Roman" w:cs="Times New Roman"/>
          <w:kern w:val="0"/>
          <w:sz w:val="24"/>
          <w:szCs w:val="24"/>
          <w:lang w:val="en-US"/>
        </w:rPr>
        <w:t xml:space="preserve">lkan bahwa nilai </w:t>
      </w:r>
      <w:r w:rsidRPr="00FF461E">
        <w:rPr>
          <w:rFonts w:ascii="Times New Roman" w:hAnsi="Times New Roman" w:cs="Times New Roman"/>
          <w:i/>
          <w:iCs/>
          <w:kern w:val="0"/>
          <w:sz w:val="24"/>
          <w:szCs w:val="24"/>
          <w:lang w:val="en-US"/>
        </w:rPr>
        <w:t xml:space="preserve">Probability </w:t>
      </w:r>
      <w:r w:rsidRPr="00FF461E">
        <w:rPr>
          <w:rFonts w:ascii="Times New Roman" w:hAnsi="Times New Roman" w:cs="Times New Roman"/>
          <w:kern w:val="0"/>
          <w:sz w:val="24"/>
          <w:szCs w:val="24"/>
          <w:lang w:val="en-US"/>
        </w:rPr>
        <w:t>(F-Statistik)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FF461E">
        <w:rPr>
          <w:rFonts w:ascii="Times New Roman" w:hAnsi="Times New Roman" w:cs="Times New Roman"/>
          <w:kern w:val="0"/>
          <w:sz w:val="24"/>
          <w:szCs w:val="24"/>
          <w:lang w:val="en-US"/>
        </w:rPr>
        <w:t xml:space="preserve">l </w:t>
      </w:r>
      <w:r w:rsidRPr="00FF461E">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Pr="00FF461E">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Pr="00FF461E">
        <w:rPr>
          <w:rFonts w:ascii="Times New Roman" w:hAnsi="Times New Roman" w:cs="Times New Roman"/>
          <w:i/>
          <w:iCs/>
          <w:kern w:val="0"/>
          <w:sz w:val="24"/>
          <w:szCs w:val="24"/>
          <w:lang w:val="en-US"/>
        </w:rPr>
        <w:t xml:space="preserve">sponsibility </w:t>
      </w:r>
      <w:r w:rsidR="00D43A89" w:rsidRPr="00FF461E">
        <w:rPr>
          <w:rFonts w:ascii="Times New Roman" w:hAnsi="Times New Roman" w:cs="Times New Roman"/>
          <w:kern w:val="0"/>
          <w:sz w:val="24"/>
          <w:szCs w:val="24"/>
          <w:lang w:val="en-US"/>
        </w:rPr>
        <w:t xml:space="preserve">dan </w:t>
      </w:r>
      <w:r w:rsidR="00D43A89" w:rsidRPr="00FF461E">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D43A89" w:rsidRPr="00FF461E">
        <w:rPr>
          <w:rFonts w:ascii="Times New Roman" w:hAnsi="Times New Roman" w:cs="Times New Roman"/>
          <w:i/>
          <w:iCs/>
          <w:kern w:val="0"/>
          <w:sz w:val="24"/>
          <w:szCs w:val="24"/>
          <w:lang w:val="en-US"/>
        </w:rPr>
        <w:t xml:space="preserve">s Growth </w:t>
      </w:r>
      <w:r w:rsidR="00D43A89" w:rsidRPr="00FF461E">
        <w:rPr>
          <w:rFonts w:ascii="Times New Roman" w:hAnsi="Times New Roman" w:cs="Times New Roman"/>
          <w:kern w:val="0"/>
          <w:sz w:val="24"/>
          <w:szCs w:val="24"/>
          <w:lang w:val="en-US"/>
        </w:rPr>
        <w:t>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sar 0,000000 &lt; 0,05 maka Ha dit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rima, artinya dapat disimp</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lkan bahwa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cara sim</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ltan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rdapat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D43A89" w:rsidRPr="00FF461E">
        <w:rPr>
          <w:rFonts w:ascii="Times New Roman" w:hAnsi="Times New Roman" w:cs="Times New Roman"/>
          <w:kern w:val="0"/>
          <w:sz w:val="24"/>
          <w:szCs w:val="24"/>
          <w:lang w:val="en-US"/>
        </w:rPr>
        <w:t xml:space="preserve">h </w:t>
      </w:r>
      <w:r w:rsidR="004118E3" w:rsidRPr="00FF461E">
        <w:rPr>
          <w:rFonts w:ascii="Times New Roman" w:hAnsi="Times New Roman" w:cs="Times New Roman"/>
          <w:kern w:val="0"/>
          <w:sz w:val="24"/>
          <w:szCs w:val="24"/>
          <w:lang w:val="en-US"/>
        </w:rPr>
        <w:t>signifikan antara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118E3" w:rsidRPr="00FF461E">
        <w:rPr>
          <w:rFonts w:ascii="Times New Roman" w:hAnsi="Times New Roman" w:cs="Times New Roman"/>
          <w:kern w:val="0"/>
          <w:sz w:val="24"/>
          <w:szCs w:val="24"/>
          <w:lang w:val="en-US"/>
        </w:rPr>
        <w:t xml:space="preserve">l </w:t>
      </w:r>
      <w:r w:rsidR="004118E3" w:rsidRPr="00FF461E">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18E3" w:rsidRPr="00FF461E">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18E3" w:rsidRPr="00FF461E">
        <w:rPr>
          <w:rFonts w:ascii="Times New Roman" w:hAnsi="Times New Roman" w:cs="Times New Roman"/>
          <w:i/>
          <w:iCs/>
          <w:kern w:val="0"/>
          <w:sz w:val="24"/>
          <w:szCs w:val="24"/>
          <w:lang w:val="en-US"/>
        </w:rPr>
        <w:t xml:space="preserve">sponsibility </w:t>
      </w:r>
      <w:r w:rsidR="004118E3" w:rsidRPr="00FF461E">
        <w:rPr>
          <w:rFonts w:ascii="Times New Roman" w:hAnsi="Times New Roman" w:cs="Times New Roman"/>
          <w:kern w:val="0"/>
          <w:sz w:val="24"/>
          <w:szCs w:val="24"/>
          <w:lang w:val="en-US"/>
        </w:rPr>
        <w:t xml:space="preserve">dan </w:t>
      </w:r>
      <w:r w:rsidR="004118E3" w:rsidRPr="00FF461E">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18E3" w:rsidRPr="00FF461E">
        <w:rPr>
          <w:rFonts w:ascii="Times New Roman" w:hAnsi="Times New Roman" w:cs="Times New Roman"/>
          <w:i/>
          <w:iCs/>
          <w:kern w:val="0"/>
          <w:sz w:val="24"/>
          <w:szCs w:val="24"/>
          <w:lang w:val="en-US"/>
        </w:rPr>
        <w:t xml:space="preserve">s Growth </w:t>
      </w:r>
      <w:r w:rsidR="004118E3" w:rsidRPr="00FF461E">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118E3" w:rsidRPr="00FF461E">
        <w:rPr>
          <w:rFonts w:ascii="Times New Roman" w:hAnsi="Times New Roman" w:cs="Times New Roman"/>
          <w:kern w:val="0"/>
          <w:sz w:val="24"/>
          <w:szCs w:val="24"/>
          <w:lang w:val="en-US"/>
        </w:rPr>
        <w:t xml:space="preserve">rhadap </w:t>
      </w:r>
      <w:r w:rsidR="004118E3" w:rsidRPr="00FF461E">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118E3" w:rsidRPr="00FF461E">
        <w:rPr>
          <w:rFonts w:ascii="Times New Roman" w:hAnsi="Times New Roman" w:cs="Times New Roman"/>
          <w:i/>
          <w:iCs/>
          <w:kern w:val="0"/>
          <w:sz w:val="24"/>
          <w:szCs w:val="24"/>
          <w:lang w:val="en-US"/>
        </w:rPr>
        <w:t>.</w:t>
      </w:r>
    </w:p>
    <w:p w14:paraId="5B950891" w14:textId="3B6D1F9F" w:rsidR="00EF6FD4" w:rsidRPr="00EF6FD4" w:rsidRDefault="00EF6FD4" w:rsidP="00961507">
      <w:pPr>
        <w:pStyle w:val="Heading4"/>
        <w:rPr>
          <w:lang w:val="en-US"/>
        </w:rPr>
      </w:pPr>
      <w:r w:rsidRPr="00EF6FD4">
        <w:rPr>
          <w:lang w:val="en-US"/>
        </w:rPr>
        <w:t>4.1.6.2 Uji Parsial (Uji t)</w:t>
      </w:r>
    </w:p>
    <w:p w14:paraId="5CE13035" w14:textId="49C415E3" w:rsidR="008C6919" w:rsidRDefault="00961507" w:rsidP="008C6919">
      <w:pPr>
        <w:spacing w:line="480" w:lineRule="auto"/>
        <w:jc w:val="both"/>
        <w:rPr>
          <w:rFonts w:ascii="Times New Roman" w:hAnsi="Times New Roman" w:cs="Times New Roman"/>
          <w:i/>
          <w:iCs/>
          <w:kern w:val="0"/>
          <w:sz w:val="24"/>
          <w:szCs w:val="24"/>
          <w:lang w:val="en-US"/>
        </w:rPr>
      </w:pPr>
      <w:r>
        <w:rPr>
          <w:rFonts w:ascii="Arial" w:hAnsi="Arial" w:cs="Arial"/>
          <w:kern w:val="0"/>
          <w:sz w:val="18"/>
          <w:szCs w:val="18"/>
          <w:lang w:val="en-US"/>
        </w:rPr>
        <w:tab/>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nt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k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ng</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tah</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i signif</w:t>
      </w:r>
      <w:r w:rsidR="009B4046">
        <w:rPr>
          <w:rFonts w:ascii="Times New Roman" w:hAnsi="Times New Roman" w:cs="Times New Roman"/>
          <w:kern w:val="0"/>
          <w:sz w:val="24"/>
          <w:szCs w:val="24"/>
          <w:lang w:val="en-US"/>
        </w:rPr>
        <w:t>i</w:t>
      </w:r>
      <w:r w:rsidRPr="008C6919">
        <w:rPr>
          <w:rFonts w:ascii="Times New Roman" w:hAnsi="Times New Roman" w:cs="Times New Roman"/>
          <w:kern w:val="0"/>
          <w:sz w:val="24"/>
          <w:szCs w:val="24"/>
          <w:lang w:val="en-US"/>
        </w:rPr>
        <w:t>kan ata</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 xml:space="preserve"> tidaknya s</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at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 xml:space="preserve">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h dari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l-variab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l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bas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cara parsial atas s</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at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 xml:space="preserve">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l tidak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ban dig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 xml:space="preserve">nakan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ji t. Dalam hal ini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l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bas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rdiri dari d</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a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l yait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8C6919">
        <w:rPr>
          <w:rFonts w:ascii="Times New Roman" w:hAnsi="Times New Roman" w:cs="Times New Roman"/>
          <w:kern w:val="0"/>
          <w:sz w:val="24"/>
          <w:szCs w:val="24"/>
          <w:lang w:val="en-US"/>
        </w:rPr>
        <w:t xml:space="preserve"> </w:t>
      </w:r>
      <w:r w:rsidRPr="008C6919">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Pr="008C6919">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Pr="008C6919">
        <w:rPr>
          <w:rFonts w:ascii="Times New Roman" w:hAnsi="Times New Roman" w:cs="Times New Roman"/>
          <w:i/>
          <w:iCs/>
          <w:kern w:val="0"/>
          <w:sz w:val="24"/>
          <w:szCs w:val="24"/>
          <w:lang w:val="en-US"/>
        </w:rPr>
        <w:t xml:space="preserve">sponsibility </w:t>
      </w:r>
      <w:r w:rsidRPr="008C6919">
        <w:rPr>
          <w:rFonts w:ascii="Times New Roman" w:hAnsi="Times New Roman" w:cs="Times New Roman"/>
          <w:kern w:val="0"/>
          <w:sz w:val="24"/>
          <w:szCs w:val="24"/>
          <w:lang w:val="en-US"/>
        </w:rPr>
        <w:t xml:space="preserve">dan </w:t>
      </w:r>
      <w:r w:rsidRPr="008C6919">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Pr="008C6919">
        <w:rPr>
          <w:rFonts w:ascii="Times New Roman" w:hAnsi="Times New Roman" w:cs="Times New Roman"/>
          <w:i/>
          <w:iCs/>
          <w:kern w:val="0"/>
          <w:sz w:val="24"/>
          <w:szCs w:val="24"/>
          <w:lang w:val="en-US"/>
        </w:rPr>
        <w:t>s Growth.</w:t>
      </w:r>
    </w:p>
    <w:p w14:paraId="67AF01A4" w14:textId="47359FC7" w:rsidR="008C6919" w:rsidRDefault="008C6919" w:rsidP="008C6919">
      <w:pPr>
        <w:spacing w:line="480"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Hipot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sis;</w:t>
      </w:r>
    </w:p>
    <w:p w14:paraId="00687075" w14:textId="06656DB0" w:rsidR="009C3F2B" w:rsidRDefault="008C6919" w:rsidP="008C6919">
      <w:pPr>
        <w:spacing w:line="480" w:lineRule="auto"/>
        <w:jc w:val="both"/>
        <w:rPr>
          <w:rFonts w:ascii="Times New Roman" w:hAnsi="Times New Roman" w:cs="Times New Roman"/>
          <w:i/>
          <w:iCs/>
          <w:kern w:val="0"/>
          <w:sz w:val="24"/>
          <w:szCs w:val="24"/>
          <w:lang w:val="en-US"/>
        </w:rPr>
      </w:pPr>
      <w:r>
        <w:rPr>
          <w:rFonts w:ascii="Times New Roman" w:hAnsi="Times New Roman" w:cs="Times New Roman"/>
          <w:kern w:val="0"/>
          <w:sz w:val="24"/>
          <w:szCs w:val="24"/>
          <w:lang w:val="en-US"/>
        </w:rPr>
        <w:t>H0 : B1 = 0 Tidak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rdapat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h </w:t>
      </w:r>
      <w:r w:rsidR="002D54EF">
        <w:rPr>
          <w:rFonts w:ascii="Times New Roman" w:hAnsi="Times New Roman" w:cs="Times New Roman"/>
          <w:kern w:val="0"/>
          <w:sz w:val="24"/>
          <w:szCs w:val="24"/>
          <w:lang w:val="en-US"/>
        </w:rPr>
        <w:t xml:space="preserve">positif dan signifikan antara </w:t>
      </w:r>
      <w:r w:rsidR="004E4087">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E4087">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E4087">
        <w:rPr>
          <w:rFonts w:ascii="Times New Roman" w:hAnsi="Times New Roman" w:cs="Times New Roman"/>
          <w:i/>
          <w:iCs/>
          <w:kern w:val="0"/>
          <w:sz w:val="24"/>
          <w:szCs w:val="24"/>
          <w:lang w:val="en-US"/>
        </w:rPr>
        <w:t xml:space="preserve">sponsibility </w:t>
      </w:r>
      <w:r w:rsidR="004E4087">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E4087">
        <w:rPr>
          <w:rFonts w:ascii="Times New Roman" w:hAnsi="Times New Roman" w:cs="Times New Roman"/>
          <w:kern w:val="0"/>
          <w:sz w:val="24"/>
          <w:szCs w:val="24"/>
          <w:lang w:val="en-US"/>
        </w:rPr>
        <w:t xml:space="preserve">rhadap </w:t>
      </w:r>
      <w:r w:rsidR="004E4087">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4E4087">
        <w:rPr>
          <w:rFonts w:ascii="Times New Roman" w:hAnsi="Times New Roman" w:cs="Times New Roman"/>
          <w:i/>
          <w:iCs/>
          <w:kern w:val="0"/>
          <w:sz w:val="24"/>
          <w:szCs w:val="24"/>
          <w:lang w:val="en-US"/>
        </w:rPr>
        <w:t>.</w:t>
      </w:r>
    </w:p>
    <w:p w14:paraId="2896613D" w14:textId="447DCD11" w:rsidR="00811639" w:rsidRDefault="004E4087" w:rsidP="00811639">
      <w:pPr>
        <w:spacing w:line="480" w:lineRule="auto"/>
        <w:jc w:val="both"/>
        <w:rPr>
          <w:rFonts w:ascii="Times New Roman" w:hAnsi="Times New Roman" w:cs="Times New Roman"/>
          <w:i/>
          <w:iCs/>
          <w:kern w:val="0"/>
          <w:sz w:val="24"/>
          <w:szCs w:val="24"/>
          <w:lang w:val="en-US"/>
        </w:rPr>
      </w:pPr>
      <w:r>
        <w:rPr>
          <w:rFonts w:ascii="Times New Roman" w:hAnsi="Times New Roman" w:cs="Times New Roman"/>
          <w:kern w:val="0"/>
          <w:sz w:val="24"/>
          <w:szCs w:val="24"/>
          <w:lang w:val="en-US"/>
        </w:rPr>
        <w:t>H1 : B</w:t>
      </w:r>
      <w:r w:rsidR="00811639">
        <w:rPr>
          <w:rFonts w:ascii="Times New Roman" w:hAnsi="Times New Roman" w:cs="Times New Roman"/>
          <w:kern w:val="0"/>
          <w:sz w:val="24"/>
          <w:szCs w:val="24"/>
          <w:lang w:val="en-US"/>
        </w:rPr>
        <w:t>1</w:t>
      </w:r>
      <w:r>
        <w:rPr>
          <w:rFonts w:ascii="Times New Roman" w:hAnsi="Times New Roman" w:cs="Times New Roman"/>
          <w:kern w:val="0"/>
          <w:sz w:val="24"/>
          <w:szCs w:val="24"/>
          <w:lang w:val="en-US"/>
        </w:rPr>
        <w:t xml:space="preserve"> </w:t>
      </w:r>
      <w:r w:rsidR="00130254">
        <w:rPr>
          <w:rFonts w:ascii="Times New Roman" w:hAnsi="Times New Roman" w:cs="Times New Roman"/>
          <w:kern w:val="0"/>
          <w:sz w:val="24"/>
          <w:szCs w:val="24"/>
          <w:lang w:val="en-US"/>
        </w:rPr>
        <w:t xml:space="preserve">≠ 0 </w:t>
      </w:r>
      <w:r w:rsidR="00811639">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811639">
        <w:rPr>
          <w:rFonts w:ascii="Times New Roman" w:hAnsi="Times New Roman" w:cs="Times New Roman"/>
          <w:kern w:val="0"/>
          <w:sz w:val="24"/>
          <w:szCs w:val="24"/>
          <w:lang w:val="en-US"/>
        </w:rPr>
        <w:t>rdapat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811639">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811639">
        <w:rPr>
          <w:rFonts w:ascii="Times New Roman" w:hAnsi="Times New Roman" w:cs="Times New Roman"/>
          <w:kern w:val="0"/>
          <w:sz w:val="24"/>
          <w:szCs w:val="24"/>
          <w:lang w:val="en-US"/>
        </w:rPr>
        <w:t xml:space="preserve">h positif dan signifikan antara </w:t>
      </w:r>
      <w:r w:rsidR="00811639">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811639">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811639">
        <w:rPr>
          <w:rFonts w:ascii="Times New Roman" w:hAnsi="Times New Roman" w:cs="Times New Roman"/>
          <w:i/>
          <w:iCs/>
          <w:kern w:val="0"/>
          <w:sz w:val="24"/>
          <w:szCs w:val="24"/>
          <w:lang w:val="en-US"/>
        </w:rPr>
        <w:t xml:space="preserve">sponsibility </w:t>
      </w:r>
      <w:r w:rsidR="00811639">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811639">
        <w:rPr>
          <w:rFonts w:ascii="Times New Roman" w:hAnsi="Times New Roman" w:cs="Times New Roman"/>
          <w:kern w:val="0"/>
          <w:sz w:val="24"/>
          <w:szCs w:val="24"/>
          <w:lang w:val="en-US"/>
        </w:rPr>
        <w:t xml:space="preserve">rhadap </w:t>
      </w:r>
      <w:r w:rsidR="00811639">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811639">
        <w:rPr>
          <w:rFonts w:ascii="Times New Roman" w:hAnsi="Times New Roman" w:cs="Times New Roman"/>
          <w:i/>
          <w:iCs/>
          <w:kern w:val="0"/>
          <w:sz w:val="24"/>
          <w:szCs w:val="24"/>
          <w:lang w:val="en-US"/>
        </w:rPr>
        <w:t>.</w:t>
      </w:r>
    </w:p>
    <w:p w14:paraId="7DC7A21E" w14:textId="467EA7FB" w:rsidR="00811639" w:rsidRDefault="00811639" w:rsidP="00811639">
      <w:pPr>
        <w:spacing w:line="480" w:lineRule="auto"/>
        <w:jc w:val="both"/>
        <w:rPr>
          <w:rFonts w:ascii="Times New Roman" w:hAnsi="Times New Roman" w:cs="Times New Roman"/>
          <w:i/>
          <w:iCs/>
          <w:kern w:val="0"/>
          <w:sz w:val="24"/>
          <w:szCs w:val="24"/>
          <w:lang w:val="en-US"/>
        </w:rPr>
      </w:pPr>
      <w:r>
        <w:rPr>
          <w:rFonts w:ascii="Times New Roman" w:hAnsi="Times New Roman" w:cs="Times New Roman"/>
          <w:kern w:val="0"/>
          <w:sz w:val="24"/>
          <w:szCs w:val="24"/>
          <w:lang w:val="en-US"/>
        </w:rPr>
        <w:t>H0 : B2 = 0 Tidak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rdapat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h positif dan signifikan antara </w:t>
      </w:r>
      <w:r>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 xml:space="preserve">s Growth </w:t>
      </w:r>
      <w:r>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rhadap </w:t>
      </w:r>
      <w:r>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w:t>
      </w:r>
    </w:p>
    <w:p w14:paraId="256A8FD1" w14:textId="7AD41331" w:rsidR="00A15342" w:rsidRDefault="00A15342" w:rsidP="00A15342">
      <w:pPr>
        <w:spacing w:line="480" w:lineRule="auto"/>
        <w:jc w:val="both"/>
        <w:rPr>
          <w:rFonts w:ascii="Times New Roman" w:hAnsi="Times New Roman" w:cs="Times New Roman"/>
          <w:i/>
          <w:iCs/>
          <w:kern w:val="0"/>
          <w:sz w:val="24"/>
          <w:szCs w:val="24"/>
          <w:lang w:val="en-US"/>
        </w:rPr>
      </w:pPr>
      <w:r>
        <w:rPr>
          <w:rFonts w:ascii="Times New Roman" w:hAnsi="Times New Roman" w:cs="Times New Roman"/>
          <w:kern w:val="0"/>
          <w:sz w:val="24"/>
          <w:szCs w:val="24"/>
          <w:lang w:val="en-US"/>
        </w:rPr>
        <w:t>H1 : B2 ≠ 0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rdapat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h positif dan signifikan antara </w:t>
      </w:r>
      <w:r>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 xml:space="preserve">s Growth </w:t>
      </w:r>
      <w:r>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rhadap </w:t>
      </w:r>
      <w:r>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w:t>
      </w:r>
    </w:p>
    <w:p w14:paraId="5AA60B22" w14:textId="2404AB0F" w:rsidR="00A15342" w:rsidRDefault="00A15342" w:rsidP="00A15342">
      <w:pPr>
        <w:spacing w:line="480"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α = 5%</w:t>
      </w:r>
    </w:p>
    <w:p w14:paraId="1785EFE0" w14:textId="77777777" w:rsidR="00FF461E" w:rsidRDefault="00FF461E" w:rsidP="00A15342">
      <w:pPr>
        <w:spacing w:line="480" w:lineRule="auto"/>
        <w:jc w:val="both"/>
        <w:rPr>
          <w:rFonts w:ascii="Times New Roman" w:hAnsi="Times New Roman" w:cs="Times New Roman"/>
          <w:kern w:val="0"/>
          <w:sz w:val="24"/>
          <w:szCs w:val="24"/>
          <w:lang w:val="en-US"/>
        </w:rPr>
      </w:pPr>
    </w:p>
    <w:p w14:paraId="07EB871D" w14:textId="77777777" w:rsidR="00FF461E" w:rsidRDefault="00FF461E" w:rsidP="00A15342">
      <w:pPr>
        <w:spacing w:line="480" w:lineRule="auto"/>
        <w:jc w:val="both"/>
        <w:rPr>
          <w:rFonts w:ascii="Times New Roman" w:hAnsi="Times New Roman" w:cs="Times New Roman"/>
          <w:kern w:val="0"/>
          <w:sz w:val="24"/>
          <w:szCs w:val="24"/>
          <w:lang w:val="en-US"/>
        </w:rPr>
      </w:pPr>
    </w:p>
    <w:p w14:paraId="4E701F4D" w14:textId="77777777" w:rsidR="00FF461E" w:rsidRDefault="00FF461E" w:rsidP="00A15342">
      <w:pPr>
        <w:spacing w:line="480" w:lineRule="auto"/>
        <w:jc w:val="both"/>
        <w:rPr>
          <w:rFonts w:ascii="Times New Roman" w:hAnsi="Times New Roman" w:cs="Times New Roman"/>
          <w:kern w:val="0"/>
          <w:sz w:val="24"/>
          <w:szCs w:val="24"/>
          <w:lang w:val="en-US"/>
        </w:rPr>
      </w:pPr>
    </w:p>
    <w:tbl>
      <w:tblPr>
        <w:tblW w:w="8218" w:type="dxa"/>
        <w:tblInd w:w="30" w:type="dxa"/>
        <w:tblLayout w:type="fixed"/>
        <w:tblCellMar>
          <w:left w:w="0" w:type="dxa"/>
          <w:right w:w="0" w:type="dxa"/>
        </w:tblCellMar>
        <w:tblLook w:val="0000" w:firstRow="0" w:lastRow="0" w:firstColumn="0" w:lastColumn="0" w:noHBand="0" w:noVBand="0"/>
      </w:tblPr>
      <w:tblGrid>
        <w:gridCol w:w="2536"/>
        <w:gridCol w:w="1387"/>
        <w:gridCol w:w="1520"/>
        <w:gridCol w:w="1520"/>
        <w:gridCol w:w="1255"/>
      </w:tblGrid>
      <w:tr w:rsidR="0065695C" w14:paraId="4E05D276" w14:textId="77777777" w:rsidTr="00AE6FAA">
        <w:trPr>
          <w:trHeight w:hRule="exact" w:val="126"/>
        </w:trPr>
        <w:tc>
          <w:tcPr>
            <w:tcW w:w="2536" w:type="dxa"/>
            <w:tcBorders>
              <w:top w:val="nil"/>
              <w:left w:val="nil"/>
              <w:bottom w:val="double" w:sz="6" w:space="2" w:color="auto"/>
              <w:right w:val="nil"/>
            </w:tcBorders>
            <w:vAlign w:val="bottom"/>
          </w:tcPr>
          <w:p w14:paraId="176071AF" w14:textId="77777777" w:rsidR="0065695C" w:rsidRDefault="0065695C" w:rsidP="00C1199F">
            <w:pPr>
              <w:autoSpaceDE w:val="0"/>
              <w:autoSpaceDN w:val="0"/>
              <w:adjustRightInd w:val="0"/>
              <w:spacing w:after="0" w:line="240" w:lineRule="auto"/>
              <w:rPr>
                <w:rFonts w:ascii="Arial" w:hAnsi="Arial" w:cs="Arial"/>
                <w:color w:val="000000"/>
                <w:kern w:val="0"/>
                <w:sz w:val="18"/>
                <w:szCs w:val="18"/>
                <w:lang w:val="en-US"/>
              </w:rPr>
            </w:pPr>
          </w:p>
        </w:tc>
        <w:tc>
          <w:tcPr>
            <w:tcW w:w="1387" w:type="dxa"/>
            <w:tcBorders>
              <w:top w:val="nil"/>
              <w:left w:val="nil"/>
              <w:bottom w:val="double" w:sz="6" w:space="2" w:color="auto"/>
              <w:right w:val="nil"/>
            </w:tcBorders>
            <w:vAlign w:val="bottom"/>
          </w:tcPr>
          <w:p w14:paraId="69F5F1F5"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1B50245D"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6C8FCDE3"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2" w:color="auto"/>
              <w:right w:val="nil"/>
            </w:tcBorders>
            <w:vAlign w:val="bottom"/>
          </w:tcPr>
          <w:p w14:paraId="63DA6FF4"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r>
      <w:tr w:rsidR="0065695C" w14:paraId="07EFA482" w14:textId="77777777" w:rsidTr="00AE6FAA">
        <w:trPr>
          <w:trHeight w:hRule="exact" w:val="190"/>
        </w:trPr>
        <w:tc>
          <w:tcPr>
            <w:tcW w:w="2536" w:type="dxa"/>
            <w:tcBorders>
              <w:top w:val="nil"/>
              <w:left w:val="nil"/>
              <w:bottom w:val="nil"/>
              <w:right w:val="nil"/>
            </w:tcBorders>
            <w:vAlign w:val="bottom"/>
          </w:tcPr>
          <w:p w14:paraId="5067C525"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nil"/>
              <w:right w:val="nil"/>
            </w:tcBorders>
            <w:vAlign w:val="bottom"/>
          </w:tcPr>
          <w:p w14:paraId="3802F2D6"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642ABFC6"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570C0C6F"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0445E1AF"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r>
      <w:tr w:rsidR="0065695C" w14:paraId="4D26A816" w14:textId="77777777" w:rsidTr="00AE6FAA">
        <w:trPr>
          <w:trHeight w:val="319"/>
        </w:trPr>
        <w:tc>
          <w:tcPr>
            <w:tcW w:w="2536" w:type="dxa"/>
            <w:tcBorders>
              <w:top w:val="nil"/>
              <w:left w:val="nil"/>
              <w:bottom w:val="nil"/>
              <w:right w:val="nil"/>
            </w:tcBorders>
            <w:vAlign w:val="bottom"/>
          </w:tcPr>
          <w:p w14:paraId="0F86CFF8" w14:textId="26FC5040"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Variabl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387" w:type="dxa"/>
            <w:tcBorders>
              <w:top w:val="nil"/>
              <w:left w:val="nil"/>
              <w:bottom w:val="nil"/>
              <w:right w:val="nil"/>
            </w:tcBorders>
            <w:vAlign w:val="bottom"/>
          </w:tcPr>
          <w:p w14:paraId="41E50E2C" w14:textId="66D4D070"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Co</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ffici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w:t>
            </w:r>
          </w:p>
        </w:tc>
        <w:tc>
          <w:tcPr>
            <w:tcW w:w="1520" w:type="dxa"/>
            <w:tcBorders>
              <w:top w:val="nil"/>
              <w:left w:val="nil"/>
              <w:bottom w:val="nil"/>
              <w:right w:val="nil"/>
            </w:tcBorders>
            <w:vAlign w:val="bottom"/>
          </w:tcPr>
          <w:p w14:paraId="0B5D86DA" w14:textId="69E5252E"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 xml:space="preserve">Std. </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rror</w:t>
            </w:r>
          </w:p>
        </w:tc>
        <w:tc>
          <w:tcPr>
            <w:tcW w:w="1520" w:type="dxa"/>
            <w:tcBorders>
              <w:top w:val="nil"/>
              <w:left w:val="nil"/>
              <w:bottom w:val="nil"/>
              <w:right w:val="nil"/>
            </w:tcBorders>
            <w:vAlign w:val="bottom"/>
          </w:tcPr>
          <w:p w14:paraId="1E0B1D02"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t-Statistic</w:t>
            </w:r>
          </w:p>
        </w:tc>
        <w:tc>
          <w:tcPr>
            <w:tcW w:w="1255" w:type="dxa"/>
            <w:tcBorders>
              <w:top w:val="nil"/>
              <w:left w:val="nil"/>
              <w:bottom w:val="nil"/>
              <w:right w:val="nil"/>
            </w:tcBorders>
            <w:vAlign w:val="bottom"/>
          </w:tcPr>
          <w:p w14:paraId="2B6497F7"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Prob.  </w:t>
            </w:r>
          </w:p>
        </w:tc>
      </w:tr>
      <w:tr w:rsidR="0065695C" w14:paraId="20968C86" w14:textId="77777777" w:rsidTr="00E90643">
        <w:trPr>
          <w:trHeight w:hRule="exact" w:val="80"/>
        </w:trPr>
        <w:tc>
          <w:tcPr>
            <w:tcW w:w="2536" w:type="dxa"/>
            <w:tcBorders>
              <w:top w:val="nil"/>
              <w:left w:val="nil"/>
              <w:bottom w:val="double" w:sz="6" w:space="2" w:color="auto"/>
              <w:right w:val="nil"/>
            </w:tcBorders>
            <w:vAlign w:val="bottom"/>
          </w:tcPr>
          <w:p w14:paraId="5F0B2729"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2" w:color="auto"/>
              <w:right w:val="nil"/>
            </w:tcBorders>
            <w:vAlign w:val="bottom"/>
          </w:tcPr>
          <w:p w14:paraId="49EA418F"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3AE1F9D8"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0A3AA6B8"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2" w:color="auto"/>
              <w:right w:val="nil"/>
            </w:tcBorders>
            <w:vAlign w:val="bottom"/>
          </w:tcPr>
          <w:p w14:paraId="071A8CC1"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r>
      <w:tr w:rsidR="0065695C" w14:paraId="50B46CE6" w14:textId="77777777" w:rsidTr="00AE6FAA">
        <w:trPr>
          <w:trHeight w:hRule="exact" w:val="190"/>
        </w:trPr>
        <w:tc>
          <w:tcPr>
            <w:tcW w:w="2536" w:type="dxa"/>
            <w:tcBorders>
              <w:top w:val="nil"/>
              <w:left w:val="nil"/>
              <w:bottom w:val="nil"/>
              <w:right w:val="nil"/>
            </w:tcBorders>
            <w:vAlign w:val="bottom"/>
          </w:tcPr>
          <w:p w14:paraId="4A99C44D"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nil"/>
              <w:right w:val="nil"/>
            </w:tcBorders>
            <w:vAlign w:val="bottom"/>
          </w:tcPr>
          <w:p w14:paraId="080C8CBA"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647F6B5F"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0747175F"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4D5854A7"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r>
      <w:tr w:rsidR="0065695C" w14:paraId="47B88A64" w14:textId="77777777" w:rsidTr="00AE6FAA">
        <w:trPr>
          <w:trHeight w:val="319"/>
        </w:trPr>
        <w:tc>
          <w:tcPr>
            <w:tcW w:w="2536" w:type="dxa"/>
            <w:tcBorders>
              <w:top w:val="nil"/>
              <w:left w:val="nil"/>
              <w:bottom w:val="nil"/>
              <w:right w:val="nil"/>
            </w:tcBorders>
            <w:vAlign w:val="bottom"/>
          </w:tcPr>
          <w:p w14:paraId="34C2926A"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w:t>
            </w:r>
          </w:p>
        </w:tc>
        <w:tc>
          <w:tcPr>
            <w:tcW w:w="1387" w:type="dxa"/>
            <w:tcBorders>
              <w:top w:val="nil"/>
              <w:left w:val="nil"/>
              <w:bottom w:val="nil"/>
              <w:right w:val="nil"/>
            </w:tcBorders>
            <w:vAlign w:val="bottom"/>
          </w:tcPr>
          <w:p w14:paraId="2777C4B3"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0.454062</w:t>
            </w:r>
          </w:p>
        </w:tc>
        <w:tc>
          <w:tcPr>
            <w:tcW w:w="1520" w:type="dxa"/>
            <w:tcBorders>
              <w:top w:val="nil"/>
              <w:left w:val="nil"/>
              <w:bottom w:val="nil"/>
              <w:right w:val="nil"/>
            </w:tcBorders>
            <w:vAlign w:val="bottom"/>
          </w:tcPr>
          <w:p w14:paraId="38C1D8DA"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0.052282</w:t>
            </w:r>
          </w:p>
        </w:tc>
        <w:tc>
          <w:tcPr>
            <w:tcW w:w="1520" w:type="dxa"/>
            <w:tcBorders>
              <w:top w:val="nil"/>
              <w:left w:val="nil"/>
              <w:bottom w:val="nil"/>
              <w:right w:val="nil"/>
            </w:tcBorders>
            <w:vAlign w:val="bottom"/>
          </w:tcPr>
          <w:p w14:paraId="7FA8E428"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8.684789</w:t>
            </w:r>
          </w:p>
        </w:tc>
        <w:tc>
          <w:tcPr>
            <w:tcW w:w="1255" w:type="dxa"/>
            <w:tcBorders>
              <w:top w:val="nil"/>
              <w:left w:val="nil"/>
              <w:bottom w:val="nil"/>
              <w:right w:val="nil"/>
            </w:tcBorders>
            <w:vAlign w:val="bottom"/>
          </w:tcPr>
          <w:p w14:paraId="0D45BEE2"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65695C" w14:paraId="39A1FA84" w14:textId="77777777" w:rsidTr="00AE6FAA">
        <w:trPr>
          <w:trHeight w:val="319"/>
        </w:trPr>
        <w:tc>
          <w:tcPr>
            <w:tcW w:w="2536" w:type="dxa"/>
            <w:tcBorders>
              <w:top w:val="nil"/>
              <w:left w:val="nil"/>
              <w:bottom w:val="nil"/>
              <w:right w:val="nil"/>
            </w:tcBorders>
            <w:vAlign w:val="bottom"/>
          </w:tcPr>
          <w:p w14:paraId="0DA1F134"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c>
          <w:tcPr>
            <w:tcW w:w="1387" w:type="dxa"/>
            <w:tcBorders>
              <w:top w:val="nil"/>
              <w:left w:val="nil"/>
              <w:bottom w:val="nil"/>
              <w:right w:val="nil"/>
            </w:tcBorders>
            <w:vAlign w:val="bottom"/>
          </w:tcPr>
          <w:p w14:paraId="18AF0753"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0.281685</w:t>
            </w:r>
          </w:p>
        </w:tc>
        <w:tc>
          <w:tcPr>
            <w:tcW w:w="1520" w:type="dxa"/>
            <w:tcBorders>
              <w:top w:val="nil"/>
              <w:left w:val="nil"/>
              <w:bottom w:val="nil"/>
              <w:right w:val="nil"/>
            </w:tcBorders>
            <w:vAlign w:val="bottom"/>
          </w:tcPr>
          <w:p w14:paraId="0DB8ADCF"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0.043452</w:t>
            </w:r>
          </w:p>
        </w:tc>
        <w:tc>
          <w:tcPr>
            <w:tcW w:w="1520" w:type="dxa"/>
            <w:tcBorders>
              <w:top w:val="nil"/>
              <w:left w:val="nil"/>
              <w:bottom w:val="nil"/>
              <w:right w:val="nil"/>
            </w:tcBorders>
            <w:vAlign w:val="bottom"/>
          </w:tcPr>
          <w:p w14:paraId="00F08996"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6.482611</w:t>
            </w:r>
          </w:p>
        </w:tc>
        <w:tc>
          <w:tcPr>
            <w:tcW w:w="1255" w:type="dxa"/>
            <w:tcBorders>
              <w:top w:val="nil"/>
              <w:left w:val="nil"/>
              <w:bottom w:val="nil"/>
              <w:right w:val="nil"/>
            </w:tcBorders>
            <w:vAlign w:val="bottom"/>
          </w:tcPr>
          <w:p w14:paraId="26DAF97D"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65695C" w14:paraId="37351A84" w14:textId="77777777" w:rsidTr="00AE6FAA">
        <w:trPr>
          <w:trHeight w:val="319"/>
        </w:trPr>
        <w:tc>
          <w:tcPr>
            <w:tcW w:w="2536" w:type="dxa"/>
            <w:tcBorders>
              <w:top w:val="nil"/>
              <w:left w:val="nil"/>
              <w:bottom w:val="nil"/>
              <w:right w:val="nil"/>
            </w:tcBorders>
            <w:vAlign w:val="bottom"/>
          </w:tcPr>
          <w:p w14:paraId="16147196"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c>
          <w:tcPr>
            <w:tcW w:w="1387" w:type="dxa"/>
            <w:tcBorders>
              <w:top w:val="nil"/>
              <w:left w:val="nil"/>
              <w:bottom w:val="nil"/>
              <w:right w:val="nil"/>
            </w:tcBorders>
            <w:vAlign w:val="bottom"/>
          </w:tcPr>
          <w:p w14:paraId="29563833"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0.645806</w:t>
            </w:r>
          </w:p>
        </w:tc>
        <w:tc>
          <w:tcPr>
            <w:tcW w:w="1520" w:type="dxa"/>
            <w:tcBorders>
              <w:top w:val="nil"/>
              <w:left w:val="nil"/>
              <w:bottom w:val="nil"/>
              <w:right w:val="nil"/>
            </w:tcBorders>
            <w:vAlign w:val="bottom"/>
          </w:tcPr>
          <w:p w14:paraId="6BB6B28C"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0.099521</w:t>
            </w:r>
          </w:p>
        </w:tc>
        <w:tc>
          <w:tcPr>
            <w:tcW w:w="1520" w:type="dxa"/>
            <w:tcBorders>
              <w:top w:val="nil"/>
              <w:left w:val="nil"/>
              <w:bottom w:val="nil"/>
              <w:right w:val="nil"/>
            </w:tcBorders>
            <w:vAlign w:val="bottom"/>
          </w:tcPr>
          <w:p w14:paraId="5AECA3A3" w14:textId="77777777"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6.489131</w:t>
            </w:r>
          </w:p>
        </w:tc>
        <w:tc>
          <w:tcPr>
            <w:tcW w:w="1255" w:type="dxa"/>
            <w:tcBorders>
              <w:top w:val="nil"/>
              <w:left w:val="nil"/>
              <w:bottom w:val="nil"/>
              <w:right w:val="nil"/>
            </w:tcBorders>
            <w:vAlign w:val="bottom"/>
          </w:tcPr>
          <w:p w14:paraId="434E8AF1" w14:textId="7715EB4F" w:rsidR="0065695C" w:rsidRDefault="0065695C" w:rsidP="00AE6FAA">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w:t>
            </w:r>
            <w:r w:rsidR="00CF347F">
              <w:rPr>
                <w:rFonts w:ascii="Arial" w:hAnsi="Arial" w:cs="Arial"/>
                <w:color w:val="000000"/>
                <w:kern w:val="0"/>
                <w:sz w:val="18"/>
                <w:szCs w:val="18"/>
                <w:lang w:val="en-US"/>
              </w:rPr>
              <w:t>0</w:t>
            </w:r>
          </w:p>
        </w:tc>
      </w:tr>
      <w:tr w:rsidR="0065695C" w14:paraId="4BCF0554" w14:textId="77777777" w:rsidTr="00AE6FAA">
        <w:trPr>
          <w:trHeight w:hRule="exact" w:val="126"/>
        </w:trPr>
        <w:tc>
          <w:tcPr>
            <w:tcW w:w="2536" w:type="dxa"/>
            <w:tcBorders>
              <w:top w:val="nil"/>
              <w:left w:val="nil"/>
              <w:bottom w:val="double" w:sz="6" w:space="0" w:color="auto"/>
              <w:right w:val="nil"/>
            </w:tcBorders>
            <w:vAlign w:val="bottom"/>
          </w:tcPr>
          <w:p w14:paraId="0B470110"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0" w:color="auto"/>
              <w:right w:val="nil"/>
            </w:tcBorders>
            <w:vAlign w:val="bottom"/>
          </w:tcPr>
          <w:p w14:paraId="3E0084C0"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0" w:color="auto"/>
              <w:right w:val="nil"/>
            </w:tcBorders>
            <w:vAlign w:val="bottom"/>
          </w:tcPr>
          <w:p w14:paraId="34F18D99"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0" w:color="auto"/>
              <w:right w:val="nil"/>
            </w:tcBorders>
            <w:vAlign w:val="bottom"/>
          </w:tcPr>
          <w:p w14:paraId="31D1E3E0"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0" w:color="auto"/>
              <w:right w:val="nil"/>
            </w:tcBorders>
            <w:vAlign w:val="bottom"/>
          </w:tcPr>
          <w:p w14:paraId="5C1FD22E" w14:textId="77777777" w:rsidR="0065695C" w:rsidRDefault="0065695C" w:rsidP="00AE6FAA">
            <w:pPr>
              <w:autoSpaceDE w:val="0"/>
              <w:autoSpaceDN w:val="0"/>
              <w:adjustRightInd w:val="0"/>
              <w:spacing w:after="0" w:line="240" w:lineRule="auto"/>
              <w:jc w:val="center"/>
              <w:rPr>
                <w:rFonts w:ascii="Arial" w:hAnsi="Arial" w:cs="Arial"/>
                <w:color w:val="000000"/>
                <w:kern w:val="0"/>
                <w:sz w:val="18"/>
                <w:szCs w:val="18"/>
                <w:lang w:val="en-US"/>
              </w:rPr>
            </w:pPr>
          </w:p>
        </w:tc>
      </w:tr>
    </w:tbl>
    <w:p w14:paraId="5AED4E72" w14:textId="738FAB8D" w:rsidR="0065695C" w:rsidRPr="0065695C" w:rsidRDefault="0065695C" w:rsidP="0065695C">
      <w:pPr>
        <w:spacing w:line="480" w:lineRule="auto"/>
        <w:rPr>
          <w:rFonts w:ascii="Times New Roman" w:hAnsi="Times New Roman" w:cs="Times New Roman"/>
          <w:kern w:val="0"/>
          <w:sz w:val="20"/>
          <w:szCs w:val="20"/>
          <w:lang w:val="en-US"/>
        </w:rPr>
      </w:pPr>
      <w:r>
        <w:rPr>
          <w:rFonts w:ascii="Times New Roman" w:hAnsi="Times New Roman" w:cs="Times New Roman"/>
          <w:b/>
          <w:bCs/>
          <w:kern w:val="0"/>
          <w:sz w:val="20"/>
          <w:szCs w:val="20"/>
          <w:lang w:val="en-US"/>
        </w:rPr>
        <w:tab/>
      </w:r>
      <w:r>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r yang diolah 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 xml:space="preserve">WS </w:t>
      </w:r>
      <w:r>
        <w:rPr>
          <w:rFonts w:ascii="Times New Roman" w:hAnsi="Times New Roman" w:cs="Times New Roman"/>
          <w:kern w:val="0"/>
          <w:sz w:val="20"/>
          <w:szCs w:val="20"/>
          <w:lang w:val="en-US"/>
        </w:rPr>
        <w:t>13, 2023.</w:t>
      </w:r>
    </w:p>
    <w:p w14:paraId="405950BC" w14:textId="48623309" w:rsidR="00C1199F" w:rsidRDefault="00C1199F" w:rsidP="00C1199F">
      <w:pPr>
        <w:spacing w:line="480" w:lineRule="auto"/>
        <w:jc w:val="center"/>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Gambar 4.14 Hasil Uji Parsial (Uji t)</w:t>
      </w:r>
    </w:p>
    <w:p w14:paraId="4D5A8088" w14:textId="53F1BEB6" w:rsidR="00811639" w:rsidRDefault="00463AD8" w:rsidP="00C1199F">
      <w:pPr>
        <w:spacing w:line="480" w:lineRule="auto"/>
        <w:ind w:firstLine="567"/>
        <w:jc w:val="both"/>
        <w:rPr>
          <w:rFonts w:ascii="Times New Roman" w:hAnsi="Times New Roman" w:cs="Times New Roman"/>
          <w:i/>
          <w:iCs/>
          <w:kern w:val="0"/>
          <w:sz w:val="24"/>
          <w:szCs w:val="24"/>
          <w:lang w:val="en-US"/>
        </w:rPr>
      </w:pPr>
      <w:r>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rdasarkan Gambar 4.14 Hasil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ji Parsial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ji t) diatas, maka dapat disimp</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lkan bahwa nilai </w:t>
      </w:r>
      <w:r>
        <w:rPr>
          <w:rFonts w:ascii="Times New Roman" w:hAnsi="Times New Roman" w:cs="Times New Roman"/>
          <w:i/>
          <w:iCs/>
          <w:kern w:val="0"/>
          <w:sz w:val="24"/>
          <w:szCs w:val="24"/>
          <w:lang w:val="en-US"/>
        </w:rPr>
        <w:t xml:space="preserve">Probability </w:t>
      </w:r>
      <w:r>
        <w:rPr>
          <w:rFonts w:ascii="Times New Roman" w:hAnsi="Times New Roman" w:cs="Times New Roman"/>
          <w:kern w:val="0"/>
          <w:sz w:val="24"/>
          <w:szCs w:val="24"/>
          <w:lang w:val="en-US"/>
        </w:rPr>
        <w:t xml:space="preserve">dari </w:t>
      </w:r>
      <w:r>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kern w:val="0"/>
          <w:sz w:val="24"/>
          <w:szCs w:val="24"/>
          <w:lang w:val="en-US"/>
        </w:rPr>
        <w:t xml:space="preserve"> yang dip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hi </w:t>
      </w:r>
      <w:r w:rsidR="007679F6">
        <w:rPr>
          <w:rFonts w:ascii="Times New Roman" w:hAnsi="Times New Roman" w:cs="Times New Roman"/>
          <w:kern w:val="0"/>
          <w:sz w:val="24"/>
          <w:szCs w:val="24"/>
          <w:lang w:val="en-US"/>
        </w:rPr>
        <w:t>ol</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679F6">
        <w:rPr>
          <w:rFonts w:ascii="Times New Roman" w:hAnsi="Times New Roman" w:cs="Times New Roman"/>
          <w:kern w:val="0"/>
          <w:sz w:val="24"/>
          <w:szCs w:val="24"/>
          <w:lang w:val="en-US"/>
        </w:rPr>
        <w:t xml:space="preserve">h </w:t>
      </w:r>
      <w:r w:rsidR="007679F6">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7679F6">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7679F6">
        <w:rPr>
          <w:rFonts w:ascii="Times New Roman" w:hAnsi="Times New Roman" w:cs="Times New Roman"/>
          <w:i/>
          <w:iCs/>
          <w:kern w:val="0"/>
          <w:sz w:val="24"/>
          <w:szCs w:val="24"/>
          <w:lang w:val="en-US"/>
        </w:rPr>
        <w:t xml:space="preserve">sponsibility </w:t>
      </w:r>
      <w:r w:rsidR="007679F6">
        <w:rPr>
          <w:rFonts w:ascii="Times New Roman" w:hAnsi="Times New Roman" w:cs="Times New Roman"/>
          <w:kern w:val="0"/>
          <w:sz w:val="24"/>
          <w:szCs w:val="24"/>
          <w:lang w:val="en-US"/>
        </w:rPr>
        <w:t>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679F6">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7679F6">
        <w:rPr>
          <w:rFonts w:ascii="Times New Roman" w:hAnsi="Times New Roman" w:cs="Times New Roman"/>
          <w:kern w:val="0"/>
          <w:sz w:val="24"/>
          <w:szCs w:val="24"/>
          <w:lang w:val="en-US"/>
        </w:rPr>
        <w:t>sar 0,</w:t>
      </w:r>
      <w:r w:rsidR="00CB022D">
        <w:rPr>
          <w:rFonts w:ascii="Times New Roman" w:hAnsi="Times New Roman" w:cs="Times New Roman"/>
          <w:kern w:val="0"/>
          <w:sz w:val="24"/>
          <w:szCs w:val="24"/>
          <w:lang w:val="en-US"/>
        </w:rPr>
        <w:t>0000 &lt; 0,05 hal ini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CB022D">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CB022D">
        <w:rPr>
          <w:rFonts w:ascii="Times New Roman" w:hAnsi="Times New Roman" w:cs="Times New Roman"/>
          <w:kern w:val="0"/>
          <w:sz w:val="24"/>
          <w:szCs w:val="24"/>
          <w:lang w:val="en-US"/>
        </w:rPr>
        <w:t>nj</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CB022D">
        <w:rPr>
          <w:rFonts w:ascii="Times New Roman" w:hAnsi="Times New Roman" w:cs="Times New Roman"/>
          <w:kern w:val="0"/>
          <w:sz w:val="24"/>
          <w:szCs w:val="24"/>
          <w:lang w:val="en-US"/>
        </w:rPr>
        <w:t>kkan bahwa Ha dit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CB022D">
        <w:rPr>
          <w:rFonts w:ascii="Times New Roman" w:hAnsi="Times New Roman" w:cs="Times New Roman"/>
          <w:kern w:val="0"/>
          <w:sz w:val="24"/>
          <w:szCs w:val="24"/>
          <w:lang w:val="en-US"/>
        </w:rPr>
        <w:t xml:space="preserve">rima dan Ho ditolak. Artinya </w:t>
      </w:r>
      <w:r w:rsidR="00CB022D">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CB022D">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CB022D">
        <w:rPr>
          <w:rFonts w:ascii="Times New Roman" w:hAnsi="Times New Roman" w:cs="Times New Roman"/>
          <w:i/>
          <w:iCs/>
          <w:kern w:val="0"/>
          <w:sz w:val="24"/>
          <w:szCs w:val="24"/>
          <w:lang w:val="en-US"/>
        </w:rPr>
        <w:t xml:space="preserve">sponsibility </w:t>
      </w:r>
      <w:r w:rsidR="00996CD0">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96CD0">
        <w:rPr>
          <w:rFonts w:ascii="Times New Roman" w:hAnsi="Times New Roman" w:cs="Times New Roman"/>
          <w:kern w:val="0"/>
          <w:sz w:val="24"/>
          <w:szCs w:val="24"/>
          <w:lang w:val="en-US"/>
        </w:rPr>
        <w:t>rp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96CD0">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96CD0">
        <w:rPr>
          <w:rFonts w:ascii="Times New Roman" w:hAnsi="Times New Roman" w:cs="Times New Roman"/>
          <w:kern w:val="0"/>
          <w:sz w:val="24"/>
          <w:szCs w:val="24"/>
          <w:lang w:val="en-US"/>
        </w:rPr>
        <w:t>h Signifikan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96CD0">
        <w:rPr>
          <w:rFonts w:ascii="Times New Roman" w:hAnsi="Times New Roman" w:cs="Times New Roman"/>
          <w:kern w:val="0"/>
          <w:sz w:val="24"/>
          <w:szCs w:val="24"/>
          <w:lang w:val="en-US"/>
        </w:rPr>
        <w:t xml:space="preserve">rhadap </w:t>
      </w:r>
      <w:r w:rsidR="00996CD0">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996CD0">
        <w:rPr>
          <w:rFonts w:ascii="Times New Roman" w:hAnsi="Times New Roman" w:cs="Times New Roman"/>
          <w:i/>
          <w:iCs/>
          <w:kern w:val="0"/>
          <w:sz w:val="24"/>
          <w:szCs w:val="24"/>
          <w:lang w:val="en-US"/>
        </w:rPr>
        <w:t>.</w:t>
      </w:r>
    </w:p>
    <w:p w14:paraId="23DE05E5" w14:textId="610D43F7" w:rsidR="00996CD0" w:rsidRDefault="00996CD0" w:rsidP="00996CD0">
      <w:pPr>
        <w:spacing w:line="480" w:lineRule="auto"/>
        <w:jc w:val="both"/>
        <w:rPr>
          <w:rFonts w:ascii="Times New Roman" w:hAnsi="Times New Roman" w:cs="Times New Roman"/>
          <w:i/>
          <w:iCs/>
          <w:kern w:val="0"/>
          <w:sz w:val="24"/>
          <w:szCs w:val="24"/>
          <w:lang w:val="en-US"/>
        </w:rPr>
      </w:pPr>
      <w:r>
        <w:rPr>
          <w:rFonts w:ascii="Times New Roman" w:hAnsi="Times New Roman" w:cs="Times New Roman"/>
          <w:kern w:val="0"/>
          <w:sz w:val="24"/>
          <w:szCs w:val="24"/>
          <w:lang w:val="en-US"/>
        </w:rPr>
        <w:t xml:space="preserve">Nilai </w:t>
      </w:r>
      <w:r>
        <w:rPr>
          <w:rFonts w:ascii="Times New Roman" w:hAnsi="Times New Roman" w:cs="Times New Roman"/>
          <w:i/>
          <w:iCs/>
          <w:kern w:val="0"/>
          <w:sz w:val="24"/>
          <w:szCs w:val="24"/>
          <w:lang w:val="en-US"/>
        </w:rPr>
        <w:t>Probability 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s Growth</w:t>
      </w:r>
      <w:r>
        <w:rPr>
          <w:rFonts w:ascii="Times New Roman" w:hAnsi="Times New Roman" w:cs="Times New Roman"/>
          <w:kern w:val="0"/>
          <w:sz w:val="24"/>
          <w:szCs w:val="24"/>
          <w:lang w:val="en-US"/>
        </w:rPr>
        <w:t xml:space="preserve">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sar 0,000</w:t>
      </w:r>
      <w:r w:rsidR="00CF347F">
        <w:rPr>
          <w:rFonts w:ascii="Times New Roman" w:hAnsi="Times New Roman" w:cs="Times New Roman"/>
          <w:kern w:val="0"/>
          <w:sz w:val="24"/>
          <w:szCs w:val="24"/>
          <w:lang w:val="en-US"/>
        </w:rPr>
        <w:t>0</w:t>
      </w:r>
      <w:r>
        <w:rPr>
          <w:rFonts w:ascii="Times New Roman" w:hAnsi="Times New Roman" w:cs="Times New Roman"/>
          <w:kern w:val="0"/>
          <w:sz w:val="24"/>
          <w:szCs w:val="24"/>
          <w:lang w:val="en-US"/>
        </w:rPr>
        <w:t xml:space="preserve"> &lt; 0,05 hal ini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nj</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kkan bahwa Ha dit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rima dan Ho ditolak. Artinya </w:t>
      </w:r>
      <w:r>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 xml:space="preserve">s Growth </w:t>
      </w:r>
      <w:r>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ngar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h Signifikan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rhadap </w:t>
      </w:r>
      <w:r>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w:t>
      </w:r>
    </w:p>
    <w:p w14:paraId="7052B777" w14:textId="626B7DDE" w:rsidR="00996CD0" w:rsidRPr="00996CD0" w:rsidRDefault="00996CD0" w:rsidP="00996CD0">
      <w:pPr>
        <w:pStyle w:val="Heading4"/>
        <w:rPr>
          <w:lang w:val="en-US"/>
        </w:rPr>
      </w:pPr>
      <w:r w:rsidRPr="00996CD0">
        <w:rPr>
          <w:lang w:val="en-US"/>
        </w:rPr>
        <w:t>4.1.6.3 Pengujian Koefisien Determinasi</w:t>
      </w:r>
    </w:p>
    <w:p w14:paraId="3BB44D89" w14:textId="7CF64887" w:rsidR="00996CD0" w:rsidRPr="00AF6CF3" w:rsidRDefault="00996CD0" w:rsidP="00996CD0">
      <w:pPr>
        <w:spacing w:line="480" w:lineRule="auto"/>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ab/>
      </w:r>
      <w:r w:rsidRPr="00996CD0">
        <w:rPr>
          <w:rFonts w:ascii="Times New Roman" w:hAnsi="Times New Roman" w:cs="Times New Roman"/>
          <w:kern w:val="0"/>
          <w:sz w:val="24"/>
          <w:szCs w:val="24"/>
          <w:lang w:val="en-US"/>
        </w:rPr>
        <w:t>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996CD0">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996CD0">
        <w:rPr>
          <w:rFonts w:ascii="Times New Roman" w:hAnsi="Times New Roman" w:cs="Times New Roman"/>
          <w:kern w:val="0"/>
          <w:sz w:val="24"/>
          <w:szCs w:val="24"/>
          <w:lang w:val="en-US"/>
        </w:rPr>
        <w:t>lah Kor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996CD0">
        <w:rPr>
          <w:rFonts w:ascii="Times New Roman" w:hAnsi="Times New Roman" w:cs="Times New Roman"/>
          <w:kern w:val="0"/>
          <w:sz w:val="24"/>
          <w:szCs w:val="24"/>
          <w:lang w:val="en-US"/>
        </w:rPr>
        <w:t>lasi dihit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996CD0">
        <w:rPr>
          <w:rFonts w:ascii="Times New Roman" w:hAnsi="Times New Roman" w:cs="Times New Roman"/>
          <w:kern w:val="0"/>
          <w:sz w:val="24"/>
          <w:szCs w:val="24"/>
          <w:lang w:val="en-US"/>
        </w:rPr>
        <w:t>ng dapat dilanj</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996CD0">
        <w:rPr>
          <w:rFonts w:ascii="Times New Roman" w:hAnsi="Times New Roman" w:cs="Times New Roman"/>
          <w:kern w:val="0"/>
          <w:sz w:val="24"/>
          <w:szCs w:val="24"/>
          <w:lang w:val="en-US"/>
        </w:rPr>
        <w:t>tkan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996CD0">
        <w:rPr>
          <w:rFonts w:ascii="Times New Roman" w:hAnsi="Times New Roman" w:cs="Times New Roman"/>
          <w:kern w:val="0"/>
          <w:sz w:val="24"/>
          <w:szCs w:val="24"/>
          <w:lang w:val="en-US"/>
        </w:rPr>
        <w:t>ng</w:t>
      </w:r>
      <w:r>
        <w:rPr>
          <w:rFonts w:ascii="Times New Roman" w:hAnsi="Times New Roman" w:cs="Times New Roman"/>
          <w:kern w:val="0"/>
          <w:sz w:val="24"/>
          <w:szCs w:val="24"/>
          <w:lang w:val="en-US"/>
        </w:rPr>
        <w:t>an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nghit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 Ko</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fisi</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rminasi. Ko</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fisi</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rminasi dig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nakan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k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ng</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k</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r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ja</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h mana </w:t>
      </w:r>
      <w:r w:rsidR="0054000D">
        <w:rPr>
          <w:rFonts w:ascii="Times New Roman" w:hAnsi="Times New Roman" w:cs="Times New Roman"/>
          <w:kern w:val="0"/>
          <w:sz w:val="24"/>
          <w:szCs w:val="24"/>
          <w:lang w:val="en-US"/>
        </w:rPr>
        <w:t>kontrib</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si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l Ind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n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rhadap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l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Pr>
          <w:rFonts w:ascii="Times New Roman" w:hAnsi="Times New Roman" w:cs="Times New Roman"/>
          <w:kern w:val="0"/>
          <w:sz w:val="24"/>
          <w:szCs w:val="24"/>
          <w:lang w:val="en-US"/>
        </w:rPr>
        <w:t xml:space="preserve">n. </w:t>
      </w:r>
      <w:r w:rsidR="0054000D" w:rsidRPr="00AF6CF3">
        <w:rPr>
          <w:rFonts w:ascii="Times New Roman" w:hAnsi="Times New Roman" w:cs="Times New Roman"/>
          <w:kern w:val="0"/>
          <w:sz w:val="24"/>
          <w:szCs w:val="24"/>
          <w:lang w:val="en-US"/>
        </w:rPr>
        <w:t>Nilai Ko</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sidRPr="00AF6CF3">
        <w:rPr>
          <w:rFonts w:ascii="Times New Roman" w:hAnsi="Times New Roman" w:cs="Times New Roman"/>
          <w:kern w:val="0"/>
          <w:sz w:val="24"/>
          <w:szCs w:val="24"/>
          <w:lang w:val="en-US"/>
        </w:rPr>
        <w:t>fisi</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sidRPr="00AF6CF3">
        <w:rPr>
          <w:rFonts w:ascii="Times New Roman" w:hAnsi="Times New Roman" w:cs="Times New Roman"/>
          <w:kern w:val="0"/>
          <w:sz w:val="24"/>
          <w:szCs w:val="24"/>
          <w:lang w:val="en-US"/>
        </w:rPr>
        <w:t>n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sidRPr="00AF6CF3">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4000D" w:rsidRPr="00AF6CF3">
        <w:rPr>
          <w:rFonts w:ascii="Times New Roman" w:hAnsi="Times New Roman" w:cs="Times New Roman"/>
          <w:kern w:val="0"/>
          <w:sz w:val="24"/>
          <w:szCs w:val="24"/>
          <w:lang w:val="en-US"/>
        </w:rPr>
        <w:t xml:space="preserve">rminasi adalah antara nol (0) dan (1). </w:t>
      </w:r>
      <w:r w:rsidR="00D83F02" w:rsidRPr="00AF6CF3">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rdasarkan hasil mod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l 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gr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si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ngan bant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 xml:space="preserve">an </w:t>
      </w:r>
      <w:r w:rsidR="00D83F02" w:rsidRPr="00AF6CF3">
        <w:rPr>
          <w:rFonts w:ascii="Times New Roman" w:hAnsi="Times New Roman" w:cs="Times New Roman"/>
          <w:i/>
          <w:iCs/>
          <w:kern w:val="0"/>
          <w:sz w:val="24"/>
          <w:szCs w:val="24"/>
          <w:lang w:val="en-US"/>
        </w:rPr>
        <w:t>Softwar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D83F02" w:rsidRPr="00AF6CF3">
        <w:rPr>
          <w:rFonts w:ascii="Times New Roman" w:hAnsi="Times New Roman" w:cs="Times New Roman"/>
          <w:i/>
          <w:iCs/>
          <w:kern w:val="0"/>
          <w:sz w:val="24"/>
          <w:szCs w:val="24"/>
          <w:lang w:val="en-US"/>
        </w:rPr>
        <w:t xml:space="preserve"> </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D83F02" w:rsidRPr="00AF6CF3">
        <w:rPr>
          <w:rFonts w:ascii="Times New Roman" w:hAnsi="Times New Roman" w:cs="Times New Roman"/>
          <w:i/>
          <w:iCs/>
          <w:kern w:val="0"/>
          <w:sz w:val="24"/>
          <w:szCs w:val="24"/>
          <w:lang w:val="en-US"/>
        </w:rPr>
        <w:t>VI</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D83F02" w:rsidRPr="00AF6CF3">
        <w:rPr>
          <w:rFonts w:ascii="Times New Roman" w:hAnsi="Times New Roman" w:cs="Times New Roman"/>
          <w:i/>
          <w:iCs/>
          <w:kern w:val="0"/>
          <w:sz w:val="24"/>
          <w:szCs w:val="24"/>
          <w:lang w:val="en-US"/>
        </w:rPr>
        <w:t xml:space="preserve">WS </w:t>
      </w:r>
      <w:r w:rsidR="00D83F02" w:rsidRPr="00AF6CF3">
        <w:rPr>
          <w:rFonts w:ascii="Times New Roman" w:hAnsi="Times New Roman" w:cs="Times New Roman"/>
          <w:kern w:val="0"/>
          <w:sz w:val="24"/>
          <w:szCs w:val="24"/>
          <w:lang w:val="en-US"/>
        </w:rPr>
        <w:t>13 didapatkan hasil Ko</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fisi</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n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 xml:space="preserve">rminasi </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nt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k mod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83F02" w:rsidRPr="00AF6CF3">
        <w:rPr>
          <w:rFonts w:ascii="Times New Roman" w:hAnsi="Times New Roman" w:cs="Times New Roman"/>
          <w:kern w:val="0"/>
          <w:sz w:val="24"/>
          <w:szCs w:val="24"/>
          <w:lang w:val="en-US"/>
        </w:rPr>
        <w:t xml:space="preserve">l </w:t>
      </w:r>
      <w:r w:rsidR="0090272E" w:rsidRPr="00AF6CF3">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gr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 xml:space="preserve">si </w:t>
      </w:r>
      <w:r w:rsidR="0090272E" w:rsidRPr="00AF6CF3">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90272E" w:rsidRPr="00AF6CF3">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90272E" w:rsidRPr="00AF6CF3">
        <w:rPr>
          <w:rFonts w:ascii="Times New Roman" w:hAnsi="Times New Roman" w:cs="Times New Roman"/>
          <w:i/>
          <w:iCs/>
          <w:kern w:val="0"/>
          <w:sz w:val="24"/>
          <w:szCs w:val="24"/>
          <w:lang w:val="en-US"/>
        </w:rPr>
        <w:t>sponsibility</w:t>
      </w:r>
      <w:r w:rsidR="0090272E" w:rsidRPr="00AF6CF3">
        <w:rPr>
          <w:rFonts w:ascii="Times New Roman" w:hAnsi="Times New Roman" w:cs="Times New Roman"/>
          <w:kern w:val="0"/>
          <w:sz w:val="24"/>
          <w:szCs w:val="24"/>
          <w:lang w:val="en-US"/>
        </w:rPr>
        <w:t xml:space="preserve"> dan </w:t>
      </w:r>
      <w:r w:rsidR="0090272E" w:rsidRPr="00AF6CF3">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90272E" w:rsidRPr="00AF6CF3">
        <w:rPr>
          <w:rFonts w:ascii="Times New Roman" w:hAnsi="Times New Roman" w:cs="Times New Roman"/>
          <w:i/>
          <w:iCs/>
          <w:kern w:val="0"/>
          <w:sz w:val="24"/>
          <w:szCs w:val="24"/>
          <w:lang w:val="en-US"/>
        </w:rPr>
        <w:t>s Growth</w:t>
      </w:r>
      <w:r w:rsidR="0090272E" w:rsidRPr="00AF6CF3">
        <w:rPr>
          <w:rFonts w:ascii="Times New Roman" w:hAnsi="Times New Roman" w:cs="Times New Roman"/>
          <w:kern w:val="0"/>
          <w:sz w:val="24"/>
          <w:szCs w:val="24"/>
          <w:lang w:val="en-US"/>
        </w:rPr>
        <w:t xml:space="preserve">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 xml:space="preserve">rhadap </w:t>
      </w:r>
      <w:r w:rsidR="0090272E" w:rsidRPr="00AF6CF3">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90272E" w:rsidRPr="00AF6CF3">
        <w:rPr>
          <w:rFonts w:ascii="Times New Roman" w:hAnsi="Times New Roman" w:cs="Times New Roman"/>
          <w:i/>
          <w:iCs/>
          <w:kern w:val="0"/>
          <w:sz w:val="24"/>
          <w:szCs w:val="24"/>
          <w:lang w:val="en-US"/>
        </w:rPr>
        <w:t xml:space="preserve"> </w:t>
      </w:r>
      <w:r w:rsidR="0090272E" w:rsidRPr="00AF6CF3">
        <w:rPr>
          <w:rFonts w:ascii="Times New Roman" w:hAnsi="Times New Roman" w:cs="Times New Roman"/>
          <w:kern w:val="0"/>
          <w:sz w:val="24"/>
          <w:szCs w:val="24"/>
          <w:lang w:val="en-US"/>
        </w:rPr>
        <w:t>pada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r</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sahaan LQ45 yang 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rdaftar pada B</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 xml:space="preserve">rsa </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f</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k Indon</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sia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I) Tah</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n 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ngamatan 2018-2022 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bagai 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rik</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90272E" w:rsidRPr="00AF6CF3">
        <w:rPr>
          <w:rFonts w:ascii="Times New Roman" w:hAnsi="Times New Roman" w:cs="Times New Roman"/>
          <w:kern w:val="0"/>
          <w:sz w:val="24"/>
          <w:szCs w:val="24"/>
          <w:lang w:val="en-US"/>
        </w:rPr>
        <w:t>t:</w:t>
      </w:r>
    </w:p>
    <w:p w14:paraId="3A86FE7B" w14:textId="2EE75F16" w:rsidR="0090272E" w:rsidRPr="00D327C4" w:rsidRDefault="00D327C4" w:rsidP="00D327C4">
      <w:pPr>
        <w:spacing w:line="240" w:lineRule="auto"/>
        <w:jc w:val="center"/>
        <w:rPr>
          <w:rFonts w:ascii="Times New Roman" w:hAnsi="Times New Roman" w:cs="Times New Roman"/>
          <w:b/>
          <w:bCs/>
          <w:kern w:val="0"/>
          <w:sz w:val="24"/>
          <w:szCs w:val="24"/>
          <w:lang w:val="fi-FI"/>
        </w:rPr>
      </w:pPr>
      <w:r>
        <w:rPr>
          <w:rFonts w:ascii="Times New Roman" w:hAnsi="Times New Roman" w:cs="Times New Roman"/>
          <w:b/>
          <w:bCs/>
          <w:kern w:val="0"/>
          <w:sz w:val="24"/>
          <w:szCs w:val="24"/>
          <w:lang w:val="fi-FI"/>
        </w:rPr>
        <w:t>Gambar 4.15 Koefisien Determinasi</w:t>
      </w:r>
    </w:p>
    <w:tbl>
      <w:tblPr>
        <w:tblW w:w="7938" w:type="dxa"/>
        <w:tblLayout w:type="fixed"/>
        <w:tblCellMar>
          <w:left w:w="0" w:type="dxa"/>
          <w:right w:w="0" w:type="dxa"/>
        </w:tblCellMar>
        <w:tblLook w:val="0000" w:firstRow="0" w:lastRow="0" w:firstColumn="0" w:lastColumn="0" w:noHBand="0" w:noVBand="0"/>
      </w:tblPr>
      <w:tblGrid>
        <w:gridCol w:w="1842"/>
        <w:gridCol w:w="6096"/>
      </w:tblGrid>
      <w:tr w:rsidR="00D327C4" w14:paraId="794028F5" w14:textId="77777777" w:rsidTr="00AE6FAA">
        <w:trPr>
          <w:trHeight w:val="204"/>
        </w:trPr>
        <w:tc>
          <w:tcPr>
            <w:tcW w:w="1842" w:type="dxa"/>
            <w:tcBorders>
              <w:top w:val="double" w:sz="4" w:space="0" w:color="auto"/>
              <w:left w:val="nil"/>
              <w:bottom w:val="nil"/>
              <w:right w:val="nil"/>
            </w:tcBorders>
            <w:vAlign w:val="bottom"/>
          </w:tcPr>
          <w:p w14:paraId="11B58CD4" w14:textId="7BD8832D" w:rsidR="00D327C4" w:rsidRDefault="00D327C4" w:rsidP="00AE6FAA">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R-sq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c>
          <w:tcPr>
            <w:tcW w:w="6096" w:type="dxa"/>
            <w:tcBorders>
              <w:top w:val="double" w:sz="4" w:space="0" w:color="auto"/>
              <w:left w:val="nil"/>
              <w:bottom w:val="nil"/>
              <w:right w:val="nil"/>
            </w:tcBorders>
            <w:vAlign w:val="bottom"/>
          </w:tcPr>
          <w:p w14:paraId="7CE85CE1" w14:textId="77777777" w:rsidR="00D327C4" w:rsidRDefault="00D327C4" w:rsidP="00AE6FAA">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0.560885</w:t>
            </w:r>
          </w:p>
        </w:tc>
      </w:tr>
      <w:tr w:rsidR="00D327C4" w14:paraId="75ADE88B" w14:textId="77777777" w:rsidTr="00AE6FAA">
        <w:trPr>
          <w:trHeight w:val="204"/>
        </w:trPr>
        <w:tc>
          <w:tcPr>
            <w:tcW w:w="1842" w:type="dxa"/>
            <w:tcBorders>
              <w:top w:val="nil"/>
              <w:left w:val="nil"/>
              <w:bottom w:val="nil"/>
              <w:right w:val="nil"/>
            </w:tcBorders>
            <w:vAlign w:val="bottom"/>
          </w:tcPr>
          <w:p w14:paraId="2D703DB6" w14:textId="77429CD5" w:rsidR="00D327C4" w:rsidRDefault="00D327C4" w:rsidP="00AE6FAA">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Adj</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R-sq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c>
          <w:tcPr>
            <w:tcW w:w="6096" w:type="dxa"/>
            <w:tcBorders>
              <w:top w:val="nil"/>
              <w:left w:val="nil"/>
              <w:bottom w:val="nil"/>
              <w:right w:val="nil"/>
            </w:tcBorders>
            <w:vAlign w:val="bottom"/>
          </w:tcPr>
          <w:p w14:paraId="45FC2896" w14:textId="77777777" w:rsidR="00D327C4" w:rsidRDefault="00D327C4" w:rsidP="00AE6FAA">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0.550790</w:t>
            </w:r>
          </w:p>
        </w:tc>
      </w:tr>
      <w:tr w:rsidR="00D327C4" w14:paraId="265DE22F" w14:textId="77777777" w:rsidTr="00AE6FAA">
        <w:trPr>
          <w:trHeight w:val="204"/>
        </w:trPr>
        <w:tc>
          <w:tcPr>
            <w:tcW w:w="1842" w:type="dxa"/>
            <w:tcBorders>
              <w:top w:val="nil"/>
              <w:left w:val="nil"/>
              <w:bottom w:val="nil"/>
              <w:right w:val="nil"/>
            </w:tcBorders>
            <w:vAlign w:val="bottom"/>
          </w:tcPr>
          <w:p w14:paraId="2BBF0579" w14:textId="5E2C308A" w:rsidR="00D327C4" w:rsidRDefault="00D327C4" w:rsidP="00AE6FAA">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of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gr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ssion</w:t>
            </w:r>
          </w:p>
        </w:tc>
        <w:tc>
          <w:tcPr>
            <w:tcW w:w="6096" w:type="dxa"/>
            <w:tcBorders>
              <w:top w:val="nil"/>
              <w:left w:val="nil"/>
              <w:bottom w:val="nil"/>
              <w:right w:val="nil"/>
            </w:tcBorders>
            <w:vAlign w:val="bottom"/>
          </w:tcPr>
          <w:p w14:paraId="5A41B8DD" w14:textId="77777777" w:rsidR="00D327C4" w:rsidRDefault="00D327C4" w:rsidP="00AE6FAA">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0.316551</w:t>
            </w:r>
          </w:p>
        </w:tc>
      </w:tr>
      <w:tr w:rsidR="00D327C4" w14:paraId="05D2CD3F" w14:textId="77777777" w:rsidTr="00AE6FAA">
        <w:trPr>
          <w:trHeight w:val="204"/>
        </w:trPr>
        <w:tc>
          <w:tcPr>
            <w:tcW w:w="1842" w:type="dxa"/>
            <w:tcBorders>
              <w:top w:val="nil"/>
              <w:left w:val="nil"/>
              <w:bottom w:val="nil"/>
              <w:right w:val="nil"/>
            </w:tcBorders>
            <w:vAlign w:val="bottom"/>
          </w:tcPr>
          <w:p w14:paraId="7ABAEE20" w14:textId="261D93D8" w:rsidR="00D327C4" w:rsidRDefault="00D327C4" w:rsidP="00AE6FAA">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S</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 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sid</w:t>
            </w:r>
          </w:p>
        </w:tc>
        <w:tc>
          <w:tcPr>
            <w:tcW w:w="6096" w:type="dxa"/>
            <w:tcBorders>
              <w:top w:val="nil"/>
              <w:left w:val="nil"/>
              <w:bottom w:val="nil"/>
              <w:right w:val="nil"/>
            </w:tcBorders>
            <w:vAlign w:val="bottom"/>
          </w:tcPr>
          <w:p w14:paraId="704E45A5" w14:textId="77777777" w:rsidR="00D327C4" w:rsidRDefault="00D327C4" w:rsidP="00AE6FAA">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8.717768</w:t>
            </w:r>
          </w:p>
        </w:tc>
      </w:tr>
      <w:tr w:rsidR="00D327C4" w14:paraId="181E4AE5" w14:textId="77777777" w:rsidTr="00AE6FAA">
        <w:trPr>
          <w:trHeight w:val="204"/>
        </w:trPr>
        <w:tc>
          <w:tcPr>
            <w:tcW w:w="1842" w:type="dxa"/>
            <w:tcBorders>
              <w:top w:val="nil"/>
              <w:left w:val="nil"/>
              <w:bottom w:val="nil"/>
              <w:right w:val="nil"/>
            </w:tcBorders>
            <w:vAlign w:val="bottom"/>
          </w:tcPr>
          <w:p w14:paraId="03189892" w14:textId="1E5F24DA" w:rsidR="00D327C4" w:rsidRDefault="00D327C4" w:rsidP="00AE6FAA">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Log lik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lihood</w:t>
            </w:r>
          </w:p>
        </w:tc>
        <w:tc>
          <w:tcPr>
            <w:tcW w:w="6096" w:type="dxa"/>
            <w:tcBorders>
              <w:top w:val="nil"/>
              <w:left w:val="nil"/>
              <w:bottom w:val="nil"/>
              <w:right w:val="nil"/>
            </w:tcBorders>
            <w:vAlign w:val="bottom"/>
          </w:tcPr>
          <w:p w14:paraId="61A1D2BB" w14:textId="77777777" w:rsidR="00D327C4" w:rsidRDefault="00D327C4" w:rsidP="00AE6FAA">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-22.65438</w:t>
            </w:r>
          </w:p>
        </w:tc>
      </w:tr>
      <w:tr w:rsidR="00D327C4" w14:paraId="05CC3287" w14:textId="77777777" w:rsidTr="00AE6FAA">
        <w:trPr>
          <w:trHeight w:val="204"/>
        </w:trPr>
        <w:tc>
          <w:tcPr>
            <w:tcW w:w="1842" w:type="dxa"/>
            <w:tcBorders>
              <w:top w:val="nil"/>
              <w:left w:val="nil"/>
              <w:bottom w:val="nil"/>
              <w:right w:val="nil"/>
            </w:tcBorders>
            <w:vAlign w:val="bottom"/>
          </w:tcPr>
          <w:p w14:paraId="5D2C0071" w14:textId="77777777" w:rsidR="00D327C4" w:rsidRDefault="00D327C4" w:rsidP="00AE6FAA">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F-statistic</w:t>
            </w:r>
          </w:p>
        </w:tc>
        <w:tc>
          <w:tcPr>
            <w:tcW w:w="6096" w:type="dxa"/>
            <w:tcBorders>
              <w:top w:val="nil"/>
              <w:left w:val="nil"/>
              <w:bottom w:val="nil"/>
              <w:right w:val="nil"/>
            </w:tcBorders>
            <w:vAlign w:val="bottom"/>
          </w:tcPr>
          <w:p w14:paraId="7C19D34D" w14:textId="77777777" w:rsidR="00D327C4" w:rsidRDefault="00D327C4" w:rsidP="00AE6FAA">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55.56280</w:t>
            </w:r>
          </w:p>
        </w:tc>
      </w:tr>
      <w:tr w:rsidR="00D327C4" w14:paraId="47506705" w14:textId="77777777" w:rsidTr="00AE6FAA">
        <w:trPr>
          <w:trHeight w:val="204"/>
        </w:trPr>
        <w:tc>
          <w:tcPr>
            <w:tcW w:w="1842" w:type="dxa"/>
            <w:tcBorders>
              <w:top w:val="nil"/>
              <w:left w:val="nil"/>
              <w:bottom w:val="double" w:sz="4" w:space="0" w:color="auto"/>
              <w:right w:val="nil"/>
            </w:tcBorders>
            <w:vAlign w:val="bottom"/>
          </w:tcPr>
          <w:p w14:paraId="05BB1AC5" w14:textId="77777777" w:rsidR="00D327C4" w:rsidRDefault="00D327C4" w:rsidP="00AE6FAA">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Prob(F-statistic)</w:t>
            </w:r>
          </w:p>
        </w:tc>
        <w:tc>
          <w:tcPr>
            <w:tcW w:w="6096" w:type="dxa"/>
            <w:tcBorders>
              <w:top w:val="nil"/>
              <w:left w:val="nil"/>
              <w:bottom w:val="double" w:sz="4" w:space="0" w:color="auto"/>
              <w:right w:val="nil"/>
            </w:tcBorders>
            <w:vAlign w:val="bottom"/>
          </w:tcPr>
          <w:p w14:paraId="75FEB41B" w14:textId="77777777" w:rsidR="00D327C4" w:rsidRDefault="00D327C4" w:rsidP="00AE6FAA">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0.000000</w:t>
            </w:r>
          </w:p>
        </w:tc>
      </w:tr>
    </w:tbl>
    <w:p w14:paraId="2BCBB68C" w14:textId="09C831F3" w:rsidR="00811639" w:rsidRDefault="00D327C4" w:rsidP="00811639">
      <w:pPr>
        <w:spacing w:line="480" w:lineRule="auto"/>
        <w:jc w:val="both"/>
        <w:rPr>
          <w:rFonts w:ascii="Times New Roman" w:hAnsi="Times New Roman" w:cs="Times New Roman"/>
          <w:kern w:val="0"/>
          <w:sz w:val="20"/>
          <w:szCs w:val="20"/>
          <w:lang w:val="en-US"/>
        </w:rPr>
      </w:pPr>
      <w:r w:rsidRPr="00AF6CF3">
        <w:rPr>
          <w:rFonts w:ascii="Times New Roman" w:hAnsi="Times New Roman" w:cs="Times New Roman"/>
          <w:kern w:val="0"/>
          <w:sz w:val="24"/>
          <w:szCs w:val="24"/>
          <w:lang w:val="en-US"/>
        </w:rPr>
        <w:tab/>
      </w:r>
      <w:r w:rsidRPr="00D327C4">
        <w:rPr>
          <w:rFonts w:ascii="Times New Roman" w:hAnsi="Times New Roman" w:cs="Times New Roman"/>
          <w:kern w:val="0"/>
          <w:sz w:val="20"/>
          <w:szCs w:val="20"/>
          <w:lang w:val="en-US"/>
        </w:rPr>
        <w:t>S</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Pr="00D327C4">
        <w:rPr>
          <w:rFonts w:ascii="Times New Roman" w:hAnsi="Times New Roman" w:cs="Times New Roman"/>
          <w:kern w:val="0"/>
          <w:sz w:val="20"/>
          <w:szCs w:val="20"/>
          <w:lang w:val="en-US"/>
        </w:rPr>
        <w:t>mb</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D327C4">
        <w:rPr>
          <w:rFonts w:ascii="Times New Roman" w:hAnsi="Times New Roman" w:cs="Times New Roman"/>
          <w:kern w:val="0"/>
          <w:sz w:val="20"/>
          <w:szCs w:val="20"/>
          <w:lang w:val="en-US"/>
        </w:rPr>
        <w:t>r: Data S</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D327C4">
        <w:rPr>
          <w:rFonts w:ascii="Times New Roman" w:hAnsi="Times New Roman" w:cs="Times New Roman"/>
          <w:kern w:val="0"/>
          <w:sz w:val="20"/>
          <w:szCs w:val="20"/>
          <w:lang w:val="en-US"/>
        </w:rPr>
        <w:t>k</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sidRPr="00D327C4">
        <w:rPr>
          <w:rFonts w:ascii="Times New Roman" w:hAnsi="Times New Roman" w:cs="Times New Roman"/>
          <w:kern w:val="0"/>
          <w:sz w:val="20"/>
          <w:szCs w:val="20"/>
          <w:lang w:val="en-US"/>
        </w:rPr>
        <w:t>nd</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sidRPr="00D327C4">
        <w:rPr>
          <w:rFonts w:ascii="Times New Roman" w:hAnsi="Times New Roman" w:cs="Times New Roman"/>
          <w:kern w:val="0"/>
          <w:sz w:val="20"/>
          <w:szCs w:val="20"/>
          <w:lang w:val="en-US"/>
        </w:rPr>
        <w:t>r yang d</w:t>
      </w:r>
      <w:r>
        <w:rPr>
          <w:rFonts w:ascii="Times New Roman" w:hAnsi="Times New Roman" w:cs="Times New Roman"/>
          <w:kern w:val="0"/>
          <w:sz w:val="20"/>
          <w:szCs w:val="20"/>
          <w:lang w:val="en-US"/>
        </w:rPr>
        <w:t>iolah m</w:t>
      </w:r>
      <w:r w:rsidR="00A9230F">
        <w:rPr>
          <w:rFonts w:ascii="Times New Roman" w:hAnsi="Times New Roman" w:cs="Times New Roman"/>
          <w:kern w:val="0"/>
          <w:sz w:val="20"/>
          <w:szCs w:val="20"/>
          <w:lang w:val="en-US"/>
        </w:rPr>
        <w:t>e</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ngg</w:t>
      </w:r>
      <w:r w:rsidR="00A9230F">
        <w:rPr>
          <w:rFonts w:ascii="Times New Roman" w:hAnsi="Times New Roman" w:cs="Times New Roman"/>
          <w:kern w:val="0"/>
          <w:sz w:val="20"/>
          <w:szCs w:val="20"/>
          <w:lang w:val="en-US"/>
        </w:rPr>
        <w:t>u</w:t>
      </w:r>
      <w:r w:rsidR="00A9230F" w:rsidRPr="00A9230F">
        <w:rPr>
          <w:rFonts w:ascii="Microsoft Himalaya" w:hAnsi="Microsoft Himalaya" w:cs="Times New Roman"/>
          <w:color w:val="000000" w:themeColor="text1"/>
          <w:spacing w:val="-20"/>
          <w:w w:val="1"/>
          <w:kern w:val="0"/>
          <w:sz w:val="5"/>
          <w:szCs w:val="20"/>
          <w:lang w:val="en-US"/>
        </w:rPr>
        <w:t>i</w:t>
      </w:r>
      <w:r>
        <w:rPr>
          <w:rFonts w:ascii="Times New Roman" w:hAnsi="Times New Roman" w:cs="Times New Roman"/>
          <w:kern w:val="0"/>
          <w:sz w:val="20"/>
          <w:szCs w:val="20"/>
          <w:lang w:val="en-US"/>
        </w:rPr>
        <w:t xml:space="preserve">nakan </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VI</w:t>
      </w:r>
      <w:r w:rsidR="00A9230F">
        <w:rPr>
          <w:rFonts w:ascii="Times New Roman" w:hAnsi="Times New Roman" w:cs="Times New Roman"/>
          <w:i/>
          <w:iCs/>
          <w:kern w:val="0"/>
          <w:sz w:val="20"/>
          <w:szCs w:val="20"/>
          <w:lang w:val="en-US"/>
        </w:rPr>
        <w:t>E</w:t>
      </w:r>
      <w:r w:rsidR="00A9230F" w:rsidRPr="00A9230F">
        <w:rPr>
          <w:rFonts w:ascii="Microsoft Himalaya" w:hAnsi="Microsoft Himalaya" w:cs="Times New Roman"/>
          <w:i/>
          <w:iCs/>
          <w:color w:val="000000" w:themeColor="text1"/>
          <w:spacing w:val="-20"/>
          <w:w w:val="1"/>
          <w:kern w:val="0"/>
          <w:sz w:val="5"/>
          <w:szCs w:val="20"/>
          <w:lang w:val="en-US"/>
        </w:rPr>
        <w:t>i</w:t>
      </w:r>
      <w:r>
        <w:rPr>
          <w:rFonts w:ascii="Times New Roman" w:hAnsi="Times New Roman" w:cs="Times New Roman"/>
          <w:i/>
          <w:iCs/>
          <w:kern w:val="0"/>
          <w:sz w:val="20"/>
          <w:szCs w:val="20"/>
          <w:lang w:val="en-US"/>
        </w:rPr>
        <w:t xml:space="preserve">WS </w:t>
      </w:r>
      <w:r>
        <w:rPr>
          <w:rFonts w:ascii="Times New Roman" w:hAnsi="Times New Roman" w:cs="Times New Roman"/>
          <w:kern w:val="0"/>
          <w:sz w:val="20"/>
          <w:szCs w:val="20"/>
          <w:lang w:val="en-US"/>
        </w:rPr>
        <w:t>13, 2023.</w:t>
      </w:r>
    </w:p>
    <w:p w14:paraId="7EBD12D8" w14:textId="10EE9434" w:rsidR="00D327C4" w:rsidRDefault="00D327C4" w:rsidP="00CC6DD4">
      <w:pPr>
        <w:spacing w:line="480" w:lineRule="auto"/>
        <w:jc w:val="both"/>
        <w:rPr>
          <w:rFonts w:ascii="Times New Roman" w:hAnsi="Times New Roman" w:cs="Times New Roman"/>
          <w:kern w:val="0"/>
          <w:sz w:val="24"/>
          <w:szCs w:val="24"/>
          <w:lang w:val="en-US"/>
        </w:rPr>
      </w:pPr>
      <w:r>
        <w:rPr>
          <w:rFonts w:ascii="Times New Roman" w:hAnsi="Times New Roman" w:cs="Times New Roman"/>
          <w:kern w:val="0"/>
          <w:sz w:val="20"/>
          <w:szCs w:val="20"/>
          <w:lang w:val="en-US"/>
        </w:rPr>
        <w:tab/>
      </w:r>
      <w:r w:rsidRPr="00D327C4">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rdasarkan Gambar 4.15 Ko</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fisi</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n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t</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rminasi, nilai 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gr</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si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nj</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Pr="00D327C4">
        <w:rPr>
          <w:rFonts w:ascii="Times New Roman" w:hAnsi="Times New Roman" w:cs="Times New Roman"/>
          <w:kern w:val="0"/>
          <w:sz w:val="24"/>
          <w:szCs w:val="24"/>
          <w:lang w:val="en-US"/>
        </w:rPr>
        <w:t xml:space="preserve">kkan </w:t>
      </w:r>
      <w:r w:rsidRPr="00D327C4">
        <w:rPr>
          <w:rFonts w:ascii="Times New Roman" w:hAnsi="Times New Roman" w:cs="Times New Roman"/>
          <w:i/>
          <w:iCs/>
          <w:kern w:val="0"/>
          <w:sz w:val="24"/>
          <w:szCs w:val="24"/>
          <w:lang w:val="en-US"/>
        </w:rPr>
        <w:t>Adj</w:t>
      </w:r>
      <w:r w:rsidR="00A9230F">
        <w:rPr>
          <w:rFonts w:ascii="Times New Roman" w:hAnsi="Times New Roman" w:cs="Times New Roman"/>
          <w:i/>
          <w:iCs/>
          <w:kern w:val="0"/>
          <w:sz w:val="24"/>
          <w:szCs w:val="24"/>
          <w:lang w:val="en-US"/>
        </w:rPr>
        <w:t>u</w:t>
      </w:r>
      <w:r w:rsidR="00A9230F" w:rsidRPr="00A9230F">
        <w:rPr>
          <w:rFonts w:ascii="Microsoft Himalaya" w:hAnsi="Microsoft Himalaya" w:cs="Times New Roman"/>
          <w:i/>
          <w:iCs/>
          <w:color w:val="000000" w:themeColor="text1"/>
          <w:spacing w:val="-20"/>
          <w:w w:val="1"/>
          <w:kern w:val="0"/>
          <w:sz w:val="5"/>
          <w:szCs w:val="24"/>
          <w:lang w:val="en-US"/>
        </w:rPr>
        <w:t>i</w:t>
      </w:r>
      <w:r w:rsidRPr="00D327C4">
        <w:rPr>
          <w:rFonts w:ascii="Times New Roman" w:hAnsi="Times New Roman" w:cs="Times New Roman"/>
          <w:i/>
          <w:iCs/>
          <w:kern w:val="0"/>
          <w:sz w:val="24"/>
          <w:szCs w:val="24"/>
          <w:lang w:val="en-US"/>
        </w:rPr>
        <w:t>st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Pr="00D327C4">
        <w:rPr>
          <w:rFonts w:ascii="Times New Roman" w:hAnsi="Times New Roman" w:cs="Times New Roman"/>
          <w:i/>
          <w:iCs/>
          <w:kern w:val="0"/>
          <w:sz w:val="24"/>
          <w:szCs w:val="24"/>
          <w:lang w:val="en-US"/>
        </w:rPr>
        <w:t>d R-s</w:t>
      </w:r>
      <w:r>
        <w:rPr>
          <w:rFonts w:ascii="Times New Roman" w:hAnsi="Times New Roman" w:cs="Times New Roman"/>
          <w:i/>
          <w:iCs/>
          <w:kern w:val="0"/>
          <w:sz w:val="24"/>
          <w:szCs w:val="24"/>
          <w:lang w:val="en-US"/>
        </w:rPr>
        <w:t>q</w:t>
      </w:r>
      <w:r w:rsidR="00A9230F">
        <w:rPr>
          <w:rFonts w:ascii="Times New Roman" w:hAnsi="Times New Roman" w:cs="Times New Roman"/>
          <w:i/>
          <w:iCs/>
          <w:kern w:val="0"/>
          <w:sz w:val="24"/>
          <w:szCs w:val="24"/>
          <w:lang w:val="en-US"/>
        </w:rPr>
        <w:t>u</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ar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Pr>
          <w:rFonts w:ascii="Times New Roman" w:hAnsi="Times New Roman" w:cs="Times New Roman"/>
          <w:i/>
          <w:iCs/>
          <w:kern w:val="0"/>
          <w:sz w:val="24"/>
          <w:szCs w:val="24"/>
          <w:lang w:val="en-US"/>
        </w:rPr>
        <w:t xml:space="preserve">d </w:t>
      </w:r>
      <w:r>
        <w:rPr>
          <w:rFonts w:ascii="Times New Roman" w:hAnsi="Times New Roman" w:cs="Times New Roman"/>
          <w:kern w:val="0"/>
          <w:sz w:val="24"/>
          <w:szCs w:val="24"/>
          <w:lang w:val="en-US"/>
        </w:rPr>
        <w:t>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Pr>
          <w:rFonts w:ascii="Times New Roman" w:hAnsi="Times New Roman" w:cs="Times New Roman"/>
          <w:kern w:val="0"/>
          <w:sz w:val="24"/>
          <w:szCs w:val="24"/>
          <w:lang w:val="en-US"/>
        </w:rPr>
        <w:t xml:space="preserve">sar </w:t>
      </w:r>
      <w:r w:rsidR="00235280">
        <w:rPr>
          <w:rFonts w:ascii="Times New Roman" w:hAnsi="Times New Roman" w:cs="Times New Roman"/>
          <w:kern w:val="0"/>
          <w:sz w:val="24"/>
          <w:szCs w:val="24"/>
          <w:lang w:val="en-US"/>
        </w:rPr>
        <w:t>0,550790. Hal ini m</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235280">
        <w:rPr>
          <w:rFonts w:ascii="Times New Roman" w:hAnsi="Times New Roman" w:cs="Times New Roman"/>
          <w:kern w:val="0"/>
          <w:sz w:val="24"/>
          <w:szCs w:val="24"/>
          <w:lang w:val="en-US"/>
        </w:rPr>
        <w:t>n</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F727A8">
        <w:rPr>
          <w:rFonts w:ascii="Times New Roman" w:hAnsi="Times New Roman" w:cs="Times New Roman"/>
          <w:kern w:val="0"/>
          <w:sz w:val="24"/>
          <w:szCs w:val="24"/>
          <w:lang w:val="en-US"/>
        </w:rPr>
        <w:t>n</w:t>
      </w:r>
      <w:r w:rsidR="00235280">
        <w:rPr>
          <w:rFonts w:ascii="Times New Roman" w:hAnsi="Times New Roman" w:cs="Times New Roman"/>
          <w:kern w:val="0"/>
          <w:sz w:val="24"/>
          <w:szCs w:val="24"/>
          <w:lang w:val="en-US"/>
        </w:rPr>
        <w:t>j</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F727A8">
        <w:rPr>
          <w:rFonts w:ascii="Times New Roman" w:hAnsi="Times New Roman" w:cs="Times New Roman"/>
          <w:kern w:val="0"/>
          <w:sz w:val="24"/>
          <w:szCs w:val="24"/>
          <w:lang w:val="en-US"/>
        </w:rPr>
        <w:t>k</w:t>
      </w:r>
      <w:r w:rsidR="00235280">
        <w:rPr>
          <w:rFonts w:ascii="Times New Roman" w:hAnsi="Times New Roman" w:cs="Times New Roman"/>
          <w:kern w:val="0"/>
          <w:sz w:val="24"/>
          <w:szCs w:val="24"/>
          <w:lang w:val="en-US"/>
        </w:rPr>
        <w:t xml:space="preserve">kan bahwa </w:t>
      </w:r>
      <w:r w:rsidR="005E07DF">
        <w:rPr>
          <w:rFonts w:ascii="Times New Roman" w:hAnsi="Times New Roman" w:cs="Times New Roman"/>
          <w:kern w:val="0"/>
          <w:sz w:val="24"/>
          <w:szCs w:val="24"/>
          <w:lang w:val="en-US"/>
        </w:rPr>
        <w:t>55,079%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l 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 xml:space="preserve">n </w:t>
      </w:r>
      <w:r w:rsidR="005E07DF">
        <w:rPr>
          <w:rFonts w:ascii="Times New Roman" w:hAnsi="Times New Roman" w:cs="Times New Roman"/>
          <w:i/>
          <w:iCs/>
          <w:kern w:val="0"/>
          <w:sz w:val="24"/>
          <w:szCs w:val="24"/>
          <w:lang w:val="en-US"/>
        </w:rPr>
        <w:t>Tax Avoidanc</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5E07DF">
        <w:rPr>
          <w:rFonts w:ascii="Times New Roman" w:hAnsi="Times New Roman" w:cs="Times New Roman"/>
          <w:i/>
          <w:iCs/>
          <w:kern w:val="0"/>
          <w:sz w:val="24"/>
          <w:szCs w:val="24"/>
          <w:lang w:val="en-US"/>
        </w:rPr>
        <w:t xml:space="preserve"> </w:t>
      </w:r>
      <w:r w:rsidR="005E07DF">
        <w:rPr>
          <w:rFonts w:ascii="Times New Roman" w:hAnsi="Times New Roman" w:cs="Times New Roman"/>
          <w:kern w:val="0"/>
          <w:sz w:val="24"/>
          <w:szCs w:val="24"/>
          <w:lang w:val="en-US"/>
        </w:rPr>
        <w:t>dapat dij</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laskan ol</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h k</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d</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a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l ind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nnya yait</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5E07DF">
        <w:rPr>
          <w:rFonts w:ascii="Times New Roman" w:hAnsi="Times New Roman" w:cs="Times New Roman"/>
          <w:kern w:val="0"/>
          <w:sz w:val="24"/>
          <w:szCs w:val="24"/>
          <w:lang w:val="en-US"/>
        </w:rPr>
        <w:t xml:space="preserve"> </w:t>
      </w:r>
      <w:r w:rsidR="005E07DF">
        <w:rPr>
          <w:rFonts w:ascii="Times New Roman" w:hAnsi="Times New Roman" w:cs="Times New Roman"/>
          <w:i/>
          <w:iCs/>
          <w:kern w:val="0"/>
          <w:sz w:val="24"/>
          <w:szCs w:val="24"/>
          <w:lang w:val="en-US"/>
        </w:rPr>
        <w:t>Corporat</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5E07DF">
        <w:rPr>
          <w:rFonts w:ascii="Times New Roman" w:hAnsi="Times New Roman" w:cs="Times New Roman"/>
          <w:i/>
          <w:iCs/>
          <w:kern w:val="0"/>
          <w:sz w:val="24"/>
          <w:szCs w:val="24"/>
          <w:lang w:val="en-US"/>
        </w:rPr>
        <w:t xml:space="preserve"> Social R</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5E07DF">
        <w:rPr>
          <w:rFonts w:ascii="Times New Roman" w:hAnsi="Times New Roman" w:cs="Times New Roman"/>
          <w:i/>
          <w:iCs/>
          <w:kern w:val="0"/>
          <w:sz w:val="24"/>
          <w:szCs w:val="24"/>
          <w:lang w:val="en-US"/>
        </w:rPr>
        <w:t xml:space="preserve">sponsibility </w:t>
      </w:r>
      <w:r w:rsidR="005E07DF">
        <w:rPr>
          <w:rFonts w:ascii="Times New Roman" w:hAnsi="Times New Roman" w:cs="Times New Roman"/>
          <w:kern w:val="0"/>
          <w:sz w:val="24"/>
          <w:szCs w:val="24"/>
          <w:lang w:val="en-US"/>
        </w:rPr>
        <w:t xml:space="preserve">dan </w:t>
      </w:r>
      <w:r w:rsidR="005E07DF">
        <w:rPr>
          <w:rFonts w:ascii="Times New Roman" w:hAnsi="Times New Roman" w:cs="Times New Roman"/>
          <w:i/>
          <w:iCs/>
          <w:kern w:val="0"/>
          <w:sz w:val="24"/>
          <w:szCs w:val="24"/>
          <w:lang w:val="en-US"/>
        </w:rPr>
        <w:t>Sal</w:t>
      </w:r>
      <w:r w:rsidR="00A9230F">
        <w:rPr>
          <w:rFonts w:ascii="Times New Roman" w:hAnsi="Times New Roman" w:cs="Times New Roman"/>
          <w:i/>
          <w:iCs/>
          <w:kern w:val="0"/>
          <w:sz w:val="24"/>
          <w:szCs w:val="24"/>
          <w:lang w:val="en-US"/>
        </w:rPr>
        <w:t>e</w:t>
      </w:r>
      <w:r w:rsidR="00A9230F" w:rsidRPr="00A9230F">
        <w:rPr>
          <w:rFonts w:ascii="Microsoft Himalaya" w:hAnsi="Microsoft Himalaya" w:cs="Times New Roman"/>
          <w:i/>
          <w:iCs/>
          <w:color w:val="000000" w:themeColor="text1"/>
          <w:spacing w:val="-20"/>
          <w:w w:val="1"/>
          <w:kern w:val="0"/>
          <w:sz w:val="5"/>
          <w:szCs w:val="24"/>
          <w:lang w:val="en-US"/>
        </w:rPr>
        <w:t>i</w:t>
      </w:r>
      <w:r w:rsidR="005E07DF">
        <w:rPr>
          <w:rFonts w:ascii="Times New Roman" w:hAnsi="Times New Roman" w:cs="Times New Roman"/>
          <w:i/>
          <w:iCs/>
          <w:kern w:val="0"/>
          <w:sz w:val="24"/>
          <w:szCs w:val="24"/>
          <w:lang w:val="en-US"/>
        </w:rPr>
        <w:t>s Growth</w:t>
      </w:r>
      <w:r w:rsidR="00DA57C1">
        <w:rPr>
          <w:rFonts w:ascii="Times New Roman" w:hAnsi="Times New Roman" w:cs="Times New Roman"/>
          <w:i/>
          <w:iCs/>
          <w:kern w:val="0"/>
          <w:sz w:val="24"/>
          <w:szCs w:val="24"/>
          <w:lang w:val="en-US"/>
        </w:rPr>
        <w:t xml:space="preserve">. </w:t>
      </w:r>
      <w:r w:rsidR="00DA57C1" w:rsidRPr="00404C79">
        <w:rPr>
          <w:rFonts w:ascii="Times New Roman" w:hAnsi="Times New Roman" w:cs="Times New Roman"/>
          <w:kern w:val="0"/>
          <w:sz w:val="24"/>
          <w:szCs w:val="24"/>
          <w:lang w:val="en-US"/>
        </w:rPr>
        <w:t>S</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DA57C1" w:rsidRPr="00404C79">
        <w:rPr>
          <w:rFonts w:ascii="Times New Roman" w:hAnsi="Times New Roman" w:cs="Times New Roman"/>
          <w:kern w:val="0"/>
          <w:sz w:val="24"/>
          <w:szCs w:val="24"/>
          <w:lang w:val="en-US"/>
        </w:rPr>
        <w:t>dangkan, sisanya 44,921%</w:t>
      </w:r>
      <w:r w:rsidR="00404C79" w:rsidRPr="00404C79">
        <w:rPr>
          <w:rFonts w:ascii="Times New Roman" w:hAnsi="Times New Roman" w:cs="Times New Roman"/>
          <w:kern w:val="0"/>
          <w:sz w:val="24"/>
          <w:szCs w:val="24"/>
          <w:lang w:val="en-US"/>
        </w:rPr>
        <w:t xml:space="preserve"> dij</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04C79" w:rsidRPr="00404C79">
        <w:rPr>
          <w:rFonts w:ascii="Times New Roman" w:hAnsi="Times New Roman" w:cs="Times New Roman"/>
          <w:kern w:val="0"/>
          <w:sz w:val="24"/>
          <w:szCs w:val="24"/>
          <w:lang w:val="en-US"/>
        </w:rPr>
        <w:t>laskan ol</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04C79" w:rsidRPr="00404C79">
        <w:rPr>
          <w:rFonts w:ascii="Times New Roman" w:hAnsi="Times New Roman" w:cs="Times New Roman"/>
          <w:kern w:val="0"/>
          <w:sz w:val="24"/>
          <w:szCs w:val="24"/>
          <w:lang w:val="en-US"/>
        </w:rPr>
        <w:t>h faktor-faktor lain dil</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404C79" w:rsidRPr="00404C79">
        <w:rPr>
          <w:rFonts w:ascii="Times New Roman" w:hAnsi="Times New Roman" w:cs="Times New Roman"/>
          <w:kern w:val="0"/>
          <w:sz w:val="24"/>
          <w:szCs w:val="24"/>
          <w:lang w:val="en-US"/>
        </w:rPr>
        <w:t>ar k</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04C79" w:rsidRPr="00404C79">
        <w:rPr>
          <w:rFonts w:ascii="Times New Roman" w:hAnsi="Times New Roman" w:cs="Times New Roman"/>
          <w:kern w:val="0"/>
          <w:sz w:val="24"/>
          <w:szCs w:val="24"/>
          <w:lang w:val="en-US"/>
        </w:rPr>
        <w:t>d</w:t>
      </w:r>
      <w:r w:rsidR="00A9230F">
        <w:rPr>
          <w:rFonts w:ascii="Times New Roman" w:hAnsi="Times New Roman" w:cs="Times New Roman"/>
          <w:kern w:val="0"/>
          <w:sz w:val="24"/>
          <w:szCs w:val="24"/>
          <w:lang w:val="en-US"/>
        </w:rPr>
        <w:t>u</w:t>
      </w:r>
      <w:r w:rsidR="00A9230F" w:rsidRPr="00A9230F">
        <w:rPr>
          <w:rFonts w:ascii="Microsoft Himalaya" w:hAnsi="Microsoft Himalaya" w:cs="Times New Roman"/>
          <w:color w:val="000000" w:themeColor="text1"/>
          <w:spacing w:val="-20"/>
          <w:w w:val="1"/>
          <w:kern w:val="0"/>
          <w:sz w:val="5"/>
          <w:szCs w:val="24"/>
          <w:lang w:val="en-US"/>
        </w:rPr>
        <w:t>i</w:t>
      </w:r>
      <w:r w:rsidR="00404C79" w:rsidRPr="00404C79">
        <w:rPr>
          <w:rFonts w:ascii="Times New Roman" w:hAnsi="Times New Roman" w:cs="Times New Roman"/>
          <w:kern w:val="0"/>
          <w:sz w:val="24"/>
          <w:szCs w:val="24"/>
          <w:lang w:val="en-US"/>
        </w:rPr>
        <w:t>a variab</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04C79" w:rsidRPr="00404C79">
        <w:rPr>
          <w:rFonts w:ascii="Times New Roman" w:hAnsi="Times New Roman" w:cs="Times New Roman"/>
          <w:kern w:val="0"/>
          <w:sz w:val="24"/>
          <w:szCs w:val="24"/>
          <w:lang w:val="en-US"/>
        </w:rPr>
        <w:t>l ind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04C79">
        <w:rPr>
          <w:rFonts w:ascii="Times New Roman" w:hAnsi="Times New Roman" w:cs="Times New Roman"/>
          <w:kern w:val="0"/>
          <w:sz w:val="24"/>
          <w:szCs w:val="24"/>
          <w:lang w:val="en-US"/>
        </w:rPr>
        <w:t>p</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04C79">
        <w:rPr>
          <w:rFonts w:ascii="Times New Roman" w:hAnsi="Times New Roman" w:cs="Times New Roman"/>
          <w:kern w:val="0"/>
          <w:sz w:val="24"/>
          <w:szCs w:val="24"/>
          <w:lang w:val="en-US"/>
        </w:rPr>
        <w:t>nd</w:t>
      </w:r>
      <w:r w:rsidR="00A9230F">
        <w:rPr>
          <w:rFonts w:ascii="Times New Roman" w:hAnsi="Times New Roman" w:cs="Times New Roman"/>
          <w:kern w:val="0"/>
          <w:sz w:val="24"/>
          <w:szCs w:val="24"/>
          <w:lang w:val="en-US"/>
        </w:rPr>
        <w:t>e</w:t>
      </w:r>
      <w:r w:rsidR="00A9230F" w:rsidRPr="00A9230F">
        <w:rPr>
          <w:rFonts w:ascii="Microsoft Himalaya" w:hAnsi="Microsoft Himalaya" w:cs="Times New Roman"/>
          <w:color w:val="000000" w:themeColor="text1"/>
          <w:spacing w:val="-20"/>
          <w:w w:val="1"/>
          <w:kern w:val="0"/>
          <w:sz w:val="5"/>
          <w:szCs w:val="24"/>
          <w:lang w:val="en-US"/>
        </w:rPr>
        <w:t>i</w:t>
      </w:r>
      <w:r w:rsidR="00404C79">
        <w:rPr>
          <w:rFonts w:ascii="Times New Roman" w:hAnsi="Times New Roman" w:cs="Times New Roman"/>
          <w:kern w:val="0"/>
          <w:sz w:val="24"/>
          <w:szCs w:val="24"/>
          <w:lang w:val="en-US"/>
        </w:rPr>
        <w:t>n.</w:t>
      </w:r>
    </w:p>
    <w:p w14:paraId="6BA59799" w14:textId="50847543" w:rsidR="00480D95" w:rsidRDefault="00480D95" w:rsidP="00480D95">
      <w:pPr>
        <w:pStyle w:val="Heading2"/>
        <w:rPr>
          <w:lang w:val="en-US"/>
        </w:rPr>
      </w:pPr>
      <w:bookmarkStart w:id="125" w:name="_Toc153790860"/>
      <w:r>
        <w:rPr>
          <w:lang w:val="en-US"/>
        </w:rPr>
        <w:t>Pembahasan</w:t>
      </w:r>
      <w:bookmarkEnd w:id="125"/>
    </w:p>
    <w:p w14:paraId="250AE4FC" w14:textId="001CB3D8" w:rsidR="00480D95" w:rsidRDefault="00C1199F" w:rsidP="00CC6DD4">
      <w:pPr>
        <w:spacing w:line="480" w:lineRule="auto"/>
        <w:ind w:firstLine="576"/>
        <w:jc w:val="both"/>
        <w:rPr>
          <w:rFonts w:ascii="Times New Roman" w:hAnsi="Times New Roman" w:cs="Times New Roman"/>
          <w:i/>
          <w:iCs/>
          <w:sz w:val="24"/>
          <w:szCs w:val="24"/>
          <w:lang w:val="en-US"/>
        </w:rPr>
      </w:pPr>
      <w:r>
        <w:rPr>
          <w:rFonts w:ascii="Times New Roman" w:hAnsi="Times New Roman" w:cs="Times New Roman"/>
          <w:noProof/>
          <w:sz w:val="24"/>
          <w:szCs w:val="24"/>
          <w:lang w:val="id-ID" w:eastAsia="id-ID"/>
        </w:rPr>
        <w:drawing>
          <wp:anchor distT="0" distB="0" distL="114300" distR="114300" simplePos="0" relativeHeight="251658240" behindDoc="1" locked="0" layoutInCell="1" allowOverlap="1" wp14:anchorId="0BA1D2DE" wp14:editId="6073B4A0">
            <wp:simplePos x="0" y="0"/>
            <wp:positionH relativeFrom="column">
              <wp:posOffset>330</wp:posOffset>
            </wp:positionH>
            <wp:positionV relativeFrom="paragraph">
              <wp:posOffset>1356360</wp:posOffset>
            </wp:positionV>
            <wp:extent cx="5056909" cy="1951003"/>
            <wp:effectExtent l="0" t="0" r="0" b="0"/>
            <wp:wrapNone/>
            <wp:docPr id="1778109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09886" name="Picture 1778109886"/>
                    <pic:cNvPicPr/>
                  </pic:nvPicPr>
                  <pic:blipFill>
                    <a:blip r:embed="rId41">
                      <a:extLst>
                        <a:ext uri="{28A0092B-C50C-407E-A947-70E740481C1C}">
                          <a14:useLocalDpi xmlns:a14="http://schemas.microsoft.com/office/drawing/2010/main" val="0"/>
                        </a:ext>
                      </a:extLst>
                    </a:blip>
                    <a:stretch>
                      <a:fillRect/>
                    </a:stretch>
                  </pic:blipFill>
                  <pic:spPr>
                    <a:xfrm>
                      <a:off x="0" y="0"/>
                      <a:ext cx="5056909" cy="1951003"/>
                    </a:xfrm>
                    <a:prstGeom prst="rect">
                      <a:avLst/>
                    </a:prstGeom>
                  </pic:spPr>
                </pic:pic>
              </a:graphicData>
            </a:graphic>
            <wp14:sizeRelH relativeFrom="margin">
              <wp14:pctWidth>0</wp14:pctWidth>
            </wp14:sizeRelH>
            <wp14:sizeRelV relativeFrom="margin">
              <wp14:pctHeight>0</wp14:pctHeight>
            </wp14:sizeRelV>
          </wp:anchor>
        </w:drawing>
      </w:r>
      <w:r w:rsidR="00CC6DD4" w:rsidRPr="00CC6DD4">
        <w:rPr>
          <w:rFonts w:ascii="Times New Roman" w:hAnsi="Times New Roman" w:cs="Times New Roman"/>
          <w:sz w:val="24"/>
          <w:szCs w:val="24"/>
          <w:lang w:val="en-US"/>
        </w:rPr>
        <w:t>Didapatkan dari 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jian hipot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sis diatas, maka dapat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mbahasan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bih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ny</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h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nai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rmasalahan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litian.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litian ini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rt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 xml:space="preserve">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tah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rapa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sar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 xml:space="preserve">h </w:t>
      </w:r>
      <w:r w:rsidR="00CC6DD4" w:rsidRPr="00CC6DD4">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C6DD4" w:rsidRPr="00CC6DD4">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C6DD4" w:rsidRPr="00CC6DD4">
        <w:rPr>
          <w:rFonts w:ascii="Times New Roman" w:hAnsi="Times New Roman" w:cs="Times New Roman"/>
          <w:i/>
          <w:iCs/>
          <w:sz w:val="24"/>
          <w:szCs w:val="24"/>
          <w:lang w:val="en-US"/>
        </w:rPr>
        <w:t xml:space="preserve">sponsibility </w:t>
      </w:r>
      <w:r w:rsidR="00CC6DD4" w:rsidRPr="00CC6DD4">
        <w:rPr>
          <w:rFonts w:ascii="Times New Roman" w:hAnsi="Times New Roman" w:cs="Times New Roman"/>
          <w:sz w:val="24"/>
          <w:szCs w:val="24"/>
          <w:lang w:val="en-US"/>
        </w:rPr>
        <w:t xml:space="preserve">dan </w:t>
      </w:r>
      <w:r w:rsidR="00CC6DD4">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C6DD4">
        <w:rPr>
          <w:rFonts w:ascii="Times New Roman" w:hAnsi="Times New Roman" w:cs="Times New Roman"/>
          <w:i/>
          <w:iCs/>
          <w:sz w:val="24"/>
          <w:szCs w:val="24"/>
          <w:lang w:val="en-US"/>
        </w:rPr>
        <w:t>s Growth</w:t>
      </w:r>
      <w:r w:rsidR="00CC6DD4" w:rsidRPr="00CC6DD4">
        <w:rPr>
          <w:rFonts w:ascii="Times New Roman" w:hAnsi="Times New Roman" w:cs="Times New Roman"/>
          <w:sz w:val="24"/>
          <w:szCs w:val="24"/>
          <w:lang w:val="en-US"/>
        </w:rPr>
        <w:t xml:space="preserve">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DD4" w:rsidRPr="00CC6DD4">
        <w:rPr>
          <w:rFonts w:ascii="Times New Roman" w:hAnsi="Times New Roman" w:cs="Times New Roman"/>
          <w:sz w:val="24"/>
          <w:szCs w:val="24"/>
          <w:lang w:val="en-US"/>
        </w:rPr>
        <w:t xml:space="preserve">rhadap </w:t>
      </w:r>
      <w:r w:rsidR="00CC6DD4" w:rsidRPr="00CC6DD4">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C6DD4" w:rsidRPr="00CC6DD4">
        <w:rPr>
          <w:rFonts w:ascii="Times New Roman" w:hAnsi="Times New Roman" w:cs="Times New Roman"/>
          <w:i/>
          <w:iCs/>
          <w:sz w:val="24"/>
          <w:szCs w:val="24"/>
          <w:lang w:val="en-US"/>
        </w:rPr>
        <w:t>.</w:t>
      </w:r>
    </w:p>
    <w:p w14:paraId="621A2F86" w14:textId="140924F9" w:rsidR="00F727A8" w:rsidRDefault="00F727A8" w:rsidP="00CC6DD4">
      <w:pPr>
        <w:spacing w:line="480" w:lineRule="auto"/>
        <w:ind w:firstLine="576"/>
        <w:jc w:val="both"/>
        <w:rPr>
          <w:rFonts w:ascii="Times New Roman" w:hAnsi="Times New Roman" w:cs="Times New Roman"/>
          <w:i/>
          <w:iCs/>
          <w:sz w:val="24"/>
          <w:szCs w:val="24"/>
          <w:lang w:val="en-US"/>
        </w:rPr>
      </w:pPr>
    </w:p>
    <w:p w14:paraId="4798A6E0" w14:textId="77777777" w:rsidR="00F727A8" w:rsidRDefault="00F727A8" w:rsidP="00CC6DD4">
      <w:pPr>
        <w:spacing w:line="480" w:lineRule="auto"/>
        <w:ind w:firstLine="576"/>
        <w:jc w:val="both"/>
        <w:rPr>
          <w:rFonts w:ascii="Times New Roman" w:hAnsi="Times New Roman" w:cs="Times New Roman"/>
          <w:i/>
          <w:iCs/>
          <w:sz w:val="24"/>
          <w:szCs w:val="24"/>
          <w:lang w:val="en-US"/>
        </w:rPr>
      </w:pPr>
    </w:p>
    <w:p w14:paraId="200BBDE0" w14:textId="77777777" w:rsidR="00F727A8" w:rsidRDefault="00F727A8" w:rsidP="00CC6DD4">
      <w:pPr>
        <w:spacing w:line="480" w:lineRule="auto"/>
        <w:ind w:firstLine="576"/>
        <w:jc w:val="both"/>
        <w:rPr>
          <w:rFonts w:ascii="Times New Roman" w:hAnsi="Times New Roman" w:cs="Times New Roman"/>
          <w:i/>
          <w:iCs/>
          <w:sz w:val="24"/>
          <w:szCs w:val="24"/>
          <w:lang w:val="en-US"/>
        </w:rPr>
      </w:pPr>
    </w:p>
    <w:p w14:paraId="6939D54D" w14:textId="35EDADFA" w:rsidR="00381618" w:rsidRPr="00381618" w:rsidRDefault="00381618" w:rsidP="00AB1696">
      <w:pPr>
        <w:spacing w:line="480" w:lineRule="auto"/>
        <w:jc w:val="both"/>
        <w:rPr>
          <w:rFonts w:ascii="Times New Roman" w:hAnsi="Times New Roman" w:cs="Times New Roman"/>
          <w:sz w:val="24"/>
          <w:szCs w:val="24"/>
          <w:lang w:val="en-US"/>
        </w:rPr>
      </w:pPr>
    </w:p>
    <w:p w14:paraId="4DB89383" w14:textId="70E9188B" w:rsidR="00832C6E" w:rsidRDefault="00B54C79" w:rsidP="00B54C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4.16 Hasil Uji Hipotesis</w:t>
      </w:r>
    </w:p>
    <w:p w14:paraId="1E35E85A" w14:textId="28B5324F" w:rsidR="00B54C79" w:rsidRDefault="00966BB1" w:rsidP="00966BB1">
      <w:pPr>
        <w:pStyle w:val="Heading3"/>
        <w:rPr>
          <w:lang w:val="en-US"/>
        </w:rPr>
      </w:pPr>
      <w:bookmarkStart w:id="126" w:name="_Toc153790861"/>
      <w:r>
        <w:rPr>
          <w:lang w:val="en-US"/>
        </w:rPr>
        <w:t xml:space="preserve">Pengaruh </w:t>
      </w:r>
      <w:r w:rsidRPr="001F36BB">
        <w:rPr>
          <w:i/>
          <w:iCs/>
          <w:lang w:val="en-US"/>
        </w:rPr>
        <w:t>Corporate Social Responsibility</w:t>
      </w:r>
      <w:r>
        <w:rPr>
          <w:lang w:val="en-US"/>
        </w:rPr>
        <w:t xml:space="preserve"> Terhadap </w:t>
      </w:r>
      <w:r w:rsidRPr="001F36BB">
        <w:rPr>
          <w:i/>
          <w:iCs/>
          <w:lang w:val="en-US"/>
        </w:rPr>
        <w:t>Tax Avoidance</w:t>
      </w:r>
      <w:bookmarkEnd w:id="126"/>
    </w:p>
    <w:p w14:paraId="4E6720B0" w14:textId="167F7DE9" w:rsidR="00832C6E" w:rsidRDefault="00222D72" w:rsidP="00636A81">
      <w:pPr>
        <w:spacing w:line="480" w:lineRule="auto"/>
        <w:ind w:firstLine="720"/>
        <w:jc w:val="both"/>
        <w:rPr>
          <w:rFonts w:ascii="Times New Roman" w:hAnsi="Times New Roman" w:cs="Times New Roman"/>
          <w:sz w:val="24"/>
          <w:szCs w:val="24"/>
          <w:lang w:val="en-US"/>
        </w:rPr>
      </w:pPr>
      <w:r w:rsidRPr="00222D72">
        <w:rPr>
          <w:rFonts w:ascii="Times New Roman" w:hAnsi="Times New Roman" w:cs="Times New Roman"/>
          <w:sz w:val="24"/>
          <w:szCs w:val="24"/>
          <w:lang w:val="en-US"/>
        </w:rPr>
        <w:t>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jian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cara parsial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litian ini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ai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ngan tab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l 4.14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k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l </w:t>
      </w:r>
      <w:r w:rsidRPr="00222D72">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222D72">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222D72">
        <w:rPr>
          <w:rFonts w:ascii="Times New Roman" w:hAnsi="Times New Roman" w:cs="Times New Roman"/>
          <w:i/>
          <w:iCs/>
          <w:sz w:val="24"/>
          <w:szCs w:val="24"/>
          <w:lang w:val="en-US"/>
        </w:rPr>
        <w:t>sponsibility (CSR)</w:t>
      </w:r>
      <w:r w:rsidRPr="00222D72">
        <w:rPr>
          <w:rFonts w:ascii="Times New Roman" w:hAnsi="Times New Roman" w:cs="Times New Roman"/>
          <w:sz w:val="24"/>
          <w:szCs w:val="24"/>
          <w:lang w:val="en-US"/>
        </w:rPr>
        <w:t xml:space="preserve"> 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h hasil Ko</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fisi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sar </w:t>
      </w:r>
      <w:r w:rsidR="005F7D6A">
        <w:rPr>
          <w:rFonts w:ascii="Times New Roman" w:hAnsi="Times New Roman" w:cs="Times New Roman"/>
          <w:sz w:val="24"/>
          <w:szCs w:val="24"/>
          <w:lang w:val="en-US"/>
        </w:rPr>
        <w:t xml:space="preserve">0,281685 </w:t>
      </w:r>
      <w:r w:rsidRPr="00222D72">
        <w:rPr>
          <w:rFonts w:ascii="Times New Roman" w:hAnsi="Times New Roman" w:cs="Times New Roman"/>
          <w:sz w:val="24"/>
          <w:szCs w:val="24"/>
          <w:lang w:val="en-US"/>
        </w:rPr>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ngan tingkat signifikasi 0,00</w:t>
      </w:r>
      <w:r w:rsidR="005F7D6A">
        <w:rPr>
          <w:rFonts w:ascii="Times New Roman" w:hAnsi="Times New Roman" w:cs="Times New Roman"/>
          <w:sz w:val="24"/>
          <w:szCs w:val="24"/>
          <w:lang w:val="en-US"/>
        </w:rPr>
        <w:t>00</w:t>
      </w:r>
      <w:r w:rsidRPr="00222D72">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cil dari 0,05. Maka dapat disimp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lkan bahwa </w:t>
      </w:r>
      <w:r w:rsidRPr="005F7D6A">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5F7D6A">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5F7D6A">
        <w:rPr>
          <w:rFonts w:ascii="Times New Roman" w:hAnsi="Times New Roman" w:cs="Times New Roman"/>
          <w:i/>
          <w:iCs/>
          <w:sz w:val="24"/>
          <w:szCs w:val="24"/>
          <w:lang w:val="en-US"/>
        </w:rPr>
        <w:t>sponsibility</w:t>
      </w:r>
      <w:r w:rsidRPr="00222D72">
        <w:rPr>
          <w:rFonts w:ascii="Times New Roman" w:hAnsi="Times New Roman" w:cs="Times New Roman"/>
          <w:sz w:val="24"/>
          <w:szCs w:val="24"/>
          <w:lang w:val="en-US"/>
        </w:rPr>
        <w:t xml:space="preserve">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h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rhadap </w:t>
      </w:r>
      <w:r w:rsidRPr="005F7D6A">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5F7D6A">
        <w:rPr>
          <w:rFonts w:ascii="Times New Roman" w:hAnsi="Times New Roman" w:cs="Times New Roman"/>
          <w:i/>
          <w:iCs/>
          <w:sz w:val="24"/>
          <w:szCs w:val="24"/>
          <w:lang w:val="en-US"/>
        </w:rPr>
        <w:t>.</w:t>
      </w:r>
      <w:r w:rsidRPr="00222D72">
        <w:rPr>
          <w:rFonts w:ascii="Times New Roman" w:hAnsi="Times New Roman" w:cs="Times New Roman"/>
          <w:sz w:val="24"/>
          <w:szCs w:val="24"/>
          <w:lang w:val="en-US"/>
        </w:rPr>
        <w:t xml:space="preserve"> 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na 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 jawab sosial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sahaan tidak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rmas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k dalam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tan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motongan pajak,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sahaan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saha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nghindari pajak, hal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t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ny</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babkan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tidaks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aian dalam laporan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angan. Hal ini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rarti bahwa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makin tinggi tingkat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ngkapan 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 jawab sosial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sahaan,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makin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ndah tingkat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nghindaran pajaknya. Maka Ha dit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rima dan</w:t>
      </w:r>
      <w:r w:rsidR="00636A81">
        <w:rPr>
          <w:rFonts w:ascii="Times New Roman" w:hAnsi="Times New Roman" w:cs="Times New Roman"/>
          <w:sz w:val="24"/>
          <w:szCs w:val="24"/>
          <w:lang w:val="en-US"/>
        </w:rPr>
        <w:t xml:space="preserve"> </w:t>
      </w:r>
      <w:r w:rsidR="00636A81" w:rsidRPr="00636A81">
        <w:rPr>
          <w:rFonts w:ascii="Times New Roman" w:hAnsi="Times New Roman" w:cs="Times New Roman"/>
          <w:sz w:val="24"/>
          <w:szCs w:val="24"/>
          <w:lang w:val="en-US"/>
        </w:rPr>
        <w:t>H</w:t>
      </w:r>
      <w:r w:rsidR="00636A81">
        <w:rPr>
          <w:rFonts w:ascii="Times New Roman" w:hAnsi="Times New Roman" w:cs="Times New Roman"/>
          <w:sz w:val="24"/>
          <w:szCs w:val="24"/>
          <w:lang w:val="en-US"/>
        </w:rPr>
        <w:t>o</w:t>
      </w:r>
      <w:r w:rsidR="00636A81" w:rsidRPr="00636A81">
        <w:rPr>
          <w:rFonts w:ascii="Times New Roman" w:hAnsi="Times New Roman" w:cs="Times New Roman"/>
          <w:sz w:val="24"/>
          <w:szCs w:val="24"/>
          <w:lang w:val="en-US"/>
        </w:rPr>
        <w:t xml:space="preserve"> ditolak. Artinya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sahaan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 xml:space="preserve">ngkapkan </w:t>
      </w:r>
      <w:r w:rsidR="00636A81" w:rsidRPr="009B306B">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36A81" w:rsidRPr="009B306B">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36A81" w:rsidRPr="009B306B">
        <w:rPr>
          <w:rFonts w:ascii="Times New Roman" w:hAnsi="Times New Roman" w:cs="Times New Roman"/>
          <w:i/>
          <w:iCs/>
          <w:sz w:val="24"/>
          <w:szCs w:val="24"/>
          <w:lang w:val="en-US"/>
        </w:rPr>
        <w:t>sponsibility</w:t>
      </w:r>
      <w:r w:rsidR="00636A81" w:rsidRPr="00636A81">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cara 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as, c</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 tidak 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kan praktik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nghindaran pajak. 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na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 xml:space="preserve">ngkapkan </w:t>
      </w:r>
      <w:r w:rsidR="00636A81" w:rsidRPr="009B306B">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36A81" w:rsidRPr="009B306B">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636A81" w:rsidRPr="009B306B">
        <w:rPr>
          <w:rFonts w:ascii="Times New Roman" w:hAnsi="Times New Roman" w:cs="Times New Roman"/>
          <w:i/>
          <w:iCs/>
          <w:sz w:val="24"/>
          <w:szCs w:val="24"/>
          <w:lang w:val="en-US"/>
        </w:rPr>
        <w:t>sponsibility</w:t>
      </w:r>
      <w:r w:rsidR="00636A81" w:rsidRPr="00636A81">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cara 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as, maka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cara langs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kan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sadaran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sahaan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ngan 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 jawabnya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git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ngan pajak yang har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s dibayarnya. Tingginya rasa 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 jawab sosial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sahaan, maka c</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ng tidak 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636A81" w:rsidRPr="00636A81">
        <w:rPr>
          <w:rFonts w:ascii="Times New Roman" w:hAnsi="Times New Roman" w:cs="Times New Roman"/>
          <w:sz w:val="24"/>
          <w:szCs w:val="24"/>
          <w:lang w:val="en-US"/>
        </w:rPr>
        <w:t xml:space="preserve">kan </w:t>
      </w:r>
      <w:r w:rsidR="00636A81" w:rsidRPr="009B306B">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9B306B">
        <w:rPr>
          <w:rFonts w:ascii="Times New Roman" w:hAnsi="Times New Roman" w:cs="Times New Roman"/>
          <w:i/>
          <w:iCs/>
          <w:sz w:val="24"/>
          <w:szCs w:val="24"/>
          <w:lang w:val="en-US"/>
        </w:rPr>
        <w:t xml:space="preserve">. </w:t>
      </w:r>
    </w:p>
    <w:p w14:paraId="72BF0873" w14:textId="06A509F2" w:rsidR="005B00C8" w:rsidRPr="00DE1EA1" w:rsidRDefault="009C2401" w:rsidP="00636A81">
      <w:pPr>
        <w:spacing w:line="480" w:lineRule="auto"/>
        <w:ind w:firstLine="720"/>
        <w:jc w:val="both"/>
        <w:rPr>
          <w:rFonts w:ascii="Times New Roman" w:hAnsi="Times New Roman" w:cs="Times New Roman"/>
          <w:sz w:val="24"/>
          <w:szCs w:val="24"/>
          <w:lang w:val="fi-FI"/>
        </w:rPr>
      </w:pPr>
      <w:r w:rsidRPr="00D22C0A">
        <w:rPr>
          <w:rFonts w:ascii="Times New Roman" w:hAnsi="Times New Roman" w:cs="Times New Roman"/>
          <w:sz w:val="24"/>
          <w:szCs w:val="24"/>
          <w:lang w:val="en-US"/>
        </w:rPr>
        <w:t>H</w:t>
      </w:r>
      <w:r w:rsidR="005B00C8" w:rsidRPr="00D22C0A">
        <w:rPr>
          <w:rFonts w:ascii="Times New Roman" w:hAnsi="Times New Roman" w:cs="Times New Roman"/>
          <w:sz w:val="24"/>
          <w:szCs w:val="24"/>
          <w:lang w:val="en-US"/>
        </w:rPr>
        <w:t xml:space="preserve">asil </w:t>
      </w:r>
      <w:r w:rsidR="009C29C3" w:rsidRPr="00D22C0A">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29C3" w:rsidRPr="00D22C0A">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C29C3" w:rsidRPr="00D22C0A">
        <w:rPr>
          <w:rFonts w:ascii="Times New Roman" w:hAnsi="Times New Roman" w:cs="Times New Roman"/>
          <w:sz w:val="24"/>
          <w:szCs w:val="24"/>
          <w:lang w:val="en-US"/>
        </w:rPr>
        <w:t xml:space="preserve">litian ini </w:t>
      </w:r>
      <w:r w:rsidRPr="00D22C0A">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22C0A">
        <w:rPr>
          <w:rFonts w:ascii="Times New Roman" w:hAnsi="Times New Roman" w:cs="Times New Roman"/>
          <w:sz w:val="24"/>
          <w:szCs w:val="24"/>
          <w:lang w:val="en-US"/>
        </w:rPr>
        <w:t>jalan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22C0A">
        <w:rPr>
          <w:rFonts w:ascii="Times New Roman" w:hAnsi="Times New Roman" w:cs="Times New Roman"/>
          <w:sz w:val="24"/>
          <w:szCs w:val="24"/>
          <w:lang w:val="en-US"/>
        </w:rPr>
        <w:t xml:space="preserve">ngan </w:t>
      </w:r>
      <w:r w:rsidR="00AF6CF3" w:rsidRPr="00D22C0A">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6CF3" w:rsidRPr="00D22C0A">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6CF3" w:rsidRPr="00D22C0A">
        <w:rPr>
          <w:rFonts w:ascii="Times New Roman" w:hAnsi="Times New Roman" w:cs="Times New Roman"/>
          <w:sz w:val="24"/>
          <w:szCs w:val="24"/>
          <w:lang w:val="en-US"/>
        </w:rPr>
        <w:t>litian yang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F6CF3" w:rsidRPr="00D22C0A">
        <w:rPr>
          <w:rFonts w:ascii="Times New Roman" w:hAnsi="Times New Roman" w:cs="Times New Roman"/>
          <w:sz w:val="24"/>
          <w:szCs w:val="24"/>
          <w:lang w:val="en-US"/>
        </w:rPr>
        <w:t>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6CF3" w:rsidRPr="00D22C0A">
        <w:rPr>
          <w:rFonts w:ascii="Times New Roman" w:hAnsi="Times New Roman" w:cs="Times New Roman"/>
          <w:sz w:val="24"/>
          <w:szCs w:val="24"/>
          <w:lang w:val="en-US"/>
        </w:rPr>
        <w:t xml:space="preserve">h </w:t>
      </w:r>
      <w:r w:rsidR="00AF6CF3">
        <w:rPr>
          <w:rFonts w:ascii="Times New Roman" w:hAnsi="Times New Roman" w:cs="Times New Roman"/>
          <w:sz w:val="24"/>
          <w:szCs w:val="24"/>
          <w:lang w:val="fi-FI"/>
        </w:rPr>
        <w:fldChar w:fldCharType="begin" w:fldLock="1"/>
      </w:r>
      <w:r w:rsidR="00476841">
        <w:rPr>
          <w:rFonts w:ascii="Times New Roman" w:hAnsi="Times New Roman" w:cs="Times New Roman"/>
          <w:sz w:val="24"/>
          <w:szCs w:val="24"/>
          <w:lang w:val="en-US"/>
        </w:rPr>
        <w:instrText>ADDIN CSL_CITATION {"citationItems":[{"id":"ITEM-1","itemData":{"DOI":"10.32639/jiak.v9i2.451","ISSN":"2548-9453","abstract":"This study aims to examine and provide empirical evidence of the influence of corporate social responsibility (CSR) against tax avoidance. The independent variables of this study are CSR, size control variables and financial performance which are proxy through leverage, the dependent variable is tax avoidance. The independent variable is measured using a corporate social responsibility index (CSRI), the size control variable is measured by total company assets, the financial performance control variable is measured by a debt to equity ratio (DER), the dependent variable tax avoidance is measured using the effective tax rate. The population used is manufacturing companies that have been listed on Bursa Efek Indonesia in 2014-2017 . The research sample was determined using 89 random sampling techniques with company data. Data processing in this study uses multiple regression analysis models (MRA). Regression analysis results show that the varibales corporate social responsibility has a positive impact on tax avoidance.","author":[{"dropping-particle":"","family":"Setiawati","given":"Farida","non-dropping-particle":"","parse-names":false,"suffix":""},{"dropping-particle":"","family":"Adi","given":"Priyo Hari","non-dropping-particle":"","parse-names":false,"suffix":""}],"container-title":"Jurnal Ilmiah Akuntansi dan Keuangan","id":"ITEM-1","issue":"2","issued":{"date-parts":[["2020"]]},"page":"105-116","title":"Pengaruh Corporate Social Responsibility Terhadap Tax Avoidance pada Perusahaan Manfaktur yang Terdaftar pada Bursa Efek Indonesia Tahun 2014-2017","type":"article-journal","volume":"9"},"uris":["http://www.mendeley.com/documents/?uuid=1c66034e-a09f-4ddf-9807-11c8447388a7"]}],"mendeley":{"formattedCitation":"(Setiawati &amp; Adi, 2020)","plainTextFormattedCitation":"(Setiawati &amp; Adi, 2020)","previouslyFormattedCitation":"(Setiawati &amp; Adi, 2020)"},"properties":{"noteIndex":0},"schema":"https://github.com/citation-style-language/schema/raw/master/csl-citation.json"}</w:instrText>
      </w:r>
      <w:r w:rsidR="00AF6CF3">
        <w:rPr>
          <w:rFonts w:ascii="Times New Roman" w:hAnsi="Times New Roman" w:cs="Times New Roman"/>
          <w:sz w:val="24"/>
          <w:szCs w:val="24"/>
          <w:lang w:val="fi-FI"/>
        </w:rPr>
        <w:fldChar w:fldCharType="separate"/>
      </w:r>
      <w:r w:rsidR="00AF6CF3" w:rsidRPr="00D22C0A">
        <w:rPr>
          <w:rFonts w:ascii="Times New Roman" w:hAnsi="Times New Roman" w:cs="Times New Roman"/>
          <w:noProof/>
          <w:sz w:val="24"/>
          <w:szCs w:val="24"/>
          <w:lang w:val="en-US"/>
        </w:rPr>
        <w:t>(S</w:t>
      </w:r>
      <w:r w:rsidR="00A9230F">
        <w:rPr>
          <w:rFonts w:ascii="Times New Roman" w:hAnsi="Times New Roman" w:cs="Times New Roman"/>
          <w:noProof/>
          <w:sz w:val="24"/>
          <w:szCs w:val="24"/>
          <w:lang w:val="en-US"/>
        </w:rPr>
        <w:t>e</w:t>
      </w:r>
      <w:r w:rsidR="00A9230F" w:rsidRPr="00A9230F">
        <w:rPr>
          <w:rFonts w:ascii="Microsoft Himalaya" w:hAnsi="Microsoft Himalaya" w:cs="Times New Roman"/>
          <w:noProof/>
          <w:color w:val="000000" w:themeColor="text1"/>
          <w:spacing w:val="-20"/>
          <w:w w:val="1"/>
          <w:sz w:val="5"/>
          <w:szCs w:val="24"/>
          <w:lang w:val="en-US"/>
        </w:rPr>
        <w:t>i</w:t>
      </w:r>
      <w:r w:rsidR="00AF6CF3" w:rsidRPr="00D22C0A">
        <w:rPr>
          <w:rFonts w:ascii="Times New Roman" w:hAnsi="Times New Roman" w:cs="Times New Roman"/>
          <w:noProof/>
          <w:sz w:val="24"/>
          <w:szCs w:val="24"/>
          <w:lang w:val="en-US"/>
        </w:rPr>
        <w:t>tiawati &amp; Adi, 2020)</w:t>
      </w:r>
      <w:r w:rsidR="00AF6CF3">
        <w:rPr>
          <w:rFonts w:ascii="Times New Roman" w:hAnsi="Times New Roman" w:cs="Times New Roman"/>
          <w:sz w:val="24"/>
          <w:szCs w:val="24"/>
          <w:lang w:val="fi-FI"/>
        </w:rPr>
        <w:fldChar w:fldCharType="end"/>
      </w:r>
      <w:r w:rsidR="00D22C0A" w:rsidRPr="00D22C0A">
        <w:rPr>
          <w:rFonts w:ascii="Times New Roman" w:hAnsi="Times New Roman" w:cs="Times New Roman"/>
          <w:sz w:val="24"/>
          <w:szCs w:val="24"/>
          <w:lang w:val="en-US"/>
        </w:rPr>
        <w:t xml:space="preserve">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2C0A" w:rsidRPr="00D22C0A">
        <w:rPr>
          <w:rFonts w:ascii="Times New Roman" w:hAnsi="Times New Roman" w:cs="Times New Roman"/>
          <w:sz w:val="24"/>
          <w:szCs w:val="24"/>
          <w:lang w:val="en-US"/>
        </w:rPr>
        <w:t>nyatakan bahwa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2C0A" w:rsidRPr="00D22C0A">
        <w:rPr>
          <w:rFonts w:ascii="Times New Roman" w:hAnsi="Times New Roman" w:cs="Times New Roman"/>
          <w:sz w:val="24"/>
          <w:szCs w:val="24"/>
          <w:lang w:val="en-US"/>
        </w:rPr>
        <w:t>t</w:t>
      </w:r>
      <w:r w:rsidR="00D22C0A">
        <w:rPr>
          <w:rFonts w:ascii="Times New Roman" w:hAnsi="Times New Roman" w:cs="Times New Roman"/>
          <w:sz w:val="24"/>
          <w:szCs w:val="24"/>
          <w:lang w:val="en-US"/>
        </w:rPr>
        <w:t>iap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nan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 xml:space="preserve">ngkapan </w:t>
      </w:r>
      <w:r w:rsidR="00D22C0A">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D22C0A">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D22C0A">
        <w:rPr>
          <w:rFonts w:ascii="Times New Roman" w:hAnsi="Times New Roman" w:cs="Times New Roman"/>
          <w:i/>
          <w:iCs/>
          <w:sz w:val="24"/>
          <w:szCs w:val="24"/>
          <w:lang w:val="en-US"/>
        </w:rPr>
        <w:t xml:space="preserve">sponsibility </w:t>
      </w:r>
      <w:r w:rsidR="00D22C0A">
        <w:rPr>
          <w:rFonts w:ascii="Times New Roman" w:hAnsi="Times New Roman" w:cs="Times New Roman"/>
          <w:sz w:val="24"/>
          <w:szCs w:val="24"/>
          <w:lang w:val="en-US"/>
        </w:rPr>
        <w:t>akan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2C0A">
        <w:rPr>
          <w:rFonts w:ascii="Times New Roman" w:hAnsi="Times New Roman" w:cs="Times New Roman"/>
          <w:sz w:val="24"/>
          <w:szCs w:val="24"/>
          <w:lang w:val="en-US"/>
        </w:rPr>
        <w:t xml:space="preserve">h </w:t>
      </w:r>
      <w:r w:rsidR="00322D75">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22D75">
        <w:rPr>
          <w:rFonts w:ascii="Times New Roman" w:hAnsi="Times New Roman" w:cs="Times New Roman"/>
          <w:sz w:val="24"/>
          <w:szCs w:val="24"/>
          <w:lang w:val="en-US"/>
        </w:rPr>
        <w:t xml:space="preserve">rhadap </w:t>
      </w:r>
      <w:r w:rsidR="00322D75">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322D75">
        <w:rPr>
          <w:rFonts w:ascii="Times New Roman" w:hAnsi="Times New Roman" w:cs="Times New Roman"/>
          <w:i/>
          <w:iCs/>
          <w:sz w:val="24"/>
          <w:szCs w:val="24"/>
          <w:lang w:val="en-US"/>
        </w:rPr>
        <w:t xml:space="preserve"> </w:t>
      </w:r>
      <w:r w:rsidR="00322D75">
        <w:rPr>
          <w:rFonts w:ascii="Times New Roman" w:hAnsi="Times New Roman" w:cs="Times New Roman"/>
          <w:sz w:val="24"/>
          <w:szCs w:val="24"/>
          <w:lang w:val="en-US"/>
        </w:rPr>
        <w:t>dan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22D75">
        <w:rPr>
          <w:rFonts w:ascii="Times New Roman" w:hAnsi="Times New Roman" w:cs="Times New Roman"/>
          <w:sz w:val="24"/>
          <w:szCs w:val="24"/>
          <w:lang w:val="en-US"/>
        </w:rPr>
        <w:t>jalan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22D75">
        <w:rPr>
          <w:rFonts w:ascii="Times New Roman" w:hAnsi="Times New Roman" w:cs="Times New Roman"/>
          <w:sz w:val="24"/>
          <w:szCs w:val="24"/>
          <w:lang w:val="en-US"/>
        </w:rPr>
        <w:t>ngan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22D75">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22D75">
        <w:rPr>
          <w:rFonts w:ascii="Times New Roman" w:hAnsi="Times New Roman" w:cs="Times New Roman"/>
          <w:sz w:val="24"/>
          <w:szCs w:val="24"/>
          <w:lang w:val="en-US"/>
        </w:rPr>
        <w:t>litian yang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322D75">
        <w:rPr>
          <w:rFonts w:ascii="Times New Roman" w:hAnsi="Times New Roman" w:cs="Times New Roman"/>
          <w:sz w:val="24"/>
          <w:szCs w:val="24"/>
          <w:lang w:val="en-US"/>
        </w:rPr>
        <w:t>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22D75">
        <w:rPr>
          <w:rFonts w:ascii="Times New Roman" w:hAnsi="Times New Roman" w:cs="Times New Roman"/>
          <w:sz w:val="24"/>
          <w:szCs w:val="24"/>
          <w:lang w:val="en-US"/>
        </w:rPr>
        <w:t xml:space="preserve">h </w:t>
      </w:r>
      <w:r w:rsidR="00E4107E">
        <w:rPr>
          <w:rFonts w:ascii="Times New Roman" w:hAnsi="Times New Roman" w:cs="Times New Roman"/>
          <w:sz w:val="24"/>
          <w:szCs w:val="24"/>
          <w:lang w:val="en-US"/>
        </w:rPr>
        <w:fldChar w:fldCharType="begin" w:fldLock="1"/>
      </w:r>
      <w:r w:rsidR="00AF1E00">
        <w:rPr>
          <w:rFonts w:ascii="Times New Roman" w:hAnsi="Times New Roman" w:cs="Times New Roman"/>
          <w:sz w:val="24"/>
          <w:szCs w:val="24"/>
          <w:lang w:val="en-US"/>
        </w:rPr>
        <w:instrText>ADDIN CSL_CITATION {"citationItems":[{"id":"ITEM-1","itemData":{"ISSN":"2339-0840","abstract":"This study aims to examine and analyze the effect on corporate social responsibility, management compensation, capital intensity, and tax avoidance. This study uses quantitative methods with hypotheses to explain the influence between variables. This studyuses secondary data obtained from the annual reports of companies listed on the Indonesia Stock Exchange (IDX) for the 2018-2020 period. The sample selection method in this study used a purposive sampling method. The sample that meets the criteria is 198 samples with an observation period from 2018 to 2020. The analytical technique used in this study is multiple linear regression analysis. The hypothesis was tested using an analytical tool, namely SPSS 25. This study obtained results showing that corporatesocial responsibility, management compensation, capital intensity and financial difficulties have a positive effect on tax avoidance.","author":[{"dropping-particle":"","family":"Putri","given":"Yoana Aulia","non-dropping-particle":"","parse-names":false,"suffix":""},{"dropping-particle":"","family":"Yanti","given":"Harti Budi","non-dropping-particle":"","parse-names":false,"suffix":""}],"container-title":"Jurnal Ekonomi Trisakti","id":"ITEM-1","issue":"2","issued":{"date-parts":[["2022"]]},"page":"1-14","title":"Pengaruh Corporate Social Responsibility, Kompensasi Manajemen, Intensitas Modal, Financial Distress Terhadap Tax Avoidance","type":"article-journal","volume":"2"},"uris":["http://www.mendeley.com/documents/?uuid=d3025df6-729e-4437-a9b6-98c4066b7dfc"]}],"mendeley":{"formattedCitation":"(Putri &amp; Yanti, 2022)","plainTextFormattedCitation":"(Putri &amp; Yanti, 2022)","previouslyFormattedCitation":"(Putri &amp; Yanti, 2022)"},"properties":{"noteIndex":0},"schema":"https://github.com/citation-style-language/schema/raw/master/csl-citation.json"}</w:instrText>
      </w:r>
      <w:r w:rsidR="00E4107E">
        <w:rPr>
          <w:rFonts w:ascii="Times New Roman" w:hAnsi="Times New Roman" w:cs="Times New Roman"/>
          <w:sz w:val="24"/>
          <w:szCs w:val="24"/>
          <w:lang w:val="en-US"/>
        </w:rPr>
        <w:fldChar w:fldCharType="separate"/>
      </w:r>
      <w:r w:rsidR="00E4107E" w:rsidRPr="00E4107E">
        <w:rPr>
          <w:rFonts w:ascii="Times New Roman" w:hAnsi="Times New Roman" w:cs="Times New Roman"/>
          <w:noProof/>
          <w:sz w:val="24"/>
          <w:szCs w:val="24"/>
          <w:lang w:val="en-US"/>
        </w:rPr>
        <w:t>(P</w:t>
      </w:r>
      <w:r w:rsidR="00A9230F">
        <w:rPr>
          <w:rFonts w:ascii="Times New Roman" w:hAnsi="Times New Roman" w:cs="Times New Roman"/>
          <w:noProof/>
          <w:sz w:val="24"/>
          <w:szCs w:val="24"/>
          <w:lang w:val="en-US"/>
        </w:rPr>
        <w:t>u</w:t>
      </w:r>
      <w:r w:rsidR="00A9230F" w:rsidRPr="00A9230F">
        <w:rPr>
          <w:rFonts w:ascii="Microsoft Himalaya" w:hAnsi="Microsoft Himalaya" w:cs="Times New Roman"/>
          <w:noProof/>
          <w:color w:val="000000" w:themeColor="text1"/>
          <w:spacing w:val="-20"/>
          <w:w w:val="1"/>
          <w:sz w:val="5"/>
          <w:szCs w:val="24"/>
          <w:lang w:val="en-US"/>
        </w:rPr>
        <w:t>i</w:t>
      </w:r>
      <w:r w:rsidR="00E4107E" w:rsidRPr="00E4107E">
        <w:rPr>
          <w:rFonts w:ascii="Times New Roman" w:hAnsi="Times New Roman" w:cs="Times New Roman"/>
          <w:noProof/>
          <w:sz w:val="24"/>
          <w:szCs w:val="24"/>
          <w:lang w:val="en-US"/>
        </w:rPr>
        <w:t>tri &amp; Yanti, 2022)</w:t>
      </w:r>
      <w:r w:rsidR="00E4107E">
        <w:rPr>
          <w:rFonts w:ascii="Times New Roman" w:hAnsi="Times New Roman" w:cs="Times New Roman"/>
          <w:sz w:val="24"/>
          <w:szCs w:val="24"/>
          <w:lang w:val="en-US"/>
        </w:rPr>
        <w:fldChar w:fldCharType="end"/>
      </w:r>
      <w:r w:rsidR="00B32A62">
        <w:rPr>
          <w:rFonts w:ascii="Times New Roman" w:hAnsi="Times New Roman" w:cs="Times New Roman"/>
          <w:sz w:val="24"/>
          <w:szCs w:val="24"/>
          <w:lang w:val="en-US"/>
        </w:rPr>
        <w:t xml:space="preserve">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32A62">
        <w:rPr>
          <w:rFonts w:ascii="Times New Roman" w:hAnsi="Times New Roman" w:cs="Times New Roman"/>
          <w:sz w:val="24"/>
          <w:szCs w:val="24"/>
          <w:lang w:val="en-US"/>
        </w:rPr>
        <w:t xml:space="preserve">nyatakan </w:t>
      </w:r>
      <w:r w:rsidR="007E6AA1">
        <w:rPr>
          <w:rFonts w:ascii="Times New Roman" w:hAnsi="Times New Roman" w:cs="Times New Roman"/>
          <w:sz w:val="24"/>
          <w:szCs w:val="24"/>
          <w:lang w:val="en-US"/>
        </w:rPr>
        <w:t xml:space="preserve">bahwa </w:t>
      </w:r>
      <w:r w:rsidR="007E6AA1">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7E6AA1">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7E6AA1">
        <w:rPr>
          <w:rFonts w:ascii="Times New Roman" w:hAnsi="Times New Roman" w:cs="Times New Roman"/>
          <w:i/>
          <w:iCs/>
          <w:sz w:val="24"/>
          <w:szCs w:val="24"/>
          <w:lang w:val="en-US"/>
        </w:rPr>
        <w:t xml:space="preserve">sponsibility </w:t>
      </w:r>
      <w:r w:rsidR="007E6AA1">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E6AA1">
        <w:rPr>
          <w:rFonts w:ascii="Times New Roman" w:hAnsi="Times New Roman" w:cs="Times New Roman"/>
          <w:sz w:val="24"/>
          <w:szCs w:val="24"/>
          <w:lang w:val="en-US"/>
        </w:rPr>
        <w:t>mb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E6AA1">
        <w:rPr>
          <w:rFonts w:ascii="Times New Roman" w:hAnsi="Times New Roman" w:cs="Times New Roman"/>
          <w:sz w:val="24"/>
          <w:szCs w:val="24"/>
          <w:lang w:val="en-US"/>
        </w:rPr>
        <w:t>rikan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E6AA1">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E6AA1">
        <w:rPr>
          <w:rFonts w:ascii="Times New Roman" w:hAnsi="Times New Roman" w:cs="Times New Roman"/>
          <w:sz w:val="24"/>
          <w:szCs w:val="24"/>
          <w:lang w:val="en-US"/>
        </w:rPr>
        <w:t xml:space="preserve">h positif </w:t>
      </w:r>
      <w:r w:rsidR="00387E26">
        <w:rPr>
          <w:rFonts w:ascii="Times New Roman" w:hAnsi="Times New Roman" w:cs="Times New Roman"/>
          <w:sz w:val="24"/>
          <w:szCs w:val="24"/>
          <w:lang w:val="en-US"/>
        </w:rPr>
        <w:t>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87E26">
        <w:rPr>
          <w:rFonts w:ascii="Times New Roman" w:hAnsi="Times New Roman" w:cs="Times New Roman"/>
          <w:sz w:val="24"/>
          <w:szCs w:val="24"/>
          <w:lang w:val="en-US"/>
        </w:rPr>
        <w:t xml:space="preserve">rhadap </w:t>
      </w:r>
      <w:r w:rsidR="00387E26">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387E26">
        <w:rPr>
          <w:rFonts w:ascii="Times New Roman" w:hAnsi="Times New Roman" w:cs="Times New Roman"/>
          <w:i/>
          <w:iCs/>
          <w:sz w:val="24"/>
          <w:szCs w:val="24"/>
          <w:lang w:val="en-US"/>
        </w:rPr>
        <w:t>.</w:t>
      </w:r>
      <w:r w:rsidR="0053739E">
        <w:rPr>
          <w:rFonts w:ascii="Times New Roman" w:hAnsi="Times New Roman" w:cs="Times New Roman"/>
          <w:sz w:val="24"/>
          <w:szCs w:val="24"/>
          <w:lang w:val="en-US"/>
        </w:rPr>
        <w:t xml:space="preserve"> Hasil ini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3739E">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3739E">
        <w:rPr>
          <w:rFonts w:ascii="Times New Roman" w:hAnsi="Times New Roman" w:cs="Times New Roman"/>
          <w:sz w:val="24"/>
          <w:szCs w:val="24"/>
          <w:lang w:val="en-US"/>
        </w:rPr>
        <w:t xml:space="preserve">ai </w:t>
      </w:r>
      <w:r w:rsidR="00C022CD">
        <w:rPr>
          <w:rFonts w:ascii="Times New Roman" w:hAnsi="Times New Roman" w:cs="Times New Roman"/>
          <w:sz w:val="24"/>
          <w:szCs w:val="24"/>
          <w:lang w:val="en-US"/>
        </w:rPr>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022CD">
        <w:rPr>
          <w:rFonts w:ascii="Times New Roman" w:hAnsi="Times New Roman" w:cs="Times New Roman"/>
          <w:sz w:val="24"/>
          <w:szCs w:val="24"/>
          <w:lang w:val="en-US"/>
        </w:rPr>
        <w:t xml:space="preserve">ngan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022CD">
        <w:rPr>
          <w:rFonts w:ascii="Times New Roman" w:hAnsi="Times New Roman" w:cs="Times New Roman"/>
          <w:sz w:val="24"/>
          <w:szCs w:val="24"/>
          <w:lang w:val="en-US"/>
        </w:rPr>
        <w:t>stimasi bahwa jika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022CD">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022CD">
        <w:rPr>
          <w:rFonts w:ascii="Times New Roman" w:hAnsi="Times New Roman" w:cs="Times New Roman"/>
          <w:sz w:val="24"/>
          <w:szCs w:val="24"/>
          <w:lang w:val="en-US"/>
        </w:rPr>
        <w:t xml:space="preserve">ngkapan </w:t>
      </w:r>
      <w:r w:rsidR="00C022CD">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022CD">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022CD">
        <w:rPr>
          <w:rFonts w:ascii="Times New Roman" w:hAnsi="Times New Roman" w:cs="Times New Roman"/>
          <w:i/>
          <w:iCs/>
          <w:sz w:val="24"/>
          <w:szCs w:val="24"/>
          <w:lang w:val="en-US"/>
        </w:rPr>
        <w:t xml:space="preserve">sponsibility </w:t>
      </w:r>
      <w:r w:rsidR="00C022CD">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022CD">
        <w:rPr>
          <w:rFonts w:ascii="Times New Roman" w:hAnsi="Times New Roman" w:cs="Times New Roman"/>
          <w:sz w:val="24"/>
          <w:szCs w:val="24"/>
          <w:lang w:val="en-US"/>
        </w:rPr>
        <w:t>cara 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022CD">
        <w:rPr>
          <w:rFonts w:ascii="Times New Roman" w:hAnsi="Times New Roman" w:cs="Times New Roman"/>
          <w:sz w:val="24"/>
          <w:szCs w:val="24"/>
          <w:lang w:val="en-US"/>
        </w:rPr>
        <w:t xml:space="preserve">as </w:t>
      </w:r>
      <w:r w:rsidR="00E439D5">
        <w:rPr>
          <w:rFonts w:ascii="Times New Roman" w:hAnsi="Times New Roman" w:cs="Times New Roman"/>
          <w:sz w:val="24"/>
          <w:szCs w:val="24"/>
          <w:lang w:val="en-US"/>
        </w:rPr>
        <w:t>maka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439D5">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439D5">
        <w:rPr>
          <w:rFonts w:ascii="Times New Roman" w:hAnsi="Times New Roman" w:cs="Times New Roman"/>
          <w:sz w:val="24"/>
          <w:szCs w:val="24"/>
          <w:lang w:val="en-US"/>
        </w:rPr>
        <w:t xml:space="preserve">sahaan </w:t>
      </w:r>
      <w:r w:rsidR="00E67B40">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67B40">
        <w:rPr>
          <w:rFonts w:ascii="Times New Roman" w:hAnsi="Times New Roman" w:cs="Times New Roman"/>
          <w:sz w:val="24"/>
          <w:szCs w:val="24"/>
          <w:lang w:val="en-US"/>
        </w:rPr>
        <w:t>rs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67B40">
        <w:rPr>
          <w:rFonts w:ascii="Times New Roman" w:hAnsi="Times New Roman" w:cs="Times New Roman"/>
          <w:sz w:val="24"/>
          <w:szCs w:val="24"/>
          <w:lang w:val="en-US"/>
        </w:rPr>
        <w:t>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67B40">
        <w:rPr>
          <w:rFonts w:ascii="Times New Roman" w:hAnsi="Times New Roman" w:cs="Times New Roman"/>
          <w:sz w:val="24"/>
          <w:szCs w:val="24"/>
          <w:lang w:val="en-US"/>
        </w:rPr>
        <w:t xml:space="preserve">t dikatakan </w:t>
      </w:r>
      <w:r w:rsidR="00EF778B">
        <w:rPr>
          <w:rFonts w:ascii="Times New Roman" w:hAnsi="Times New Roman" w:cs="Times New Roman"/>
          <w:sz w:val="24"/>
          <w:szCs w:val="24"/>
          <w:lang w:val="en-US"/>
        </w:rPr>
        <w:t>tidak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F778B">
        <w:rPr>
          <w:rFonts w:ascii="Times New Roman" w:hAnsi="Times New Roman" w:cs="Times New Roman"/>
          <w:sz w:val="24"/>
          <w:szCs w:val="24"/>
          <w:lang w:val="en-US"/>
        </w:rPr>
        <w:t>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F778B">
        <w:rPr>
          <w:rFonts w:ascii="Times New Roman" w:hAnsi="Times New Roman" w:cs="Times New Roman"/>
          <w:sz w:val="24"/>
          <w:szCs w:val="24"/>
          <w:lang w:val="en-US"/>
        </w:rPr>
        <w:t>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F778B">
        <w:rPr>
          <w:rFonts w:ascii="Times New Roman" w:hAnsi="Times New Roman" w:cs="Times New Roman"/>
          <w:sz w:val="24"/>
          <w:szCs w:val="24"/>
          <w:lang w:val="en-US"/>
        </w:rPr>
        <w:t>nghindaran pajak.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F778B">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F778B">
        <w:rPr>
          <w:rFonts w:ascii="Times New Roman" w:hAnsi="Times New Roman" w:cs="Times New Roman"/>
          <w:sz w:val="24"/>
          <w:szCs w:val="24"/>
          <w:lang w:val="en-US"/>
        </w:rPr>
        <w:t>litian yang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 xml:space="preserve">h </w:t>
      </w:r>
      <w:r w:rsidR="00AF1E00">
        <w:rPr>
          <w:rFonts w:ascii="Times New Roman" w:hAnsi="Times New Roman" w:cs="Times New Roman"/>
          <w:sz w:val="24"/>
          <w:szCs w:val="24"/>
          <w:lang w:val="en-US"/>
        </w:rPr>
        <w:fldChar w:fldCharType="begin" w:fldLock="1"/>
      </w:r>
      <w:r w:rsidR="006D4C15">
        <w:rPr>
          <w:rFonts w:ascii="Times New Roman" w:hAnsi="Times New Roman" w:cs="Times New Roman"/>
          <w:sz w:val="24"/>
          <w:szCs w:val="24"/>
          <w:lang w:val="en-US"/>
        </w:rPr>
        <w:instrText>ADDIN CSL_CITATION {"citationItems":[{"id":"ITEM-1","itemData":{"DOI":"10.25105/jmat.v7i1.6315","abstract":"Penelitian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pajak.","author":[{"dropping-particle":"","family":"Zoebar","given":"Masyithah Kenza Yutaro","non-dropping-particle":"","parse-names":false,"suffix":""},{"dropping-particle":"","family":"Miftah","given":"Desrir","non-dropping-particle":"","parse-names":false,"suffix":""}],"container-title":"Jurnal Magister Akuntansi Trisakti","id":"ITEM-1","issue":"1","issued":{"date-parts":[["2020"]]},"page":"25-40","title":"Pengaruh Corporate Social Responsibility, Capital Intensity Dan Kualitas Audit Terhadap Penghindaran Pajak","type":"article-journal","volume":"7"},"uris":["http://www.mendeley.com/documents/?uuid=e477219c-4dd6-4a5f-81c8-6156f588cba8"]}],"mendeley":{"formattedCitation":"(Zoebar &amp; Miftah, 2020)","plainTextFormattedCitation":"(Zoebar &amp; Miftah, 2020)","previouslyFormattedCitation":"(Zoebar &amp; Miftah, 2020)"},"properties":{"noteIndex":0},"schema":"https://github.com/citation-style-language/schema/raw/master/csl-citation.json"}</w:instrText>
      </w:r>
      <w:r w:rsidR="00AF1E00">
        <w:rPr>
          <w:rFonts w:ascii="Times New Roman" w:hAnsi="Times New Roman" w:cs="Times New Roman"/>
          <w:sz w:val="24"/>
          <w:szCs w:val="24"/>
          <w:lang w:val="en-US"/>
        </w:rPr>
        <w:fldChar w:fldCharType="separate"/>
      </w:r>
      <w:r w:rsidR="00AF1E00" w:rsidRPr="00AF1E00">
        <w:rPr>
          <w:rFonts w:ascii="Times New Roman" w:hAnsi="Times New Roman" w:cs="Times New Roman"/>
          <w:noProof/>
          <w:sz w:val="24"/>
          <w:szCs w:val="24"/>
          <w:lang w:val="en-US"/>
        </w:rPr>
        <w:t>(Zo</w:t>
      </w:r>
      <w:r w:rsidR="00A9230F">
        <w:rPr>
          <w:rFonts w:ascii="Times New Roman" w:hAnsi="Times New Roman" w:cs="Times New Roman"/>
          <w:noProof/>
          <w:sz w:val="24"/>
          <w:szCs w:val="24"/>
          <w:lang w:val="en-US"/>
        </w:rPr>
        <w:t>e</w:t>
      </w:r>
      <w:r w:rsidR="00A9230F" w:rsidRPr="00A9230F">
        <w:rPr>
          <w:rFonts w:ascii="Microsoft Himalaya" w:hAnsi="Microsoft Himalaya" w:cs="Times New Roman"/>
          <w:noProof/>
          <w:color w:val="000000" w:themeColor="text1"/>
          <w:spacing w:val="-20"/>
          <w:w w:val="1"/>
          <w:sz w:val="5"/>
          <w:szCs w:val="24"/>
          <w:lang w:val="en-US"/>
        </w:rPr>
        <w:t>i</w:t>
      </w:r>
      <w:r w:rsidR="00AF1E00" w:rsidRPr="00AF1E00">
        <w:rPr>
          <w:rFonts w:ascii="Times New Roman" w:hAnsi="Times New Roman" w:cs="Times New Roman"/>
          <w:noProof/>
          <w:sz w:val="24"/>
          <w:szCs w:val="24"/>
          <w:lang w:val="en-US"/>
        </w:rPr>
        <w:t>bar &amp; Miftah, 2020)</w:t>
      </w:r>
      <w:r w:rsidR="00AF1E00">
        <w:rPr>
          <w:rFonts w:ascii="Times New Roman" w:hAnsi="Times New Roman" w:cs="Times New Roman"/>
          <w:sz w:val="24"/>
          <w:szCs w:val="24"/>
          <w:lang w:val="en-US"/>
        </w:rPr>
        <w:fldChar w:fldCharType="end"/>
      </w:r>
      <w:r w:rsidR="00AF1E00">
        <w:rPr>
          <w:rFonts w:ascii="Times New Roman" w:hAnsi="Times New Roman" w:cs="Times New Roman"/>
          <w:sz w:val="24"/>
          <w:szCs w:val="24"/>
          <w:lang w:val="en-US"/>
        </w:rPr>
        <w:t xml:space="preserve">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 xml:space="preserve">nyatakan bahwa </w:t>
      </w:r>
      <w:r w:rsidR="00AF1E00">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F1E00">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F1E00">
        <w:rPr>
          <w:rFonts w:ascii="Times New Roman" w:hAnsi="Times New Roman" w:cs="Times New Roman"/>
          <w:i/>
          <w:iCs/>
          <w:sz w:val="24"/>
          <w:szCs w:val="24"/>
          <w:lang w:val="en-US"/>
        </w:rPr>
        <w:t xml:space="preserve">sponsibility </w:t>
      </w:r>
      <w:r w:rsidR="00AF1E00">
        <w:rPr>
          <w:rFonts w:ascii="Times New Roman" w:hAnsi="Times New Roman" w:cs="Times New Roman"/>
          <w:sz w:val="24"/>
          <w:szCs w:val="24"/>
          <w:lang w:val="en-US"/>
        </w:rPr>
        <w:t>tidak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F1E00">
        <w:rPr>
          <w:rFonts w:ascii="Times New Roman" w:hAnsi="Times New Roman" w:cs="Times New Roman"/>
          <w:sz w:val="24"/>
          <w:szCs w:val="24"/>
          <w:lang w:val="en-US"/>
        </w:rPr>
        <w:t xml:space="preserve">nghindaran pajak. </w:t>
      </w:r>
      <w:r w:rsidR="00AF1E00" w:rsidRPr="00DE1EA1">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daan hasil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litian ini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rjadi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na adanya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AF1E00" w:rsidRPr="00DE1EA1">
        <w:rPr>
          <w:rFonts w:ascii="Times New Roman" w:hAnsi="Times New Roman" w:cs="Times New Roman"/>
          <w:sz w:val="24"/>
          <w:szCs w:val="24"/>
          <w:lang w:val="fi-FI"/>
        </w:rPr>
        <w:t xml:space="preserve">daan </w:t>
      </w:r>
      <w:r w:rsidR="00DE1EA1" w:rsidRPr="00DE1EA1">
        <w:rPr>
          <w:rFonts w:ascii="Times New Roman" w:hAnsi="Times New Roman" w:cs="Times New Roman"/>
          <w:sz w:val="24"/>
          <w:szCs w:val="24"/>
          <w:lang w:val="fi-FI"/>
        </w:rPr>
        <w:t>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DE1EA1" w:rsidRPr="00DE1EA1">
        <w:rPr>
          <w:rFonts w:ascii="Times New Roman" w:hAnsi="Times New Roman" w:cs="Times New Roman"/>
          <w:sz w:val="24"/>
          <w:szCs w:val="24"/>
          <w:lang w:val="fi-FI"/>
        </w:rPr>
        <w:t>ntang w</w:t>
      </w:r>
      <w:r w:rsidR="00DE1EA1">
        <w:rPr>
          <w:rFonts w:ascii="Times New Roman" w:hAnsi="Times New Roman" w:cs="Times New Roman"/>
          <w:sz w:val="24"/>
          <w:szCs w:val="24"/>
          <w:lang w:val="fi-FI"/>
        </w:rPr>
        <w:t>akt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 xml:space="preserve"> 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litian dan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mpat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 xml:space="preserve">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ktor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DE1EA1">
        <w:rPr>
          <w:rFonts w:ascii="Times New Roman" w:hAnsi="Times New Roman" w:cs="Times New Roman"/>
          <w:sz w:val="24"/>
          <w:szCs w:val="24"/>
          <w:lang w:val="fi-FI"/>
        </w:rPr>
        <w:t>litian.</w:t>
      </w:r>
    </w:p>
    <w:p w14:paraId="5E6F8255" w14:textId="18FE0E78" w:rsidR="00832C6E" w:rsidRPr="001F36BB" w:rsidRDefault="003E0E27" w:rsidP="002D082B">
      <w:pPr>
        <w:pStyle w:val="Heading3"/>
        <w:rPr>
          <w:lang w:val="en-US"/>
        </w:rPr>
      </w:pPr>
      <w:bookmarkStart w:id="127" w:name="_Toc153790862"/>
      <w:r w:rsidRPr="001F36BB">
        <w:rPr>
          <w:lang w:val="en-US"/>
        </w:rPr>
        <w:t xml:space="preserve">Pengaruh </w:t>
      </w:r>
      <w:r w:rsidR="001F36BB" w:rsidRPr="002D082B">
        <w:rPr>
          <w:i/>
          <w:iCs/>
          <w:lang w:val="en-US"/>
        </w:rPr>
        <w:t>Sales Growth</w:t>
      </w:r>
      <w:r w:rsidR="001F36BB" w:rsidRPr="001F36BB">
        <w:rPr>
          <w:lang w:val="en-US"/>
        </w:rPr>
        <w:t xml:space="preserve"> Terhadap </w:t>
      </w:r>
      <w:r w:rsidR="001F36BB" w:rsidRPr="002D082B">
        <w:rPr>
          <w:i/>
          <w:iCs/>
          <w:lang w:val="en-US"/>
        </w:rPr>
        <w:t>Tax Avoidance</w:t>
      </w:r>
      <w:bookmarkEnd w:id="127"/>
    </w:p>
    <w:p w14:paraId="5232A214" w14:textId="0D6B427F" w:rsidR="00AA6844" w:rsidRDefault="00AA6844" w:rsidP="00197CEF">
      <w:pPr>
        <w:spacing w:line="480" w:lineRule="auto"/>
        <w:ind w:firstLine="720"/>
        <w:jc w:val="both"/>
        <w:rPr>
          <w:rFonts w:ascii="Times New Roman" w:hAnsi="Times New Roman" w:cs="Times New Roman"/>
          <w:sz w:val="24"/>
          <w:szCs w:val="24"/>
          <w:lang w:val="fi-FI"/>
        </w:rPr>
      </w:pPr>
      <w:r w:rsidRPr="00222D72">
        <w:rPr>
          <w:rFonts w:ascii="Times New Roman" w:hAnsi="Times New Roman" w:cs="Times New Roman"/>
          <w:sz w:val="24"/>
          <w:szCs w:val="24"/>
          <w:lang w:val="en-US"/>
        </w:rPr>
        <w:t>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jian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cara parsial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litian ini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ai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ngan tab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l 4.14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k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l </w:t>
      </w:r>
      <w:r w:rsidR="008D51CC">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D51CC">
        <w:rPr>
          <w:rFonts w:ascii="Times New Roman" w:hAnsi="Times New Roman" w:cs="Times New Roman"/>
          <w:i/>
          <w:iCs/>
          <w:sz w:val="24"/>
          <w:szCs w:val="24"/>
          <w:lang w:val="en-US"/>
        </w:rPr>
        <w:t>s Growth</w:t>
      </w:r>
      <w:r w:rsidRPr="00222D72">
        <w:rPr>
          <w:rFonts w:ascii="Times New Roman" w:hAnsi="Times New Roman" w:cs="Times New Roman"/>
          <w:sz w:val="24"/>
          <w:szCs w:val="24"/>
          <w:lang w:val="en-US"/>
        </w:rPr>
        <w:t xml:space="preserve"> 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h hasil Ko</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fisi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sar </w:t>
      </w:r>
      <w:r>
        <w:rPr>
          <w:rFonts w:ascii="Times New Roman" w:hAnsi="Times New Roman" w:cs="Times New Roman"/>
          <w:sz w:val="24"/>
          <w:szCs w:val="24"/>
          <w:lang w:val="en-US"/>
        </w:rPr>
        <w:t>0,</w:t>
      </w:r>
      <w:r w:rsidR="00FA616D">
        <w:rPr>
          <w:rFonts w:ascii="Times New Roman" w:hAnsi="Times New Roman" w:cs="Times New Roman"/>
          <w:sz w:val="24"/>
          <w:szCs w:val="24"/>
          <w:lang w:val="en-US"/>
        </w:rPr>
        <w:t>645806</w:t>
      </w:r>
      <w:r>
        <w:rPr>
          <w:rFonts w:ascii="Times New Roman" w:hAnsi="Times New Roman" w:cs="Times New Roman"/>
          <w:sz w:val="24"/>
          <w:szCs w:val="24"/>
          <w:lang w:val="en-US"/>
        </w:rPr>
        <w:t xml:space="preserve"> </w:t>
      </w:r>
      <w:r w:rsidRPr="00222D72">
        <w:rPr>
          <w:rFonts w:ascii="Times New Roman" w:hAnsi="Times New Roman" w:cs="Times New Roman"/>
          <w:sz w:val="24"/>
          <w:szCs w:val="24"/>
          <w:lang w:val="en-US"/>
        </w:rPr>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ngan tingkat signifika</w:t>
      </w:r>
      <w:r w:rsidR="00D506BB">
        <w:rPr>
          <w:rFonts w:ascii="Times New Roman" w:hAnsi="Times New Roman" w:cs="Times New Roman"/>
          <w:sz w:val="24"/>
          <w:szCs w:val="24"/>
          <w:lang w:val="en-US"/>
        </w:rPr>
        <w:t>n</w:t>
      </w:r>
      <w:r w:rsidRPr="00222D72">
        <w:rPr>
          <w:rFonts w:ascii="Times New Roman" w:hAnsi="Times New Roman" w:cs="Times New Roman"/>
          <w:sz w:val="24"/>
          <w:szCs w:val="24"/>
          <w:lang w:val="en-US"/>
        </w:rPr>
        <w:t>si 0,00</w:t>
      </w:r>
      <w:r>
        <w:rPr>
          <w:rFonts w:ascii="Times New Roman" w:hAnsi="Times New Roman" w:cs="Times New Roman"/>
          <w:sz w:val="24"/>
          <w:szCs w:val="24"/>
          <w:lang w:val="en-US"/>
        </w:rPr>
        <w:t>00</w:t>
      </w:r>
      <w:r w:rsidRPr="00222D72">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cil dari 0,05. Maka dapat disimp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lkan bahwa </w:t>
      </w:r>
      <w:r w:rsidR="00FA616D">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FA616D">
        <w:rPr>
          <w:rFonts w:ascii="Times New Roman" w:hAnsi="Times New Roman" w:cs="Times New Roman"/>
          <w:i/>
          <w:iCs/>
          <w:sz w:val="24"/>
          <w:szCs w:val="24"/>
          <w:lang w:val="en-US"/>
        </w:rPr>
        <w:t>s Growth</w:t>
      </w:r>
      <w:r w:rsidRPr="00222D72">
        <w:rPr>
          <w:rFonts w:ascii="Times New Roman" w:hAnsi="Times New Roman" w:cs="Times New Roman"/>
          <w:sz w:val="24"/>
          <w:szCs w:val="24"/>
          <w:lang w:val="en-US"/>
        </w:rPr>
        <w:t xml:space="preserve">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h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222D72">
        <w:rPr>
          <w:rFonts w:ascii="Times New Roman" w:hAnsi="Times New Roman" w:cs="Times New Roman"/>
          <w:sz w:val="24"/>
          <w:szCs w:val="24"/>
          <w:lang w:val="en-US"/>
        </w:rPr>
        <w:t xml:space="preserve">rhadap </w:t>
      </w:r>
      <w:r w:rsidRPr="005F7D6A">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5F7D6A">
        <w:rPr>
          <w:rFonts w:ascii="Times New Roman" w:hAnsi="Times New Roman" w:cs="Times New Roman"/>
          <w:i/>
          <w:iCs/>
          <w:sz w:val="24"/>
          <w:szCs w:val="24"/>
          <w:lang w:val="en-US"/>
        </w:rPr>
        <w:t>.</w:t>
      </w:r>
      <w:r w:rsidRPr="00222D72">
        <w:rPr>
          <w:rFonts w:ascii="Times New Roman" w:hAnsi="Times New Roman" w:cs="Times New Roman"/>
          <w:sz w:val="24"/>
          <w:szCs w:val="24"/>
          <w:lang w:val="en-US"/>
        </w:rPr>
        <w:t xml:space="preserve"> </w:t>
      </w:r>
      <w:r w:rsidRPr="00197CEF">
        <w:rPr>
          <w:rFonts w:ascii="Times New Roman" w:hAnsi="Times New Roman" w:cs="Times New Roman"/>
          <w:sz w:val="24"/>
          <w:szCs w:val="24"/>
          <w:lang w:val="fi-FI"/>
        </w:rPr>
        <w:t>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197CEF">
        <w:rPr>
          <w:rFonts w:ascii="Times New Roman" w:hAnsi="Times New Roman" w:cs="Times New Roman"/>
          <w:sz w:val="24"/>
          <w:szCs w:val="24"/>
          <w:lang w:val="fi-FI"/>
        </w:rPr>
        <w:t>na</w:t>
      </w:r>
      <w:r w:rsidR="00197CEF" w:rsidRPr="00197CEF">
        <w:rPr>
          <w:rFonts w:ascii="Times New Roman" w:hAnsi="Times New Roman" w:cs="Times New Roman"/>
          <w:sz w:val="24"/>
          <w:szCs w:val="24"/>
          <w:lang w:val="fi-FI"/>
        </w:rPr>
        <w:t xml:space="preserve">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makin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sar vol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 xml:space="preserve">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alan, maka laba 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n 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ningkat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hingga hal ini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babkan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makin tinggi 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ga aktivitas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197CEF">
        <w:rPr>
          <w:rFonts w:ascii="Times New Roman" w:hAnsi="Times New Roman" w:cs="Times New Roman"/>
          <w:sz w:val="24"/>
          <w:szCs w:val="24"/>
          <w:lang w:val="fi-FI"/>
        </w:rPr>
        <w:t xml:space="preserve">nghindaran pajak. </w:t>
      </w:r>
      <w:r w:rsidR="00275E3E" w:rsidRPr="00275E3E">
        <w:rPr>
          <w:rFonts w:ascii="Times New Roman" w:hAnsi="Times New Roman" w:cs="Times New Roman"/>
          <w:sz w:val="24"/>
          <w:szCs w:val="24"/>
          <w:lang w:val="fi-FI"/>
        </w:rPr>
        <w:t>Hal ini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75E3E">
        <w:rPr>
          <w:rFonts w:ascii="Times New Roman" w:hAnsi="Times New Roman" w:cs="Times New Roman"/>
          <w:sz w:val="24"/>
          <w:szCs w:val="24"/>
          <w:lang w:val="fi-FI"/>
        </w:rPr>
        <w:t>rarti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75E3E">
        <w:rPr>
          <w:rFonts w:ascii="Times New Roman" w:hAnsi="Times New Roman" w:cs="Times New Roman"/>
          <w:sz w:val="24"/>
          <w:szCs w:val="24"/>
          <w:lang w:val="fi-FI"/>
        </w:rPr>
        <w:t>makin tinggi</w:t>
      </w:r>
      <w:r w:rsidR="00197CEF" w:rsidRPr="00275E3E">
        <w:rPr>
          <w:rFonts w:ascii="Times New Roman" w:hAnsi="Times New Roman" w:cs="Times New Roman"/>
          <w:sz w:val="24"/>
          <w:szCs w:val="24"/>
          <w:lang w:val="fi-FI"/>
        </w:rPr>
        <w:t xml:space="preserve">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275E3E">
        <w:rPr>
          <w:rFonts w:ascii="Times New Roman" w:hAnsi="Times New Roman" w:cs="Times New Roman"/>
          <w:sz w:val="24"/>
          <w:szCs w:val="24"/>
          <w:lang w:val="fi-FI"/>
        </w:rPr>
        <w:t>ban pajak yang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275E3E">
        <w:rPr>
          <w:rFonts w:ascii="Times New Roman" w:hAnsi="Times New Roman" w:cs="Times New Roman"/>
          <w:sz w:val="24"/>
          <w:szCs w:val="24"/>
          <w:lang w:val="fi-FI"/>
        </w:rPr>
        <w:t>bih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275E3E">
        <w:rPr>
          <w:rFonts w:ascii="Times New Roman" w:hAnsi="Times New Roman" w:cs="Times New Roman"/>
          <w:sz w:val="24"/>
          <w:szCs w:val="24"/>
          <w:lang w:val="fi-FI"/>
        </w:rPr>
        <w:t>sar, maka aktivitas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275E3E">
        <w:rPr>
          <w:rFonts w:ascii="Times New Roman" w:hAnsi="Times New Roman" w:cs="Times New Roman"/>
          <w:sz w:val="24"/>
          <w:szCs w:val="24"/>
          <w:lang w:val="fi-FI"/>
        </w:rPr>
        <w:t>nghindaran pajak p</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197CEF" w:rsidRPr="00275E3E">
        <w:rPr>
          <w:rFonts w:ascii="Times New Roman" w:hAnsi="Times New Roman" w:cs="Times New Roman"/>
          <w:sz w:val="24"/>
          <w:szCs w:val="24"/>
          <w:lang w:val="fi-FI"/>
        </w:rPr>
        <w:t>n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275E3E">
        <w:rPr>
          <w:rFonts w:ascii="Times New Roman" w:hAnsi="Times New Roman" w:cs="Times New Roman"/>
          <w:sz w:val="24"/>
          <w:szCs w:val="24"/>
          <w:lang w:val="fi-FI"/>
        </w:rPr>
        <w:t>bih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197CEF" w:rsidRPr="00275E3E">
        <w:rPr>
          <w:rFonts w:ascii="Times New Roman" w:hAnsi="Times New Roman" w:cs="Times New Roman"/>
          <w:sz w:val="24"/>
          <w:szCs w:val="24"/>
          <w:lang w:val="fi-FI"/>
        </w:rPr>
        <w:t>sar.</w:t>
      </w:r>
      <w:r w:rsidRPr="00275E3E">
        <w:rPr>
          <w:rFonts w:ascii="Times New Roman" w:hAnsi="Times New Roman" w:cs="Times New Roman"/>
          <w:sz w:val="24"/>
          <w:szCs w:val="24"/>
          <w:lang w:val="fi-FI"/>
        </w:rPr>
        <w:t xml:space="preserve"> Maka Ha dit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75E3E">
        <w:rPr>
          <w:rFonts w:ascii="Times New Roman" w:hAnsi="Times New Roman" w:cs="Times New Roman"/>
          <w:sz w:val="24"/>
          <w:szCs w:val="24"/>
          <w:lang w:val="fi-FI"/>
        </w:rPr>
        <w:t>rima dan Ho ditolak. Artinya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275E3E">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275E3E">
        <w:rPr>
          <w:rFonts w:ascii="Times New Roman" w:hAnsi="Times New Roman" w:cs="Times New Roman"/>
          <w:sz w:val="24"/>
          <w:szCs w:val="24"/>
          <w:lang w:val="fi-FI"/>
        </w:rPr>
        <w:t xml:space="preserve">sahaan </w:t>
      </w:r>
      <w:r w:rsidR="00226044">
        <w:rPr>
          <w:rFonts w:ascii="Times New Roman" w:hAnsi="Times New Roman" w:cs="Times New Roman"/>
          <w:sz w:val="24"/>
          <w:szCs w:val="24"/>
          <w:lang w:val="fi-FI"/>
        </w:rPr>
        <w:t>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rdasarkan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ori ag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nsi</w:t>
      </w:r>
      <w:r w:rsidR="00B1369A">
        <w:rPr>
          <w:rFonts w:ascii="Times New Roman" w:hAnsi="Times New Roman" w:cs="Times New Roman"/>
          <w:sz w:val="24"/>
          <w:szCs w:val="24"/>
          <w:lang w:val="fi-FI"/>
        </w:rPr>
        <w:t xml:space="preserve">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B1369A">
        <w:rPr>
          <w:rFonts w:ascii="Times New Roman" w:hAnsi="Times New Roman" w:cs="Times New Roman"/>
          <w:sz w:val="24"/>
          <w:szCs w:val="24"/>
          <w:lang w:val="fi-FI"/>
        </w:rPr>
        <w:t>lal</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B1369A">
        <w:rPr>
          <w:rFonts w:ascii="Times New Roman" w:hAnsi="Times New Roman" w:cs="Times New Roman"/>
          <w:sz w:val="24"/>
          <w:szCs w:val="24"/>
          <w:lang w:val="fi-FI"/>
        </w:rPr>
        <w:t xml:space="preserve">i </w:t>
      </w:r>
      <w:r w:rsidR="00226044" w:rsidRPr="00226044">
        <w:rPr>
          <w:rFonts w:ascii="Times New Roman" w:hAnsi="Times New Roman" w:cs="Times New Roman"/>
          <w:i/>
          <w:iCs/>
          <w:sz w:val="24"/>
          <w:szCs w:val="24"/>
          <w:lang w:val="fi-FI"/>
        </w:rPr>
        <w:t>ag</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226044" w:rsidRPr="00226044">
        <w:rPr>
          <w:rFonts w:ascii="Times New Roman" w:hAnsi="Times New Roman" w:cs="Times New Roman"/>
          <w:i/>
          <w:iCs/>
          <w:sz w:val="24"/>
          <w:szCs w:val="24"/>
          <w:lang w:val="fi-FI"/>
        </w:rPr>
        <w:t>nt</w:t>
      </w:r>
      <w:r w:rsidR="00226044" w:rsidRPr="00197CEF">
        <w:rPr>
          <w:rFonts w:ascii="Times New Roman" w:hAnsi="Times New Roman" w:cs="Times New Roman"/>
          <w:sz w:val="24"/>
          <w:szCs w:val="24"/>
          <w:lang w:val="fi-FI"/>
        </w:rPr>
        <w:t xml:space="preserve"> akan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saha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ng</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lola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ban pajaknya agar komp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nsasi kin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 xml:space="preserve">rja </w:t>
      </w:r>
      <w:r w:rsidR="00226044" w:rsidRPr="00197CEF">
        <w:rPr>
          <w:rFonts w:ascii="Times New Roman" w:hAnsi="Times New Roman" w:cs="Times New Roman"/>
          <w:i/>
          <w:iCs/>
          <w:sz w:val="24"/>
          <w:szCs w:val="24"/>
          <w:lang w:val="fi-FI"/>
        </w:rPr>
        <w:t>ag</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226044" w:rsidRPr="00197CEF">
        <w:rPr>
          <w:rFonts w:ascii="Times New Roman" w:hAnsi="Times New Roman" w:cs="Times New Roman"/>
          <w:i/>
          <w:iCs/>
          <w:sz w:val="24"/>
          <w:szCs w:val="24"/>
          <w:lang w:val="fi-FI"/>
        </w:rPr>
        <w:t>nt</w:t>
      </w:r>
      <w:r w:rsidR="00226044" w:rsidRPr="00197CEF">
        <w:rPr>
          <w:rFonts w:ascii="Times New Roman" w:hAnsi="Times New Roman" w:cs="Times New Roman"/>
          <w:sz w:val="24"/>
          <w:szCs w:val="24"/>
          <w:lang w:val="fi-FI"/>
        </w:rPr>
        <w:t xml:space="preserve"> tidak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rk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rang akibat laba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ningkat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iring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ningkatnya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alan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ny</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babkan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ban pajak 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bih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26044" w:rsidRPr="00197CEF">
        <w:rPr>
          <w:rFonts w:ascii="Times New Roman" w:hAnsi="Times New Roman" w:cs="Times New Roman"/>
          <w:sz w:val="24"/>
          <w:szCs w:val="24"/>
          <w:lang w:val="fi-FI"/>
        </w:rPr>
        <w:t>sar.</w:t>
      </w:r>
      <w:r w:rsidR="00BD52DE">
        <w:rPr>
          <w:rFonts w:ascii="Times New Roman" w:hAnsi="Times New Roman" w:cs="Times New Roman"/>
          <w:sz w:val="24"/>
          <w:szCs w:val="24"/>
          <w:lang w:val="fi-FI"/>
        </w:rPr>
        <w:t xml:space="preserve"> </w:t>
      </w:r>
      <w:r w:rsidRPr="00737DB2">
        <w:rPr>
          <w:rFonts w:ascii="Times New Roman" w:hAnsi="Times New Roman" w:cs="Times New Roman"/>
          <w:sz w:val="24"/>
          <w:szCs w:val="24"/>
          <w:lang w:val="fi-FI"/>
        </w:rPr>
        <w:t xml:space="preserve">Tingginya </w:t>
      </w:r>
      <w:r w:rsidR="00737DB2">
        <w:rPr>
          <w:rFonts w:ascii="Times New Roman" w:hAnsi="Times New Roman" w:cs="Times New Roman"/>
          <w:sz w:val="24"/>
          <w:szCs w:val="24"/>
          <w:lang w:val="fi-FI"/>
        </w:rPr>
        <w:t>komp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737DB2">
        <w:rPr>
          <w:rFonts w:ascii="Times New Roman" w:hAnsi="Times New Roman" w:cs="Times New Roman"/>
          <w:sz w:val="24"/>
          <w:szCs w:val="24"/>
          <w:lang w:val="fi-FI"/>
        </w:rPr>
        <w:t>n</w:t>
      </w:r>
      <w:r w:rsidR="002352E2">
        <w:rPr>
          <w:rFonts w:ascii="Times New Roman" w:hAnsi="Times New Roman" w:cs="Times New Roman"/>
          <w:sz w:val="24"/>
          <w:szCs w:val="24"/>
          <w:lang w:val="fi-FI"/>
        </w:rPr>
        <w:t>sasi kin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352E2">
        <w:rPr>
          <w:rFonts w:ascii="Times New Roman" w:hAnsi="Times New Roman" w:cs="Times New Roman"/>
          <w:sz w:val="24"/>
          <w:szCs w:val="24"/>
          <w:lang w:val="fi-FI"/>
        </w:rPr>
        <w:t>rja yang dib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352E2">
        <w:rPr>
          <w:rFonts w:ascii="Times New Roman" w:hAnsi="Times New Roman" w:cs="Times New Roman"/>
          <w:sz w:val="24"/>
          <w:szCs w:val="24"/>
          <w:lang w:val="fi-FI"/>
        </w:rPr>
        <w:t xml:space="preserve">rikan </w:t>
      </w:r>
      <w:r w:rsidR="002352E2">
        <w:rPr>
          <w:rFonts w:ascii="Times New Roman" w:hAnsi="Times New Roman" w:cs="Times New Roman"/>
          <w:i/>
          <w:iCs/>
          <w:sz w:val="24"/>
          <w:szCs w:val="24"/>
          <w:lang w:val="fi-FI"/>
        </w:rPr>
        <w:t>ag</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002352E2">
        <w:rPr>
          <w:rFonts w:ascii="Times New Roman" w:hAnsi="Times New Roman" w:cs="Times New Roman"/>
          <w:i/>
          <w:iCs/>
          <w:sz w:val="24"/>
          <w:szCs w:val="24"/>
          <w:lang w:val="fi-FI"/>
        </w:rPr>
        <w:t xml:space="preserve">nt </w:t>
      </w:r>
      <w:r w:rsidR="002352E2">
        <w:rPr>
          <w:rFonts w:ascii="Times New Roman" w:hAnsi="Times New Roman" w:cs="Times New Roman"/>
          <w:sz w:val="24"/>
          <w:szCs w:val="24"/>
          <w:lang w:val="fi-FI"/>
        </w:rPr>
        <w:t>akibat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352E2">
        <w:rPr>
          <w:rFonts w:ascii="Times New Roman" w:hAnsi="Times New Roman" w:cs="Times New Roman"/>
          <w:sz w:val="24"/>
          <w:szCs w:val="24"/>
          <w:lang w:val="fi-FI"/>
        </w:rPr>
        <w:t>rt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352E2">
        <w:rPr>
          <w:rFonts w:ascii="Times New Roman" w:hAnsi="Times New Roman" w:cs="Times New Roman"/>
          <w:sz w:val="24"/>
          <w:szCs w:val="24"/>
          <w:lang w:val="fi-FI"/>
        </w:rPr>
        <w:t>mb</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352E2">
        <w:rPr>
          <w:rFonts w:ascii="Times New Roman" w:hAnsi="Times New Roman" w:cs="Times New Roman"/>
          <w:sz w:val="24"/>
          <w:szCs w:val="24"/>
          <w:lang w:val="fi-FI"/>
        </w:rPr>
        <w:t>han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2352E2">
        <w:rPr>
          <w:rFonts w:ascii="Times New Roman" w:hAnsi="Times New Roman" w:cs="Times New Roman"/>
          <w:sz w:val="24"/>
          <w:szCs w:val="24"/>
          <w:lang w:val="fi-FI"/>
        </w:rPr>
        <w:t>nj</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2352E2">
        <w:rPr>
          <w:rFonts w:ascii="Times New Roman" w:hAnsi="Times New Roman" w:cs="Times New Roman"/>
          <w:sz w:val="24"/>
          <w:szCs w:val="24"/>
          <w:lang w:val="fi-FI"/>
        </w:rPr>
        <w:t>alan yang tinggi,</w:t>
      </w:r>
      <w:r w:rsidRPr="00737DB2">
        <w:rPr>
          <w:rFonts w:ascii="Times New Roman" w:hAnsi="Times New Roman" w:cs="Times New Roman"/>
          <w:sz w:val="24"/>
          <w:szCs w:val="24"/>
          <w:lang w:val="fi-FI"/>
        </w:rPr>
        <w:t xml:space="preserve"> maka c</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37DB2">
        <w:rPr>
          <w:rFonts w:ascii="Times New Roman" w:hAnsi="Times New Roman" w:cs="Times New Roman"/>
          <w:sz w:val="24"/>
          <w:szCs w:val="24"/>
          <w:lang w:val="fi-FI"/>
        </w:rPr>
        <w:t>nd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37DB2">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37DB2">
        <w:rPr>
          <w:rFonts w:ascii="Times New Roman" w:hAnsi="Times New Roman" w:cs="Times New Roman"/>
          <w:sz w:val="24"/>
          <w:szCs w:val="24"/>
          <w:lang w:val="fi-FI"/>
        </w:rPr>
        <w:t>ng tidak akan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737DB2">
        <w:rPr>
          <w:rFonts w:ascii="Times New Roman" w:hAnsi="Times New Roman" w:cs="Times New Roman"/>
          <w:sz w:val="24"/>
          <w:szCs w:val="24"/>
          <w:lang w:val="fi-FI"/>
        </w:rPr>
        <w:t>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737DB2">
        <w:rPr>
          <w:rFonts w:ascii="Times New Roman" w:hAnsi="Times New Roman" w:cs="Times New Roman"/>
          <w:sz w:val="24"/>
          <w:szCs w:val="24"/>
          <w:lang w:val="fi-FI"/>
        </w:rPr>
        <w:t xml:space="preserve">kan </w:t>
      </w:r>
      <w:r w:rsidRPr="00737DB2">
        <w:rPr>
          <w:rFonts w:ascii="Times New Roman" w:hAnsi="Times New Roman" w:cs="Times New Roman"/>
          <w:i/>
          <w:iCs/>
          <w:sz w:val="24"/>
          <w:szCs w:val="24"/>
          <w:lang w:val="fi-FI"/>
        </w:rPr>
        <w:t>Tax Avoidanc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737DB2">
        <w:rPr>
          <w:rFonts w:ascii="Times New Roman" w:hAnsi="Times New Roman" w:cs="Times New Roman"/>
          <w:i/>
          <w:iCs/>
          <w:sz w:val="24"/>
          <w:szCs w:val="24"/>
          <w:lang w:val="fi-FI"/>
        </w:rPr>
        <w:t xml:space="preserve">. </w:t>
      </w:r>
    </w:p>
    <w:p w14:paraId="6159B7EA" w14:textId="35C5317F" w:rsidR="00991B00" w:rsidRPr="00DE1EA1" w:rsidRDefault="00F8697D" w:rsidP="00991B00">
      <w:pPr>
        <w:spacing w:line="480" w:lineRule="auto"/>
        <w:ind w:firstLine="720"/>
        <w:jc w:val="both"/>
        <w:rPr>
          <w:rFonts w:ascii="Times New Roman" w:hAnsi="Times New Roman" w:cs="Times New Roman"/>
          <w:sz w:val="24"/>
          <w:szCs w:val="24"/>
          <w:lang w:val="fi-FI"/>
        </w:rPr>
      </w:pPr>
      <w:r w:rsidRPr="00F8697D">
        <w:rPr>
          <w:rFonts w:ascii="Times New Roman" w:hAnsi="Times New Roman" w:cs="Times New Roman"/>
          <w:sz w:val="24"/>
          <w:szCs w:val="24"/>
          <w:lang w:val="fi-FI"/>
        </w:rPr>
        <w:t>Hasil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litian ini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jalan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litian yang dilak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 xml:space="preserve">h </w:t>
      </w:r>
      <w:r>
        <w:rPr>
          <w:rFonts w:ascii="Times New Roman" w:hAnsi="Times New Roman" w:cs="Times New Roman"/>
          <w:sz w:val="24"/>
          <w:szCs w:val="24"/>
          <w:lang w:val="fi-FI"/>
        </w:rPr>
        <w:fldChar w:fldCharType="begin" w:fldLock="1"/>
      </w:r>
      <w:r w:rsidR="00463AA6">
        <w:rPr>
          <w:rFonts w:ascii="Times New Roman" w:hAnsi="Times New Roman" w:cs="Times New Roman"/>
          <w:sz w:val="24"/>
          <w:szCs w:val="24"/>
          <w:lang w:val="fi-FI"/>
        </w:rPr>
        <w:instrText>ADDIN CSL_CITATION {"citationItems":[{"id":"ITEM-1","itemData":{"abstract":"Penelitian ini bertujuan untuk menguji dan memberikan bukti empiris pengaruh intensitas modal, pertumbuhan penjualan, dan CSR terhadap penghindaran pajak. Variabel independen penelitian ini adalah intensitas modal, pertumbuhan penjualan, dan CSR, variabel dependen yaitu penghindaran pajak. Variabel independen intensitas modal diukur dengan rasio intensitas aset tetap. Variabel pertumbuhan penjualan diukur dengan sales growth. Variabel CSR diukur dengan indikator GRI G4. Variabel dependen penghindaran pajak diukur dengan boox tax difference (BTD). Populasi penelitian ini adalah 166 perusahaan manufaktur yang terdaftar di BEI tahun 2016-2018. Sampel penelitian dipilih menggunakan metode purposive random sampling dengan kriteria tertentu dan diperoleh sebanyak 200 data perusahaan yang memenuhi kriteria. Teknik analisis data yang digunakan adalah analisis regresi berganda. Hasil analisis regresi menunjukkan bahwa variabel intensitas modal tidak berpengaruh terhadap penghindaran pajak, namun variabel pertumbuhan penjualan dan CSR berpengaruh positif terhadap penghindaran pajak.","author":[{"dropping-particle":"","family":"Juliana","given":"Desi","non-dropping-particle":"","parse-names":false,"suffix":""},{"dropping-particle":"","family":"Arieftiara","given":"Dianwicaksih","non-dropping-particle":"","parse-names":false,"suffix":""},{"dropping-particle":"","family":"Nugraheni","given":"Ranti","non-dropping-particle":"","parse-names":false,"suffix":""}],"container-title":"Prosiding Biema Business Management, Economic, and Accounting National Seminar","id":"ITEM-1","issued":{"date-parts":[["2020"]]},"page":"1257-1271","title":"Pengaruh Intensitas Modal, Pertumbuhan Penjualan, Dan Csr Terhadap Penghindaran Pajak","type":"article-journal","volume":"1"},"uris":["http://www.mendeley.com/documents/?uuid=1e9eb1cd-bf84-42e7-9d8a-e0a9d4cb10c0"]}],"mendeley":{"formattedCitation":"(Juliana et al., 2020)","plainTextFormattedCitation":"(Juliana et al., 2020)","previouslyFormattedCitation":"(Juliana et al., 2020)"},"properties":{"noteIndex":0},"schema":"https://github.com/citation-style-language/schema/raw/master/csl-citation.json"}</w:instrText>
      </w:r>
      <w:r>
        <w:rPr>
          <w:rFonts w:ascii="Times New Roman" w:hAnsi="Times New Roman" w:cs="Times New Roman"/>
          <w:sz w:val="24"/>
          <w:szCs w:val="24"/>
          <w:lang w:val="fi-FI"/>
        </w:rPr>
        <w:fldChar w:fldCharType="separate"/>
      </w:r>
      <w:r w:rsidRPr="00F8697D">
        <w:rPr>
          <w:rFonts w:ascii="Times New Roman" w:hAnsi="Times New Roman" w:cs="Times New Roman"/>
          <w:noProof/>
          <w:sz w:val="24"/>
          <w:szCs w:val="24"/>
          <w:lang w:val="fi-FI"/>
        </w:rPr>
        <w:t>(J</w:t>
      </w:r>
      <w:r w:rsidR="00A9230F">
        <w:rPr>
          <w:rFonts w:ascii="Times New Roman" w:hAnsi="Times New Roman" w:cs="Times New Roman"/>
          <w:noProof/>
          <w:sz w:val="24"/>
          <w:szCs w:val="24"/>
          <w:lang w:val="fi-FI"/>
        </w:rPr>
        <w:t>u</w:t>
      </w:r>
      <w:r w:rsidR="00A9230F" w:rsidRPr="00A9230F">
        <w:rPr>
          <w:rFonts w:ascii="Microsoft Himalaya" w:hAnsi="Microsoft Himalaya" w:cs="Times New Roman"/>
          <w:noProof/>
          <w:color w:val="000000" w:themeColor="text1"/>
          <w:spacing w:val="-20"/>
          <w:w w:val="1"/>
          <w:sz w:val="5"/>
          <w:szCs w:val="24"/>
          <w:lang w:val="fi-FI"/>
        </w:rPr>
        <w:t>i</w:t>
      </w:r>
      <w:r w:rsidRPr="00F8697D">
        <w:rPr>
          <w:rFonts w:ascii="Times New Roman" w:hAnsi="Times New Roman" w:cs="Times New Roman"/>
          <w:noProof/>
          <w:sz w:val="24"/>
          <w:szCs w:val="24"/>
          <w:lang w:val="fi-FI"/>
        </w:rPr>
        <w:t xml:space="preserve">liana </w:t>
      </w:r>
      <w:r w:rsidR="00A9230F">
        <w:rPr>
          <w:rFonts w:ascii="Times New Roman" w:hAnsi="Times New Roman" w:cs="Times New Roman"/>
          <w:noProof/>
          <w:sz w:val="24"/>
          <w:szCs w:val="24"/>
          <w:lang w:val="fi-FI"/>
        </w:rPr>
        <w:t>e</w:t>
      </w:r>
      <w:r w:rsidR="00A9230F" w:rsidRPr="00A9230F">
        <w:rPr>
          <w:rFonts w:ascii="Microsoft Himalaya" w:hAnsi="Microsoft Himalaya" w:cs="Times New Roman"/>
          <w:noProof/>
          <w:color w:val="000000" w:themeColor="text1"/>
          <w:spacing w:val="-20"/>
          <w:w w:val="1"/>
          <w:sz w:val="5"/>
          <w:szCs w:val="24"/>
          <w:lang w:val="fi-FI"/>
        </w:rPr>
        <w:t>i</w:t>
      </w:r>
      <w:r w:rsidRPr="00F8697D">
        <w:rPr>
          <w:rFonts w:ascii="Times New Roman" w:hAnsi="Times New Roman" w:cs="Times New Roman"/>
          <w:noProof/>
          <w:sz w:val="24"/>
          <w:szCs w:val="24"/>
          <w:lang w:val="fi-FI"/>
        </w:rPr>
        <w:t>t al., 2020)</w:t>
      </w:r>
      <w:r>
        <w:rPr>
          <w:rFonts w:ascii="Times New Roman" w:hAnsi="Times New Roman" w:cs="Times New Roman"/>
          <w:sz w:val="24"/>
          <w:szCs w:val="24"/>
          <w:lang w:val="fi-FI"/>
        </w:rPr>
        <w:fldChar w:fldCharType="end"/>
      </w:r>
      <w:r w:rsidRPr="00F8697D">
        <w:rPr>
          <w:rFonts w:ascii="Times New Roman" w:hAnsi="Times New Roman" w:cs="Times New Roman"/>
          <w:sz w:val="24"/>
          <w:szCs w:val="24"/>
          <w:lang w:val="fi-FI"/>
        </w:rPr>
        <w:t xml:space="preserve"> yang m</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nyatakan bahwa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tiap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ng</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 xml:space="preserve">ngkapan </w:t>
      </w:r>
      <w:r>
        <w:rPr>
          <w:rFonts w:ascii="Times New Roman" w:hAnsi="Times New Roman" w:cs="Times New Roman"/>
          <w:i/>
          <w:iCs/>
          <w:sz w:val="24"/>
          <w:szCs w:val="24"/>
          <w:lang w:val="fi-FI"/>
        </w:rPr>
        <w:t>Sal</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Pr>
          <w:rFonts w:ascii="Times New Roman" w:hAnsi="Times New Roman" w:cs="Times New Roman"/>
          <w:i/>
          <w:iCs/>
          <w:sz w:val="24"/>
          <w:szCs w:val="24"/>
          <w:lang w:val="fi-FI"/>
        </w:rPr>
        <w:t>s Growth</w:t>
      </w:r>
      <w:r w:rsidRPr="00F8697D">
        <w:rPr>
          <w:rFonts w:ascii="Times New Roman" w:hAnsi="Times New Roman" w:cs="Times New Roman"/>
          <w:i/>
          <w:iCs/>
          <w:sz w:val="24"/>
          <w:szCs w:val="24"/>
          <w:lang w:val="fi-FI"/>
        </w:rPr>
        <w:t xml:space="preserve"> </w:t>
      </w:r>
      <w:r w:rsidRPr="00F8697D">
        <w:rPr>
          <w:rFonts w:ascii="Times New Roman" w:hAnsi="Times New Roman" w:cs="Times New Roman"/>
          <w:sz w:val="24"/>
          <w:szCs w:val="24"/>
          <w:lang w:val="fi-FI"/>
        </w:rPr>
        <w:t>akan 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rp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ngar</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h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 xml:space="preserve">rhadap </w:t>
      </w:r>
      <w:r w:rsidRPr="00F8697D">
        <w:rPr>
          <w:rFonts w:ascii="Times New Roman" w:hAnsi="Times New Roman" w:cs="Times New Roman"/>
          <w:i/>
          <w:iCs/>
          <w:sz w:val="24"/>
          <w:szCs w:val="24"/>
          <w:lang w:val="fi-FI"/>
        </w:rPr>
        <w:t>Tax Avoidanc</w:t>
      </w:r>
      <w:r w:rsidR="00A9230F">
        <w:rPr>
          <w:rFonts w:ascii="Times New Roman" w:hAnsi="Times New Roman" w:cs="Times New Roman"/>
          <w:i/>
          <w:iCs/>
          <w:sz w:val="24"/>
          <w:szCs w:val="24"/>
          <w:lang w:val="fi-FI"/>
        </w:rPr>
        <w:t>e</w:t>
      </w:r>
      <w:r w:rsidR="00A9230F" w:rsidRPr="00A9230F">
        <w:rPr>
          <w:rFonts w:ascii="Microsoft Himalaya" w:hAnsi="Microsoft Himalaya" w:cs="Times New Roman"/>
          <w:i/>
          <w:iCs/>
          <w:color w:val="000000" w:themeColor="text1"/>
          <w:spacing w:val="-20"/>
          <w:w w:val="1"/>
          <w:sz w:val="5"/>
          <w:szCs w:val="24"/>
          <w:lang w:val="fi-FI"/>
        </w:rPr>
        <w:t>i</w:t>
      </w:r>
      <w:r w:rsidRPr="00F8697D">
        <w:rPr>
          <w:rFonts w:ascii="Times New Roman" w:hAnsi="Times New Roman" w:cs="Times New Roman"/>
          <w:i/>
          <w:iCs/>
          <w:sz w:val="24"/>
          <w:szCs w:val="24"/>
          <w:lang w:val="fi-FI"/>
        </w:rPr>
        <w:t xml:space="preserve"> </w:t>
      </w:r>
      <w:r w:rsidRPr="00F8697D">
        <w:rPr>
          <w:rFonts w:ascii="Times New Roman" w:hAnsi="Times New Roman" w:cs="Times New Roman"/>
          <w:sz w:val="24"/>
          <w:szCs w:val="24"/>
          <w:lang w:val="fi-FI"/>
        </w:rPr>
        <w:t>dan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jalan d</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ngan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litian yang dilak</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kan ol</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Pr="00F8697D">
        <w:rPr>
          <w:rFonts w:ascii="Times New Roman" w:hAnsi="Times New Roman" w:cs="Times New Roman"/>
          <w:sz w:val="24"/>
          <w:szCs w:val="24"/>
          <w:lang w:val="fi-FI"/>
        </w:rPr>
        <w:t xml:space="preserve">h </w:t>
      </w:r>
      <w:r w:rsidR="00463AA6">
        <w:rPr>
          <w:rFonts w:ascii="Times New Roman" w:hAnsi="Times New Roman" w:cs="Times New Roman"/>
          <w:sz w:val="24"/>
          <w:szCs w:val="24"/>
          <w:lang w:val="fi-FI"/>
        </w:rPr>
        <w:fldChar w:fldCharType="begin" w:fldLock="1"/>
      </w:r>
      <w:r w:rsidR="008003B7">
        <w:rPr>
          <w:rFonts w:ascii="Times New Roman" w:hAnsi="Times New Roman" w:cs="Times New Roman"/>
          <w:sz w:val="24"/>
          <w:szCs w:val="24"/>
          <w:lang w:val="fi-FI"/>
        </w:rPr>
        <w:instrText>ADDIN CSL_CITATION {"citationItems":[{"id":"ITEM-1","itemData":{"abstract":"Tax Avoidance is an effort to avoid tax that is done legally and safely for taxpayers without conflicting with applicable taxation provisions where the methods and techniques used tend to exploit the weaknesses contained in the laws and tax regulations themselves to reduce the amount of tax payable. The purpose of this study is to reexamine the effect of financial distress, leverage and sales growth on tax avoidance on manufacturing companies listed on the Indonesia Stock Exchange in 2016-2018. The sample in this study was 136 manufacturing companies listed on the Indonesia Stock Exchange for the 2016-2018 period. Determination of the sample using purposive</w:instrText>
      </w:r>
      <w:r w:rsidR="008003B7" w:rsidRPr="00061081">
        <w:rPr>
          <w:rFonts w:ascii="Times New Roman" w:hAnsi="Times New Roman" w:cs="Times New Roman"/>
          <w:sz w:val="24"/>
          <w:szCs w:val="24"/>
          <w:lang w:val="en-US"/>
        </w:rPr>
        <w:instrText xml:space="preserve"> sampling method. The analytical tool used is multiple linear regression analysis. The results of this study indicate that the financial distress variable has a negative effect on tax avoidance which is indicated by the significance value of 0,000. Leverage variable has a positive effect on tax avoidance which is indicated by a significance value of 0,000. Sales growth variable has a positive effect on tax avoidance as indicated by the significance value of 0.023.","author":[{"dropping-particle":"","family":"Pratiwi","given":"Ni Putu Devi","non-dropping-particle":"","parse-names":false,"suffix":""},{"dropping-particle":"","family":"Sudiartana","given":"I Nyoman Kusuma Adnyana Mahaputra I Made","non-dropping-particle":"","parse-names":false,"suffix":""}],"container-title":"JURNAL KARMA ( Karya Riset Mahasiswa Akuntansi )","id":"ITEM-1","issue":"1","issued":{"date-parts":[["2021"]]},"page":"1609-1617","title":"Pengaruh Financial Distress, Leverage Dan Sales Growth Terhadap Tax Avoidance Pada Perusahaan Manufaktur Yang Terdaftar Di Bei Tahun 2016-2018","type":"article-journal","volume":"1"},"uris":["http://www.mendeley.com/documents/?uuid=72b5e66b-839d-41bd-94bf-d5e4da6952c5"]}],"mendeley":{"formattedCitation":"(Pratiwi &amp; Sudiartana, 2021)","plainTextFormattedCitation":"(Pratiwi &amp; Sudiartana, 2021)","previouslyFormattedCitation":"(Pratiwi &amp; Sudiartana, 2021)"},"properties":{"noteIndex":0},"schema":"https://github.com/citation-style-language/schema/raw/master/csl-citation.json"}</w:instrText>
      </w:r>
      <w:r w:rsidR="00463AA6">
        <w:rPr>
          <w:rFonts w:ascii="Times New Roman" w:hAnsi="Times New Roman" w:cs="Times New Roman"/>
          <w:sz w:val="24"/>
          <w:szCs w:val="24"/>
          <w:lang w:val="fi-FI"/>
        </w:rPr>
        <w:fldChar w:fldCharType="separate"/>
      </w:r>
      <w:r w:rsidR="00463AA6" w:rsidRPr="00BB142F">
        <w:rPr>
          <w:rFonts w:ascii="Times New Roman" w:hAnsi="Times New Roman" w:cs="Times New Roman"/>
          <w:noProof/>
          <w:sz w:val="24"/>
          <w:szCs w:val="24"/>
          <w:lang w:val="en-US"/>
        </w:rPr>
        <w:t>(Pratiwi &amp; S</w:t>
      </w:r>
      <w:r w:rsidR="00A9230F">
        <w:rPr>
          <w:rFonts w:ascii="Times New Roman" w:hAnsi="Times New Roman" w:cs="Times New Roman"/>
          <w:noProof/>
          <w:sz w:val="24"/>
          <w:szCs w:val="24"/>
          <w:lang w:val="en-US"/>
        </w:rPr>
        <w:t>u</w:t>
      </w:r>
      <w:r w:rsidR="00A9230F" w:rsidRPr="00A9230F">
        <w:rPr>
          <w:rFonts w:ascii="Microsoft Himalaya" w:hAnsi="Microsoft Himalaya" w:cs="Times New Roman"/>
          <w:noProof/>
          <w:color w:val="000000" w:themeColor="text1"/>
          <w:spacing w:val="-20"/>
          <w:w w:val="1"/>
          <w:sz w:val="5"/>
          <w:szCs w:val="24"/>
          <w:lang w:val="en-US"/>
        </w:rPr>
        <w:t>i</w:t>
      </w:r>
      <w:r w:rsidR="00463AA6" w:rsidRPr="00BB142F">
        <w:rPr>
          <w:rFonts w:ascii="Times New Roman" w:hAnsi="Times New Roman" w:cs="Times New Roman"/>
          <w:noProof/>
          <w:sz w:val="24"/>
          <w:szCs w:val="24"/>
          <w:lang w:val="en-US"/>
        </w:rPr>
        <w:t>diartana, 2021)</w:t>
      </w:r>
      <w:r w:rsidR="00463AA6">
        <w:rPr>
          <w:rFonts w:ascii="Times New Roman" w:hAnsi="Times New Roman" w:cs="Times New Roman"/>
          <w:sz w:val="24"/>
          <w:szCs w:val="24"/>
          <w:lang w:val="fi-FI"/>
        </w:rPr>
        <w:fldChar w:fldCharType="end"/>
      </w:r>
      <w:r w:rsidRPr="00BB142F">
        <w:rPr>
          <w:rFonts w:ascii="Times New Roman" w:hAnsi="Times New Roman" w:cs="Times New Roman"/>
          <w:sz w:val="24"/>
          <w:szCs w:val="24"/>
          <w:lang w:val="en-US"/>
        </w:rPr>
        <w:t xml:space="preserve">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B142F">
        <w:rPr>
          <w:rFonts w:ascii="Times New Roman" w:hAnsi="Times New Roman" w:cs="Times New Roman"/>
          <w:sz w:val="24"/>
          <w:szCs w:val="24"/>
          <w:lang w:val="en-US"/>
        </w:rPr>
        <w:t xml:space="preserve">nyatakan bahwa </w:t>
      </w:r>
      <w:r w:rsidR="00BB142F">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B142F">
        <w:rPr>
          <w:rFonts w:ascii="Times New Roman" w:hAnsi="Times New Roman" w:cs="Times New Roman"/>
          <w:i/>
          <w:iCs/>
          <w:sz w:val="24"/>
          <w:szCs w:val="24"/>
          <w:lang w:val="en-US"/>
        </w:rPr>
        <w:t>s Growth</w:t>
      </w:r>
      <w:r w:rsidRPr="00BB142F">
        <w:rPr>
          <w:rFonts w:ascii="Times New Roman" w:hAnsi="Times New Roman" w:cs="Times New Roman"/>
          <w:i/>
          <w:iCs/>
          <w:sz w:val="24"/>
          <w:szCs w:val="24"/>
          <w:lang w:val="en-US"/>
        </w:rPr>
        <w:t xml:space="preserve"> </w:t>
      </w:r>
      <w:r w:rsidRPr="00BB142F">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B142F">
        <w:rPr>
          <w:rFonts w:ascii="Times New Roman" w:hAnsi="Times New Roman" w:cs="Times New Roman"/>
          <w:sz w:val="24"/>
          <w:szCs w:val="24"/>
          <w:lang w:val="en-US"/>
        </w:rPr>
        <w:t>mb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B142F">
        <w:rPr>
          <w:rFonts w:ascii="Times New Roman" w:hAnsi="Times New Roman" w:cs="Times New Roman"/>
          <w:sz w:val="24"/>
          <w:szCs w:val="24"/>
          <w:lang w:val="en-US"/>
        </w:rPr>
        <w:t>rikan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B142F">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BB142F">
        <w:rPr>
          <w:rFonts w:ascii="Times New Roman" w:hAnsi="Times New Roman" w:cs="Times New Roman"/>
          <w:sz w:val="24"/>
          <w:szCs w:val="24"/>
          <w:lang w:val="en-US"/>
        </w:rPr>
        <w:t>h positif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BB142F">
        <w:rPr>
          <w:rFonts w:ascii="Times New Roman" w:hAnsi="Times New Roman" w:cs="Times New Roman"/>
          <w:sz w:val="24"/>
          <w:szCs w:val="24"/>
          <w:lang w:val="en-US"/>
        </w:rPr>
        <w:t xml:space="preserve">rhadap </w:t>
      </w:r>
      <w:r w:rsidRPr="00BB142F">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BB142F">
        <w:rPr>
          <w:rFonts w:ascii="Times New Roman" w:hAnsi="Times New Roman" w:cs="Times New Roman"/>
          <w:i/>
          <w:iCs/>
          <w:sz w:val="24"/>
          <w:szCs w:val="24"/>
          <w:lang w:val="en-US"/>
        </w:rPr>
        <w:t xml:space="preserve">. </w:t>
      </w:r>
      <w:r w:rsidR="00D42C47" w:rsidRPr="00F8697D">
        <w:rPr>
          <w:rFonts w:ascii="Times New Roman" w:hAnsi="Times New Roman" w:cs="Times New Roman"/>
          <w:sz w:val="24"/>
          <w:szCs w:val="24"/>
          <w:lang w:val="en-US"/>
        </w:rPr>
        <w:t>Hasil ini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ai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 xml:space="preserve">ngan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stimasi bahwa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makin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 xml:space="preserve">sar </w:t>
      </w:r>
      <w:r w:rsidR="00D42C47" w:rsidRPr="00F8697D">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D42C47" w:rsidRPr="00F8697D">
        <w:rPr>
          <w:rFonts w:ascii="Times New Roman" w:hAnsi="Times New Roman" w:cs="Times New Roman"/>
          <w:i/>
          <w:iCs/>
          <w:sz w:val="24"/>
          <w:szCs w:val="24"/>
          <w:lang w:val="en-US"/>
        </w:rPr>
        <w:t xml:space="preserve">s Growth </w:t>
      </w:r>
      <w:r w:rsidR="00D42C47" w:rsidRPr="00F8697D">
        <w:rPr>
          <w:rFonts w:ascii="Times New Roman" w:hAnsi="Times New Roman" w:cs="Times New Roman"/>
          <w:sz w:val="24"/>
          <w:szCs w:val="24"/>
          <w:lang w:val="en-US"/>
        </w:rPr>
        <w:t>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at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42C47" w:rsidRPr="00F8697D">
        <w:rPr>
          <w:rFonts w:ascii="Times New Roman" w:hAnsi="Times New Roman" w:cs="Times New Roman"/>
          <w:sz w:val="24"/>
          <w:szCs w:val="24"/>
          <w:lang w:val="en-US"/>
        </w:rPr>
        <w:t xml:space="preserve">sahaan, </w:t>
      </w:r>
      <w:r w:rsidR="00F725B9" w:rsidRPr="00F8697D">
        <w:rPr>
          <w:rFonts w:ascii="Times New Roman" w:hAnsi="Times New Roman" w:cs="Times New Roman"/>
          <w:sz w:val="24"/>
          <w:szCs w:val="24"/>
          <w:lang w:val="en-US"/>
        </w:rPr>
        <w:t xml:space="preserve">maka </w:t>
      </w:r>
      <w:r w:rsidR="00BB142F">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25B9" w:rsidRPr="00F8697D">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725B9" w:rsidRPr="00F8697D">
        <w:rPr>
          <w:rFonts w:ascii="Times New Roman" w:hAnsi="Times New Roman" w:cs="Times New Roman"/>
          <w:sz w:val="24"/>
          <w:szCs w:val="24"/>
          <w:lang w:val="en-US"/>
        </w:rPr>
        <w:t>sahaan c</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25B9" w:rsidRPr="00F8697D">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25B9" w:rsidRPr="00F8697D">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725B9" w:rsidRPr="00F8697D">
        <w:rPr>
          <w:rFonts w:ascii="Times New Roman" w:hAnsi="Times New Roman" w:cs="Times New Roman"/>
          <w:sz w:val="24"/>
          <w:szCs w:val="24"/>
          <w:lang w:val="en-US"/>
        </w:rPr>
        <w:t>ng 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725B9" w:rsidRPr="00F8697D">
        <w:rPr>
          <w:rFonts w:ascii="Times New Roman" w:hAnsi="Times New Roman" w:cs="Times New Roman"/>
          <w:sz w:val="24"/>
          <w:szCs w:val="24"/>
          <w:lang w:val="en-US"/>
        </w:rPr>
        <w:t>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725B9" w:rsidRPr="00F8697D">
        <w:rPr>
          <w:rFonts w:ascii="Times New Roman" w:hAnsi="Times New Roman" w:cs="Times New Roman"/>
          <w:sz w:val="24"/>
          <w:szCs w:val="24"/>
          <w:lang w:val="en-US"/>
        </w:rPr>
        <w:t xml:space="preserve">kan </w:t>
      </w:r>
      <w:r w:rsidR="00F725B9" w:rsidRPr="00F8697D">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F725B9" w:rsidRPr="00F8697D">
        <w:rPr>
          <w:rFonts w:ascii="Times New Roman" w:hAnsi="Times New Roman" w:cs="Times New Roman"/>
          <w:i/>
          <w:iCs/>
          <w:sz w:val="24"/>
          <w:szCs w:val="24"/>
          <w:lang w:val="en-US"/>
        </w:rPr>
        <w:t xml:space="preserve"> </w:t>
      </w:r>
      <w:r w:rsidR="00A27CF4" w:rsidRPr="00F8697D">
        <w:rPr>
          <w:rFonts w:ascii="Times New Roman" w:hAnsi="Times New Roman" w:cs="Times New Roman"/>
          <w:sz w:val="24"/>
          <w:szCs w:val="24"/>
          <w:lang w:val="en-US"/>
        </w:rPr>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27CF4" w:rsidRPr="00F8697D">
        <w:rPr>
          <w:rFonts w:ascii="Times New Roman" w:hAnsi="Times New Roman" w:cs="Times New Roman"/>
          <w:sz w:val="24"/>
          <w:szCs w:val="24"/>
          <w:lang w:val="en-US"/>
        </w:rPr>
        <w:t>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27CF4" w:rsidRPr="00F8697D">
        <w:rPr>
          <w:rFonts w:ascii="Times New Roman" w:hAnsi="Times New Roman" w:cs="Times New Roman"/>
          <w:sz w:val="24"/>
          <w:szCs w:val="24"/>
          <w:lang w:val="en-US"/>
        </w:rPr>
        <w:t xml:space="preserve">minimalkan </w:t>
      </w:r>
      <w:r w:rsidR="001D39C1" w:rsidRPr="00F8697D">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ban pajak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hingga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makin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sar 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ga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nghindaran pajak yang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D39C1" w:rsidRPr="00F8697D">
        <w:rPr>
          <w:rFonts w:ascii="Times New Roman" w:hAnsi="Times New Roman" w:cs="Times New Roman"/>
          <w:sz w:val="24"/>
          <w:szCs w:val="24"/>
          <w:lang w:val="en-US"/>
        </w:rPr>
        <w:t xml:space="preserve">h </w:t>
      </w:r>
      <w:r w:rsidR="00991B00">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sahaan.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litian yang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h</w:t>
      </w:r>
      <w:r w:rsidR="008003B7">
        <w:rPr>
          <w:rFonts w:ascii="Times New Roman" w:hAnsi="Times New Roman" w:cs="Times New Roman"/>
          <w:sz w:val="24"/>
          <w:szCs w:val="24"/>
          <w:lang w:val="en-US"/>
        </w:rPr>
        <w:t xml:space="preserve"> </w:t>
      </w:r>
      <w:r w:rsidR="008003B7">
        <w:rPr>
          <w:rFonts w:ascii="Times New Roman" w:hAnsi="Times New Roman" w:cs="Times New Roman"/>
          <w:sz w:val="24"/>
          <w:szCs w:val="24"/>
          <w:lang w:val="en-US"/>
        </w:rPr>
        <w:fldChar w:fldCharType="begin" w:fldLock="1"/>
      </w:r>
      <w:r w:rsidR="00A007D3">
        <w:rPr>
          <w:rFonts w:ascii="Times New Roman" w:hAnsi="Times New Roman" w:cs="Times New Roman"/>
          <w:sz w:val="24"/>
          <w:szCs w:val="24"/>
          <w:lang w:val="en-US"/>
        </w:rPr>
        <w:instrText>ADDIN CSL_CITATION {"citationItems":[{"id":"ITEM-1","itemData":{"abstract":"Penelitian ini bertujuan untuk menguji pengaruh ukuran perusahaan, pertumbuhan penjualan, return on assets, penghindaran pajak dengan dimoderasi oleh komite audit. Data penelitian menggunakan data sekunder (laporan keuangan) dengan metode purposive sampling. Model regresi yang digunakan dalam penelitian ini adalah model regresi linier berganda dengan menggunakan E-views 9. Sampel penelitian adalah 258 data perusahaan manufaktur yang terdaftar di Bursa Efek Indonesia pada 2015- 2017. Hasil penelitian ini menunjukkan bahwa pertumbuhan penjualan dan return on assets tidak memiliki pengaruh yang signifikan terhadap penghindaran pajak, dan ukuran perusahaan memiliki pengaruh yang signifikan terhadap penghindaran pajak. Komite audit tidak dapat memoderasi hubungan pengembalian aset dan pertumbuhan penjualan pada penghindaran pajak, tetapi dapat memoderasi hubungan antara ukuran perusahaan dan penghindaran pajak.","author":[{"dropping-particle":"","family":"Christy","given":"Jemima","non-dropping-particle":"","parse-names":false,"suffix":""},{"dropping-particle":"","family":"Subagyo","given":"","non-dropping-particle":"","parse-names":false,"suffix":""}],"container-title":"Jurnal Akuntansi","id":"ITEM-1","issue":"2","issued":{"date-parts":[["2019"]]},"page":"139-150","title":"Pengaruh Firm Size, Sales Growth, dan ROA Terhadap Penghindaran Pajak Dengan Komite Audit Sebagai Variabel Moderasi","type":"article-journal","volume":"19"},"uris":["http://www.mendeley.com/documents/?uuid=1b02fb1c-f891-4f6e-93bf-12aca14fb374"]}],"mendeley":{"formattedCitation":"(Christy &amp; Subagyo, 2019)","plainTextFormattedCitation":"(Christy &amp; Subagyo, 2019)","previouslyFormattedCitation":"(Christy &amp; Subagyo, 2019)"},"properties":{"noteIndex":0},"schema":"https://github.com/citation-style-language/schema/raw/master/csl-citation.json"}</w:instrText>
      </w:r>
      <w:r w:rsidR="008003B7">
        <w:rPr>
          <w:rFonts w:ascii="Times New Roman" w:hAnsi="Times New Roman" w:cs="Times New Roman"/>
          <w:sz w:val="24"/>
          <w:szCs w:val="24"/>
          <w:lang w:val="en-US"/>
        </w:rPr>
        <w:fldChar w:fldCharType="separate"/>
      </w:r>
      <w:r w:rsidR="008003B7" w:rsidRPr="008003B7">
        <w:rPr>
          <w:rFonts w:ascii="Times New Roman" w:hAnsi="Times New Roman" w:cs="Times New Roman"/>
          <w:noProof/>
          <w:sz w:val="24"/>
          <w:szCs w:val="24"/>
          <w:lang w:val="en-US"/>
        </w:rPr>
        <w:t>(Christy &amp; S</w:t>
      </w:r>
      <w:r w:rsidR="00A9230F">
        <w:rPr>
          <w:rFonts w:ascii="Times New Roman" w:hAnsi="Times New Roman" w:cs="Times New Roman"/>
          <w:noProof/>
          <w:sz w:val="24"/>
          <w:szCs w:val="24"/>
          <w:lang w:val="en-US"/>
        </w:rPr>
        <w:t>u</w:t>
      </w:r>
      <w:r w:rsidR="00A9230F" w:rsidRPr="00A9230F">
        <w:rPr>
          <w:rFonts w:ascii="Microsoft Himalaya" w:hAnsi="Microsoft Himalaya" w:cs="Times New Roman"/>
          <w:noProof/>
          <w:color w:val="000000" w:themeColor="text1"/>
          <w:spacing w:val="-20"/>
          <w:w w:val="1"/>
          <w:sz w:val="5"/>
          <w:szCs w:val="24"/>
          <w:lang w:val="en-US"/>
        </w:rPr>
        <w:t>i</w:t>
      </w:r>
      <w:r w:rsidR="008003B7" w:rsidRPr="008003B7">
        <w:rPr>
          <w:rFonts w:ascii="Times New Roman" w:hAnsi="Times New Roman" w:cs="Times New Roman"/>
          <w:noProof/>
          <w:sz w:val="24"/>
          <w:szCs w:val="24"/>
          <w:lang w:val="en-US"/>
        </w:rPr>
        <w:t>bagyo, 2019)</w:t>
      </w:r>
      <w:r w:rsidR="008003B7">
        <w:rPr>
          <w:rFonts w:ascii="Times New Roman" w:hAnsi="Times New Roman" w:cs="Times New Roman"/>
          <w:sz w:val="24"/>
          <w:szCs w:val="24"/>
          <w:lang w:val="en-US"/>
        </w:rPr>
        <w:fldChar w:fldCharType="end"/>
      </w:r>
      <w:r w:rsidR="00991B00">
        <w:rPr>
          <w:rFonts w:ascii="Times New Roman" w:hAnsi="Times New Roman" w:cs="Times New Roman"/>
          <w:sz w:val="24"/>
          <w:szCs w:val="24"/>
          <w:lang w:val="en-US"/>
        </w:rPr>
        <w:t xml:space="preserve">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 xml:space="preserve">nyatakan bahwa </w:t>
      </w:r>
      <w:r w:rsidR="00120E75">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20E75">
        <w:rPr>
          <w:rFonts w:ascii="Times New Roman" w:hAnsi="Times New Roman" w:cs="Times New Roman"/>
          <w:i/>
          <w:iCs/>
          <w:sz w:val="24"/>
          <w:szCs w:val="24"/>
          <w:lang w:val="en-US"/>
        </w:rPr>
        <w:t>s Growth</w:t>
      </w:r>
      <w:r w:rsidR="00991B00">
        <w:rPr>
          <w:rFonts w:ascii="Times New Roman" w:hAnsi="Times New Roman" w:cs="Times New Roman"/>
          <w:i/>
          <w:iCs/>
          <w:sz w:val="24"/>
          <w:szCs w:val="24"/>
          <w:lang w:val="en-US"/>
        </w:rPr>
        <w:t xml:space="preserve"> </w:t>
      </w:r>
      <w:r w:rsidR="00991B00">
        <w:rPr>
          <w:rFonts w:ascii="Times New Roman" w:hAnsi="Times New Roman" w:cs="Times New Roman"/>
          <w:sz w:val="24"/>
          <w:szCs w:val="24"/>
          <w:lang w:val="en-US"/>
        </w:rPr>
        <w:t>tidak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rhadap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991B00">
        <w:rPr>
          <w:rFonts w:ascii="Times New Roman" w:hAnsi="Times New Roman" w:cs="Times New Roman"/>
          <w:sz w:val="24"/>
          <w:szCs w:val="24"/>
          <w:lang w:val="en-US"/>
        </w:rPr>
        <w:t xml:space="preserve">nghindaran pajak. </w:t>
      </w:r>
      <w:r w:rsidR="00991B00" w:rsidRPr="00DE1EA1">
        <w:rPr>
          <w:rFonts w:ascii="Times New Roman" w:hAnsi="Times New Roman" w:cs="Times New Roman"/>
          <w:sz w:val="24"/>
          <w:szCs w:val="24"/>
          <w:lang w:val="fi-FI"/>
        </w:rPr>
        <w:t>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daan hasil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litian ini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rjadi kar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na adanya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rb</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daan r</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sidRPr="00DE1EA1">
        <w:rPr>
          <w:rFonts w:ascii="Times New Roman" w:hAnsi="Times New Roman" w:cs="Times New Roman"/>
          <w:sz w:val="24"/>
          <w:szCs w:val="24"/>
          <w:lang w:val="fi-FI"/>
        </w:rPr>
        <w:t>ntang w</w:t>
      </w:r>
      <w:r w:rsidR="00991B00">
        <w:rPr>
          <w:rFonts w:ascii="Times New Roman" w:hAnsi="Times New Roman" w:cs="Times New Roman"/>
          <w:sz w:val="24"/>
          <w:szCs w:val="24"/>
          <w:lang w:val="fi-FI"/>
        </w:rPr>
        <w:t>akt</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 xml:space="preserve"> pada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litian dan t</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mpat ata</w:t>
      </w:r>
      <w:r w:rsidR="00A9230F">
        <w:rPr>
          <w:rFonts w:ascii="Times New Roman" w:hAnsi="Times New Roman" w:cs="Times New Roman"/>
          <w:sz w:val="24"/>
          <w:szCs w:val="24"/>
          <w:lang w:val="fi-FI"/>
        </w:rPr>
        <w:t>u</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 xml:space="preserve"> s</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ktor p</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n</w:t>
      </w:r>
      <w:r w:rsidR="00A9230F">
        <w:rPr>
          <w:rFonts w:ascii="Times New Roman" w:hAnsi="Times New Roman" w:cs="Times New Roman"/>
          <w:sz w:val="24"/>
          <w:szCs w:val="24"/>
          <w:lang w:val="fi-FI"/>
        </w:rPr>
        <w:t>e</w:t>
      </w:r>
      <w:r w:rsidR="00A9230F" w:rsidRPr="00A9230F">
        <w:rPr>
          <w:rFonts w:ascii="Microsoft Himalaya" w:hAnsi="Microsoft Himalaya" w:cs="Times New Roman"/>
          <w:color w:val="000000" w:themeColor="text1"/>
          <w:spacing w:val="-20"/>
          <w:w w:val="1"/>
          <w:sz w:val="5"/>
          <w:szCs w:val="24"/>
          <w:lang w:val="fi-FI"/>
        </w:rPr>
        <w:t>i</w:t>
      </w:r>
      <w:r w:rsidR="00991B00">
        <w:rPr>
          <w:rFonts w:ascii="Times New Roman" w:hAnsi="Times New Roman" w:cs="Times New Roman"/>
          <w:sz w:val="24"/>
          <w:szCs w:val="24"/>
          <w:lang w:val="fi-FI"/>
        </w:rPr>
        <w:t>litian.</w:t>
      </w:r>
    </w:p>
    <w:p w14:paraId="14BD90C7" w14:textId="4F96D827" w:rsidR="00137569" w:rsidRDefault="001610B4" w:rsidP="0065614F">
      <w:pPr>
        <w:pStyle w:val="Heading3"/>
        <w:rPr>
          <w:lang w:val="en-US"/>
        </w:rPr>
      </w:pPr>
      <w:bookmarkStart w:id="128" w:name="_Toc153790863"/>
      <w:r w:rsidRPr="001610B4">
        <w:rPr>
          <w:lang w:val="en-US"/>
        </w:rPr>
        <w:t xml:space="preserve">Pengaruh </w:t>
      </w:r>
      <w:r w:rsidRPr="0065614F">
        <w:rPr>
          <w:i/>
          <w:iCs/>
          <w:lang w:val="en-US"/>
        </w:rPr>
        <w:t>Corporate Social Responsibility</w:t>
      </w:r>
      <w:r w:rsidRPr="001610B4">
        <w:rPr>
          <w:lang w:val="en-US"/>
        </w:rPr>
        <w:t xml:space="preserve"> d</w:t>
      </w:r>
      <w:r>
        <w:rPr>
          <w:lang w:val="en-US"/>
        </w:rPr>
        <w:t xml:space="preserve">an </w:t>
      </w:r>
      <w:r w:rsidR="00556015" w:rsidRPr="0065614F">
        <w:rPr>
          <w:i/>
          <w:iCs/>
          <w:lang w:val="en-US"/>
        </w:rPr>
        <w:t>Sales Growth</w:t>
      </w:r>
      <w:r w:rsidR="0065614F">
        <w:rPr>
          <w:lang w:val="en-US"/>
        </w:rPr>
        <w:t xml:space="preserve"> Terhadap </w:t>
      </w:r>
      <w:r w:rsidR="0065614F" w:rsidRPr="0065614F">
        <w:rPr>
          <w:i/>
          <w:iCs/>
          <w:lang w:val="en-US"/>
        </w:rPr>
        <w:t>Tax Avoidance</w:t>
      </w:r>
      <w:bookmarkEnd w:id="128"/>
    </w:p>
    <w:p w14:paraId="4384900B" w14:textId="0B6DDBEC" w:rsidR="0065614F" w:rsidRDefault="00114836" w:rsidP="0061640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 xml:space="preserve">rdasarkan </w:t>
      </w:r>
      <w:r w:rsidR="00BC663E">
        <w:rPr>
          <w:rFonts w:ascii="Times New Roman" w:hAnsi="Times New Roman" w:cs="Times New Roman"/>
          <w:sz w:val="24"/>
          <w:szCs w:val="24"/>
          <w:lang w:val="en-US"/>
        </w:rPr>
        <w:t xml:space="preserve">hasil gambar 4.14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C663E">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C663E">
        <w:rPr>
          <w:rFonts w:ascii="Times New Roman" w:hAnsi="Times New Roman" w:cs="Times New Roman"/>
          <w:sz w:val="24"/>
          <w:szCs w:val="24"/>
          <w:lang w:val="en-US"/>
        </w:rPr>
        <w:t>k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C663E">
        <w:rPr>
          <w:rFonts w:ascii="Times New Roman" w:hAnsi="Times New Roman" w:cs="Times New Roman"/>
          <w:sz w:val="24"/>
          <w:szCs w:val="24"/>
          <w:lang w:val="en-US"/>
        </w:rPr>
        <w:t xml:space="preserve">l </w:t>
      </w:r>
      <w:r w:rsidR="00BC663E">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C663E">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C663E">
        <w:rPr>
          <w:rFonts w:ascii="Times New Roman" w:hAnsi="Times New Roman" w:cs="Times New Roman"/>
          <w:i/>
          <w:iCs/>
          <w:sz w:val="24"/>
          <w:szCs w:val="24"/>
          <w:lang w:val="en-US"/>
        </w:rPr>
        <w:t xml:space="preserve">sponsibility </w:t>
      </w:r>
      <w:r w:rsidR="00BC663E">
        <w:rPr>
          <w:rFonts w:ascii="Times New Roman" w:hAnsi="Times New Roman" w:cs="Times New Roman"/>
          <w:sz w:val="24"/>
          <w:szCs w:val="24"/>
          <w:lang w:val="en-US"/>
        </w:rPr>
        <w:t xml:space="preserve">dan </w:t>
      </w:r>
      <w:r w:rsidR="00BC663E">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C663E">
        <w:rPr>
          <w:rFonts w:ascii="Times New Roman" w:hAnsi="Times New Roman" w:cs="Times New Roman"/>
          <w:i/>
          <w:iCs/>
          <w:sz w:val="24"/>
          <w:szCs w:val="24"/>
          <w:lang w:val="en-US"/>
        </w:rPr>
        <w:t xml:space="preserve">s Growth </w:t>
      </w:r>
      <w:r w:rsidR="000D2D49">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D2D49">
        <w:rPr>
          <w:rFonts w:ascii="Times New Roman" w:hAnsi="Times New Roman" w:cs="Times New Roman"/>
          <w:sz w:val="24"/>
          <w:szCs w:val="24"/>
          <w:lang w:val="en-US"/>
        </w:rPr>
        <w:t xml:space="preserve">rhadap </w:t>
      </w:r>
      <w:r w:rsidR="000D2D49">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0D2D49">
        <w:rPr>
          <w:rFonts w:ascii="Times New Roman" w:hAnsi="Times New Roman" w:cs="Times New Roman"/>
          <w:i/>
          <w:iCs/>
          <w:sz w:val="24"/>
          <w:szCs w:val="24"/>
          <w:lang w:val="en-US"/>
        </w:rPr>
        <w:t xml:space="preserve"> </w:t>
      </w:r>
      <w:r w:rsidR="000D2D49">
        <w:rPr>
          <w:rFonts w:ascii="Times New Roman" w:hAnsi="Times New Roman" w:cs="Times New Roman"/>
          <w:sz w:val="24"/>
          <w:szCs w:val="24"/>
          <w:lang w:val="en-US"/>
        </w:rPr>
        <w:t>dip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D2D49">
        <w:rPr>
          <w:rFonts w:ascii="Times New Roman" w:hAnsi="Times New Roman" w:cs="Times New Roman"/>
          <w:sz w:val="24"/>
          <w:szCs w:val="24"/>
          <w:lang w:val="en-US"/>
        </w:rPr>
        <w:t>rol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D2D49">
        <w:rPr>
          <w:rFonts w:ascii="Times New Roman" w:hAnsi="Times New Roman" w:cs="Times New Roman"/>
          <w:sz w:val="24"/>
          <w:szCs w:val="24"/>
          <w:lang w:val="en-US"/>
        </w:rPr>
        <w:t>h hasil ko</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D2D49">
        <w:rPr>
          <w:rFonts w:ascii="Times New Roman" w:hAnsi="Times New Roman" w:cs="Times New Roman"/>
          <w:sz w:val="24"/>
          <w:szCs w:val="24"/>
          <w:lang w:val="en-US"/>
        </w:rPr>
        <w:t>fisi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D2D49">
        <w:rPr>
          <w:rFonts w:ascii="Times New Roman" w:hAnsi="Times New Roman" w:cs="Times New Roman"/>
          <w:sz w:val="24"/>
          <w:szCs w:val="24"/>
          <w:lang w:val="en-US"/>
        </w:rPr>
        <w:t xml:space="preserve">n </w:t>
      </w:r>
      <w:r w:rsidR="00CA7DA5">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7DA5">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7DA5">
        <w:rPr>
          <w:rFonts w:ascii="Times New Roman" w:hAnsi="Times New Roman" w:cs="Times New Roman"/>
          <w:sz w:val="24"/>
          <w:szCs w:val="24"/>
          <w:lang w:val="en-US"/>
        </w:rPr>
        <w:t>sar 0,454062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7DA5">
        <w:rPr>
          <w:rFonts w:ascii="Times New Roman" w:hAnsi="Times New Roman" w:cs="Times New Roman"/>
          <w:sz w:val="24"/>
          <w:szCs w:val="24"/>
          <w:lang w:val="en-US"/>
        </w:rPr>
        <w:t xml:space="preserve">ngan Tingkat </w:t>
      </w:r>
      <w:r w:rsidR="001C176C">
        <w:rPr>
          <w:rFonts w:ascii="Times New Roman" w:hAnsi="Times New Roman" w:cs="Times New Roman"/>
          <w:sz w:val="24"/>
          <w:szCs w:val="24"/>
          <w:lang w:val="en-US"/>
        </w:rPr>
        <w:t>signifika</w:t>
      </w:r>
      <w:r w:rsidR="00BD52DE">
        <w:rPr>
          <w:rFonts w:ascii="Times New Roman" w:hAnsi="Times New Roman" w:cs="Times New Roman"/>
          <w:sz w:val="24"/>
          <w:szCs w:val="24"/>
          <w:lang w:val="en-US"/>
        </w:rPr>
        <w:t>ns</w:t>
      </w:r>
      <w:r w:rsidR="001C176C">
        <w:rPr>
          <w:rFonts w:ascii="Times New Roman" w:hAnsi="Times New Roman" w:cs="Times New Roman"/>
          <w:sz w:val="24"/>
          <w:szCs w:val="24"/>
          <w:lang w:val="en-US"/>
        </w:rPr>
        <w:t>i pada hasil gambar 4.13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176C">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176C">
        <w:rPr>
          <w:rFonts w:ascii="Times New Roman" w:hAnsi="Times New Roman" w:cs="Times New Roman"/>
          <w:sz w:val="24"/>
          <w:szCs w:val="24"/>
          <w:lang w:val="en-US"/>
        </w:rPr>
        <w:t>sar 0,000000 yang artinya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176C">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C176C">
        <w:rPr>
          <w:rFonts w:ascii="Times New Roman" w:hAnsi="Times New Roman" w:cs="Times New Roman"/>
          <w:sz w:val="24"/>
          <w:szCs w:val="24"/>
          <w:lang w:val="en-US"/>
        </w:rPr>
        <w:t xml:space="preserve">cil dari 0,05 maka </w:t>
      </w:r>
      <w:r w:rsidR="00A62ED4">
        <w:rPr>
          <w:rFonts w:ascii="Times New Roman" w:hAnsi="Times New Roman" w:cs="Times New Roman"/>
          <w:sz w:val="24"/>
          <w:szCs w:val="24"/>
          <w:lang w:val="en-US"/>
        </w:rPr>
        <w:t>Ha dit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62ED4">
        <w:rPr>
          <w:rFonts w:ascii="Times New Roman" w:hAnsi="Times New Roman" w:cs="Times New Roman"/>
          <w:sz w:val="24"/>
          <w:szCs w:val="24"/>
          <w:lang w:val="en-US"/>
        </w:rPr>
        <w:t>rima dan Ho ditolak. Hal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62ED4">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62ED4">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A62ED4">
        <w:rPr>
          <w:rFonts w:ascii="Times New Roman" w:hAnsi="Times New Roman" w:cs="Times New Roman"/>
          <w:sz w:val="24"/>
          <w:szCs w:val="24"/>
          <w:lang w:val="en-US"/>
        </w:rPr>
        <w:t xml:space="preserve">kkan bahwa </w:t>
      </w:r>
      <w:r w:rsidR="00E546B3">
        <w:rPr>
          <w:rFonts w:ascii="Times New Roman" w:hAnsi="Times New Roman" w:cs="Times New Roman"/>
          <w:sz w:val="24"/>
          <w:szCs w:val="24"/>
          <w:lang w:val="en-US"/>
        </w:rPr>
        <w:t>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546B3">
        <w:rPr>
          <w:rFonts w:ascii="Times New Roman" w:hAnsi="Times New Roman" w:cs="Times New Roman"/>
          <w:sz w:val="24"/>
          <w:szCs w:val="24"/>
          <w:lang w:val="en-US"/>
        </w:rPr>
        <w:t xml:space="preserve">l </w:t>
      </w:r>
      <w:r w:rsidR="00E546B3">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E546B3">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E546B3">
        <w:rPr>
          <w:rFonts w:ascii="Times New Roman" w:hAnsi="Times New Roman" w:cs="Times New Roman"/>
          <w:i/>
          <w:iCs/>
          <w:sz w:val="24"/>
          <w:szCs w:val="24"/>
          <w:lang w:val="en-US"/>
        </w:rPr>
        <w:t xml:space="preserve">sponsibility </w:t>
      </w:r>
      <w:r w:rsidR="00E546B3">
        <w:rPr>
          <w:rFonts w:ascii="Times New Roman" w:hAnsi="Times New Roman" w:cs="Times New Roman"/>
          <w:sz w:val="24"/>
          <w:szCs w:val="24"/>
          <w:lang w:val="en-US"/>
        </w:rPr>
        <w:t xml:space="preserve">dan </w:t>
      </w:r>
      <w:r w:rsidR="00E546B3">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E546B3">
        <w:rPr>
          <w:rFonts w:ascii="Times New Roman" w:hAnsi="Times New Roman" w:cs="Times New Roman"/>
          <w:i/>
          <w:iCs/>
          <w:sz w:val="24"/>
          <w:szCs w:val="24"/>
          <w:lang w:val="en-US"/>
        </w:rPr>
        <w:t xml:space="preserve">s Growth </w:t>
      </w:r>
      <w:r w:rsidR="00E546B3">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546B3">
        <w:rPr>
          <w:rFonts w:ascii="Times New Roman" w:hAnsi="Times New Roman" w:cs="Times New Roman"/>
          <w:sz w:val="24"/>
          <w:szCs w:val="24"/>
          <w:lang w:val="en-US"/>
        </w:rPr>
        <w:t>cara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546B3">
        <w:rPr>
          <w:rFonts w:ascii="Times New Roman" w:hAnsi="Times New Roman" w:cs="Times New Roman"/>
          <w:sz w:val="24"/>
          <w:szCs w:val="24"/>
          <w:lang w:val="en-US"/>
        </w:rPr>
        <w:t>rsama-sama ata</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546B3">
        <w:rPr>
          <w:rFonts w:ascii="Times New Roman" w:hAnsi="Times New Roman" w:cs="Times New Roman"/>
          <w:sz w:val="24"/>
          <w:szCs w:val="24"/>
          <w:lang w:val="en-US"/>
        </w:rPr>
        <w:t xml:space="preserve"> sim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546B3">
        <w:rPr>
          <w:rFonts w:ascii="Times New Roman" w:hAnsi="Times New Roman" w:cs="Times New Roman"/>
          <w:sz w:val="24"/>
          <w:szCs w:val="24"/>
          <w:lang w:val="en-US"/>
        </w:rPr>
        <w:t>ltan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546B3">
        <w:rPr>
          <w:rFonts w:ascii="Times New Roman" w:hAnsi="Times New Roman" w:cs="Times New Roman"/>
          <w:sz w:val="24"/>
          <w:szCs w:val="24"/>
          <w:lang w:val="en-US"/>
        </w:rPr>
        <w:t xml:space="preserve">ningkatkan </w:t>
      </w:r>
      <w:r w:rsidR="00E546B3">
        <w:rPr>
          <w:rFonts w:ascii="Times New Roman" w:hAnsi="Times New Roman" w:cs="Times New Roman"/>
          <w:i/>
          <w:iCs/>
          <w:sz w:val="24"/>
          <w:szCs w:val="24"/>
          <w:lang w:val="en-US"/>
        </w:rPr>
        <w:t>Tax Avoidan</w:t>
      </w:r>
      <w:r w:rsidR="00BD52DE">
        <w:rPr>
          <w:rFonts w:ascii="Times New Roman" w:hAnsi="Times New Roman" w:cs="Times New Roman"/>
          <w:i/>
          <w:iCs/>
          <w:sz w:val="24"/>
          <w:szCs w:val="24"/>
          <w:lang w:val="en-US"/>
        </w:rPr>
        <w:t>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E546B3">
        <w:rPr>
          <w:rFonts w:ascii="Times New Roman" w:hAnsi="Times New Roman" w:cs="Times New Roman"/>
          <w:i/>
          <w:iCs/>
          <w:sz w:val="24"/>
          <w:szCs w:val="24"/>
          <w:lang w:val="en-US"/>
        </w:rPr>
        <w:t xml:space="preserve"> </w:t>
      </w:r>
      <w:r w:rsidR="00E546B3">
        <w:rPr>
          <w:rFonts w:ascii="Times New Roman" w:hAnsi="Times New Roman" w:cs="Times New Roman"/>
          <w:sz w:val="24"/>
          <w:szCs w:val="24"/>
          <w:lang w:val="en-US"/>
        </w:rPr>
        <w:t xml:space="preserve">pada </w:t>
      </w:r>
      <w:r w:rsidR="00BB1764">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B176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B1764">
        <w:rPr>
          <w:rFonts w:ascii="Times New Roman" w:hAnsi="Times New Roman" w:cs="Times New Roman"/>
          <w:sz w:val="24"/>
          <w:szCs w:val="24"/>
          <w:lang w:val="en-US"/>
        </w:rPr>
        <w:t>sahaan LQ45 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375A71">
        <w:rPr>
          <w:rFonts w:ascii="Times New Roman" w:hAnsi="Times New Roman" w:cs="Times New Roman"/>
          <w:sz w:val="24"/>
          <w:szCs w:val="24"/>
          <w:lang w:val="en-US"/>
        </w:rPr>
        <w:t>r</w:t>
      </w:r>
      <w:r w:rsidR="00BB1764">
        <w:rPr>
          <w:rFonts w:ascii="Times New Roman" w:hAnsi="Times New Roman" w:cs="Times New Roman"/>
          <w:sz w:val="24"/>
          <w:szCs w:val="24"/>
          <w:lang w:val="en-US"/>
        </w:rPr>
        <w:t xml:space="preserve">daftar </w:t>
      </w:r>
      <w:r w:rsidR="00F63783">
        <w:rPr>
          <w:rFonts w:ascii="Times New Roman" w:hAnsi="Times New Roman" w:cs="Times New Roman"/>
          <w:sz w:val="24"/>
          <w:szCs w:val="24"/>
          <w:lang w:val="en-US"/>
        </w:rPr>
        <w:t>pada 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F63783">
        <w:rPr>
          <w:rFonts w:ascii="Times New Roman" w:hAnsi="Times New Roman" w:cs="Times New Roman"/>
          <w:sz w:val="24"/>
          <w:szCs w:val="24"/>
          <w:lang w:val="en-US"/>
        </w:rPr>
        <w:t xml:space="preserve">rsa </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3783">
        <w:rPr>
          <w:rFonts w:ascii="Times New Roman" w:hAnsi="Times New Roman" w:cs="Times New Roman"/>
          <w:sz w:val="24"/>
          <w:szCs w:val="24"/>
          <w:lang w:val="en-US"/>
        </w:rPr>
        <w:t>f</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3783">
        <w:rPr>
          <w:rFonts w:ascii="Times New Roman" w:hAnsi="Times New Roman" w:cs="Times New Roman"/>
          <w:sz w:val="24"/>
          <w:szCs w:val="24"/>
          <w:lang w:val="en-US"/>
        </w:rPr>
        <w:t>k Indon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3783">
        <w:rPr>
          <w:rFonts w:ascii="Times New Roman" w:hAnsi="Times New Roman" w:cs="Times New Roman"/>
          <w:sz w:val="24"/>
          <w:szCs w:val="24"/>
          <w:lang w:val="en-US"/>
        </w:rPr>
        <w:t>sia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3783">
        <w:rPr>
          <w:rFonts w:ascii="Times New Roman" w:hAnsi="Times New Roman" w:cs="Times New Roman"/>
          <w:sz w:val="24"/>
          <w:szCs w:val="24"/>
          <w:lang w:val="en-US"/>
        </w:rPr>
        <w:t>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3783">
        <w:rPr>
          <w:rFonts w:ascii="Times New Roman" w:hAnsi="Times New Roman" w:cs="Times New Roman"/>
          <w:sz w:val="24"/>
          <w:szCs w:val="24"/>
          <w:lang w:val="en-US"/>
        </w:rPr>
        <w:t>riod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F63783">
        <w:rPr>
          <w:rFonts w:ascii="Times New Roman" w:hAnsi="Times New Roman" w:cs="Times New Roman"/>
          <w:sz w:val="24"/>
          <w:szCs w:val="24"/>
          <w:lang w:val="en-US"/>
        </w:rPr>
        <w:t xml:space="preserve"> 2018-2022.</w:t>
      </w:r>
    </w:p>
    <w:p w14:paraId="105AFE7E" w14:textId="0B2728E9" w:rsidR="00F63783" w:rsidRPr="0003304F" w:rsidRDefault="00F63783" w:rsidP="00CC69CE">
      <w:pPr>
        <w:pStyle w:val="Heading3"/>
        <w:rPr>
          <w:i/>
          <w:iCs/>
          <w:lang w:val="en-US"/>
        </w:rPr>
      </w:pPr>
      <w:bookmarkStart w:id="129" w:name="_Toc153790864"/>
      <w:r>
        <w:rPr>
          <w:lang w:val="en-US"/>
        </w:rPr>
        <w:t xml:space="preserve">Koefisien </w:t>
      </w:r>
      <w:r w:rsidR="0003304F">
        <w:rPr>
          <w:lang w:val="en-US"/>
        </w:rPr>
        <w:t xml:space="preserve">Determinasi </w:t>
      </w:r>
      <w:r w:rsidR="0003304F" w:rsidRPr="00616408">
        <w:rPr>
          <w:i/>
          <w:iCs/>
          <w:lang w:val="en-US"/>
        </w:rPr>
        <w:t>(Adjusted R-Squared)</w:t>
      </w:r>
      <w:bookmarkEnd w:id="129"/>
    </w:p>
    <w:p w14:paraId="3755C7F9" w14:textId="3CD0D5BC" w:rsidR="00832C6E" w:rsidRDefault="002E1916" w:rsidP="00CC69CE">
      <w:pPr>
        <w:spacing w:line="480" w:lineRule="auto"/>
        <w:ind w:firstLine="720"/>
        <w:jc w:val="both"/>
        <w:rPr>
          <w:rFonts w:ascii="Times New Roman" w:hAnsi="Times New Roman" w:cs="Times New Roman"/>
          <w:sz w:val="24"/>
          <w:szCs w:val="24"/>
          <w:lang w:val="en-US"/>
        </w:rPr>
      </w:pPr>
      <w:r w:rsidRPr="00CC69CE">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rdasarkan 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jian pada gambar 4.15 Ko</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fisi</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rminasi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CC69CE">
        <w:rPr>
          <w:rFonts w:ascii="Times New Roman" w:hAnsi="Times New Roman" w:cs="Times New Roman"/>
          <w:sz w:val="24"/>
          <w:szCs w:val="24"/>
          <w:lang w:val="en-US"/>
        </w:rPr>
        <w:t xml:space="preserve">kan nilai </w:t>
      </w:r>
      <w:r w:rsidRPr="00CC69CE">
        <w:rPr>
          <w:rFonts w:ascii="Times New Roman" w:hAnsi="Times New Roman" w:cs="Times New Roman"/>
          <w:i/>
          <w:iCs/>
          <w:sz w:val="24"/>
          <w:szCs w:val="24"/>
          <w:lang w:val="en-US"/>
        </w:rPr>
        <w:t>Adj</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Pr="00CC69CE">
        <w:rPr>
          <w:rFonts w:ascii="Times New Roman" w:hAnsi="Times New Roman" w:cs="Times New Roman"/>
          <w:i/>
          <w:iCs/>
          <w:sz w:val="24"/>
          <w:szCs w:val="24"/>
          <w:lang w:val="en-US"/>
        </w:rPr>
        <w:t>st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C69CE">
        <w:rPr>
          <w:rFonts w:ascii="Times New Roman" w:hAnsi="Times New Roman" w:cs="Times New Roman"/>
          <w:i/>
          <w:iCs/>
          <w:sz w:val="24"/>
          <w:szCs w:val="24"/>
          <w:lang w:val="en-US"/>
        </w:rPr>
        <w:t>d R-Sq</w:t>
      </w:r>
      <w:r w:rsidR="00A9230F">
        <w:rPr>
          <w:rFonts w:ascii="Times New Roman" w:hAnsi="Times New Roman" w:cs="Times New Roman"/>
          <w:i/>
          <w:iCs/>
          <w:sz w:val="24"/>
          <w:szCs w:val="24"/>
          <w:lang w:val="en-US"/>
        </w:rPr>
        <w:t>u</w:t>
      </w:r>
      <w:r w:rsidR="00A9230F" w:rsidRPr="00A9230F">
        <w:rPr>
          <w:rFonts w:ascii="Microsoft Himalaya" w:hAnsi="Microsoft Himalaya" w:cs="Times New Roman"/>
          <w:i/>
          <w:iCs/>
          <w:color w:val="000000" w:themeColor="text1"/>
          <w:spacing w:val="-20"/>
          <w:w w:val="1"/>
          <w:sz w:val="5"/>
          <w:szCs w:val="24"/>
          <w:lang w:val="en-US"/>
        </w:rPr>
        <w:t>i</w:t>
      </w:r>
      <w:r w:rsidRPr="00CC69CE">
        <w:rPr>
          <w:rFonts w:ascii="Times New Roman" w:hAnsi="Times New Roman" w:cs="Times New Roman"/>
          <w:i/>
          <w:iCs/>
          <w:sz w:val="24"/>
          <w:szCs w:val="24"/>
          <w:lang w:val="en-US"/>
        </w:rPr>
        <w:t>ar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CC69CE">
        <w:rPr>
          <w:rFonts w:ascii="Times New Roman" w:hAnsi="Times New Roman" w:cs="Times New Roman"/>
          <w:i/>
          <w:iCs/>
          <w:sz w:val="24"/>
          <w:szCs w:val="24"/>
          <w:lang w:val="en-US"/>
        </w:rPr>
        <w:t xml:space="preserve">d </w:t>
      </w:r>
      <w:r w:rsidR="00532DB9" w:rsidRPr="00CC69CE">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32DB9" w:rsidRPr="00CC69CE">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32DB9" w:rsidRPr="00CC69CE">
        <w:rPr>
          <w:rFonts w:ascii="Times New Roman" w:hAnsi="Times New Roman" w:cs="Times New Roman"/>
          <w:sz w:val="24"/>
          <w:szCs w:val="24"/>
          <w:lang w:val="en-US"/>
        </w:rPr>
        <w:t xml:space="preserve">sar 0,550790. Hal ini </w:t>
      </w:r>
      <w:r w:rsidR="002B5FBF" w:rsidRPr="00CC69CE">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kkan bahwa 55,08%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l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 xml:space="preserve">n </w:t>
      </w:r>
      <w:r w:rsidR="002B5FBF" w:rsidRPr="00CC69CE">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2B5FBF" w:rsidRPr="00CC69CE">
        <w:rPr>
          <w:rFonts w:ascii="Times New Roman" w:hAnsi="Times New Roman" w:cs="Times New Roman"/>
          <w:i/>
          <w:iCs/>
          <w:sz w:val="24"/>
          <w:szCs w:val="24"/>
          <w:lang w:val="en-US"/>
        </w:rPr>
        <w:t xml:space="preserve"> </w:t>
      </w:r>
      <w:r w:rsidR="002B5FBF" w:rsidRPr="00CC69CE">
        <w:rPr>
          <w:rFonts w:ascii="Times New Roman" w:hAnsi="Times New Roman" w:cs="Times New Roman"/>
          <w:sz w:val="24"/>
          <w:szCs w:val="24"/>
          <w:lang w:val="en-US"/>
        </w:rPr>
        <w:t>dapat dij</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laskan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l 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nnya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B5FBF" w:rsidRPr="00CC69CE">
        <w:rPr>
          <w:rFonts w:ascii="Times New Roman" w:hAnsi="Times New Roman" w:cs="Times New Roman"/>
          <w:sz w:val="24"/>
          <w:szCs w:val="24"/>
          <w:lang w:val="en-US"/>
        </w:rPr>
        <w:t xml:space="preserve"> </w:t>
      </w:r>
      <w:r w:rsidR="002B5FBF" w:rsidRPr="00CC69CE">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2B5FBF" w:rsidRPr="00CC69CE">
        <w:rPr>
          <w:rFonts w:ascii="Times New Roman" w:hAnsi="Times New Roman" w:cs="Times New Roman"/>
          <w:i/>
          <w:iCs/>
          <w:sz w:val="24"/>
          <w:szCs w:val="24"/>
          <w:lang w:val="en-US"/>
        </w:rPr>
        <w:t xml:space="preserve"> Social</w:t>
      </w:r>
      <w:r w:rsidR="00A201B0" w:rsidRPr="00CC69CE">
        <w:rPr>
          <w:rFonts w:ascii="Times New Roman" w:hAnsi="Times New Roman" w:cs="Times New Roman"/>
          <w:i/>
          <w:iCs/>
          <w:sz w:val="24"/>
          <w:szCs w:val="24"/>
          <w:lang w:val="en-US"/>
        </w:rPr>
        <w:t xml:space="preserve">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201B0" w:rsidRPr="00CC69CE">
        <w:rPr>
          <w:rFonts w:ascii="Times New Roman" w:hAnsi="Times New Roman" w:cs="Times New Roman"/>
          <w:i/>
          <w:iCs/>
          <w:sz w:val="24"/>
          <w:szCs w:val="24"/>
          <w:lang w:val="en-US"/>
        </w:rPr>
        <w:t xml:space="preserve">sponsibility </w:t>
      </w:r>
      <w:r w:rsidR="00A201B0" w:rsidRPr="00CC69CE">
        <w:rPr>
          <w:rFonts w:ascii="Times New Roman" w:hAnsi="Times New Roman" w:cs="Times New Roman"/>
          <w:sz w:val="24"/>
          <w:szCs w:val="24"/>
          <w:lang w:val="en-US"/>
        </w:rPr>
        <w:t xml:space="preserve">dan </w:t>
      </w:r>
      <w:r w:rsidR="00A201B0" w:rsidRPr="00CC69CE">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A201B0" w:rsidRPr="00CC69CE">
        <w:rPr>
          <w:rFonts w:ascii="Times New Roman" w:hAnsi="Times New Roman" w:cs="Times New Roman"/>
          <w:i/>
          <w:iCs/>
          <w:sz w:val="24"/>
          <w:szCs w:val="24"/>
          <w:lang w:val="en-US"/>
        </w:rPr>
        <w:t xml:space="preserve">s Growth. </w:t>
      </w:r>
      <w:r w:rsidR="00A201B0" w:rsidRPr="00CC69CE">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201B0" w:rsidRPr="00CC69CE">
        <w:rPr>
          <w:rFonts w:ascii="Times New Roman" w:hAnsi="Times New Roman" w:cs="Times New Roman"/>
          <w:sz w:val="24"/>
          <w:szCs w:val="24"/>
          <w:lang w:val="en-US"/>
        </w:rPr>
        <w:t>dangkan sisanya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201B0" w:rsidRPr="00CC69CE">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201B0" w:rsidRPr="00CC69CE">
        <w:rPr>
          <w:rFonts w:ascii="Times New Roman" w:hAnsi="Times New Roman" w:cs="Times New Roman"/>
          <w:sz w:val="24"/>
          <w:szCs w:val="24"/>
          <w:lang w:val="en-US"/>
        </w:rPr>
        <w:t xml:space="preserve">sar </w:t>
      </w:r>
      <w:r w:rsidR="006E0980" w:rsidRPr="00CC69CE">
        <w:rPr>
          <w:rFonts w:ascii="Times New Roman" w:hAnsi="Times New Roman" w:cs="Times New Roman"/>
          <w:sz w:val="24"/>
          <w:szCs w:val="24"/>
          <w:lang w:val="en-US"/>
        </w:rPr>
        <w:t xml:space="preserve">44,92% </w:t>
      </w:r>
      <w:r w:rsidR="00CC69CE" w:rsidRPr="00CC69CE">
        <w:rPr>
          <w:rFonts w:ascii="Times New Roman" w:hAnsi="Times New Roman" w:cs="Times New Roman"/>
          <w:sz w:val="24"/>
          <w:szCs w:val="24"/>
          <w:lang w:val="en-US"/>
        </w:rPr>
        <w:t>dij</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laskan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h faktor-faktor lain dil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ar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l 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C69CE" w:rsidRPr="00CC69CE">
        <w:rPr>
          <w:rFonts w:ascii="Times New Roman" w:hAnsi="Times New Roman" w:cs="Times New Roman"/>
          <w:sz w:val="24"/>
          <w:szCs w:val="24"/>
          <w:lang w:val="en-US"/>
        </w:rPr>
        <w:t>n.</w:t>
      </w:r>
    </w:p>
    <w:p w14:paraId="6012608C"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49E6E265"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36B81B5A"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639C8E52"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6C709931"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5F5779B7"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2F4EAED8"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3B01E1AD"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520973A8"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50930EE3"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358075C9" w14:textId="77777777" w:rsidR="00061081" w:rsidRDefault="00061081" w:rsidP="00CC69CE">
      <w:pPr>
        <w:spacing w:line="480" w:lineRule="auto"/>
        <w:ind w:firstLine="720"/>
        <w:jc w:val="both"/>
        <w:rPr>
          <w:rFonts w:ascii="Times New Roman" w:hAnsi="Times New Roman" w:cs="Times New Roman"/>
          <w:sz w:val="24"/>
          <w:szCs w:val="24"/>
          <w:lang w:val="en-US"/>
        </w:rPr>
      </w:pPr>
    </w:p>
    <w:p w14:paraId="762B68E7" w14:textId="77777777" w:rsidR="00327A51" w:rsidRDefault="00327A51" w:rsidP="00CC69CE">
      <w:pPr>
        <w:spacing w:line="480" w:lineRule="auto"/>
        <w:ind w:firstLine="720"/>
        <w:jc w:val="both"/>
        <w:rPr>
          <w:rFonts w:ascii="Times New Roman" w:hAnsi="Times New Roman" w:cs="Times New Roman"/>
          <w:sz w:val="24"/>
          <w:szCs w:val="24"/>
          <w:lang w:val="en-US"/>
        </w:rPr>
      </w:pPr>
    </w:p>
    <w:p w14:paraId="76F6B8DE" w14:textId="77777777" w:rsidR="00327A51" w:rsidRDefault="00327A51" w:rsidP="00CC69CE">
      <w:pPr>
        <w:spacing w:line="480" w:lineRule="auto"/>
        <w:ind w:firstLine="720"/>
        <w:jc w:val="both"/>
        <w:rPr>
          <w:rFonts w:ascii="Times New Roman" w:hAnsi="Times New Roman" w:cs="Times New Roman"/>
          <w:sz w:val="24"/>
          <w:szCs w:val="24"/>
          <w:lang w:val="en-US"/>
        </w:rPr>
      </w:pPr>
    </w:p>
    <w:p w14:paraId="2D6C36E9" w14:textId="77777777" w:rsidR="00327A51" w:rsidRDefault="00327A51" w:rsidP="00CC69CE">
      <w:pPr>
        <w:spacing w:line="480" w:lineRule="auto"/>
        <w:ind w:firstLine="720"/>
        <w:jc w:val="both"/>
        <w:rPr>
          <w:rFonts w:ascii="Times New Roman" w:hAnsi="Times New Roman" w:cs="Times New Roman"/>
          <w:sz w:val="24"/>
          <w:szCs w:val="24"/>
          <w:lang w:val="en-US"/>
        </w:rPr>
      </w:pPr>
    </w:p>
    <w:p w14:paraId="69188FB8" w14:textId="77777777" w:rsidR="00327A51" w:rsidRDefault="00327A51" w:rsidP="00CC69CE">
      <w:pPr>
        <w:spacing w:line="480" w:lineRule="auto"/>
        <w:ind w:firstLine="720"/>
        <w:jc w:val="both"/>
        <w:rPr>
          <w:rFonts w:ascii="Times New Roman" w:hAnsi="Times New Roman" w:cs="Times New Roman"/>
          <w:sz w:val="24"/>
          <w:szCs w:val="24"/>
          <w:lang w:val="en-US"/>
        </w:rPr>
      </w:pPr>
    </w:p>
    <w:p w14:paraId="524EB080" w14:textId="77777777" w:rsidR="00327A51" w:rsidRDefault="00327A51" w:rsidP="00CC69CE">
      <w:pPr>
        <w:spacing w:line="480" w:lineRule="auto"/>
        <w:ind w:firstLine="720"/>
        <w:jc w:val="both"/>
        <w:rPr>
          <w:rFonts w:ascii="Times New Roman" w:hAnsi="Times New Roman" w:cs="Times New Roman"/>
          <w:sz w:val="24"/>
          <w:szCs w:val="24"/>
          <w:lang w:val="en-US"/>
        </w:rPr>
      </w:pPr>
    </w:p>
    <w:p w14:paraId="7D75221D" w14:textId="1ACD24EA" w:rsidR="00061081" w:rsidRDefault="00061081" w:rsidP="00390CCF">
      <w:pPr>
        <w:pStyle w:val="Heading1"/>
        <w:ind w:left="0" w:firstLine="284"/>
      </w:pPr>
    </w:p>
    <w:p w14:paraId="41CDA1EA" w14:textId="62A368BA" w:rsidR="00DC2B52" w:rsidRPr="00390CCF" w:rsidRDefault="00390CCF" w:rsidP="00390CCF">
      <w:pPr>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14:paraId="2B5952BC" w14:textId="46129888" w:rsidR="00832C6E" w:rsidRPr="00390CCF" w:rsidRDefault="00DC683E" w:rsidP="00390CCF">
      <w:pPr>
        <w:pStyle w:val="Heading2"/>
      </w:pPr>
      <w:r w:rsidRPr="00390CCF">
        <w:t>Kesimpulan</w:t>
      </w:r>
    </w:p>
    <w:p w14:paraId="3660B938" w14:textId="00D909DA" w:rsidR="00832C6E" w:rsidRPr="00461CBA" w:rsidRDefault="00FC25FD" w:rsidP="004C25CE">
      <w:pPr>
        <w:spacing w:line="480" w:lineRule="auto"/>
        <w:jc w:val="both"/>
        <w:rPr>
          <w:rFonts w:ascii="Times New Roman" w:hAnsi="Times New Roman" w:cs="Times New Roman"/>
          <w:sz w:val="24"/>
          <w:szCs w:val="24"/>
        </w:rPr>
      </w:pPr>
      <w:r w:rsidRPr="00461CBA">
        <w:tab/>
      </w:r>
      <w:r w:rsidR="007912BE" w:rsidRPr="00461CBA">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rdasarkan hasil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litian 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lah dilak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kan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ng</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 xml:space="preserve">nai </w:t>
      </w:r>
      <w:r w:rsidR="007912BE" w:rsidRPr="00461CBA">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7912BE" w:rsidRPr="00461CBA">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7912BE" w:rsidRPr="00461CBA">
        <w:rPr>
          <w:rFonts w:ascii="Times New Roman" w:hAnsi="Times New Roman" w:cs="Times New Roman"/>
          <w:i/>
          <w:iCs/>
          <w:sz w:val="24"/>
          <w:szCs w:val="24"/>
        </w:rPr>
        <w:t xml:space="preserve">sponsibility </w:t>
      </w:r>
      <w:r w:rsidR="007912BE" w:rsidRPr="00461CBA">
        <w:rPr>
          <w:rFonts w:ascii="Times New Roman" w:hAnsi="Times New Roman" w:cs="Times New Roman"/>
          <w:sz w:val="24"/>
          <w:szCs w:val="24"/>
        </w:rPr>
        <w:t xml:space="preserve">dan </w:t>
      </w:r>
      <w:r w:rsidR="007912BE" w:rsidRPr="00461CBA">
        <w:rPr>
          <w:rFonts w:ascii="Times New Roman" w:hAnsi="Times New Roman" w:cs="Times New Roman"/>
          <w:i/>
          <w:iCs/>
          <w:sz w:val="24"/>
          <w:szCs w:val="24"/>
        </w:rPr>
        <w:t>Sal</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7912BE" w:rsidRPr="00461CBA">
        <w:rPr>
          <w:rFonts w:ascii="Times New Roman" w:hAnsi="Times New Roman" w:cs="Times New Roman"/>
          <w:i/>
          <w:iCs/>
          <w:sz w:val="24"/>
          <w:szCs w:val="24"/>
        </w:rPr>
        <w:t xml:space="preserve">s Growth </w:t>
      </w:r>
      <w:r w:rsidR="007912BE" w:rsidRPr="00461CBA">
        <w:rPr>
          <w:rFonts w:ascii="Times New Roman" w:hAnsi="Times New Roman" w:cs="Times New Roman"/>
          <w:sz w:val="24"/>
          <w:szCs w:val="24"/>
        </w:rPr>
        <w:t>dalam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nganalisis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sahaan dalam 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lak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 xml:space="preserve">kan </w:t>
      </w:r>
      <w:r w:rsidR="007912BE" w:rsidRPr="00461CBA">
        <w:rPr>
          <w:rFonts w:ascii="Times New Roman" w:hAnsi="Times New Roman" w:cs="Times New Roman"/>
          <w:i/>
          <w:iCs/>
          <w:sz w:val="24"/>
          <w:szCs w:val="24"/>
        </w:rPr>
        <w:t>Tax Avoidanc</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007912BE" w:rsidRPr="00461CBA">
        <w:rPr>
          <w:rFonts w:ascii="Times New Roman" w:hAnsi="Times New Roman" w:cs="Times New Roman"/>
          <w:i/>
          <w:iCs/>
          <w:sz w:val="24"/>
          <w:szCs w:val="24"/>
        </w:rPr>
        <w:t xml:space="preserve"> </w:t>
      </w:r>
      <w:r w:rsidR="007912BE" w:rsidRPr="00461CBA">
        <w:rPr>
          <w:rFonts w:ascii="Times New Roman" w:hAnsi="Times New Roman" w:cs="Times New Roman"/>
          <w:sz w:val="24"/>
          <w:szCs w:val="24"/>
        </w:rPr>
        <w:t>pada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r</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7912BE" w:rsidRPr="00461CBA">
        <w:rPr>
          <w:rFonts w:ascii="Times New Roman" w:hAnsi="Times New Roman" w:cs="Times New Roman"/>
          <w:sz w:val="24"/>
          <w:szCs w:val="24"/>
        </w:rPr>
        <w:t xml:space="preserve">sahaan LQ45 </w:t>
      </w:r>
      <w:r w:rsidR="004C25CE" w:rsidRPr="00461CBA">
        <w:rPr>
          <w:rFonts w:ascii="Times New Roman" w:hAnsi="Times New Roman" w:cs="Times New Roman"/>
          <w:sz w:val="24"/>
          <w:szCs w:val="24"/>
        </w:rPr>
        <w:t>yang 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rdaftar pada B</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 xml:space="preserve">rsa </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f</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k Indon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sia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I) 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riod</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 xml:space="preserve"> 2018-2022 dan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lanj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tnya dapat ditarik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simp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lan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bagai 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rik</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4C25CE" w:rsidRPr="00461CBA">
        <w:rPr>
          <w:rFonts w:ascii="Times New Roman" w:hAnsi="Times New Roman" w:cs="Times New Roman"/>
          <w:sz w:val="24"/>
          <w:szCs w:val="24"/>
        </w:rPr>
        <w:t>t:</w:t>
      </w:r>
    </w:p>
    <w:p w14:paraId="384C7D5A" w14:textId="2472F0CE" w:rsidR="00832C6E" w:rsidRDefault="00155512" w:rsidP="008809EE">
      <w:pPr>
        <w:pStyle w:val="ListParagraph"/>
        <w:numPr>
          <w:ilvl w:val="0"/>
          <w:numId w:val="29"/>
        </w:numPr>
        <w:spacing w:line="480" w:lineRule="auto"/>
        <w:ind w:left="284" w:hanging="284"/>
        <w:jc w:val="both"/>
        <w:rPr>
          <w:rFonts w:ascii="Times New Roman" w:hAnsi="Times New Roman" w:cs="Times New Roman"/>
          <w:sz w:val="24"/>
          <w:szCs w:val="24"/>
          <w:lang w:val="en-US"/>
        </w:rPr>
      </w:pPr>
      <w:r w:rsidRPr="00461CBA">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1CBA">
        <w:rPr>
          <w:rFonts w:ascii="Times New Roman" w:hAnsi="Times New Roman" w:cs="Times New Roman"/>
          <w:sz w:val="24"/>
          <w:szCs w:val="24"/>
        </w:rPr>
        <w:t xml:space="preserve">rdasarkan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1CBA">
        <w:rPr>
          <w:rFonts w:ascii="Times New Roman" w:hAnsi="Times New Roman" w:cs="Times New Roman"/>
          <w:sz w:val="24"/>
          <w:szCs w:val="24"/>
        </w:rPr>
        <w:t>ji Signifikan Parsial (</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Pr="00461CBA">
        <w:rPr>
          <w:rFonts w:ascii="Times New Roman" w:hAnsi="Times New Roman" w:cs="Times New Roman"/>
          <w:sz w:val="24"/>
          <w:szCs w:val="24"/>
        </w:rPr>
        <w:t>ji t) pada Variab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Pr="00461CBA">
        <w:rPr>
          <w:rFonts w:ascii="Times New Roman" w:hAnsi="Times New Roman" w:cs="Times New Roman"/>
          <w:sz w:val="24"/>
          <w:szCs w:val="24"/>
        </w:rPr>
        <w:t xml:space="preserve">l </w:t>
      </w:r>
      <w:r w:rsidRPr="00461CBA">
        <w:rPr>
          <w:rFonts w:ascii="Times New Roman" w:hAnsi="Times New Roman" w:cs="Times New Roman"/>
          <w:i/>
          <w:iCs/>
          <w:sz w:val="24"/>
          <w:szCs w:val="24"/>
        </w:rPr>
        <w:t>Corporat</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461CBA">
        <w:rPr>
          <w:rFonts w:ascii="Times New Roman" w:hAnsi="Times New Roman" w:cs="Times New Roman"/>
          <w:i/>
          <w:iCs/>
          <w:sz w:val="24"/>
          <w:szCs w:val="24"/>
        </w:rPr>
        <w:t xml:space="preserve"> Social R</w:t>
      </w:r>
      <w:r w:rsidR="00A9230F">
        <w:rPr>
          <w:rFonts w:ascii="Times New Roman" w:hAnsi="Times New Roman" w:cs="Times New Roman"/>
          <w:i/>
          <w:iCs/>
          <w:sz w:val="24"/>
          <w:szCs w:val="24"/>
        </w:rPr>
        <w:t>e</w:t>
      </w:r>
      <w:r w:rsidR="00A9230F" w:rsidRPr="00A9230F">
        <w:rPr>
          <w:rFonts w:ascii="Microsoft Himalaya" w:hAnsi="Microsoft Himalaya" w:cs="Times New Roman"/>
          <w:i/>
          <w:iCs/>
          <w:color w:val="000000" w:themeColor="text1"/>
          <w:spacing w:val="-20"/>
          <w:w w:val="1"/>
          <w:sz w:val="5"/>
          <w:szCs w:val="24"/>
        </w:rPr>
        <w:t>i</w:t>
      </w:r>
      <w:r w:rsidRPr="00461CBA">
        <w:rPr>
          <w:rFonts w:ascii="Times New Roman" w:hAnsi="Times New Roman" w:cs="Times New Roman"/>
          <w:i/>
          <w:iCs/>
          <w:sz w:val="24"/>
          <w:szCs w:val="24"/>
        </w:rPr>
        <w:t>sponsibilit</w:t>
      </w:r>
      <w:r w:rsidR="00F32ABC" w:rsidRPr="00461CBA">
        <w:rPr>
          <w:rFonts w:ascii="Times New Roman" w:hAnsi="Times New Roman" w:cs="Times New Roman"/>
          <w:i/>
          <w:iCs/>
          <w:sz w:val="24"/>
          <w:szCs w:val="24"/>
        </w:rPr>
        <w:t xml:space="preserve">y </w:t>
      </w:r>
      <w:r w:rsidR="00F32ABC" w:rsidRPr="00461CBA">
        <w:rPr>
          <w:rFonts w:ascii="Times New Roman" w:hAnsi="Times New Roman" w:cs="Times New Roman"/>
          <w:sz w:val="24"/>
          <w:szCs w:val="24"/>
        </w:rPr>
        <w:t>m</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n</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nj</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kkan nilai signifikan s</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b</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sar 0,0000 l</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bih k</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cil dari 0,05 dan dapat disimp</w:t>
      </w:r>
      <w:r w:rsidR="00A9230F">
        <w:rPr>
          <w:rFonts w:ascii="Times New Roman" w:hAnsi="Times New Roman" w:cs="Times New Roman"/>
          <w:sz w:val="24"/>
          <w:szCs w:val="24"/>
        </w:rPr>
        <w:t>u</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lkan hipot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F32ABC" w:rsidRPr="00461CBA">
        <w:rPr>
          <w:rFonts w:ascii="Times New Roman" w:hAnsi="Times New Roman" w:cs="Times New Roman"/>
          <w:sz w:val="24"/>
          <w:szCs w:val="24"/>
        </w:rPr>
        <w:t xml:space="preserve">sis dalam </w:t>
      </w:r>
      <w:r w:rsidR="008809EE" w:rsidRPr="00461CBA">
        <w:rPr>
          <w:rFonts w:ascii="Times New Roman" w:hAnsi="Times New Roman" w:cs="Times New Roman"/>
          <w:sz w:val="24"/>
          <w:szCs w:val="24"/>
        </w:rPr>
        <w:t>p</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8809EE" w:rsidRPr="00461CBA">
        <w:rPr>
          <w:rFonts w:ascii="Times New Roman" w:hAnsi="Times New Roman" w:cs="Times New Roman"/>
          <w:sz w:val="24"/>
          <w:szCs w:val="24"/>
        </w:rPr>
        <w:t>n</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8809EE" w:rsidRPr="00461CBA">
        <w:rPr>
          <w:rFonts w:ascii="Times New Roman" w:hAnsi="Times New Roman" w:cs="Times New Roman"/>
          <w:sz w:val="24"/>
          <w:szCs w:val="24"/>
        </w:rPr>
        <w:t>litian ini dit</w:t>
      </w:r>
      <w:r w:rsidR="00A9230F">
        <w:rPr>
          <w:rFonts w:ascii="Times New Roman" w:hAnsi="Times New Roman" w:cs="Times New Roman"/>
          <w:sz w:val="24"/>
          <w:szCs w:val="24"/>
        </w:rPr>
        <w:t>e</w:t>
      </w:r>
      <w:r w:rsidR="00A9230F" w:rsidRPr="00A9230F">
        <w:rPr>
          <w:rFonts w:ascii="Microsoft Himalaya" w:hAnsi="Microsoft Himalaya" w:cs="Times New Roman"/>
          <w:color w:val="000000" w:themeColor="text1"/>
          <w:spacing w:val="-20"/>
          <w:w w:val="1"/>
          <w:sz w:val="5"/>
          <w:szCs w:val="24"/>
        </w:rPr>
        <w:t>i</w:t>
      </w:r>
      <w:r w:rsidR="008809EE" w:rsidRPr="00461CBA">
        <w:rPr>
          <w:rFonts w:ascii="Times New Roman" w:hAnsi="Times New Roman" w:cs="Times New Roman"/>
          <w:sz w:val="24"/>
          <w:szCs w:val="24"/>
        </w:rPr>
        <w:t xml:space="preserve">rima. </w:t>
      </w:r>
      <w:r w:rsidR="008809EE" w:rsidRPr="008809EE">
        <w:rPr>
          <w:rFonts w:ascii="Times New Roman" w:hAnsi="Times New Roman" w:cs="Times New Roman"/>
          <w:sz w:val="24"/>
          <w:szCs w:val="24"/>
          <w:lang w:val="en-US"/>
        </w:rPr>
        <w:t>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809EE" w:rsidRPr="008809EE">
        <w:rPr>
          <w:rFonts w:ascii="Times New Roman" w:hAnsi="Times New Roman" w:cs="Times New Roman"/>
          <w:sz w:val="24"/>
          <w:szCs w:val="24"/>
          <w:lang w:val="en-US"/>
        </w:rPr>
        <w:t>ngan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809EE" w:rsidRPr="008809EE">
        <w:rPr>
          <w:rFonts w:ascii="Times New Roman" w:hAnsi="Times New Roman" w:cs="Times New Roman"/>
          <w:sz w:val="24"/>
          <w:szCs w:val="24"/>
          <w:lang w:val="en-US"/>
        </w:rPr>
        <w:t xml:space="preserve">mikian </w:t>
      </w:r>
      <w:r w:rsidR="008809EE" w:rsidRPr="008809EE">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809EE" w:rsidRPr="008809EE">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809EE" w:rsidRPr="008809EE">
        <w:rPr>
          <w:rFonts w:ascii="Times New Roman" w:hAnsi="Times New Roman" w:cs="Times New Roman"/>
          <w:i/>
          <w:iCs/>
          <w:sz w:val="24"/>
          <w:szCs w:val="24"/>
          <w:lang w:val="en-US"/>
        </w:rPr>
        <w:t xml:space="preserve">sponsibility </w:t>
      </w:r>
      <w:r w:rsidR="008809EE" w:rsidRPr="008809EE">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809EE" w:rsidRPr="008809EE">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809EE" w:rsidRPr="008809EE">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8809EE" w:rsidRPr="008809EE">
        <w:rPr>
          <w:rFonts w:ascii="Times New Roman" w:hAnsi="Times New Roman" w:cs="Times New Roman"/>
          <w:sz w:val="24"/>
          <w:szCs w:val="24"/>
          <w:lang w:val="en-US"/>
        </w:rPr>
        <w:t>h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8809EE" w:rsidRPr="008809EE">
        <w:rPr>
          <w:rFonts w:ascii="Times New Roman" w:hAnsi="Times New Roman" w:cs="Times New Roman"/>
          <w:sz w:val="24"/>
          <w:szCs w:val="24"/>
          <w:lang w:val="en-US"/>
        </w:rPr>
        <w:t xml:space="preserve">rhadap </w:t>
      </w:r>
      <w:r w:rsidR="008809EE" w:rsidRPr="008809EE">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809EE" w:rsidRPr="008809EE">
        <w:rPr>
          <w:rFonts w:ascii="Times New Roman" w:hAnsi="Times New Roman" w:cs="Times New Roman"/>
          <w:i/>
          <w:iCs/>
          <w:sz w:val="24"/>
          <w:szCs w:val="24"/>
          <w:lang w:val="en-US"/>
        </w:rPr>
        <w:t>.</w:t>
      </w:r>
      <w:r w:rsidR="008809EE">
        <w:rPr>
          <w:rFonts w:ascii="Times New Roman" w:hAnsi="Times New Roman" w:cs="Times New Roman"/>
          <w:sz w:val="24"/>
          <w:szCs w:val="24"/>
          <w:lang w:val="en-US"/>
        </w:rPr>
        <w:t xml:space="preserve"> </w:t>
      </w:r>
      <w:r w:rsidR="002E3F18">
        <w:rPr>
          <w:rFonts w:ascii="Times New Roman" w:hAnsi="Times New Roman" w:cs="Times New Roman"/>
          <w:sz w:val="24"/>
          <w:szCs w:val="24"/>
          <w:lang w:val="en-US"/>
        </w:rPr>
        <w:t>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h 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na 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sahaan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 xml:space="preserve">ngkapkan </w:t>
      </w:r>
      <w:r w:rsidR="002E3F18">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2E3F18">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2E3F18">
        <w:rPr>
          <w:rFonts w:ascii="Times New Roman" w:hAnsi="Times New Roman" w:cs="Times New Roman"/>
          <w:i/>
          <w:iCs/>
          <w:sz w:val="24"/>
          <w:szCs w:val="24"/>
          <w:lang w:val="en-US"/>
        </w:rPr>
        <w:t xml:space="preserve">sponsibility </w:t>
      </w:r>
      <w:r w:rsidR="002E3F18">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cara 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as, maka akan c</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2E3F18">
        <w:rPr>
          <w:rFonts w:ascii="Times New Roman" w:hAnsi="Times New Roman" w:cs="Times New Roman"/>
          <w:sz w:val="24"/>
          <w:szCs w:val="24"/>
          <w:lang w:val="en-US"/>
        </w:rPr>
        <w:t xml:space="preserve">ng </w:t>
      </w:r>
      <w:r w:rsidR="00BF7C4D">
        <w:rPr>
          <w:rFonts w:ascii="Times New Roman" w:hAnsi="Times New Roman" w:cs="Times New Roman"/>
          <w:sz w:val="24"/>
          <w:szCs w:val="24"/>
          <w:lang w:val="en-US"/>
        </w:rPr>
        <w:t>tidak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BF7C4D">
        <w:rPr>
          <w:rFonts w:ascii="Times New Roman" w:hAnsi="Times New Roman" w:cs="Times New Roman"/>
          <w:sz w:val="24"/>
          <w:szCs w:val="24"/>
          <w:lang w:val="en-US"/>
        </w:rPr>
        <w:t>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BF7C4D">
        <w:rPr>
          <w:rFonts w:ascii="Times New Roman" w:hAnsi="Times New Roman" w:cs="Times New Roman"/>
          <w:sz w:val="24"/>
          <w:szCs w:val="24"/>
          <w:lang w:val="en-US"/>
        </w:rPr>
        <w:t xml:space="preserve">kan </w:t>
      </w:r>
      <w:r w:rsidR="00BF7C4D">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BF7C4D">
        <w:rPr>
          <w:rFonts w:ascii="Times New Roman" w:hAnsi="Times New Roman" w:cs="Times New Roman"/>
          <w:i/>
          <w:iCs/>
          <w:sz w:val="24"/>
          <w:szCs w:val="24"/>
          <w:lang w:val="en-US"/>
        </w:rPr>
        <w:t xml:space="preserve">. </w:t>
      </w:r>
      <w:r w:rsidR="00736FB3" w:rsidRPr="00736FB3">
        <w:rPr>
          <w:rFonts w:ascii="Times New Roman" w:hAnsi="Times New Roman" w:cs="Times New Roman"/>
          <w:sz w:val="24"/>
          <w:szCs w:val="24"/>
          <w:lang w:val="en-US"/>
        </w:rPr>
        <w:t>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na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ngan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 xml:space="preserve">ngkapkan </w:t>
      </w:r>
      <w:r w:rsidR="00736FB3" w:rsidRPr="00736FB3">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736FB3" w:rsidRPr="00736FB3">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736FB3" w:rsidRPr="00736FB3">
        <w:rPr>
          <w:rFonts w:ascii="Times New Roman" w:hAnsi="Times New Roman" w:cs="Times New Roman"/>
          <w:i/>
          <w:iCs/>
          <w:sz w:val="24"/>
          <w:szCs w:val="24"/>
          <w:lang w:val="en-US"/>
        </w:rPr>
        <w:t>sponsibility</w:t>
      </w:r>
      <w:r w:rsidR="00736FB3" w:rsidRPr="00736FB3">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cara 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as, maka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sahaan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kan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sadaran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h atas 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ng jawabnya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git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 xml:space="preserve"> 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ga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ngan pajak yang har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s dibayarnya.</w:t>
      </w:r>
      <w:r w:rsidR="00736FB3" w:rsidRPr="0095352C">
        <w:rPr>
          <w:lang w:val="en-US"/>
        </w:rPr>
        <w:t xml:space="preserve"> </w:t>
      </w:r>
      <w:r w:rsidR="00736FB3" w:rsidRPr="00736FB3">
        <w:rPr>
          <w:rFonts w:ascii="Times New Roman" w:hAnsi="Times New Roman" w:cs="Times New Roman"/>
          <w:sz w:val="24"/>
          <w:szCs w:val="24"/>
          <w:lang w:val="en-US"/>
        </w:rPr>
        <w:t>Tingginya rasa tangg</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ng jawab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sahaan maka akan c</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ng tidak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736FB3" w:rsidRPr="00736FB3">
        <w:rPr>
          <w:rFonts w:ascii="Times New Roman" w:hAnsi="Times New Roman" w:cs="Times New Roman"/>
          <w:sz w:val="24"/>
          <w:szCs w:val="24"/>
          <w:lang w:val="en-US"/>
        </w:rPr>
        <w:t xml:space="preserve">kan </w:t>
      </w:r>
      <w:r w:rsidR="00736FB3" w:rsidRPr="00736FB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736FB3" w:rsidRPr="00736FB3">
        <w:rPr>
          <w:rFonts w:ascii="Times New Roman" w:hAnsi="Times New Roman" w:cs="Times New Roman"/>
          <w:i/>
          <w:iCs/>
          <w:sz w:val="24"/>
          <w:szCs w:val="24"/>
          <w:lang w:val="en-US"/>
        </w:rPr>
        <w:t>.</w:t>
      </w:r>
      <w:r w:rsidR="00736FB3" w:rsidRPr="0095352C">
        <w:rPr>
          <w:lang w:val="en-US"/>
        </w:rPr>
        <w:t xml:space="preserve"> </w:t>
      </w:r>
      <w:r w:rsidR="005877F1">
        <w:rPr>
          <w:rFonts w:ascii="Times New Roman" w:hAnsi="Times New Roman" w:cs="Times New Roman"/>
          <w:sz w:val="24"/>
          <w:szCs w:val="24"/>
          <w:lang w:val="en-US"/>
        </w:rPr>
        <w:t>Signifikannya 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877F1">
        <w:rPr>
          <w:rFonts w:ascii="Times New Roman" w:hAnsi="Times New Roman" w:cs="Times New Roman"/>
          <w:sz w:val="24"/>
          <w:szCs w:val="24"/>
          <w:lang w:val="en-US"/>
        </w:rPr>
        <w:t>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877F1">
        <w:rPr>
          <w:rFonts w:ascii="Times New Roman" w:hAnsi="Times New Roman" w:cs="Times New Roman"/>
          <w:sz w:val="24"/>
          <w:szCs w:val="24"/>
          <w:lang w:val="en-US"/>
        </w:rPr>
        <w:t xml:space="preserve">ngan antara </w:t>
      </w:r>
      <w:r w:rsidR="005877F1">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5877F1">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5877F1">
        <w:rPr>
          <w:rFonts w:ascii="Times New Roman" w:hAnsi="Times New Roman" w:cs="Times New Roman"/>
          <w:i/>
          <w:iCs/>
          <w:sz w:val="24"/>
          <w:szCs w:val="24"/>
          <w:lang w:val="en-US"/>
        </w:rPr>
        <w:t xml:space="preserve">sponsibility </w:t>
      </w:r>
      <w:r w:rsidR="005B1F55">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B1F55">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B1F55">
        <w:rPr>
          <w:rFonts w:ascii="Times New Roman" w:hAnsi="Times New Roman" w:cs="Times New Roman"/>
          <w:sz w:val="24"/>
          <w:szCs w:val="24"/>
          <w:lang w:val="en-US"/>
        </w:rPr>
        <w:t xml:space="preserve">sahaan dan tingkat </w:t>
      </w:r>
      <w:r w:rsidR="005B1F55">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5B1F55">
        <w:rPr>
          <w:rFonts w:ascii="Times New Roman" w:hAnsi="Times New Roman" w:cs="Times New Roman"/>
          <w:i/>
          <w:iCs/>
          <w:sz w:val="24"/>
          <w:szCs w:val="24"/>
          <w:lang w:val="en-US"/>
        </w:rPr>
        <w:t xml:space="preserve"> </w:t>
      </w:r>
      <w:r w:rsidR="005B1F55">
        <w:rPr>
          <w:rFonts w:ascii="Times New Roman" w:hAnsi="Times New Roman" w:cs="Times New Roman"/>
          <w:sz w:val="24"/>
          <w:szCs w:val="24"/>
          <w:lang w:val="en-US"/>
        </w:rPr>
        <w:t xml:space="preserve">dapat dilihat </w:t>
      </w:r>
      <w:r w:rsidR="00E12F31">
        <w:rPr>
          <w:rFonts w:ascii="Times New Roman" w:hAnsi="Times New Roman" w:cs="Times New Roman"/>
          <w:sz w:val="24"/>
          <w:szCs w:val="24"/>
          <w:lang w:val="en-US"/>
        </w:rPr>
        <w:t>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12F31">
        <w:rPr>
          <w:rFonts w:ascii="Times New Roman" w:hAnsi="Times New Roman" w:cs="Times New Roman"/>
          <w:sz w:val="24"/>
          <w:szCs w:val="24"/>
          <w:lang w:val="en-US"/>
        </w:rPr>
        <w:t>ga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E12F31">
        <w:rPr>
          <w:rFonts w:ascii="Times New Roman" w:hAnsi="Times New Roman" w:cs="Times New Roman"/>
          <w:sz w:val="24"/>
          <w:szCs w:val="24"/>
          <w:lang w:val="en-US"/>
        </w:rPr>
        <w:t>lal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E12F31">
        <w:rPr>
          <w:rFonts w:ascii="Times New Roman" w:hAnsi="Times New Roman" w:cs="Times New Roman"/>
          <w:sz w:val="24"/>
          <w:szCs w:val="24"/>
          <w:lang w:val="en-US"/>
        </w:rPr>
        <w:t xml:space="preserve">i </w:t>
      </w:r>
      <w:r w:rsidR="00015E37">
        <w:rPr>
          <w:rFonts w:ascii="Times New Roman" w:hAnsi="Times New Roman" w:cs="Times New Roman"/>
          <w:sz w:val="24"/>
          <w:szCs w:val="24"/>
          <w:lang w:val="en-US"/>
        </w:rPr>
        <w:t>hasil analisis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skriptif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kkan bahwa nil</w:t>
      </w:r>
      <w:r w:rsidR="00375A71">
        <w:rPr>
          <w:rFonts w:ascii="Times New Roman" w:hAnsi="Times New Roman" w:cs="Times New Roman"/>
          <w:sz w:val="24"/>
          <w:szCs w:val="24"/>
          <w:lang w:val="en-US"/>
        </w:rPr>
        <w:t>a</w:t>
      </w:r>
      <w:r w:rsidR="00015E37">
        <w:rPr>
          <w:rFonts w:ascii="Times New Roman" w:hAnsi="Times New Roman" w:cs="Times New Roman"/>
          <w:sz w:val="24"/>
          <w:szCs w:val="24"/>
          <w:lang w:val="en-US"/>
        </w:rPr>
        <w:t>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viasi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sar 0,</w:t>
      </w:r>
      <w:r w:rsidR="00A9265B">
        <w:rPr>
          <w:rFonts w:ascii="Times New Roman" w:hAnsi="Times New Roman" w:cs="Times New Roman"/>
          <w:sz w:val="24"/>
          <w:szCs w:val="24"/>
          <w:lang w:val="en-US"/>
        </w:rPr>
        <w:t>131404</w:t>
      </w:r>
      <w:r w:rsidR="00015E37">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15E37">
        <w:rPr>
          <w:rFonts w:ascii="Times New Roman" w:hAnsi="Times New Roman" w:cs="Times New Roman"/>
          <w:sz w:val="24"/>
          <w:szCs w:val="24"/>
          <w:lang w:val="en-US"/>
        </w:rPr>
        <w:t xml:space="preserve">cil </w:t>
      </w:r>
      <w:r w:rsidR="00A9265B">
        <w:rPr>
          <w:rFonts w:ascii="Times New Roman" w:hAnsi="Times New Roman" w:cs="Times New Roman"/>
          <w:sz w:val="24"/>
          <w:szCs w:val="24"/>
          <w:lang w:val="en-US"/>
        </w:rPr>
        <w:t>dari nilai rata-rata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9265B">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9265B">
        <w:rPr>
          <w:rFonts w:ascii="Times New Roman" w:hAnsi="Times New Roman" w:cs="Times New Roman"/>
          <w:sz w:val="24"/>
          <w:szCs w:val="24"/>
          <w:lang w:val="en-US"/>
        </w:rPr>
        <w:t xml:space="preserve">sar 0,701536. </w:t>
      </w:r>
      <w:r w:rsidR="00A9265B" w:rsidRPr="001F5263">
        <w:rPr>
          <w:rFonts w:ascii="Times New Roman" w:hAnsi="Times New Roman" w:cs="Times New Roman"/>
          <w:sz w:val="24"/>
          <w:szCs w:val="24"/>
          <w:lang w:val="en-US"/>
        </w:rPr>
        <w:t>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9265B" w:rsidRPr="001F5263">
        <w:rPr>
          <w:rFonts w:ascii="Times New Roman" w:hAnsi="Times New Roman" w:cs="Times New Roman"/>
          <w:sz w:val="24"/>
          <w:szCs w:val="24"/>
          <w:lang w:val="en-US"/>
        </w:rPr>
        <w:t>viasi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A9265B" w:rsidRPr="001F5263">
        <w:rPr>
          <w:rFonts w:ascii="Times New Roman" w:hAnsi="Times New Roman" w:cs="Times New Roman"/>
          <w:sz w:val="24"/>
          <w:szCs w:val="24"/>
          <w:lang w:val="en-US"/>
        </w:rPr>
        <w:t xml:space="preserve">bih </w:t>
      </w:r>
      <w:r w:rsidR="001F5263" w:rsidRPr="001F5263">
        <w:rPr>
          <w:rFonts w:ascii="Times New Roman" w:hAnsi="Times New Roman" w:cs="Times New Roman"/>
          <w:sz w:val="24"/>
          <w:szCs w:val="24"/>
          <w:lang w:val="en-US"/>
        </w:rPr>
        <w:t>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F5263" w:rsidRPr="001F5263">
        <w:rPr>
          <w:rFonts w:ascii="Times New Roman" w:hAnsi="Times New Roman" w:cs="Times New Roman"/>
          <w:sz w:val="24"/>
          <w:szCs w:val="24"/>
          <w:lang w:val="en-US"/>
        </w:rPr>
        <w:t>cil dari nilai rata-rata dapat disimp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F5263" w:rsidRPr="001F5263">
        <w:rPr>
          <w:rFonts w:ascii="Times New Roman" w:hAnsi="Times New Roman" w:cs="Times New Roman"/>
          <w:sz w:val="24"/>
          <w:szCs w:val="24"/>
          <w:lang w:val="en-US"/>
        </w:rPr>
        <w:t>lkan bahwa tidak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F5263" w:rsidRPr="001F5263">
        <w:rPr>
          <w:rFonts w:ascii="Times New Roman" w:hAnsi="Times New Roman" w:cs="Times New Roman"/>
          <w:sz w:val="24"/>
          <w:szCs w:val="24"/>
          <w:lang w:val="en-US"/>
        </w:rPr>
        <w:t>rjadi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F5263" w:rsidRPr="001F5263">
        <w:rPr>
          <w:rFonts w:ascii="Times New Roman" w:hAnsi="Times New Roman" w:cs="Times New Roman"/>
          <w:sz w:val="24"/>
          <w:szCs w:val="24"/>
          <w:lang w:val="en-US"/>
        </w:rPr>
        <w:t>rsimpang</w:t>
      </w:r>
      <w:r w:rsidR="001F5263">
        <w:rPr>
          <w:rFonts w:ascii="Times New Roman" w:hAnsi="Times New Roman" w:cs="Times New Roman"/>
          <w:sz w:val="24"/>
          <w:szCs w:val="24"/>
          <w:lang w:val="en-US"/>
        </w:rPr>
        <w:t>an data pada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1F5263">
        <w:rPr>
          <w:rFonts w:ascii="Times New Roman" w:hAnsi="Times New Roman" w:cs="Times New Roman"/>
          <w:sz w:val="24"/>
          <w:szCs w:val="24"/>
          <w:lang w:val="en-US"/>
        </w:rPr>
        <w:t xml:space="preserve">l </w:t>
      </w:r>
      <w:r w:rsidR="001F5263">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F5263">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1F5263">
        <w:rPr>
          <w:rFonts w:ascii="Times New Roman" w:hAnsi="Times New Roman" w:cs="Times New Roman"/>
          <w:i/>
          <w:iCs/>
          <w:sz w:val="24"/>
          <w:szCs w:val="24"/>
          <w:lang w:val="en-US"/>
        </w:rPr>
        <w:t xml:space="preserve">sponsibility </w:t>
      </w:r>
      <w:r w:rsidR="001F5263">
        <w:rPr>
          <w:rFonts w:ascii="Times New Roman" w:hAnsi="Times New Roman" w:cs="Times New Roman"/>
          <w:sz w:val="24"/>
          <w:szCs w:val="24"/>
          <w:lang w:val="en-US"/>
        </w:rPr>
        <w:t>dan dapat dikatakan 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1F5263">
        <w:rPr>
          <w:rFonts w:ascii="Times New Roman" w:hAnsi="Times New Roman" w:cs="Times New Roman"/>
          <w:sz w:val="24"/>
          <w:szCs w:val="24"/>
          <w:lang w:val="en-US"/>
        </w:rPr>
        <w:t>rat.</w:t>
      </w:r>
    </w:p>
    <w:p w14:paraId="24A427F1" w14:textId="4485B195" w:rsidR="001F5263" w:rsidRDefault="00DC3D02" w:rsidP="00576047">
      <w:pPr>
        <w:pStyle w:val="ListParagraph"/>
        <w:numPr>
          <w:ilvl w:val="0"/>
          <w:numId w:val="29"/>
        </w:numPr>
        <w:spacing w:line="480" w:lineRule="auto"/>
        <w:ind w:left="284" w:hanging="284"/>
        <w:jc w:val="both"/>
        <w:rPr>
          <w:rFonts w:ascii="Times New Roman" w:hAnsi="Times New Roman" w:cs="Times New Roman"/>
          <w:sz w:val="24"/>
          <w:szCs w:val="24"/>
          <w:lang w:val="en-US"/>
        </w:rPr>
      </w:pPr>
      <w:r w:rsidRPr="00DC3D02">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 xml:space="preserve">rdasarkan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ji Signifikan Parsial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ji t) pada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 xml:space="preserve">l </w:t>
      </w:r>
      <w:r>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Pr>
          <w:rFonts w:ascii="Times New Roman" w:hAnsi="Times New Roman" w:cs="Times New Roman"/>
          <w:i/>
          <w:iCs/>
          <w:sz w:val="24"/>
          <w:szCs w:val="24"/>
          <w:lang w:val="en-US"/>
        </w:rPr>
        <w:t>s Growth</w:t>
      </w:r>
      <w:r w:rsidRPr="00DC3D02">
        <w:rPr>
          <w:rFonts w:ascii="Times New Roman" w:hAnsi="Times New Roman" w:cs="Times New Roman"/>
          <w:sz w:val="24"/>
          <w:szCs w:val="24"/>
          <w:lang w:val="en-US"/>
        </w:rPr>
        <w:t xml:space="preserve">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kan nilai signifikan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sar 0,0</w:t>
      </w:r>
      <w:r>
        <w:rPr>
          <w:rFonts w:ascii="Times New Roman" w:hAnsi="Times New Roman" w:cs="Times New Roman"/>
          <w:sz w:val="24"/>
          <w:szCs w:val="24"/>
          <w:lang w:val="en-US"/>
        </w:rPr>
        <w:t>000</w:t>
      </w:r>
      <w:r w:rsidRPr="00DC3D02">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 xml:space="preserve">bih </w:t>
      </w:r>
      <w:r>
        <w:rPr>
          <w:rFonts w:ascii="Times New Roman" w:hAnsi="Times New Roman" w:cs="Times New Roman"/>
          <w:sz w:val="24"/>
          <w:szCs w:val="24"/>
          <w:lang w:val="en-US"/>
        </w:rPr>
        <w:t>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Pr>
          <w:rFonts w:ascii="Times New Roman" w:hAnsi="Times New Roman" w:cs="Times New Roman"/>
          <w:sz w:val="24"/>
          <w:szCs w:val="24"/>
          <w:lang w:val="en-US"/>
        </w:rPr>
        <w:t>cil</w:t>
      </w:r>
      <w:r w:rsidRPr="00DC3D02">
        <w:rPr>
          <w:rFonts w:ascii="Times New Roman" w:hAnsi="Times New Roman" w:cs="Times New Roman"/>
          <w:sz w:val="24"/>
          <w:szCs w:val="24"/>
          <w:lang w:val="en-US"/>
        </w:rPr>
        <w:t xml:space="preserve"> dari 0,05 dan dapat disimp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lkan hipot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sis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litian ini dit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rima.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 xml:space="preserve">hingga </w:t>
      </w:r>
      <w:r>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Pr>
          <w:rFonts w:ascii="Times New Roman" w:hAnsi="Times New Roman" w:cs="Times New Roman"/>
          <w:i/>
          <w:iCs/>
          <w:sz w:val="24"/>
          <w:szCs w:val="24"/>
          <w:lang w:val="en-US"/>
        </w:rPr>
        <w:t>s Growth</w:t>
      </w:r>
      <w:r w:rsidRPr="00DC3D02">
        <w:rPr>
          <w:rFonts w:ascii="Times New Roman" w:hAnsi="Times New Roman" w:cs="Times New Roman"/>
          <w:sz w:val="24"/>
          <w:szCs w:val="24"/>
          <w:lang w:val="en-US"/>
        </w:rPr>
        <w:t xml:space="preserve">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 xml:space="preserve">h </w:t>
      </w:r>
      <w:r>
        <w:rPr>
          <w:rFonts w:ascii="Times New Roman" w:hAnsi="Times New Roman" w:cs="Times New Roman"/>
          <w:sz w:val="24"/>
          <w:szCs w:val="24"/>
          <w:lang w:val="en-US"/>
        </w:rPr>
        <w:t>positif</w:t>
      </w:r>
      <w:r w:rsidRPr="00DC3D02">
        <w:rPr>
          <w:rFonts w:ascii="Times New Roman" w:hAnsi="Times New Roman" w:cs="Times New Roman"/>
          <w:sz w:val="24"/>
          <w:szCs w:val="24"/>
          <w:lang w:val="en-US"/>
        </w:rPr>
        <w:t xml:space="preserve"> dan signifikan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C3D02">
        <w:rPr>
          <w:rFonts w:ascii="Times New Roman" w:hAnsi="Times New Roman" w:cs="Times New Roman"/>
          <w:sz w:val="24"/>
          <w:szCs w:val="24"/>
          <w:lang w:val="en-US"/>
        </w:rPr>
        <w:t xml:space="preserve">rhadap </w:t>
      </w:r>
      <w:r w:rsidRPr="00DC3D02">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DC3D02">
        <w:rPr>
          <w:rFonts w:ascii="Times New Roman" w:hAnsi="Times New Roman" w:cs="Times New Roman"/>
          <w:i/>
          <w:iCs/>
          <w:sz w:val="24"/>
          <w:szCs w:val="24"/>
          <w:lang w:val="en-US"/>
        </w:rPr>
        <w:t>.</w:t>
      </w:r>
      <w:r w:rsidRPr="00DC3D02">
        <w:rPr>
          <w:rFonts w:ascii="Times New Roman" w:hAnsi="Times New Roman" w:cs="Times New Roman"/>
          <w:sz w:val="24"/>
          <w:szCs w:val="24"/>
          <w:lang w:val="en-US"/>
        </w:rPr>
        <w:t xml:space="preserve"> </w:t>
      </w:r>
      <w:r w:rsidR="00D23B25" w:rsidRPr="002A1D7D">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makin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sar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rt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mb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alan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sahaan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kkan bahwa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makin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sar vol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alan, maka laba 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n akan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ningkat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hingga hal ini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ny</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babkan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makin tinggi 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ga aktivitas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23B25" w:rsidRPr="002A1D7D">
        <w:rPr>
          <w:rFonts w:ascii="Times New Roman" w:hAnsi="Times New Roman" w:cs="Times New Roman"/>
          <w:sz w:val="24"/>
          <w:szCs w:val="24"/>
          <w:lang w:val="en-US"/>
        </w:rPr>
        <w:t xml:space="preserve">nghindaran pajak. </w:t>
      </w:r>
      <w:r w:rsidR="00576047" w:rsidRPr="0057604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rdasarkan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ori ag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nsi, ag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nt akan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saha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lola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ban pajaknya agar</w:t>
      </w:r>
      <w:r w:rsidR="00576047">
        <w:rPr>
          <w:rFonts w:ascii="Times New Roman" w:hAnsi="Times New Roman" w:cs="Times New Roman"/>
          <w:sz w:val="24"/>
          <w:szCs w:val="24"/>
          <w:lang w:val="en-US"/>
        </w:rPr>
        <w:t xml:space="preserve"> </w:t>
      </w:r>
      <w:r w:rsidR="00576047" w:rsidRPr="00576047">
        <w:rPr>
          <w:rFonts w:ascii="Times New Roman" w:hAnsi="Times New Roman" w:cs="Times New Roman"/>
          <w:sz w:val="24"/>
          <w:szCs w:val="24"/>
          <w:lang w:val="en-US"/>
        </w:rPr>
        <w:t>komp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nsasi kin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rja ag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nt tidak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rk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rang akibat laba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ningkat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iring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ningkatnya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rt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mb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han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alan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ny</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babkan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ban pajak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bih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sar. Kar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na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ban pajak yang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bih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sar, maka aktivitas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nghindaran pajak 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n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bih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576047" w:rsidRPr="00576047">
        <w:rPr>
          <w:rFonts w:ascii="Times New Roman" w:hAnsi="Times New Roman" w:cs="Times New Roman"/>
          <w:sz w:val="24"/>
          <w:szCs w:val="24"/>
          <w:lang w:val="en-US"/>
        </w:rPr>
        <w:t xml:space="preserve">sar. </w:t>
      </w:r>
      <w:r w:rsidRPr="00576047">
        <w:rPr>
          <w:rFonts w:ascii="Times New Roman" w:hAnsi="Times New Roman" w:cs="Times New Roman"/>
          <w:sz w:val="24"/>
          <w:szCs w:val="24"/>
          <w:lang w:val="en-US"/>
        </w:rPr>
        <w:t>Hal ini dapat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rlihat dari analisis statistik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skriptif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kkan bahwa 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viasi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 xml:space="preserve">sar </w:t>
      </w:r>
      <w:r w:rsidR="008F4CC1" w:rsidRPr="00576047">
        <w:rPr>
          <w:rFonts w:ascii="Times New Roman" w:hAnsi="Times New Roman" w:cs="Times New Roman"/>
          <w:sz w:val="24"/>
          <w:szCs w:val="24"/>
          <w:lang w:val="en-US"/>
        </w:rPr>
        <w:t xml:space="preserve">0.286732 </w:t>
      </w:r>
      <w:r w:rsidRPr="00576047">
        <w:rPr>
          <w:rFonts w:ascii="Times New Roman" w:hAnsi="Times New Roman" w:cs="Times New Roman"/>
          <w:sz w:val="24"/>
          <w:szCs w:val="24"/>
          <w:lang w:val="en-US"/>
        </w:rPr>
        <w:t>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 xml:space="preserve">cil dari nilai rata-rata </w:t>
      </w:r>
      <w:r w:rsidR="008F4CC1" w:rsidRPr="00576047">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F4CC1" w:rsidRPr="00576047">
        <w:rPr>
          <w:rFonts w:ascii="Times New Roman" w:hAnsi="Times New Roman" w:cs="Times New Roman"/>
          <w:i/>
          <w:iCs/>
          <w:sz w:val="24"/>
          <w:szCs w:val="24"/>
          <w:lang w:val="en-US"/>
        </w:rPr>
        <w:t>s Growth</w:t>
      </w:r>
      <w:r w:rsidRPr="00576047">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sahaan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sar 0,</w:t>
      </w:r>
      <w:r w:rsidR="008F4CC1" w:rsidRPr="00576047">
        <w:rPr>
          <w:rFonts w:ascii="Times New Roman" w:hAnsi="Times New Roman" w:cs="Times New Roman"/>
          <w:sz w:val="24"/>
          <w:szCs w:val="24"/>
          <w:lang w:val="en-US"/>
        </w:rPr>
        <w:t>289922</w:t>
      </w:r>
      <w:r w:rsidRPr="00576047">
        <w:rPr>
          <w:rFonts w:ascii="Times New Roman" w:hAnsi="Times New Roman" w:cs="Times New Roman"/>
          <w:sz w:val="24"/>
          <w:szCs w:val="24"/>
          <w:lang w:val="en-US"/>
        </w:rPr>
        <w:t>. 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viasi yang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cil dari nilai rata-rata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 xml:space="preserve">ngindikasikan bahwa tingkat </w:t>
      </w:r>
      <w:r w:rsidR="008F4CC1" w:rsidRPr="00576047">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8F4CC1" w:rsidRPr="00576047">
        <w:rPr>
          <w:rFonts w:ascii="Times New Roman" w:hAnsi="Times New Roman" w:cs="Times New Roman"/>
          <w:i/>
          <w:iCs/>
          <w:sz w:val="24"/>
          <w:szCs w:val="24"/>
          <w:lang w:val="en-US"/>
        </w:rPr>
        <w:t>s Growth</w:t>
      </w:r>
      <w:r w:rsidRPr="00576047">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 xml:space="preserve">sahaan </w:t>
      </w:r>
      <w:r w:rsidR="00034F83">
        <w:rPr>
          <w:rFonts w:ascii="Times New Roman" w:hAnsi="Times New Roman" w:cs="Times New Roman"/>
          <w:sz w:val="24"/>
          <w:szCs w:val="24"/>
          <w:lang w:val="en-US"/>
        </w:rPr>
        <w:t>LQ4</w:t>
      </w:r>
      <w:r w:rsidR="00B77DF8">
        <w:rPr>
          <w:rFonts w:ascii="Times New Roman" w:hAnsi="Times New Roman" w:cs="Times New Roman"/>
          <w:sz w:val="24"/>
          <w:szCs w:val="24"/>
          <w:lang w:val="en-US"/>
        </w:rPr>
        <w:t>5</w:t>
      </w:r>
      <w:r w:rsidRPr="00576047">
        <w:rPr>
          <w:rFonts w:ascii="Times New Roman" w:hAnsi="Times New Roman" w:cs="Times New Roman"/>
          <w:sz w:val="24"/>
          <w:szCs w:val="24"/>
          <w:lang w:val="en-US"/>
        </w:rPr>
        <w:t xml:space="preserve"> r</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latif sama dan dapat dikatakan 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576047">
        <w:rPr>
          <w:rFonts w:ascii="Times New Roman" w:hAnsi="Times New Roman" w:cs="Times New Roman"/>
          <w:sz w:val="24"/>
          <w:szCs w:val="24"/>
          <w:lang w:val="en-US"/>
        </w:rPr>
        <w:t>rat.</w:t>
      </w:r>
    </w:p>
    <w:p w14:paraId="24CDD9D4" w14:textId="3E55E562" w:rsidR="000E0173" w:rsidRPr="00D74926" w:rsidRDefault="00471247" w:rsidP="00D74926">
      <w:pPr>
        <w:pStyle w:val="ListParagraph"/>
        <w:numPr>
          <w:ilvl w:val="0"/>
          <w:numId w:val="29"/>
        </w:numPr>
        <w:spacing w:line="480" w:lineRule="auto"/>
        <w:ind w:left="284" w:hanging="284"/>
        <w:jc w:val="both"/>
        <w:rPr>
          <w:rFonts w:ascii="Times New Roman" w:hAnsi="Times New Roman" w:cs="Times New Roman"/>
          <w:sz w:val="24"/>
          <w:szCs w:val="24"/>
          <w:lang w:val="en-US"/>
        </w:rPr>
      </w:pPr>
      <w:r w:rsidRPr="0047124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 xml:space="preserve">rdasarkan Hasil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ji Signifikan Sim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ltan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ji F)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litian ini, bahwa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rdapat nilai signifikan yang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cil dari 0,05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sar 0,00000</w:t>
      </w:r>
      <w:r>
        <w:rPr>
          <w:rFonts w:ascii="Times New Roman" w:hAnsi="Times New Roman" w:cs="Times New Roman"/>
          <w:sz w:val="24"/>
          <w:szCs w:val="24"/>
          <w:lang w:val="en-US"/>
        </w:rPr>
        <w:t>0</w:t>
      </w:r>
      <w:r w:rsidRPr="00471247">
        <w:rPr>
          <w:rFonts w:ascii="Times New Roman" w:hAnsi="Times New Roman" w:cs="Times New Roman"/>
          <w:sz w:val="24"/>
          <w:szCs w:val="24"/>
          <w:lang w:val="en-US"/>
        </w:rPr>
        <w:t xml:space="preserve"> dan dapat disimp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lkan hipot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sis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litian ini dapat dit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rima.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 xml:space="preserve">hingga </w:t>
      </w:r>
      <w:r w:rsidRPr="00471247">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471247">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Pr="00471247">
        <w:rPr>
          <w:rFonts w:ascii="Times New Roman" w:hAnsi="Times New Roman" w:cs="Times New Roman"/>
          <w:i/>
          <w:iCs/>
          <w:sz w:val="24"/>
          <w:szCs w:val="24"/>
          <w:lang w:val="en-US"/>
        </w:rPr>
        <w:t>sponsibility</w:t>
      </w:r>
      <w:r w:rsidRPr="00471247">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Pr>
          <w:rFonts w:ascii="Times New Roman" w:hAnsi="Times New Roman" w:cs="Times New Roman"/>
          <w:i/>
          <w:iCs/>
          <w:sz w:val="24"/>
          <w:szCs w:val="24"/>
          <w:lang w:val="en-US"/>
        </w:rPr>
        <w:t>s Growth</w:t>
      </w:r>
      <w:r w:rsidRPr="00471247">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cara sim</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471247">
        <w:rPr>
          <w:rFonts w:ascii="Times New Roman" w:hAnsi="Times New Roman" w:cs="Times New Roman"/>
          <w:sz w:val="24"/>
          <w:szCs w:val="24"/>
          <w:lang w:val="en-US"/>
        </w:rPr>
        <w:t>ltan</w:t>
      </w:r>
      <w:r w:rsidR="00CB5E93">
        <w:rPr>
          <w:rFonts w:ascii="Times New Roman" w:hAnsi="Times New Roman" w:cs="Times New Roman"/>
          <w:sz w:val="24"/>
          <w:szCs w:val="24"/>
          <w:lang w:val="en-US"/>
        </w:rPr>
        <w:t xml:space="preserve"> </w:t>
      </w:r>
      <w:r w:rsidR="00CB5E93" w:rsidRPr="00CB5E93">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rp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h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rhadap </w:t>
      </w:r>
      <w:r w:rsidR="00CB5E93" w:rsidRPr="00CB5E9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B5E93" w:rsidRPr="00CB5E93">
        <w:rPr>
          <w:rFonts w:ascii="Times New Roman" w:hAnsi="Times New Roman" w:cs="Times New Roman"/>
          <w:i/>
          <w:iCs/>
          <w:sz w:val="24"/>
          <w:szCs w:val="24"/>
          <w:lang w:val="en-US"/>
        </w:rPr>
        <w:t>.</w:t>
      </w:r>
      <w:r w:rsidR="00CB5E93" w:rsidRPr="00CB5E93">
        <w:rPr>
          <w:rFonts w:ascii="Times New Roman" w:hAnsi="Times New Roman" w:cs="Times New Roman"/>
          <w:sz w:val="24"/>
          <w:szCs w:val="24"/>
          <w:lang w:val="en-US"/>
        </w:rPr>
        <w:t xml:space="preserve"> Signifikannya h</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b</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ngan antara </w:t>
      </w:r>
      <w:r w:rsidR="00CB5E93" w:rsidRPr="00CB5E93">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B5E93" w:rsidRPr="00CB5E93">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B5E93" w:rsidRPr="00CB5E93">
        <w:rPr>
          <w:rFonts w:ascii="Times New Roman" w:hAnsi="Times New Roman" w:cs="Times New Roman"/>
          <w:i/>
          <w:iCs/>
          <w:sz w:val="24"/>
          <w:szCs w:val="24"/>
          <w:lang w:val="en-US"/>
        </w:rPr>
        <w:t xml:space="preserve">sponsibility </w:t>
      </w:r>
      <w:r w:rsidR="00CB5E93" w:rsidRPr="00CB5E93">
        <w:rPr>
          <w:rFonts w:ascii="Times New Roman" w:hAnsi="Times New Roman" w:cs="Times New Roman"/>
          <w:sz w:val="24"/>
          <w:szCs w:val="24"/>
          <w:lang w:val="en-US"/>
        </w:rPr>
        <w:t xml:space="preserve">dan </w:t>
      </w:r>
      <w:r w:rsidR="00CB5E93">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B5E93">
        <w:rPr>
          <w:rFonts w:ascii="Times New Roman" w:hAnsi="Times New Roman" w:cs="Times New Roman"/>
          <w:i/>
          <w:iCs/>
          <w:sz w:val="24"/>
          <w:szCs w:val="24"/>
          <w:lang w:val="en-US"/>
        </w:rPr>
        <w:t>s Growth</w:t>
      </w:r>
      <w:r w:rsidR="00CB5E93" w:rsidRPr="00CB5E93">
        <w:rPr>
          <w:rFonts w:ascii="Times New Roman" w:hAnsi="Times New Roman" w:cs="Times New Roman"/>
          <w:sz w:val="24"/>
          <w:szCs w:val="24"/>
          <w:lang w:val="en-US"/>
        </w:rPr>
        <w:t xml:space="preserve">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sahaan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rhadap </w:t>
      </w:r>
      <w:r w:rsidR="00CB5E93" w:rsidRPr="00CB5E9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 dapat dilihat 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ga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lal</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i hasil analisis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skriptif yang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n</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nj</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kan bahwa 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viasi </w:t>
      </w:r>
      <w:r w:rsidR="00CB5E93" w:rsidRPr="00CB5E93">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sar </w:t>
      </w:r>
      <w:r w:rsidR="00D96407">
        <w:rPr>
          <w:rFonts w:ascii="Times New Roman" w:hAnsi="Times New Roman" w:cs="Times New Roman"/>
          <w:sz w:val="24"/>
          <w:szCs w:val="24"/>
          <w:lang w:val="en-US"/>
        </w:rPr>
        <w:t>0,472300</w:t>
      </w:r>
      <w:r w:rsidR="00CB5E93" w:rsidRPr="00CB5E93">
        <w:rPr>
          <w:rFonts w:ascii="Times New Roman" w:hAnsi="Times New Roman" w:cs="Times New Roman"/>
          <w:sz w:val="24"/>
          <w:szCs w:val="24"/>
          <w:lang w:val="en-US"/>
        </w:rPr>
        <w:t xml:space="preserve">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cil dari nilai rata-rata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sar 0,</w:t>
      </w:r>
      <w:r w:rsidR="00D96407">
        <w:rPr>
          <w:rFonts w:ascii="Times New Roman" w:hAnsi="Times New Roman" w:cs="Times New Roman"/>
          <w:sz w:val="24"/>
          <w:szCs w:val="24"/>
          <w:lang w:val="en-US"/>
        </w:rPr>
        <w:t>758</w:t>
      </w:r>
      <w:r w:rsidR="00743894">
        <w:rPr>
          <w:rFonts w:ascii="Times New Roman" w:hAnsi="Times New Roman" w:cs="Times New Roman"/>
          <w:sz w:val="24"/>
          <w:szCs w:val="24"/>
          <w:lang w:val="en-US"/>
        </w:rPr>
        <w:t>559</w:t>
      </w:r>
      <w:r w:rsidR="00CB5E93" w:rsidRPr="00CB5E93">
        <w:rPr>
          <w:rFonts w:ascii="Times New Roman" w:hAnsi="Times New Roman" w:cs="Times New Roman"/>
          <w:sz w:val="24"/>
          <w:szCs w:val="24"/>
          <w:lang w:val="en-US"/>
        </w:rPr>
        <w:t>. Nilai Standar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viasi 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bih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cil dari nilai rata-rata dapat disimp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lkan bahwa tidak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rjadi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rsimpangan data pada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 xml:space="preserve">l </w:t>
      </w:r>
      <w:r w:rsidR="00CB5E93" w:rsidRPr="00743894">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540E9D">
        <w:rPr>
          <w:rFonts w:ascii="Times New Roman" w:hAnsi="Times New Roman" w:cs="Times New Roman"/>
          <w:i/>
          <w:iCs/>
          <w:sz w:val="24"/>
          <w:szCs w:val="24"/>
          <w:lang w:val="en-US"/>
        </w:rPr>
        <w:t xml:space="preserve"> So</w:t>
      </w:r>
      <w:r w:rsidR="00D01937">
        <w:rPr>
          <w:rFonts w:ascii="Times New Roman" w:hAnsi="Times New Roman" w:cs="Times New Roman"/>
          <w:i/>
          <w:iCs/>
          <w:sz w:val="24"/>
          <w:szCs w:val="24"/>
          <w:lang w:val="en-US"/>
        </w:rPr>
        <w:t>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D01937">
        <w:rPr>
          <w:rFonts w:ascii="Times New Roman" w:hAnsi="Times New Roman" w:cs="Times New Roman"/>
          <w:i/>
          <w:iCs/>
          <w:sz w:val="24"/>
          <w:szCs w:val="24"/>
          <w:lang w:val="en-US"/>
        </w:rPr>
        <w:t>sponsibi</w:t>
      </w:r>
      <w:r w:rsidR="0062536F">
        <w:rPr>
          <w:rFonts w:ascii="Times New Roman" w:hAnsi="Times New Roman" w:cs="Times New Roman"/>
          <w:i/>
          <w:iCs/>
          <w:sz w:val="24"/>
          <w:szCs w:val="24"/>
          <w:lang w:val="en-US"/>
        </w:rPr>
        <w:t>l</w:t>
      </w:r>
      <w:r w:rsidR="00D01937">
        <w:rPr>
          <w:rFonts w:ascii="Times New Roman" w:hAnsi="Times New Roman" w:cs="Times New Roman"/>
          <w:i/>
          <w:iCs/>
          <w:sz w:val="24"/>
          <w:szCs w:val="24"/>
          <w:lang w:val="en-US"/>
        </w:rPr>
        <w:t>ity, 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D01937">
        <w:rPr>
          <w:rFonts w:ascii="Times New Roman" w:hAnsi="Times New Roman" w:cs="Times New Roman"/>
          <w:i/>
          <w:iCs/>
          <w:sz w:val="24"/>
          <w:szCs w:val="24"/>
          <w:lang w:val="en-US"/>
        </w:rPr>
        <w:t xml:space="preserve">s Growth </w:t>
      </w:r>
      <w:r w:rsidR="00D01937">
        <w:rPr>
          <w:rFonts w:ascii="Times New Roman" w:hAnsi="Times New Roman" w:cs="Times New Roman"/>
          <w:sz w:val="24"/>
          <w:szCs w:val="24"/>
          <w:lang w:val="en-US"/>
        </w:rPr>
        <w:t>dan</w:t>
      </w:r>
      <w:r w:rsidR="00CB5E93" w:rsidRPr="00743894">
        <w:rPr>
          <w:rFonts w:ascii="Times New Roman" w:hAnsi="Times New Roman" w:cs="Times New Roman"/>
          <w:i/>
          <w:iCs/>
          <w:sz w:val="24"/>
          <w:szCs w:val="24"/>
          <w:lang w:val="en-US"/>
        </w:rPr>
        <w:t xml:space="preserve"> 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B5E93" w:rsidRPr="00743894">
        <w:rPr>
          <w:rFonts w:ascii="Times New Roman" w:hAnsi="Times New Roman" w:cs="Times New Roman"/>
          <w:i/>
          <w:iCs/>
          <w:sz w:val="24"/>
          <w:szCs w:val="24"/>
          <w:lang w:val="en-US"/>
        </w:rPr>
        <w:t xml:space="preserve"> </w:t>
      </w:r>
      <w:r w:rsidR="00CB5E93" w:rsidRPr="00CB5E93">
        <w:rPr>
          <w:rFonts w:ascii="Times New Roman" w:hAnsi="Times New Roman" w:cs="Times New Roman"/>
          <w:sz w:val="24"/>
          <w:szCs w:val="24"/>
          <w:lang w:val="en-US"/>
        </w:rPr>
        <w:t>dan dapat dikatakan 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B5E93" w:rsidRPr="00CB5E93">
        <w:rPr>
          <w:rFonts w:ascii="Times New Roman" w:hAnsi="Times New Roman" w:cs="Times New Roman"/>
          <w:sz w:val="24"/>
          <w:szCs w:val="24"/>
          <w:lang w:val="en-US"/>
        </w:rPr>
        <w:t>rat</w:t>
      </w:r>
      <w:r w:rsidR="000E0173">
        <w:rPr>
          <w:rFonts w:ascii="Times New Roman" w:hAnsi="Times New Roman" w:cs="Times New Roman"/>
          <w:sz w:val="24"/>
          <w:szCs w:val="24"/>
          <w:lang w:val="en-US"/>
        </w:rPr>
        <w:t>.</w:t>
      </w:r>
      <w:r w:rsidR="00D74926">
        <w:rPr>
          <w:rFonts w:ascii="Times New Roman" w:hAnsi="Times New Roman" w:cs="Times New Roman"/>
          <w:sz w:val="24"/>
          <w:szCs w:val="24"/>
          <w:lang w:val="en-US"/>
        </w:rPr>
        <w:t xml:space="preserve"> </w:t>
      </w:r>
      <w:r w:rsidR="000E0173" w:rsidRPr="00D74926">
        <w:rPr>
          <w:rFonts w:ascii="Times New Roman" w:hAnsi="Times New Roman" w:cs="Times New Roman"/>
          <w:sz w:val="24"/>
          <w:szCs w:val="24"/>
          <w:lang w:val="en-US"/>
        </w:rPr>
        <w:t>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0173" w:rsidRPr="00D74926">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0E0173" w:rsidRPr="00D74926">
        <w:rPr>
          <w:rFonts w:ascii="Times New Roman" w:hAnsi="Times New Roman" w:cs="Times New Roman"/>
          <w:sz w:val="24"/>
          <w:szCs w:val="24"/>
          <w:lang w:val="en-US"/>
        </w:rPr>
        <w:t xml:space="preserve">sar </w:t>
      </w:r>
      <w:r w:rsidR="00CA61F6" w:rsidRPr="00D74926">
        <w:rPr>
          <w:rFonts w:ascii="Times New Roman" w:hAnsi="Times New Roman" w:cs="Times New Roman"/>
          <w:sz w:val="24"/>
          <w:szCs w:val="24"/>
          <w:lang w:val="en-US"/>
        </w:rPr>
        <w:t>55,08%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l 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 xml:space="preserve">n </w:t>
      </w:r>
      <w:r w:rsidR="00CA61F6" w:rsidRPr="00D74926">
        <w:rPr>
          <w:rFonts w:ascii="Times New Roman" w:hAnsi="Times New Roman" w:cs="Times New Roman"/>
          <w:i/>
          <w:iCs/>
          <w:sz w:val="24"/>
          <w:szCs w:val="24"/>
          <w:lang w:val="en-US"/>
        </w:rPr>
        <w:t>Tax Avoidanc</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A61F6" w:rsidRPr="00D74926">
        <w:rPr>
          <w:rFonts w:ascii="Times New Roman" w:hAnsi="Times New Roman" w:cs="Times New Roman"/>
          <w:i/>
          <w:iCs/>
          <w:sz w:val="24"/>
          <w:szCs w:val="24"/>
          <w:lang w:val="en-US"/>
        </w:rPr>
        <w:t xml:space="preserve"> </w:t>
      </w:r>
      <w:r w:rsidR="00CA61F6" w:rsidRPr="00D74926">
        <w:rPr>
          <w:rFonts w:ascii="Times New Roman" w:hAnsi="Times New Roman" w:cs="Times New Roman"/>
          <w:sz w:val="24"/>
          <w:szCs w:val="24"/>
          <w:lang w:val="en-US"/>
        </w:rPr>
        <w:t>dapat dij</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laskan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h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d</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a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l ind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nd</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n yait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A61F6" w:rsidRPr="00D74926">
        <w:rPr>
          <w:rFonts w:ascii="Times New Roman" w:hAnsi="Times New Roman" w:cs="Times New Roman"/>
          <w:sz w:val="24"/>
          <w:szCs w:val="24"/>
          <w:lang w:val="en-US"/>
        </w:rPr>
        <w:t xml:space="preserve"> </w:t>
      </w:r>
      <w:r w:rsidR="00CA61F6" w:rsidRPr="00D74926">
        <w:rPr>
          <w:rFonts w:ascii="Times New Roman" w:hAnsi="Times New Roman" w:cs="Times New Roman"/>
          <w:i/>
          <w:iCs/>
          <w:sz w:val="24"/>
          <w:szCs w:val="24"/>
          <w:lang w:val="en-US"/>
        </w:rPr>
        <w:t>Corporat</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A61F6" w:rsidRPr="00D74926">
        <w:rPr>
          <w:rFonts w:ascii="Times New Roman" w:hAnsi="Times New Roman" w:cs="Times New Roman"/>
          <w:i/>
          <w:iCs/>
          <w:sz w:val="24"/>
          <w:szCs w:val="24"/>
          <w:lang w:val="en-US"/>
        </w:rPr>
        <w:t xml:space="preserve"> Social R</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A61F6" w:rsidRPr="00D74926">
        <w:rPr>
          <w:rFonts w:ascii="Times New Roman" w:hAnsi="Times New Roman" w:cs="Times New Roman"/>
          <w:i/>
          <w:iCs/>
          <w:sz w:val="24"/>
          <w:szCs w:val="24"/>
          <w:lang w:val="en-US"/>
        </w:rPr>
        <w:t xml:space="preserve">sponsibility </w:t>
      </w:r>
      <w:r w:rsidR="00CA61F6" w:rsidRPr="00D74926">
        <w:rPr>
          <w:rFonts w:ascii="Times New Roman" w:hAnsi="Times New Roman" w:cs="Times New Roman"/>
          <w:sz w:val="24"/>
          <w:szCs w:val="24"/>
          <w:lang w:val="en-US"/>
        </w:rPr>
        <w:t xml:space="preserve">dan </w:t>
      </w:r>
      <w:r w:rsidR="00CA61F6" w:rsidRPr="00D74926">
        <w:rPr>
          <w:rFonts w:ascii="Times New Roman" w:hAnsi="Times New Roman" w:cs="Times New Roman"/>
          <w:i/>
          <w:iCs/>
          <w:sz w:val="24"/>
          <w:szCs w:val="24"/>
          <w:lang w:val="en-US"/>
        </w:rPr>
        <w:t>Sal</w:t>
      </w:r>
      <w:r w:rsidR="00A9230F">
        <w:rPr>
          <w:rFonts w:ascii="Times New Roman" w:hAnsi="Times New Roman" w:cs="Times New Roman"/>
          <w:i/>
          <w:iCs/>
          <w:sz w:val="24"/>
          <w:szCs w:val="24"/>
          <w:lang w:val="en-US"/>
        </w:rPr>
        <w:t>e</w:t>
      </w:r>
      <w:r w:rsidR="00A9230F" w:rsidRPr="00A9230F">
        <w:rPr>
          <w:rFonts w:ascii="Microsoft Himalaya" w:hAnsi="Microsoft Himalaya" w:cs="Times New Roman"/>
          <w:i/>
          <w:iCs/>
          <w:color w:val="000000" w:themeColor="text1"/>
          <w:spacing w:val="-20"/>
          <w:w w:val="1"/>
          <w:sz w:val="5"/>
          <w:szCs w:val="24"/>
          <w:lang w:val="en-US"/>
        </w:rPr>
        <w:t>i</w:t>
      </w:r>
      <w:r w:rsidR="00CA61F6" w:rsidRPr="00D74926">
        <w:rPr>
          <w:rFonts w:ascii="Times New Roman" w:hAnsi="Times New Roman" w:cs="Times New Roman"/>
          <w:i/>
          <w:iCs/>
          <w:sz w:val="24"/>
          <w:szCs w:val="24"/>
          <w:lang w:val="en-US"/>
        </w:rPr>
        <w:t>s Growth</w:t>
      </w:r>
      <w:r w:rsidR="002C2A3F" w:rsidRPr="00D74926">
        <w:rPr>
          <w:rFonts w:ascii="Times New Roman" w:hAnsi="Times New Roman" w:cs="Times New Roman"/>
          <w:i/>
          <w:iCs/>
          <w:sz w:val="24"/>
          <w:szCs w:val="24"/>
          <w:lang w:val="en-US"/>
        </w:rPr>
        <w:t xml:space="preserve">, </w:t>
      </w:r>
      <w:r w:rsidR="002C2A3F" w:rsidRPr="00D74926">
        <w:rPr>
          <w:rFonts w:ascii="Times New Roman" w:hAnsi="Times New Roman" w:cs="Times New Roman"/>
          <w:sz w:val="24"/>
          <w:szCs w:val="24"/>
          <w:lang w:val="en-US"/>
        </w:rPr>
        <w:t>sisanya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C2A3F" w:rsidRPr="00D74926">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C2A3F" w:rsidRPr="00D74926">
        <w:rPr>
          <w:rFonts w:ascii="Times New Roman" w:hAnsi="Times New Roman" w:cs="Times New Roman"/>
          <w:sz w:val="24"/>
          <w:szCs w:val="24"/>
          <w:lang w:val="en-US"/>
        </w:rPr>
        <w:t>sar 44,92% dij</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C2A3F" w:rsidRPr="00D74926">
        <w:rPr>
          <w:rFonts w:ascii="Times New Roman" w:hAnsi="Times New Roman" w:cs="Times New Roman"/>
          <w:sz w:val="24"/>
          <w:szCs w:val="24"/>
          <w:lang w:val="en-US"/>
        </w:rPr>
        <w:t>laskan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C2A3F" w:rsidRPr="00D74926">
        <w:rPr>
          <w:rFonts w:ascii="Times New Roman" w:hAnsi="Times New Roman" w:cs="Times New Roman"/>
          <w:sz w:val="24"/>
          <w:szCs w:val="24"/>
          <w:lang w:val="en-US"/>
        </w:rPr>
        <w:t>h variab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2C2A3F" w:rsidRPr="00D74926">
        <w:rPr>
          <w:rFonts w:ascii="Times New Roman" w:hAnsi="Times New Roman" w:cs="Times New Roman"/>
          <w:sz w:val="24"/>
          <w:szCs w:val="24"/>
          <w:lang w:val="en-US"/>
        </w:rPr>
        <w:t>l lain.</w:t>
      </w:r>
    </w:p>
    <w:p w14:paraId="7DE50B42" w14:textId="5185EC02" w:rsidR="00080ADC" w:rsidRPr="00390CCF" w:rsidRDefault="00BD77B9" w:rsidP="00390CCF">
      <w:pPr>
        <w:pStyle w:val="Heading2"/>
      </w:pPr>
      <w:r w:rsidRPr="00390CCF">
        <w:t>Saran</w:t>
      </w:r>
    </w:p>
    <w:p w14:paraId="461AB723" w14:textId="11848150" w:rsidR="00080ADC" w:rsidRPr="00080ADC" w:rsidRDefault="00080ADC" w:rsidP="00080ADC">
      <w:pPr>
        <w:pStyle w:val="ListParagraph"/>
        <w:spacing w:line="480" w:lineRule="auto"/>
        <w:ind w:left="0" w:firstLine="567"/>
        <w:jc w:val="both"/>
        <w:rPr>
          <w:rFonts w:ascii="Times New Roman" w:hAnsi="Times New Roman" w:cs="Times New Roman"/>
          <w:b/>
          <w:bCs/>
          <w:sz w:val="24"/>
          <w:szCs w:val="24"/>
          <w:lang w:val="en-US"/>
        </w:rPr>
      </w:pPr>
      <w:r w:rsidRPr="00080ADC">
        <w:rPr>
          <w:rFonts w:ascii="Times New Roman" w:hAnsi="Times New Roman" w:cs="Times New Roman"/>
          <w:sz w:val="24"/>
          <w:szCs w:val="24"/>
          <w:lang w:val="en-US"/>
        </w:rPr>
        <w:t>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rdasarkan hasil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litian dan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mb</w:t>
      </w:r>
      <w:r w:rsidR="0062536F">
        <w:rPr>
          <w:rFonts w:ascii="Times New Roman" w:hAnsi="Times New Roman" w:cs="Times New Roman"/>
          <w:sz w:val="24"/>
          <w:szCs w:val="24"/>
          <w:lang w:val="en-US"/>
        </w:rPr>
        <w:t>a</w:t>
      </w:r>
      <w:r w:rsidRPr="00080ADC">
        <w:rPr>
          <w:rFonts w:ascii="Times New Roman" w:hAnsi="Times New Roman" w:cs="Times New Roman"/>
          <w:sz w:val="24"/>
          <w:szCs w:val="24"/>
          <w:lang w:val="en-US"/>
        </w:rPr>
        <w:t>hasan yang t</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lah dilak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kan, maka saran yang dapat dib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rikan ol</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h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liti adalah s</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bagai 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rik</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080ADC">
        <w:rPr>
          <w:rFonts w:ascii="Times New Roman" w:hAnsi="Times New Roman" w:cs="Times New Roman"/>
          <w:sz w:val="24"/>
          <w:szCs w:val="24"/>
          <w:lang w:val="en-US"/>
        </w:rPr>
        <w:t>t:</w:t>
      </w:r>
    </w:p>
    <w:p w14:paraId="2E69279E" w14:textId="7D96C4FC" w:rsidR="00973F7A" w:rsidRDefault="00080ADC" w:rsidP="00A46BC5">
      <w:pPr>
        <w:pStyle w:val="Heading3"/>
        <w:rPr>
          <w:lang w:val="en-US"/>
        </w:rPr>
      </w:pPr>
      <w:r w:rsidRPr="00080ADC">
        <w:rPr>
          <w:lang w:val="en-US"/>
        </w:rPr>
        <w:t>Saran Teoritis</w:t>
      </w:r>
    </w:p>
    <w:p w14:paraId="23B1CC86" w14:textId="1A35D50A" w:rsidR="00083B0A" w:rsidRPr="00083B0A" w:rsidRDefault="00A9230F" w:rsidP="00083B0A">
      <w:pPr>
        <w:pStyle w:val="ListParagraph"/>
        <w:numPr>
          <w:ilvl w:val="1"/>
          <w:numId w:val="26"/>
        </w:numPr>
        <w:spacing w:line="480" w:lineRule="auto"/>
        <w:ind w:left="284" w:hanging="284"/>
        <w:jc w:val="both"/>
        <w:rPr>
          <w:rFonts w:ascii="Times New Roman" w:hAnsi="Times New Roman" w:cs="Times New Roman"/>
          <w:b/>
          <w:bCs/>
          <w:sz w:val="24"/>
          <w:szCs w:val="24"/>
          <w:lang w:val="en-US"/>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85F0F" w:rsidRPr="00083B0A">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85F0F" w:rsidRPr="00083B0A">
        <w:rPr>
          <w:rFonts w:ascii="Times New Roman" w:hAnsi="Times New Roman" w:cs="Times New Roman"/>
          <w:sz w:val="24"/>
          <w:szCs w:val="24"/>
          <w:lang w:val="en-US"/>
        </w:rPr>
        <w:t xml:space="preserve">k </w:t>
      </w:r>
      <w:r w:rsidR="00AB4CE2">
        <w:rPr>
          <w:rFonts w:ascii="Times New Roman" w:hAnsi="Times New Roman" w:cs="Times New Roman"/>
          <w:sz w:val="24"/>
          <w:szCs w:val="24"/>
          <w:lang w:val="en-US"/>
        </w:rPr>
        <w:t>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85F0F" w:rsidRPr="00083B0A">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85F0F" w:rsidRPr="00083B0A">
        <w:rPr>
          <w:rFonts w:ascii="Times New Roman" w:hAnsi="Times New Roman" w:cs="Times New Roman"/>
          <w:sz w:val="24"/>
          <w:szCs w:val="24"/>
          <w:lang w:val="en-US"/>
        </w:rPr>
        <w:t>sahaan yang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85F0F" w:rsidRPr="00083B0A">
        <w:rPr>
          <w:rFonts w:ascii="Times New Roman" w:hAnsi="Times New Roman" w:cs="Times New Roman"/>
          <w:sz w:val="24"/>
          <w:szCs w:val="24"/>
          <w:lang w:val="en-US"/>
        </w:rPr>
        <w:t>miliki nilai minim</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85F0F" w:rsidRPr="00083B0A">
        <w:rPr>
          <w:rFonts w:ascii="Times New Roman" w:hAnsi="Times New Roman" w:cs="Times New Roman"/>
          <w:sz w:val="24"/>
          <w:szCs w:val="24"/>
          <w:lang w:val="en-US"/>
        </w:rPr>
        <w:t>m</w:t>
      </w:r>
      <w:r w:rsidR="007B1A30">
        <w:rPr>
          <w:rFonts w:ascii="Times New Roman" w:hAnsi="Times New Roman" w:cs="Times New Roman"/>
          <w:sz w:val="24"/>
          <w:szCs w:val="24"/>
          <w:lang w:val="en-US"/>
        </w:rPr>
        <w:t xml:space="preserve"> </w:t>
      </w:r>
      <w:r w:rsidR="00D85F0F" w:rsidRPr="00083B0A">
        <w:rPr>
          <w:rFonts w:ascii="Times New Roman" w:hAnsi="Times New Roman" w:cs="Times New Roman"/>
          <w:i/>
          <w:iCs/>
          <w:sz w:val="24"/>
          <w:szCs w:val="24"/>
          <w:lang w:val="en-US"/>
        </w:rPr>
        <w:t>Corporat</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D85F0F" w:rsidRPr="00083B0A">
        <w:rPr>
          <w:rFonts w:ascii="Times New Roman" w:hAnsi="Times New Roman" w:cs="Times New Roman"/>
          <w:i/>
          <w:iCs/>
          <w:sz w:val="24"/>
          <w:szCs w:val="24"/>
          <w:lang w:val="en-US"/>
        </w:rPr>
        <w:t xml:space="preserve"> Social R</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D85F0F" w:rsidRPr="00083B0A">
        <w:rPr>
          <w:rFonts w:ascii="Times New Roman" w:hAnsi="Times New Roman" w:cs="Times New Roman"/>
          <w:i/>
          <w:iCs/>
          <w:sz w:val="24"/>
          <w:szCs w:val="24"/>
          <w:lang w:val="en-US"/>
        </w:rPr>
        <w:t>sponsibility</w:t>
      </w:r>
      <w:r w:rsidR="007B1A30">
        <w:rPr>
          <w:rFonts w:ascii="Times New Roman" w:hAnsi="Times New Roman" w:cs="Times New Roman"/>
          <w:i/>
          <w:iCs/>
          <w:sz w:val="24"/>
          <w:szCs w:val="24"/>
          <w:lang w:val="en-US"/>
        </w:rPr>
        <w:t xml:space="preserve"> </w:t>
      </w:r>
      <w:r w:rsidR="00493E54" w:rsidRPr="00D42491">
        <w:rPr>
          <w:rFonts w:ascii="Times New Roman" w:hAnsi="Times New Roman" w:cs="Times New Roman"/>
          <w:sz w:val="24"/>
          <w:szCs w:val="24"/>
          <w:lang w:val="en-US"/>
        </w:rPr>
        <w:t>pada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litian ini</w:t>
      </w:r>
      <w:r w:rsidR="00493E54" w:rsidRPr="00D42491">
        <w:rPr>
          <w:rFonts w:ascii="Times New Roman" w:hAnsi="Times New Roman" w:cs="Times New Roman"/>
          <w:i/>
          <w:iCs/>
          <w:sz w:val="24"/>
          <w:szCs w:val="24"/>
          <w:lang w:val="en-US"/>
        </w:rPr>
        <w:t xml:space="preserve"> </w:t>
      </w:r>
      <w:r w:rsidR="00493E54" w:rsidRPr="00D42491">
        <w:rPr>
          <w:rFonts w:ascii="Times New Roman" w:hAnsi="Times New Roman" w:cs="Times New Roman"/>
          <w:sz w:val="24"/>
          <w:szCs w:val="24"/>
          <w:lang w:val="en-US"/>
        </w:rPr>
        <w:t xml:space="preserve">disarankan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k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ngatasi hal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rs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t maka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3E54" w:rsidRPr="00D42491">
        <w:rPr>
          <w:rFonts w:ascii="Times New Roman" w:hAnsi="Times New Roman" w:cs="Times New Roman"/>
          <w:sz w:val="24"/>
          <w:szCs w:val="24"/>
          <w:lang w:val="en-US"/>
        </w:rPr>
        <w:t>ba</w:t>
      </w:r>
      <w:r w:rsidR="00493E54">
        <w:rPr>
          <w:rFonts w:ascii="Times New Roman" w:hAnsi="Times New Roman" w:cs="Times New Roman"/>
          <w:sz w:val="24"/>
          <w:szCs w:val="24"/>
          <w:lang w:val="en-US"/>
        </w:rPr>
        <w:t xml:space="preserve">iknya </w:t>
      </w:r>
      <w:r w:rsidR="00AB11A6" w:rsidRPr="00083B0A">
        <w:rPr>
          <w:rFonts w:ascii="Times New Roman" w:hAnsi="Times New Roman" w:cs="Times New Roman"/>
          <w:sz w:val="24"/>
          <w:szCs w:val="24"/>
          <w:lang w:val="en-US"/>
        </w:rPr>
        <w:t xml:space="preserve">pada program </w:t>
      </w:r>
      <w:r w:rsidR="00AB11A6" w:rsidRPr="00083B0A">
        <w:rPr>
          <w:rFonts w:ascii="Times New Roman" w:hAnsi="Times New Roman" w:cs="Times New Roman"/>
          <w:i/>
          <w:iCs/>
          <w:sz w:val="24"/>
          <w:szCs w:val="24"/>
          <w:lang w:val="en-US"/>
        </w:rPr>
        <w:t>Corporat</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AB11A6" w:rsidRPr="00083B0A">
        <w:rPr>
          <w:rFonts w:ascii="Times New Roman" w:hAnsi="Times New Roman" w:cs="Times New Roman"/>
          <w:i/>
          <w:iCs/>
          <w:sz w:val="24"/>
          <w:szCs w:val="24"/>
          <w:lang w:val="en-US"/>
        </w:rPr>
        <w:t xml:space="preserve"> Social R</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AB11A6" w:rsidRPr="00083B0A">
        <w:rPr>
          <w:rFonts w:ascii="Times New Roman" w:hAnsi="Times New Roman" w:cs="Times New Roman"/>
          <w:i/>
          <w:iCs/>
          <w:sz w:val="24"/>
          <w:szCs w:val="24"/>
          <w:lang w:val="en-US"/>
        </w:rPr>
        <w:t xml:space="preserve">sponsibility </w:t>
      </w:r>
      <w:r w:rsidR="00AB11A6" w:rsidRPr="00083B0A">
        <w:rPr>
          <w:rFonts w:ascii="Times New Roman" w:hAnsi="Times New Roman" w:cs="Times New Roman"/>
          <w:sz w:val="24"/>
          <w:szCs w:val="24"/>
          <w:lang w:val="en-US"/>
        </w:rPr>
        <w:t>yang 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AB11A6" w:rsidRPr="00083B0A">
        <w:rPr>
          <w:rFonts w:ascii="Times New Roman" w:hAnsi="Times New Roman" w:cs="Times New Roman"/>
          <w:sz w:val="24"/>
          <w:szCs w:val="24"/>
          <w:lang w:val="en-US"/>
        </w:rPr>
        <w:t xml:space="preserve">rang </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B11A6" w:rsidRPr="00083B0A">
        <w:rPr>
          <w:rFonts w:ascii="Times New Roman" w:hAnsi="Times New Roman" w:cs="Times New Roman"/>
          <w:sz w:val="24"/>
          <w:szCs w:val="24"/>
          <w:lang w:val="en-US"/>
        </w:rPr>
        <w:t>f</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B11A6" w:rsidRPr="00083B0A">
        <w:rPr>
          <w:rFonts w:ascii="Times New Roman" w:hAnsi="Times New Roman" w:cs="Times New Roman"/>
          <w:sz w:val="24"/>
          <w:szCs w:val="24"/>
          <w:lang w:val="en-US"/>
        </w:rPr>
        <w:t xml:space="preserve">ktif </w:t>
      </w:r>
      <w:r w:rsidR="00936363" w:rsidRPr="00083B0A">
        <w:rPr>
          <w:rFonts w:ascii="Times New Roman" w:hAnsi="Times New Roman" w:cs="Times New Roman"/>
          <w:sz w:val="24"/>
          <w:szCs w:val="24"/>
          <w:lang w:val="en-US"/>
        </w:rPr>
        <w:t>akan l</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36363" w:rsidRPr="00083B0A">
        <w:rPr>
          <w:rFonts w:ascii="Times New Roman" w:hAnsi="Times New Roman" w:cs="Times New Roman"/>
          <w:sz w:val="24"/>
          <w:szCs w:val="24"/>
          <w:lang w:val="en-US"/>
        </w:rPr>
        <w:t xml:space="preserve">bih baik jika </w:t>
      </w:r>
      <w:r w:rsidR="00865673" w:rsidRPr="00083B0A">
        <w:rPr>
          <w:rFonts w:ascii="Times New Roman" w:hAnsi="Times New Roman" w:cs="Times New Roman"/>
          <w:i/>
          <w:iCs/>
          <w:sz w:val="24"/>
          <w:szCs w:val="24"/>
          <w:lang w:val="en-US"/>
        </w:rPr>
        <w:t>p</w:t>
      </w:r>
      <w:r>
        <w:rPr>
          <w:rFonts w:ascii="Times New Roman" w:hAnsi="Times New Roman" w:cs="Times New Roman"/>
          <w:i/>
          <w:iCs/>
          <w:sz w:val="24"/>
          <w:szCs w:val="24"/>
          <w:lang w:val="en-US"/>
        </w:rPr>
        <w:t>u</w:t>
      </w:r>
      <w:r w:rsidRPr="00A9230F">
        <w:rPr>
          <w:rFonts w:ascii="Microsoft Himalaya" w:hAnsi="Microsoft Himalaya" w:cs="Times New Roman"/>
          <w:i/>
          <w:iCs/>
          <w:color w:val="000000" w:themeColor="text1"/>
          <w:spacing w:val="-20"/>
          <w:w w:val="1"/>
          <w:sz w:val="5"/>
          <w:szCs w:val="24"/>
          <w:lang w:val="en-US"/>
        </w:rPr>
        <w:t>i</w:t>
      </w:r>
      <w:r w:rsidR="00865673" w:rsidRPr="00083B0A">
        <w:rPr>
          <w:rFonts w:ascii="Times New Roman" w:hAnsi="Times New Roman" w:cs="Times New Roman"/>
          <w:i/>
          <w:iCs/>
          <w:sz w:val="24"/>
          <w:szCs w:val="24"/>
          <w:lang w:val="en-US"/>
        </w:rPr>
        <w:t>blic r</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865673" w:rsidRPr="00083B0A">
        <w:rPr>
          <w:rFonts w:ascii="Times New Roman" w:hAnsi="Times New Roman" w:cs="Times New Roman"/>
          <w:i/>
          <w:iCs/>
          <w:sz w:val="24"/>
          <w:szCs w:val="24"/>
          <w:lang w:val="en-US"/>
        </w:rPr>
        <w:t>lation</w:t>
      </w:r>
      <w:r w:rsidR="00865673" w:rsidRPr="00083B0A">
        <w:rPr>
          <w:rFonts w:ascii="Times New Roman" w:hAnsi="Times New Roman" w:cs="Times New Roman"/>
          <w:sz w:val="24"/>
          <w:szCs w:val="24"/>
          <w:lang w:val="en-US"/>
        </w:rPr>
        <w:t xml:space="preserve"> dapat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865673" w:rsidRPr="00083B0A">
        <w:rPr>
          <w:rFonts w:ascii="Times New Roman" w:hAnsi="Times New Roman" w:cs="Times New Roman"/>
          <w:sz w:val="24"/>
          <w:szCs w:val="24"/>
          <w:lang w:val="en-US"/>
        </w:rPr>
        <w:t>ngkoordinasi l</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865673" w:rsidRPr="00083B0A">
        <w:rPr>
          <w:rFonts w:ascii="Times New Roman" w:hAnsi="Times New Roman" w:cs="Times New Roman"/>
          <w:sz w:val="24"/>
          <w:szCs w:val="24"/>
          <w:lang w:val="en-US"/>
        </w:rPr>
        <w:t>bih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865673" w:rsidRPr="00083B0A">
        <w:rPr>
          <w:rFonts w:ascii="Times New Roman" w:hAnsi="Times New Roman" w:cs="Times New Roman"/>
          <w:sz w:val="24"/>
          <w:szCs w:val="24"/>
          <w:lang w:val="en-US"/>
        </w:rPr>
        <w:t xml:space="preserve">liti </w:t>
      </w:r>
      <w:r w:rsidR="00AD6DA8" w:rsidRPr="00083B0A">
        <w:rPr>
          <w:rFonts w:ascii="Times New Roman" w:hAnsi="Times New Roman" w:cs="Times New Roman"/>
          <w:sz w:val="24"/>
          <w:szCs w:val="24"/>
          <w:lang w:val="en-US"/>
        </w:rPr>
        <w:t>pada saat program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D6DA8" w:rsidRPr="00083B0A">
        <w:rPr>
          <w:rFonts w:ascii="Times New Roman" w:hAnsi="Times New Roman" w:cs="Times New Roman"/>
          <w:sz w:val="24"/>
          <w:szCs w:val="24"/>
          <w:lang w:val="en-US"/>
        </w:rPr>
        <w:t>rs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D6DA8" w:rsidRPr="00083B0A">
        <w:rPr>
          <w:rFonts w:ascii="Times New Roman" w:hAnsi="Times New Roman" w:cs="Times New Roman"/>
          <w:sz w:val="24"/>
          <w:szCs w:val="24"/>
          <w:lang w:val="en-US"/>
        </w:rPr>
        <w:t>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AD6DA8" w:rsidRPr="00083B0A">
        <w:rPr>
          <w:rFonts w:ascii="Times New Roman" w:hAnsi="Times New Roman" w:cs="Times New Roman"/>
          <w:sz w:val="24"/>
          <w:szCs w:val="24"/>
          <w:lang w:val="en-US"/>
        </w:rPr>
        <w:t>t dilaksanakan,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D6DA8" w:rsidRPr="00083B0A">
        <w:rPr>
          <w:rFonts w:ascii="Times New Roman" w:hAnsi="Times New Roman" w:cs="Times New Roman"/>
          <w:sz w:val="24"/>
          <w:szCs w:val="24"/>
          <w:lang w:val="en-US"/>
        </w:rPr>
        <w:t>ningkatkan prof</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D6DA8" w:rsidRPr="00083B0A">
        <w:rPr>
          <w:rFonts w:ascii="Times New Roman" w:hAnsi="Times New Roman" w:cs="Times New Roman"/>
          <w:sz w:val="24"/>
          <w:szCs w:val="24"/>
          <w:lang w:val="en-US"/>
        </w:rPr>
        <w:t>sionalism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D6DA8" w:rsidRPr="00083B0A">
        <w:rPr>
          <w:rFonts w:ascii="Times New Roman" w:hAnsi="Times New Roman" w:cs="Times New Roman"/>
          <w:sz w:val="24"/>
          <w:szCs w:val="24"/>
          <w:lang w:val="en-US"/>
        </w:rPr>
        <w:t xml:space="preserve"> 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D6DA8" w:rsidRPr="00083B0A">
        <w:rPr>
          <w:rFonts w:ascii="Times New Roman" w:hAnsi="Times New Roman" w:cs="Times New Roman"/>
          <w:sz w:val="24"/>
          <w:szCs w:val="24"/>
          <w:lang w:val="en-US"/>
        </w:rPr>
        <w:t xml:space="preserve">ngan cara </w:t>
      </w:r>
      <w:r w:rsidR="003573FB" w:rsidRPr="00083B0A">
        <w:rPr>
          <w:rFonts w:ascii="Times New Roman" w:hAnsi="Times New Roman" w:cs="Times New Roman"/>
          <w:sz w:val="24"/>
          <w:szCs w:val="24"/>
          <w:lang w:val="en-US"/>
        </w:rPr>
        <w:t>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573FB" w:rsidRPr="00083B0A">
        <w:rPr>
          <w:rFonts w:ascii="Times New Roman" w:hAnsi="Times New Roman" w:cs="Times New Roman"/>
          <w:sz w:val="24"/>
          <w:szCs w:val="24"/>
          <w:lang w:val="en-US"/>
        </w:rPr>
        <w:t>njaga kom</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3573FB" w:rsidRPr="00083B0A">
        <w:rPr>
          <w:rFonts w:ascii="Times New Roman" w:hAnsi="Times New Roman" w:cs="Times New Roman"/>
          <w:sz w:val="24"/>
          <w:szCs w:val="24"/>
          <w:lang w:val="en-US"/>
        </w:rPr>
        <w:t>nikasi yang baik 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573FB" w:rsidRPr="00083B0A">
        <w:rPr>
          <w:rFonts w:ascii="Times New Roman" w:hAnsi="Times New Roman" w:cs="Times New Roman"/>
          <w:sz w:val="24"/>
          <w:szCs w:val="24"/>
          <w:lang w:val="en-US"/>
        </w:rPr>
        <w:t xml:space="preserve">ngan pihak </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kst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rnal,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ngik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ti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rk</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mbangan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rita ata</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 xml:space="preserve"> informasi yang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rk</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naan langs</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331745" w:rsidRPr="00083B0A">
        <w:rPr>
          <w:rFonts w:ascii="Times New Roman" w:hAnsi="Times New Roman" w:cs="Times New Roman"/>
          <w:sz w:val="24"/>
          <w:szCs w:val="24"/>
          <w:lang w:val="en-US"/>
        </w:rPr>
        <w:t xml:space="preserve">ng </w:t>
      </w:r>
      <w:r w:rsidR="00491D67" w:rsidRPr="00083B0A">
        <w:rPr>
          <w:rFonts w:ascii="Times New Roman" w:hAnsi="Times New Roman" w:cs="Times New Roman"/>
          <w:sz w:val="24"/>
          <w:szCs w:val="24"/>
          <w:lang w:val="en-US"/>
        </w:rPr>
        <w:t>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ngan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sahaan ma</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p</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 xml:space="preserve">n masalah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m</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m lainnya yang akan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rg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 xml:space="preserve">na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k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r</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91D67" w:rsidRPr="00083B0A">
        <w:rPr>
          <w:rFonts w:ascii="Times New Roman" w:hAnsi="Times New Roman" w:cs="Times New Roman"/>
          <w:sz w:val="24"/>
          <w:szCs w:val="24"/>
          <w:lang w:val="en-US"/>
        </w:rPr>
        <w:t xml:space="preserve">ncanaan </w:t>
      </w:r>
      <w:r w:rsidR="003C1585" w:rsidRPr="00083B0A">
        <w:rPr>
          <w:rFonts w:ascii="Times New Roman" w:hAnsi="Times New Roman" w:cs="Times New Roman"/>
          <w:sz w:val="24"/>
          <w:szCs w:val="24"/>
          <w:lang w:val="en-US"/>
        </w:rPr>
        <w:t xml:space="preserve">program </w:t>
      </w:r>
      <w:r w:rsidR="003C1585" w:rsidRPr="00083B0A">
        <w:rPr>
          <w:rFonts w:ascii="Times New Roman" w:hAnsi="Times New Roman" w:cs="Times New Roman"/>
          <w:i/>
          <w:iCs/>
          <w:sz w:val="24"/>
          <w:szCs w:val="24"/>
          <w:lang w:val="en-US"/>
        </w:rPr>
        <w:t>Corporat</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3C1585" w:rsidRPr="00083B0A">
        <w:rPr>
          <w:rFonts w:ascii="Times New Roman" w:hAnsi="Times New Roman" w:cs="Times New Roman"/>
          <w:i/>
          <w:iCs/>
          <w:sz w:val="24"/>
          <w:szCs w:val="24"/>
          <w:lang w:val="en-US"/>
        </w:rPr>
        <w:t xml:space="preserve"> Social R</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3C1585" w:rsidRPr="00083B0A">
        <w:rPr>
          <w:rFonts w:ascii="Times New Roman" w:hAnsi="Times New Roman" w:cs="Times New Roman"/>
          <w:i/>
          <w:iCs/>
          <w:sz w:val="24"/>
          <w:szCs w:val="24"/>
          <w:lang w:val="en-US"/>
        </w:rPr>
        <w:t xml:space="preserve">sponsibility </w:t>
      </w:r>
      <w:r w:rsidR="003C1585" w:rsidRPr="00083B0A">
        <w:rPr>
          <w:rFonts w:ascii="Times New Roman" w:hAnsi="Times New Roman" w:cs="Times New Roman"/>
          <w:sz w:val="24"/>
          <w:szCs w:val="24"/>
          <w:lang w:val="en-US"/>
        </w:rPr>
        <w:t>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C1585" w:rsidRPr="00083B0A">
        <w:rPr>
          <w:rFonts w:ascii="Times New Roman" w:hAnsi="Times New Roman" w:cs="Times New Roman"/>
          <w:sz w:val="24"/>
          <w:szCs w:val="24"/>
          <w:lang w:val="en-US"/>
        </w:rPr>
        <w:t>lanj</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3C1585" w:rsidRPr="00083B0A">
        <w:rPr>
          <w:rFonts w:ascii="Times New Roman" w:hAnsi="Times New Roman" w:cs="Times New Roman"/>
          <w:sz w:val="24"/>
          <w:szCs w:val="24"/>
          <w:lang w:val="en-US"/>
        </w:rPr>
        <w:t>tny</w:t>
      </w:r>
      <w:r w:rsidR="00D200BA" w:rsidRPr="00083B0A">
        <w:rPr>
          <w:rFonts w:ascii="Times New Roman" w:hAnsi="Times New Roman" w:cs="Times New Roman"/>
          <w:sz w:val="24"/>
          <w:szCs w:val="24"/>
          <w:lang w:val="en-US"/>
        </w:rPr>
        <w:t>a.</w:t>
      </w:r>
      <w:r w:rsidR="005F41F0" w:rsidRPr="00083B0A">
        <w:rPr>
          <w:rFonts w:ascii="Times New Roman" w:hAnsi="Times New Roman" w:cs="Times New Roman"/>
          <w:sz w:val="24"/>
          <w:szCs w:val="24"/>
          <w:lang w:val="en-US"/>
        </w:rPr>
        <w:t xml:space="preserve"> Ris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 xml:space="preserve">t dan </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val</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asi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pakan hal yang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nting dalam k</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giatan k</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h</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5F41F0" w:rsidRPr="00083B0A">
        <w:rPr>
          <w:rFonts w:ascii="Times New Roman" w:hAnsi="Times New Roman" w:cs="Times New Roman"/>
          <w:sz w:val="24"/>
          <w:szCs w:val="24"/>
          <w:lang w:val="en-US"/>
        </w:rPr>
        <w:t>masan.</w:t>
      </w:r>
    </w:p>
    <w:p w14:paraId="37FAC277" w14:textId="5F314B04" w:rsidR="00083B0A" w:rsidRPr="00D42491" w:rsidRDefault="00A9230F" w:rsidP="00083B0A">
      <w:pPr>
        <w:pStyle w:val="ListParagraph"/>
        <w:numPr>
          <w:ilvl w:val="1"/>
          <w:numId w:val="26"/>
        </w:numPr>
        <w:spacing w:line="480" w:lineRule="auto"/>
        <w:ind w:left="284" w:hanging="284"/>
        <w:jc w:val="both"/>
        <w:rPr>
          <w:rFonts w:ascii="Times New Roman" w:hAnsi="Times New Roman" w:cs="Times New Roman"/>
          <w:b/>
          <w:bCs/>
          <w:sz w:val="24"/>
          <w:szCs w:val="24"/>
          <w:lang w:val="en-US"/>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3746C" w:rsidRPr="00D42491">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3746C" w:rsidRPr="00D42491">
        <w:rPr>
          <w:rFonts w:ascii="Times New Roman" w:hAnsi="Times New Roman" w:cs="Times New Roman"/>
          <w:sz w:val="24"/>
          <w:szCs w:val="24"/>
          <w:lang w:val="en-US"/>
        </w:rPr>
        <w:t>k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3746C" w:rsidRPr="00D42491">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3746C" w:rsidRPr="00D42491">
        <w:rPr>
          <w:rFonts w:ascii="Times New Roman" w:hAnsi="Times New Roman" w:cs="Times New Roman"/>
          <w:sz w:val="24"/>
          <w:szCs w:val="24"/>
          <w:lang w:val="en-US"/>
        </w:rPr>
        <w:t>sahaan yang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3746C" w:rsidRPr="00D42491">
        <w:rPr>
          <w:rFonts w:ascii="Times New Roman" w:hAnsi="Times New Roman" w:cs="Times New Roman"/>
          <w:sz w:val="24"/>
          <w:szCs w:val="24"/>
          <w:lang w:val="en-US"/>
        </w:rPr>
        <w:t>miliki nilai minim</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3746C" w:rsidRPr="00D42491">
        <w:rPr>
          <w:rFonts w:ascii="Times New Roman" w:hAnsi="Times New Roman" w:cs="Times New Roman"/>
          <w:sz w:val="24"/>
          <w:szCs w:val="24"/>
          <w:lang w:val="en-US"/>
        </w:rPr>
        <w:t xml:space="preserve">m </w:t>
      </w:r>
      <w:r w:rsidR="007B1A30" w:rsidRPr="00D42491">
        <w:rPr>
          <w:rFonts w:ascii="Times New Roman" w:hAnsi="Times New Roman" w:cs="Times New Roman"/>
          <w:i/>
          <w:iCs/>
          <w:sz w:val="24"/>
          <w:szCs w:val="24"/>
          <w:lang w:val="en-US"/>
        </w:rPr>
        <w:t>Sal</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7B1A30" w:rsidRPr="00D42491">
        <w:rPr>
          <w:rFonts w:ascii="Times New Roman" w:hAnsi="Times New Roman" w:cs="Times New Roman"/>
          <w:i/>
          <w:iCs/>
          <w:sz w:val="24"/>
          <w:szCs w:val="24"/>
          <w:lang w:val="en-US"/>
        </w:rPr>
        <w:t xml:space="preserve">s Growth </w:t>
      </w:r>
      <w:r w:rsidR="007B1A30" w:rsidRPr="00D42491">
        <w:rPr>
          <w:rFonts w:ascii="Times New Roman" w:hAnsi="Times New Roman" w:cs="Times New Roman"/>
          <w:sz w:val="24"/>
          <w:szCs w:val="24"/>
          <w:lang w:val="en-US"/>
        </w:rPr>
        <w:t>pada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B1A30" w:rsidRPr="00D42491">
        <w:rPr>
          <w:rFonts w:ascii="Times New Roman" w:hAnsi="Times New Roman" w:cs="Times New Roman"/>
          <w:sz w:val="24"/>
          <w:szCs w:val="24"/>
          <w:lang w:val="en-US"/>
        </w:rPr>
        <w:t>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7B1A30" w:rsidRPr="00D42491">
        <w:rPr>
          <w:rFonts w:ascii="Times New Roman" w:hAnsi="Times New Roman" w:cs="Times New Roman"/>
          <w:sz w:val="24"/>
          <w:szCs w:val="24"/>
          <w:lang w:val="en-US"/>
        </w:rPr>
        <w:t>litian ini</w:t>
      </w:r>
      <w:r w:rsidR="0093746C" w:rsidRPr="00D42491">
        <w:rPr>
          <w:rFonts w:ascii="Times New Roman" w:hAnsi="Times New Roman" w:cs="Times New Roman"/>
          <w:i/>
          <w:iCs/>
          <w:sz w:val="24"/>
          <w:szCs w:val="24"/>
          <w:lang w:val="en-US"/>
        </w:rPr>
        <w:t xml:space="preserve"> </w:t>
      </w:r>
      <w:r w:rsidR="004D0B6E" w:rsidRPr="00D42491">
        <w:rPr>
          <w:rFonts w:ascii="Times New Roman" w:hAnsi="Times New Roman" w:cs="Times New Roman"/>
          <w:sz w:val="24"/>
          <w:szCs w:val="24"/>
          <w:lang w:val="en-US"/>
        </w:rPr>
        <w:t xml:space="preserve">disarankan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42491" w:rsidRPr="00D42491">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42491" w:rsidRPr="00D42491">
        <w:rPr>
          <w:rFonts w:ascii="Times New Roman" w:hAnsi="Times New Roman" w:cs="Times New Roman"/>
          <w:sz w:val="24"/>
          <w:szCs w:val="24"/>
          <w:lang w:val="en-US"/>
        </w:rPr>
        <w:t>k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42491" w:rsidRPr="00D42491">
        <w:rPr>
          <w:rFonts w:ascii="Times New Roman" w:hAnsi="Times New Roman" w:cs="Times New Roman"/>
          <w:sz w:val="24"/>
          <w:szCs w:val="24"/>
          <w:lang w:val="en-US"/>
        </w:rPr>
        <w:t>ngatasi hal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42491" w:rsidRPr="00D42491">
        <w:rPr>
          <w:rFonts w:ascii="Times New Roman" w:hAnsi="Times New Roman" w:cs="Times New Roman"/>
          <w:sz w:val="24"/>
          <w:szCs w:val="24"/>
          <w:lang w:val="en-US"/>
        </w:rPr>
        <w:t>rs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42491" w:rsidRPr="00D42491">
        <w:rPr>
          <w:rFonts w:ascii="Times New Roman" w:hAnsi="Times New Roman" w:cs="Times New Roman"/>
          <w:sz w:val="24"/>
          <w:szCs w:val="24"/>
          <w:lang w:val="en-US"/>
        </w:rPr>
        <w:t>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42491" w:rsidRPr="00D42491">
        <w:rPr>
          <w:rFonts w:ascii="Times New Roman" w:hAnsi="Times New Roman" w:cs="Times New Roman"/>
          <w:sz w:val="24"/>
          <w:szCs w:val="24"/>
          <w:lang w:val="en-US"/>
        </w:rPr>
        <w:t>t maka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42491" w:rsidRPr="00D42491">
        <w:rPr>
          <w:rFonts w:ascii="Times New Roman" w:hAnsi="Times New Roman" w:cs="Times New Roman"/>
          <w:sz w:val="24"/>
          <w:szCs w:val="24"/>
          <w:lang w:val="en-US"/>
        </w:rPr>
        <w:t>ba</w:t>
      </w:r>
      <w:r w:rsidR="00D42491">
        <w:rPr>
          <w:rFonts w:ascii="Times New Roman" w:hAnsi="Times New Roman" w:cs="Times New Roman"/>
          <w:sz w:val="24"/>
          <w:szCs w:val="24"/>
          <w:lang w:val="en-US"/>
        </w:rPr>
        <w:t>iknya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42491">
        <w:rPr>
          <w:rFonts w:ascii="Times New Roman" w:hAnsi="Times New Roman" w:cs="Times New Roman"/>
          <w:sz w:val="24"/>
          <w:szCs w:val="24"/>
          <w:lang w:val="en-US"/>
        </w:rPr>
        <w:t>rl</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42491">
        <w:rPr>
          <w:rFonts w:ascii="Times New Roman" w:hAnsi="Times New Roman" w:cs="Times New Roman"/>
          <w:sz w:val="24"/>
          <w:szCs w:val="24"/>
          <w:lang w:val="en-US"/>
        </w:rPr>
        <w:t xml:space="preserve">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42491">
        <w:rPr>
          <w:rFonts w:ascii="Times New Roman" w:hAnsi="Times New Roman" w:cs="Times New Roman"/>
          <w:sz w:val="24"/>
          <w:szCs w:val="24"/>
          <w:lang w:val="en-US"/>
        </w:rPr>
        <w:t>lak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42491">
        <w:rPr>
          <w:rFonts w:ascii="Times New Roman" w:hAnsi="Times New Roman" w:cs="Times New Roman"/>
          <w:sz w:val="24"/>
          <w:szCs w:val="24"/>
          <w:lang w:val="en-US"/>
        </w:rPr>
        <w:t xml:space="preserve">kan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42491">
        <w:rPr>
          <w:rFonts w:ascii="Times New Roman" w:hAnsi="Times New Roman" w:cs="Times New Roman"/>
          <w:sz w:val="24"/>
          <w:szCs w:val="24"/>
          <w:lang w:val="en-US"/>
        </w:rPr>
        <w:t>paya-</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42491">
        <w:rPr>
          <w:rFonts w:ascii="Times New Roman" w:hAnsi="Times New Roman" w:cs="Times New Roman"/>
          <w:sz w:val="24"/>
          <w:szCs w:val="24"/>
          <w:lang w:val="en-US"/>
        </w:rPr>
        <w:t xml:space="preserve">paya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AA0CFD">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AA0CFD">
        <w:rPr>
          <w:rFonts w:ascii="Times New Roman" w:hAnsi="Times New Roman" w:cs="Times New Roman"/>
          <w:sz w:val="24"/>
          <w:szCs w:val="24"/>
          <w:lang w:val="en-US"/>
        </w:rPr>
        <w:t>k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A0CFD">
        <w:rPr>
          <w:rFonts w:ascii="Times New Roman" w:hAnsi="Times New Roman" w:cs="Times New Roman"/>
          <w:sz w:val="24"/>
          <w:szCs w:val="24"/>
          <w:lang w:val="en-US"/>
        </w:rPr>
        <w:t>ningkatkan laba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A0CFD">
        <w:rPr>
          <w:rFonts w:ascii="Times New Roman" w:hAnsi="Times New Roman" w:cs="Times New Roman"/>
          <w:sz w:val="24"/>
          <w:szCs w:val="24"/>
          <w:lang w:val="en-US"/>
        </w:rPr>
        <w:t>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AA0CFD">
        <w:rPr>
          <w:rFonts w:ascii="Times New Roman" w:hAnsi="Times New Roman" w:cs="Times New Roman"/>
          <w:sz w:val="24"/>
          <w:szCs w:val="24"/>
          <w:lang w:val="en-US"/>
        </w:rPr>
        <w:t xml:space="preserve">rti misalnya </w:t>
      </w:r>
      <w:r w:rsidR="00BE1D5D">
        <w:rPr>
          <w:rFonts w:ascii="Times New Roman" w:hAnsi="Times New Roman" w:cs="Times New Roman"/>
          <w:sz w:val="24"/>
          <w:szCs w:val="24"/>
          <w:lang w:val="en-US"/>
        </w:rPr>
        <w:t>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mp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rl</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as prod</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k dan layanan,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ngid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ntifikasi dan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ng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rangi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BE1D5D">
        <w:rPr>
          <w:rFonts w:ascii="Times New Roman" w:hAnsi="Times New Roman" w:cs="Times New Roman"/>
          <w:sz w:val="24"/>
          <w:szCs w:val="24"/>
          <w:lang w:val="en-US"/>
        </w:rPr>
        <w:t xml:space="preserve">mborosan, </w:t>
      </w:r>
      <w:r w:rsidR="00D30CD1">
        <w:rPr>
          <w:rFonts w:ascii="Times New Roman" w:hAnsi="Times New Roman" w:cs="Times New Roman"/>
          <w:sz w:val="24"/>
          <w:szCs w:val="24"/>
          <w:lang w:val="en-US"/>
        </w:rPr>
        <w:t>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30CD1">
        <w:rPr>
          <w:rFonts w:ascii="Times New Roman" w:hAnsi="Times New Roman" w:cs="Times New Roman"/>
          <w:sz w:val="24"/>
          <w:szCs w:val="24"/>
          <w:lang w:val="en-US"/>
        </w:rPr>
        <w:t>lak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30CD1">
        <w:rPr>
          <w:rFonts w:ascii="Times New Roman" w:hAnsi="Times New Roman" w:cs="Times New Roman"/>
          <w:sz w:val="24"/>
          <w:szCs w:val="24"/>
          <w:lang w:val="en-US"/>
        </w:rPr>
        <w:t>kan inovasi prod</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D30CD1">
        <w:rPr>
          <w:rFonts w:ascii="Times New Roman" w:hAnsi="Times New Roman" w:cs="Times New Roman"/>
          <w:sz w:val="24"/>
          <w:szCs w:val="24"/>
          <w:lang w:val="en-US"/>
        </w:rPr>
        <w:t>k dan pros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30CD1">
        <w:rPr>
          <w:rFonts w:ascii="Times New Roman" w:hAnsi="Times New Roman" w:cs="Times New Roman"/>
          <w:sz w:val="24"/>
          <w:szCs w:val="24"/>
          <w:lang w:val="en-US"/>
        </w:rPr>
        <w:t>s,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30CD1">
        <w:rPr>
          <w:rFonts w:ascii="Times New Roman" w:hAnsi="Times New Roman" w:cs="Times New Roman"/>
          <w:sz w:val="24"/>
          <w:szCs w:val="24"/>
          <w:lang w:val="en-US"/>
        </w:rPr>
        <w:t xml:space="preserve">ningkatkan </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30CD1">
        <w:rPr>
          <w:rFonts w:ascii="Times New Roman" w:hAnsi="Times New Roman" w:cs="Times New Roman"/>
          <w:sz w:val="24"/>
          <w:szCs w:val="24"/>
          <w:lang w:val="en-US"/>
        </w:rPr>
        <w:t>f</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D30CD1">
        <w:rPr>
          <w:rFonts w:ascii="Times New Roman" w:hAnsi="Times New Roman" w:cs="Times New Roman"/>
          <w:sz w:val="24"/>
          <w:szCs w:val="24"/>
          <w:lang w:val="en-US"/>
        </w:rPr>
        <w:t>kti</w:t>
      </w:r>
      <w:r w:rsidR="009D710B">
        <w:rPr>
          <w:rFonts w:ascii="Times New Roman" w:hAnsi="Times New Roman" w:cs="Times New Roman"/>
          <w:sz w:val="24"/>
          <w:szCs w:val="24"/>
          <w:lang w:val="en-US"/>
        </w:rPr>
        <w:t>fitas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D710B">
        <w:rPr>
          <w:rFonts w:ascii="Times New Roman" w:hAnsi="Times New Roman" w:cs="Times New Roman"/>
          <w:sz w:val="24"/>
          <w:szCs w:val="24"/>
          <w:lang w:val="en-US"/>
        </w:rPr>
        <w:t>masaran, dan lain-lain.</w:t>
      </w:r>
    </w:p>
    <w:p w14:paraId="423D43C2" w14:textId="43FDEC9D" w:rsidR="0044019A" w:rsidRPr="009475BB" w:rsidRDefault="00A9230F" w:rsidP="00083B0A">
      <w:pPr>
        <w:pStyle w:val="ListParagraph"/>
        <w:numPr>
          <w:ilvl w:val="1"/>
          <w:numId w:val="26"/>
        </w:numPr>
        <w:spacing w:line="480" w:lineRule="auto"/>
        <w:ind w:left="284" w:hanging="284"/>
        <w:jc w:val="both"/>
        <w:rPr>
          <w:rFonts w:ascii="Times New Roman" w:hAnsi="Times New Roman" w:cs="Times New Roman"/>
          <w:b/>
          <w:bCs/>
          <w:sz w:val="24"/>
          <w:szCs w:val="24"/>
          <w:lang w:val="en-US"/>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k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sahaan yang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miliki nilai maksim</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 xml:space="preserve">m </w:t>
      </w:r>
      <w:r w:rsidR="0044019A" w:rsidRPr="009475BB">
        <w:rPr>
          <w:rFonts w:ascii="Times New Roman" w:hAnsi="Times New Roman" w:cs="Times New Roman"/>
          <w:i/>
          <w:iCs/>
          <w:sz w:val="24"/>
          <w:szCs w:val="24"/>
          <w:lang w:val="en-US"/>
        </w:rPr>
        <w:t>Tax Avoidanc</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44019A" w:rsidRPr="009475BB">
        <w:rPr>
          <w:rFonts w:ascii="Times New Roman" w:hAnsi="Times New Roman" w:cs="Times New Roman"/>
          <w:i/>
          <w:iCs/>
          <w:sz w:val="24"/>
          <w:szCs w:val="24"/>
          <w:lang w:val="en-US"/>
        </w:rPr>
        <w:t xml:space="preserve"> </w:t>
      </w:r>
      <w:r w:rsidR="0044019A" w:rsidRPr="009475BB">
        <w:rPr>
          <w:rFonts w:ascii="Times New Roman" w:hAnsi="Times New Roman" w:cs="Times New Roman"/>
          <w:sz w:val="24"/>
          <w:szCs w:val="24"/>
          <w:lang w:val="en-US"/>
        </w:rPr>
        <w:t>pada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litian ini</w:t>
      </w:r>
      <w:r w:rsidR="0044019A" w:rsidRPr="009475BB">
        <w:rPr>
          <w:rFonts w:ascii="Times New Roman" w:hAnsi="Times New Roman" w:cs="Times New Roman"/>
          <w:i/>
          <w:iCs/>
          <w:sz w:val="24"/>
          <w:szCs w:val="24"/>
          <w:lang w:val="en-US"/>
        </w:rPr>
        <w:t xml:space="preserve"> </w:t>
      </w:r>
      <w:r w:rsidR="0044019A" w:rsidRPr="009475BB">
        <w:rPr>
          <w:rFonts w:ascii="Times New Roman" w:hAnsi="Times New Roman" w:cs="Times New Roman"/>
          <w:sz w:val="24"/>
          <w:szCs w:val="24"/>
          <w:lang w:val="en-US"/>
        </w:rPr>
        <w:t xml:space="preserve">disarankan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k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ngatasi hal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rs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44019A" w:rsidRPr="009475BB">
        <w:rPr>
          <w:rFonts w:ascii="Times New Roman" w:hAnsi="Times New Roman" w:cs="Times New Roman"/>
          <w:sz w:val="24"/>
          <w:szCs w:val="24"/>
          <w:lang w:val="en-US"/>
        </w:rPr>
        <w:t xml:space="preserve">t maka </w:t>
      </w:r>
      <w:r w:rsidR="009475BB" w:rsidRPr="009475BB">
        <w:rPr>
          <w:rFonts w:ascii="Times New Roman" w:hAnsi="Times New Roman" w:cs="Times New Roman"/>
          <w:sz w:val="24"/>
          <w:szCs w:val="24"/>
          <w:lang w:val="en-US"/>
        </w:rPr>
        <w:t>diharapkan da</w:t>
      </w:r>
      <w:r w:rsidR="009475BB">
        <w:rPr>
          <w:rFonts w:ascii="Times New Roman" w:hAnsi="Times New Roman" w:cs="Times New Roman"/>
          <w:sz w:val="24"/>
          <w:szCs w:val="24"/>
          <w:lang w:val="en-US"/>
        </w:rPr>
        <w:t>pat l</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475BB">
        <w:rPr>
          <w:rFonts w:ascii="Times New Roman" w:hAnsi="Times New Roman" w:cs="Times New Roman"/>
          <w:sz w:val="24"/>
          <w:szCs w:val="24"/>
          <w:lang w:val="en-US"/>
        </w:rPr>
        <w:t>bih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475BB">
        <w:rPr>
          <w:rFonts w:ascii="Times New Roman" w:hAnsi="Times New Roman" w:cs="Times New Roman"/>
          <w:sz w:val="24"/>
          <w:szCs w:val="24"/>
          <w:lang w:val="en-US"/>
        </w:rPr>
        <w:t>mp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475BB">
        <w:rPr>
          <w:rFonts w:ascii="Times New Roman" w:hAnsi="Times New Roman" w:cs="Times New Roman"/>
          <w:sz w:val="24"/>
          <w:szCs w:val="24"/>
          <w:lang w:val="en-US"/>
        </w:rPr>
        <w:t>rhatikan so</w:t>
      </w:r>
      <w:r w:rsidR="0001107F">
        <w:rPr>
          <w:rFonts w:ascii="Times New Roman" w:hAnsi="Times New Roman" w:cs="Times New Roman"/>
          <w:sz w:val="24"/>
          <w:szCs w:val="24"/>
          <w:lang w:val="en-US"/>
        </w:rPr>
        <w:t>s</w:t>
      </w:r>
      <w:r w:rsidR="009475BB">
        <w:rPr>
          <w:rFonts w:ascii="Times New Roman" w:hAnsi="Times New Roman" w:cs="Times New Roman"/>
          <w:sz w:val="24"/>
          <w:szCs w:val="24"/>
          <w:lang w:val="en-US"/>
        </w:rPr>
        <w:t xml:space="preserve">ial, </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475BB">
        <w:rPr>
          <w:rFonts w:ascii="Times New Roman" w:hAnsi="Times New Roman" w:cs="Times New Roman"/>
          <w:sz w:val="24"/>
          <w:szCs w:val="24"/>
          <w:lang w:val="en-US"/>
        </w:rPr>
        <w:t>konomi</w:t>
      </w:r>
      <w:r w:rsidR="002B2AB1">
        <w:rPr>
          <w:rFonts w:ascii="Times New Roman" w:hAnsi="Times New Roman" w:cs="Times New Roman"/>
          <w:sz w:val="24"/>
          <w:szCs w:val="24"/>
          <w:lang w:val="en-US"/>
        </w:rPr>
        <w:t xml:space="preserve"> dan lingk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2B2AB1">
        <w:rPr>
          <w:rFonts w:ascii="Times New Roman" w:hAnsi="Times New Roman" w:cs="Times New Roman"/>
          <w:sz w:val="24"/>
          <w:szCs w:val="24"/>
          <w:lang w:val="en-US"/>
        </w:rPr>
        <w:t>ngan di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2B2AB1">
        <w:rPr>
          <w:rFonts w:ascii="Times New Roman" w:hAnsi="Times New Roman" w:cs="Times New Roman"/>
          <w:sz w:val="24"/>
          <w:szCs w:val="24"/>
          <w:lang w:val="en-US"/>
        </w:rPr>
        <w:t>kitarnya 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2B2AB1">
        <w:rPr>
          <w:rFonts w:ascii="Times New Roman" w:hAnsi="Times New Roman" w:cs="Times New Roman"/>
          <w:sz w:val="24"/>
          <w:szCs w:val="24"/>
          <w:lang w:val="en-US"/>
        </w:rPr>
        <w:t>ngan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2B2AB1">
        <w:rPr>
          <w:rFonts w:ascii="Times New Roman" w:hAnsi="Times New Roman" w:cs="Times New Roman"/>
          <w:sz w:val="24"/>
          <w:szCs w:val="24"/>
          <w:lang w:val="en-US"/>
        </w:rPr>
        <w:t xml:space="preserve">nghindari praktik </w:t>
      </w:r>
      <w:r w:rsidR="002B2AB1">
        <w:rPr>
          <w:rFonts w:ascii="Times New Roman" w:hAnsi="Times New Roman" w:cs="Times New Roman"/>
          <w:i/>
          <w:iCs/>
          <w:sz w:val="24"/>
          <w:szCs w:val="24"/>
          <w:lang w:val="en-US"/>
        </w:rPr>
        <w:t>Tax Avoidanc</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1107F">
        <w:rPr>
          <w:rFonts w:ascii="Times New Roman" w:hAnsi="Times New Roman" w:cs="Times New Roman"/>
          <w:i/>
          <w:iCs/>
          <w:sz w:val="24"/>
          <w:szCs w:val="24"/>
          <w:lang w:val="en-US"/>
        </w:rPr>
        <w:t xml:space="preserve">, </w:t>
      </w:r>
      <w:r w:rsidR="0001107F">
        <w:rPr>
          <w:rFonts w:ascii="Times New Roman" w:hAnsi="Times New Roman" w:cs="Times New Roman"/>
          <w:sz w:val="24"/>
          <w:szCs w:val="24"/>
          <w:lang w:val="en-US"/>
        </w:rPr>
        <w:t>diantaranya 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107F">
        <w:rPr>
          <w:rFonts w:ascii="Times New Roman" w:hAnsi="Times New Roman" w:cs="Times New Roman"/>
          <w:sz w:val="24"/>
          <w:szCs w:val="24"/>
          <w:lang w:val="en-US"/>
        </w:rPr>
        <w:t>ngan t</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107F">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1107F">
        <w:rPr>
          <w:rFonts w:ascii="Times New Roman" w:hAnsi="Times New Roman" w:cs="Times New Roman"/>
          <w:sz w:val="24"/>
          <w:szCs w:val="24"/>
          <w:lang w:val="en-US"/>
        </w:rPr>
        <w:t xml:space="preserve">s </w:t>
      </w:r>
      <w:r w:rsidR="000F58B0">
        <w:rPr>
          <w:rFonts w:ascii="Times New Roman" w:hAnsi="Times New Roman" w:cs="Times New Roman"/>
          <w:sz w:val="24"/>
          <w:szCs w:val="24"/>
          <w:lang w:val="en-US"/>
        </w:rPr>
        <w:t>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F58B0">
        <w:rPr>
          <w:rFonts w:ascii="Times New Roman" w:hAnsi="Times New Roman" w:cs="Times New Roman"/>
          <w:sz w:val="24"/>
          <w:szCs w:val="24"/>
          <w:lang w:val="en-US"/>
        </w:rPr>
        <w:t>ningkatkan 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F58B0">
        <w:rPr>
          <w:rFonts w:ascii="Times New Roman" w:hAnsi="Times New Roman" w:cs="Times New Roman"/>
          <w:sz w:val="24"/>
          <w:szCs w:val="24"/>
          <w:lang w:val="en-US"/>
        </w:rPr>
        <w:t xml:space="preserve">alitas dan </w:t>
      </w:r>
      <w:r w:rsidR="00343A55">
        <w:rPr>
          <w:rFonts w:ascii="Times New Roman" w:hAnsi="Times New Roman" w:cs="Times New Roman"/>
          <w:sz w:val="24"/>
          <w:szCs w:val="24"/>
          <w:lang w:val="en-US"/>
        </w:rPr>
        <w:t>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343A55">
        <w:rPr>
          <w:rFonts w:ascii="Times New Roman" w:hAnsi="Times New Roman" w:cs="Times New Roman"/>
          <w:sz w:val="24"/>
          <w:szCs w:val="24"/>
          <w:lang w:val="en-US"/>
        </w:rPr>
        <w:t xml:space="preserve">alitas </w:t>
      </w:r>
      <w:r w:rsidR="00343A55">
        <w:rPr>
          <w:rFonts w:ascii="Times New Roman" w:hAnsi="Times New Roman" w:cs="Times New Roman"/>
          <w:i/>
          <w:iCs/>
          <w:sz w:val="24"/>
          <w:szCs w:val="24"/>
          <w:lang w:val="en-US"/>
        </w:rPr>
        <w:t>Corporat</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343A55">
        <w:rPr>
          <w:rFonts w:ascii="Times New Roman" w:hAnsi="Times New Roman" w:cs="Times New Roman"/>
          <w:i/>
          <w:iCs/>
          <w:sz w:val="24"/>
          <w:szCs w:val="24"/>
          <w:lang w:val="en-US"/>
        </w:rPr>
        <w:t xml:space="preserve"> Social R</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343A55">
        <w:rPr>
          <w:rFonts w:ascii="Times New Roman" w:hAnsi="Times New Roman" w:cs="Times New Roman"/>
          <w:i/>
          <w:iCs/>
          <w:sz w:val="24"/>
          <w:szCs w:val="24"/>
          <w:lang w:val="en-US"/>
        </w:rPr>
        <w:t>sponsibility</w:t>
      </w:r>
      <w:r w:rsidR="00343A55">
        <w:rPr>
          <w:rFonts w:ascii="Times New Roman" w:hAnsi="Times New Roman" w:cs="Times New Roman"/>
          <w:sz w:val="24"/>
          <w:szCs w:val="24"/>
          <w:lang w:val="en-US"/>
        </w:rPr>
        <w:t xml:space="preserve">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43A55">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343A55">
        <w:rPr>
          <w:rFonts w:ascii="Times New Roman" w:hAnsi="Times New Roman" w:cs="Times New Roman"/>
          <w:sz w:val="24"/>
          <w:szCs w:val="24"/>
          <w:lang w:val="en-US"/>
        </w:rPr>
        <w:t>sahaan,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343A55">
        <w:rPr>
          <w:rFonts w:ascii="Times New Roman" w:hAnsi="Times New Roman" w:cs="Times New Roman"/>
          <w:sz w:val="24"/>
          <w:szCs w:val="24"/>
          <w:lang w:val="en-US"/>
        </w:rPr>
        <w:t>ningkatkan laba da</w:t>
      </w:r>
      <w:r w:rsidR="000140C2">
        <w:rPr>
          <w:rFonts w:ascii="Times New Roman" w:hAnsi="Times New Roman" w:cs="Times New Roman"/>
          <w:sz w:val="24"/>
          <w:szCs w:val="24"/>
          <w:lang w:val="en-US"/>
        </w:rPr>
        <w:t xml:space="preserve">lam </w:t>
      </w:r>
      <w:r w:rsidR="000140C2">
        <w:rPr>
          <w:rFonts w:ascii="Times New Roman" w:hAnsi="Times New Roman" w:cs="Times New Roman"/>
          <w:i/>
          <w:iCs/>
          <w:sz w:val="24"/>
          <w:szCs w:val="24"/>
          <w:lang w:val="en-US"/>
        </w:rPr>
        <w:t>Sal</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0140C2">
        <w:rPr>
          <w:rFonts w:ascii="Times New Roman" w:hAnsi="Times New Roman" w:cs="Times New Roman"/>
          <w:i/>
          <w:iCs/>
          <w:sz w:val="24"/>
          <w:szCs w:val="24"/>
          <w:lang w:val="en-US"/>
        </w:rPr>
        <w:t>s Growth</w:t>
      </w:r>
      <w:r w:rsidR="000140C2">
        <w:rPr>
          <w:rFonts w:ascii="Times New Roman" w:hAnsi="Times New Roman" w:cs="Times New Roman"/>
          <w:sz w:val="24"/>
          <w:szCs w:val="24"/>
          <w:lang w:val="en-US"/>
        </w:rPr>
        <w:t xml:space="preserve">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40C2">
        <w:rPr>
          <w:rFonts w:ascii="Times New Roman" w:hAnsi="Times New Roman" w:cs="Times New Roman"/>
          <w:sz w:val="24"/>
          <w:szCs w:val="24"/>
          <w:lang w:val="en-US"/>
        </w:rPr>
        <w:t>rta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40C2">
        <w:rPr>
          <w:rFonts w:ascii="Times New Roman" w:hAnsi="Times New Roman" w:cs="Times New Roman"/>
          <w:sz w:val="24"/>
          <w:szCs w:val="24"/>
          <w:lang w:val="en-US"/>
        </w:rPr>
        <w:t>minimalisir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40C2">
        <w:rPr>
          <w:rFonts w:ascii="Times New Roman" w:hAnsi="Times New Roman" w:cs="Times New Roman"/>
          <w:sz w:val="24"/>
          <w:szCs w:val="24"/>
          <w:lang w:val="en-US"/>
        </w:rPr>
        <w:t>ngg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140C2">
        <w:rPr>
          <w:rFonts w:ascii="Times New Roman" w:hAnsi="Times New Roman" w:cs="Times New Roman"/>
          <w:sz w:val="24"/>
          <w:szCs w:val="24"/>
          <w:lang w:val="en-US"/>
        </w:rPr>
        <w:t>naan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40C2">
        <w:rPr>
          <w:rFonts w:ascii="Times New Roman" w:hAnsi="Times New Roman" w:cs="Times New Roman"/>
          <w:sz w:val="24"/>
          <w:szCs w:val="24"/>
          <w:lang w:val="en-US"/>
        </w:rPr>
        <w:t xml:space="preserve">ban </w:t>
      </w:r>
      <w:r w:rsidR="00C3358B">
        <w:rPr>
          <w:rFonts w:ascii="Times New Roman" w:hAnsi="Times New Roman" w:cs="Times New Roman"/>
          <w:sz w:val="24"/>
          <w:szCs w:val="24"/>
          <w:lang w:val="en-US"/>
        </w:rPr>
        <w:t>b</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nga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la</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li instr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n h</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tang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bagai alat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ng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rang pajak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r</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C3358B">
        <w:rPr>
          <w:rFonts w:ascii="Times New Roman" w:hAnsi="Times New Roman" w:cs="Times New Roman"/>
          <w:sz w:val="24"/>
          <w:szCs w:val="24"/>
          <w:lang w:val="en-US"/>
        </w:rPr>
        <w:t>sahaan.</w:t>
      </w:r>
    </w:p>
    <w:p w14:paraId="17D02B7C" w14:textId="56549A3A" w:rsidR="00083B0A" w:rsidRPr="0018691A" w:rsidRDefault="00A9230F" w:rsidP="00083B0A">
      <w:pPr>
        <w:pStyle w:val="ListParagraph"/>
        <w:numPr>
          <w:ilvl w:val="1"/>
          <w:numId w:val="26"/>
        </w:numPr>
        <w:spacing w:line="480" w:lineRule="auto"/>
        <w:ind w:left="284" w:hanging="284"/>
        <w:jc w:val="both"/>
        <w:rPr>
          <w:rFonts w:ascii="Times New Roman" w:hAnsi="Times New Roman" w:cs="Times New Roman"/>
          <w:b/>
          <w:bCs/>
          <w:sz w:val="24"/>
          <w:szCs w:val="24"/>
          <w:lang w:val="en-US"/>
        </w:rPr>
      </w:pP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k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liti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lanj</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tnya diharapkan dapat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ngg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nakan proksi lain dalam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ng</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k</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9F758E" w:rsidRPr="009475BB">
        <w:rPr>
          <w:rFonts w:ascii="Times New Roman" w:hAnsi="Times New Roman" w:cs="Times New Roman"/>
          <w:sz w:val="24"/>
          <w:szCs w:val="24"/>
          <w:lang w:val="en-US"/>
        </w:rPr>
        <w:t xml:space="preserve">r </w:t>
      </w:r>
      <w:r w:rsidR="008341E7" w:rsidRPr="009475BB">
        <w:rPr>
          <w:rFonts w:ascii="Times New Roman" w:hAnsi="Times New Roman" w:cs="Times New Roman"/>
          <w:sz w:val="24"/>
          <w:szCs w:val="24"/>
          <w:lang w:val="en-US"/>
        </w:rPr>
        <w:t>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8341E7" w:rsidRPr="009475BB">
        <w:rPr>
          <w:rFonts w:ascii="Times New Roman" w:hAnsi="Times New Roman" w:cs="Times New Roman"/>
          <w:sz w:val="24"/>
          <w:szCs w:val="24"/>
          <w:lang w:val="en-US"/>
        </w:rPr>
        <w:t>nghindaran pajak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8341E7" w:rsidRPr="009475BB">
        <w:rPr>
          <w:rFonts w:ascii="Times New Roman" w:hAnsi="Times New Roman" w:cs="Times New Roman"/>
          <w:sz w:val="24"/>
          <w:szCs w:val="24"/>
          <w:lang w:val="en-US"/>
        </w:rPr>
        <w:t>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8341E7" w:rsidRPr="009475BB">
        <w:rPr>
          <w:rFonts w:ascii="Times New Roman" w:hAnsi="Times New Roman" w:cs="Times New Roman"/>
          <w:sz w:val="24"/>
          <w:szCs w:val="24"/>
          <w:lang w:val="en-US"/>
        </w:rPr>
        <w:t xml:space="preserve">rti </w:t>
      </w:r>
      <w:r w:rsidR="008341E7" w:rsidRPr="009475BB">
        <w:rPr>
          <w:rFonts w:ascii="Times New Roman" w:hAnsi="Times New Roman" w:cs="Times New Roman"/>
          <w:i/>
          <w:iCs/>
          <w:sz w:val="24"/>
          <w:szCs w:val="24"/>
          <w:lang w:val="en-US"/>
        </w:rPr>
        <w:t>Book Tax Diff</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8341E7" w:rsidRPr="009475BB">
        <w:rPr>
          <w:rFonts w:ascii="Times New Roman" w:hAnsi="Times New Roman" w:cs="Times New Roman"/>
          <w:i/>
          <w:iCs/>
          <w:sz w:val="24"/>
          <w:szCs w:val="24"/>
          <w:lang w:val="en-US"/>
        </w:rPr>
        <w:t>r</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8341E7" w:rsidRPr="009475BB">
        <w:rPr>
          <w:rFonts w:ascii="Times New Roman" w:hAnsi="Times New Roman" w:cs="Times New Roman"/>
          <w:i/>
          <w:iCs/>
          <w:sz w:val="24"/>
          <w:szCs w:val="24"/>
          <w:lang w:val="en-US"/>
        </w:rPr>
        <w:t>nc</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8341E7" w:rsidRPr="009475BB">
        <w:rPr>
          <w:rFonts w:ascii="Times New Roman" w:hAnsi="Times New Roman" w:cs="Times New Roman"/>
          <w:i/>
          <w:iCs/>
          <w:sz w:val="24"/>
          <w:szCs w:val="24"/>
          <w:lang w:val="en-US"/>
        </w:rPr>
        <w:t xml:space="preserve"> (BTD), Cash </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8341E7" w:rsidRPr="009475BB">
        <w:rPr>
          <w:rFonts w:ascii="Times New Roman" w:hAnsi="Times New Roman" w:cs="Times New Roman"/>
          <w:i/>
          <w:iCs/>
          <w:sz w:val="24"/>
          <w:szCs w:val="24"/>
          <w:lang w:val="en-US"/>
        </w:rPr>
        <w:t>ff</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8341E7" w:rsidRPr="009475BB">
        <w:rPr>
          <w:rFonts w:ascii="Times New Roman" w:hAnsi="Times New Roman" w:cs="Times New Roman"/>
          <w:i/>
          <w:iCs/>
          <w:sz w:val="24"/>
          <w:szCs w:val="24"/>
          <w:lang w:val="en-US"/>
        </w:rPr>
        <w:t>ctiv</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8341E7" w:rsidRPr="009475BB">
        <w:rPr>
          <w:rFonts w:ascii="Times New Roman" w:hAnsi="Times New Roman" w:cs="Times New Roman"/>
          <w:i/>
          <w:iCs/>
          <w:sz w:val="24"/>
          <w:szCs w:val="24"/>
          <w:lang w:val="en-US"/>
        </w:rPr>
        <w:t xml:space="preserve"> </w:t>
      </w:r>
      <w:r w:rsidR="00630544" w:rsidRPr="009475BB">
        <w:rPr>
          <w:rFonts w:ascii="Times New Roman" w:hAnsi="Times New Roman" w:cs="Times New Roman"/>
          <w:i/>
          <w:iCs/>
          <w:sz w:val="24"/>
          <w:szCs w:val="24"/>
          <w:lang w:val="en-US"/>
        </w:rPr>
        <w:t>Tax Rat</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630544" w:rsidRPr="009475BB">
        <w:rPr>
          <w:rFonts w:ascii="Times New Roman" w:hAnsi="Times New Roman" w:cs="Times New Roman"/>
          <w:i/>
          <w:iCs/>
          <w:sz w:val="24"/>
          <w:szCs w:val="24"/>
          <w:lang w:val="en-US"/>
        </w:rPr>
        <w:t xml:space="preserve"> (C</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630544" w:rsidRPr="009475BB">
        <w:rPr>
          <w:rFonts w:ascii="Times New Roman" w:hAnsi="Times New Roman" w:cs="Times New Roman"/>
          <w:i/>
          <w:iCs/>
          <w:sz w:val="24"/>
          <w:szCs w:val="24"/>
          <w:lang w:val="en-US"/>
        </w:rPr>
        <w:t xml:space="preserve">TR), </w:t>
      </w:r>
      <w:r w:rsidR="00630544" w:rsidRPr="009475BB">
        <w:rPr>
          <w:rFonts w:ascii="Times New Roman" w:hAnsi="Times New Roman" w:cs="Times New Roman"/>
          <w:sz w:val="24"/>
          <w:szCs w:val="24"/>
          <w:lang w:val="en-US"/>
        </w:rPr>
        <w:t>dan lain-lain</w:t>
      </w:r>
      <w:r w:rsidR="00011246" w:rsidRPr="009475BB">
        <w:rPr>
          <w:rFonts w:ascii="Times New Roman" w:hAnsi="Times New Roman" w:cs="Times New Roman"/>
          <w:sz w:val="24"/>
          <w:szCs w:val="24"/>
          <w:lang w:val="en-US"/>
        </w:rPr>
        <w:t xml:space="preserve">. </w:t>
      </w:r>
      <w:r w:rsidR="00011246" w:rsidRPr="0018691A">
        <w:rPr>
          <w:rFonts w:ascii="Times New Roman" w:hAnsi="Times New Roman" w:cs="Times New Roman"/>
          <w:sz w:val="24"/>
          <w:szCs w:val="24"/>
          <w:lang w:val="en-US"/>
        </w:rPr>
        <w:t>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lain it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 xml:space="preserve">, </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nt</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k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liti s</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lanj</w:t>
      </w:r>
      <w:r>
        <w:rPr>
          <w:rFonts w:ascii="Times New Roman" w:hAnsi="Times New Roman" w:cs="Times New Roman"/>
          <w:sz w:val="24"/>
          <w:szCs w:val="24"/>
          <w:lang w:val="en-US"/>
        </w:rPr>
        <w:t>u</w:t>
      </w:r>
      <w:r w:rsidRPr="00A9230F">
        <w:rPr>
          <w:rFonts w:ascii="Microsoft Himalaya" w:hAnsi="Microsoft Himalaya" w:cs="Times New Roman"/>
          <w:color w:val="000000" w:themeColor="text1"/>
          <w:spacing w:val="-20"/>
          <w:w w:val="1"/>
          <w:sz w:val="5"/>
          <w:szCs w:val="24"/>
          <w:lang w:val="en-US"/>
        </w:rPr>
        <w:t>i</w:t>
      </w:r>
      <w:r w:rsidR="00011246" w:rsidRPr="0018691A">
        <w:rPr>
          <w:rFonts w:ascii="Times New Roman" w:hAnsi="Times New Roman" w:cs="Times New Roman"/>
          <w:sz w:val="24"/>
          <w:szCs w:val="24"/>
          <w:lang w:val="en-US"/>
        </w:rPr>
        <w:t xml:space="preserve">tnya </w:t>
      </w:r>
      <w:r w:rsidR="0018691A" w:rsidRPr="0018691A">
        <w:rPr>
          <w:rFonts w:ascii="Times New Roman" w:hAnsi="Times New Roman" w:cs="Times New Roman"/>
          <w:sz w:val="24"/>
          <w:szCs w:val="24"/>
          <w:lang w:val="en-US"/>
        </w:rPr>
        <w:t>diharapkan agar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sidRPr="0018691A">
        <w:rPr>
          <w:rFonts w:ascii="Times New Roman" w:hAnsi="Times New Roman" w:cs="Times New Roman"/>
          <w:sz w:val="24"/>
          <w:szCs w:val="24"/>
          <w:lang w:val="en-US"/>
        </w:rPr>
        <w:t>ng</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sidRPr="0018691A">
        <w:rPr>
          <w:rFonts w:ascii="Times New Roman" w:hAnsi="Times New Roman" w:cs="Times New Roman"/>
          <w:sz w:val="24"/>
          <w:szCs w:val="24"/>
          <w:lang w:val="en-US"/>
        </w:rPr>
        <w:t>mbangkan 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sidRPr="0018691A">
        <w:rPr>
          <w:rFonts w:ascii="Times New Roman" w:hAnsi="Times New Roman" w:cs="Times New Roman"/>
          <w:sz w:val="24"/>
          <w:szCs w:val="24"/>
          <w:lang w:val="en-US"/>
        </w:rPr>
        <w:t>n</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sidRPr="0018691A">
        <w:rPr>
          <w:rFonts w:ascii="Times New Roman" w:hAnsi="Times New Roman" w:cs="Times New Roman"/>
          <w:sz w:val="24"/>
          <w:szCs w:val="24"/>
          <w:lang w:val="en-US"/>
        </w:rPr>
        <w:t>litian 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sidRPr="0018691A">
        <w:rPr>
          <w:rFonts w:ascii="Times New Roman" w:hAnsi="Times New Roman" w:cs="Times New Roman"/>
          <w:sz w:val="24"/>
          <w:szCs w:val="24"/>
          <w:lang w:val="en-US"/>
        </w:rPr>
        <w:t>ngan m</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sidRPr="0018691A">
        <w:rPr>
          <w:rFonts w:ascii="Times New Roman" w:hAnsi="Times New Roman" w:cs="Times New Roman"/>
          <w:sz w:val="24"/>
          <w:szCs w:val="24"/>
          <w:lang w:val="en-US"/>
        </w:rPr>
        <w:t>nambahkan variab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Pr>
          <w:rFonts w:ascii="Times New Roman" w:hAnsi="Times New Roman" w:cs="Times New Roman"/>
          <w:sz w:val="24"/>
          <w:szCs w:val="24"/>
          <w:lang w:val="en-US"/>
        </w:rPr>
        <w:t>l ind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Pr>
          <w:rFonts w:ascii="Times New Roman" w:hAnsi="Times New Roman" w:cs="Times New Roman"/>
          <w:sz w:val="24"/>
          <w:szCs w:val="24"/>
          <w:lang w:val="en-US"/>
        </w:rPr>
        <w:t>p</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Pr>
          <w:rFonts w:ascii="Times New Roman" w:hAnsi="Times New Roman" w:cs="Times New Roman"/>
          <w:sz w:val="24"/>
          <w:szCs w:val="24"/>
          <w:lang w:val="en-US"/>
        </w:rPr>
        <w:t>nd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18691A">
        <w:rPr>
          <w:rFonts w:ascii="Times New Roman" w:hAnsi="Times New Roman" w:cs="Times New Roman"/>
          <w:sz w:val="24"/>
          <w:szCs w:val="24"/>
          <w:lang w:val="en-US"/>
        </w:rPr>
        <w:t>n</w:t>
      </w:r>
      <w:r w:rsidR="004E10F1">
        <w:rPr>
          <w:rFonts w:ascii="Times New Roman" w:hAnsi="Times New Roman" w:cs="Times New Roman"/>
          <w:sz w:val="24"/>
          <w:szCs w:val="24"/>
          <w:lang w:val="en-US"/>
        </w:rPr>
        <w:t xml:space="preserve"> lain yang b</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E10F1">
        <w:rPr>
          <w:rFonts w:ascii="Times New Roman" w:hAnsi="Times New Roman" w:cs="Times New Roman"/>
          <w:sz w:val="24"/>
          <w:szCs w:val="24"/>
          <w:lang w:val="en-US"/>
        </w:rPr>
        <w:t>rkaitan d</w:t>
      </w:r>
      <w:r>
        <w:rPr>
          <w:rFonts w:ascii="Times New Roman" w:hAnsi="Times New Roman" w:cs="Times New Roman"/>
          <w:sz w:val="24"/>
          <w:szCs w:val="24"/>
          <w:lang w:val="en-US"/>
        </w:rPr>
        <w:t>e</w:t>
      </w:r>
      <w:r w:rsidRPr="00A9230F">
        <w:rPr>
          <w:rFonts w:ascii="Microsoft Himalaya" w:hAnsi="Microsoft Himalaya" w:cs="Times New Roman"/>
          <w:color w:val="000000" w:themeColor="text1"/>
          <w:spacing w:val="-20"/>
          <w:w w:val="1"/>
          <w:sz w:val="5"/>
          <w:szCs w:val="24"/>
          <w:lang w:val="en-US"/>
        </w:rPr>
        <w:t>i</w:t>
      </w:r>
      <w:r w:rsidR="004E10F1">
        <w:rPr>
          <w:rFonts w:ascii="Times New Roman" w:hAnsi="Times New Roman" w:cs="Times New Roman"/>
          <w:sz w:val="24"/>
          <w:szCs w:val="24"/>
          <w:lang w:val="en-US"/>
        </w:rPr>
        <w:t xml:space="preserve">ngan Tindakan </w:t>
      </w:r>
      <w:r w:rsidR="004E10F1">
        <w:rPr>
          <w:rFonts w:ascii="Times New Roman" w:hAnsi="Times New Roman" w:cs="Times New Roman"/>
          <w:i/>
          <w:iCs/>
          <w:sz w:val="24"/>
          <w:szCs w:val="24"/>
          <w:lang w:val="en-US"/>
        </w:rPr>
        <w:t>Tax Avoidanc</w:t>
      </w:r>
      <w:r>
        <w:rPr>
          <w:rFonts w:ascii="Times New Roman" w:hAnsi="Times New Roman" w:cs="Times New Roman"/>
          <w:i/>
          <w:iCs/>
          <w:sz w:val="24"/>
          <w:szCs w:val="24"/>
          <w:lang w:val="en-US"/>
        </w:rPr>
        <w:t>e</w:t>
      </w:r>
      <w:r w:rsidRPr="00A9230F">
        <w:rPr>
          <w:rFonts w:ascii="Microsoft Himalaya" w:hAnsi="Microsoft Himalaya" w:cs="Times New Roman"/>
          <w:i/>
          <w:iCs/>
          <w:color w:val="000000" w:themeColor="text1"/>
          <w:spacing w:val="-20"/>
          <w:w w:val="1"/>
          <w:sz w:val="5"/>
          <w:szCs w:val="24"/>
          <w:lang w:val="en-US"/>
        </w:rPr>
        <w:t>i</w:t>
      </w:r>
      <w:r w:rsidR="007D0D15">
        <w:rPr>
          <w:rFonts w:ascii="Times New Roman" w:hAnsi="Times New Roman" w:cs="Times New Roman"/>
          <w:i/>
          <w:iCs/>
          <w:sz w:val="24"/>
          <w:szCs w:val="24"/>
          <w:lang w:val="en-US"/>
        </w:rPr>
        <w:t>.</w:t>
      </w:r>
    </w:p>
    <w:p w14:paraId="07BE059D" w14:textId="1AC88111" w:rsidR="00620FC7" w:rsidRDefault="00620FC7" w:rsidP="00A46BC5">
      <w:pPr>
        <w:pStyle w:val="Heading3"/>
        <w:rPr>
          <w:lang w:val="en-US"/>
        </w:rPr>
      </w:pPr>
      <w:r>
        <w:rPr>
          <w:lang w:val="en-US"/>
        </w:rPr>
        <w:t>Saran Praktis</w:t>
      </w:r>
    </w:p>
    <w:p w14:paraId="40843C48" w14:textId="6E096DF8" w:rsidR="00620FC7" w:rsidRPr="00DF5974" w:rsidRDefault="00620FC7" w:rsidP="00620FC7">
      <w:pPr>
        <w:spacing w:line="480" w:lineRule="auto"/>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ab/>
      </w:r>
      <w:r w:rsidRPr="00DF5974">
        <w:rPr>
          <w:rFonts w:ascii="Times New Roman" w:hAnsi="Times New Roman" w:cs="Times New Roman"/>
          <w:sz w:val="24"/>
          <w:szCs w:val="24"/>
          <w:lang w:val="en-US"/>
        </w:rPr>
        <w:t xml:space="preserve">Bagi pihak </w:t>
      </w:r>
      <w:r w:rsidR="0035040A">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F597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F5974">
        <w:rPr>
          <w:rFonts w:ascii="Times New Roman" w:hAnsi="Times New Roman" w:cs="Times New Roman"/>
          <w:sz w:val="24"/>
          <w:szCs w:val="24"/>
          <w:lang w:val="en-US"/>
        </w:rPr>
        <w:t>sahaan ata</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Pr="00DF5974">
        <w:rPr>
          <w:rFonts w:ascii="Times New Roman" w:hAnsi="Times New Roman" w:cs="Times New Roman"/>
          <w:sz w:val="24"/>
          <w:szCs w:val="24"/>
          <w:lang w:val="en-US"/>
        </w:rPr>
        <w:t xml:space="preserve"> manaj</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F5974">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Pr="00DF5974">
        <w:rPr>
          <w:rFonts w:ascii="Times New Roman" w:hAnsi="Times New Roman" w:cs="Times New Roman"/>
          <w:sz w:val="24"/>
          <w:szCs w:val="24"/>
          <w:lang w:val="en-US"/>
        </w:rPr>
        <w:t xml:space="preserve">n, hasil </w:t>
      </w:r>
      <w:r w:rsidR="00DF5974" w:rsidRPr="00DF5974">
        <w:rPr>
          <w:rFonts w:ascii="Times New Roman" w:hAnsi="Times New Roman" w:cs="Times New Roman"/>
          <w:sz w:val="24"/>
          <w:szCs w:val="24"/>
          <w:lang w:val="en-US"/>
        </w:rPr>
        <w:t>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n</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litian ini diharapkan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njadi 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mb</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r mas</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 xml:space="preserve">kan </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nt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k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sahaan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ng</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sidRPr="00DF5974">
        <w:rPr>
          <w:rFonts w:ascii="Times New Roman" w:hAnsi="Times New Roman" w:cs="Times New Roman"/>
          <w:sz w:val="24"/>
          <w:szCs w:val="24"/>
          <w:lang w:val="en-US"/>
        </w:rPr>
        <w:t>nai faktor-faktor y</w:t>
      </w:r>
      <w:r w:rsidR="00DF5974">
        <w:rPr>
          <w:rFonts w:ascii="Times New Roman" w:hAnsi="Times New Roman" w:cs="Times New Roman"/>
          <w:sz w:val="24"/>
          <w:szCs w:val="24"/>
          <w:lang w:val="en-US"/>
        </w:rPr>
        <w:t>ang dapat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Pr>
          <w:rFonts w:ascii="Times New Roman" w:hAnsi="Times New Roman" w:cs="Times New Roman"/>
          <w:sz w:val="24"/>
          <w:szCs w:val="24"/>
          <w:lang w:val="en-US"/>
        </w:rPr>
        <w:t>mp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Pr>
          <w:rFonts w:ascii="Times New Roman" w:hAnsi="Times New Roman" w:cs="Times New Roman"/>
          <w:sz w:val="24"/>
          <w:szCs w:val="24"/>
          <w:lang w:val="en-US"/>
        </w:rPr>
        <w:t>ngar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Pr>
          <w:rFonts w:ascii="Times New Roman" w:hAnsi="Times New Roman" w:cs="Times New Roman"/>
          <w:sz w:val="24"/>
          <w:szCs w:val="24"/>
          <w:lang w:val="en-US"/>
        </w:rPr>
        <w:t>hi nilai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Pr>
          <w:rFonts w:ascii="Times New Roman" w:hAnsi="Times New Roman" w:cs="Times New Roman"/>
          <w:sz w:val="24"/>
          <w:szCs w:val="24"/>
          <w:lang w:val="en-US"/>
        </w:rPr>
        <w:t>r</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Pr>
          <w:rFonts w:ascii="Times New Roman" w:hAnsi="Times New Roman" w:cs="Times New Roman"/>
          <w:sz w:val="24"/>
          <w:szCs w:val="24"/>
          <w:lang w:val="en-US"/>
        </w:rPr>
        <w:t>s</w:t>
      </w:r>
      <w:r w:rsidR="0024200C">
        <w:rPr>
          <w:rFonts w:ascii="Times New Roman" w:hAnsi="Times New Roman" w:cs="Times New Roman"/>
          <w:sz w:val="24"/>
          <w:szCs w:val="24"/>
          <w:lang w:val="en-US"/>
        </w:rPr>
        <w:t>a</w:t>
      </w:r>
      <w:r w:rsidR="00DF5974">
        <w:rPr>
          <w:rFonts w:ascii="Times New Roman" w:hAnsi="Times New Roman" w:cs="Times New Roman"/>
          <w:sz w:val="24"/>
          <w:szCs w:val="24"/>
          <w:lang w:val="en-US"/>
        </w:rPr>
        <w:t>haaan dan 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DF5974">
        <w:rPr>
          <w:rFonts w:ascii="Times New Roman" w:hAnsi="Times New Roman" w:cs="Times New Roman"/>
          <w:sz w:val="24"/>
          <w:szCs w:val="24"/>
          <w:lang w:val="en-US"/>
        </w:rPr>
        <w:t>njadi ac</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DF5974">
        <w:rPr>
          <w:rFonts w:ascii="Times New Roman" w:hAnsi="Times New Roman" w:cs="Times New Roman"/>
          <w:sz w:val="24"/>
          <w:szCs w:val="24"/>
          <w:lang w:val="en-US"/>
        </w:rPr>
        <w:t xml:space="preserve">an pihak </w:t>
      </w:r>
      <w:r w:rsidR="00C96E86">
        <w:rPr>
          <w:rFonts w:ascii="Times New Roman" w:hAnsi="Times New Roman" w:cs="Times New Roman"/>
          <w:sz w:val="24"/>
          <w:szCs w:val="24"/>
          <w:lang w:val="en-US"/>
        </w:rPr>
        <w:t>manaj</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6E86">
        <w:rPr>
          <w:rFonts w:ascii="Times New Roman" w:hAnsi="Times New Roman" w:cs="Times New Roman"/>
          <w:sz w:val="24"/>
          <w:szCs w:val="24"/>
          <w:lang w:val="en-US"/>
        </w:rPr>
        <w:t>m</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6E86">
        <w:rPr>
          <w:rFonts w:ascii="Times New Roman" w:hAnsi="Times New Roman" w:cs="Times New Roman"/>
          <w:sz w:val="24"/>
          <w:szCs w:val="24"/>
          <w:lang w:val="en-US"/>
        </w:rPr>
        <w:t>n dalam p</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6E86">
        <w:rPr>
          <w:rFonts w:ascii="Times New Roman" w:hAnsi="Times New Roman" w:cs="Times New Roman"/>
          <w:sz w:val="24"/>
          <w:szCs w:val="24"/>
          <w:lang w:val="en-US"/>
        </w:rPr>
        <w:t>ngambilan k</w:t>
      </w:r>
      <w:r w:rsidR="00A9230F">
        <w:rPr>
          <w:rFonts w:ascii="Times New Roman" w:hAnsi="Times New Roman" w:cs="Times New Roman"/>
          <w:sz w:val="24"/>
          <w:szCs w:val="24"/>
          <w:lang w:val="en-US"/>
        </w:rPr>
        <w:t>e</w:t>
      </w:r>
      <w:r w:rsidR="00A9230F" w:rsidRPr="00A9230F">
        <w:rPr>
          <w:rFonts w:ascii="Microsoft Himalaya" w:hAnsi="Microsoft Himalaya" w:cs="Times New Roman"/>
          <w:color w:val="000000" w:themeColor="text1"/>
          <w:spacing w:val="-20"/>
          <w:w w:val="1"/>
          <w:sz w:val="5"/>
          <w:szCs w:val="24"/>
          <w:lang w:val="en-US"/>
        </w:rPr>
        <w:t>i</w:t>
      </w:r>
      <w:r w:rsidR="00C96E86">
        <w:rPr>
          <w:rFonts w:ascii="Times New Roman" w:hAnsi="Times New Roman" w:cs="Times New Roman"/>
          <w:sz w:val="24"/>
          <w:szCs w:val="24"/>
          <w:lang w:val="en-US"/>
        </w:rPr>
        <w:t>p</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6E86">
        <w:rPr>
          <w:rFonts w:ascii="Times New Roman" w:hAnsi="Times New Roman" w:cs="Times New Roman"/>
          <w:sz w:val="24"/>
          <w:szCs w:val="24"/>
          <w:lang w:val="en-US"/>
        </w:rPr>
        <w:t>t</w:t>
      </w:r>
      <w:r w:rsidR="00A9230F">
        <w:rPr>
          <w:rFonts w:ascii="Times New Roman" w:hAnsi="Times New Roman" w:cs="Times New Roman"/>
          <w:sz w:val="24"/>
          <w:szCs w:val="24"/>
          <w:lang w:val="en-US"/>
        </w:rPr>
        <w:t>u</w:t>
      </w:r>
      <w:r w:rsidR="00A9230F" w:rsidRPr="00A9230F">
        <w:rPr>
          <w:rFonts w:ascii="Microsoft Himalaya" w:hAnsi="Microsoft Himalaya" w:cs="Times New Roman"/>
          <w:color w:val="000000" w:themeColor="text1"/>
          <w:spacing w:val="-20"/>
          <w:w w:val="1"/>
          <w:sz w:val="5"/>
          <w:szCs w:val="24"/>
          <w:lang w:val="en-US"/>
        </w:rPr>
        <w:t>i</w:t>
      </w:r>
      <w:r w:rsidR="00C96E86">
        <w:rPr>
          <w:rFonts w:ascii="Times New Roman" w:hAnsi="Times New Roman" w:cs="Times New Roman"/>
          <w:sz w:val="24"/>
          <w:szCs w:val="24"/>
          <w:lang w:val="en-US"/>
        </w:rPr>
        <w:t>san.</w:t>
      </w:r>
    </w:p>
    <w:p w14:paraId="7C7AABDA" w14:textId="77777777" w:rsidR="000E0173" w:rsidRPr="00DF5974" w:rsidRDefault="000E0173" w:rsidP="000E0173">
      <w:pPr>
        <w:pStyle w:val="ListParagraph"/>
        <w:spacing w:line="480" w:lineRule="auto"/>
        <w:ind w:left="284"/>
        <w:jc w:val="both"/>
        <w:rPr>
          <w:rFonts w:ascii="Times New Roman" w:hAnsi="Times New Roman" w:cs="Times New Roman"/>
          <w:sz w:val="24"/>
          <w:szCs w:val="24"/>
          <w:lang w:val="en-US"/>
        </w:rPr>
      </w:pPr>
    </w:p>
    <w:p w14:paraId="0ED35720" w14:textId="2B1F184B" w:rsidR="008171FD" w:rsidRPr="009E28DF" w:rsidRDefault="00E85667" w:rsidP="00E85667">
      <w:pPr>
        <w:spacing w:line="480" w:lineRule="auto"/>
        <w:jc w:val="center"/>
        <w:rPr>
          <w:rFonts w:ascii="Times New Roman" w:eastAsiaTheme="minorEastAsia" w:hAnsi="Times New Roman" w:cs="Times New Roman"/>
          <w:b/>
          <w:bCs/>
          <w:sz w:val="24"/>
          <w:szCs w:val="24"/>
          <w:lang w:val="en-US"/>
        </w:rPr>
      </w:pPr>
      <w:r w:rsidRPr="009E28DF">
        <w:rPr>
          <w:rFonts w:ascii="Times New Roman" w:eastAsiaTheme="minorEastAsia" w:hAnsi="Times New Roman" w:cs="Times New Roman"/>
          <w:b/>
          <w:bCs/>
          <w:sz w:val="24"/>
          <w:szCs w:val="24"/>
          <w:lang w:val="en-US"/>
        </w:rPr>
        <w:t>DAFTAR PUSTAKA</w:t>
      </w:r>
    </w:p>
    <w:p w14:paraId="1C5246B5" w14:textId="410C4B9B" w:rsidR="00A007D3" w:rsidRPr="00A007D3" w:rsidRDefault="0077097E"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Pr>
          <w:rFonts w:ascii="Times New Roman" w:eastAsiaTheme="minorEastAsia" w:hAnsi="Times New Roman" w:cs="Times New Roman"/>
          <w:b/>
          <w:bCs/>
          <w:sz w:val="24"/>
          <w:szCs w:val="24"/>
          <w:lang w:val="en-US"/>
        </w:rPr>
        <w:fldChar w:fldCharType="begin" w:fldLock="1"/>
      </w:r>
      <w:r>
        <w:rPr>
          <w:rFonts w:ascii="Times New Roman" w:eastAsiaTheme="minorEastAsia" w:hAnsi="Times New Roman" w:cs="Times New Roman"/>
          <w:b/>
          <w:bCs/>
          <w:sz w:val="24"/>
          <w:szCs w:val="24"/>
          <w:lang w:val="en-US"/>
        </w:rPr>
        <w:instrText xml:space="preserve">ADDIN Mendeley Bibliography CSL_BIBLIOGRAPHY </w:instrText>
      </w:r>
      <w:r>
        <w:rPr>
          <w:rFonts w:ascii="Times New Roman" w:eastAsiaTheme="minorEastAsia" w:hAnsi="Times New Roman" w:cs="Times New Roman"/>
          <w:b/>
          <w:bCs/>
          <w:sz w:val="24"/>
          <w:szCs w:val="24"/>
          <w:lang w:val="en-US"/>
        </w:rPr>
        <w:fldChar w:fldCharType="separate"/>
      </w:r>
      <w:r w:rsidR="00A007D3" w:rsidRPr="00A007D3">
        <w:rPr>
          <w:rFonts w:ascii="Times New Roman" w:hAnsi="Times New Roman" w:cs="Times New Roman"/>
          <w:noProof/>
          <w:kern w:val="0"/>
          <w:sz w:val="24"/>
          <w:szCs w:val="24"/>
        </w:rPr>
        <w:t xml:space="preserve">A Chariri dan Imam Ghozali. (2007). </w:t>
      </w:r>
      <w:r w:rsidR="00A007D3" w:rsidRPr="00A007D3">
        <w:rPr>
          <w:rFonts w:ascii="Times New Roman" w:hAnsi="Times New Roman" w:cs="Times New Roman"/>
          <w:i/>
          <w:iCs/>
          <w:noProof/>
          <w:kern w:val="0"/>
          <w:sz w:val="24"/>
          <w:szCs w:val="24"/>
        </w:rPr>
        <w:t>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A007D3" w:rsidRPr="00A007D3">
        <w:rPr>
          <w:rFonts w:ascii="Times New Roman" w:hAnsi="Times New Roman" w:cs="Times New Roman"/>
          <w:i/>
          <w:iCs/>
          <w:noProof/>
          <w:kern w:val="0"/>
          <w:sz w:val="24"/>
          <w:szCs w:val="24"/>
        </w:rPr>
        <w:t>ori Ak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00A007D3" w:rsidRPr="00A007D3">
        <w:rPr>
          <w:rFonts w:ascii="Times New Roman" w:hAnsi="Times New Roman" w:cs="Times New Roman"/>
          <w:i/>
          <w:iCs/>
          <w:noProof/>
          <w:kern w:val="0"/>
          <w:sz w:val="24"/>
          <w:szCs w:val="24"/>
        </w:rPr>
        <w:t>ntansi</w:t>
      </w:r>
      <w:r w:rsidR="00A007D3" w:rsidRPr="00A007D3">
        <w:rPr>
          <w:rFonts w:ascii="Times New Roman" w:hAnsi="Times New Roman" w:cs="Times New Roman"/>
          <w:noProof/>
          <w:kern w:val="0"/>
          <w:sz w:val="24"/>
          <w:szCs w:val="24"/>
        </w:rPr>
        <w:t xml:space="preserve">. </w:t>
      </w:r>
      <w:r w:rsidR="00A73580">
        <w:rPr>
          <w:rFonts w:ascii="Times New Roman" w:hAnsi="Times New Roman" w:cs="Times New Roman"/>
          <w:noProof/>
          <w:kern w:val="0"/>
          <w:sz w:val="24"/>
          <w:szCs w:val="24"/>
        </w:rPr>
        <w:t>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73580">
        <w:rPr>
          <w:rFonts w:ascii="Times New Roman" w:hAnsi="Times New Roman" w:cs="Times New Roman"/>
          <w:noProof/>
          <w:kern w:val="0"/>
          <w:sz w:val="24"/>
          <w:szCs w:val="24"/>
        </w:rPr>
        <w:t xml:space="preserve">marang: </w:t>
      </w:r>
      <w:r w:rsidR="00A007D3" w:rsidRPr="00A007D3">
        <w:rPr>
          <w:rFonts w:ascii="Times New Roman" w:hAnsi="Times New Roman" w:cs="Times New Roman"/>
          <w:noProof/>
          <w:kern w:val="0"/>
          <w:sz w:val="24"/>
          <w:szCs w:val="24"/>
        </w:rPr>
        <w:t>Badan P</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007D3" w:rsidRPr="00A007D3">
        <w:rPr>
          <w:rFonts w:ascii="Times New Roman" w:hAnsi="Times New Roman" w:cs="Times New Roman"/>
          <w:noProof/>
          <w:kern w:val="0"/>
          <w:sz w:val="24"/>
          <w:szCs w:val="24"/>
        </w:rPr>
        <w:t>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007D3" w:rsidRPr="00A007D3">
        <w:rPr>
          <w:rFonts w:ascii="Times New Roman" w:hAnsi="Times New Roman" w:cs="Times New Roman"/>
          <w:noProof/>
          <w:kern w:val="0"/>
          <w:sz w:val="24"/>
          <w:szCs w:val="24"/>
        </w:rPr>
        <w:t xml:space="preserve">rbit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A007D3" w:rsidRPr="00A007D3">
        <w:rPr>
          <w:rFonts w:ascii="Times New Roman" w:hAnsi="Times New Roman" w:cs="Times New Roman"/>
          <w:noProof/>
          <w:kern w:val="0"/>
          <w:sz w:val="24"/>
          <w:szCs w:val="24"/>
        </w:rPr>
        <w:t>niv</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007D3" w:rsidRPr="00A007D3">
        <w:rPr>
          <w:rFonts w:ascii="Times New Roman" w:hAnsi="Times New Roman" w:cs="Times New Roman"/>
          <w:noProof/>
          <w:kern w:val="0"/>
          <w:sz w:val="24"/>
          <w:szCs w:val="24"/>
        </w:rPr>
        <w:t>rsitas Dipon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007D3" w:rsidRPr="00A007D3">
        <w:rPr>
          <w:rFonts w:ascii="Times New Roman" w:hAnsi="Times New Roman" w:cs="Times New Roman"/>
          <w:noProof/>
          <w:kern w:val="0"/>
          <w:sz w:val="24"/>
          <w:szCs w:val="24"/>
        </w:rPr>
        <w:t>goro</w:t>
      </w:r>
      <w:r w:rsidR="00946D73">
        <w:rPr>
          <w:rFonts w:ascii="Times New Roman" w:hAnsi="Times New Roman" w:cs="Times New Roman"/>
          <w:noProof/>
          <w:kern w:val="0"/>
          <w:sz w:val="24"/>
          <w:szCs w:val="24"/>
        </w:rPr>
        <w:t>.</w:t>
      </w:r>
    </w:p>
    <w:p w14:paraId="1B6F3D30" w14:textId="022F8A8D"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A K</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s</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ma. (2009). </w:t>
      </w:r>
      <w:r w:rsidRPr="00A007D3">
        <w:rPr>
          <w:rFonts w:ascii="Times New Roman" w:hAnsi="Times New Roman" w:cs="Times New Roman"/>
          <w:i/>
          <w:iCs/>
          <w:noProof/>
          <w:kern w:val="0"/>
          <w:sz w:val="24"/>
          <w:szCs w:val="24"/>
        </w:rPr>
        <w:t>Analisis Faktor yang 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mp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hi Str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kt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 Modal 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rta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hnya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rhadap Harga Saham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sahaan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al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stat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 yang Go P</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blicdi B</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I.</w:t>
      </w:r>
      <w:r w:rsidRPr="00A007D3">
        <w:rPr>
          <w:rFonts w:ascii="Times New Roman" w:hAnsi="Times New Roman" w:cs="Times New Roman"/>
          <w:noProof/>
          <w:kern w:val="0"/>
          <w:sz w:val="24"/>
          <w:szCs w:val="24"/>
        </w:rPr>
        <w:t xml:space="preserve"> (J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rnal Man).</w:t>
      </w:r>
    </w:p>
    <w:p w14:paraId="158B0D18" w14:textId="6E73B746"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Abd</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l Wahab, N. S., &amp; Holland, K. (2012). </w:t>
      </w:r>
      <w:r w:rsidRPr="00A73580">
        <w:rPr>
          <w:rFonts w:ascii="Times New Roman" w:hAnsi="Times New Roman" w:cs="Times New Roman"/>
          <w:i/>
          <w:iCs/>
          <w:noProof/>
          <w:kern w:val="0"/>
          <w:sz w:val="24"/>
          <w:szCs w:val="24"/>
        </w:rPr>
        <w:t>Tax planning,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73580">
        <w:rPr>
          <w:rFonts w:ascii="Times New Roman" w:hAnsi="Times New Roman" w:cs="Times New Roman"/>
          <w:i/>
          <w:iCs/>
          <w:noProof/>
          <w:kern w:val="0"/>
          <w:sz w:val="24"/>
          <w:szCs w:val="24"/>
        </w:rPr>
        <w:t xml:space="preserve"> gov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73580">
        <w:rPr>
          <w:rFonts w:ascii="Times New Roman" w:hAnsi="Times New Roman" w:cs="Times New Roman"/>
          <w:i/>
          <w:iCs/>
          <w:noProof/>
          <w:kern w:val="0"/>
          <w:sz w:val="24"/>
          <w:szCs w:val="24"/>
        </w:rPr>
        <w:t>rnanc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73580">
        <w:rPr>
          <w:rFonts w:ascii="Times New Roman" w:hAnsi="Times New Roman" w:cs="Times New Roman"/>
          <w:i/>
          <w:iCs/>
          <w:noProof/>
          <w:kern w:val="0"/>
          <w:sz w:val="24"/>
          <w:szCs w:val="24"/>
        </w:rPr>
        <w:t xml:space="preserve"> and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73580">
        <w:rPr>
          <w:rFonts w:ascii="Times New Roman" w:hAnsi="Times New Roman" w:cs="Times New Roman"/>
          <w:i/>
          <w:iCs/>
          <w:noProof/>
          <w:kern w:val="0"/>
          <w:sz w:val="24"/>
          <w:szCs w:val="24"/>
        </w:rPr>
        <w:t>q</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73580">
        <w:rPr>
          <w:rFonts w:ascii="Times New Roman" w:hAnsi="Times New Roman" w:cs="Times New Roman"/>
          <w:i/>
          <w:iCs/>
          <w:noProof/>
          <w:kern w:val="0"/>
          <w:sz w:val="24"/>
          <w:szCs w:val="24"/>
        </w:rPr>
        <w:t>ity val</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73580">
        <w:rPr>
          <w:rFonts w:ascii="Times New Roman" w:hAnsi="Times New Roman" w:cs="Times New Roman"/>
          <w:i/>
          <w:iCs/>
          <w:noProof/>
          <w:kern w:val="0"/>
          <w:sz w:val="24"/>
          <w:szCs w:val="24"/>
        </w:rPr>
        <w:t>.</w:t>
      </w:r>
      <w:r w:rsidRPr="00A007D3">
        <w:rPr>
          <w:rFonts w:ascii="Times New Roman" w:hAnsi="Times New Roman" w:cs="Times New Roman"/>
          <w:noProof/>
          <w:kern w:val="0"/>
          <w:sz w:val="24"/>
          <w:szCs w:val="24"/>
        </w:rPr>
        <w:t xml:space="preserve"> </w:t>
      </w:r>
      <w:r w:rsidRPr="00A73580">
        <w:rPr>
          <w:rFonts w:ascii="Times New Roman" w:hAnsi="Times New Roman" w:cs="Times New Roman"/>
          <w:noProof/>
          <w:kern w:val="0"/>
          <w:sz w:val="24"/>
          <w:szCs w:val="24"/>
        </w:rPr>
        <w:t>British 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73580">
        <w:rPr>
          <w:rFonts w:ascii="Times New Roman" w:hAnsi="Times New Roman" w:cs="Times New Roman"/>
          <w:noProof/>
          <w:kern w:val="0"/>
          <w:sz w:val="24"/>
          <w:szCs w:val="24"/>
        </w:rPr>
        <w:t>nting 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73580">
        <w:rPr>
          <w:rFonts w:ascii="Times New Roman" w:hAnsi="Times New Roman" w:cs="Times New Roman"/>
          <w:noProof/>
          <w:kern w:val="0"/>
          <w:sz w:val="24"/>
          <w:szCs w:val="24"/>
        </w:rPr>
        <w:t>vi</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73580">
        <w:rPr>
          <w:rFonts w:ascii="Times New Roman" w:hAnsi="Times New Roman" w:cs="Times New Roman"/>
          <w:noProof/>
          <w:kern w:val="0"/>
          <w:sz w:val="24"/>
          <w:szCs w:val="24"/>
        </w:rPr>
        <w:t>w,</w:t>
      </w:r>
      <w:r w:rsidR="00A73580">
        <w:rPr>
          <w:rFonts w:ascii="Times New Roman" w:hAnsi="Times New Roman" w:cs="Times New Roman"/>
          <w:noProof/>
          <w:kern w:val="0"/>
          <w:sz w:val="24"/>
          <w:szCs w:val="24"/>
        </w:rPr>
        <w:t xml:space="preserve"> </w:t>
      </w:r>
      <w:r w:rsidRPr="00A007D3">
        <w:rPr>
          <w:rFonts w:ascii="Times New Roman" w:hAnsi="Times New Roman" w:cs="Times New Roman"/>
          <w:i/>
          <w:iCs/>
          <w:noProof/>
          <w:kern w:val="0"/>
          <w:sz w:val="24"/>
          <w:szCs w:val="24"/>
        </w:rPr>
        <w:t>44</w:t>
      </w:r>
      <w:r w:rsidRPr="00A007D3">
        <w:rPr>
          <w:rFonts w:ascii="Times New Roman" w:hAnsi="Times New Roman" w:cs="Times New Roman"/>
          <w:noProof/>
          <w:kern w:val="0"/>
          <w:sz w:val="24"/>
          <w:szCs w:val="24"/>
        </w:rPr>
        <w:t>(2), 111–124. https://doi.org/10.1016/j.bar.2012.03.005</w:t>
      </w:r>
    </w:p>
    <w:p w14:paraId="1281FD1B" w14:textId="42A6A396" w:rsidR="00A007D3" w:rsidRPr="00A46BC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Andr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as Lako. </w:t>
      </w:r>
      <w:r w:rsidRPr="00A46BC5">
        <w:rPr>
          <w:rFonts w:ascii="Times New Roman" w:hAnsi="Times New Roman" w:cs="Times New Roman"/>
          <w:noProof/>
          <w:kern w:val="0"/>
          <w:sz w:val="24"/>
          <w:szCs w:val="24"/>
          <w:lang w:val="fi-FI"/>
        </w:rPr>
        <w:t xml:space="preserve">(2011). </w:t>
      </w:r>
      <w:r w:rsidRPr="00E53E43">
        <w:rPr>
          <w:rFonts w:ascii="Times New Roman" w:hAnsi="Times New Roman" w:cs="Times New Roman"/>
          <w:i/>
          <w:iCs/>
          <w:noProof/>
          <w:kern w:val="0"/>
          <w:sz w:val="24"/>
          <w:szCs w:val="24"/>
          <w:lang w:val="fi-FI"/>
        </w:rPr>
        <w:t>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E53E43">
        <w:rPr>
          <w:rFonts w:ascii="Times New Roman" w:hAnsi="Times New Roman" w:cs="Times New Roman"/>
          <w:i/>
          <w:iCs/>
          <w:noProof/>
          <w:kern w:val="0"/>
          <w:sz w:val="24"/>
          <w:szCs w:val="24"/>
          <w:lang w:val="fi-FI"/>
        </w:rPr>
        <w:t>konstr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E53E43">
        <w:rPr>
          <w:rFonts w:ascii="Times New Roman" w:hAnsi="Times New Roman" w:cs="Times New Roman"/>
          <w:i/>
          <w:iCs/>
          <w:noProof/>
          <w:kern w:val="0"/>
          <w:sz w:val="24"/>
          <w:szCs w:val="24"/>
          <w:lang w:val="fi-FI"/>
        </w:rPr>
        <w:t xml:space="preserve">ksi CSR dan </w:t>
      </w:r>
      <w:r w:rsidR="00922187">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E53E43">
        <w:rPr>
          <w:rFonts w:ascii="Times New Roman" w:hAnsi="Times New Roman" w:cs="Times New Roman"/>
          <w:i/>
          <w:iCs/>
          <w:noProof/>
          <w:kern w:val="0"/>
          <w:sz w:val="24"/>
          <w:szCs w:val="24"/>
          <w:lang w:val="fi-FI"/>
        </w:rPr>
        <w:t xml:space="preserve">formasi </w:t>
      </w:r>
      <w:r w:rsidR="00922187">
        <w:rPr>
          <w:rFonts w:ascii="Times New Roman" w:hAnsi="Times New Roman" w:cs="Times New Roman"/>
          <w:i/>
          <w:iCs/>
          <w:noProof/>
          <w:kern w:val="0"/>
          <w:sz w:val="24"/>
          <w:szCs w:val="24"/>
          <w:lang w:val="fi-FI"/>
        </w:rPr>
        <w:t>P</w:t>
      </w:r>
      <w:r w:rsidRPr="00E53E43">
        <w:rPr>
          <w:rFonts w:ascii="Times New Roman" w:hAnsi="Times New Roman" w:cs="Times New Roman"/>
          <w:i/>
          <w:iCs/>
          <w:noProof/>
          <w:kern w:val="0"/>
          <w:sz w:val="24"/>
          <w:szCs w:val="24"/>
          <w:lang w:val="fi-FI"/>
        </w:rPr>
        <w:t xml:space="preserve">aradigma </w:t>
      </w:r>
      <w:r w:rsidR="00922187">
        <w:rPr>
          <w:rFonts w:ascii="Times New Roman" w:hAnsi="Times New Roman" w:cs="Times New Roman"/>
          <w:i/>
          <w:iCs/>
          <w:noProof/>
          <w:kern w:val="0"/>
          <w:sz w:val="24"/>
          <w:szCs w:val="24"/>
          <w:lang w:val="fi-FI"/>
        </w:rPr>
        <w:t>B</w:t>
      </w:r>
      <w:r w:rsidRPr="00E53E43">
        <w:rPr>
          <w:rFonts w:ascii="Times New Roman" w:hAnsi="Times New Roman" w:cs="Times New Roman"/>
          <w:i/>
          <w:iCs/>
          <w:noProof/>
          <w:kern w:val="0"/>
          <w:sz w:val="24"/>
          <w:szCs w:val="24"/>
          <w:lang w:val="fi-FI"/>
        </w:rPr>
        <w:t xml:space="preserve">isnis dan </w:t>
      </w:r>
      <w:r w:rsidR="00922187">
        <w:rPr>
          <w:rFonts w:ascii="Times New Roman" w:hAnsi="Times New Roman" w:cs="Times New Roman"/>
          <w:i/>
          <w:iCs/>
          <w:noProof/>
          <w:kern w:val="0"/>
          <w:sz w:val="24"/>
          <w:szCs w:val="24"/>
          <w:lang w:val="fi-FI"/>
        </w:rPr>
        <w:t>A</w:t>
      </w:r>
      <w:r w:rsidRPr="00E53E43">
        <w:rPr>
          <w:rFonts w:ascii="Times New Roman" w:hAnsi="Times New Roman" w:cs="Times New Roman"/>
          <w:i/>
          <w:iCs/>
          <w:noProof/>
          <w:kern w:val="0"/>
          <w:sz w:val="24"/>
          <w:szCs w:val="24"/>
          <w:lang w:val="fi-FI"/>
        </w:rPr>
        <w:t>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E53E43">
        <w:rPr>
          <w:rFonts w:ascii="Times New Roman" w:hAnsi="Times New Roman" w:cs="Times New Roman"/>
          <w:i/>
          <w:iCs/>
          <w:noProof/>
          <w:kern w:val="0"/>
          <w:sz w:val="24"/>
          <w:szCs w:val="24"/>
          <w:lang w:val="fi-FI"/>
        </w:rPr>
        <w:t>ntansi.</w:t>
      </w:r>
      <w:r w:rsidRPr="00A46BC5">
        <w:rPr>
          <w:rFonts w:ascii="Times New Roman" w:hAnsi="Times New Roman" w:cs="Times New Roman"/>
          <w:i/>
          <w:iCs/>
          <w:noProof/>
          <w:kern w:val="0"/>
          <w:sz w:val="24"/>
          <w:szCs w:val="24"/>
          <w:lang w:val="fi-FI"/>
        </w:rPr>
        <w:t>Jakarta:</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rlangga</w:t>
      </w:r>
      <w:r w:rsidRPr="00A46BC5">
        <w:rPr>
          <w:rFonts w:ascii="Times New Roman" w:hAnsi="Times New Roman" w:cs="Times New Roman"/>
          <w:noProof/>
          <w:kern w:val="0"/>
          <w:sz w:val="24"/>
          <w:szCs w:val="24"/>
          <w:lang w:val="fi-FI"/>
        </w:rPr>
        <w:t>.</w:t>
      </w:r>
    </w:p>
    <w:p w14:paraId="1FD7AECE" w14:textId="397594F3" w:rsidR="00A007D3" w:rsidRPr="00A46BC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46BC5">
        <w:rPr>
          <w:rFonts w:ascii="Times New Roman" w:hAnsi="Times New Roman" w:cs="Times New Roman"/>
          <w:noProof/>
          <w:kern w:val="0"/>
          <w:sz w:val="24"/>
          <w:szCs w:val="24"/>
          <w:lang w:val="fi-FI"/>
        </w:rPr>
        <w:t>Asri, I. A. T. Y., &amp; S</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ardana, K. A. (2016).</w:t>
      </w:r>
      <w:r w:rsidR="00891843">
        <w:rPr>
          <w:rFonts w:ascii="Times New Roman" w:hAnsi="Times New Roman" w:cs="Times New Roman"/>
          <w:noProof/>
          <w:kern w:val="0"/>
          <w:sz w:val="24"/>
          <w:szCs w:val="24"/>
          <w:lang w:val="fi-FI"/>
        </w:rPr>
        <w:t xml:space="preserve"> </w:t>
      </w:r>
      <w:r w:rsidR="00891843" w:rsidRPr="00A17BB9">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891843" w:rsidRPr="00A17BB9">
        <w:rPr>
          <w:rFonts w:ascii="Times New Roman" w:hAnsi="Times New Roman" w:cs="Times New Roman"/>
          <w:i/>
          <w:iCs/>
          <w:noProof/>
          <w:kern w:val="0"/>
          <w:sz w:val="24"/>
          <w:szCs w:val="24"/>
          <w:lang w:val="fi-FI"/>
        </w:rPr>
        <w:t>ngar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891843" w:rsidRPr="00A17BB9">
        <w:rPr>
          <w:rFonts w:ascii="Times New Roman" w:hAnsi="Times New Roman" w:cs="Times New Roman"/>
          <w:i/>
          <w:iCs/>
          <w:noProof/>
          <w:kern w:val="0"/>
          <w:sz w:val="24"/>
          <w:szCs w:val="24"/>
          <w:lang w:val="fi-FI"/>
        </w:rPr>
        <w:t>h Proporsi Komisaris Ind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891843" w:rsidRPr="00A17BB9">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891843" w:rsidRPr="00A17BB9">
        <w:rPr>
          <w:rFonts w:ascii="Times New Roman" w:hAnsi="Times New Roman" w:cs="Times New Roman"/>
          <w:i/>
          <w:iCs/>
          <w:noProof/>
          <w:kern w:val="0"/>
          <w:sz w:val="24"/>
          <w:szCs w:val="24"/>
          <w:lang w:val="fi-FI"/>
        </w:rPr>
        <w:t>nd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891843" w:rsidRPr="00A17BB9">
        <w:rPr>
          <w:rFonts w:ascii="Times New Roman" w:hAnsi="Times New Roman" w:cs="Times New Roman"/>
          <w:i/>
          <w:iCs/>
          <w:noProof/>
          <w:kern w:val="0"/>
          <w:sz w:val="24"/>
          <w:szCs w:val="24"/>
          <w:lang w:val="fi-FI"/>
        </w:rPr>
        <w:t>n, Komit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891843" w:rsidRPr="00A17BB9">
        <w:rPr>
          <w:rFonts w:ascii="Times New Roman" w:hAnsi="Times New Roman" w:cs="Times New Roman"/>
          <w:i/>
          <w:iCs/>
          <w:noProof/>
          <w:kern w:val="0"/>
          <w:sz w:val="24"/>
          <w:szCs w:val="24"/>
          <w:lang w:val="fi-FI"/>
        </w:rPr>
        <w:t xml:space="preserve"> A</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891843" w:rsidRPr="00A17BB9">
        <w:rPr>
          <w:rFonts w:ascii="Times New Roman" w:hAnsi="Times New Roman" w:cs="Times New Roman"/>
          <w:i/>
          <w:iCs/>
          <w:noProof/>
          <w:kern w:val="0"/>
          <w:sz w:val="24"/>
          <w:szCs w:val="24"/>
          <w:lang w:val="fi-FI"/>
        </w:rPr>
        <w:t>dit</w:t>
      </w:r>
      <w:r w:rsidR="00A17BB9" w:rsidRPr="00A17BB9">
        <w:rPr>
          <w:rFonts w:ascii="Times New Roman" w:hAnsi="Times New Roman" w:cs="Times New Roman"/>
          <w:i/>
          <w:iCs/>
          <w:noProof/>
          <w:kern w:val="0"/>
          <w:sz w:val="24"/>
          <w:szCs w:val="24"/>
          <w:lang w:val="fi-FI"/>
        </w:rPr>
        <w:t>, Pr</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f</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 xml:space="preserve">nsi Risiko </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ks</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 xml:space="preserve">tif dan </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ran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sidRPr="00A17BB9">
        <w:rPr>
          <w:rFonts w:ascii="Times New Roman" w:hAnsi="Times New Roman" w:cs="Times New Roman"/>
          <w:i/>
          <w:iCs/>
          <w:noProof/>
          <w:kern w:val="0"/>
          <w:sz w:val="24"/>
          <w:szCs w:val="24"/>
          <w:lang w:val="fi-FI"/>
        </w:rPr>
        <w:t>sahaan</w:t>
      </w:r>
      <w:r w:rsidR="00A17BB9">
        <w:rPr>
          <w:rFonts w:ascii="Times New Roman" w:hAnsi="Times New Roman" w:cs="Times New Roman"/>
          <w:i/>
          <w:iCs/>
          <w:noProof/>
          <w:kern w:val="0"/>
          <w:sz w:val="24"/>
          <w:szCs w:val="24"/>
          <w:lang w:val="fi-FI"/>
        </w:rPr>
        <w:t xml:space="preserve"> Pada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A17BB9">
        <w:rPr>
          <w:rFonts w:ascii="Times New Roman" w:hAnsi="Times New Roman" w:cs="Times New Roman"/>
          <w:i/>
          <w:iCs/>
          <w:noProof/>
          <w:kern w:val="0"/>
          <w:sz w:val="24"/>
          <w:szCs w:val="24"/>
          <w:lang w:val="fi-FI"/>
        </w:rPr>
        <w:t>nghindaran Pajak</w:t>
      </w:r>
      <w:r w:rsidRPr="00A17BB9">
        <w:rPr>
          <w:rFonts w:ascii="Times New Roman" w:hAnsi="Times New Roman" w:cs="Times New Roman"/>
          <w:noProof/>
          <w:kern w:val="0"/>
          <w:sz w:val="24"/>
          <w:szCs w:val="24"/>
          <w:lang w:val="fi-FI"/>
        </w:rPr>
        <w:t xml:space="preserve">. </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17BB9">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17BB9">
        <w:rPr>
          <w:rFonts w:ascii="Times New Roman" w:hAnsi="Times New Roman" w:cs="Times New Roman"/>
          <w:noProof/>
          <w:kern w:val="0"/>
          <w:sz w:val="24"/>
          <w:szCs w:val="24"/>
          <w:lang w:val="fi-FI"/>
        </w:rPr>
        <w:t>rnal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17BB9">
        <w:rPr>
          <w:rFonts w:ascii="Times New Roman" w:hAnsi="Times New Roman" w:cs="Times New Roman"/>
          <w:noProof/>
          <w:kern w:val="0"/>
          <w:sz w:val="24"/>
          <w:szCs w:val="24"/>
          <w:lang w:val="fi-FI"/>
        </w:rPr>
        <w:t xml:space="preserve">ntansi </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17BB9">
        <w:rPr>
          <w:rFonts w:ascii="Times New Roman" w:hAnsi="Times New Roman" w:cs="Times New Roman"/>
          <w:noProof/>
          <w:kern w:val="0"/>
          <w:sz w:val="24"/>
          <w:szCs w:val="24"/>
          <w:lang w:val="fi-FI"/>
        </w:rPr>
        <w:t>niv</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17BB9">
        <w:rPr>
          <w:rFonts w:ascii="Times New Roman" w:hAnsi="Times New Roman" w:cs="Times New Roman"/>
          <w:noProof/>
          <w:kern w:val="0"/>
          <w:sz w:val="24"/>
          <w:szCs w:val="24"/>
          <w:lang w:val="fi-FI"/>
        </w:rPr>
        <w:t xml:space="preserve">rsitas </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17BB9">
        <w:rPr>
          <w:rFonts w:ascii="Times New Roman" w:hAnsi="Times New Roman" w:cs="Times New Roman"/>
          <w:noProof/>
          <w:kern w:val="0"/>
          <w:sz w:val="24"/>
          <w:szCs w:val="24"/>
          <w:lang w:val="fi-FI"/>
        </w:rPr>
        <w:t>dayana, 16, 72–100.</w:t>
      </w:r>
    </w:p>
    <w:p w14:paraId="3059DEF1" w14:textId="6C221D75"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 xml:space="preserve">Brigham,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&amp; Ho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ston, J. (2006). </w:t>
      </w:r>
      <w:r w:rsidRPr="00A007D3">
        <w:rPr>
          <w:rFonts w:ascii="Times New Roman" w:hAnsi="Times New Roman" w:cs="Times New Roman"/>
          <w:i/>
          <w:iCs/>
          <w:noProof/>
          <w:kern w:val="0"/>
          <w:sz w:val="24"/>
          <w:szCs w:val="24"/>
        </w:rPr>
        <w:t>Dasar-Dasar Manaj</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 K</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angan B</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1 (10th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d.)</w:t>
      </w:r>
      <w:r w:rsidRPr="00A007D3">
        <w:rPr>
          <w:rFonts w:ascii="Times New Roman" w:hAnsi="Times New Roman" w:cs="Times New Roman"/>
          <w:noProof/>
          <w:kern w:val="0"/>
          <w:sz w:val="24"/>
          <w:szCs w:val="24"/>
        </w:rPr>
        <w:t>.</w:t>
      </w:r>
      <w:r w:rsidR="00A82D7B">
        <w:rPr>
          <w:rFonts w:ascii="Times New Roman" w:hAnsi="Times New Roman" w:cs="Times New Roman"/>
          <w:noProof/>
          <w:kern w:val="0"/>
          <w:sz w:val="24"/>
          <w:szCs w:val="24"/>
        </w:rPr>
        <w:t xml:space="preserve"> Jakarta:</w:t>
      </w:r>
      <w:r w:rsidRPr="00A007D3">
        <w:rPr>
          <w:rFonts w:ascii="Times New Roman" w:hAnsi="Times New Roman" w:cs="Times New Roman"/>
          <w:noProof/>
          <w:kern w:val="0"/>
          <w:sz w:val="24"/>
          <w:szCs w:val="24"/>
        </w:rPr>
        <w:t xml:space="preserve"> Sal</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mba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mpat.</w:t>
      </w:r>
    </w:p>
    <w:p w14:paraId="02CA8FAF" w14:textId="65AA013B"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 xml:space="preserve">Brigham,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F., &amp; Ho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ston, J. F. (2014). </w:t>
      </w:r>
      <w:r w:rsidRPr="00A007D3">
        <w:rPr>
          <w:rFonts w:ascii="Times New Roman" w:hAnsi="Times New Roman" w:cs="Times New Roman"/>
          <w:i/>
          <w:iCs/>
          <w:noProof/>
          <w:kern w:val="0"/>
          <w:sz w:val="24"/>
          <w:szCs w:val="24"/>
        </w:rPr>
        <w:t>F</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ndam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ntals of manag</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nt</w:t>
      </w:r>
      <w:r w:rsidRPr="00A007D3">
        <w:rPr>
          <w:rFonts w:ascii="Times New Roman" w:hAnsi="Times New Roman" w:cs="Times New Roman"/>
          <w:noProof/>
          <w:kern w:val="0"/>
          <w:sz w:val="24"/>
          <w:szCs w:val="24"/>
        </w:rPr>
        <w:t xml:space="preserve">. </w:t>
      </w:r>
      <w:r w:rsidR="00A82D7B">
        <w:rPr>
          <w:rFonts w:ascii="Times New Roman" w:hAnsi="Times New Roman" w:cs="Times New Roman"/>
          <w:noProof/>
          <w:kern w:val="0"/>
          <w:sz w:val="24"/>
          <w:szCs w:val="24"/>
        </w:rPr>
        <w:t xml:space="preserve">Jakarta: </w:t>
      </w:r>
      <w:r w:rsidRPr="00A007D3">
        <w:rPr>
          <w:rFonts w:ascii="Times New Roman" w:hAnsi="Times New Roman" w:cs="Times New Roman"/>
          <w:noProof/>
          <w:kern w:val="0"/>
          <w:sz w:val="24"/>
          <w:szCs w:val="24"/>
        </w:rPr>
        <w:t>Sal</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mba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mpat.</w:t>
      </w:r>
    </w:p>
    <w:p w14:paraId="2FF6CEAB" w14:textId="5CC71E3B" w:rsidR="00A007D3" w:rsidRPr="00601E5F"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Christy, J., &amp; S</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bagyo. (2019). </w:t>
      </w:r>
      <w:r w:rsidRPr="00601E5F">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h Firm Siz</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 Sal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s Growth, dan ROA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nghindaran Pajak 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ngan Komit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 xml:space="preserve"> A</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dit</w:t>
      </w:r>
      <w:r w:rsidR="001851FB">
        <w:rPr>
          <w:rFonts w:ascii="Times New Roman" w:hAnsi="Times New Roman" w:cs="Times New Roman"/>
          <w:i/>
          <w:iCs/>
          <w:noProof/>
          <w:kern w:val="0"/>
          <w:sz w:val="24"/>
          <w:szCs w:val="24"/>
        </w:rPr>
        <w:t xml:space="preserve"> 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bagai Variab</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l Mod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01E5F">
        <w:rPr>
          <w:rFonts w:ascii="Times New Roman" w:hAnsi="Times New Roman" w:cs="Times New Roman"/>
          <w:i/>
          <w:iCs/>
          <w:noProof/>
          <w:kern w:val="0"/>
          <w:sz w:val="24"/>
          <w:szCs w:val="24"/>
        </w:rPr>
        <w:t>rasi.</w:t>
      </w:r>
      <w:r w:rsidRPr="00A007D3">
        <w:rPr>
          <w:rFonts w:ascii="Times New Roman" w:hAnsi="Times New Roman" w:cs="Times New Roman"/>
          <w:noProof/>
          <w:kern w:val="0"/>
          <w:sz w:val="24"/>
          <w:szCs w:val="24"/>
        </w:rPr>
        <w:t xml:space="preserve"> </w:t>
      </w:r>
      <w:r w:rsidRPr="00601E5F">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01E5F">
        <w:rPr>
          <w:rFonts w:ascii="Times New Roman" w:hAnsi="Times New Roman" w:cs="Times New Roman"/>
          <w:noProof/>
          <w:kern w:val="0"/>
          <w:sz w:val="24"/>
          <w:szCs w:val="24"/>
        </w:rPr>
        <w:t>rnal Ak</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01E5F">
        <w:rPr>
          <w:rFonts w:ascii="Times New Roman" w:hAnsi="Times New Roman" w:cs="Times New Roman"/>
          <w:noProof/>
          <w:kern w:val="0"/>
          <w:sz w:val="24"/>
          <w:szCs w:val="24"/>
        </w:rPr>
        <w:t>ntansi, 19(2), 139–150.</w:t>
      </w:r>
    </w:p>
    <w:p w14:paraId="2A634267" w14:textId="411F7F9F" w:rsidR="00A007D3" w:rsidRPr="006A3009"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sak Mad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 Dwi Jan</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ari, I. M. S. S. (2019). </w:t>
      </w:r>
      <w:r w:rsidR="006A3009" w:rsidRPr="00A007D3">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6A3009" w:rsidRPr="00A007D3">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006A3009" w:rsidRPr="00A007D3">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6A3009" w:rsidRPr="00A007D3">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6A3009" w:rsidRPr="00A007D3">
        <w:rPr>
          <w:rFonts w:ascii="Times New Roman" w:hAnsi="Times New Roman" w:cs="Times New Roman"/>
          <w:i/>
          <w:iCs/>
          <w:noProof/>
          <w:kern w:val="0"/>
          <w:sz w:val="24"/>
          <w:szCs w:val="24"/>
        </w:rPr>
        <w:t>sponsibility , Sal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6A3009" w:rsidRPr="00A007D3">
        <w:rPr>
          <w:rFonts w:ascii="Times New Roman" w:hAnsi="Times New Roman" w:cs="Times New Roman"/>
          <w:i/>
          <w:iCs/>
          <w:noProof/>
          <w:kern w:val="0"/>
          <w:sz w:val="24"/>
          <w:szCs w:val="24"/>
        </w:rPr>
        <w:t>s Growth , dan Profitabilitas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6A3009" w:rsidRPr="00A007D3">
        <w:rPr>
          <w:rFonts w:ascii="Times New Roman" w:hAnsi="Times New Roman" w:cs="Times New Roman"/>
          <w:i/>
          <w:iCs/>
          <w:noProof/>
          <w:kern w:val="0"/>
          <w:sz w:val="24"/>
          <w:szCs w:val="24"/>
        </w:rPr>
        <w:t>rhadap Tax Avoidanc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6A3009">
        <w:rPr>
          <w:rFonts w:ascii="Times New Roman" w:hAnsi="Times New Roman" w:cs="Times New Roman"/>
          <w:i/>
          <w:iCs/>
          <w:noProof/>
          <w:kern w:val="0"/>
          <w:sz w:val="24"/>
          <w:szCs w:val="24"/>
        </w:rPr>
        <w:t>.</w:t>
      </w:r>
      <w:r w:rsidR="006A3009" w:rsidRPr="006A3009">
        <w:rPr>
          <w:rFonts w:ascii="Times New Roman" w:hAnsi="Times New Roman" w:cs="Times New Roman"/>
          <w:noProof/>
          <w:kern w:val="0"/>
          <w:sz w:val="24"/>
          <w:szCs w:val="24"/>
        </w:rPr>
        <w:t xml:space="preserve">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rnal Ak</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ntansi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niv</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rsitas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dayana Fak</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ltas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konomi dan Bisnis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niv</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rsitas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dayana (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n</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d ), Bali , Indon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sia P</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ndah</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l</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an Pajak ialah kontrib</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si wajib. 27, 1653–1677.</w:t>
      </w:r>
    </w:p>
    <w:p w14:paraId="3CF73073" w14:textId="75B5956D" w:rsidR="00A007D3" w:rsidRPr="006A3009"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winta, I., &amp; 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tiawan, P. (2016).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h </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ran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sahaan, </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m</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sahaan, Profitabilitas, 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rag</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 </w:t>
      </w:r>
      <w:r w:rsidR="001851FB">
        <w:rPr>
          <w:rFonts w:ascii="Times New Roman" w:hAnsi="Times New Roman" w:cs="Times New Roman"/>
          <w:i/>
          <w:iCs/>
          <w:noProof/>
          <w:kern w:val="0"/>
          <w:sz w:val="24"/>
          <w:szCs w:val="24"/>
        </w:rPr>
        <w:t>d</w:t>
      </w:r>
      <w:r w:rsidRPr="006A3009">
        <w:rPr>
          <w:rFonts w:ascii="Times New Roman" w:hAnsi="Times New Roman" w:cs="Times New Roman"/>
          <w:i/>
          <w:iCs/>
          <w:noProof/>
          <w:kern w:val="0"/>
          <w:sz w:val="24"/>
          <w:szCs w:val="24"/>
        </w:rPr>
        <w:t>an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mb</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han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nj</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alan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rhadap Tax Avoidanc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w:t>
      </w:r>
      <w:r w:rsidRPr="00A007D3">
        <w:rPr>
          <w:rFonts w:ascii="Times New Roman" w:hAnsi="Times New Roman" w:cs="Times New Roman"/>
          <w:noProof/>
          <w:kern w:val="0"/>
          <w:sz w:val="24"/>
          <w:szCs w:val="24"/>
        </w:rPr>
        <w:t xml:space="preserve">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rnal Ak</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ntansi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niv</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 xml:space="preserve">rsitas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dayana, 14(3), 1584–1615.</w:t>
      </w:r>
    </w:p>
    <w:p w14:paraId="720A8D1B" w14:textId="0146490C" w:rsidR="00A007D3" w:rsidRPr="006A3009"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 xml:space="preserve">Dwi Sandra, M. Y., &amp; Anwar, A. S. H. (2018). </w:t>
      </w:r>
      <w:r w:rsidRPr="006A3009">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sponsibility </w:t>
      </w:r>
      <w:r w:rsidR="006A3009">
        <w:rPr>
          <w:rFonts w:ascii="Times New Roman" w:hAnsi="Times New Roman" w:cs="Times New Roman"/>
          <w:i/>
          <w:iCs/>
          <w:noProof/>
          <w:kern w:val="0"/>
          <w:sz w:val="24"/>
          <w:szCs w:val="24"/>
        </w:rPr>
        <w:t>d</w:t>
      </w:r>
      <w:r w:rsidRPr="006A3009">
        <w:rPr>
          <w:rFonts w:ascii="Times New Roman" w:hAnsi="Times New Roman" w:cs="Times New Roman"/>
          <w:i/>
          <w:iCs/>
          <w:noProof/>
          <w:kern w:val="0"/>
          <w:sz w:val="24"/>
          <w:szCs w:val="24"/>
        </w:rPr>
        <w:t>an Capital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nsity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nghindaran Pajak.</w:t>
      </w:r>
      <w:r w:rsidRPr="00A007D3">
        <w:rPr>
          <w:rFonts w:ascii="Times New Roman" w:hAnsi="Times New Roman" w:cs="Times New Roman"/>
          <w:noProof/>
          <w:kern w:val="0"/>
          <w:sz w:val="24"/>
          <w:szCs w:val="24"/>
        </w:rPr>
        <w:t xml:space="preserve"> </w:t>
      </w:r>
      <w:r w:rsidRPr="006A3009">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rnal Akad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mi Ak</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ntansi, 1(1), 1–8. https://doi.org/10.22219/jaa.v1i1.6947</w:t>
      </w:r>
    </w:p>
    <w:p w14:paraId="19D44324" w14:textId="11120801" w:rsidR="00A007D3" w:rsidRPr="006A3009"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Haniffa, R. M., &amp; Cook</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 T.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 (2005). </w:t>
      </w:r>
      <w:r w:rsidRPr="006A3009">
        <w:rPr>
          <w:rFonts w:ascii="Times New Roman" w:hAnsi="Times New Roman" w:cs="Times New Roman"/>
          <w:i/>
          <w:iCs/>
          <w:noProof/>
          <w:kern w:val="0"/>
          <w:sz w:val="24"/>
          <w:szCs w:val="24"/>
        </w:rPr>
        <w:t>Th</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 </w:t>
      </w:r>
      <w:r w:rsidR="001851FB">
        <w:rPr>
          <w:rFonts w:ascii="Times New Roman" w:hAnsi="Times New Roman" w:cs="Times New Roman"/>
          <w:i/>
          <w:iCs/>
          <w:noProof/>
          <w:kern w:val="0"/>
          <w:sz w:val="24"/>
          <w:szCs w:val="24"/>
        </w:rPr>
        <w:t>I</w:t>
      </w:r>
      <w:r w:rsidRPr="006A3009">
        <w:rPr>
          <w:rFonts w:ascii="Times New Roman" w:hAnsi="Times New Roman" w:cs="Times New Roman"/>
          <w:i/>
          <w:iCs/>
          <w:noProof/>
          <w:kern w:val="0"/>
          <w:sz w:val="24"/>
          <w:szCs w:val="24"/>
        </w:rPr>
        <w:t xml:space="preserve">mpact of </w:t>
      </w:r>
      <w:r w:rsidR="001851FB">
        <w:rPr>
          <w:rFonts w:ascii="Times New Roman" w:hAnsi="Times New Roman" w:cs="Times New Roman"/>
          <w:i/>
          <w:iCs/>
          <w:noProof/>
          <w:kern w:val="0"/>
          <w:sz w:val="24"/>
          <w:szCs w:val="24"/>
        </w:rPr>
        <w:t>C</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lt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 and </w:t>
      </w:r>
      <w:r w:rsidR="001851FB">
        <w:rPr>
          <w:rFonts w:ascii="Times New Roman" w:hAnsi="Times New Roman" w:cs="Times New Roman"/>
          <w:i/>
          <w:iCs/>
          <w:noProof/>
          <w:kern w:val="0"/>
          <w:sz w:val="24"/>
          <w:szCs w:val="24"/>
        </w:rPr>
        <w:t>G</w:t>
      </w:r>
      <w:r w:rsidRPr="006A3009">
        <w:rPr>
          <w:rFonts w:ascii="Times New Roman" w:hAnsi="Times New Roman" w:cs="Times New Roman"/>
          <w:i/>
          <w:iCs/>
          <w:noProof/>
          <w:kern w:val="0"/>
          <w:sz w:val="24"/>
          <w:szCs w:val="24"/>
        </w:rPr>
        <w:t>ov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rnanc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 on </w:t>
      </w:r>
      <w:r w:rsidR="001851FB">
        <w:rPr>
          <w:rFonts w:ascii="Times New Roman" w:hAnsi="Times New Roman" w:cs="Times New Roman"/>
          <w:i/>
          <w:iCs/>
          <w:noProof/>
          <w:kern w:val="0"/>
          <w:sz w:val="24"/>
          <w:szCs w:val="24"/>
        </w:rPr>
        <w:t>C</w:t>
      </w:r>
      <w:r w:rsidRPr="006A3009">
        <w:rPr>
          <w:rFonts w:ascii="Times New Roman" w:hAnsi="Times New Roman" w:cs="Times New Roman"/>
          <w:i/>
          <w:iCs/>
          <w:noProof/>
          <w:kern w:val="0"/>
          <w:sz w:val="24"/>
          <w:szCs w:val="24"/>
        </w:rPr>
        <w:t>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 xml:space="preserve"> </w:t>
      </w:r>
      <w:r w:rsidR="00277CE9">
        <w:rPr>
          <w:rFonts w:ascii="Times New Roman" w:hAnsi="Times New Roman" w:cs="Times New Roman"/>
          <w:i/>
          <w:iCs/>
          <w:noProof/>
          <w:kern w:val="0"/>
          <w:sz w:val="24"/>
          <w:szCs w:val="24"/>
        </w:rPr>
        <w:t>S</w:t>
      </w:r>
      <w:r w:rsidRPr="006A3009">
        <w:rPr>
          <w:rFonts w:ascii="Times New Roman" w:hAnsi="Times New Roman" w:cs="Times New Roman"/>
          <w:i/>
          <w:iCs/>
          <w:noProof/>
          <w:kern w:val="0"/>
          <w:sz w:val="24"/>
          <w:szCs w:val="24"/>
        </w:rPr>
        <w:t xml:space="preserve">ocial </w:t>
      </w:r>
      <w:r w:rsidR="00277CE9">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6A3009">
        <w:rPr>
          <w:rFonts w:ascii="Times New Roman" w:hAnsi="Times New Roman" w:cs="Times New Roman"/>
          <w:i/>
          <w:iCs/>
          <w:noProof/>
          <w:kern w:val="0"/>
          <w:sz w:val="24"/>
          <w:szCs w:val="24"/>
        </w:rPr>
        <w:t>porting.</w:t>
      </w:r>
      <w:r w:rsidRPr="00A007D3">
        <w:rPr>
          <w:rFonts w:ascii="Times New Roman" w:hAnsi="Times New Roman" w:cs="Times New Roman"/>
          <w:noProof/>
          <w:kern w:val="0"/>
          <w:sz w:val="24"/>
          <w:szCs w:val="24"/>
        </w:rPr>
        <w:t xml:space="preserve"> </w:t>
      </w:r>
      <w:r w:rsidRPr="006A3009">
        <w:rPr>
          <w:rFonts w:ascii="Times New Roman" w:hAnsi="Times New Roman" w:cs="Times New Roman"/>
          <w:noProof/>
          <w:kern w:val="0"/>
          <w:sz w:val="24"/>
          <w:szCs w:val="24"/>
        </w:rPr>
        <w:t>Jo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rnal of 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nting and P</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blic Policy, 24(5), 391–430. https://doi.org/10.1016/j.jaccp</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6A3009">
        <w:rPr>
          <w:rFonts w:ascii="Times New Roman" w:hAnsi="Times New Roman" w:cs="Times New Roman"/>
          <w:noProof/>
          <w:kern w:val="0"/>
          <w:sz w:val="24"/>
          <w:szCs w:val="24"/>
        </w:rPr>
        <w:t>bpol.2005.06.001</w:t>
      </w:r>
    </w:p>
    <w:p w14:paraId="7F207924" w14:textId="50C138B4" w:rsidR="00A007D3" w:rsidRPr="008A35DD"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Irawati, W., Akbar, Z., W</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landari, R., &amp; Barli, H. (2020). </w:t>
      </w:r>
      <w:r w:rsidRPr="008A35DD">
        <w:rPr>
          <w:rFonts w:ascii="Times New Roman" w:hAnsi="Times New Roman" w:cs="Times New Roman"/>
          <w:i/>
          <w:iCs/>
          <w:noProof/>
          <w:kern w:val="0"/>
          <w:sz w:val="24"/>
          <w:szCs w:val="24"/>
          <w:lang w:val="fi-FI"/>
        </w:rPr>
        <w:t>Analisis Profitabilitas, L</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v</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rag</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rt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mb</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han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nj</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 xml:space="preserve">alan </w:t>
      </w:r>
      <w:r w:rsidR="008A35DD" w:rsidRPr="008A35DD">
        <w:rPr>
          <w:rFonts w:ascii="Times New Roman" w:hAnsi="Times New Roman" w:cs="Times New Roman"/>
          <w:i/>
          <w:iCs/>
          <w:noProof/>
          <w:kern w:val="0"/>
          <w:sz w:val="24"/>
          <w:szCs w:val="24"/>
          <w:lang w:val="fi-FI"/>
        </w:rPr>
        <w:t>d</w:t>
      </w:r>
      <w:r w:rsidRPr="008A35DD">
        <w:rPr>
          <w:rFonts w:ascii="Times New Roman" w:hAnsi="Times New Roman" w:cs="Times New Roman"/>
          <w:i/>
          <w:iCs/>
          <w:noProof/>
          <w:kern w:val="0"/>
          <w:sz w:val="24"/>
          <w:szCs w:val="24"/>
          <w:lang w:val="fi-FI"/>
        </w:rPr>
        <w:t>an K</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milikan K</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l</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arga 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rhadap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8A35DD">
        <w:rPr>
          <w:rFonts w:ascii="Times New Roman" w:hAnsi="Times New Roman" w:cs="Times New Roman"/>
          <w:i/>
          <w:iCs/>
          <w:noProof/>
          <w:kern w:val="0"/>
          <w:sz w:val="24"/>
          <w:szCs w:val="24"/>
          <w:lang w:val="fi-FI"/>
        </w:rPr>
        <w:t xml:space="preserve">nghindaran Pajak. </w:t>
      </w:r>
      <w:r w:rsidRPr="008A35DD">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8A35DD">
        <w:rPr>
          <w:rFonts w:ascii="Times New Roman" w:hAnsi="Times New Roman" w:cs="Times New Roman"/>
          <w:noProof/>
          <w:kern w:val="0"/>
          <w:sz w:val="24"/>
          <w:szCs w:val="24"/>
          <w:lang w:val="fi-FI"/>
        </w:rPr>
        <w:t>rnal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8A35DD">
        <w:rPr>
          <w:rFonts w:ascii="Times New Roman" w:hAnsi="Times New Roman" w:cs="Times New Roman"/>
          <w:noProof/>
          <w:kern w:val="0"/>
          <w:sz w:val="24"/>
          <w:szCs w:val="24"/>
          <w:lang w:val="fi-FI"/>
        </w:rPr>
        <w:t>ntansi Kajian Ilmiah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8A35DD">
        <w:rPr>
          <w:rFonts w:ascii="Times New Roman" w:hAnsi="Times New Roman" w:cs="Times New Roman"/>
          <w:noProof/>
          <w:kern w:val="0"/>
          <w:sz w:val="24"/>
          <w:szCs w:val="24"/>
          <w:lang w:val="fi-FI"/>
        </w:rPr>
        <w:t>ntansi (JAK), 7(2), 190–199. https://doi.org/10.30656/jak.v7i2.2307</w:t>
      </w:r>
    </w:p>
    <w:p w14:paraId="1BD45BB5" w14:textId="3546A505"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Isa Wahy</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di, B. A. (2008). </w:t>
      </w:r>
      <w:r w:rsidRPr="00A007D3">
        <w:rPr>
          <w:rFonts w:ascii="Times New Roman" w:hAnsi="Times New Roman" w:cs="Times New Roman"/>
          <w:i/>
          <w:iCs/>
          <w:noProof/>
          <w:kern w:val="0"/>
          <w:sz w:val="24"/>
          <w:szCs w:val="24"/>
        </w:rPr>
        <w:t>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 </w:t>
      </w:r>
      <w:r w:rsidR="008A35DD">
        <w:rPr>
          <w:rFonts w:ascii="Times New Roman" w:hAnsi="Times New Roman" w:cs="Times New Roman"/>
          <w:i/>
          <w:iCs/>
          <w:noProof/>
          <w:kern w:val="0"/>
          <w:sz w:val="24"/>
          <w:szCs w:val="24"/>
        </w:rPr>
        <w:t>S</w:t>
      </w:r>
      <w:r w:rsidRPr="00A007D3">
        <w:rPr>
          <w:rFonts w:ascii="Times New Roman" w:hAnsi="Times New Roman" w:cs="Times New Roman"/>
          <w:i/>
          <w:iCs/>
          <w:noProof/>
          <w:kern w:val="0"/>
          <w:sz w:val="24"/>
          <w:szCs w:val="24"/>
        </w:rPr>
        <w:t xml:space="preserve">ocial </w:t>
      </w:r>
      <w:r w:rsidR="008A35DD">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sponsibility </w:t>
      </w:r>
      <w:r w:rsidR="008A35DD">
        <w:rPr>
          <w:rFonts w:ascii="Times New Roman" w:hAnsi="Times New Roman" w:cs="Times New Roman"/>
          <w:i/>
          <w:iCs/>
          <w:noProof/>
          <w:kern w:val="0"/>
          <w:sz w:val="24"/>
          <w:szCs w:val="24"/>
        </w:rPr>
        <w:t>P</w:t>
      </w:r>
      <w:r w:rsidRPr="00A007D3">
        <w:rPr>
          <w:rFonts w:ascii="Times New Roman" w:hAnsi="Times New Roman" w:cs="Times New Roman"/>
          <w:i/>
          <w:iCs/>
          <w:noProof/>
          <w:kern w:val="0"/>
          <w:sz w:val="24"/>
          <w:szCs w:val="24"/>
        </w:rPr>
        <w:t xml:space="preserve">rinsip, </w:t>
      </w:r>
      <w:r w:rsidR="009C0E3A">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ngat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ran, dan </w:t>
      </w:r>
      <w:r w:rsidR="009C0E3A">
        <w:rPr>
          <w:rFonts w:ascii="Times New Roman" w:hAnsi="Times New Roman" w:cs="Times New Roman"/>
          <w:i/>
          <w:iCs/>
          <w:noProof/>
          <w:kern w:val="0"/>
          <w:sz w:val="24"/>
          <w:szCs w:val="24"/>
        </w:rPr>
        <w:t>I</w:t>
      </w:r>
      <w:r w:rsidRPr="00A007D3">
        <w:rPr>
          <w:rFonts w:ascii="Times New Roman" w:hAnsi="Times New Roman" w:cs="Times New Roman"/>
          <w:i/>
          <w:iCs/>
          <w:noProof/>
          <w:kern w:val="0"/>
          <w:sz w:val="24"/>
          <w:szCs w:val="24"/>
        </w:rPr>
        <w:t>mpl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ntasi</w:t>
      </w:r>
      <w:r w:rsidRPr="00A007D3">
        <w:rPr>
          <w:rFonts w:ascii="Times New Roman" w:hAnsi="Times New Roman" w:cs="Times New Roman"/>
          <w:noProof/>
          <w:kern w:val="0"/>
          <w:sz w:val="24"/>
          <w:szCs w:val="24"/>
        </w:rPr>
        <w:t>. K</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rjasama In-Trans Instit</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t</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 dan Inspir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https://www.googl</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.co.id/books/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dition/Corporat</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_social_r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sponsibility/amvIPgAACAAJ?hl=id</w:t>
      </w:r>
    </w:p>
    <w:p w14:paraId="3CCEEB85" w14:textId="55D56BF6"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B</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diman</w:t>
      </w:r>
      <w:r w:rsidR="00196546">
        <w:rPr>
          <w:rFonts w:ascii="Times New Roman" w:hAnsi="Times New Roman" w:cs="Times New Roman"/>
          <w:noProof/>
          <w:kern w:val="0"/>
          <w:sz w:val="24"/>
          <w:szCs w:val="24"/>
        </w:rPr>
        <w:t>, 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196546">
        <w:rPr>
          <w:rFonts w:ascii="Times New Roman" w:hAnsi="Times New Roman" w:cs="Times New Roman"/>
          <w:noProof/>
          <w:kern w:val="0"/>
          <w:sz w:val="24"/>
          <w:szCs w:val="24"/>
        </w:rPr>
        <w:t>di</w:t>
      </w:r>
      <w:r w:rsidRPr="00A007D3">
        <w:rPr>
          <w:rFonts w:ascii="Times New Roman" w:hAnsi="Times New Roman" w:cs="Times New Roman"/>
          <w:noProof/>
          <w:kern w:val="0"/>
          <w:sz w:val="24"/>
          <w:szCs w:val="24"/>
        </w:rPr>
        <w:t xml:space="preserve">. (2012). </w:t>
      </w:r>
      <w:r w:rsidRPr="00A007D3">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h Karakt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r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ks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tif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nghindaran Pajak</w:t>
      </w:r>
      <w:r w:rsidR="00752652">
        <w:rPr>
          <w:rFonts w:ascii="Times New Roman" w:hAnsi="Times New Roman" w:cs="Times New Roman"/>
          <w:i/>
          <w:iCs/>
          <w:noProof/>
          <w:kern w:val="0"/>
          <w:sz w:val="24"/>
          <w:szCs w:val="24"/>
        </w:rPr>
        <w:t xml:space="preserve"> </w:t>
      </w:r>
      <w:r w:rsidRPr="00A007D3">
        <w:rPr>
          <w:rFonts w:ascii="Times New Roman" w:hAnsi="Times New Roman" w:cs="Times New Roman"/>
          <w:i/>
          <w:iCs/>
          <w:noProof/>
          <w:kern w:val="0"/>
          <w:sz w:val="24"/>
          <w:szCs w:val="24"/>
        </w:rPr>
        <w:t>(TaxAvoidanc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w:t>
      </w:r>
      <w:r w:rsidRPr="00A007D3">
        <w:rPr>
          <w:rFonts w:ascii="Times New Roman" w:hAnsi="Times New Roman" w:cs="Times New Roman"/>
          <w:noProof/>
          <w:kern w:val="0"/>
          <w:sz w:val="24"/>
          <w:szCs w:val="24"/>
        </w:rPr>
        <w:t>.</w:t>
      </w:r>
      <w:r w:rsidR="00923905">
        <w:rPr>
          <w:rFonts w:ascii="Times New Roman" w:hAnsi="Times New Roman" w:cs="Times New Roman"/>
          <w:noProof/>
          <w:kern w:val="0"/>
          <w:sz w:val="24"/>
          <w:szCs w:val="24"/>
        </w:rPr>
        <w:t xml:space="preserve"> Diss.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923905">
        <w:rPr>
          <w:rFonts w:ascii="Times New Roman" w:hAnsi="Times New Roman" w:cs="Times New Roman"/>
          <w:noProof/>
          <w:kern w:val="0"/>
          <w:sz w:val="24"/>
          <w:szCs w:val="24"/>
        </w:rPr>
        <w:t>niv</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923905">
        <w:rPr>
          <w:rFonts w:ascii="Times New Roman" w:hAnsi="Times New Roman" w:cs="Times New Roman"/>
          <w:noProof/>
          <w:kern w:val="0"/>
          <w:sz w:val="24"/>
          <w:szCs w:val="24"/>
        </w:rPr>
        <w:t xml:space="preserve">rsitas Gadjah Mada. </w:t>
      </w:r>
      <w:r w:rsidRPr="00A007D3">
        <w:rPr>
          <w:rFonts w:ascii="Times New Roman" w:hAnsi="Times New Roman" w:cs="Times New Roman"/>
          <w:noProof/>
          <w:kern w:val="0"/>
          <w:sz w:val="24"/>
          <w:szCs w:val="24"/>
        </w:rPr>
        <w:t>https://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td.r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pository.</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gm.ac.id/hom</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tail_p</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ncarian/54398</w:t>
      </w:r>
    </w:p>
    <w:p w14:paraId="692E3311" w14:textId="2B655629" w:rsidR="00A007D3" w:rsidRPr="00ED081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liana, D., Ari</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ftiara, D., &amp; N</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grah</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ni, R. (2020). </w:t>
      </w:r>
      <w:r w:rsidRPr="00ED0813">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h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nsitas Modal,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rt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mb</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han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nj</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 xml:space="preserve">alan, </w:t>
      </w:r>
      <w:r w:rsidR="00ED0813" w:rsidRPr="00ED0813">
        <w:rPr>
          <w:rFonts w:ascii="Times New Roman" w:hAnsi="Times New Roman" w:cs="Times New Roman"/>
          <w:i/>
          <w:iCs/>
          <w:noProof/>
          <w:kern w:val="0"/>
          <w:sz w:val="24"/>
          <w:szCs w:val="24"/>
        </w:rPr>
        <w:t>d</w:t>
      </w:r>
      <w:r w:rsidRPr="00ED0813">
        <w:rPr>
          <w:rFonts w:ascii="Times New Roman" w:hAnsi="Times New Roman" w:cs="Times New Roman"/>
          <w:i/>
          <w:iCs/>
          <w:noProof/>
          <w:kern w:val="0"/>
          <w:sz w:val="24"/>
          <w:szCs w:val="24"/>
        </w:rPr>
        <w:t>an Csr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ED0813">
        <w:rPr>
          <w:rFonts w:ascii="Times New Roman" w:hAnsi="Times New Roman" w:cs="Times New Roman"/>
          <w:i/>
          <w:iCs/>
          <w:noProof/>
          <w:kern w:val="0"/>
          <w:sz w:val="24"/>
          <w:szCs w:val="24"/>
        </w:rPr>
        <w:t xml:space="preserve">nghindaran Pajak. </w:t>
      </w:r>
      <w:r w:rsidRPr="00ED0813">
        <w:rPr>
          <w:rFonts w:ascii="Times New Roman" w:hAnsi="Times New Roman" w:cs="Times New Roman"/>
          <w:noProof/>
          <w:kern w:val="0"/>
          <w:sz w:val="24"/>
          <w:szCs w:val="24"/>
        </w:rPr>
        <w:t>Prosiding Bi</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ma B</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sin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ss Manag</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m</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 xml:space="preserve">nt,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conomic, and 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nting National 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ED0813">
        <w:rPr>
          <w:rFonts w:ascii="Times New Roman" w:hAnsi="Times New Roman" w:cs="Times New Roman"/>
          <w:noProof/>
          <w:kern w:val="0"/>
          <w:sz w:val="24"/>
          <w:szCs w:val="24"/>
        </w:rPr>
        <w:t>minar, 1, 1257–1271.</w:t>
      </w:r>
    </w:p>
    <w:p w14:paraId="2C6A06A4" w14:textId="57ACF79B"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Kho</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riah, S. K. &amp; T. L. (2021). </w:t>
      </w:r>
      <w:r w:rsidRPr="00A007D3">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h Profitabilitas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sahaan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rhadap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sponsibility ( St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di kas</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sahaan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rbankan yang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rdaftar di B</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rsa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f</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k Indon</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sia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riod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 2017-2019)</w:t>
      </w:r>
      <w:r w:rsidRPr="00A007D3">
        <w:rPr>
          <w:rFonts w:ascii="Times New Roman" w:hAnsi="Times New Roman" w:cs="Times New Roman"/>
          <w:noProof/>
          <w:kern w:val="0"/>
          <w:sz w:val="24"/>
          <w:szCs w:val="24"/>
        </w:rPr>
        <w:t>. http://r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pository.</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sbypkp.ac.id/id/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print/2751</w:t>
      </w:r>
    </w:p>
    <w:p w14:paraId="7A8D97E4" w14:textId="4A148C3A" w:rsidR="00A007D3" w:rsidRPr="00A46BC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M.A.B Mohammad Hamim S</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ltoni. (2021). </w:t>
      </w:r>
      <w:r w:rsidRPr="00A007D3">
        <w:rPr>
          <w:rFonts w:ascii="Times New Roman" w:hAnsi="Times New Roman" w:cs="Times New Roman"/>
          <w:i/>
          <w:iCs/>
          <w:noProof/>
          <w:kern w:val="0"/>
          <w:sz w:val="24"/>
          <w:szCs w:val="24"/>
        </w:rPr>
        <w:t>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sponsibility (Kajian Kor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 xml:space="preserve">lasi Program CSR </w:t>
      </w:r>
      <w:r w:rsidR="00707B44">
        <w:rPr>
          <w:rFonts w:ascii="Times New Roman" w:hAnsi="Times New Roman" w:cs="Times New Roman"/>
          <w:i/>
          <w:iCs/>
          <w:noProof/>
          <w:kern w:val="0"/>
          <w:sz w:val="24"/>
          <w:szCs w:val="24"/>
        </w:rPr>
        <w:t>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rhadap Citra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sahaan)</w:t>
      </w:r>
      <w:r w:rsidRPr="00A007D3">
        <w:rPr>
          <w:rFonts w:ascii="Times New Roman" w:hAnsi="Times New Roman" w:cs="Times New Roman"/>
          <w:noProof/>
          <w:kern w:val="0"/>
          <w:sz w:val="24"/>
          <w:szCs w:val="24"/>
        </w:rPr>
        <w:t xml:space="preserve">. </w:t>
      </w:r>
      <w:r w:rsidRPr="00A46BC5">
        <w:rPr>
          <w:rFonts w:ascii="Times New Roman" w:hAnsi="Times New Roman" w:cs="Times New Roman"/>
          <w:noProof/>
          <w:kern w:val="0"/>
          <w:sz w:val="24"/>
          <w:szCs w:val="24"/>
          <w:lang w:val="fi-FI"/>
        </w:rPr>
        <w:t>D</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ta 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dia, Pam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kasan. http://r</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pository.iainmad</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ra.ac.id/id/</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print/430</w:t>
      </w:r>
    </w:p>
    <w:p w14:paraId="25090FA0" w14:textId="2CD79115" w:rsidR="00A007D3" w:rsidRPr="00A46BC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 xml:space="preserve">M Chairil Anwar Pohan. (2014a). </w:t>
      </w:r>
      <w:r w:rsidRPr="00A46BC5">
        <w:rPr>
          <w:rFonts w:ascii="Times New Roman" w:hAnsi="Times New Roman" w:cs="Times New Roman"/>
          <w:i/>
          <w:iCs/>
          <w:noProof/>
          <w:kern w:val="0"/>
          <w:sz w:val="24"/>
          <w:szCs w:val="24"/>
          <w:lang w:val="fi-FI"/>
        </w:rPr>
        <w:t>Manaj</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m</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rpajakan: Strat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gi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ncanaan Pajak&amp;Bisnis</w:t>
      </w:r>
      <w:r w:rsidRPr="00A46BC5">
        <w:rPr>
          <w:rFonts w:ascii="Times New Roman" w:hAnsi="Times New Roman" w:cs="Times New Roman"/>
          <w:noProof/>
          <w:kern w:val="0"/>
          <w:sz w:val="24"/>
          <w:szCs w:val="24"/>
          <w:lang w:val="fi-FI"/>
        </w:rPr>
        <w:t>.</w:t>
      </w:r>
      <w:r w:rsidR="008334EB">
        <w:rPr>
          <w:rFonts w:ascii="Times New Roman" w:hAnsi="Times New Roman" w:cs="Times New Roman"/>
          <w:noProof/>
          <w:kern w:val="0"/>
          <w:sz w:val="24"/>
          <w:szCs w:val="24"/>
          <w:lang w:val="fi-FI"/>
        </w:rPr>
        <w:t xml:space="preserve"> </w:t>
      </w:r>
      <w:r w:rsidR="00604839">
        <w:rPr>
          <w:rFonts w:ascii="Times New Roman" w:hAnsi="Times New Roman" w:cs="Times New Roman"/>
          <w:noProof/>
          <w:kern w:val="0"/>
          <w:sz w:val="24"/>
          <w:szCs w:val="24"/>
          <w:lang w:val="fi-FI"/>
        </w:rPr>
        <w:t>(</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3D2CB7">
        <w:rPr>
          <w:rFonts w:ascii="Times New Roman" w:hAnsi="Times New Roman" w:cs="Times New Roman"/>
          <w:noProof/>
          <w:kern w:val="0"/>
          <w:sz w:val="24"/>
          <w:szCs w:val="24"/>
          <w:lang w:val="fi-FI"/>
        </w:rPr>
        <w:t>disi R</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3D2CB7">
        <w:rPr>
          <w:rFonts w:ascii="Times New Roman" w:hAnsi="Times New Roman" w:cs="Times New Roman"/>
          <w:noProof/>
          <w:kern w:val="0"/>
          <w:sz w:val="24"/>
          <w:szCs w:val="24"/>
          <w:lang w:val="fi-FI"/>
        </w:rPr>
        <w:t>visi</w:t>
      </w:r>
      <w:r w:rsidR="00604839">
        <w:rPr>
          <w:rFonts w:ascii="Times New Roman" w:hAnsi="Times New Roman" w:cs="Times New Roman"/>
          <w:noProof/>
          <w:kern w:val="0"/>
          <w:sz w:val="24"/>
          <w:szCs w:val="24"/>
          <w:lang w:val="fi-FI"/>
        </w:rPr>
        <w:t>)</w:t>
      </w:r>
      <w:r w:rsidR="003D2CB7">
        <w:rPr>
          <w:rFonts w:ascii="Times New Roman" w:hAnsi="Times New Roman" w:cs="Times New Roman"/>
          <w:noProof/>
          <w:kern w:val="0"/>
          <w:sz w:val="24"/>
          <w:szCs w:val="24"/>
          <w:lang w:val="fi-FI"/>
        </w:rPr>
        <w:t xml:space="preserve">. </w:t>
      </w:r>
      <w:r w:rsidR="0014250D">
        <w:rPr>
          <w:rFonts w:ascii="Times New Roman" w:hAnsi="Times New Roman" w:cs="Times New Roman"/>
          <w:noProof/>
          <w:kern w:val="0"/>
          <w:sz w:val="24"/>
          <w:szCs w:val="24"/>
          <w:lang w:val="fi-FI"/>
        </w:rPr>
        <w:t>Jakarta: PT Gram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14250D">
        <w:rPr>
          <w:rFonts w:ascii="Times New Roman" w:hAnsi="Times New Roman" w:cs="Times New Roman"/>
          <w:noProof/>
          <w:kern w:val="0"/>
          <w:sz w:val="24"/>
          <w:szCs w:val="24"/>
          <w:lang w:val="fi-FI"/>
        </w:rPr>
        <w:t>dia P</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14250D">
        <w:rPr>
          <w:rFonts w:ascii="Times New Roman" w:hAnsi="Times New Roman" w:cs="Times New Roman"/>
          <w:noProof/>
          <w:kern w:val="0"/>
          <w:sz w:val="24"/>
          <w:szCs w:val="24"/>
          <w:lang w:val="fi-FI"/>
        </w:rPr>
        <w:t xml:space="preserve">staka </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14250D">
        <w:rPr>
          <w:rFonts w:ascii="Times New Roman" w:hAnsi="Times New Roman" w:cs="Times New Roman"/>
          <w:noProof/>
          <w:kern w:val="0"/>
          <w:sz w:val="24"/>
          <w:szCs w:val="24"/>
          <w:lang w:val="fi-FI"/>
        </w:rPr>
        <w:t>tama</w:t>
      </w:r>
      <w:r w:rsidR="00072949">
        <w:rPr>
          <w:rFonts w:ascii="Times New Roman" w:hAnsi="Times New Roman" w:cs="Times New Roman"/>
          <w:noProof/>
          <w:kern w:val="0"/>
          <w:sz w:val="24"/>
          <w:szCs w:val="24"/>
          <w:lang w:val="fi-FI"/>
        </w:rPr>
        <w:t>.</w:t>
      </w:r>
    </w:p>
    <w:p w14:paraId="67A92219" w14:textId="7088CFE2"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 xml:space="preserve">M Chairil Anwar Pohan. (2014b). </w:t>
      </w:r>
      <w:r w:rsidRPr="00A46BC5">
        <w:rPr>
          <w:rFonts w:ascii="Times New Roman" w:hAnsi="Times New Roman" w:cs="Times New Roman"/>
          <w:i/>
          <w:iCs/>
          <w:noProof/>
          <w:kern w:val="0"/>
          <w:sz w:val="24"/>
          <w:szCs w:val="24"/>
          <w:lang w:val="fi-FI"/>
        </w:rPr>
        <w:t>Manaj</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m</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rpajakan (Strat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gi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ncanaan Pajak dan Bisnis</w:t>
      </w:r>
      <w:r w:rsidR="00072949">
        <w:rPr>
          <w:rFonts w:ascii="Times New Roman" w:hAnsi="Times New Roman" w:cs="Times New Roman"/>
          <w:i/>
          <w:iCs/>
          <w:noProof/>
          <w:kern w:val="0"/>
          <w:sz w:val="24"/>
          <w:szCs w:val="24"/>
          <w:lang w:val="fi-FI"/>
        </w:rPr>
        <w:t>.</w:t>
      </w:r>
      <w:r w:rsidRPr="00A46BC5">
        <w:rPr>
          <w:rFonts w:ascii="Times New Roman" w:hAnsi="Times New Roman" w:cs="Times New Roman"/>
          <w:noProof/>
          <w:kern w:val="0"/>
          <w:sz w:val="24"/>
          <w:szCs w:val="24"/>
          <w:lang w:val="fi-FI"/>
        </w:rPr>
        <w:t xml:space="preserve"> (</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disi R</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vi</w:t>
      </w:r>
      <w:r w:rsidR="00072949">
        <w:rPr>
          <w:rFonts w:ascii="Times New Roman" w:hAnsi="Times New Roman" w:cs="Times New Roman"/>
          <w:noProof/>
          <w:kern w:val="0"/>
          <w:sz w:val="24"/>
          <w:szCs w:val="24"/>
          <w:lang w:val="fi-FI"/>
        </w:rPr>
        <w:t>si)</w:t>
      </w:r>
      <w:r w:rsidRPr="00A46BC5">
        <w:rPr>
          <w:rFonts w:ascii="Times New Roman" w:hAnsi="Times New Roman" w:cs="Times New Roman"/>
          <w:noProof/>
          <w:kern w:val="0"/>
          <w:sz w:val="24"/>
          <w:szCs w:val="24"/>
          <w:lang w:val="fi-FI"/>
        </w:rPr>
        <w:t xml:space="preserve">. </w:t>
      </w:r>
      <w:r w:rsidR="00604839">
        <w:rPr>
          <w:rFonts w:ascii="Times New Roman" w:hAnsi="Times New Roman" w:cs="Times New Roman"/>
          <w:noProof/>
          <w:kern w:val="0"/>
          <w:sz w:val="24"/>
          <w:szCs w:val="24"/>
          <w:lang w:val="fi-FI"/>
        </w:rPr>
        <w:t xml:space="preserve">Jakarta: </w:t>
      </w:r>
      <w:r w:rsidRPr="00A46BC5">
        <w:rPr>
          <w:rFonts w:ascii="Times New Roman" w:hAnsi="Times New Roman" w:cs="Times New Roman"/>
          <w:noProof/>
          <w:kern w:val="0"/>
          <w:sz w:val="24"/>
          <w:szCs w:val="24"/>
          <w:lang w:val="fi-FI"/>
        </w:rPr>
        <w:t>PT Gram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dia P</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 xml:space="preserve">staka </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 xml:space="preserve">tama. </w:t>
      </w:r>
    </w:p>
    <w:p w14:paraId="09171D9B" w14:textId="3C4FD162" w:rsidR="00A007D3" w:rsidRPr="007621DB"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 xml:space="preserve">Mardiasmo. (2018). </w:t>
      </w:r>
      <w:r w:rsidRPr="007621DB">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7621DB">
        <w:rPr>
          <w:rFonts w:ascii="Times New Roman" w:hAnsi="Times New Roman" w:cs="Times New Roman"/>
          <w:i/>
          <w:iCs/>
          <w:noProof/>
          <w:kern w:val="0"/>
          <w:sz w:val="24"/>
          <w:szCs w:val="24"/>
          <w:lang w:val="fi-FI"/>
        </w:rPr>
        <w:t>rpajakan</w:t>
      </w:r>
      <w:r w:rsidR="007621DB" w:rsidRPr="007621DB">
        <w:rPr>
          <w:rFonts w:ascii="Times New Roman" w:hAnsi="Times New Roman" w:cs="Times New Roman"/>
          <w:noProof/>
          <w:kern w:val="0"/>
          <w:sz w:val="24"/>
          <w:szCs w:val="24"/>
          <w:lang w:val="fi-FI"/>
        </w:rPr>
        <w:t>. (</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7621DB" w:rsidRPr="007621DB">
        <w:rPr>
          <w:rFonts w:ascii="Times New Roman" w:hAnsi="Times New Roman" w:cs="Times New Roman"/>
          <w:noProof/>
          <w:kern w:val="0"/>
          <w:sz w:val="24"/>
          <w:szCs w:val="24"/>
          <w:lang w:val="fi-FI"/>
        </w:rPr>
        <w:t>disi T</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7621DB" w:rsidRPr="007621DB">
        <w:rPr>
          <w:rFonts w:ascii="Times New Roman" w:hAnsi="Times New Roman" w:cs="Times New Roman"/>
          <w:noProof/>
          <w:kern w:val="0"/>
          <w:sz w:val="24"/>
          <w:szCs w:val="24"/>
          <w:lang w:val="fi-FI"/>
        </w:rPr>
        <w:t>rbar</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7621DB" w:rsidRPr="007621DB">
        <w:rPr>
          <w:rFonts w:ascii="Times New Roman" w:hAnsi="Times New Roman" w:cs="Times New Roman"/>
          <w:noProof/>
          <w:kern w:val="0"/>
          <w:sz w:val="24"/>
          <w:szCs w:val="24"/>
          <w:lang w:val="fi-FI"/>
        </w:rPr>
        <w:t>).</w:t>
      </w:r>
      <w:r w:rsidR="007621DB">
        <w:rPr>
          <w:rFonts w:ascii="Times New Roman" w:hAnsi="Times New Roman" w:cs="Times New Roman"/>
          <w:noProof/>
          <w:kern w:val="0"/>
          <w:sz w:val="24"/>
          <w:szCs w:val="24"/>
          <w:lang w:val="fi-FI"/>
        </w:rPr>
        <w:t xml:space="preserve"> </w:t>
      </w:r>
      <w:r w:rsidR="00F56FD6">
        <w:rPr>
          <w:rFonts w:ascii="Times New Roman" w:hAnsi="Times New Roman" w:cs="Times New Roman"/>
          <w:noProof/>
          <w:kern w:val="0"/>
          <w:sz w:val="24"/>
          <w:szCs w:val="24"/>
          <w:lang w:val="fi-FI"/>
        </w:rPr>
        <w:t>Yogyakarta: CV. Andi Offs</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F56FD6">
        <w:rPr>
          <w:rFonts w:ascii="Times New Roman" w:hAnsi="Times New Roman" w:cs="Times New Roman"/>
          <w:noProof/>
          <w:kern w:val="0"/>
          <w:sz w:val="24"/>
          <w:szCs w:val="24"/>
          <w:lang w:val="fi-FI"/>
        </w:rPr>
        <w:t>t.</w:t>
      </w:r>
    </w:p>
    <w:p w14:paraId="56D772AA" w14:textId="5F844133" w:rsidR="00A007D3" w:rsidRPr="005A22F4"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F56FD6">
        <w:rPr>
          <w:rFonts w:ascii="Times New Roman" w:hAnsi="Times New Roman" w:cs="Times New Roman"/>
          <w:noProof/>
          <w:kern w:val="0"/>
          <w:sz w:val="24"/>
          <w:szCs w:val="24"/>
          <w:lang w:val="fi-FI"/>
        </w:rPr>
        <w:t xml:space="preserve">Marta, D., &amp; Nofryanti, N. (2023). </w:t>
      </w:r>
      <w:r w:rsidRPr="00F56FD6">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ngar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h Int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nsitas Modal,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rt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mb</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han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nj</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 xml:space="preserve">alan </w:t>
      </w:r>
      <w:r w:rsidR="00F56FD6" w:rsidRPr="00F56FD6">
        <w:rPr>
          <w:rFonts w:ascii="Times New Roman" w:hAnsi="Times New Roman" w:cs="Times New Roman"/>
          <w:i/>
          <w:iCs/>
          <w:noProof/>
          <w:kern w:val="0"/>
          <w:sz w:val="24"/>
          <w:szCs w:val="24"/>
          <w:lang w:val="fi-FI"/>
        </w:rPr>
        <w:t>d</w:t>
      </w:r>
      <w:r w:rsidRPr="00F56FD6">
        <w:rPr>
          <w:rFonts w:ascii="Times New Roman" w:hAnsi="Times New Roman" w:cs="Times New Roman"/>
          <w:i/>
          <w:iCs/>
          <w:noProof/>
          <w:kern w:val="0"/>
          <w:sz w:val="24"/>
          <w:szCs w:val="24"/>
          <w:lang w:val="fi-FI"/>
        </w:rPr>
        <w:t xml:space="preserve">an </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ran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sahaan 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rhadap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F56FD6">
        <w:rPr>
          <w:rFonts w:ascii="Times New Roman" w:hAnsi="Times New Roman" w:cs="Times New Roman"/>
          <w:i/>
          <w:iCs/>
          <w:noProof/>
          <w:kern w:val="0"/>
          <w:sz w:val="24"/>
          <w:szCs w:val="24"/>
          <w:lang w:val="fi-FI"/>
        </w:rPr>
        <w:t>nghindaran Pajak.</w:t>
      </w:r>
      <w:r w:rsidRPr="00F56FD6">
        <w:rPr>
          <w:rFonts w:ascii="Times New Roman" w:hAnsi="Times New Roman" w:cs="Times New Roman"/>
          <w:noProof/>
          <w:kern w:val="0"/>
          <w:sz w:val="24"/>
          <w:szCs w:val="24"/>
          <w:lang w:val="fi-FI"/>
        </w:rPr>
        <w:t xml:space="preserve"> </w:t>
      </w:r>
      <w:r w:rsidR="005A22F4">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5A22F4">
        <w:rPr>
          <w:rFonts w:ascii="Times New Roman" w:hAnsi="Times New Roman" w:cs="Times New Roman"/>
          <w:noProof/>
          <w:kern w:val="0"/>
          <w:sz w:val="24"/>
          <w:szCs w:val="24"/>
          <w:lang w:val="fi-FI"/>
        </w:rPr>
        <w:t>rnal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5A22F4">
        <w:rPr>
          <w:rFonts w:ascii="Times New Roman" w:hAnsi="Times New Roman" w:cs="Times New Roman"/>
          <w:noProof/>
          <w:kern w:val="0"/>
          <w:sz w:val="24"/>
          <w:szCs w:val="24"/>
          <w:lang w:val="fi-FI"/>
        </w:rPr>
        <w:t>ntansidanK</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5A22F4">
        <w:rPr>
          <w:rFonts w:ascii="Times New Roman" w:hAnsi="Times New Roman" w:cs="Times New Roman"/>
          <w:noProof/>
          <w:kern w:val="0"/>
          <w:sz w:val="24"/>
          <w:szCs w:val="24"/>
          <w:lang w:val="fi-FI"/>
        </w:rPr>
        <w:t xml:space="preserve">angan, </w:t>
      </w:r>
      <w:r w:rsidRPr="005A22F4">
        <w:rPr>
          <w:rFonts w:ascii="Times New Roman" w:hAnsi="Times New Roman" w:cs="Times New Roman"/>
          <w:noProof/>
          <w:kern w:val="0"/>
          <w:sz w:val="24"/>
          <w:szCs w:val="24"/>
          <w:lang w:val="fi-FI"/>
        </w:rPr>
        <w:t>28(1), 55–65.</w:t>
      </w:r>
      <w:r w:rsidR="00707B44">
        <w:rPr>
          <w:rFonts w:ascii="Times New Roman" w:hAnsi="Times New Roman" w:cs="Times New Roman"/>
          <w:noProof/>
          <w:kern w:val="0"/>
          <w:sz w:val="24"/>
          <w:szCs w:val="24"/>
          <w:lang w:val="fi-FI"/>
        </w:rPr>
        <w:t xml:space="preserve"> </w:t>
      </w:r>
      <w:r w:rsidRPr="005A22F4">
        <w:rPr>
          <w:rFonts w:ascii="Times New Roman" w:hAnsi="Times New Roman" w:cs="Times New Roman"/>
          <w:noProof/>
          <w:kern w:val="0"/>
          <w:sz w:val="24"/>
          <w:szCs w:val="24"/>
          <w:lang w:val="fi-FI"/>
        </w:rPr>
        <w:t>https://doi.org/10.23960/jak.v28i1.756</w:t>
      </w:r>
    </w:p>
    <w:p w14:paraId="2256B5CE" w14:textId="6075EC6A" w:rsidR="00A007D3" w:rsidRPr="00707B44"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M</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krimaa, S. S., N</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rdyansyah, Fahy</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ni,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F., Y</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lia Citra, A., Sch</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lz, N. D., غسان, د., Tanir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dja, T., Faridli,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 M., &amp; Harmianto, S. (2016). </w:t>
      </w:r>
      <w:r w:rsidRPr="00707B44">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h Manaj</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n Laba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ng</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ngkapan Tangg</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ng Jawab Sosial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 xml:space="preserve">sahaan </w:t>
      </w:r>
      <w:r w:rsidR="00F33C06">
        <w:rPr>
          <w:rFonts w:ascii="Times New Roman" w:hAnsi="Times New Roman" w:cs="Times New Roman"/>
          <w:i/>
          <w:iCs/>
          <w:noProof/>
          <w:kern w:val="0"/>
          <w:sz w:val="24"/>
          <w:szCs w:val="24"/>
        </w:rPr>
        <w:t>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ngan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 xml:space="preserve"> Gov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rnanc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 xml:space="preserve"> </w:t>
      </w:r>
      <w:r w:rsidR="00F33C06">
        <w:rPr>
          <w:rFonts w:ascii="Times New Roman" w:hAnsi="Times New Roman" w:cs="Times New Roman"/>
          <w:i/>
          <w:iCs/>
          <w:noProof/>
          <w:kern w:val="0"/>
          <w:sz w:val="24"/>
          <w:szCs w:val="24"/>
        </w:rPr>
        <w:t>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bagai Variab</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l Mod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707B44">
        <w:rPr>
          <w:rFonts w:ascii="Times New Roman" w:hAnsi="Times New Roman" w:cs="Times New Roman"/>
          <w:i/>
          <w:iCs/>
          <w:noProof/>
          <w:kern w:val="0"/>
          <w:sz w:val="24"/>
          <w:szCs w:val="24"/>
        </w:rPr>
        <w:t>rasi.</w:t>
      </w:r>
      <w:r w:rsidRPr="00A007D3">
        <w:rPr>
          <w:rFonts w:ascii="Times New Roman" w:hAnsi="Times New Roman" w:cs="Times New Roman"/>
          <w:noProof/>
          <w:kern w:val="0"/>
          <w:sz w:val="24"/>
          <w:szCs w:val="24"/>
        </w:rPr>
        <w:t xml:space="preserve"> </w:t>
      </w:r>
      <w:r w:rsidRPr="00707B44">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rnal P</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litian P</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ndidikan G</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r</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 xml:space="preserve"> 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kolah Dasar, 6(A</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g</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707B44">
        <w:rPr>
          <w:rFonts w:ascii="Times New Roman" w:hAnsi="Times New Roman" w:cs="Times New Roman"/>
          <w:noProof/>
          <w:kern w:val="0"/>
          <w:sz w:val="24"/>
          <w:szCs w:val="24"/>
        </w:rPr>
        <w:t>st), 128.</w:t>
      </w:r>
    </w:p>
    <w:p w14:paraId="738975B3" w14:textId="1E8218FB" w:rsidR="00A007D3" w:rsidRPr="00134F2A"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M</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zakki, M. R. (2015). </w:t>
      </w:r>
      <w:r w:rsidRPr="00134F2A">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34F2A">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34F2A">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34F2A">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34F2A">
        <w:rPr>
          <w:rFonts w:ascii="Times New Roman" w:hAnsi="Times New Roman" w:cs="Times New Roman"/>
          <w:i/>
          <w:iCs/>
          <w:noProof/>
          <w:kern w:val="0"/>
          <w:sz w:val="24"/>
          <w:szCs w:val="24"/>
        </w:rPr>
        <w:t>sposibility dan Capital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34F2A">
        <w:rPr>
          <w:rFonts w:ascii="Times New Roman" w:hAnsi="Times New Roman" w:cs="Times New Roman"/>
          <w:i/>
          <w:iCs/>
          <w:noProof/>
          <w:kern w:val="0"/>
          <w:sz w:val="24"/>
          <w:szCs w:val="24"/>
        </w:rPr>
        <w:t>nsity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34F2A">
        <w:rPr>
          <w:rFonts w:ascii="Times New Roman" w:hAnsi="Times New Roman" w:cs="Times New Roman"/>
          <w:i/>
          <w:iCs/>
          <w:noProof/>
          <w:kern w:val="0"/>
          <w:sz w:val="24"/>
          <w:szCs w:val="24"/>
        </w:rPr>
        <w:t>rhadap Agr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34F2A">
        <w:rPr>
          <w:rFonts w:ascii="Times New Roman" w:hAnsi="Times New Roman" w:cs="Times New Roman"/>
          <w:i/>
          <w:iCs/>
          <w:noProof/>
          <w:kern w:val="0"/>
          <w:sz w:val="24"/>
          <w:szCs w:val="24"/>
        </w:rPr>
        <w:t>vitas Pajak.</w:t>
      </w:r>
      <w:r w:rsidRPr="00A007D3">
        <w:rPr>
          <w:rFonts w:ascii="Times New Roman" w:hAnsi="Times New Roman" w:cs="Times New Roman"/>
          <w:noProof/>
          <w:kern w:val="0"/>
          <w:sz w:val="24"/>
          <w:szCs w:val="24"/>
        </w:rPr>
        <w:t xml:space="preserve"> </w:t>
      </w:r>
      <w:r w:rsidRPr="00134F2A">
        <w:rPr>
          <w:rFonts w:ascii="Times New Roman" w:hAnsi="Times New Roman" w:cs="Times New Roman"/>
          <w:noProof/>
          <w:kern w:val="0"/>
          <w:sz w:val="24"/>
          <w:szCs w:val="24"/>
        </w:rPr>
        <w:t>In Dipon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134F2A">
        <w:rPr>
          <w:rFonts w:ascii="Times New Roman" w:hAnsi="Times New Roman" w:cs="Times New Roman"/>
          <w:noProof/>
          <w:kern w:val="0"/>
          <w:sz w:val="24"/>
          <w:szCs w:val="24"/>
        </w:rPr>
        <w:t>goro Jo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134F2A">
        <w:rPr>
          <w:rFonts w:ascii="Times New Roman" w:hAnsi="Times New Roman" w:cs="Times New Roman"/>
          <w:noProof/>
          <w:kern w:val="0"/>
          <w:sz w:val="24"/>
          <w:szCs w:val="24"/>
        </w:rPr>
        <w:t>rnal of 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134F2A">
        <w:rPr>
          <w:rFonts w:ascii="Times New Roman" w:hAnsi="Times New Roman" w:cs="Times New Roman"/>
          <w:noProof/>
          <w:kern w:val="0"/>
          <w:sz w:val="24"/>
          <w:szCs w:val="24"/>
        </w:rPr>
        <w:t>nting (Vol. 4, Iss</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134F2A">
        <w:rPr>
          <w:rFonts w:ascii="Times New Roman" w:hAnsi="Times New Roman" w:cs="Times New Roman"/>
          <w:noProof/>
          <w:kern w:val="0"/>
          <w:sz w:val="24"/>
          <w:szCs w:val="24"/>
        </w:rPr>
        <w:t xml:space="preserve"> 4).</w:t>
      </w:r>
    </w:p>
    <w:p w14:paraId="7B755A5F" w14:textId="6839B768" w:rsidR="00A007D3" w:rsidRPr="00B955E3" w:rsidRDefault="00134F2A"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Pr>
          <w:rFonts w:ascii="Times New Roman" w:hAnsi="Times New Roman" w:cs="Times New Roman"/>
          <w:noProof/>
          <w:kern w:val="0"/>
          <w:sz w:val="24"/>
          <w:szCs w:val="24"/>
        </w:rPr>
        <w:t>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007D3" w:rsidRPr="00A007D3">
        <w:rPr>
          <w:rFonts w:ascii="Times New Roman" w:hAnsi="Times New Roman" w:cs="Times New Roman"/>
          <w:noProof/>
          <w:kern w:val="0"/>
          <w:sz w:val="24"/>
          <w:szCs w:val="24"/>
        </w:rPr>
        <w:t xml:space="preserve">ws.ddtc.co.id. (2021). </w:t>
      </w:r>
      <w:r w:rsidR="00B955E3" w:rsidRPr="00B955E3">
        <w:rPr>
          <w:rFonts w:ascii="Times New Roman" w:hAnsi="Times New Roman" w:cs="Times New Roman"/>
          <w:i/>
          <w:iCs/>
          <w:noProof/>
          <w:kern w:val="0"/>
          <w:sz w:val="24"/>
          <w:szCs w:val="24"/>
          <w:lang w:val="fi-FI"/>
        </w:rPr>
        <w:t>Indon</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B955E3" w:rsidRPr="00B955E3">
        <w:rPr>
          <w:rFonts w:ascii="Times New Roman" w:hAnsi="Times New Roman" w:cs="Times New Roman"/>
          <w:i/>
          <w:iCs/>
          <w:noProof/>
          <w:kern w:val="0"/>
          <w:sz w:val="24"/>
          <w:szCs w:val="24"/>
          <w:lang w:val="fi-FI"/>
        </w:rPr>
        <w:t>sia Dip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B955E3" w:rsidRPr="00B955E3">
        <w:rPr>
          <w:rFonts w:ascii="Times New Roman" w:hAnsi="Times New Roman" w:cs="Times New Roman"/>
          <w:i/>
          <w:iCs/>
          <w:noProof/>
          <w:kern w:val="0"/>
          <w:sz w:val="24"/>
          <w:szCs w:val="24"/>
          <w:lang w:val="fi-FI"/>
        </w:rPr>
        <w:t>rkirakan 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B955E3" w:rsidRPr="00B955E3">
        <w:rPr>
          <w:rFonts w:ascii="Times New Roman" w:hAnsi="Times New Roman" w:cs="Times New Roman"/>
          <w:i/>
          <w:iCs/>
          <w:noProof/>
          <w:kern w:val="0"/>
          <w:sz w:val="24"/>
          <w:szCs w:val="24"/>
          <w:lang w:val="fi-FI"/>
        </w:rPr>
        <w:t>gi Rp 69 Trili</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B955E3" w:rsidRPr="00B955E3">
        <w:rPr>
          <w:rFonts w:ascii="Times New Roman" w:hAnsi="Times New Roman" w:cs="Times New Roman"/>
          <w:i/>
          <w:iCs/>
          <w:noProof/>
          <w:kern w:val="0"/>
          <w:sz w:val="24"/>
          <w:szCs w:val="24"/>
          <w:lang w:val="fi-FI"/>
        </w:rPr>
        <w:t>n Akibat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B955E3" w:rsidRPr="00B955E3">
        <w:rPr>
          <w:rFonts w:ascii="Times New Roman" w:hAnsi="Times New Roman" w:cs="Times New Roman"/>
          <w:i/>
          <w:iCs/>
          <w:noProof/>
          <w:kern w:val="0"/>
          <w:sz w:val="24"/>
          <w:szCs w:val="24"/>
          <w:lang w:val="fi-FI"/>
        </w:rPr>
        <w:t>nghindaran Pa</w:t>
      </w:r>
      <w:r w:rsidR="00B955E3">
        <w:rPr>
          <w:rFonts w:ascii="Times New Roman" w:hAnsi="Times New Roman" w:cs="Times New Roman"/>
          <w:i/>
          <w:iCs/>
          <w:noProof/>
          <w:kern w:val="0"/>
          <w:sz w:val="24"/>
          <w:szCs w:val="24"/>
          <w:lang w:val="fi-FI"/>
        </w:rPr>
        <w:t>jak</w:t>
      </w:r>
      <w:r w:rsidR="00A007D3" w:rsidRPr="00B955E3">
        <w:rPr>
          <w:rFonts w:ascii="Times New Roman" w:hAnsi="Times New Roman" w:cs="Times New Roman"/>
          <w:noProof/>
          <w:kern w:val="0"/>
          <w:sz w:val="24"/>
          <w:szCs w:val="24"/>
          <w:lang w:val="fi-FI"/>
        </w:rPr>
        <w:t xml:space="preserve">. </w:t>
      </w:r>
      <w:r w:rsidR="00DE638C" w:rsidRPr="00B955E3">
        <w:rPr>
          <w:rFonts w:ascii="Times New Roman" w:hAnsi="Times New Roman" w:cs="Times New Roman"/>
          <w:noProof/>
          <w:kern w:val="0"/>
          <w:sz w:val="24"/>
          <w:szCs w:val="24"/>
          <w:lang w:val="fi-FI"/>
        </w:rPr>
        <w:t>h</w:t>
      </w:r>
      <w:r w:rsidR="00A007D3" w:rsidRPr="00B955E3">
        <w:rPr>
          <w:rFonts w:ascii="Times New Roman" w:hAnsi="Times New Roman" w:cs="Times New Roman"/>
          <w:noProof/>
          <w:kern w:val="0"/>
          <w:sz w:val="24"/>
          <w:szCs w:val="24"/>
          <w:lang w:val="fi-FI"/>
        </w:rPr>
        <w:t>ttps://</w:t>
      </w:r>
      <w:r w:rsidR="00A874FD">
        <w:rPr>
          <w:rFonts w:ascii="Times New Roman" w:hAnsi="Times New Roman" w:cs="Times New Roman"/>
          <w:noProof/>
          <w:kern w:val="0"/>
          <w:sz w:val="24"/>
          <w:szCs w:val="24"/>
          <w:lang w:val="fi-FI"/>
        </w:rPr>
        <w:t>n</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A007D3" w:rsidRPr="00B955E3">
        <w:rPr>
          <w:rFonts w:ascii="Times New Roman" w:hAnsi="Times New Roman" w:cs="Times New Roman"/>
          <w:noProof/>
          <w:kern w:val="0"/>
          <w:sz w:val="24"/>
          <w:szCs w:val="24"/>
          <w:lang w:val="fi-FI"/>
        </w:rPr>
        <w:t>ws.</w:t>
      </w:r>
      <w:r w:rsidR="00A874FD">
        <w:rPr>
          <w:rFonts w:ascii="Times New Roman" w:hAnsi="Times New Roman" w:cs="Times New Roman"/>
          <w:noProof/>
          <w:kern w:val="0"/>
          <w:sz w:val="24"/>
          <w:szCs w:val="24"/>
          <w:lang w:val="fi-FI"/>
        </w:rPr>
        <w:t>d</w:t>
      </w:r>
      <w:r w:rsidR="00A007D3" w:rsidRPr="00B955E3">
        <w:rPr>
          <w:rFonts w:ascii="Times New Roman" w:hAnsi="Times New Roman" w:cs="Times New Roman"/>
          <w:noProof/>
          <w:kern w:val="0"/>
          <w:sz w:val="24"/>
          <w:szCs w:val="24"/>
          <w:lang w:val="fi-FI"/>
        </w:rPr>
        <w:t>dtc.</w:t>
      </w:r>
      <w:r w:rsidR="00A874FD">
        <w:rPr>
          <w:rFonts w:ascii="Times New Roman" w:hAnsi="Times New Roman" w:cs="Times New Roman"/>
          <w:noProof/>
          <w:kern w:val="0"/>
          <w:sz w:val="24"/>
          <w:szCs w:val="24"/>
          <w:lang w:val="fi-FI"/>
        </w:rPr>
        <w:t>c</w:t>
      </w:r>
      <w:r w:rsidR="00A007D3" w:rsidRPr="00B955E3">
        <w:rPr>
          <w:rFonts w:ascii="Times New Roman" w:hAnsi="Times New Roman" w:cs="Times New Roman"/>
          <w:noProof/>
          <w:kern w:val="0"/>
          <w:sz w:val="24"/>
          <w:szCs w:val="24"/>
          <w:lang w:val="fi-FI"/>
        </w:rPr>
        <w:t>o.</w:t>
      </w:r>
      <w:r w:rsidR="00A874FD">
        <w:rPr>
          <w:rFonts w:ascii="Times New Roman" w:hAnsi="Times New Roman" w:cs="Times New Roman"/>
          <w:noProof/>
          <w:kern w:val="0"/>
          <w:sz w:val="24"/>
          <w:szCs w:val="24"/>
          <w:lang w:val="fi-FI"/>
        </w:rPr>
        <w:t>i</w:t>
      </w:r>
      <w:r w:rsidR="00A007D3" w:rsidRPr="00B955E3">
        <w:rPr>
          <w:rFonts w:ascii="Times New Roman" w:hAnsi="Times New Roman" w:cs="Times New Roman"/>
          <w:noProof/>
          <w:kern w:val="0"/>
          <w:sz w:val="24"/>
          <w:szCs w:val="24"/>
          <w:lang w:val="fi-FI"/>
        </w:rPr>
        <w:t>d/</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A007D3" w:rsidRPr="00B955E3">
        <w:rPr>
          <w:rFonts w:ascii="Times New Roman" w:hAnsi="Times New Roman" w:cs="Times New Roman"/>
          <w:noProof/>
          <w:kern w:val="0"/>
          <w:sz w:val="24"/>
          <w:szCs w:val="24"/>
          <w:lang w:val="fi-FI"/>
        </w:rPr>
        <w:t>s</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A007D3" w:rsidRPr="00B955E3">
        <w:rPr>
          <w:rFonts w:ascii="Times New Roman" w:hAnsi="Times New Roman" w:cs="Times New Roman"/>
          <w:noProof/>
          <w:kern w:val="0"/>
          <w:sz w:val="24"/>
          <w:szCs w:val="24"/>
          <w:lang w:val="fi-FI"/>
        </w:rPr>
        <w:t>r/</w:t>
      </w:r>
      <w:r w:rsidR="00A874FD">
        <w:rPr>
          <w:rFonts w:ascii="Times New Roman" w:hAnsi="Times New Roman" w:cs="Times New Roman"/>
          <w:noProof/>
          <w:kern w:val="0"/>
          <w:sz w:val="24"/>
          <w:szCs w:val="24"/>
          <w:lang w:val="fi-FI"/>
        </w:rPr>
        <w:t>r</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A007D3" w:rsidRPr="00B955E3">
        <w:rPr>
          <w:rFonts w:ascii="Times New Roman" w:hAnsi="Times New Roman" w:cs="Times New Roman"/>
          <w:noProof/>
          <w:kern w:val="0"/>
          <w:sz w:val="24"/>
          <w:szCs w:val="24"/>
          <w:lang w:val="fi-FI"/>
        </w:rPr>
        <w:t>daksi-</w:t>
      </w:r>
      <w:r w:rsidR="00A874FD">
        <w:rPr>
          <w:rFonts w:ascii="Times New Roman" w:hAnsi="Times New Roman" w:cs="Times New Roman"/>
          <w:noProof/>
          <w:kern w:val="0"/>
          <w:sz w:val="24"/>
          <w:szCs w:val="24"/>
          <w:lang w:val="fi-FI"/>
        </w:rPr>
        <w:t>d</w:t>
      </w:r>
      <w:r w:rsidR="00A007D3" w:rsidRPr="00B955E3">
        <w:rPr>
          <w:rFonts w:ascii="Times New Roman" w:hAnsi="Times New Roman" w:cs="Times New Roman"/>
          <w:noProof/>
          <w:kern w:val="0"/>
          <w:sz w:val="24"/>
          <w:szCs w:val="24"/>
          <w:lang w:val="fi-FI"/>
        </w:rPr>
        <w:t>dtcn</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A007D3" w:rsidRPr="00B955E3">
        <w:rPr>
          <w:rFonts w:ascii="Times New Roman" w:hAnsi="Times New Roman" w:cs="Times New Roman"/>
          <w:noProof/>
          <w:kern w:val="0"/>
          <w:sz w:val="24"/>
          <w:szCs w:val="24"/>
          <w:lang w:val="fi-FI"/>
        </w:rPr>
        <w:t>ws.</w:t>
      </w:r>
    </w:p>
    <w:p w14:paraId="6018E293" w14:textId="2E60FF18"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46BC5">
        <w:rPr>
          <w:rFonts w:ascii="Times New Roman" w:hAnsi="Times New Roman" w:cs="Times New Roman"/>
          <w:noProof/>
          <w:kern w:val="0"/>
          <w:sz w:val="24"/>
          <w:szCs w:val="24"/>
          <w:lang w:val="fi-FI"/>
        </w:rPr>
        <w:t>Pam</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 xml:space="preserve">ngkas, H. (2011). </w:t>
      </w:r>
      <w:r w:rsidRPr="00A46BC5">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ny</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l</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saian S</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ngk</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ta Pajak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ndah</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l</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an Pajak di Indon</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sia</w:t>
      </w:r>
      <w:r w:rsidRPr="00A46BC5">
        <w:rPr>
          <w:rFonts w:ascii="Times New Roman" w:hAnsi="Times New Roman" w:cs="Times New Roman"/>
          <w:noProof/>
          <w:kern w:val="0"/>
          <w:sz w:val="24"/>
          <w:szCs w:val="24"/>
          <w:lang w:val="fi-FI"/>
        </w:rPr>
        <w:t xml:space="preserve">. </w:t>
      </w:r>
      <w:r w:rsidR="00041DE5">
        <w:rPr>
          <w:rFonts w:ascii="Times New Roman" w:hAnsi="Times New Roman" w:cs="Times New Roman"/>
          <w:noProof/>
          <w:kern w:val="0"/>
          <w:sz w:val="24"/>
          <w:szCs w:val="24"/>
          <w:lang w:val="fi-FI"/>
        </w:rPr>
        <w:t>Bi</w:t>
      </w:r>
      <w:r w:rsidR="00914B9A">
        <w:rPr>
          <w:rFonts w:ascii="Times New Roman" w:hAnsi="Times New Roman" w:cs="Times New Roman"/>
          <w:noProof/>
          <w:kern w:val="0"/>
          <w:sz w:val="24"/>
          <w:szCs w:val="24"/>
          <w:lang w:val="fi-FI"/>
        </w:rPr>
        <w:t>n</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914B9A">
        <w:rPr>
          <w:rFonts w:ascii="Times New Roman" w:hAnsi="Times New Roman" w:cs="Times New Roman"/>
          <w:noProof/>
          <w:kern w:val="0"/>
          <w:sz w:val="24"/>
          <w:szCs w:val="24"/>
          <w:lang w:val="fi-FI"/>
        </w:rPr>
        <w:t>s B</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914B9A">
        <w:rPr>
          <w:rFonts w:ascii="Times New Roman" w:hAnsi="Times New Roman" w:cs="Times New Roman"/>
          <w:noProof/>
          <w:kern w:val="0"/>
          <w:sz w:val="24"/>
          <w:szCs w:val="24"/>
          <w:lang w:val="fi-FI"/>
        </w:rPr>
        <w:t>sin</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914B9A">
        <w:rPr>
          <w:rFonts w:ascii="Times New Roman" w:hAnsi="Times New Roman" w:cs="Times New Roman"/>
          <w:noProof/>
          <w:kern w:val="0"/>
          <w:sz w:val="24"/>
          <w:szCs w:val="24"/>
          <w:lang w:val="fi-FI"/>
        </w:rPr>
        <w:t>ss R</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914B9A">
        <w:rPr>
          <w:rFonts w:ascii="Times New Roman" w:hAnsi="Times New Roman" w:cs="Times New Roman"/>
          <w:noProof/>
          <w:kern w:val="0"/>
          <w:sz w:val="24"/>
          <w:szCs w:val="24"/>
          <w:lang w:val="fi-FI"/>
        </w:rPr>
        <w:t>vi</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914B9A">
        <w:rPr>
          <w:rFonts w:ascii="Times New Roman" w:hAnsi="Times New Roman" w:cs="Times New Roman"/>
          <w:noProof/>
          <w:kern w:val="0"/>
          <w:sz w:val="24"/>
          <w:szCs w:val="24"/>
          <w:lang w:val="fi-FI"/>
        </w:rPr>
        <w:t xml:space="preserve">w </w:t>
      </w:r>
      <w:r w:rsidRPr="00A007D3">
        <w:rPr>
          <w:rFonts w:ascii="Times New Roman" w:hAnsi="Times New Roman" w:cs="Times New Roman"/>
          <w:i/>
          <w:iCs/>
          <w:noProof/>
          <w:kern w:val="0"/>
          <w:sz w:val="24"/>
          <w:szCs w:val="24"/>
        </w:rPr>
        <w:t>9</w:t>
      </w:r>
      <w:r w:rsidRPr="00A007D3">
        <w:rPr>
          <w:rFonts w:ascii="Times New Roman" w:hAnsi="Times New Roman" w:cs="Times New Roman"/>
          <w:noProof/>
          <w:kern w:val="0"/>
          <w:sz w:val="24"/>
          <w:szCs w:val="24"/>
        </w:rPr>
        <w:t>, 551–563.</w:t>
      </w:r>
    </w:p>
    <w:p w14:paraId="35B9092E" w14:textId="05352D03"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P</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br</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ary, S</w:t>
      </w:r>
      <w:r w:rsidR="008C6A66">
        <w:rPr>
          <w:rFonts w:ascii="Times New Roman" w:hAnsi="Times New Roman" w:cs="Times New Roman"/>
          <w:noProof/>
          <w:kern w:val="0"/>
          <w:sz w:val="24"/>
          <w:szCs w:val="24"/>
        </w:rPr>
        <w:t xml:space="preserve"> &amp;</w:t>
      </w:r>
      <w:r w:rsidR="00AE7E3A">
        <w:rPr>
          <w:rFonts w:ascii="Times New Roman" w:hAnsi="Times New Roman" w:cs="Times New Roman"/>
          <w:noProof/>
          <w:kern w:val="0"/>
          <w:sz w:val="24"/>
          <w:szCs w:val="24"/>
        </w:rPr>
        <w:t xml:space="preserve"> Ismanto, Hadi</w:t>
      </w:r>
      <w:r w:rsidRPr="00A007D3">
        <w:rPr>
          <w:rFonts w:ascii="Times New Roman" w:hAnsi="Times New Roman" w:cs="Times New Roman"/>
          <w:noProof/>
          <w:kern w:val="0"/>
          <w:sz w:val="24"/>
          <w:szCs w:val="24"/>
        </w:rPr>
        <w:t xml:space="preserve">. (2021). </w:t>
      </w:r>
      <w:r w:rsidRPr="00A007D3">
        <w:rPr>
          <w:rFonts w:ascii="Times New Roman" w:hAnsi="Times New Roman" w:cs="Times New Roman"/>
          <w:i/>
          <w:iCs/>
          <w:noProof/>
          <w:kern w:val="0"/>
          <w:sz w:val="24"/>
          <w:szCs w:val="24"/>
        </w:rPr>
        <w:t xml:space="preserve">Aplikasi SPSS Dan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vi</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ws Dalam Analisis Data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n</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A007D3">
        <w:rPr>
          <w:rFonts w:ascii="Times New Roman" w:hAnsi="Times New Roman" w:cs="Times New Roman"/>
          <w:i/>
          <w:iCs/>
          <w:noProof/>
          <w:kern w:val="0"/>
          <w:sz w:val="24"/>
          <w:szCs w:val="24"/>
        </w:rPr>
        <w:t>litian</w:t>
      </w:r>
      <w:r w:rsidRPr="00A007D3">
        <w:rPr>
          <w:rFonts w:ascii="Times New Roman" w:hAnsi="Times New Roman" w:cs="Times New Roman"/>
          <w:noProof/>
          <w:kern w:val="0"/>
          <w:sz w:val="24"/>
          <w:szCs w:val="24"/>
        </w:rPr>
        <w:t>.</w:t>
      </w:r>
      <w:r w:rsidR="00AE7E3A">
        <w:rPr>
          <w:rFonts w:ascii="Times New Roman" w:hAnsi="Times New Roman" w:cs="Times New Roman"/>
          <w:noProof/>
          <w:kern w:val="0"/>
          <w:sz w:val="24"/>
          <w:szCs w:val="24"/>
        </w:rPr>
        <w:t xml:space="preserve"> </w:t>
      </w:r>
      <w:r w:rsidR="00FF3BF9">
        <w:rPr>
          <w:rFonts w:ascii="Times New Roman" w:hAnsi="Times New Roman" w:cs="Times New Roman"/>
          <w:noProof/>
          <w:kern w:val="0"/>
          <w:sz w:val="24"/>
          <w:szCs w:val="24"/>
        </w:rPr>
        <w:t>Yogyakarta: 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FF3BF9">
        <w:rPr>
          <w:rFonts w:ascii="Times New Roman" w:hAnsi="Times New Roman" w:cs="Times New Roman"/>
          <w:noProof/>
          <w:kern w:val="0"/>
          <w:sz w:val="24"/>
          <w:szCs w:val="24"/>
        </w:rPr>
        <w:t>p</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FF3BF9">
        <w:rPr>
          <w:rFonts w:ascii="Times New Roman" w:hAnsi="Times New Roman" w:cs="Times New Roman"/>
          <w:noProof/>
          <w:kern w:val="0"/>
          <w:sz w:val="24"/>
          <w:szCs w:val="24"/>
        </w:rPr>
        <w:t xml:space="preserve">blish </w:t>
      </w:r>
      <w:r w:rsidR="001E1BF3">
        <w:rPr>
          <w:rFonts w:ascii="Times New Roman" w:hAnsi="Times New Roman" w:cs="Times New Roman"/>
          <w:noProof/>
          <w:kern w:val="0"/>
          <w:sz w:val="24"/>
          <w:szCs w:val="24"/>
        </w:rPr>
        <w:t>P</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1E1BF3">
        <w:rPr>
          <w:rFonts w:ascii="Times New Roman" w:hAnsi="Times New Roman" w:cs="Times New Roman"/>
          <w:noProof/>
          <w:kern w:val="0"/>
          <w:sz w:val="24"/>
          <w:szCs w:val="24"/>
        </w:rPr>
        <w:t>blish</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1E1BF3">
        <w:rPr>
          <w:rFonts w:ascii="Times New Roman" w:hAnsi="Times New Roman" w:cs="Times New Roman"/>
          <w:noProof/>
          <w:kern w:val="0"/>
          <w:sz w:val="24"/>
          <w:szCs w:val="24"/>
        </w:rPr>
        <w:t>r (CV B</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1E1BF3">
        <w:rPr>
          <w:rFonts w:ascii="Times New Roman" w:hAnsi="Times New Roman" w:cs="Times New Roman"/>
          <w:noProof/>
          <w:kern w:val="0"/>
          <w:sz w:val="24"/>
          <w:szCs w:val="24"/>
        </w:rPr>
        <w:t xml:space="preserve">di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001E1BF3">
        <w:rPr>
          <w:rFonts w:ascii="Times New Roman" w:hAnsi="Times New Roman" w:cs="Times New Roman"/>
          <w:noProof/>
          <w:kern w:val="0"/>
          <w:sz w:val="24"/>
          <w:szCs w:val="24"/>
        </w:rPr>
        <w:t>tama).</w:t>
      </w:r>
    </w:p>
    <w:p w14:paraId="16A1F325" w14:textId="49DBE911" w:rsidR="00A007D3" w:rsidRPr="001E1BF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Pradipta, D. H., &amp; S</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priyadi. (2015).</w:t>
      </w:r>
      <w:r w:rsidRPr="001E1BF3">
        <w:rPr>
          <w:rFonts w:ascii="Times New Roman" w:hAnsi="Times New Roman" w:cs="Times New Roman"/>
          <w:i/>
          <w:iCs/>
          <w:noProof/>
          <w:kern w:val="0"/>
          <w:sz w:val="24"/>
          <w:szCs w:val="24"/>
        </w:rPr>
        <w:t xml:space="preserve">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sponsibility (CSR), Profitabilitas, 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rag</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CF282E">
        <w:rPr>
          <w:rFonts w:ascii="Times New Roman" w:hAnsi="Times New Roman" w:cs="Times New Roman"/>
          <w:i/>
          <w:iCs/>
          <w:noProof/>
          <w:kern w:val="0"/>
          <w:sz w:val="24"/>
          <w:szCs w:val="24"/>
        </w:rPr>
        <w:t xml:space="preserve"> d</w:t>
      </w:r>
      <w:r w:rsidRPr="001E1BF3">
        <w:rPr>
          <w:rFonts w:ascii="Times New Roman" w:hAnsi="Times New Roman" w:cs="Times New Roman"/>
          <w:i/>
          <w:iCs/>
          <w:noProof/>
          <w:kern w:val="0"/>
          <w:sz w:val="24"/>
          <w:szCs w:val="24"/>
        </w:rPr>
        <w:t>an Komisaris Ind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nd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n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rhadap Praktik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E1BF3">
        <w:rPr>
          <w:rFonts w:ascii="Times New Roman" w:hAnsi="Times New Roman" w:cs="Times New Roman"/>
          <w:i/>
          <w:iCs/>
          <w:noProof/>
          <w:kern w:val="0"/>
          <w:sz w:val="24"/>
          <w:szCs w:val="24"/>
        </w:rPr>
        <w:t>nghindaran Pajak.</w:t>
      </w:r>
      <w:r w:rsidRPr="00A007D3">
        <w:rPr>
          <w:rFonts w:ascii="Times New Roman" w:hAnsi="Times New Roman" w:cs="Times New Roman"/>
          <w:noProof/>
          <w:kern w:val="0"/>
          <w:sz w:val="24"/>
          <w:szCs w:val="24"/>
        </w:rPr>
        <w:t xml:space="preserve"> </w:t>
      </w:r>
      <w:r w:rsidRPr="001E1BF3">
        <w:rPr>
          <w:rFonts w:ascii="Times New Roman" w:hAnsi="Times New Roman" w:cs="Times New Roman"/>
          <w:noProof/>
          <w:kern w:val="0"/>
          <w:sz w:val="24"/>
          <w:szCs w:val="24"/>
          <w:lang w:val="fi-FI"/>
        </w:rPr>
        <w:t>Kompart</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1E1BF3">
        <w:rPr>
          <w:rFonts w:ascii="Times New Roman" w:hAnsi="Times New Roman" w:cs="Times New Roman"/>
          <w:noProof/>
          <w:kern w:val="0"/>
          <w:sz w:val="24"/>
          <w:szCs w:val="24"/>
          <w:lang w:val="fi-FI"/>
        </w:rPr>
        <w:t>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1E1BF3">
        <w:rPr>
          <w:rFonts w:ascii="Times New Roman" w:hAnsi="Times New Roman" w:cs="Times New Roman"/>
          <w:noProof/>
          <w:kern w:val="0"/>
          <w:sz w:val="24"/>
          <w:szCs w:val="24"/>
          <w:lang w:val="fi-FI"/>
        </w:rPr>
        <w:t>n 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1E1BF3">
        <w:rPr>
          <w:rFonts w:ascii="Times New Roman" w:hAnsi="Times New Roman" w:cs="Times New Roman"/>
          <w:noProof/>
          <w:kern w:val="0"/>
          <w:sz w:val="24"/>
          <w:szCs w:val="24"/>
          <w:lang w:val="fi-FI"/>
        </w:rPr>
        <w:t>rnal Ilmiah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1E1BF3">
        <w:rPr>
          <w:rFonts w:ascii="Times New Roman" w:hAnsi="Times New Roman" w:cs="Times New Roman"/>
          <w:noProof/>
          <w:kern w:val="0"/>
          <w:sz w:val="24"/>
          <w:szCs w:val="24"/>
          <w:lang w:val="fi-FI"/>
        </w:rPr>
        <w:t>ntansi, Vol.XV(No.1), PP.1-25.</w:t>
      </w:r>
    </w:p>
    <w:p w14:paraId="5DF98637" w14:textId="50B48477" w:rsidR="00A007D3" w:rsidRPr="00A46BC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46BC5">
        <w:rPr>
          <w:rFonts w:ascii="Times New Roman" w:hAnsi="Times New Roman" w:cs="Times New Roman"/>
          <w:noProof/>
          <w:kern w:val="0"/>
          <w:sz w:val="24"/>
          <w:szCs w:val="24"/>
          <w:lang w:val="fi-FI"/>
        </w:rPr>
        <w:t>Pratiwi, N. P. D., &amp; S</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 xml:space="preserve">diartana, I. N. K. A. M. I. M. (2021). </w:t>
      </w:r>
      <w:r w:rsidRPr="00CF282E">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h Financial Distr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ss, 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rag</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 xml:space="preserve"> </w:t>
      </w:r>
      <w:r w:rsidR="00CF282E" w:rsidRPr="00CF282E">
        <w:rPr>
          <w:rFonts w:ascii="Times New Roman" w:hAnsi="Times New Roman" w:cs="Times New Roman"/>
          <w:i/>
          <w:iCs/>
          <w:noProof/>
          <w:kern w:val="0"/>
          <w:sz w:val="24"/>
          <w:szCs w:val="24"/>
        </w:rPr>
        <w:t>d</w:t>
      </w:r>
      <w:r w:rsidRPr="00CF282E">
        <w:rPr>
          <w:rFonts w:ascii="Times New Roman" w:hAnsi="Times New Roman" w:cs="Times New Roman"/>
          <w:i/>
          <w:iCs/>
          <w:noProof/>
          <w:kern w:val="0"/>
          <w:sz w:val="24"/>
          <w:szCs w:val="24"/>
        </w:rPr>
        <w:t>an Sal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s Growth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rhadap Tax Avoidanc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 xml:space="preserve"> Pada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sahaan Man</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fakt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r Yang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rdaftar Di B</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i Tah</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CF282E">
        <w:rPr>
          <w:rFonts w:ascii="Times New Roman" w:hAnsi="Times New Roman" w:cs="Times New Roman"/>
          <w:i/>
          <w:iCs/>
          <w:noProof/>
          <w:kern w:val="0"/>
          <w:sz w:val="24"/>
          <w:szCs w:val="24"/>
        </w:rPr>
        <w:t>n 2016-2018.</w:t>
      </w:r>
      <w:r w:rsidRPr="00A007D3">
        <w:rPr>
          <w:rFonts w:ascii="Times New Roman" w:hAnsi="Times New Roman" w:cs="Times New Roman"/>
          <w:noProof/>
          <w:kern w:val="0"/>
          <w:sz w:val="24"/>
          <w:szCs w:val="24"/>
        </w:rPr>
        <w:t xml:space="preserve"> </w:t>
      </w:r>
      <w:r w:rsidRPr="00CF282E">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CF282E" w:rsidRPr="00CF282E">
        <w:rPr>
          <w:rFonts w:ascii="Times New Roman" w:hAnsi="Times New Roman" w:cs="Times New Roman"/>
          <w:noProof/>
          <w:kern w:val="0"/>
          <w:sz w:val="24"/>
          <w:szCs w:val="24"/>
          <w:lang w:val="fi-FI"/>
        </w:rPr>
        <w:t>rnal</w:t>
      </w:r>
      <w:r w:rsidRPr="00CF282E">
        <w:rPr>
          <w:rFonts w:ascii="Times New Roman" w:hAnsi="Times New Roman" w:cs="Times New Roman"/>
          <w:noProof/>
          <w:kern w:val="0"/>
          <w:sz w:val="24"/>
          <w:szCs w:val="24"/>
          <w:lang w:val="fi-FI"/>
        </w:rPr>
        <w:t xml:space="preserve"> KARMA ( Karya Ris</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t Mahasiswa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ntansi ), 1(1), 1609–1617. https://</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-jo</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rnal.</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nmas.ac.id/ind</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x.php/kharisma/articl</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/vi</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w/767/703</w:t>
      </w:r>
    </w:p>
    <w:p w14:paraId="489ED987" w14:textId="6BC6277D" w:rsidR="00A007D3" w:rsidRPr="00CF282E"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46BC5">
        <w:rPr>
          <w:rFonts w:ascii="Times New Roman" w:hAnsi="Times New Roman" w:cs="Times New Roman"/>
          <w:noProof/>
          <w:kern w:val="0"/>
          <w:sz w:val="24"/>
          <w:szCs w:val="24"/>
          <w:lang w:val="fi-FI"/>
        </w:rPr>
        <w:t>P</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spita, D., &amp; 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 xml:space="preserve">iriska, F. (2018). </w:t>
      </w:r>
      <w:r w:rsidRPr="00CF282E">
        <w:rPr>
          <w:rFonts w:ascii="Times New Roman" w:hAnsi="Times New Roman" w:cs="Times New Roman"/>
          <w:i/>
          <w:iCs/>
          <w:noProof/>
          <w:kern w:val="0"/>
          <w:sz w:val="24"/>
          <w:szCs w:val="24"/>
          <w:lang w:val="fi-FI"/>
        </w:rPr>
        <w:t>Faktor-</w:t>
      </w:r>
      <w:r w:rsidR="00CF282E" w:rsidRPr="00CF282E">
        <w:rPr>
          <w:rFonts w:ascii="Times New Roman" w:hAnsi="Times New Roman" w:cs="Times New Roman"/>
          <w:i/>
          <w:iCs/>
          <w:noProof/>
          <w:kern w:val="0"/>
          <w:sz w:val="24"/>
          <w:szCs w:val="24"/>
          <w:lang w:val="fi-FI"/>
        </w:rPr>
        <w:t>F</w:t>
      </w:r>
      <w:r w:rsidRPr="00CF282E">
        <w:rPr>
          <w:rFonts w:ascii="Times New Roman" w:hAnsi="Times New Roman" w:cs="Times New Roman"/>
          <w:i/>
          <w:iCs/>
          <w:noProof/>
          <w:kern w:val="0"/>
          <w:sz w:val="24"/>
          <w:szCs w:val="24"/>
          <w:lang w:val="fi-FI"/>
        </w:rPr>
        <w:t xml:space="preserve">aktor </w:t>
      </w:r>
      <w:r w:rsidR="00CF282E" w:rsidRPr="00CF282E">
        <w:rPr>
          <w:rFonts w:ascii="Times New Roman" w:hAnsi="Times New Roman" w:cs="Times New Roman"/>
          <w:i/>
          <w:iCs/>
          <w:noProof/>
          <w:kern w:val="0"/>
          <w:sz w:val="24"/>
          <w:szCs w:val="24"/>
          <w:lang w:val="fi-FI"/>
        </w:rPr>
        <w:t>Y</w:t>
      </w:r>
      <w:r w:rsidRPr="00CF282E">
        <w:rPr>
          <w:rFonts w:ascii="Times New Roman" w:hAnsi="Times New Roman" w:cs="Times New Roman"/>
          <w:i/>
          <w:iCs/>
          <w:noProof/>
          <w:kern w:val="0"/>
          <w:sz w:val="24"/>
          <w:szCs w:val="24"/>
          <w:lang w:val="fi-FI"/>
        </w:rPr>
        <w:t xml:space="preserve">ang </w:t>
      </w:r>
      <w:r w:rsidR="00CF282E" w:rsidRPr="00CF282E">
        <w:rPr>
          <w:rFonts w:ascii="Times New Roman" w:hAnsi="Times New Roman" w:cs="Times New Roman"/>
          <w:i/>
          <w:iCs/>
          <w:noProof/>
          <w:kern w:val="0"/>
          <w:sz w:val="24"/>
          <w:szCs w:val="24"/>
          <w:lang w:val="fi-FI"/>
        </w:rPr>
        <w:t>M</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m</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ngar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 xml:space="preserve">hi </w:t>
      </w:r>
      <w:r w:rsidR="00CF282E" w:rsidRPr="00CF282E">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 xml:space="preserve">nghindaran </w:t>
      </w:r>
      <w:r w:rsidR="00CF282E" w:rsidRPr="00CF282E">
        <w:rPr>
          <w:rFonts w:ascii="Times New Roman" w:hAnsi="Times New Roman" w:cs="Times New Roman"/>
          <w:i/>
          <w:iCs/>
          <w:noProof/>
          <w:kern w:val="0"/>
          <w:sz w:val="24"/>
          <w:szCs w:val="24"/>
          <w:lang w:val="fi-FI"/>
        </w:rPr>
        <w:t>P</w:t>
      </w:r>
      <w:r w:rsidRPr="00CF282E">
        <w:rPr>
          <w:rFonts w:ascii="Times New Roman" w:hAnsi="Times New Roman" w:cs="Times New Roman"/>
          <w:i/>
          <w:iCs/>
          <w:noProof/>
          <w:kern w:val="0"/>
          <w:sz w:val="24"/>
          <w:szCs w:val="24"/>
          <w:lang w:val="fi-FI"/>
        </w:rPr>
        <w:t xml:space="preserve">ajak </w:t>
      </w:r>
      <w:r w:rsidR="00CF282E" w:rsidRPr="00CF282E">
        <w:rPr>
          <w:rFonts w:ascii="Times New Roman" w:hAnsi="Times New Roman" w:cs="Times New Roman"/>
          <w:i/>
          <w:iCs/>
          <w:noProof/>
          <w:kern w:val="0"/>
          <w:sz w:val="24"/>
          <w:szCs w:val="24"/>
          <w:lang w:val="fi-FI"/>
        </w:rPr>
        <w:t>P</w:t>
      </w:r>
      <w:r w:rsidRPr="00CF282E">
        <w:rPr>
          <w:rFonts w:ascii="Times New Roman" w:hAnsi="Times New Roman" w:cs="Times New Roman"/>
          <w:i/>
          <w:iCs/>
          <w:noProof/>
          <w:kern w:val="0"/>
          <w:sz w:val="24"/>
          <w:szCs w:val="24"/>
          <w:lang w:val="fi-FI"/>
        </w:rPr>
        <w:t xml:space="preserve">ada </w:t>
      </w:r>
      <w:r w:rsidR="00CF282E" w:rsidRPr="00CF282E">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 xml:space="preserve">sahaan </w:t>
      </w:r>
      <w:r w:rsidR="00CF282E" w:rsidRPr="00CF282E">
        <w:rPr>
          <w:rFonts w:ascii="Times New Roman" w:hAnsi="Times New Roman" w:cs="Times New Roman"/>
          <w:i/>
          <w:iCs/>
          <w:noProof/>
          <w:kern w:val="0"/>
          <w:sz w:val="24"/>
          <w:szCs w:val="24"/>
          <w:lang w:val="fi-FI"/>
        </w:rPr>
        <w:t>M</w:t>
      </w:r>
      <w:r w:rsidRPr="00CF282E">
        <w:rPr>
          <w:rFonts w:ascii="Times New Roman" w:hAnsi="Times New Roman" w:cs="Times New Roman"/>
          <w:i/>
          <w:iCs/>
          <w:noProof/>
          <w:kern w:val="0"/>
          <w:sz w:val="24"/>
          <w:szCs w:val="24"/>
          <w:lang w:val="fi-FI"/>
        </w:rPr>
        <w:t>an</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fakt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 xml:space="preserve">r di </w:t>
      </w:r>
      <w:r w:rsidR="00CF282E" w:rsidRPr="00CF282E">
        <w:rPr>
          <w:rFonts w:ascii="Times New Roman" w:hAnsi="Times New Roman" w:cs="Times New Roman"/>
          <w:i/>
          <w:iCs/>
          <w:noProof/>
          <w:kern w:val="0"/>
          <w:sz w:val="24"/>
          <w:szCs w:val="24"/>
          <w:lang w:val="fi-FI"/>
        </w:rPr>
        <w:t>B</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 xml:space="preserve">rsa </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CF282E" w:rsidRPr="00CF282E">
        <w:rPr>
          <w:rFonts w:ascii="Times New Roman" w:hAnsi="Times New Roman" w:cs="Times New Roman"/>
          <w:i/>
          <w:iCs/>
          <w:noProof/>
          <w:kern w:val="0"/>
          <w:sz w:val="24"/>
          <w:szCs w:val="24"/>
          <w:lang w:val="fi-FI"/>
        </w:rPr>
        <w:t>f</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k Indon</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CF282E">
        <w:rPr>
          <w:rFonts w:ascii="Times New Roman" w:hAnsi="Times New Roman" w:cs="Times New Roman"/>
          <w:i/>
          <w:iCs/>
          <w:noProof/>
          <w:kern w:val="0"/>
          <w:sz w:val="24"/>
          <w:szCs w:val="24"/>
          <w:lang w:val="fi-FI"/>
        </w:rPr>
        <w:t xml:space="preserve">sia. </w:t>
      </w:r>
      <w:r w:rsidRPr="00CF282E">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rnalBisnis</w:t>
      </w:r>
      <w:r w:rsidR="00CF282E">
        <w:rPr>
          <w:rFonts w:ascii="Times New Roman" w:hAnsi="Times New Roman" w:cs="Times New Roman"/>
          <w:noProof/>
          <w:kern w:val="0"/>
          <w:sz w:val="24"/>
          <w:szCs w:val="24"/>
          <w:lang w:val="fi-FI"/>
        </w:rPr>
        <w:t>d</w:t>
      </w:r>
      <w:r w:rsidRPr="00CF282E">
        <w:rPr>
          <w:rFonts w:ascii="Times New Roman" w:hAnsi="Times New Roman" w:cs="Times New Roman"/>
          <w:noProof/>
          <w:kern w:val="0"/>
          <w:sz w:val="24"/>
          <w:szCs w:val="24"/>
          <w:lang w:val="fi-FI"/>
        </w:rPr>
        <w:t>anAk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CF282E">
        <w:rPr>
          <w:rFonts w:ascii="Times New Roman" w:hAnsi="Times New Roman" w:cs="Times New Roman"/>
          <w:noProof/>
          <w:kern w:val="0"/>
          <w:sz w:val="24"/>
          <w:szCs w:val="24"/>
          <w:lang w:val="fi-FI"/>
        </w:rPr>
        <w:t>ntansi,19(1),38–46.</w:t>
      </w:r>
      <w:r w:rsidR="00CF282E">
        <w:rPr>
          <w:rFonts w:ascii="Times New Roman" w:hAnsi="Times New Roman" w:cs="Times New Roman"/>
          <w:noProof/>
          <w:kern w:val="0"/>
          <w:sz w:val="24"/>
          <w:szCs w:val="24"/>
          <w:lang w:val="fi-FI"/>
        </w:rPr>
        <w:t xml:space="preserve"> </w:t>
      </w:r>
      <w:r w:rsidRPr="00CF282E">
        <w:rPr>
          <w:rFonts w:ascii="Times New Roman" w:hAnsi="Times New Roman" w:cs="Times New Roman"/>
          <w:noProof/>
          <w:kern w:val="0"/>
          <w:sz w:val="24"/>
          <w:szCs w:val="24"/>
          <w:lang w:val="fi-FI"/>
        </w:rPr>
        <w:t>https://doi.org/10.34208/jba.v19i1.63</w:t>
      </w:r>
    </w:p>
    <w:p w14:paraId="110BD8F4" w14:textId="5B65524B" w:rsidR="00A007D3" w:rsidRPr="001110B0"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46BC5">
        <w:rPr>
          <w:rFonts w:ascii="Times New Roman" w:hAnsi="Times New Roman" w:cs="Times New Roman"/>
          <w:noProof/>
          <w:kern w:val="0"/>
          <w:sz w:val="24"/>
          <w:szCs w:val="24"/>
          <w:lang w:val="fi-FI"/>
        </w:rPr>
        <w:t>P</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 xml:space="preserve">tri, Y. A., &amp; Yanti, H. B. (2022). </w:t>
      </w:r>
      <w:r w:rsidRPr="001110B0">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sponsibility, Komp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nsasi Manaj</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n,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nsitas Modal, Financial Distr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ss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rhadap Tax Avoidanc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110B0">
        <w:rPr>
          <w:rFonts w:ascii="Times New Roman" w:hAnsi="Times New Roman" w:cs="Times New Roman"/>
          <w:i/>
          <w:iCs/>
          <w:noProof/>
          <w:kern w:val="0"/>
          <w:sz w:val="24"/>
          <w:szCs w:val="24"/>
        </w:rPr>
        <w:t>.</w:t>
      </w:r>
      <w:r w:rsidRPr="00A007D3">
        <w:rPr>
          <w:rFonts w:ascii="Times New Roman" w:hAnsi="Times New Roman" w:cs="Times New Roman"/>
          <w:noProof/>
          <w:kern w:val="0"/>
          <w:sz w:val="24"/>
          <w:szCs w:val="24"/>
        </w:rPr>
        <w:t xml:space="preserve"> </w:t>
      </w:r>
      <w:r w:rsidRPr="001110B0">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1110B0">
        <w:rPr>
          <w:rFonts w:ascii="Times New Roman" w:hAnsi="Times New Roman" w:cs="Times New Roman"/>
          <w:noProof/>
          <w:kern w:val="0"/>
          <w:sz w:val="24"/>
          <w:szCs w:val="24"/>
        </w:rPr>
        <w:t xml:space="preserve">rnal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1110B0">
        <w:rPr>
          <w:rFonts w:ascii="Times New Roman" w:hAnsi="Times New Roman" w:cs="Times New Roman"/>
          <w:noProof/>
          <w:kern w:val="0"/>
          <w:sz w:val="24"/>
          <w:szCs w:val="24"/>
        </w:rPr>
        <w:t>konomi Trisakti, 2(2), 1–14. http://dx.doi.org/10.25105/j</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1110B0">
        <w:rPr>
          <w:rFonts w:ascii="Times New Roman" w:hAnsi="Times New Roman" w:cs="Times New Roman"/>
          <w:noProof/>
          <w:kern w:val="0"/>
          <w:sz w:val="24"/>
          <w:szCs w:val="24"/>
        </w:rPr>
        <w:t>t.v2i2.14221</w:t>
      </w:r>
    </w:p>
    <w:p w14:paraId="0E8EB201" w14:textId="4CDAAB47" w:rsidR="00A007D3" w:rsidRPr="00091A3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Rahmawati, A.</w:t>
      </w:r>
      <w:r w:rsidR="009E5313">
        <w:rPr>
          <w:rFonts w:ascii="Times New Roman" w:hAnsi="Times New Roman" w:cs="Times New Roman"/>
          <w:noProof/>
          <w:kern w:val="0"/>
          <w:sz w:val="24"/>
          <w:szCs w:val="24"/>
        </w:rPr>
        <w:t xml:space="preserve"> </w:t>
      </w:r>
      <w:r w:rsidRPr="00A007D3">
        <w:rPr>
          <w:rFonts w:ascii="Times New Roman" w:hAnsi="Times New Roman" w:cs="Times New Roman"/>
          <w:noProof/>
          <w:kern w:val="0"/>
          <w:sz w:val="24"/>
          <w:szCs w:val="24"/>
        </w:rPr>
        <w:t xml:space="preserve">, &amp; Achmad, T. (2012). </w:t>
      </w:r>
      <w:r w:rsidRPr="00091A35">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h Kin</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rja Lingk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ngan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rhadap Financial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 xml:space="preserve">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rformanc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 xml:space="preserve"> 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ngan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sponsibility Disclos</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 xml:space="preserve"> 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bagai Variab</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l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rv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091A35">
        <w:rPr>
          <w:rFonts w:ascii="Times New Roman" w:hAnsi="Times New Roman" w:cs="Times New Roman"/>
          <w:i/>
          <w:iCs/>
          <w:noProof/>
          <w:kern w:val="0"/>
          <w:sz w:val="24"/>
          <w:szCs w:val="24"/>
        </w:rPr>
        <w:t xml:space="preserve">ning. </w:t>
      </w:r>
      <w:r w:rsidRPr="00091A35">
        <w:rPr>
          <w:rFonts w:ascii="Times New Roman" w:hAnsi="Times New Roman" w:cs="Times New Roman"/>
          <w:noProof/>
          <w:kern w:val="0"/>
          <w:sz w:val="24"/>
          <w:szCs w:val="24"/>
        </w:rPr>
        <w:t>Dipon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goro Jo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rnal of 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nting, 1(2), 1–15. http://</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jo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rnal-s1.</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ndip.ac.id/ind</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x.php/acco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091A35">
        <w:rPr>
          <w:rFonts w:ascii="Times New Roman" w:hAnsi="Times New Roman" w:cs="Times New Roman"/>
          <w:noProof/>
          <w:kern w:val="0"/>
          <w:sz w:val="24"/>
          <w:szCs w:val="24"/>
        </w:rPr>
        <w:t>nting</w:t>
      </w:r>
    </w:p>
    <w:p w14:paraId="134F8E08" w14:textId="6472A9B9" w:rsidR="00A007D3" w:rsidRPr="00A46BC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46BC5">
        <w:rPr>
          <w:rFonts w:ascii="Times New Roman" w:hAnsi="Times New Roman" w:cs="Times New Roman"/>
          <w:noProof/>
          <w:kern w:val="0"/>
          <w:sz w:val="24"/>
          <w:szCs w:val="24"/>
          <w:lang w:val="fi-FI"/>
        </w:rPr>
        <w:t>R</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 xml:space="preserve">dianto. (2009). </w:t>
      </w:r>
      <w:r w:rsidRPr="00A46BC5">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nganggaran</w:t>
      </w:r>
      <w:r w:rsidR="003024CB">
        <w:rPr>
          <w:rFonts w:ascii="Times New Roman" w:hAnsi="Times New Roman" w:cs="Times New Roman"/>
          <w:i/>
          <w:iCs/>
          <w:noProof/>
          <w:kern w:val="0"/>
          <w:sz w:val="24"/>
          <w:szCs w:val="24"/>
          <w:lang w:val="fi-FI"/>
        </w:rPr>
        <w:t>: Kons</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3024CB">
        <w:rPr>
          <w:rFonts w:ascii="Times New Roman" w:hAnsi="Times New Roman" w:cs="Times New Roman"/>
          <w:i/>
          <w:iCs/>
          <w:noProof/>
          <w:kern w:val="0"/>
          <w:sz w:val="24"/>
          <w:szCs w:val="24"/>
          <w:lang w:val="fi-FI"/>
        </w:rPr>
        <w:t>p dan 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3024CB">
        <w:rPr>
          <w:rFonts w:ascii="Times New Roman" w:hAnsi="Times New Roman" w:cs="Times New Roman"/>
          <w:i/>
          <w:iCs/>
          <w:noProof/>
          <w:kern w:val="0"/>
          <w:sz w:val="24"/>
          <w:szCs w:val="24"/>
          <w:lang w:val="fi-FI"/>
        </w:rPr>
        <w:t>knik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3024CB">
        <w:rPr>
          <w:rFonts w:ascii="Times New Roman" w:hAnsi="Times New Roman" w:cs="Times New Roman"/>
          <w:i/>
          <w:iCs/>
          <w:noProof/>
          <w:kern w:val="0"/>
          <w:sz w:val="24"/>
          <w:szCs w:val="24"/>
          <w:lang w:val="fi-FI"/>
        </w:rPr>
        <w:t>ny</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3024CB">
        <w:rPr>
          <w:rFonts w:ascii="Times New Roman" w:hAnsi="Times New Roman" w:cs="Times New Roman"/>
          <w:i/>
          <w:iCs/>
          <w:noProof/>
          <w:kern w:val="0"/>
          <w:sz w:val="24"/>
          <w:szCs w:val="24"/>
          <w:lang w:val="fi-FI"/>
        </w:rPr>
        <w:t>s</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3024CB">
        <w:rPr>
          <w:rFonts w:ascii="Times New Roman" w:hAnsi="Times New Roman" w:cs="Times New Roman"/>
          <w:i/>
          <w:iCs/>
          <w:noProof/>
          <w:kern w:val="0"/>
          <w:sz w:val="24"/>
          <w:szCs w:val="24"/>
          <w:lang w:val="fi-FI"/>
        </w:rPr>
        <w:t>nan Anggara</w:t>
      </w:r>
      <w:r w:rsidR="0039476F">
        <w:rPr>
          <w:rFonts w:ascii="Times New Roman" w:hAnsi="Times New Roman" w:cs="Times New Roman"/>
          <w:i/>
          <w:iCs/>
          <w:noProof/>
          <w:kern w:val="0"/>
          <w:sz w:val="24"/>
          <w:szCs w:val="24"/>
          <w:lang w:val="fi-FI"/>
        </w:rPr>
        <w:t>n</w:t>
      </w:r>
      <w:r w:rsidRPr="00A46BC5">
        <w:rPr>
          <w:rFonts w:ascii="Times New Roman" w:hAnsi="Times New Roman" w:cs="Times New Roman"/>
          <w:noProof/>
          <w:kern w:val="0"/>
          <w:sz w:val="24"/>
          <w:szCs w:val="24"/>
          <w:lang w:val="fi-FI"/>
        </w:rPr>
        <w:t xml:space="preserve">. </w:t>
      </w:r>
      <w:r w:rsidR="0039476F">
        <w:rPr>
          <w:rFonts w:ascii="Times New Roman" w:hAnsi="Times New Roman" w:cs="Times New Roman"/>
          <w:noProof/>
          <w:kern w:val="0"/>
          <w:sz w:val="24"/>
          <w:szCs w:val="24"/>
          <w:lang w:val="fi-FI"/>
        </w:rPr>
        <w:t xml:space="preserve">Jakarta: </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rlangga.</w:t>
      </w:r>
    </w:p>
    <w:p w14:paraId="6E088F30" w14:textId="6C3C4C14" w:rsidR="00A007D3" w:rsidRPr="0039476F"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46BC5">
        <w:rPr>
          <w:rFonts w:ascii="Times New Roman" w:hAnsi="Times New Roman" w:cs="Times New Roman"/>
          <w:noProof/>
          <w:kern w:val="0"/>
          <w:sz w:val="24"/>
          <w:szCs w:val="24"/>
          <w:lang w:val="fi-FI"/>
        </w:rPr>
        <w:t>Sap</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tra, D., Dwi, R. C., &amp; Y</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lita, R. H. (2022).</w:t>
      </w:r>
      <w:r w:rsidRPr="0039476F">
        <w:rPr>
          <w:rFonts w:ascii="Times New Roman" w:hAnsi="Times New Roman" w:cs="Times New Roman"/>
          <w:i/>
          <w:iCs/>
          <w:noProof/>
          <w:kern w:val="0"/>
          <w:sz w:val="24"/>
          <w:szCs w:val="24"/>
          <w:lang w:val="fi-FI"/>
        </w:rPr>
        <w:t xml:space="preserve"> </w:t>
      </w:r>
      <w:r w:rsidRPr="0039476F">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sponsibility dan </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ran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sahaan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nghindaran Pajak. </w:t>
      </w:r>
      <w:r w:rsidRPr="0039476F">
        <w:rPr>
          <w:rFonts w:ascii="Times New Roman" w:hAnsi="Times New Roman" w:cs="Times New Roman"/>
          <w:noProof/>
          <w:kern w:val="0"/>
          <w:sz w:val="24"/>
          <w:szCs w:val="24"/>
        </w:rPr>
        <w:t>Jo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rnal of Information Syst</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m, Appli</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d, Manag</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m</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nt, 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nting and 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476F">
        <w:rPr>
          <w:rFonts w:ascii="Times New Roman" w:hAnsi="Times New Roman" w:cs="Times New Roman"/>
          <w:noProof/>
          <w:kern w:val="0"/>
          <w:sz w:val="24"/>
          <w:szCs w:val="24"/>
        </w:rPr>
        <w:t>arch, 6(1), 47. https://doi.org/10.52362/jisamar.v6i1.641</w:t>
      </w:r>
    </w:p>
    <w:p w14:paraId="596A0CD0" w14:textId="12A95711" w:rsid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S</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tiawati, F., &amp; Adi, P. H. (2020). </w:t>
      </w:r>
      <w:r w:rsidRPr="0039476F">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sponsibility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rhadap Tax Avoidanc</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39476F" w:rsidRPr="0039476F">
        <w:rPr>
          <w:rFonts w:ascii="Times New Roman" w:hAnsi="Times New Roman" w:cs="Times New Roman"/>
          <w:i/>
          <w:iCs/>
          <w:noProof/>
          <w:kern w:val="0"/>
          <w:sz w:val="24"/>
          <w:szCs w:val="24"/>
        </w:rPr>
        <w:t xml:space="preserve"> P</w:t>
      </w:r>
      <w:r w:rsidRPr="0039476F">
        <w:rPr>
          <w:rFonts w:ascii="Times New Roman" w:hAnsi="Times New Roman" w:cs="Times New Roman"/>
          <w:i/>
          <w:iCs/>
          <w:noProof/>
          <w:kern w:val="0"/>
          <w:sz w:val="24"/>
          <w:szCs w:val="24"/>
        </w:rPr>
        <w:t>ada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sahaan Manfakt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r </w:t>
      </w:r>
      <w:r w:rsidR="0039476F" w:rsidRPr="0039476F">
        <w:rPr>
          <w:rFonts w:ascii="Times New Roman" w:hAnsi="Times New Roman" w:cs="Times New Roman"/>
          <w:i/>
          <w:iCs/>
          <w:noProof/>
          <w:kern w:val="0"/>
          <w:sz w:val="24"/>
          <w:szCs w:val="24"/>
        </w:rPr>
        <w:t>Y</w:t>
      </w:r>
      <w:r w:rsidRPr="0039476F">
        <w:rPr>
          <w:rFonts w:ascii="Times New Roman" w:hAnsi="Times New Roman" w:cs="Times New Roman"/>
          <w:i/>
          <w:iCs/>
          <w:noProof/>
          <w:kern w:val="0"/>
          <w:sz w:val="24"/>
          <w:szCs w:val="24"/>
        </w:rPr>
        <w:t>ang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rdaftar </w:t>
      </w:r>
      <w:r w:rsidR="0039476F" w:rsidRPr="0039476F">
        <w:rPr>
          <w:rFonts w:ascii="Times New Roman" w:hAnsi="Times New Roman" w:cs="Times New Roman"/>
          <w:i/>
          <w:iCs/>
          <w:noProof/>
          <w:kern w:val="0"/>
          <w:sz w:val="24"/>
          <w:szCs w:val="24"/>
        </w:rPr>
        <w:t>P</w:t>
      </w:r>
      <w:r w:rsidRPr="0039476F">
        <w:rPr>
          <w:rFonts w:ascii="Times New Roman" w:hAnsi="Times New Roman" w:cs="Times New Roman"/>
          <w:i/>
          <w:iCs/>
          <w:noProof/>
          <w:kern w:val="0"/>
          <w:sz w:val="24"/>
          <w:szCs w:val="24"/>
        </w:rPr>
        <w:t>ada B</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rsa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f</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k Indon</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sia Tah</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476F">
        <w:rPr>
          <w:rFonts w:ascii="Times New Roman" w:hAnsi="Times New Roman" w:cs="Times New Roman"/>
          <w:i/>
          <w:iCs/>
          <w:noProof/>
          <w:kern w:val="0"/>
          <w:sz w:val="24"/>
          <w:szCs w:val="24"/>
        </w:rPr>
        <w:t xml:space="preserve">n 2014-2017. </w:t>
      </w:r>
      <w:r w:rsidRPr="0039476F">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39476F">
        <w:rPr>
          <w:rFonts w:ascii="Times New Roman" w:hAnsi="Times New Roman" w:cs="Times New Roman"/>
          <w:noProof/>
          <w:kern w:val="0"/>
          <w:sz w:val="24"/>
          <w:szCs w:val="24"/>
          <w:lang w:val="fi-FI"/>
        </w:rPr>
        <w:t>rnal Ilmiah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39476F">
        <w:rPr>
          <w:rFonts w:ascii="Times New Roman" w:hAnsi="Times New Roman" w:cs="Times New Roman"/>
          <w:noProof/>
          <w:kern w:val="0"/>
          <w:sz w:val="24"/>
          <w:szCs w:val="24"/>
          <w:lang w:val="fi-FI"/>
        </w:rPr>
        <w:t xml:space="preserve">ntansi </w:t>
      </w:r>
      <w:r w:rsidR="0039476F">
        <w:rPr>
          <w:rFonts w:ascii="Times New Roman" w:hAnsi="Times New Roman" w:cs="Times New Roman"/>
          <w:noProof/>
          <w:kern w:val="0"/>
          <w:sz w:val="24"/>
          <w:szCs w:val="24"/>
          <w:lang w:val="fi-FI"/>
        </w:rPr>
        <w:t>d</w:t>
      </w:r>
      <w:r w:rsidRPr="0039476F">
        <w:rPr>
          <w:rFonts w:ascii="Times New Roman" w:hAnsi="Times New Roman" w:cs="Times New Roman"/>
          <w:noProof/>
          <w:kern w:val="0"/>
          <w:sz w:val="24"/>
          <w:szCs w:val="24"/>
          <w:lang w:val="fi-FI"/>
        </w:rPr>
        <w:t>an K</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39476F">
        <w:rPr>
          <w:rFonts w:ascii="Times New Roman" w:hAnsi="Times New Roman" w:cs="Times New Roman"/>
          <w:noProof/>
          <w:kern w:val="0"/>
          <w:sz w:val="24"/>
          <w:szCs w:val="24"/>
          <w:lang w:val="fi-FI"/>
        </w:rPr>
        <w:t>angan, 9(2), 105–116. https://doi.org/10.32639/jiak.v9i2.451</w:t>
      </w:r>
    </w:p>
    <w:p w14:paraId="578C59E4" w14:textId="032C21FC" w:rsidR="00D63E1C" w:rsidRPr="001730E2" w:rsidRDefault="00D63E1C" w:rsidP="00D63E1C">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463B19">
        <w:rPr>
          <w:rFonts w:ascii="Times New Roman" w:hAnsi="Times New Roman" w:cs="Times New Roman"/>
          <w:noProof/>
          <w:kern w:val="0"/>
          <w:sz w:val="24"/>
          <w:szCs w:val="24"/>
          <w:lang w:val="fi-FI"/>
        </w:rPr>
        <w:t>Sholihin, Mahf</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463B19">
        <w:rPr>
          <w:rFonts w:ascii="Times New Roman" w:hAnsi="Times New Roman" w:cs="Times New Roman"/>
          <w:noProof/>
          <w:kern w:val="0"/>
          <w:sz w:val="24"/>
          <w:szCs w:val="24"/>
          <w:lang w:val="fi-FI"/>
        </w:rPr>
        <w:t xml:space="preserve">d P. G. A. (2020). </w:t>
      </w:r>
      <w:r w:rsidRPr="001730E2">
        <w:rPr>
          <w:rFonts w:ascii="Times New Roman" w:hAnsi="Times New Roman" w:cs="Times New Roman"/>
          <w:i/>
          <w:iCs/>
          <w:noProof/>
          <w:kern w:val="0"/>
          <w:sz w:val="24"/>
          <w:szCs w:val="24"/>
          <w:lang w:val="fi-FI"/>
        </w:rPr>
        <w:t>Analisis Data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1730E2">
        <w:rPr>
          <w:rFonts w:ascii="Times New Roman" w:hAnsi="Times New Roman" w:cs="Times New Roman"/>
          <w:i/>
          <w:iCs/>
          <w:noProof/>
          <w:kern w:val="0"/>
          <w:sz w:val="24"/>
          <w:szCs w:val="24"/>
          <w:lang w:val="fi-FI"/>
        </w:rPr>
        <w:t>n</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1730E2">
        <w:rPr>
          <w:rFonts w:ascii="Times New Roman" w:hAnsi="Times New Roman" w:cs="Times New Roman"/>
          <w:i/>
          <w:iCs/>
          <w:noProof/>
          <w:kern w:val="0"/>
          <w:sz w:val="24"/>
          <w:szCs w:val="24"/>
          <w:lang w:val="fi-FI"/>
        </w:rPr>
        <w:t>litian</w:t>
      </w:r>
      <w:r w:rsidR="00463B19" w:rsidRPr="001730E2">
        <w:rPr>
          <w:rFonts w:ascii="Times New Roman" w:hAnsi="Times New Roman" w:cs="Times New Roman"/>
          <w:i/>
          <w:iCs/>
          <w:noProof/>
          <w:kern w:val="0"/>
          <w:sz w:val="24"/>
          <w:szCs w:val="24"/>
          <w:lang w:val="fi-FI"/>
        </w:rPr>
        <w:t>:</w:t>
      </w:r>
      <w:r w:rsidRPr="001730E2">
        <w:rPr>
          <w:rFonts w:ascii="Times New Roman" w:hAnsi="Times New Roman" w:cs="Times New Roman"/>
          <w:i/>
          <w:iCs/>
          <w:noProof/>
          <w:kern w:val="0"/>
          <w:sz w:val="24"/>
          <w:szCs w:val="24"/>
          <w:lang w:val="fi-FI"/>
        </w:rPr>
        <w:t xml:space="preserve"> M</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1730E2">
        <w:rPr>
          <w:rFonts w:ascii="Times New Roman" w:hAnsi="Times New Roman" w:cs="Times New Roman"/>
          <w:i/>
          <w:iCs/>
          <w:noProof/>
          <w:kern w:val="0"/>
          <w:sz w:val="24"/>
          <w:szCs w:val="24"/>
          <w:lang w:val="fi-FI"/>
        </w:rPr>
        <w:t>ngg</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1730E2">
        <w:rPr>
          <w:rFonts w:ascii="Times New Roman" w:hAnsi="Times New Roman" w:cs="Times New Roman"/>
          <w:i/>
          <w:iCs/>
          <w:noProof/>
          <w:kern w:val="0"/>
          <w:sz w:val="24"/>
          <w:szCs w:val="24"/>
          <w:lang w:val="fi-FI"/>
        </w:rPr>
        <w:t>nakan Softwar</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1730E2">
        <w:rPr>
          <w:rFonts w:ascii="Times New Roman" w:hAnsi="Times New Roman" w:cs="Times New Roman"/>
          <w:i/>
          <w:iCs/>
          <w:noProof/>
          <w:kern w:val="0"/>
          <w:sz w:val="24"/>
          <w:szCs w:val="24"/>
          <w:lang w:val="fi-FI"/>
        </w:rPr>
        <w:t xml:space="preserve"> Stata</w:t>
      </w:r>
      <w:r w:rsidRPr="001730E2">
        <w:rPr>
          <w:rFonts w:ascii="Times New Roman" w:hAnsi="Times New Roman" w:cs="Times New Roman"/>
          <w:noProof/>
          <w:kern w:val="0"/>
          <w:sz w:val="24"/>
          <w:szCs w:val="24"/>
          <w:lang w:val="fi-FI"/>
        </w:rPr>
        <w:t xml:space="preserve">. </w:t>
      </w:r>
      <w:r w:rsidR="00463B19" w:rsidRPr="001730E2">
        <w:rPr>
          <w:rFonts w:ascii="Times New Roman" w:hAnsi="Times New Roman" w:cs="Times New Roman"/>
          <w:noProof/>
          <w:kern w:val="0"/>
          <w:sz w:val="24"/>
          <w:szCs w:val="24"/>
          <w:lang w:val="fi-FI"/>
        </w:rPr>
        <w:t xml:space="preserve">Yogyakarta: </w:t>
      </w:r>
      <w:r w:rsidRPr="001730E2">
        <w:rPr>
          <w:rFonts w:ascii="Times New Roman" w:hAnsi="Times New Roman" w:cs="Times New Roman"/>
          <w:noProof/>
          <w:kern w:val="0"/>
          <w:sz w:val="24"/>
          <w:szCs w:val="24"/>
          <w:lang w:val="fi-FI"/>
        </w:rPr>
        <w:t>C</w:t>
      </w:r>
      <w:r w:rsidR="00F56FD6" w:rsidRPr="001730E2">
        <w:rPr>
          <w:rFonts w:ascii="Times New Roman" w:hAnsi="Times New Roman" w:cs="Times New Roman"/>
          <w:noProof/>
          <w:kern w:val="0"/>
          <w:sz w:val="24"/>
          <w:szCs w:val="24"/>
          <w:lang w:val="fi-FI"/>
        </w:rPr>
        <w:t>V</w:t>
      </w:r>
      <w:r w:rsidRPr="001730E2">
        <w:rPr>
          <w:rFonts w:ascii="Times New Roman" w:hAnsi="Times New Roman" w:cs="Times New Roman"/>
          <w:noProof/>
          <w:kern w:val="0"/>
          <w:sz w:val="24"/>
          <w:szCs w:val="24"/>
          <w:lang w:val="fi-FI"/>
        </w:rPr>
        <w:t xml:space="preserve"> Andi Offs</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t.</w:t>
      </w:r>
    </w:p>
    <w:p w14:paraId="547A6273" w14:textId="65B9D7C3" w:rsidR="00A007D3" w:rsidRPr="001730E2"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1730E2">
        <w:rPr>
          <w:rFonts w:ascii="Times New Roman" w:hAnsi="Times New Roman" w:cs="Times New Roman"/>
          <w:noProof/>
          <w:kern w:val="0"/>
          <w:sz w:val="24"/>
          <w:szCs w:val="24"/>
          <w:lang w:val="fi-FI"/>
        </w:rPr>
        <w:t>Sinaga, L. V., Nababan, A. M., Sinaga, A. N., H</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tah</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an, T. F., &amp; G</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 xml:space="preserve">ci, S. T. (2019). </w:t>
      </w:r>
      <w:r w:rsidRPr="001730E2">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h Sal</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s Growth, Firm Siz</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bt Policy,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rn On Ass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xml:space="preserve">t </w:t>
      </w:r>
      <w:r w:rsidR="001730E2">
        <w:rPr>
          <w:rFonts w:ascii="Times New Roman" w:hAnsi="Times New Roman" w:cs="Times New Roman"/>
          <w:i/>
          <w:iCs/>
          <w:noProof/>
          <w:kern w:val="0"/>
          <w:sz w:val="24"/>
          <w:szCs w:val="24"/>
        </w:rPr>
        <w:t>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rhadap Nilai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xml:space="preserve">sahaan </w:t>
      </w:r>
      <w:r w:rsidR="001730E2" w:rsidRPr="001730E2">
        <w:rPr>
          <w:rFonts w:ascii="Times New Roman" w:hAnsi="Times New Roman" w:cs="Times New Roman"/>
          <w:i/>
          <w:iCs/>
          <w:noProof/>
          <w:kern w:val="0"/>
          <w:sz w:val="24"/>
          <w:szCs w:val="24"/>
        </w:rPr>
        <w:t>P</w:t>
      </w:r>
      <w:r w:rsidRPr="001730E2">
        <w:rPr>
          <w:rFonts w:ascii="Times New Roman" w:hAnsi="Times New Roman" w:cs="Times New Roman"/>
          <w:i/>
          <w:iCs/>
          <w:noProof/>
          <w:kern w:val="0"/>
          <w:sz w:val="24"/>
          <w:szCs w:val="24"/>
        </w:rPr>
        <w:t>ada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sahaan Prop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rty dan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xml:space="preserve">al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stat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xml:space="preserve"> </w:t>
      </w:r>
      <w:r w:rsidR="001730E2" w:rsidRPr="001730E2">
        <w:rPr>
          <w:rFonts w:ascii="Times New Roman" w:hAnsi="Times New Roman" w:cs="Times New Roman"/>
          <w:i/>
          <w:iCs/>
          <w:noProof/>
          <w:kern w:val="0"/>
          <w:sz w:val="24"/>
          <w:szCs w:val="24"/>
        </w:rPr>
        <w:t>Y</w:t>
      </w:r>
      <w:r w:rsidRPr="001730E2">
        <w:rPr>
          <w:rFonts w:ascii="Times New Roman" w:hAnsi="Times New Roman" w:cs="Times New Roman"/>
          <w:i/>
          <w:iCs/>
          <w:noProof/>
          <w:kern w:val="0"/>
          <w:sz w:val="24"/>
          <w:szCs w:val="24"/>
        </w:rPr>
        <w:t>ang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rdaftar di B</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xml:space="preserve">rsa </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f</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k Indon</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xml:space="preserve">sia. </w:t>
      </w:r>
      <w:r w:rsidRPr="001730E2">
        <w:rPr>
          <w:rFonts w:ascii="Times New Roman" w:hAnsi="Times New Roman" w:cs="Times New Roman"/>
          <w:noProof/>
          <w:kern w:val="0"/>
          <w:sz w:val="24"/>
          <w:szCs w:val="24"/>
        </w:rPr>
        <w:t>Jo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1730E2">
        <w:rPr>
          <w:rFonts w:ascii="Times New Roman" w:hAnsi="Times New Roman" w:cs="Times New Roman"/>
          <w:noProof/>
          <w:kern w:val="0"/>
          <w:sz w:val="24"/>
          <w:szCs w:val="24"/>
        </w:rPr>
        <w:t xml:space="preserve">rnal of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1730E2">
        <w:rPr>
          <w:rFonts w:ascii="Times New Roman" w:hAnsi="Times New Roman" w:cs="Times New Roman"/>
          <w:noProof/>
          <w:kern w:val="0"/>
          <w:sz w:val="24"/>
          <w:szCs w:val="24"/>
        </w:rPr>
        <w:t>conomic, B</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1730E2">
        <w:rPr>
          <w:rFonts w:ascii="Times New Roman" w:hAnsi="Times New Roman" w:cs="Times New Roman"/>
          <w:noProof/>
          <w:kern w:val="0"/>
          <w:sz w:val="24"/>
          <w:szCs w:val="24"/>
        </w:rPr>
        <w:t>ssin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1730E2">
        <w:rPr>
          <w:rFonts w:ascii="Times New Roman" w:hAnsi="Times New Roman" w:cs="Times New Roman"/>
          <w:noProof/>
          <w:kern w:val="0"/>
          <w:sz w:val="24"/>
          <w:szCs w:val="24"/>
        </w:rPr>
        <w:t>s and Acco</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1730E2">
        <w:rPr>
          <w:rFonts w:ascii="Times New Roman" w:hAnsi="Times New Roman" w:cs="Times New Roman"/>
          <w:noProof/>
          <w:kern w:val="0"/>
          <w:sz w:val="24"/>
          <w:szCs w:val="24"/>
        </w:rPr>
        <w:t>nting (Costing), 2(2), 345–355. https://doi.org/10.31539/costing.v2i2.664</w:t>
      </w:r>
    </w:p>
    <w:p w14:paraId="761FBC47" w14:textId="54C6FCDB" w:rsidR="00A007D3" w:rsidRPr="001730E2"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Sinaga, R., &amp; Mala</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 H. (2021). </w:t>
      </w:r>
      <w:r w:rsidRPr="001730E2">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h Capital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nsity dan Inv</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ntory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nsity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1730E2">
        <w:rPr>
          <w:rFonts w:ascii="Times New Roman" w:hAnsi="Times New Roman" w:cs="Times New Roman"/>
          <w:i/>
          <w:iCs/>
          <w:noProof/>
          <w:kern w:val="0"/>
          <w:sz w:val="24"/>
          <w:szCs w:val="24"/>
        </w:rPr>
        <w:t xml:space="preserve">nghindaran Pajak. </w:t>
      </w:r>
      <w:r w:rsidRPr="001730E2">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rnal Ilmiah Mahasiswa Manaj</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 xml:space="preserve">n, Bisnis </w:t>
      </w:r>
      <w:r w:rsidR="008F158A">
        <w:rPr>
          <w:rFonts w:ascii="Times New Roman" w:hAnsi="Times New Roman" w:cs="Times New Roman"/>
          <w:noProof/>
          <w:kern w:val="0"/>
          <w:sz w:val="24"/>
          <w:szCs w:val="24"/>
          <w:lang w:val="fi-FI"/>
        </w:rPr>
        <w:t>d</w:t>
      </w:r>
      <w:r w:rsidRPr="001730E2">
        <w:rPr>
          <w:rFonts w:ascii="Times New Roman" w:hAnsi="Times New Roman" w:cs="Times New Roman"/>
          <w:noProof/>
          <w:kern w:val="0"/>
          <w:sz w:val="24"/>
          <w:szCs w:val="24"/>
          <w:lang w:val="fi-FI"/>
        </w:rPr>
        <w:t>an</w:t>
      </w:r>
      <w:r w:rsidR="008F158A">
        <w:rPr>
          <w:rFonts w:ascii="Times New Roman" w:hAnsi="Times New Roman" w:cs="Times New Roman"/>
          <w:noProof/>
          <w:kern w:val="0"/>
          <w:sz w:val="24"/>
          <w:szCs w:val="24"/>
          <w:lang w:val="fi-FI"/>
        </w:rPr>
        <w:t xml:space="preserve"> </w:t>
      </w:r>
      <w:r w:rsidRPr="001730E2">
        <w:rPr>
          <w:rFonts w:ascii="Times New Roman" w:hAnsi="Times New Roman" w:cs="Times New Roman"/>
          <w:noProof/>
          <w:kern w:val="0"/>
          <w:sz w:val="24"/>
          <w:szCs w:val="24"/>
          <w:lang w:val="fi-FI"/>
        </w:rPr>
        <w:t>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1730E2">
        <w:rPr>
          <w:rFonts w:ascii="Times New Roman" w:hAnsi="Times New Roman" w:cs="Times New Roman"/>
          <w:noProof/>
          <w:kern w:val="0"/>
          <w:sz w:val="24"/>
          <w:szCs w:val="24"/>
          <w:lang w:val="fi-FI"/>
        </w:rPr>
        <w:t>ntansi</w:t>
      </w:r>
      <w:r w:rsidR="008F158A">
        <w:rPr>
          <w:rFonts w:ascii="Times New Roman" w:hAnsi="Times New Roman" w:cs="Times New Roman"/>
          <w:noProof/>
          <w:kern w:val="0"/>
          <w:sz w:val="24"/>
          <w:szCs w:val="24"/>
          <w:lang w:val="fi-FI"/>
        </w:rPr>
        <w:t xml:space="preserve"> </w:t>
      </w:r>
      <w:r w:rsidRPr="001730E2">
        <w:rPr>
          <w:rFonts w:ascii="Times New Roman" w:hAnsi="Times New Roman" w:cs="Times New Roman"/>
          <w:noProof/>
          <w:kern w:val="0"/>
          <w:sz w:val="24"/>
          <w:szCs w:val="24"/>
          <w:lang w:val="fi-FI"/>
        </w:rPr>
        <w:t>(JIMMBA),</w:t>
      </w:r>
      <w:r w:rsidR="008F158A">
        <w:rPr>
          <w:rFonts w:ascii="Times New Roman" w:hAnsi="Times New Roman" w:cs="Times New Roman"/>
          <w:noProof/>
          <w:kern w:val="0"/>
          <w:sz w:val="24"/>
          <w:szCs w:val="24"/>
          <w:lang w:val="fi-FI"/>
        </w:rPr>
        <w:t xml:space="preserve"> </w:t>
      </w:r>
      <w:r w:rsidRPr="001730E2">
        <w:rPr>
          <w:rFonts w:ascii="Times New Roman" w:hAnsi="Times New Roman" w:cs="Times New Roman"/>
          <w:noProof/>
          <w:kern w:val="0"/>
          <w:sz w:val="24"/>
          <w:szCs w:val="24"/>
          <w:lang w:val="fi-FI"/>
        </w:rPr>
        <w:t>3</w:t>
      </w:r>
      <w:r w:rsidR="008F158A">
        <w:rPr>
          <w:rFonts w:ascii="Times New Roman" w:hAnsi="Times New Roman" w:cs="Times New Roman"/>
          <w:noProof/>
          <w:kern w:val="0"/>
          <w:sz w:val="24"/>
          <w:szCs w:val="24"/>
          <w:lang w:val="fi-FI"/>
        </w:rPr>
        <w:t xml:space="preserve"> </w:t>
      </w:r>
      <w:r w:rsidRPr="001730E2">
        <w:rPr>
          <w:rFonts w:ascii="Times New Roman" w:hAnsi="Times New Roman" w:cs="Times New Roman"/>
          <w:noProof/>
          <w:kern w:val="0"/>
          <w:sz w:val="24"/>
          <w:szCs w:val="24"/>
          <w:lang w:val="fi-FI"/>
        </w:rPr>
        <w:t>(2),</w:t>
      </w:r>
      <w:r w:rsidR="00852EC2">
        <w:rPr>
          <w:rFonts w:ascii="Times New Roman" w:hAnsi="Times New Roman" w:cs="Times New Roman"/>
          <w:noProof/>
          <w:kern w:val="0"/>
          <w:sz w:val="24"/>
          <w:szCs w:val="24"/>
          <w:lang w:val="fi-FI"/>
        </w:rPr>
        <w:t xml:space="preserve"> </w:t>
      </w:r>
      <w:r w:rsidRPr="001730E2">
        <w:rPr>
          <w:rFonts w:ascii="Times New Roman" w:hAnsi="Times New Roman" w:cs="Times New Roman"/>
          <w:noProof/>
          <w:kern w:val="0"/>
          <w:sz w:val="24"/>
          <w:szCs w:val="24"/>
          <w:lang w:val="fi-FI"/>
        </w:rPr>
        <w:t>311–322.</w:t>
      </w:r>
      <w:r w:rsidR="00852EC2">
        <w:rPr>
          <w:rFonts w:ascii="Times New Roman" w:hAnsi="Times New Roman" w:cs="Times New Roman"/>
          <w:noProof/>
          <w:kern w:val="0"/>
          <w:sz w:val="24"/>
          <w:szCs w:val="24"/>
          <w:lang w:val="fi-FI"/>
        </w:rPr>
        <w:t xml:space="preserve"> </w:t>
      </w:r>
      <w:r w:rsidRPr="001730E2">
        <w:rPr>
          <w:rFonts w:ascii="Times New Roman" w:hAnsi="Times New Roman" w:cs="Times New Roman"/>
          <w:noProof/>
          <w:kern w:val="0"/>
          <w:sz w:val="24"/>
          <w:szCs w:val="24"/>
          <w:lang w:val="fi-FI"/>
        </w:rPr>
        <w:t>https://doi.org/10.32639/jimmba.v3i2.811</w:t>
      </w:r>
    </w:p>
    <w:p w14:paraId="3A86DC37" w14:textId="62D8A37B"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46BC5">
        <w:rPr>
          <w:rFonts w:ascii="Times New Roman" w:hAnsi="Times New Roman" w:cs="Times New Roman"/>
          <w:noProof/>
          <w:kern w:val="0"/>
          <w:sz w:val="24"/>
          <w:szCs w:val="24"/>
          <w:lang w:val="fi-FI"/>
        </w:rPr>
        <w:t xml:space="preserve">Sriwardany. (2006). </w:t>
      </w:r>
      <w:r w:rsidRPr="00390B28">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ngar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h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rt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mb</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han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sahaan</w:t>
      </w:r>
      <w:r w:rsidR="00390B28" w:rsidRPr="00390B28">
        <w:rPr>
          <w:rFonts w:ascii="Times New Roman" w:hAnsi="Times New Roman" w:cs="Times New Roman"/>
          <w:i/>
          <w:iCs/>
          <w:noProof/>
          <w:kern w:val="0"/>
          <w:sz w:val="24"/>
          <w:szCs w:val="24"/>
          <w:lang w:val="fi-FI"/>
        </w:rPr>
        <w:t xml:space="preserve"> 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rhadap K</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bijakan Str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kt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 xml:space="preserve">r Modal dan Dampaknya </w:t>
      </w:r>
      <w:r w:rsidR="00390B28" w:rsidRPr="00390B28">
        <w:rPr>
          <w:rFonts w:ascii="Times New Roman" w:hAnsi="Times New Roman" w:cs="Times New Roman"/>
          <w:i/>
          <w:iCs/>
          <w:noProof/>
          <w:kern w:val="0"/>
          <w:sz w:val="24"/>
          <w:szCs w:val="24"/>
          <w:lang w:val="fi-FI"/>
        </w:rPr>
        <w:t>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rhadap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 xml:space="preserve">bahan Harga Saham </w:t>
      </w:r>
      <w:r w:rsidR="00390B28" w:rsidRPr="00390B28">
        <w:rPr>
          <w:rFonts w:ascii="Times New Roman" w:hAnsi="Times New Roman" w:cs="Times New Roman"/>
          <w:i/>
          <w:iCs/>
          <w:noProof/>
          <w:kern w:val="0"/>
          <w:sz w:val="24"/>
          <w:szCs w:val="24"/>
          <w:lang w:val="fi-FI"/>
        </w:rPr>
        <w:t>P</w:t>
      </w:r>
      <w:r w:rsidRPr="00390B28">
        <w:rPr>
          <w:rFonts w:ascii="Times New Roman" w:hAnsi="Times New Roman" w:cs="Times New Roman"/>
          <w:i/>
          <w:iCs/>
          <w:noProof/>
          <w:kern w:val="0"/>
          <w:sz w:val="24"/>
          <w:szCs w:val="24"/>
          <w:lang w:val="fi-FI"/>
        </w:rPr>
        <w:t>ada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sahaan Man</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fakt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390B28">
        <w:rPr>
          <w:rFonts w:ascii="Times New Roman" w:hAnsi="Times New Roman" w:cs="Times New Roman"/>
          <w:i/>
          <w:iCs/>
          <w:noProof/>
          <w:kern w:val="0"/>
          <w:sz w:val="24"/>
          <w:szCs w:val="24"/>
          <w:lang w:val="fi-FI"/>
        </w:rPr>
        <w:t>r</w:t>
      </w:r>
      <w:r w:rsidR="00390B28" w:rsidRPr="00390B28">
        <w:rPr>
          <w:rFonts w:ascii="Times New Roman" w:hAnsi="Times New Roman" w:cs="Times New Roman"/>
          <w:i/>
          <w:iCs/>
          <w:noProof/>
          <w:kern w:val="0"/>
          <w:sz w:val="24"/>
          <w:szCs w:val="24"/>
          <w:lang w:val="fi-FI"/>
        </w:rPr>
        <w:t xml:space="preserve"> </w:t>
      </w:r>
      <w:r w:rsidRPr="00390B28">
        <w:rPr>
          <w:rFonts w:ascii="Times New Roman" w:hAnsi="Times New Roman" w:cs="Times New Roman"/>
          <w:i/>
          <w:iCs/>
          <w:noProof/>
          <w:kern w:val="0"/>
          <w:sz w:val="24"/>
          <w:szCs w:val="24"/>
          <w:lang w:val="fi-FI"/>
        </w:rPr>
        <w:t xml:space="preserve">Tbk. </w:t>
      </w:r>
      <w:r w:rsidRPr="00390B28">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rnal Manaj</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m</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n K</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angan12, 3, 263–292.</w:t>
      </w:r>
    </w:p>
    <w:p w14:paraId="62BAFD86" w14:textId="457C24F4"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Stiawan, H., &amp; San</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lika, A. (2021). </w:t>
      </w:r>
      <w:r w:rsidRPr="00390B28">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 xml:space="preserve">h Profitabilitas, </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ran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 xml:space="preserve">sahaan </w:t>
      </w:r>
      <w:r w:rsidR="00390B28" w:rsidRPr="00390B28">
        <w:rPr>
          <w:rFonts w:ascii="Times New Roman" w:hAnsi="Times New Roman" w:cs="Times New Roman"/>
          <w:i/>
          <w:iCs/>
          <w:noProof/>
          <w:kern w:val="0"/>
          <w:sz w:val="24"/>
          <w:szCs w:val="24"/>
        </w:rPr>
        <w:t>d</w:t>
      </w:r>
      <w:r w:rsidRPr="00390B28">
        <w:rPr>
          <w:rFonts w:ascii="Times New Roman" w:hAnsi="Times New Roman" w:cs="Times New Roman"/>
          <w:i/>
          <w:iCs/>
          <w:noProof/>
          <w:kern w:val="0"/>
          <w:sz w:val="24"/>
          <w:szCs w:val="24"/>
        </w:rPr>
        <w:t>an Lik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iditas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rhadap Agr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sivitas Pajak 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ngan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sponsibility 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bagai Variab</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l Mod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390B28">
        <w:rPr>
          <w:rFonts w:ascii="Times New Roman" w:hAnsi="Times New Roman" w:cs="Times New Roman"/>
          <w:i/>
          <w:iCs/>
          <w:noProof/>
          <w:kern w:val="0"/>
          <w:sz w:val="24"/>
          <w:szCs w:val="24"/>
        </w:rPr>
        <w:t>rator.</w:t>
      </w:r>
      <w:r w:rsidRPr="00A007D3">
        <w:rPr>
          <w:rFonts w:ascii="Times New Roman" w:hAnsi="Times New Roman" w:cs="Times New Roman"/>
          <w:noProof/>
          <w:kern w:val="0"/>
          <w:sz w:val="24"/>
          <w:szCs w:val="24"/>
        </w:rPr>
        <w:t xml:space="preserve"> </w:t>
      </w:r>
      <w:r w:rsidRPr="00390B28">
        <w:rPr>
          <w:rFonts w:ascii="Times New Roman" w:hAnsi="Times New Roman" w:cs="Times New Roman"/>
          <w:noProof/>
          <w:kern w:val="0"/>
          <w:sz w:val="24"/>
          <w:szCs w:val="24"/>
        </w:rPr>
        <w:t>Conf</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r</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nc</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 xml:space="preserve"> on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conomic and B</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ssin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ss Innovation, 35, 1–13. https://mon</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390B28">
        <w:rPr>
          <w:rFonts w:ascii="Times New Roman" w:hAnsi="Times New Roman" w:cs="Times New Roman"/>
          <w:noProof/>
          <w:kern w:val="0"/>
          <w:sz w:val="24"/>
          <w:szCs w:val="24"/>
        </w:rPr>
        <w:t>y.kompas.com</w:t>
      </w:r>
    </w:p>
    <w:p w14:paraId="3A9CEBD3" w14:textId="54AFEA8A" w:rsidR="00A007D3" w:rsidRPr="00A46BC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A007D3">
        <w:rPr>
          <w:rFonts w:ascii="Times New Roman" w:hAnsi="Times New Roman" w:cs="Times New Roman"/>
          <w:noProof/>
          <w:kern w:val="0"/>
          <w:sz w:val="24"/>
          <w:szCs w:val="24"/>
        </w:rPr>
        <w:t>S</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A007D3">
        <w:rPr>
          <w:rFonts w:ascii="Times New Roman" w:hAnsi="Times New Roman" w:cs="Times New Roman"/>
          <w:noProof/>
          <w:kern w:val="0"/>
          <w:sz w:val="24"/>
          <w:szCs w:val="24"/>
        </w:rPr>
        <w:t xml:space="preserve">giyono. </w:t>
      </w:r>
      <w:r w:rsidRPr="00A46BC5">
        <w:rPr>
          <w:rFonts w:ascii="Times New Roman" w:hAnsi="Times New Roman" w:cs="Times New Roman"/>
          <w:noProof/>
          <w:kern w:val="0"/>
          <w:sz w:val="24"/>
          <w:szCs w:val="24"/>
          <w:lang w:val="fi-FI"/>
        </w:rPr>
        <w:t xml:space="preserve">(2018). </w:t>
      </w:r>
      <w:r w:rsidRPr="00A46BC5">
        <w:rPr>
          <w:rFonts w:ascii="Times New Roman" w:hAnsi="Times New Roman" w:cs="Times New Roman"/>
          <w:i/>
          <w:iCs/>
          <w:noProof/>
          <w:kern w:val="0"/>
          <w:sz w:val="24"/>
          <w:szCs w:val="24"/>
          <w:lang w:val="fi-FI"/>
        </w:rPr>
        <w:t>M</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tod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 xml:space="preserve">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n</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A46BC5">
        <w:rPr>
          <w:rFonts w:ascii="Times New Roman" w:hAnsi="Times New Roman" w:cs="Times New Roman"/>
          <w:i/>
          <w:iCs/>
          <w:noProof/>
          <w:kern w:val="0"/>
          <w:sz w:val="24"/>
          <w:szCs w:val="24"/>
          <w:lang w:val="fi-FI"/>
        </w:rPr>
        <w:t>litian</w:t>
      </w:r>
      <w:r w:rsidR="002961A5">
        <w:rPr>
          <w:rFonts w:ascii="Times New Roman" w:hAnsi="Times New Roman" w:cs="Times New Roman"/>
          <w:i/>
          <w:iCs/>
          <w:noProof/>
          <w:kern w:val="0"/>
          <w:sz w:val="24"/>
          <w:szCs w:val="24"/>
          <w:lang w:val="fi-FI"/>
        </w:rPr>
        <w:t xml:space="preserve"> Bisnis: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2961A5">
        <w:rPr>
          <w:rFonts w:ascii="Times New Roman" w:hAnsi="Times New Roman" w:cs="Times New Roman"/>
          <w:i/>
          <w:iCs/>
          <w:noProof/>
          <w:kern w:val="0"/>
          <w:sz w:val="24"/>
          <w:szCs w:val="24"/>
          <w:lang w:val="fi-FI"/>
        </w:rPr>
        <w:t>nd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2961A5">
        <w:rPr>
          <w:rFonts w:ascii="Times New Roman" w:hAnsi="Times New Roman" w:cs="Times New Roman"/>
          <w:i/>
          <w:iCs/>
          <w:noProof/>
          <w:kern w:val="0"/>
          <w:sz w:val="24"/>
          <w:szCs w:val="24"/>
          <w:lang w:val="fi-FI"/>
        </w:rPr>
        <w:t>katan 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2961A5">
        <w:rPr>
          <w:rFonts w:ascii="Times New Roman" w:hAnsi="Times New Roman" w:cs="Times New Roman"/>
          <w:i/>
          <w:iCs/>
          <w:noProof/>
          <w:kern w:val="0"/>
          <w:sz w:val="24"/>
          <w:szCs w:val="24"/>
          <w:lang w:val="fi-FI"/>
        </w:rPr>
        <w:t>antitatif, 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2961A5">
        <w:rPr>
          <w:rFonts w:ascii="Times New Roman" w:hAnsi="Times New Roman" w:cs="Times New Roman"/>
          <w:i/>
          <w:iCs/>
          <w:noProof/>
          <w:kern w:val="0"/>
          <w:sz w:val="24"/>
          <w:szCs w:val="24"/>
          <w:lang w:val="fi-FI"/>
        </w:rPr>
        <w:t>alitatif</w:t>
      </w:r>
      <w:r w:rsidR="00D81815">
        <w:rPr>
          <w:rFonts w:ascii="Times New Roman" w:hAnsi="Times New Roman" w:cs="Times New Roman"/>
          <w:i/>
          <w:iCs/>
          <w:noProof/>
          <w:kern w:val="0"/>
          <w:sz w:val="24"/>
          <w:szCs w:val="24"/>
          <w:lang w:val="fi-FI"/>
        </w:rPr>
        <w:t>, Kombinasi dan R&amp;D</w:t>
      </w:r>
      <w:r w:rsidRPr="00A46BC5">
        <w:rPr>
          <w:rFonts w:ascii="Times New Roman" w:hAnsi="Times New Roman" w:cs="Times New Roman"/>
          <w:noProof/>
          <w:kern w:val="0"/>
          <w:sz w:val="24"/>
          <w:szCs w:val="24"/>
          <w:lang w:val="fi-FI"/>
        </w:rPr>
        <w:t xml:space="preserve">. </w:t>
      </w:r>
      <w:r w:rsidR="00BB55CB">
        <w:rPr>
          <w:rFonts w:ascii="Times New Roman" w:hAnsi="Times New Roman" w:cs="Times New Roman"/>
          <w:noProof/>
          <w:kern w:val="0"/>
          <w:sz w:val="24"/>
          <w:szCs w:val="24"/>
          <w:lang w:val="fi-FI"/>
        </w:rPr>
        <w:t>Band</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BB55CB">
        <w:rPr>
          <w:rFonts w:ascii="Times New Roman" w:hAnsi="Times New Roman" w:cs="Times New Roman"/>
          <w:noProof/>
          <w:kern w:val="0"/>
          <w:sz w:val="24"/>
          <w:szCs w:val="24"/>
          <w:lang w:val="fi-FI"/>
        </w:rPr>
        <w:t xml:space="preserve">ng: </w:t>
      </w:r>
      <w:r w:rsidRPr="00A46BC5">
        <w:rPr>
          <w:rFonts w:ascii="Times New Roman" w:hAnsi="Times New Roman" w:cs="Times New Roman"/>
          <w:noProof/>
          <w:kern w:val="0"/>
          <w:sz w:val="24"/>
          <w:szCs w:val="24"/>
          <w:lang w:val="fi-FI"/>
        </w:rPr>
        <w:t>Alfab</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A46BC5">
        <w:rPr>
          <w:rFonts w:ascii="Times New Roman" w:hAnsi="Times New Roman" w:cs="Times New Roman"/>
          <w:noProof/>
          <w:kern w:val="0"/>
          <w:sz w:val="24"/>
          <w:szCs w:val="24"/>
          <w:lang w:val="fi-FI"/>
        </w:rPr>
        <w:t>ta.</w:t>
      </w:r>
    </w:p>
    <w:p w14:paraId="47DC0DAB" w14:textId="486C46A5" w:rsidR="00A007D3" w:rsidRPr="00491D2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491D25">
        <w:rPr>
          <w:rFonts w:ascii="Times New Roman" w:hAnsi="Times New Roman" w:cs="Times New Roman"/>
          <w:noProof/>
          <w:kern w:val="0"/>
          <w:sz w:val="24"/>
          <w:szCs w:val="24"/>
          <w:lang w:val="fi-FI"/>
        </w:rPr>
        <w:t>S</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491D25">
        <w:rPr>
          <w:rFonts w:ascii="Times New Roman" w:hAnsi="Times New Roman" w:cs="Times New Roman"/>
          <w:noProof/>
          <w:kern w:val="0"/>
          <w:sz w:val="24"/>
          <w:szCs w:val="24"/>
          <w:lang w:val="fi-FI"/>
        </w:rPr>
        <w:t xml:space="preserve">modiningrat, G. (2002). </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491D25">
        <w:rPr>
          <w:rFonts w:ascii="Times New Roman" w:hAnsi="Times New Roman" w:cs="Times New Roman"/>
          <w:i/>
          <w:iCs/>
          <w:noProof/>
          <w:kern w:val="0"/>
          <w:sz w:val="24"/>
          <w:szCs w:val="24"/>
          <w:lang w:val="fi-FI"/>
        </w:rPr>
        <w:t>konom</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491D25">
        <w:rPr>
          <w:rFonts w:ascii="Times New Roman" w:hAnsi="Times New Roman" w:cs="Times New Roman"/>
          <w:i/>
          <w:iCs/>
          <w:noProof/>
          <w:kern w:val="0"/>
          <w:sz w:val="24"/>
          <w:szCs w:val="24"/>
          <w:lang w:val="fi-FI"/>
        </w:rPr>
        <w:t>trika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491D25">
        <w:rPr>
          <w:rFonts w:ascii="Times New Roman" w:hAnsi="Times New Roman" w:cs="Times New Roman"/>
          <w:i/>
          <w:iCs/>
          <w:noProof/>
          <w:kern w:val="0"/>
          <w:sz w:val="24"/>
          <w:szCs w:val="24"/>
          <w:lang w:val="fi-FI"/>
        </w:rPr>
        <w:t>ngantar</w:t>
      </w:r>
      <w:r w:rsidRPr="00491D25">
        <w:rPr>
          <w:rFonts w:ascii="Times New Roman" w:hAnsi="Times New Roman" w:cs="Times New Roman"/>
          <w:noProof/>
          <w:kern w:val="0"/>
          <w:sz w:val="24"/>
          <w:szCs w:val="24"/>
          <w:lang w:val="fi-FI"/>
        </w:rPr>
        <w:t>. Yogyakarta</w:t>
      </w:r>
      <w:r w:rsidR="006823D7">
        <w:rPr>
          <w:rFonts w:ascii="Times New Roman" w:hAnsi="Times New Roman" w:cs="Times New Roman"/>
          <w:noProof/>
          <w:kern w:val="0"/>
          <w:sz w:val="24"/>
          <w:szCs w:val="24"/>
          <w:lang w:val="fi-FI"/>
        </w:rPr>
        <w:t>: BPF</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6823D7">
        <w:rPr>
          <w:rFonts w:ascii="Times New Roman" w:hAnsi="Times New Roman" w:cs="Times New Roman"/>
          <w:noProof/>
          <w:kern w:val="0"/>
          <w:sz w:val="24"/>
          <w:szCs w:val="24"/>
          <w:lang w:val="fi-FI"/>
        </w:rPr>
        <w:t>-</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006823D7">
        <w:rPr>
          <w:rFonts w:ascii="Times New Roman" w:hAnsi="Times New Roman" w:cs="Times New Roman"/>
          <w:noProof/>
          <w:kern w:val="0"/>
          <w:sz w:val="24"/>
          <w:szCs w:val="24"/>
          <w:lang w:val="fi-FI"/>
        </w:rPr>
        <w:t>niv</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6823D7">
        <w:rPr>
          <w:rFonts w:ascii="Times New Roman" w:hAnsi="Times New Roman" w:cs="Times New Roman"/>
          <w:noProof/>
          <w:kern w:val="0"/>
          <w:sz w:val="24"/>
          <w:szCs w:val="24"/>
          <w:lang w:val="fi-FI"/>
        </w:rPr>
        <w:t>rsitas Gadjah Mada</w:t>
      </w:r>
      <w:r w:rsidRPr="00491D25">
        <w:rPr>
          <w:rFonts w:ascii="Times New Roman" w:hAnsi="Times New Roman" w:cs="Times New Roman"/>
          <w:noProof/>
          <w:kern w:val="0"/>
          <w:sz w:val="24"/>
          <w:szCs w:val="24"/>
          <w:lang w:val="fi-FI"/>
        </w:rPr>
        <w:t>.</w:t>
      </w:r>
    </w:p>
    <w:p w14:paraId="60054025" w14:textId="461826DD" w:rsidR="00A007D3" w:rsidRPr="00BD2AC4"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491D25">
        <w:rPr>
          <w:rFonts w:ascii="Times New Roman" w:hAnsi="Times New Roman" w:cs="Times New Roman"/>
          <w:noProof/>
          <w:kern w:val="0"/>
          <w:sz w:val="24"/>
          <w:szCs w:val="24"/>
          <w:lang w:val="fi-FI"/>
        </w:rPr>
        <w:t>S</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491D25">
        <w:rPr>
          <w:rFonts w:ascii="Times New Roman" w:hAnsi="Times New Roman" w:cs="Times New Roman"/>
          <w:noProof/>
          <w:kern w:val="0"/>
          <w:sz w:val="24"/>
          <w:szCs w:val="24"/>
          <w:lang w:val="fi-FI"/>
        </w:rPr>
        <w:t xml:space="preserve">silowati, R. Y. N. (2011). </w:t>
      </w:r>
      <w:r w:rsidRPr="00BD2AC4">
        <w:rPr>
          <w:rFonts w:ascii="Times New Roman" w:hAnsi="Times New Roman" w:cs="Times New Roman"/>
          <w:i/>
          <w:iCs/>
          <w:noProof/>
          <w:kern w:val="0"/>
          <w:sz w:val="24"/>
          <w:szCs w:val="24"/>
          <w:lang w:val="fi-FI"/>
        </w:rPr>
        <w:t>Str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kt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r </w:t>
      </w:r>
      <w:r w:rsidR="00BD2AC4" w:rsidRPr="00BD2AC4">
        <w:rPr>
          <w:rFonts w:ascii="Times New Roman" w:hAnsi="Times New Roman" w:cs="Times New Roman"/>
          <w:i/>
          <w:iCs/>
          <w:noProof/>
          <w:kern w:val="0"/>
          <w:sz w:val="24"/>
          <w:szCs w:val="24"/>
          <w:lang w:val="fi-FI"/>
        </w:rPr>
        <w:t>M</w:t>
      </w:r>
      <w:r w:rsidRPr="00BD2AC4">
        <w:rPr>
          <w:rFonts w:ascii="Times New Roman" w:hAnsi="Times New Roman" w:cs="Times New Roman"/>
          <w:i/>
          <w:iCs/>
          <w:noProof/>
          <w:kern w:val="0"/>
          <w:sz w:val="24"/>
          <w:szCs w:val="24"/>
          <w:lang w:val="fi-FI"/>
        </w:rPr>
        <w:t xml:space="preserve">odal </w:t>
      </w:r>
      <w:r w:rsidR="00BD2AC4" w:rsidRPr="00BD2AC4">
        <w:rPr>
          <w:rFonts w:ascii="Times New Roman" w:hAnsi="Times New Roman" w:cs="Times New Roman"/>
          <w:i/>
          <w:iCs/>
          <w:noProof/>
          <w:kern w:val="0"/>
          <w:sz w:val="24"/>
          <w:szCs w:val="24"/>
          <w:lang w:val="fi-FI"/>
        </w:rPr>
        <w:t>S</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bagai </w:t>
      </w:r>
      <w:r w:rsidR="00BD2AC4" w:rsidRPr="00BD2AC4">
        <w:rPr>
          <w:rFonts w:ascii="Times New Roman" w:hAnsi="Times New Roman" w:cs="Times New Roman"/>
          <w:i/>
          <w:iCs/>
          <w:noProof/>
          <w:kern w:val="0"/>
          <w:sz w:val="24"/>
          <w:szCs w:val="24"/>
          <w:lang w:val="fi-FI"/>
        </w:rPr>
        <w:t>V</w:t>
      </w:r>
      <w:r w:rsidRPr="00BD2AC4">
        <w:rPr>
          <w:rFonts w:ascii="Times New Roman" w:hAnsi="Times New Roman" w:cs="Times New Roman"/>
          <w:i/>
          <w:iCs/>
          <w:noProof/>
          <w:kern w:val="0"/>
          <w:sz w:val="24"/>
          <w:szCs w:val="24"/>
          <w:lang w:val="fi-FI"/>
        </w:rPr>
        <w:t>ariab</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l </w:t>
      </w:r>
      <w:r w:rsidR="00BD2AC4" w:rsidRPr="00BD2AC4">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mod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rasi </w:t>
      </w:r>
      <w:r w:rsidR="00BD2AC4" w:rsidRPr="00BD2AC4">
        <w:rPr>
          <w:rFonts w:ascii="Times New Roman" w:hAnsi="Times New Roman" w:cs="Times New Roman"/>
          <w:i/>
          <w:iCs/>
          <w:noProof/>
          <w:kern w:val="0"/>
          <w:sz w:val="24"/>
          <w:szCs w:val="24"/>
          <w:lang w:val="fi-FI"/>
        </w:rPr>
        <w:t>P</w:t>
      </w:r>
      <w:r w:rsidRPr="00BD2AC4">
        <w:rPr>
          <w:rFonts w:ascii="Times New Roman" w:hAnsi="Times New Roman" w:cs="Times New Roman"/>
          <w:i/>
          <w:iCs/>
          <w:noProof/>
          <w:kern w:val="0"/>
          <w:sz w:val="24"/>
          <w:szCs w:val="24"/>
          <w:lang w:val="fi-FI"/>
        </w:rPr>
        <w:t xml:space="preserve">ada </w:t>
      </w:r>
      <w:r w:rsidR="00BD2AC4" w:rsidRPr="00BD2AC4">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ngar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h </w:t>
      </w:r>
      <w:r w:rsidR="00BD2AC4" w:rsidRPr="00BD2AC4">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rt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mb</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han </w:t>
      </w:r>
      <w:r w:rsidR="00BD2AC4" w:rsidRPr="00BD2AC4">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sahaan </w:t>
      </w:r>
      <w:r w:rsidR="00BD2AC4" w:rsidRPr="00BD2AC4">
        <w:rPr>
          <w:rFonts w:ascii="Times New Roman" w:hAnsi="Times New Roman" w:cs="Times New Roman"/>
          <w:i/>
          <w:iCs/>
          <w:noProof/>
          <w:kern w:val="0"/>
          <w:sz w:val="24"/>
          <w:szCs w:val="24"/>
          <w:lang w:val="fi-FI"/>
        </w:rPr>
        <w:t>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rhadap </w:t>
      </w:r>
      <w:r w:rsidR="00BD2AC4" w:rsidRPr="00BD2AC4">
        <w:rPr>
          <w:rFonts w:ascii="Times New Roman" w:hAnsi="Times New Roman" w:cs="Times New Roman"/>
          <w:i/>
          <w:iCs/>
          <w:noProof/>
          <w:kern w:val="0"/>
          <w:sz w:val="24"/>
          <w:szCs w:val="24"/>
          <w:lang w:val="fi-FI"/>
        </w:rPr>
        <w:t>H</w:t>
      </w:r>
      <w:r w:rsidRPr="00BD2AC4">
        <w:rPr>
          <w:rFonts w:ascii="Times New Roman" w:hAnsi="Times New Roman" w:cs="Times New Roman"/>
          <w:i/>
          <w:iCs/>
          <w:noProof/>
          <w:kern w:val="0"/>
          <w:sz w:val="24"/>
          <w:szCs w:val="24"/>
          <w:lang w:val="fi-FI"/>
        </w:rPr>
        <w:t xml:space="preserve">arga </w:t>
      </w:r>
      <w:r w:rsidR="00BD2AC4" w:rsidRPr="00BD2AC4">
        <w:rPr>
          <w:rFonts w:ascii="Times New Roman" w:hAnsi="Times New Roman" w:cs="Times New Roman"/>
          <w:i/>
          <w:iCs/>
          <w:noProof/>
          <w:kern w:val="0"/>
          <w:sz w:val="24"/>
          <w:szCs w:val="24"/>
          <w:lang w:val="fi-FI"/>
        </w:rPr>
        <w:t>S</w:t>
      </w:r>
      <w:r w:rsidRPr="00BD2AC4">
        <w:rPr>
          <w:rFonts w:ascii="Times New Roman" w:hAnsi="Times New Roman" w:cs="Times New Roman"/>
          <w:i/>
          <w:iCs/>
          <w:noProof/>
          <w:kern w:val="0"/>
          <w:sz w:val="24"/>
          <w:szCs w:val="24"/>
          <w:lang w:val="fi-FI"/>
        </w:rPr>
        <w:t xml:space="preserve">aham </w:t>
      </w:r>
      <w:r w:rsidR="00BD2AC4" w:rsidRPr="00BD2AC4">
        <w:rPr>
          <w:rFonts w:ascii="Times New Roman" w:hAnsi="Times New Roman" w:cs="Times New Roman"/>
          <w:i/>
          <w:iCs/>
          <w:noProof/>
          <w:kern w:val="0"/>
          <w:sz w:val="24"/>
          <w:szCs w:val="24"/>
          <w:lang w:val="fi-FI"/>
        </w:rPr>
        <w:t>P</w:t>
      </w:r>
      <w:r w:rsidRPr="00BD2AC4">
        <w:rPr>
          <w:rFonts w:ascii="Times New Roman" w:hAnsi="Times New Roman" w:cs="Times New Roman"/>
          <w:i/>
          <w:iCs/>
          <w:noProof/>
          <w:kern w:val="0"/>
          <w:sz w:val="24"/>
          <w:szCs w:val="24"/>
          <w:lang w:val="fi-FI"/>
        </w:rPr>
        <w:t xml:space="preserve">ada </w:t>
      </w:r>
      <w:r w:rsidR="00BD2AC4" w:rsidRPr="00BD2AC4">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sahaan-</w:t>
      </w:r>
      <w:r w:rsidR="00BD2AC4" w:rsidRPr="00BD2AC4">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sahaan </w:t>
      </w:r>
      <w:r w:rsidR="00BD2AC4" w:rsidRPr="00BD2AC4">
        <w:rPr>
          <w:rFonts w:ascii="Times New Roman" w:hAnsi="Times New Roman" w:cs="Times New Roman"/>
          <w:i/>
          <w:iCs/>
          <w:noProof/>
          <w:kern w:val="0"/>
          <w:sz w:val="24"/>
          <w:szCs w:val="24"/>
          <w:lang w:val="fi-FI"/>
        </w:rPr>
        <w:t>Y</w:t>
      </w:r>
      <w:r w:rsidRPr="00BD2AC4">
        <w:rPr>
          <w:rFonts w:ascii="Times New Roman" w:hAnsi="Times New Roman" w:cs="Times New Roman"/>
          <w:i/>
          <w:iCs/>
          <w:noProof/>
          <w:kern w:val="0"/>
          <w:sz w:val="24"/>
          <w:szCs w:val="24"/>
          <w:lang w:val="fi-FI"/>
        </w:rPr>
        <w:t xml:space="preserve">ang </w:t>
      </w:r>
      <w:r w:rsidR="00BD2AC4" w:rsidRPr="00BD2AC4">
        <w:rPr>
          <w:rFonts w:ascii="Times New Roman" w:hAnsi="Times New Roman" w:cs="Times New Roman"/>
          <w:i/>
          <w:iCs/>
          <w:noProof/>
          <w:kern w:val="0"/>
          <w:sz w:val="24"/>
          <w:szCs w:val="24"/>
          <w:lang w:val="fi-FI"/>
        </w:rPr>
        <w:t>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rdaftar di </w:t>
      </w:r>
      <w:r w:rsidR="00BD2AC4" w:rsidRPr="00BD2AC4">
        <w:rPr>
          <w:rFonts w:ascii="Times New Roman" w:hAnsi="Times New Roman" w:cs="Times New Roman"/>
          <w:i/>
          <w:iCs/>
          <w:noProof/>
          <w:kern w:val="0"/>
          <w:sz w:val="24"/>
          <w:szCs w:val="24"/>
          <w:lang w:val="fi-FI"/>
        </w:rPr>
        <w:t>B</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00BD2AC4" w:rsidRPr="00BD2AC4">
        <w:rPr>
          <w:rFonts w:ascii="Times New Roman" w:hAnsi="Times New Roman" w:cs="Times New Roman"/>
          <w:i/>
          <w:iCs/>
          <w:noProof/>
          <w:kern w:val="0"/>
          <w:sz w:val="24"/>
          <w:szCs w:val="24"/>
          <w:lang w:val="fi-FI"/>
        </w:rPr>
        <w:t xml:space="preserve">rsa </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BD2AC4" w:rsidRPr="00BD2AC4">
        <w:rPr>
          <w:rFonts w:ascii="Times New Roman" w:hAnsi="Times New Roman" w:cs="Times New Roman"/>
          <w:i/>
          <w:iCs/>
          <w:noProof/>
          <w:kern w:val="0"/>
          <w:sz w:val="24"/>
          <w:szCs w:val="24"/>
          <w:lang w:val="fi-FI"/>
        </w:rPr>
        <w:t>f</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BD2AC4" w:rsidRPr="00BD2AC4">
        <w:rPr>
          <w:rFonts w:ascii="Times New Roman" w:hAnsi="Times New Roman" w:cs="Times New Roman"/>
          <w:i/>
          <w:iCs/>
          <w:noProof/>
          <w:kern w:val="0"/>
          <w:sz w:val="24"/>
          <w:szCs w:val="24"/>
          <w:lang w:val="fi-FI"/>
        </w:rPr>
        <w:t>k Indon</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00BD2AC4" w:rsidRPr="00BD2AC4">
        <w:rPr>
          <w:rFonts w:ascii="Times New Roman" w:hAnsi="Times New Roman" w:cs="Times New Roman"/>
          <w:i/>
          <w:iCs/>
          <w:noProof/>
          <w:kern w:val="0"/>
          <w:sz w:val="24"/>
          <w:szCs w:val="24"/>
          <w:lang w:val="fi-FI"/>
        </w:rPr>
        <w:t>sia</w:t>
      </w:r>
      <w:r w:rsidRPr="00BD2AC4">
        <w:rPr>
          <w:rFonts w:ascii="Times New Roman" w:hAnsi="Times New Roman" w:cs="Times New Roman"/>
          <w:i/>
          <w:iCs/>
          <w:noProof/>
          <w:kern w:val="0"/>
          <w:sz w:val="24"/>
          <w:szCs w:val="24"/>
          <w:lang w:val="fi-FI"/>
        </w:rPr>
        <w:t xml:space="preserve">. </w:t>
      </w:r>
      <w:r w:rsidRPr="00BD2AC4">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BD2AC4">
        <w:rPr>
          <w:rFonts w:ascii="Times New Roman" w:hAnsi="Times New Roman" w:cs="Times New Roman"/>
          <w:noProof/>
          <w:kern w:val="0"/>
          <w:sz w:val="24"/>
          <w:szCs w:val="24"/>
          <w:lang w:val="fi-FI"/>
        </w:rPr>
        <w:t>rnal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BD2AC4">
        <w:rPr>
          <w:rFonts w:ascii="Times New Roman" w:hAnsi="Times New Roman" w:cs="Times New Roman"/>
          <w:noProof/>
          <w:kern w:val="0"/>
          <w:sz w:val="24"/>
          <w:szCs w:val="24"/>
          <w:lang w:val="fi-FI"/>
        </w:rPr>
        <w:t>ntansi Dan K</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BD2AC4">
        <w:rPr>
          <w:rFonts w:ascii="Times New Roman" w:hAnsi="Times New Roman" w:cs="Times New Roman"/>
          <w:noProof/>
          <w:kern w:val="0"/>
          <w:sz w:val="24"/>
          <w:szCs w:val="24"/>
          <w:lang w:val="fi-FI"/>
        </w:rPr>
        <w:t>angan.</w:t>
      </w:r>
    </w:p>
    <w:p w14:paraId="447AC247" w14:textId="7AED6F80" w:rsidR="00A007D3" w:rsidRPr="00BD2AC4"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491D25">
        <w:rPr>
          <w:rFonts w:ascii="Times New Roman" w:hAnsi="Times New Roman" w:cs="Times New Roman"/>
          <w:noProof/>
          <w:kern w:val="0"/>
          <w:sz w:val="24"/>
          <w:szCs w:val="24"/>
          <w:lang w:val="fi-FI"/>
        </w:rPr>
        <w:t>Swingly, C., &amp; S</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491D25">
        <w:rPr>
          <w:rFonts w:ascii="Times New Roman" w:hAnsi="Times New Roman" w:cs="Times New Roman"/>
          <w:noProof/>
          <w:kern w:val="0"/>
          <w:sz w:val="24"/>
          <w:szCs w:val="24"/>
          <w:lang w:val="fi-FI"/>
        </w:rPr>
        <w:t xml:space="preserve">kartha, I. M. (2015). </w:t>
      </w:r>
      <w:r w:rsidRPr="00BD2AC4">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ngar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h Karakt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r </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ks</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tif, Komit</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 A</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xml:space="preserve">dit, </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ran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sahaan, L</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v</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rag</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 dan Sal</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s Growth pada Tax Avoidanc</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BD2AC4">
        <w:rPr>
          <w:rFonts w:ascii="Times New Roman" w:hAnsi="Times New Roman" w:cs="Times New Roman"/>
          <w:i/>
          <w:iCs/>
          <w:noProof/>
          <w:kern w:val="0"/>
          <w:sz w:val="24"/>
          <w:szCs w:val="24"/>
          <w:lang w:val="fi-FI"/>
        </w:rPr>
        <w:t>.</w:t>
      </w:r>
      <w:r w:rsidRPr="00BD2AC4">
        <w:rPr>
          <w:rFonts w:ascii="Times New Roman" w:hAnsi="Times New Roman" w:cs="Times New Roman"/>
          <w:noProof/>
          <w:kern w:val="0"/>
          <w:sz w:val="24"/>
          <w:szCs w:val="24"/>
        </w:rPr>
        <w:t xml:space="preserve"> </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BD2AC4">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BD2AC4">
        <w:rPr>
          <w:rFonts w:ascii="Times New Roman" w:hAnsi="Times New Roman" w:cs="Times New Roman"/>
          <w:noProof/>
          <w:kern w:val="0"/>
          <w:sz w:val="24"/>
          <w:szCs w:val="24"/>
        </w:rPr>
        <w:t>rnal Ak</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BD2AC4">
        <w:rPr>
          <w:rFonts w:ascii="Times New Roman" w:hAnsi="Times New Roman" w:cs="Times New Roman"/>
          <w:noProof/>
          <w:kern w:val="0"/>
          <w:sz w:val="24"/>
          <w:szCs w:val="24"/>
        </w:rPr>
        <w:t xml:space="preserve">ntansi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BD2AC4">
        <w:rPr>
          <w:rFonts w:ascii="Times New Roman" w:hAnsi="Times New Roman" w:cs="Times New Roman"/>
          <w:noProof/>
          <w:kern w:val="0"/>
          <w:sz w:val="24"/>
          <w:szCs w:val="24"/>
        </w:rPr>
        <w:t>niv</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BD2AC4">
        <w:rPr>
          <w:rFonts w:ascii="Times New Roman" w:hAnsi="Times New Roman" w:cs="Times New Roman"/>
          <w:noProof/>
          <w:kern w:val="0"/>
          <w:sz w:val="24"/>
          <w:szCs w:val="24"/>
        </w:rPr>
        <w:t xml:space="preserve">rsitas </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BD2AC4">
        <w:rPr>
          <w:rFonts w:ascii="Times New Roman" w:hAnsi="Times New Roman" w:cs="Times New Roman"/>
          <w:noProof/>
          <w:kern w:val="0"/>
          <w:sz w:val="24"/>
          <w:szCs w:val="24"/>
        </w:rPr>
        <w:t>dayana, 1, 47–62.</w:t>
      </w:r>
    </w:p>
    <w:p w14:paraId="347BFAC8" w14:textId="207BF926" w:rsidR="00A007D3" w:rsidRP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A007D3">
        <w:rPr>
          <w:rFonts w:ascii="Times New Roman" w:hAnsi="Times New Roman" w:cs="Times New Roman"/>
          <w:noProof/>
          <w:kern w:val="0"/>
          <w:sz w:val="24"/>
          <w:szCs w:val="24"/>
        </w:rPr>
        <w:t>Tirto.co.id</w:t>
      </w:r>
      <w:r w:rsidR="009318AD">
        <w:rPr>
          <w:rFonts w:ascii="Times New Roman" w:hAnsi="Times New Roman" w:cs="Times New Roman"/>
          <w:noProof/>
          <w:kern w:val="0"/>
          <w:sz w:val="24"/>
          <w:szCs w:val="24"/>
        </w:rPr>
        <w:t xml:space="preserve"> (2019). </w:t>
      </w:r>
      <w:r w:rsidR="009318AD">
        <w:rPr>
          <w:rFonts w:ascii="Times New Roman" w:hAnsi="Times New Roman" w:cs="Times New Roman"/>
          <w:i/>
          <w:iCs/>
          <w:noProof/>
          <w:kern w:val="0"/>
          <w:sz w:val="24"/>
          <w:szCs w:val="24"/>
        </w:rPr>
        <w:t>Amazon Tidak M</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9318AD">
        <w:rPr>
          <w:rFonts w:ascii="Times New Roman" w:hAnsi="Times New Roman" w:cs="Times New Roman"/>
          <w:i/>
          <w:iCs/>
          <w:noProof/>
          <w:kern w:val="0"/>
          <w:sz w:val="24"/>
          <w:szCs w:val="24"/>
        </w:rPr>
        <w:t>mbayar Pajak F</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9318AD">
        <w:rPr>
          <w:rFonts w:ascii="Times New Roman" w:hAnsi="Times New Roman" w:cs="Times New Roman"/>
          <w:i/>
          <w:iCs/>
          <w:noProof/>
          <w:kern w:val="0"/>
          <w:sz w:val="24"/>
          <w:szCs w:val="24"/>
        </w:rPr>
        <w:t>d</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9318AD">
        <w:rPr>
          <w:rFonts w:ascii="Times New Roman" w:hAnsi="Times New Roman" w:cs="Times New Roman"/>
          <w:i/>
          <w:iCs/>
          <w:noProof/>
          <w:kern w:val="0"/>
          <w:sz w:val="24"/>
          <w:szCs w:val="24"/>
        </w:rPr>
        <w:t>ral Atas K</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009318AD">
        <w:rPr>
          <w:rFonts w:ascii="Times New Roman" w:hAnsi="Times New Roman" w:cs="Times New Roman"/>
          <w:i/>
          <w:iCs/>
          <w:noProof/>
          <w:kern w:val="0"/>
          <w:sz w:val="24"/>
          <w:szCs w:val="24"/>
        </w:rPr>
        <w:t>nt</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009318AD">
        <w:rPr>
          <w:rFonts w:ascii="Times New Roman" w:hAnsi="Times New Roman" w:cs="Times New Roman"/>
          <w:i/>
          <w:iCs/>
          <w:noProof/>
          <w:kern w:val="0"/>
          <w:sz w:val="24"/>
          <w:szCs w:val="24"/>
        </w:rPr>
        <w:t>ngannya S</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009318AD">
        <w:rPr>
          <w:rFonts w:ascii="Times New Roman" w:hAnsi="Times New Roman" w:cs="Times New Roman"/>
          <w:i/>
          <w:iCs/>
          <w:noProof/>
          <w:kern w:val="0"/>
          <w:sz w:val="24"/>
          <w:szCs w:val="24"/>
        </w:rPr>
        <w:t xml:space="preserve">nilai </w:t>
      </w:r>
      <w:r w:rsidR="00DA1754">
        <w:rPr>
          <w:rFonts w:ascii="Times New Roman" w:hAnsi="Times New Roman" w:cs="Times New Roman"/>
          <w:i/>
          <w:iCs/>
          <w:noProof/>
          <w:kern w:val="0"/>
          <w:sz w:val="24"/>
          <w:szCs w:val="24"/>
        </w:rPr>
        <w:t>$11,2 Miliar Pada 2018</w:t>
      </w:r>
      <w:r w:rsidRPr="00A007D3">
        <w:rPr>
          <w:rFonts w:ascii="Times New Roman" w:hAnsi="Times New Roman" w:cs="Times New Roman"/>
          <w:noProof/>
          <w:kern w:val="0"/>
          <w:sz w:val="24"/>
          <w:szCs w:val="24"/>
        </w:rPr>
        <w:t>.</w:t>
      </w:r>
    </w:p>
    <w:p w14:paraId="13508E18" w14:textId="094842B6" w:rsidR="00A007D3" w:rsidRPr="00491D25"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lang w:val="fi-FI"/>
        </w:rPr>
      </w:pPr>
      <w:r w:rsidRPr="00491D25">
        <w:rPr>
          <w:rFonts w:ascii="Times New Roman" w:hAnsi="Times New Roman" w:cs="Times New Roman"/>
          <w:noProof/>
          <w:kern w:val="0"/>
          <w:sz w:val="24"/>
          <w:szCs w:val="24"/>
          <w:lang w:val="fi-FI"/>
        </w:rPr>
        <w:t>Wijayanti, Y. C., &amp; M</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491D25">
        <w:rPr>
          <w:rFonts w:ascii="Times New Roman" w:hAnsi="Times New Roman" w:cs="Times New Roman"/>
          <w:noProof/>
          <w:kern w:val="0"/>
          <w:sz w:val="24"/>
          <w:szCs w:val="24"/>
          <w:lang w:val="fi-FI"/>
        </w:rPr>
        <w:t>rk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491D25">
        <w:rPr>
          <w:rFonts w:ascii="Times New Roman" w:hAnsi="Times New Roman" w:cs="Times New Roman"/>
          <w:noProof/>
          <w:kern w:val="0"/>
          <w:sz w:val="24"/>
          <w:szCs w:val="24"/>
          <w:lang w:val="fi-FI"/>
        </w:rPr>
        <w:t xml:space="preserve">siwati, N. K. L. A. (2017). </w:t>
      </w:r>
      <w:r w:rsidRPr="006E690D">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ngar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h Proporsi Komisaris Ind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nd</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n, K</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milikan Instit</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sional, L</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v</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rag</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 xml:space="preserve">, </w:t>
      </w:r>
      <w:r w:rsidR="006E690D" w:rsidRPr="006E690D">
        <w:rPr>
          <w:rFonts w:ascii="Times New Roman" w:hAnsi="Times New Roman" w:cs="Times New Roman"/>
          <w:i/>
          <w:iCs/>
          <w:noProof/>
          <w:kern w:val="0"/>
          <w:sz w:val="24"/>
          <w:szCs w:val="24"/>
          <w:lang w:val="fi-FI"/>
        </w:rPr>
        <w:t>d</w:t>
      </w:r>
      <w:r w:rsidRPr="006E690D">
        <w:rPr>
          <w:rFonts w:ascii="Times New Roman" w:hAnsi="Times New Roman" w:cs="Times New Roman"/>
          <w:i/>
          <w:iCs/>
          <w:noProof/>
          <w:kern w:val="0"/>
          <w:sz w:val="24"/>
          <w:szCs w:val="24"/>
          <w:lang w:val="fi-FI"/>
        </w:rPr>
        <w:t xml:space="preserve">an </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k</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ran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r</w:t>
      </w:r>
      <w:r w:rsidR="00A9230F">
        <w:rPr>
          <w:rFonts w:ascii="Times New Roman" w:hAnsi="Times New Roman" w:cs="Times New Roman"/>
          <w:i/>
          <w:iCs/>
          <w:noProof/>
          <w:kern w:val="0"/>
          <w:sz w:val="24"/>
          <w:szCs w:val="24"/>
          <w:lang w:val="fi-FI"/>
        </w:rPr>
        <w:t>u</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sahaan Pada P</w:t>
      </w:r>
      <w:r w:rsidR="00A9230F">
        <w:rPr>
          <w:rFonts w:ascii="Times New Roman" w:hAnsi="Times New Roman" w:cs="Times New Roman"/>
          <w:i/>
          <w:iCs/>
          <w:noProof/>
          <w:kern w:val="0"/>
          <w:sz w:val="24"/>
          <w:szCs w:val="24"/>
          <w:lang w:val="fi-FI"/>
        </w:rPr>
        <w:t>e</w:t>
      </w:r>
      <w:r w:rsidR="00A9230F" w:rsidRPr="00A9230F">
        <w:rPr>
          <w:rFonts w:ascii="Microsoft Himalaya" w:hAnsi="Microsoft Himalaya" w:cs="Times New Roman"/>
          <w:i/>
          <w:iCs/>
          <w:noProof/>
          <w:color w:val="000000" w:themeColor="text1"/>
          <w:spacing w:val="-20"/>
          <w:w w:val="1"/>
          <w:kern w:val="0"/>
          <w:sz w:val="5"/>
          <w:szCs w:val="24"/>
          <w:lang w:val="fi-FI"/>
        </w:rPr>
        <w:t>i</w:t>
      </w:r>
      <w:r w:rsidRPr="006E690D">
        <w:rPr>
          <w:rFonts w:ascii="Times New Roman" w:hAnsi="Times New Roman" w:cs="Times New Roman"/>
          <w:i/>
          <w:iCs/>
          <w:noProof/>
          <w:kern w:val="0"/>
          <w:sz w:val="24"/>
          <w:szCs w:val="24"/>
          <w:lang w:val="fi-FI"/>
        </w:rPr>
        <w:t xml:space="preserve">nghindaran Pajak. </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6E690D">
        <w:rPr>
          <w:rFonts w:ascii="Times New Roman" w:hAnsi="Times New Roman" w:cs="Times New Roman"/>
          <w:noProof/>
          <w:kern w:val="0"/>
          <w:sz w:val="24"/>
          <w:szCs w:val="24"/>
          <w:lang w:val="fi-FI"/>
        </w:rPr>
        <w:t>-J</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6E690D">
        <w:rPr>
          <w:rFonts w:ascii="Times New Roman" w:hAnsi="Times New Roman" w:cs="Times New Roman"/>
          <w:noProof/>
          <w:kern w:val="0"/>
          <w:sz w:val="24"/>
          <w:szCs w:val="24"/>
          <w:lang w:val="fi-FI"/>
        </w:rPr>
        <w:t>rnal Ak</w:t>
      </w:r>
      <w:r w:rsidR="00A9230F">
        <w:rPr>
          <w:rFonts w:ascii="Times New Roman" w:hAnsi="Times New Roman" w:cs="Times New Roman"/>
          <w:noProof/>
          <w:kern w:val="0"/>
          <w:sz w:val="24"/>
          <w:szCs w:val="24"/>
          <w:lang w:val="fi-FI"/>
        </w:rPr>
        <w:t>u</w:t>
      </w:r>
      <w:r w:rsidR="00A9230F" w:rsidRPr="00A9230F">
        <w:rPr>
          <w:rFonts w:ascii="Microsoft Himalaya" w:hAnsi="Microsoft Himalaya" w:cs="Times New Roman"/>
          <w:noProof/>
          <w:color w:val="000000" w:themeColor="text1"/>
          <w:spacing w:val="-20"/>
          <w:w w:val="1"/>
          <w:kern w:val="0"/>
          <w:sz w:val="5"/>
          <w:szCs w:val="24"/>
          <w:lang w:val="fi-FI"/>
        </w:rPr>
        <w:t>i</w:t>
      </w:r>
      <w:r w:rsidRPr="006E690D">
        <w:rPr>
          <w:rFonts w:ascii="Times New Roman" w:hAnsi="Times New Roman" w:cs="Times New Roman"/>
          <w:noProof/>
          <w:kern w:val="0"/>
          <w:sz w:val="24"/>
          <w:szCs w:val="24"/>
          <w:lang w:val="fi-FI"/>
        </w:rPr>
        <w:t>ntansi, 20(1), 699–728.</w:t>
      </w:r>
    </w:p>
    <w:p w14:paraId="1467F47B" w14:textId="0980FCAE" w:rsidR="00A007D3" w:rsidRDefault="00A007D3"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491D25">
        <w:rPr>
          <w:rFonts w:ascii="Times New Roman" w:hAnsi="Times New Roman" w:cs="Times New Roman"/>
          <w:noProof/>
          <w:kern w:val="0"/>
          <w:sz w:val="24"/>
          <w:szCs w:val="24"/>
          <w:lang w:val="fi-FI"/>
        </w:rPr>
        <w:t>Zo</w:t>
      </w:r>
      <w:r w:rsidR="00A9230F">
        <w:rPr>
          <w:rFonts w:ascii="Times New Roman" w:hAnsi="Times New Roman" w:cs="Times New Roman"/>
          <w:noProof/>
          <w:kern w:val="0"/>
          <w:sz w:val="24"/>
          <w:szCs w:val="24"/>
          <w:lang w:val="fi-FI"/>
        </w:rPr>
        <w:t>e</w:t>
      </w:r>
      <w:r w:rsidR="00A9230F" w:rsidRPr="00A9230F">
        <w:rPr>
          <w:rFonts w:ascii="Microsoft Himalaya" w:hAnsi="Microsoft Himalaya" w:cs="Times New Roman"/>
          <w:noProof/>
          <w:color w:val="000000" w:themeColor="text1"/>
          <w:spacing w:val="-20"/>
          <w:w w:val="1"/>
          <w:kern w:val="0"/>
          <w:sz w:val="5"/>
          <w:szCs w:val="24"/>
          <w:lang w:val="fi-FI"/>
        </w:rPr>
        <w:t>i</w:t>
      </w:r>
      <w:r w:rsidRPr="00491D25">
        <w:rPr>
          <w:rFonts w:ascii="Times New Roman" w:hAnsi="Times New Roman" w:cs="Times New Roman"/>
          <w:noProof/>
          <w:kern w:val="0"/>
          <w:sz w:val="24"/>
          <w:szCs w:val="24"/>
          <w:lang w:val="fi-FI"/>
        </w:rPr>
        <w:t>bar, M. K. Y., &amp; Miftah, D. (2020).</w:t>
      </w:r>
      <w:r w:rsidRPr="00DA1754">
        <w:rPr>
          <w:rFonts w:ascii="Times New Roman" w:hAnsi="Times New Roman" w:cs="Times New Roman"/>
          <w:i/>
          <w:iCs/>
          <w:noProof/>
          <w:kern w:val="0"/>
          <w:sz w:val="24"/>
          <w:szCs w:val="24"/>
          <w:lang w:val="fi-FI"/>
        </w:rPr>
        <w:t xml:space="preserve"> </w:t>
      </w:r>
      <w:r w:rsidRPr="00DA1754">
        <w:rPr>
          <w:rFonts w:ascii="Times New Roman" w:hAnsi="Times New Roman" w:cs="Times New Roman"/>
          <w:i/>
          <w:iCs/>
          <w:noProof/>
          <w:kern w:val="0"/>
          <w:sz w:val="24"/>
          <w:szCs w:val="24"/>
        </w:rPr>
        <w:t>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ngar</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h Corporat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 xml:space="preserve"> Social R</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sponsibility, Capital Int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 xml:space="preserve">nsity </w:t>
      </w:r>
      <w:r w:rsidR="00DA1754">
        <w:rPr>
          <w:rFonts w:ascii="Times New Roman" w:hAnsi="Times New Roman" w:cs="Times New Roman"/>
          <w:i/>
          <w:iCs/>
          <w:noProof/>
          <w:kern w:val="0"/>
          <w:sz w:val="24"/>
          <w:szCs w:val="24"/>
        </w:rPr>
        <w:t>d</w:t>
      </w:r>
      <w:r w:rsidRPr="00DA1754">
        <w:rPr>
          <w:rFonts w:ascii="Times New Roman" w:hAnsi="Times New Roman" w:cs="Times New Roman"/>
          <w:i/>
          <w:iCs/>
          <w:noProof/>
          <w:kern w:val="0"/>
          <w:sz w:val="24"/>
          <w:szCs w:val="24"/>
        </w:rPr>
        <w:t>an K</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alitas A</w:t>
      </w:r>
      <w:r w:rsidR="00A9230F">
        <w:rPr>
          <w:rFonts w:ascii="Times New Roman" w:hAnsi="Times New Roman" w:cs="Times New Roman"/>
          <w:i/>
          <w:iCs/>
          <w:noProof/>
          <w:kern w:val="0"/>
          <w:sz w:val="24"/>
          <w:szCs w:val="24"/>
        </w:rPr>
        <w:t>u</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dit T</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rhadap P</w:t>
      </w:r>
      <w:r w:rsidR="00A9230F">
        <w:rPr>
          <w:rFonts w:ascii="Times New Roman" w:hAnsi="Times New Roman" w:cs="Times New Roman"/>
          <w:i/>
          <w:iCs/>
          <w:noProof/>
          <w:kern w:val="0"/>
          <w:sz w:val="24"/>
          <w:szCs w:val="24"/>
        </w:rPr>
        <w:t>e</w:t>
      </w:r>
      <w:r w:rsidR="00A9230F" w:rsidRPr="00A9230F">
        <w:rPr>
          <w:rFonts w:ascii="Microsoft Himalaya" w:hAnsi="Microsoft Himalaya" w:cs="Times New Roman"/>
          <w:i/>
          <w:iCs/>
          <w:noProof/>
          <w:color w:val="000000" w:themeColor="text1"/>
          <w:spacing w:val="-20"/>
          <w:w w:val="1"/>
          <w:kern w:val="0"/>
          <w:sz w:val="5"/>
          <w:szCs w:val="24"/>
        </w:rPr>
        <w:t>i</w:t>
      </w:r>
      <w:r w:rsidRPr="00DA1754">
        <w:rPr>
          <w:rFonts w:ascii="Times New Roman" w:hAnsi="Times New Roman" w:cs="Times New Roman"/>
          <w:i/>
          <w:iCs/>
          <w:noProof/>
          <w:kern w:val="0"/>
          <w:sz w:val="24"/>
          <w:szCs w:val="24"/>
        </w:rPr>
        <w:t xml:space="preserve">nghindaran Pajak. </w:t>
      </w:r>
      <w:r w:rsidRPr="00DA1754">
        <w:rPr>
          <w:rFonts w:ascii="Times New Roman" w:hAnsi="Times New Roman" w:cs="Times New Roman"/>
          <w:noProof/>
          <w:kern w:val="0"/>
          <w:sz w:val="24"/>
          <w:szCs w:val="24"/>
        </w:rPr>
        <w:t>J</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DA1754">
        <w:rPr>
          <w:rFonts w:ascii="Times New Roman" w:hAnsi="Times New Roman" w:cs="Times New Roman"/>
          <w:noProof/>
          <w:kern w:val="0"/>
          <w:sz w:val="24"/>
          <w:szCs w:val="24"/>
        </w:rPr>
        <w:t>rnal Magist</w:t>
      </w:r>
      <w:r w:rsidR="00A9230F">
        <w:rPr>
          <w:rFonts w:ascii="Times New Roman" w:hAnsi="Times New Roman" w:cs="Times New Roman"/>
          <w:noProof/>
          <w:kern w:val="0"/>
          <w:sz w:val="24"/>
          <w:szCs w:val="24"/>
        </w:rPr>
        <w:t>e</w:t>
      </w:r>
      <w:r w:rsidR="00A9230F" w:rsidRPr="00A9230F">
        <w:rPr>
          <w:rFonts w:ascii="Microsoft Himalaya" w:hAnsi="Microsoft Himalaya" w:cs="Times New Roman"/>
          <w:noProof/>
          <w:color w:val="000000" w:themeColor="text1"/>
          <w:spacing w:val="-20"/>
          <w:w w:val="1"/>
          <w:kern w:val="0"/>
          <w:sz w:val="5"/>
          <w:szCs w:val="24"/>
        </w:rPr>
        <w:t>i</w:t>
      </w:r>
      <w:r w:rsidRPr="00DA1754">
        <w:rPr>
          <w:rFonts w:ascii="Times New Roman" w:hAnsi="Times New Roman" w:cs="Times New Roman"/>
          <w:noProof/>
          <w:kern w:val="0"/>
          <w:sz w:val="24"/>
          <w:szCs w:val="24"/>
        </w:rPr>
        <w:t>r Ak</w:t>
      </w:r>
      <w:r w:rsidR="00A9230F">
        <w:rPr>
          <w:rFonts w:ascii="Times New Roman" w:hAnsi="Times New Roman" w:cs="Times New Roman"/>
          <w:noProof/>
          <w:kern w:val="0"/>
          <w:sz w:val="24"/>
          <w:szCs w:val="24"/>
        </w:rPr>
        <w:t>u</w:t>
      </w:r>
      <w:r w:rsidR="00A9230F" w:rsidRPr="00A9230F">
        <w:rPr>
          <w:rFonts w:ascii="Microsoft Himalaya" w:hAnsi="Microsoft Himalaya" w:cs="Times New Roman"/>
          <w:noProof/>
          <w:color w:val="000000" w:themeColor="text1"/>
          <w:spacing w:val="-20"/>
          <w:w w:val="1"/>
          <w:kern w:val="0"/>
          <w:sz w:val="5"/>
          <w:szCs w:val="24"/>
        </w:rPr>
        <w:t>i</w:t>
      </w:r>
      <w:r w:rsidRPr="00DA1754">
        <w:rPr>
          <w:rFonts w:ascii="Times New Roman" w:hAnsi="Times New Roman" w:cs="Times New Roman"/>
          <w:noProof/>
          <w:kern w:val="0"/>
          <w:sz w:val="24"/>
          <w:szCs w:val="24"/>
        </w:rPr>
        <w:t>ntansi Trisakti, 7(1), 25–40. https://doi.org/10.25105/jmat.v7i1.6315</w:t>
      </w:r>
    </w:p>
    <w:p w14:paraId="7E4F2C25"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271DC030"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551DB6FE"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1CD805DA"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13B76197"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7238B8F6"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38887E22"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435A311F"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102F3407"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5284B68F"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1CB6BCAD"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6F3A9A63"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121988DB"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3705EBE6" w14:textId="77777777" w:rsidR="00741BD6" w:rsidRDefault="00741BD6" w:rsidP="00A007D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p>
    <w:p w14:paraId="5CD97C09" w14:textId="04500A21" w:rsidR="00741BD6" w:rsidRDefault="00741BD6" w:rsidP="00741BD6">
      <w:pPr>
        <w:widowControl w:val="0"/>
        <w:autoSpaceDE w:val="0"/>
        <w:autoSpaceDN w:val="0"/>
        <w:adjustRightInd w:val="0"/>
        <w:spacing w:line="360" w:lineRule="auto"/>
        <w:jc w:val="center"/>
        <w:rPr>
          <w:rFonts w:ascii="Times New Roman" w:hAnsi="Times New Roman" w:cs="Times New Roman"/>
          <w:b/>
          <w:bCs/>
          <w:noProof/>
          <w:kern w:val="0"/>
          <w:sz w:val="24"/>
          <w:szCs w:val="24"/>
        </w:rPr>
      </w:pPr>
      <w:r w:rsidRPr="00741BD6">
        <w:rPr>
          <w:rFonts w:ascii="Times New Roman" w:hAnsi="Times New Roman" w:cs="Times New Roman"/>
          <w:b/>
          <w:bCs/>
          <w:noProof/>
          <w:kern w:val="0"/>
          <w:sz w:val="24"/>
          <w:szCs w:val="24"/>
        </w:rPr>
        <w:t>LAMPIRAN</w:t>
      </w:r>
    </w:p>
    <w:tbl>
      <w:tblPr>
        <w:tblW w:w="8369" w:type="dxa"/>
        <w:tblLayout w:type="fixed"/>
        <w:tblCellMar>
          <w:left w:w="0" w:type="dxa"/>
          <w:right w:w="0" w:type="dxa"/>
        </w:tblCellMar>
        <w:tblLook w:val="0000" w:firstRow="0" w:lastRow="0" w:firstColumn="0" w:lastColumn="0" w:noHBand="0" w:noVBand="0"/>
      </w:tblPr>
      <w:tblGrid>
        <w:gridCol w:w="2297"/>
        <w:gridCol w:w="2024"/>
        <w:gridCol w:w="2024"/>
        <w:gridCol w:w="2024"/>
      </w:tblGrid>
      <w:tr w:rsidR="00C5647E" w14:paraId="47047710" w14:textId="77777777" w:rsidTr="00C5647E">
        <w:trPr>
          <w:trHeight w:val="264"/>
        </w:trPr>
        <w:tc>
          <w:tcPr>
            <w:tcW w:w="2242" w:type="dxa"/>
            <w:tcBorders>
              <w:top w:val="double" w:sz="4" w:space="0" w:color="auto"/>
              <w:left w:val="nil"/>
              <w:bottom w:val="double" w:sz="4" w:space="0" w:color="auto"/>
              <w:right w:val="nil"/>
            </w:tcBorders>
            <w:vAlign w:val="bottom"/>
          </w:tcPr>
          <w:p w14:paraId="42ADA58B" w14:textId="77777777" w:rsidR="00C5647E" w:rsidRDefault="00C5647E" w:rsidP="00C33114">
            <w:pPr>
              <w:autoSpaceDE w:val="0"/>
              <w:autoSpaceDN w:val="0"/>
              <w:adjustRightInd w:val="0"/>
              <w:spacing w:after="0" w:line="480" w:lineRule="auto"/>
              <w:jc w:val="center"/>
              <w:rPr>
                <w:rFonts w:ascii="Arial" w:hAnsi="Arial" w:cs="Arial"/>
                <w:color w:val="000000"/>
                <w:kern w:val="0"/>
                <w:sz w:val="18"/>
                <w:szCs w:val="18"/>
                <w:lang w:val="en-US"/>
              </w:rPr>
            </w:pPr>
          </w:p>
        </w:tc>
        <w:tc>
          <w:tcPr>
            <w:tcW w:w="1976" w:type="dxa"/>
            <w:tcBorders>
              <w:top w:val="double" w:sz="4" w:space="0" w:color="auto"/>
              <w:left w:val="nil"/>
              <w:bottom w:val="double" w:sz="4" w:space="0" w:color="auto"/>
              <w:right w:val="nil"/>
            </w:tcBorders>
            <w:vAlign w:val="bottom"/>
          </w:tcPr>
          <w:p w14:paraId="1AB490F4"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p>
          <w:p w14:paraId="1C2990BF" w14:textId="77777777" w:rsidR="00C5647E" w:rsidRDefault="00C5647E" w:rsidP="00C33114">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Y</w:t>
            </w:r>
          </w:p>
        </w:tc>
        <w:tc>
          <w:tcPr>
            <w:tcW w:w="1976" w:type="dxa"/>
            <w:tcBorders>
              <w:top w:val="double" w:sz="4" w:space="0" w:color="auto"/>
              <w:left w:val="nil"/>
              <w:bottom w:val="double" w:sz="4" w:space="0" w:color="auto"/>
              <w:right w:val="nil"/>
            </w:tcBorders>
            <w:vAlign w:val="bottom"/>
          </w:tcPr>
          <w:p w14:paraId="01A2BA65" w14:textId="77777777" w:rsidR="00C5647E" w:rsidRDefault="00C5647E" w:rsidP="00C33114">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c>
          <w:tcPr>
            <w:tcW w:w="1976" w:type="dxa"/>
            <w:tcBorders>
              <w:top w:val="double" w:sz="4" w:space="0" w:color="auto"/>
              <w:left w:val="nil"/>
              <w:bottom w:val="double" w:sz="4" w:space="0" w:color="auto"/>
              <w:right w:val="nil"/>
            </w:tcBorders>
            <w:vAlign w:val="bottom"/>
          </w:tcPr>
          <w:p w14:paraId="5AD56159" w14:textId="77777777" w:rsidR="00C5647E" w:rsidRDefault="00C5647E" w:rsidP="00C33114">
            <w:pPr>
              <w:autoSpaceDE w:val="0"/>
              <w:autoSpaceDN w:val="0"/>
              <w:adjustRightInd w:val="0"/>
              <w:spacing w:after="0" w:line="48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r>
      <w:tr w:rsidR="00C5647E" w14:paraId="37A2829E" w14:textId="77777777" w:rsidTr="00C5647E">
        <w:trPr>
          <w:trHeight w:val="264"/>
        </w:trPr>
        <w:tc>
          <w:tcPr>
            <w:tcW w:w="2242" w:type="dxa"/>
            <w:tcBorders>
              <w:top w:val="double" w:sz="4" w:space="0" w:color="auto"/>
              <w:left w:val="nil"/>
              <w:bottom w:val="nil"/>
              <w:right w:val="nil"/>
            </w:tcBorders>
            <w:vAlign w:val="bottom"/>
          </w:tcPr>
          <w:p w14:paraId="11587D0D" w14:textId="77777777" w:rsidR="00C5647E" w:rsidRDefault="00C5647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w:t>
            </w:r>
          </w:p>
          <w:p w14:paraId="0AC22634" w14:textId="6E7735A8" w:rsidR="00C5647E" w:rsidRDefault="00C5647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an</w:t>
            </w:r>
          </w:p>
        </w:tc>
        <w:tc>
          <w:tcPr>
            <w:tcW w:w="1976" w:type="dxa"/>
            <w:tcBorders>
              <w:top w:val="double" w:sz="4" w:space="0" w:color="auto"/>
              <w:left w:val="nil"/>
              <w:bottom w:val="nil"/>
              <w:right w:val="nil"/>
            </w:tcBorders>
            <w:vAlign w:val="bottom"/>
          </w:tcPr>
          <w:p w14:paraId="5540617F"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0.800916</w:t>
            </w:r>
          </w:p>
        </w:tc>
        <w:tc>
          <w:tcPr>
            <w:tcW w:w="1976" w:type="dxa"/>
            <w:tcBorders>
              <w:top w:val="double" w:sz="4" w:space="0" w:color="auto"/>
              <w:left w:val="nil"/>
              <w:bottom w:val="nil"/>
              <w:right w:val="nil"/>
            </w:tcBorders>
            <w:vAlign w:val="bottom"/>
          </w:tcPr>
          <w:p w14:paraId="21E91F5A"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0.725318</w:t>
            </w:r>
          </w:p>
        </w:tc>
        <w:tc>
          <w:tcPr>
            <w:tcW w:w="1976" w:type="dxa"/>
            <w:tcBorders>
              <w:top w:val="double" w:sz="4" w:space="0" w:color="auto"/>
              <w:left w:val="nil"/>
              <w:bottom w:val="nil"/>
              <w:right w:val="nil"/>
            </w:tcBorders>
            <w:vAlign w:val="bottom"/>
          </w:tcPr>
          <w:p w14:paraId="07648DD9"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0.289922</w:t>
            </w:r>
          </w:p>
        </w:tc>
      </w:tr>
      <w:tr w:rsidR="00C5647E" w14:paraId="10ED3E88" w14:textId="77777777" w:rsidTr="00C5647E">
        <w:trPr>
          <w:trHeight w:val="264"/>
        </w:trPr>
        <w:tc>
          <w:tcPr>
            <w:tcW w:w="2242" w:type="dxa"/>
            <w:tcBorders>
              <w:top w:val="nil"/>
              <w:left w:val="nil"/>
              <w:bottom w:val="nil"/>
              <w:right w:val="nil"/>
            </w:tcBorders>
            <w:vAlign w:val="bottom"/>
          </w:tcPr>
          <w:p w14:paraId="7079B77F" w14:textId="6BA0C270" w:rsidR="00C5647E" w:rsidRDefault="00C5647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dian</w:t>
            </w:r>
          </w:p>
        </w:tc>
        <w:tc>
          <w:tcPr>
            <w:tcW w:w="1976" w:type="dxa"/>
            <w:tcBorders>
              <w:top w:val="nil"/>
              <w:left w:val="nil"/>
              <w:bottom w:val="nil"/>
              <w:right w:val="nil"/>
            </w:tcBorders>
            <w:vAlign w:val="bottom"/>
          </w:tcPr>
          <w:p w14:paraId="088163A6"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0.977229</w:t>
            </w:r>
          </w:p>
        </w:tc>
        <w:tc>
          <w:tcPr>
            <w:tcW w:w="1976" w:type="dxa"/>
            <w:tcBorders>
              <w:top w:val="nil"/>
              <w:left w:val="nil"/>
              <w:bottom w:val="nil"/>
              <w:right w:val="nil"/>
            </w:tcBorders>
            <w:vAlign w:val="bottom"/>
          </w:tcPr>
          <w:p w14:paraId="66D888FB"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0.701536</w:t>
            </w:r>
          </w:p>
        </w:tc>
        <w:tc>
          <w:tcPr>
            <w:tcW w:w="1976" w:type="dxa"/>
            <w:tcBorders>
              <w:top w:val="nil"/>
              <w:left w:val="nil"/>
              <w:bottom w:val="nil"/>
              <w:right w:val="nil"/>
            </w:tcBorders>
            <w:vAlign w:val="bottom"/>
          </w:tcPr>
          <w:p w14:paraId="1C0BEF6F"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0.200812</w:t>
            </w:r>
          </w:p>
        </w:tc>
      </w:tr>
      <w:tr w:rsidR="00C5647E" w14:paraId="6D557BB2" w14:textId="77777777" w:rsidTr="00C5647E">
        <w:trPr>
          <w:trHeight w:val="264"/>
        </w:trPr>
        <w:tc>
          <w:tcPr>
            <w:tcW w:w="2242" w:type="dxa"/>
            <w:tcBorders>
              <w:top w:val="nil"/>
              <w:left w:val="nil"/>
              <w:bottom w:val="nil"/>
              <w:right w:val="nil"/>
            </w:tcBorders>
            <w:vAlign w:val="bottom"/>
          </w:tcPr>
          <w:p w14:paraId="7884ACA3" w14:textId="4CCD1179" w:rsidR="00C5647E" w:rsidRDefault="00C5647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Maxim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1976" w:type="dxa"/>
            <w:tcBorders>
              <w:top w:val="nil"/>
              <w:left w:val="nil"/>
              <w:bottom w:val="nil"/>
              <w:right w:val="nil"/>
            </w:tcBorders>
            <w:vAlign w:val="bottom"/>
          </w:tcPr>
          <w:p w14:paraId="14DFE320"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2.029294</w:t>
            </w:r>
          </w:p>
        </w:tc>
        <w:tc>
          <w:tcPr>
            <w:tcW w:w="1976" w:type="dxa"/>
            <w:tcBorders>
              <w:top w:val="nil"/>
              <w:left w:val="nil"/>
              <w:bottom w:val="nil"/>
              <w:right w:val="nil"/>
            </w:tcBorders>
            <w:vAlign w:val="bottom"/>
          </w:tcPr>
          <w:p w14:paraId="6C190A7B"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1.000000</w:t>
            </w:r>
          </w:p>
        </w:tc>
        <w:tc>
          <w:tcPr>
            <w:tcW w:w="1976" w:type="dxa"/>
            <w:tcBorders>
              <w:top w:val="nil"/>
              <w:left w:val="nil"/>
              <w:bottom w:val="nil"/>
              <w:right w:val="nil"/>
            </w:tcBorders>
            <w:vAlign w:val="bottom"/>
          </w:tcPr>
          <w:p w14:paraId="17B3F1F1"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1.448682</w:t>
            </w:r>
          </w:p>
        </w:tc>
      </w:tr>
      <w:tr w:rsidR="00C5647E" w14:paraId="7AFB44D7" w14:textId="77777777" w:rsidTr="00C5647E">
        <w:trPr>
          <w:trHeight w:val="264"/>
        </w:trPr>
        <w:tc>
          <w:tcPr>
            <w:tcW w:w="2242" w:type="dxa"/>
            <w:tcBorders>
              <w:top w:val="nil"/>
              <w:left w:val="nil"/>
              <w:bottom w:val="nil"/>
              <w:right w:val="nil"/>
            </w:tcBorders>
            <w:vAlign w:val="bottom"/>
          </w:tcPr>
          <w:p w14:paraId="03775101" w14:textId="7331E9C4" w:rsidR="00C5647E" w:rsidRDefault="00C5647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Minim</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w:t>
            </w:r>
          </w:p>
        </w:tc>
        <w:tc>
          <w:tcPr>
            <w:tcW w:w="1976" w:type="dxa"/>
            <w:tcBorders>
              <w:top w:val="nil"/>
              <w:left w:val="nil"/>
              <w:bottom w:val="nil"/>
              <w:right w:val="nil"/>
            </w:tcBorders>
            <w:vAlign w:val="bottom"/>
          </w:tcPr>
          <w:p w14:paraId="136B583A"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0.038891</w:t>
            </w:r>
          </w:p>
        </w:tc>
        <w:tc>
          <w:tcPr>
            <w:tcW w:w="1976" w:type="dxa"/>
            <w:tcBorders>
              <w:top w:val="nil"/>
              <w:left w:val="nil"/>
              <w:bottom w:val="nil"/>
              <w:right w:val="nil"/>
            </w:tcBorders>
            <w:vAlign w:val="bottom"/>
          </w:tcPr>
          <w:p w14:paraId="182459C7"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0.415580</w:t>
            </w:r>
          </w:p>
        </w:tc>
        <w:tc>
          <w:tcPr>
            <w:tcW w:w="1976" w:type="dxa"/>
            <w:tcBorders>
              <w:top w:val="nil"/>
              <w:left w:val="nil"/>
              <w:bottom w:val="nil"/>
              <w:right w:val="nil"/>
            </w:tcBorders>
            <w:vAlign w:val="bottom"/>
          </w:tcPr>
          <w:p w14:paraId="4594DD51"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-0.008820</w:t>
            </w:r>
          </w:p>
        </w:tc>
      </w:tr>
      <w:tr w:rsidR="00C5647E" w14:paraId="69890AAD" w14:textId="77777777" w:rsidTr="00C5647E">
        <w:trPr>
          <w:trHeight w:val="264"/>
        </w:trPr>
        <w:tc>
          <w:tcPr>
            <w:tcW w:w="2242" w:type="dxa"/>
            <w:tcBorders>
              <w:top w:val="nil"/>
              <w:left w:val="nil"/>
              <w:bottom w:val="nil"/>
              <w:right w:val="nil"/>
            </w:tcBorders>
            <w:vAlign w:val="bottom"/>
          </w:tcPr>
          <w:p w14:paraId="148CD2D6" w14:textId="644EACDB" w:rsidR="00C5647E" w:rsidRDefault="00C5647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Std.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v.</w:t>
            </w:r>
          </w:p>
        </w:tc>
        <w:tc>
          <w:tcPr>
            <w:tcW w:w="1976" w:type="dxa"/>
            <w:tcBorders>
              <w:top w:val="nil"/>
              <w:left w:val="nil"/>
              <w:bottom w:val="nil"/>
              <w:right w:val="nil"/>
            </w:tcBorders>
            <w:vAlign w:val="bottom"/>
          </w:tcPr>
          <w:p w14:paraId="7981106A"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0.468505</w:t>
            </w:r>
          </w:p>
        </w:tc>
        <w:tc>
          <w:tcPr>
            <w:tcW w:w="1976" w:type="dxa"/>
            <w:tcBorders>
              <w:top w:val="nil"/>
              <w:left w:val="nil"/>
              <w:bottom w:val="nil"/>
              <w:right w:val="nil"/>
            </w:tcBorders>
            <w:vAlign w:val="bottom"/>
          </w:tcPr>
          <w:p w14:paraId="675FA6F2"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0.131404</w:t>
            </w:r>
          </w:p>
        </w:tc>
        <w:tc>
          <w:tcPr>
            <w:tcW w:w="1976" w:type="dxa"/>
            <w:tcBorders>
              <w:top w:val="nil"/>
              <w:left w:val="nil"/>
              <w:bottom w:val="nil"/>
              <w:right w:val="nil"/>
            </w:tcBorders>
            <w:vAlign w:val="bottom"/>
          </w:tcPr>
          <w:p w14:paraId="5B94763E"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0.286732</w:t>
            </w:r>
          </w:p>
        </w:tc>
      </w:tr>
      <w:tr w:rsidR="00C5647E" w14:paraId="4B7C73B8" w14:textId="77777777" w:rsidTr="00C5647E">
        <w:trPr>
          <w:trHeight w:val="264"/>
        </w:trPr>
        <w:tc>
          <w:tcPr>
            <w:tcW w:w="2242" w:type="dxa"/>
            <w:tcBorders>
              <w:top w:val="nil"/>
              <w:left w:val="nil"/>
              <w:bottom w:val="nil"/>
              <w:right w:val="nil"/>
            </w:tcBorders>
            <w:vAlign w:val="bottom"/>
          </w:tcPr>
          <w:p w14:paraId="496B8D1A" w14:textId="70150059" w:rsidR="00C5647E" w:rsidRDefault="00C5647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 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w:t>
            </w:r>
          </w:p>
        </w:tc>
        <w:tc>
          <w:tcPr>
            <w:tcW w:w="1976" w:type="dxa"/>
            <w:tcBorders>
              <w:top w:val="nil"/>
              <w:left w:val="nil"/>
              <w:bottom w:val="nil"/>
              <w:right w:val="nil"/>
            </w:tcBorders>
            <w:vAlign w:val="bottom"/>
          </w:tcPr>
          <w:p w14:paraId="3E10FAC2"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90</w:t>
            </w:r>
          </w:p>
        </w:tc>
        <w:tc>
          <w:tcPr>
            <w:tcW w:w="1976" w:type="dxa"/>
            <w:tcBorders>
              <w:top w:val="nil"/>
              <w:left w:val="nil"/>
              <w:bottom w:val="nil"/>
              <w:right w:val="nil"/>
            </w:tcBorders>
            <w:vAlign w:val="bottom"/>
          </w:tcPr>
          <w:p w14:paraId="2C70B5ED"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90</w:t>
            </w:r>
          </w:p>
        </w:tc>
        <w:tc>
          <w:tcPr>
            <w:tcW w:w="1976" w:type="dxa"/>
            <w:tcBorders>
              <w:top w:val="nil"/>
              <w:left w:val="nil"/>
              <w:bottom w:val="nil"/>
              <w:right w:val="nil"/>
            </w:tcBorders>
            <w:vAlign w:val="bottom"/>
          </w:tcPr>
          <w:p w14:paraId="7B000994" w14:textId="77777777" w:rsidR="00C5647E" w:rsidRDefault="00C5647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90</w:t>
            </w:r>
          </w:p>
        </w:tc>
      </w:tr>
    </w:tbl>
    <w:tbl>
      <w:tblPr>
        <w:tblpPr w:leftFromText="180" w:rightFromText="180" w:vertAnchor="text" w:horzAnchor="margin" w:tblpY="385"/>
        <w:tblW w:w="8369" w:type="dxa"/>
        <w:tblLayout w:type="fixed"/>
        <w:tblCellMar>
          <w:left w:w="0" w:type="dxa"/>
          <w:right w:w="0" w:type="dxa"/>
        </w:tblCellMar>
        <w:tblLook w:val="0000" w:firstRow="0" w:lastRow="0" w:firstColumn="0" w:lastColumn="0" w:noHBand="0" w:noVBand="0"/>
      </w:tblPr>
      <w:tblGrid>
        <w:gridCol w:w="30"/>
        <w:gridCol w:w="1895"/>
        <w:gridCol w:w="641"/>
        <w:gridCol w:w="1387"/>
        <w:gridCol w:w="1520"/>
        <w:gridCol w:w="1520"/>
        <w:gridCol w:w="1255"/>
        <w:gridCol w:w="121"/>
      </w:tblGrid>
      <w:tr w:rsidR="00C5647E" w14:paraId="19820449" w14:textId="77777777" w:rsidTr="00C5647E">
        <w:trPr>
          <w:gridBefore w:val="1"/>
          <w:gridAfter w:val="1"/>
          <w:wBefore w:w="30" w:type="dxa"/>
          <w:wAfter w:w="121" w:type="dxa"/>
          <w:trHeight w:val="319"/>
        </w:trPr>
        <w:tc>
          <w:tcPr>
            <w:tcW w:w="5443" w:type="dxa"/>
            <w:gridSpan w:val="4"/>
            <w:tcBorders>
              <w:top w:val="nil"/>
              <w:left w:val="nil"/>
              <w:bottom w:val="nil"/>
              <w:right w:val="nil"/>
            </w:tcBorders>
            <w:vAlign w:val="bottom"/>
          </w:tcPr>
          <w:p w14:paraId="5433973A" w14:textId="5C4BBA17" w:rsidR="00C5647E" w:rsidRDefault="00C5647E" w:rsidP="00C5647E">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 Variabl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Y</w:t>
            </w:r>
          </w:p>
        </w:tc>
        <w:tc>
          <w:tcPr>
            <w:tcW w:w="1520" w:type="dxa"/>
            <w:tcBorders>
              <w:top w:val="nil"/>
              <w:left w:val="nil"/>
              <w:bottom w:val="nil"/>
              <w:right w:val="nil"/>
            </w:tcBorders>
            <w:vAlign w:val="bottom"/>
          </w:tcPr>
          <w:p w14:paraId="5A3D7E42"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0421A34A"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563B5A4E" w14:textId="77777777" w:rsidTr="00C5647E">
        <w:trPr>
          <w:gridBefore w:val="1"/>
          <w:gridAfter w:val="1"/>
          <w:wBefore w:w="30" w:type="dxa"/>
          <w:wAfter w:w="121" w:type="dxa"/>
          <w:trHeight w:val="319"/>
        </w:trPr>
        <w:tc>
          <w:tcPr>
            <w:tcW w:w="6963" w:type="dxa"/>
            <w:gridSpan w:val="5"/>
            <w:tcBorders>
              <w:top w:val="nil"/>
              <w:left w:val="nil"/>
              <w:bottom w:val="nil"/>
              <w:right w:val="nil"/>
            </w:tcBorders>
            <w:vAlign w:val="bottom"/>
          </w:tcPr>
          <w:p w14:paraId="2BEB130D" w14:textId="7351A05B" w:rsidR="00C5647E" w:rsidRDefault="00C5647E" w:rsidP="00C5647E">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thod: Pan</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 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ast 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w:t>
            </w:r>
          </w:p>
        </w:tc>
        <w:tc>
          <w:tcPr>
            <w:tcW w:w="1255" w:type="dxa"/>
            <w:tcBorders>
              <w:top w:val="nil"/>
              <w:left w:val="nil"/>
              <w:bottom w:val="nil"/>
              <w:right w:val="nil"/>
            </w:tcBorders>
            <w:vAlign w:val="bottom"/>
          </w:tcPr>
          <w:p w14:paraId="7446ABD7"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7DDB9A24" w14:textId="77777777" w:rsidTr="00C5647E">
        <w:trPr>
          <w:gridBefore w:val="1"/>
          <w:gridAfter w:val="1"/>
          <w:wBefore w:w="30" w:type="dxa"/>
          <w:wAfter w:w="121" w:type="dxa"/>
          <w:trHeight w:val="319"/>
        </w:trPr>
        <w:tc>
          <w:tcPr>
            <w:tcW w:w="6963" w:type="dxa"/>
            <w:gridSpan w:val="5"/>
            <w:tcBorders>
              <w:top w:val="nil"/>
              <w:left w:val="nil"/>
              <w:bottom w:val="nil"/>
              <w:right w:val="nil"/>
            </w:tcBorders>
            <w:vAlign w:val="bottom"/>
          </w:tcPr>
          <w:p w14:paraId="3E043E46" w14:textId="291A937B" w:rsidR="00C5647E" w:rsidRDefault="00C5647E" w:rsidP="00C5647E">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Dat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12/17/23   Tim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20:30</w:t>
            </w:r>
          </w:p>
        </w:tc>
        <w:tc>
          <w:tcPr>
            <w:tcW w:w="1255" w:type="dxa"/>
            <w:tcBorders>
              <w:top w:val="nil"/>
              <w:left w:val="nil"/>
              <w:bottom w:val="nil"/>
              <w:right w:val="nil"/>
            </w:tcBorders>
            <w:vAlign w:val="bottom"/>
          </w:tcPr>
          <w:p w14:paraId="43D5D866"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40CA5CD6" w14:textId="77777777" w:rsidTr="00C5647E">
        <w:trPr>
          <w:gridBefore w:val="1"/>
          <w:gridAfter w:val="1"/>
          <w:wBefore w:w="30" w:type="dxa"/>
          <w:wAfter w:w="121" w:type="dxa"/>
          <w:trHeight w:val="319"/>
        </w:trPr>
        <w:tc>
          <w:tcPr>
            <w:tcW w:w="5443" w:type="dxa"/>
            <w:gridSpan w:val="4"/>
            <w:tcBorders>
              <w:top w:val="nil"/>
              <w:left w:val="nil"/>
              <w:bottom w:val="nil"/>
              <w:right w:val="nil"/>
            </w:tcBorders>
            <w:vAlign w:val="bottom"/>
          </w:tcPr>
          <w:p w14:paraId="6CB55627" w14:textId="263D16C9" w:rsidR="00C5647E" w:rsidRDefault="00C5647E" w:rsidP="00C5647E">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Sampl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2018 2022</w:t>
            </w:r>
          </w:p>
        </w:tc>
        <w:tc>
          <w:tcPr>
            <w:tcW w:w="1520" w:type="dxa"/>
            <w:tcBorders>
              <w:top w:val="nil"/>
              <w:left w:val="nil"/>
              <w:bottom w:val="nil"/>
              <w:right w:val="nil"/>
            </w:tcBorders>
            <w:vAlign w:val="bottom"/>
          </w:tcPr>
          <w:p w14:paraId="03B718C6"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223E081F"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493AAF5F" w14:textId="77777777" w:rsidTr="00C5647E">
        <w:trPr>
          <w:gridBefore w:val="1"/>
          <w:gridAfter w:val="1"/>
          <w:wBefore w:w="30" w:type="dxa"/>
          <w:wAfter w:w="121" w:type="dxa"/>
          <w:trHeight w:val="319"/>
        </w:trPr>
        <w:tc>
          <w:tcPr>
            <w:tcW w:w="5443" w:type="dxa"/>
            <w:gridSpan w:val="4"/>
            <w:tcBorders>
              <w:top w:val="nil"/>
              <w:left w:val="nil"/>
              <w:bottom w:val="nil"/>
              <w:right w:val="nil"/>
            </w:tcBorders>
            <w:vAlign w:val="bottom"/>
          </w:tcPr>
          <w:p w14:paraId="2E5853D6" w14:textId="56F155E7" w:rsidR="00C5647E" w:rsidRDefault="00C5647E" w:rsidP="00C5647E">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riods incl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5</w:t>
            </w:r>
          </w:p>
        </w:tc>
        <w:tc>
          <w:tcPr>
            <w:tcW w:w="1520" w:type="dxa"/>
            <w:tcBorders>
              <w:top w:val="nil"/>
              <w:left w:val="nil"/>
              <w:bottom w:val="nil"/>
              <w:right w:val="nil"/>
            </w:tcBorders>
            <w:vAlign w:val="bottom"/>
          </w:tcPr>
          <w:p w14:paraId="0D950745"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2944A355"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2BF81E13" w14:textId="77777777" w:rsidTr="00C5647E">
        <w:trPr>
          <w:gridBefore w:val="1"/>
          <w:gridAfter w:val="1"/>
          <w:wBefore w:w="30" w:type="dxa"/>
          <w:wAfter w:w="121" w:type="dxa"/>
          <w:trHeight w:val="319"/>
        </w:trPr>
        <w:tc>
          <w:tcPr>
            <w:tcW w:w="6963" w:type="dxa"/>
            <w:gridSpan w:val="5"/>
            <w:tcBorders>
              <w:top w:val="nil"/>
              <w:left w:val="nil"/>
              <w:bottom w:val="nil"/>
              <w:right w:val="nil"/>
            </w:tcBorders>
            <w:vAlign w:val="bottom"/>
          </w:tcPr>
          <w:p w14:paraId="6B66B1E4" w14:textId="02BB0062" w:rsidR="00C5647E" w:rsidRDefault="00C5647E" w:rsidP="00C5647E">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Cross-s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ctions incl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18</w:t>
            </w:r>
          </w:p>
        </w:tc>
        <w:tc>
          <w:tcPr>
            <w:tcW w:w="1255" w:type="dxa"/>
            <w:tcBorders>
              <w:top w:val="nil"/>
              <w:left w:val="nil"/>
              <w:bottom w:val="nil"/>
              <w:right w:val="nil"/>
            </w:tcBorders>
            <w:vAlign w:val="bottom"/>
          </w:tcPr>
          <w:p w14:paraId="5DC3649F"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627AA0A8" w14:textId="77777777" w:rsidTr="00C5647E">
        <w:trPr>
          <w:gridBefore w:val="1"/>
          <w:gridAfter w:val="1"/>
          <w:wBefore w:w="30" w:type="dxa"/>
          <w:wAfter w:w="121" w:type="dxa"/>
          <w:trHeight w:val="319"/>
        </w:trPr>
        <w:tc>
          <w:tcPr>
            <w:tcW w:w="6963" w:type="dxa"/>
            <w:gridSpan w:val="5"/>
            <w:tcBorders>
              <w:top w:val="nil"/>
              <w:left w:val="nil"/>
              <w:bottom w:val="nil"/>
              <w:right w:val="nil"/>
            </w:tcBorders>
            <w:vAlign w:val="bottom"/>
          </w:tcPr>
          <w:p w14:paraId="68A69179" w14:textId="66C25DCC" w:rsidR="00C5647E" w:rsidRDefault="00C5647E" w:rsidP="00C5647E">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Total pan</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 (balanc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 90</w:t>
            </w:r>
          </w:p>
        </w:tc>
        <w:tc>
          <w:tcPr>
            <w:tcW w:w="1255" w:type="dxa"/>
            <w:tcBorders>
              <w:top w:val="nil"/>
              <w:left w:val="nil"/>
              <w:bottom w:val="nil"/>
              <w:right w:val="nil"/>
            </w:tcBorders>
            <w:vAlign w:val="bottom"/>
          </w:tcPr>
          <w:p w14:paraId="5927AF3D"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308C1187" w14:textId="77777777" w:rsidTr="00C5647E">
        <w:trPr>
          <w:gridBefore w:val="1"/>
          <w:gridAfter w:val="1"/>
          <w:wBefore w:w="30" w:type="dxa"/>
          <w:wAfter w:w="121" w:type="dxa"/>
          <w:trHeight w:hRule="exact" w:val="126"/>
        </w:trPr>
        <w:tc>
          <w:tcPr>
            <w:tcW w:w="2536" w:type="dxa"/>
            <w:gridSpan w:val="2"/>
            <w:tcBorders>
              <w:top w:val="nil"/>
              <w:left w:val="nil"/>
              <w:bottom w:val="double" w:sz="6" w:space="2" w:color="auto"/>
              <w:right w:val="nil"/>
            </w:tcBorders>
            <w:vAlign w:val="bottom"/>
          </w:tcPr>
          <w:p w14:paraId="157243A5"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2" w:color="auto"/>
              <w:right w:val="nil"/>
            </w:tcBorders>
            <w:vAlign w:val="bottom"/>
          </w:tcPr>
          <w:p w14:paraId="5B99D905"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38278AFB"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600B83D1"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2" w:color="auto"/>
              <w:right w:val="nil"/>
            </w:tcBorders>
            <w:vAlign w:val="bottom"/>
          </w:tcPr>
          <w:p w14:paraId="34CCD174"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1CD7086A" w14:textId="77777777" w:rsidTr="00C5647E">
        <w:trPr>
          <w:gridBefore w:val="1"/>
          <w:gridAfter w:val="1"/>
          <w:wBefore w:w="30" w:type="dxa"/>
          <w:wAfter w:w="121" w:type="dxa"/>
          <w:trHeight w:hRule="exact" w:val="190"/>
        </w:trPr>
        <w:tc>
          <w:tcPr>
            <w:tcW w:w="2536" w:type="dxa"/>
            <w:gridSpan w:val="2"/>
            <w:tcBorders>
              <w:top w:val="nil"/>
              <w:left w:val="nil"/>
              <w:bottom w:val="nil"/>
              <w:right w:val="nil"/>
            </w:tcBorders>
            <w:vAlign w:val="bottom"/>
          </w:tcPr>
          <w:p w14:paraId="08893F57"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nil"/>
              <w:right w:val="nil"/>
            </w:tcBorders>
            <w:vAlign w:val="bottom"/>
          </w:tcPr>
          <w:p w14:paraId="144F912C"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4B811109"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31776E1F"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4DC86BA9"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7C063071" w14:textId="77777777" w:rsidTr="00C5647E">
        <w:trPr>
          <w:gridBefore w:val="1"/>
          <w:gridAfter w:val="1"/>
          <w:wBefore w:w="30" w:type="dxa"/>
          <w:wAfter w:w="121" w:type="dxa"/>
          <w:trHeight w:val="319"/>
        </w:trPr>
        <w:tc>
          <w:tcPr>
            <w:tcW w:w="2536" w:type="dxa"/>
            <w:gridSpan w:val="2"/>
            <w:tcBorders>
              <w:top w:val="nil"/>
              <w:left w:val="nil"/>
              <w:bottom w:val="nil"/>
              <w:right w:val="nil"/>
            </w:tcBorders>
            <w:vAlign w:val="bottom"/>
          </w:tcPr>
          <w:p w14:paraId="006A9212" w14:textId="00CBCA06"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Variabl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387" w:type="dxa"/>
            <w:tcBorders>
              <w:top w:val="nil"/>
              <w:left w:val="nil"/>
              <w:bottom w:val="nil"/>
              <w:right w:val="nil"/>
            </w:tcBorders>
            <w:vAlign w:val="bottom"/>
          </w:tcPr>
          <w:p w14:paraId="13725B90" w14:textId="2FD6A611"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Co</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ffici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w:t>
            </w:r>
          </w:p>
        </w:tc>
        <w:tc>
          <w:tcPr>
            <w:tcW w:w="1520" w:type="dxa"/>
            <w:tcBorders>
              <w:top w:val="nil"/>
              <w:left w:val="nil"/>
              <w:bottom w:val="nil"/>
              <w:right w:val="nil"/>
            </w:tcBorders>
            <w:vAlign w:val="bottom"/>
          </w:tcPr>
          <w:p w14:paraId="252F5E6F" w14:textId="1AAC1175"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 xml:space="preserve">Std. </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rror</w:t>
            </w:r>
          </w:p>
        </w:tc>
        <w:tc>
          <w:tcPr>
            <w:tcW w:w="1520" w:type="dxa"/>
            <w:tcBorders>
              <w:top w:val="nil"/>
              <w:left w:val="nil"/>
              <w:bottom w:val="nil"/>
              <w:right w:val="nil"/>
            </w:tcBorders>
            <w:vAlign w:val="bottom"/>
          </w:tcPr>
          <w:p w14:paraId="2546935E"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t-Statistic</w:t>
            </w:r>
          </w:p>
        </w:tc>
        <w:tc>
          <w:tcPr>
            <w:tcW w:w="1255" w:type="dxa"/>
            <w:tcBorders>
              <w:top w:val="nil"/>
              <w:left w:val="nil"/>
              <w:bottom w:val="nil"/>
              <w:right w:val="nil"/>
            </w:tcBorders>
            <w:vAlign w:val="bottom"/>
          </w:tcPr>
          <w:p w14:paraId="1F904079"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Prob.  </w:t>
            </w:r>
          </w:p>
        </w:tc>
      </w:tr>
      <w:tr w:rsidR="00C5647E" w14:paraId="2D2A2AD2" w14:textId="77777777" w:rsidTr="00C5647E">
        <w:trPr>
          <w:gridBefore w:val="1"/>
          <w:gridAfter w:val="1"/>
          <w:wBefore w:w="30" w:type="dxa"/>
          <w:wAfter w:w="121" w:type="dxa"/>
          <w:trHeight w:hRule="exact" w:val="126"/>
        </w:trPr>
        <w:tc>
          <w:tcPr>
            <w:tcW w:w="2536" w:type="dxa"/>
            <w:gridSpan w:val="2"/>
            <w:tcBorders>
              <w:top w:val="nil"/>
              <w:left w:val="nil"/>
              <w:bottom w:val="double" w:sz="6" w:space="2" w:color="auto"/>
              <w:right w:val="nil"/>
            </w:tcBorders>
            <w:vAlign w:val="bottom"/>
          </w:tcPr>
          <w:p w14:paraId="147D5661"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2" w:color="auto"/>
              <w:right w:val="nil"/>
            </w:tcBorders>
            <w:vAlign w:val="bottom"/>
          </w:tcPr>
          <w:p w14:paraId="276771B9"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46829FAC"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2" w:color="auto"/>
              <w:right w:val="nil"/>
            </w:tcBorders>
            <w:vAlign w:val="bottom"/>
          </w:tcPr>
          <w:p w14:paraId="1C345EAE"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2" w:color="auto"/>
              <w:right w:val="nil"/>
            </w:tcBorders>
            <w:vAlign w:val="bottom"/>
          </w:tcPr>
          <w:p w14:paraId="202100D8"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0D297C1B" w14:textId="77777777" w:rsidTr="00C5647E">
        <w:trPr>
          <w:gridBefore w:val="1"/>
          <w:gridAfter w:val="1"/>
          <w:wBefore w:w="30" w:type="dxa"/>
          <w:wAfter w:w="121" w:type="dxa"/>
          <w:trHeight w:hRule="exact" w:val="190"/>
        </w:trPr>
        <w:tc>
          <w:tcPr>
            <w:tcW w:w="2536" w:type="dxa"/>
            <w:gridSpan w:val="2"/>
            <w:tcBorders>
              <w:top w:val="nil"/>
              <w:left w:val="nil"/>
              <w:bottom w:val="nil"/>
              <w:right w:val="nil"/>
            </w:tcBorders>
            <w:vAlign w:val="bottom"/>
          </w:tcPr>
          <w:p w14:paraId="45B997A6"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nil"/>
              <w:right w:val="nil"/>
            </w:tcBorders>
            <w:vAlign w:val="bottom"/>
          </w:tcPr>
          <w:p w14:paraId="7BFBA194"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7F72A8A4"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nil"/>
              <w:right w:val="nil"/>
            </w:tcBorders>
            <w:vAlign w:val="bottom"/>
          </w:tcPr>
          <w:p w14:paraId="6CBCA1C6"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nil"/>
              <w:right w:val="nil"/>
            </w:tcBorders>
            <w:vAlign w:val="bottom"/>
          </w:tcPr>
          <w:p w14:paraId="1B970F0F"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37CDBA1C" w14:textId="77777777" w:rsidTr="00C5647E">
        <w:trPr>
          <w:gridBefore w:val="1"/>
          <w:gridAfter w:val="1"/>
          <w:wBefore w:w="30" w:type="dxa"/>
          <w:wAfter w:w="121" w:type="dxa"/>
          <w:trHeight w:val="319"/>
        </w:trPr>
        <w:tc>
          <w:tcPr>
            <w:tcW w:w="2536" w:type="dxa"/>
            <w:gridSpan w:val="2"/>
            <w:tcBorders>
              <w:top w:val="nil"/>
              <w:left w:val="nil"/>
              <w:bottom w:val="nil"/>
              <w:right w:val="nil"/>
            </w:tcBorders>
            <w:vAlign w:val="bottom"/>
          </w:tcPr>
          <w:p w14:paraId="0B8AE07E"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w:t>
            </w:r>
          </w:p>
        </w:tc>
        <w:tc>
          <w:tcPr>
            <w:tcW w:w="1387" w:type="dxa"/>
            <w:tcBorders>
              <w:top w:val="nil"/>
              <w:left w:val="nil"/>
              <w:bottom w:val="nil"/>
              <w:right w:val="nil"/>
            </w:tcBorders>
            <w:vAlign w:val="bottom"/>
          </w:tcPr>
          <w:p w14:paraId="69D2FC97"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0.454062</w:t>
            </w:r>
          </w:p>
        </w:tc>
        <w:tc>
          <w:tcPr>
            <w:tcW w:w="1520" w:type="dxa"/>
            <w:tcBorders>
              <w:top w:val="nil"/>
              <w:left w:val="nil"/>
              <w:bottom w:val="nil"/>
              <w:right w:val="nil"/>
            </w:tcBorders>
            <w:vAlign w:val="bottom"/>
          </w:tcPr>
          <w:p w14:paraId="5E311D3F"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0.052282</w:t>
            </w:r>
          </w:p>
        </w:tc>
        <w:tc>
          <w:tcPr>
            <w:tcW w:w="1520" w:type="dxa"/>
            <w:tcBorders>
              <w:top w:val="nil"/>
              <w:left w:val="nil"/>
              <w:bottom w:val="nil"/>
              <w:right w:val="nil"/>
            </w:tcBorders>
            <w:vAlign w:val="bottom"/>
          </w:tcPr>
          <w:p w14:paraId="1D3BE569"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8.684789</w:t>
            </w:r>
          </w:p>
        </w:tc>
        <w:tc>
          <w:tcPr>
            <w:tcW w:w="1255" w:type="dxa"/>
            <w:tcBorders>
              <w:top w:val="nil"/>
              <w:left w:val="nil"/>
              <w:bottom w:val="nil"/>
              <w:right w:val="nil"/>
            </w:tcBorders>
            <w:vAlign w:val="bottom"/>
          </w:tcPr>
          <w:p w14:paraId="1DDCB9B9"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C5647E" w14:paraId="3F2A8878" w14:textId="77777777" w:rsidTr="00C5647E">
        <w:trPr>
          <w:gridBefore w:val="1"/>
          <w:gridAfter w:val="1"/>
          <w:wBefore w:w="30" w:type="dxa"/>
          <w:wAfter w:w="121" w:type="dxa"/>
          <w:trHeight w:val="319"/>
        </w:trPr>
        <w:tc>
          <w:tcPr>
            <w:tcW w:w="2536" w:type="dxa"/>
            <w:gridSpan w:val="2"/>
            <w:tcBorders>
              <w:top w:val="nil"/>
              <w:left w:val="nil"/>
              <w:bottom w:val="nil"/>
              <w:right w:val="nil"/>
            </w:tcBorders>
            <w:vAlign w:val="bottom"/>
          </w:tcPr>
          <w:p w14:paraId="6A699E15"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c>
          <w:tcPr>
            <w:tcW w:w="1387" w:type="dxa"/>
            <w:tcBorders>
              <w:top w:val="nil"/>
              <w:left w:val="nil"/>
              <w:bottom w:val="nil"/>
              <w:right w:val="nil"/>
            </w:tcBorders>
            <w:vAlign w:val="bottom"/>
          </w:tcPr>
          <w:p w14:paraId="70E28AA1"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0.281685</w:t>
            </w:r>
          </w:p>
        </w:tc>
        <w:tc>
          <w:tcPr>
            <w:tcW w:w="1520" w:type="dxa"/>
            <w:tcBorders>
              <w:top w:val="nil"/>
              <w:left w:val="nil"/>
              <w:bottom w:val="nil"/>
              <w:right w:val="nil"/>
            </w:tcBorders>
            <w:vAlign w:val="bottom"/>
          </w:tcPr>
          <w:p w14:paraId="3DED3E1F"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0.043452</w:t>
            </w:r>
          </w:p>
        </w:tc>
        <w:tc>
          <w:tcPr>
            <w:tcW w:w="1520" w:type="dxa"/>
            <w:tcBorders>
              <w:top w:val="nil"/>
              <w:left w:val="nil"/>
              <w:bottom w:val="nil"/>
              <w:right w:val="nil"/>
            </w:tcBorders>
            <w:vAlign w:val="bottom"/>
          </w:tcPr>
          <w:p w14:paraId="5174FA03"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6.482611</w:t>
            </w:r>
          </w:p>
        </w:tc>
        <w:tc>
          <w:tcPr>
            <w:tcW w:w="1255" w:type="dxa"/>
            <w:tcBorders>
              <w:top w:val="nil"/>
              <w:left w:val="nil"/>
              <w:bottom w:val="nil"/>
              <w:right w:val="nil"/>
            </w:tcBorders>
            <w:vAlign w:val="bottom"/>
          </w:tcPr>
          <w:p w14:paraId="0FA81B43"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C5647E" w14:paraId="3D039BBA" w14:textId="77777777" w:rsidTr="00C5647E">
        <w:trPr>
          <w:gridBefore w:val="1"/>
          <w:gridAfter w:val="1"/>
          <w:wBefore w:w="30" w:type="dxa"/>
          <w:wAfter w:w="121" w:type="dxa"/>
          <w:trHeight w:val="319"/>
        </w:trPr>
        <w:tc>
          <w:tcPr>
            <w:tcW w:w="2536" w:type="dxa"/>
            <w:gridSpan w:val="2"/>
            <w:tcBorders>
              <w:top w:val="nil"/>
              <w:left w:val="nil"/>
              <w:bottom w:val="nil"/>
              <w:right w:val="nil"/>
            </w:tcBorders>
            <w:vAlign w:val="bottom"/>
          </w:tcPr>
          <w:p w14:paraId="5DC24719"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c>
          <w:tcPr>
            <w:tcW w:w="1387" w:type="dxa"/>
            <w:tcBorders>
              <w:top w:val="nil"/>
              <w:left w:val="nil"/>
              <w:bottom w:val="nil"/>
              <w:right w:val="nil"/>
            </w:tcBorders>
            <w:vAlign w:val="bottom"/>
          </w:tcPr>
          <w:p w14:paraId="012E6C51"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0.645806</w:t>
            </w:r>
          </w:p>
        </w:tc>
        <w:tc>
          <w:tcPr>
            <w:tcW w:w="1520" w:type="dxa"/>
            <w:tcBorders>
              <w:top w:val="nil"/>
              <w:left w:val="nil"/>
              <w:bottom w:val="nil"/>
              <w:right w:val="nil"/>
            </w:tcBorders>
            <w:vAlign w:val="bottom"/>
          </w:tcPr>
          <w:p w14:paraId="6CFE17EB"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0.099521</w:t>
            </w:r>
          </w:p>
        </w:tc>
        <w:tc>
          <w:tcPr>
            <w:tcW w:w="1520" w:type="dxa"/>
            <w:tcBorders>
              <w:top w:val="nil"/>
              <w:left w:val="nil"/>
              <w:bottom w:val="nil"/>
              <w:right w:val="nil"/>
            </w:tcBorders>
            <w:vAlign w:val="bottom"/>
          </w:tcPr>
          <w:p w14:paraId="6AE890ED"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6.489131</w:t>
            </w:r>
          </w:p>
        </w:tc>
        <w:tc>
          <w:tcPr>
            <w:tcW w:w="1255" w:type="dxa"/>
            <w:tcBorders>
              <w:top w:val="nil"/>
              <w:left w:val="nil"/>
              <w:bottom w:val="nil"/>
              <w:right w:val="nil"/>
            </w:tcBorders>
            <w:vAlign w:val="bottom"/>
          </w:tcPr>
          <w:p w14:paraId="770CB188" w14:textId="77777777" w:rsidR="00C5647E" w:rsidRDefault="00C5647E" w:rsidP="00C5647E">
            <w:pPr>
              <w:autoSpaceDE w:val="0"/>
              <w:autoSpaceDN w:val="0"/>
              <w:adjustRightInd w:val="0"/>
              <w:spacing w:after="0" w:line="24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w:t>
            </w:r>
          </w:p>
        </w:tc>
      </w:tr>
      <w:tr w:rsidR="00C5647E" w14:paraId="4612F177" w14:textId="77777777" w:rsidTr="00C5647E">
        <w:trPr>
          <w:gridBefore w:val="1"/>
          <w:gridAfter w:val="1"/>
          <w:wBefore w:w="30" w:type="dxa"/>
          <w:wAfter w:w="121" w:type="dxa"/>
          <w:trHeight w:hRule="exact" w:val="126"/>
        </w:trPr>
        <w:tc>
          <w:tcPr>
            <w:tcW w:w="2536" w:type="dxa"/>
            <w:gridSpan w:val="2"/>
            <w:tcBorders>
              <w:top w:val="nil"/>
              <w:left w:val="nil"/>
              <w:bottom w:val="double" w:sz="6" w:space="0" w:color="auto"/>
              <w:right w:val="nil"/>
            </w:tcBorders>
            <w:vAlign w:val="bottom"/>
          </w:tcPr>
          <w:p w14:paraId="4E7A0902"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387" w:type="dxa"/>
            <w:tcBorders>
              <w:top w:val="nil"/>
              <w:left w:val="nil"/>
              <w:bottom w:val="double" w:sz="6" w:space="0" w:color="auto"/>
              <w:right w:val="nil"/>
            </w:tcBorders>
            <w:vAlign w:val="bottom"/>
          </w:tcPr>
          <w:p w14:paraId="3AB874C8"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0" w:color="auto"/>
              <w:right w:val="nil"/>
            </w:tcBorders>
            <w:vAlign w:val="bottom"/>
          </w:tcPr>
          <w:p w14:paraId="5164FB71"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520" w:type="dxa"/>
            <w:tcBorders>
              <w:top w:val="nil"/>
              <w:left w:val="nil"/>
              <w:bottom w:val="double" w:sz="6" w:space="0" w:color="auto"/>
              <w:right w:val="nil"/>
            </w:tcBorders>
            <w:vAlign w:val="bottom"/>
          </w:tcPr>
          <w:p w14:paraId="2A0EEF46"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c>
          <w:tcPr>
            <w:tcW w:w="1255" w:type="dxa"/>
            <w:tcBorders>
              <w:top w:val="nil"/>
              <w:left w:val="nil"/>
              <w:bottom w:val="double" w:sz="6" w:space="0" w:color="auto"/>
              <w:right w:val="nil"/>
            </w:tcBorders>
            <w:vAlign w:val="bottom"/>
          </w:tcPr>
          <w:p w14:paraId="19FE2660" w14:textId="77777777" w:rsidR="00C5647E" w:rsidRDefault="00C5647E" w:rsidP="00C5647E">
            <w:pPr>
              <w:autoSpaceDE w:val="0"/>
              <w:autoSpaceDN w:val="0"/>
              <w:adjustRightInd w:val="0"/>
              <w:spacing w:after="0" w:line="240" w:lineRule="auto"/>
              <w:jc w:val="center"/>
              <w:rPr>
                <w:rFonts w:ascii="Arial" w:hAnsi="Arial" w:cs="Arial"/>
                <w:color w:val="000000"/>
                <w:kern w:val="0"/>
                <w:sz w:val="18"/>
                <w:szCs w:val="18"/>
                <w:lang w:val="en-US"/>
              </w:rPr>
            </w:pPr>
          </w:p>
        </w:tc>
      </w:tr>
      <w:tr w:rsidR="00C5647E" w14:paraId="3D8C0BD2" w14:textId="77777777" w:rsidTr="00C5647E">
        <w:trPr>
          <w:trHeight w:val="249"/>
        </w:trPr>
        <w:tc>
          <w:tcPr>
            <w:tcW w:w="1925" w:type="dxa"/>
            <w:gridSpan w:val="2"/>
            <w:tcBorders>
              <w:top w:val="double" w:sz="4" w:space="0" w:color="auto"/>
              <w:left w:val="nil"/>
              <w:bottom w:val="nil"/>
              <w:right w:val="nil"/>
            </w:tcBorders>
            <w:vAlign w:val="bottom"/>
          </w:tcPr>
          <w:p w14:paraId="54ABE455" w14:textId="4DE5D864" w:rsidR="00C5647E" w:rsidRDefault="00C5647E" w:rsidP="00C5647E">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R-sq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c>
          <w:tcPr>
            <w:tcW w:w="6444" w:type="dxa"/>
            <w:gridSpan w:val="6"/>
            <w:tcBorders>
              <w:top w:val="double" w:sz="4" w:space="0" w:color="auto"/>
              <w:left w:val="nil"/>
              <w:bottom w:val="nil"/>
              <w:right w:val="nil"/>
            </w:tcBorders>
            <w:vAlign w:val="bottom"/>
          </w:tcPr>
          <w:p w14:paraId="616367A5" w14:textId="77777777" w:rsidR="00C5647E" w:rsidRDefault="00C5647E" w:rsidP="00C5647E">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0.560885</w:t>
            </w:r>
          </w:p>
        </w:tc>
      </w:tr>
      <w:tr w:rsidR="00C5647E" w14:paraId="05ABF8CB" w14:textId="77777777" w:rsidTr="00C5647E">
        <w:trPr>
          <w:trHeight w:val="249"/>
        </w:trPr>
        <w:tc>
          <w:tcPr>
            <w:tcW w:w="1925" w:type="dxa"/>
            <w:gridSpan w:val="2"/>
            <w:tcBorders>
              <w:top w:val="nil"/>
              <w:left w:val="nil"/>
              <w:bottom w:val="nil"/>
              <w:right w:val="nil"/>
            </w:tcBorders>
            <w:vAlign w:val="bottom"/>
          </w:tcPr>
          <w:p w14:paraId="40AE39D3" w14:textId="642A3BEF" w:rsidR="00C5647E" w:rsidRDefault="00C5647E" w:rsidP="00C5647E">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Adj</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R-sq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c>
          <w:tcPr>
            <w:tcW w:w="6444" w:type="dxa"/>
            <w:gridSpan w:val="6"/>
            <w:tcBorders>
              <w:top w:val="nil"/>
              <w:left w:val="nil"/>
              <w:bottom w:val="nil"/>
              <w:right w:val="nil"/>
            </w:tcBorders>
            <w:vAlign w:val="bottom"/>
          </w:tcPr>
          <w:p w14:paraId="76ED38E1" w14:textId="77777777" w:rsidR="00C5647E" w:rsidRDefault="00C5647E" w:rsidP="00C5647E">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0.550790</w:t>
            </w:r>
          </w:p>
        </w:tc>
      </w:tr>
      <w:tr w:rsidR="00C5647E" w14:paraId="3010D86F" w14:textId="77777777" w:rsidTr="00C5647E">
        <w:trPr>
          <w:trHeight w:val="249"/>
        </w:trPr>
        <w:tc>
          <w:tcPr>
            <w:tcW w:w="1925" w:type="dxa"/>
            <w:gridSpan w:val="2"/>
            <w:tcBorders>
              <w:top w:val="nil"/>
              <w:left w:val="nil"/>
              <w:bottom w:val="nil"/>
              <w:right w:val="nil"/>
            </w:tcBorders>
            <w:vAlign w:val="bottom"/>
          </w:tcPr>
          <w:p w14:paraId="31742A56" w14:textId="10B10E1C" w:rsidR="00C5647E" w:rsidRDefault="00C5647E" w:rsidP="00C5647E">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of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gr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ssion</w:t>
            </w:r>
          </w:p>
        </w:tc>
        <w:tc>
          <w:tcPr>
            <w:tcW w:w="6444" w:type="dxa"/>
            <w:gridSpan w:val="6"/>
            <w:tcBorders>
              <w:top w:val="nil"/>
              <w:left w:val="nil"/>
              <w:bottom w:val="nil"/>
              <w:right w:val="nil"/>
            </w:tcBorders>
            <w:vAlign w:val="bottom"/>
          </w:tcPr>
          <w:p w14:paraId="5088ED9F" w14:textId="77777777" w:rsidR="00C5647E" w:rsidRDefault="00C5647E" w:rsidP="00C5647E">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0.316551</w:t>
            </w:r>
          </w:p>
        </w:tc>
      </w:tr>
      <w:tr w:rsidR="00C5647E" w14:paraId="5B89FCDD" w14:textId="77777777" w:rsidTr="00C5647E">
        <w:trPr>
          <w:trHeight w:val="249"/>
        </w:trPr>
        <w:tc>
          <w:tcPr>
            <w:tcW w:w="1925" w:type="dxa"/>
            <w:gridSpan w:val="2"/>
            <w:tcBorders>
              <w:top w:val="nil"/>
              <w:left w:val="nil"/>
              <w:bottom w:val="nil"/>
              <w:right w:val="nil"/>
            </w:tcBorders>
            <w:vAlign w:val="bottom"/>
          </w:tcPr>
          <w:p w14:paraId="114BF4D7" w14:textId="63998D40" w:rsidR="00C5647E" w:rsidRDefault="00C5647E" w:rsidP="00C5647E">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S</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 sq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sid</w:t>
            </w:r>
          </w:p>
        </w:tc>
        <w:tc>
          <w:tcPr>
            <w:tcW w:w="6444" w:type="dxa"/>
            <w:gridSpan w:val="6"/>
            <w:tcBorders>
              <w:top w:val="nil"/>
              <w:left w:val="nil"/>
              <w:bottom w:val="nil"/>
              <w:right w:val="nil"/>
            </w:tcBorders>
            <w:vAlign w:val="bottom"/>
          </w:tcPr>
          <w:p w14:paraId="29FC9FC4" w14:textId="77777777" w:rsidR="00C5647E" w:rsidRDefault="00C5647E" w:rsidP="00C5647E">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8.717768</w:t>
            </w:r>
          </w:p>
        </w:tc>
      </w:tr>
      <w:tr w:rsidR="00C5647E" w14:paraId="5220320B" w14:textId="77777777" w:rsidTr="00C5647E">
        <w:trPr>
          <w:trHeight w:val="249"/>
        </w:trPr>
        <w:tc>
          <w:tcPr>
            <w:tcW w:w="1925" w:type="dxa"/>
            <w:gridSpan w:val="2"/>
            <w:tcBorders>
              <w:top w:val="nil"/>
              <w:left w:val="nil"/>
              <w:bottom w:val="nil"/>
              <w:right w:val="nil"/>
            </w:tcBorders>
            <w:vAlign w:val="bottom"/>
          </w:tcPr>
          <w:p w14:paraId="57B6A23F" w14:textId="0C946FC9" w:rsidR="00C5647E" w:rsidRDefault="00C5647E" w:rsidP="00C5647E">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Log lik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lihood</w:t>
            </w:r>
          </w:p>
        </w:tc>
        <w:tc>
          <w:tcPr>
            <w:tcW w:w="6444" w:type="dxa"/>
            <w:gridSpan w:val="6"/>
            <w:tcBorders>
              <w:top w:val="nil"/>
              <w:left w:val="nil"/>
              <w:bottom w:val="nil"/>
              <w:right w:val="nil"/>
            </w:tcBorders>
            <w:vAlign w:val="bottom"/>
          </w:tcPr>
          <w:p w14:paraId="147B1D50" w14:textId="77777777" w:rsidR="00C5647E" w:rsidRDefault="00C5647E" w:rsidP="00C5647E">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-22.65438</w:t>
            </w:r>
          </w:p>
        </w:tc>
      </w:tr>
      <w:tr w:rsidR="00C5647E" w14:paraId="38B0D705" w14:textId="77777777" w:rsidTr="00C5647E">
        <w:trPr>
          <w:trHeight w:val="249"/>
        </w:trPr>
        <w:tc>
          <w:tcPr>
            <w:tcW w:w="1925" w:type="dxa"/>
            <w:gridSpan w:val="2"/>
            <w:tcBorders>
              <w:top w:val="nil"/>
              <w:left w:val="nil"/>
              <w:bottom w:val="nil"/>
              <w:right w:val="nil"/>
            </w:tcBorders>
            <w:vAlign w:val="bottom"/>
          </w:tcPr>
          <w:p w14:paraId="382CC1BD" w14:textId="77777777" w:rsidR="00C5647E" w:rsidRDefault="00C5647E" w:rsidP="00C5647E">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F-statistic</w:t>
            </w:r>
          </w:p>
        </w:tc>
        <w:tc>
          <w:tcPr>
            <w:tcW w:w="6444" w:type="dxa"/>
            <w:gridSpan w:val="6"/>
            <w:tcBorders>
              <w:top w:val="nil"/>
              <w:left w:val="nil"/>
              <w:bottom w:val="nil"/>
              <w:right w:val="nil"/>
            </w:tcBorders>
            <w:vAlign w:val="bottom"/>
          </w:tcPr>
          <w:p w14:paraId="28113F29" w14:textId="77777777" w:rsidR="00C5647E" w:rsidRDefault="00C5647E" w:rsidP="00C5647E">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55.56280</w:t>
            </w:r>
          </w:p>
        </w:tc>
      </w:tr>
      <w:tr w:rsidR="00C5647E" w14:paraId="284FB76E" w14:textId="77777777" w:rsidTr="00C5647E">
        <w:trPr>
          <w:trHeight w:val="249"/>
        </w:trPr>
        <w:tc>
          <w:tcPr>
            <w:tcW w:w="1925" w:type="dxa"/>
            <w:gridSpan w:val="2"/>
            <w:tcBorders>
              <w:top w:val="nil"/>
              <w:left w:val="nil"/>
              <w:bottom w:val="double" w:sz="4" w:space="0" w:color="auto"/>
              <w:right w:val="nil"/>
            </w:tcBorders>
            <w:vAlign w:val="bottom"/>
          </w:tcPr>
          <w:p w14:paraId="7335AD76" w14:textId="77777777" w:rsidR="00C5647E" w:rsidRDefault="00C5647E" w:rsidP="00C5647E">
            <w:pPr>
              <w:autoSpaceDE w:val="0"/>
              <w:autoSpaceDN w:val="0"/>
              <w:adjustRightInd w:val="0"/>
              <w:spacing w:after="0" w:line="360" w:lineRule="auto"/>
              <w:rPr>
                <w:rFonts w:ascii="Arial" w:hAnsi="Arial" w:cs="Arial"/>
                <w:color w:val="000000"/>
                <w:kern w:val="0"/>
                <w:sz w:val="18"/>
                <w:szCs w:val="18"/>
                <w:lang w:val="en-US"/>
              </w:rPr>
            </w:pPr>
            <w:r>
              <w:rPr>
                <w:rFonts w:ascii="Arial" w:hAnsi="Arial" w:cs="Arial"/>
                <w:color w:val="000000"/>
                <w:kern w:val="0"/>
                <w:sz w:val="18"/>
                <w:szCs w:val="18"/>
                <w:lang w:val="en-US"/>
              </w:rPr>
              <w:t>Prob(F-statistic)</w:t>
            </w:r>
          </w:p>
        </w:tc>
        <w:tc>
          <w:tcPr>
            <w:tcW w:w="6444" w:type="dxa"/>
            <w:gridSpan w:val="6"/>
            <w:tcBorders>
              <w:top w:val="nil"/>
              <w:left w:val="nil"/>
              <w:bottom w:val="double" w:sz="4" w:space="0" w:color="auto"/>
              <w:right w:val="nil"/>
            </w:tcBorders>
            <w:vAlign w:val="bottom"/>
          </w:tcPr>
          <w:p w14:paraId="6D4C6F1E" w14:textId="77777777" w:rsidR="00C5647E" w:rsidRDefault="00C5647E" w:rsidP="00C5647E">
            <w:pPr>
              <w:autoSpaceDE w:val="0"/>
              <w:autoSpaceDN w:val="0"/>
              <w:adjustRightInd w:val="0"/>
              <w:spacing w:after="0" w:line="360" w:lineRule="auto"/>
              <w:ind w:right="20"/>
              <w:jc w:val="right"/>
              <w:rPr>
                <w:rFonts w:ascii="Arial" w:hAnsi="Arial" w:cs="Arial"/>
                <w:color w:val="000000"/>
                <w:kern w:val="0"/>
                <w:sz w:val="18"/>
                <w:szCs w:val="18"/>
                <w:lang w:val="en-US"/>
              </w:rPr>
            </w:pPr>
            <w:r>
              <w:rPr>
                <w:rFonts w:ascii="Arial" w:hAnsi="Arial" w:cs="Arial"/>
                <w:color w:val="000000"/>
                <w:kern w:val="0"/>
                <w:sz w:val="18"/>
                <w:szCs w:val="18"/>
                <w:lang w:val="en-US"/>
              </w:rPr>
              <w:t>0.000000</w:t>
            </w:r>
          </w:p>
        </w:tc>
      </w:tr>
    </w:tbl>
    <w:p w14:paraId="750457EA" w14:textId="77777777" w:rsidR="00C5647E" w:rsidRPr="00741BD6" w:rsidRDefault="00C5647E" w:rsidP="00741BD6">
      <w:pPr>
        <w:widowControl w:val="0"/>
        <w:autoSpaceDE w:val="0"/>
        <w:autoSpaceDN w:val="0"/>
        <w:adjustRightInd w:val="0"/>
        <w:spacing w:line="360" w:lineRule="auto"/>
        <w:jc w:val="center"/>
        <w:rPr>
          <w:rFonts w:ascii="Times New Roman" w:hAnsi="Times New Roman" w:cs="Times New Roman"/>
          <w:b/>
          <w:bCs/>
          <w:noProof/>
          <w:sz w:val="24"/>
        </w:rPr>
      </w:pPr>
    </w:p>
    <w:p w14:paraId="25E41A5A" w14:textId="77777777" w:rsidR="00AF628D" w:rsidRDefault="0077097E" w:rsidP="00A007D3">
      <w:pPr>
        <w:spacing w:line="360" w:lineRule="auto"/>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fldChar w:fldCharType="end"/>
      </w:r>
    </w:p>
    <w:p w14:paraId="23328615" w14:textId="77777777" w:rsidR="00C200AE" w:rsidRDefault="00C200AE" w:rsidP="00A007D3">
      <w:pPr>
        <w:spacing w:line="360" w:lineRule="auto"/>
        <w:jc w:val="both"/>
        <w:rPr>
          <w:rFonts w:ascii="Times New Roman" w:eastAsiaTheme="minorEastAsia" w:hAnsi="Times New Roman" w:cs="Times New Roman"/>
          <w:b/>
          <w:bCs/>
          <w:sz w:val="24"/>
          <w:szCs w:val="24"/>
          <w:lang w:val="en-US"/>
        </w:rPr>
      </w:pPr>
    </w:p>
    <w:p w14:paraId="33BEA730" w14:textId="77777777" w:rsidR="00C200AE" w:rsidRDefault="00C200AE" w:rsidP="00A007D3">
      <w:pPr>
        <w:spacing w:line="360" w:lineRule="auto"/>
        <w:jc w:val="both"/>
        <w:rPr>
          <w:rFonts w:ascii="Times New Roman" w:eastAsiaTheme="minorEastAsia" w:hAnsi="Times New Roman" w:cs="Times New Roman"/>
          <w:b/>
          <w:bCs/>
          <w:sz w:val="24"/>
          <w:szCs w:val="24"/>
          <w:lang w:val="en-US"/>
        </w:rPr>
      </w:pPr>
    </w:p>
    <w:p w14:paraId="657F1927" w14:textId="77777777" w:rsidR="00C200AE" w:rsidRDefault="00C200AE" w:rsidP="00A007D3">
      <w:pPr>
        <w:spacing w:line="360" w:lineRule="auto"/>
        <w:jc w:val="both"/>
        <w:rPr>
          <w:rFonts w:ascii="Times New Roman" w:eastAsiaTheme="minorEastAsia" w:hAnsi="Times New Roman" w:cs="Times New Roman"/>
          <w:b/>
          <w:bCs/>
          <w:sz w:val="24"/>
          <w:szCs w:val="24"/>
          <w:lang w:val="en-US"/>
        </w:rPr>
      </w:pPr>
    </w:p>
    <w:p w14:paraId="689F7A10" w14:textId="77777777" w:rsidR="00C200AE" w:rsidRDefault="00C200AE" w:rsidP="00A007D3">
      <w:pPr>
        <w:spacing w:line="360" w:lineRule="auto"/>
        <w:jc w:val="both"/>
        <w:rPr>
          <w:rFonts w:ascii="Times New Roman" w:eastAsiaTheme="minorEastAsia" w:hAnsi="Times New Roman" w:cs="Times New Roman"/>
          <w:b/>
          <w:bCs/>
          <w:sz w:val="24"/>
          <w:szCs w:val="24"/>
          <w:lang w:val="en-US"/>
        </w:rPr>
      </w:pPr>
    </w:p>
    <w:tbl>
      <w:tblPr>
        <w:tblW w:w="0" w:type="auto"/>
        <w:tblInd w:w="30" w:type="dxa"/>
        <w:tblLayout w:type="fixed"/>
        <w:tblCellMar>
          <w:left w:w="0" w:type="dxa"/>
          <w:right w:w="0" w:type="dxa"/>
        </w:tblCellMar>
        <w:tblLook w:val="0000" w:firstRow="0" w:lastRow="0" w:firstColumn="0" w:lastColumn="0" w:noHBand="0" w:noVBand="0"/>
      </w:tblPr>
      <w:tblGrid>
        <w:gridCol w:w="2550"/>
        <w:gridCol w:w="1263"/>
        <w:gridCol w:w="1390"/>
        <w:gridCol w:w="1389"/>
        <w:gridCol w:w="1201"/>
      </w:tblGrid>
      <w:tr w:rsidR="00C200AE" w14:paraId="7D5D9F7A" w14:textId="77777777" w:rsidTr="00C33114">
        <w:trPr>
          <w:trHeight w:val="318"/>
        </w:trPr>
        <w:tc>
          <w:tcPr>
            <w:tcW w:w="7793" w:type="dxa"/>
            <w:gridSpan w:val="5"/>
            <w:tcBorders>
              <w:top w:val="nil"/>
              <w:left w:val="nil"/>
              <w:bottom w:val="nil"/>
              <w:right w:val="nil"/>
            </w:tcBorders>
            <w:vAlign w:val="bottom"/>
          </w:tcPr>
          <w:p w14:paraId="3E452307" w14:textId="6C2B6B33" w:rsidR="00C200AE" w:rsidRDefault="00C200A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Pan</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 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riod H</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rosk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dasticity LR 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w:t>
            </w:r>
          </w:p>
        </w:tc>
      </w:tr>
      <w:tr w:rsidR="00C200AE" w14:paraId="51CE20F3" w14:textId="77777777" w:rsidTr="00C33114">
        <w:trPr>
          <w:trHeight w:val="318"/>
        </w:trPr>
        <w:tc>
          <w:tcPr>
            <w:tcW w:w="5203" w:type="dxa"/>
            <w:gridSpan w:val="3"/>
            <w:tcBorders>
              <w:top w:val="nil"/>
              <w:left w:val="nil"/>
              <w:bottom w:val="nil"/>
              <w:right w:val="nil"/>
            </w:tcBorders>
            <w:vAlign w:val="bottom"/>
          </w:tcPr>
          <w:p w14:paraId="0BBC121F" w14:textId="66394BA8" w:rsidR="00C200AE" w:rsidRDefault="00A9230F"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C200AE">
              <w:rPr>
                <w:rFonts w:ascii="Arial" w:hAnsi="Arial" w:cs="Arial"/>
                <w:color w:val="000000"/>
                <w:kern w:val="0"/>
                <w:sz w:val="18"/>
                <w:szCs w:val="18"/>
                <w:lang w:val="en-US"/>
              </w:rPr>
              <w:t>q</w:t>
            </w: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C200AE">
              <w:rPr>
                <w:rFonts w:ascii="Arial" w:hAnsi="Arial" w:cs="Arial"/>
                <w:color w:val="000000"/>
                <w:kern w:val="0"/>
                <w:sz w:val="18"/>
                <w:szCs w:val="18"/>
                <w:lang w:val="en-US"/>
              </w:rPr>
              <w:t xml:space="preserve">ation: </w:t>
            </w: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C200AE">
              <w:rPr>
                <w:rFonts w:ascii="Arial" w:hAnsi="Arial" w:cs="Arial"/>
                <w:color w:val="000000"/>
                <w:kern w:val="0"/>
                <w:sz w:val="18"/>
                <w:szCs w:val="18"/>
                <w:lang w:val="en-US"/>
              </w:rPr>
              <w:t>NTITL</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C200AE">
              <w:rPr>
                <w:rFonts w:ascii="Arial" w:hAnsi="Arial" w:cs="Arial"/>
                <w:color w:val="000000"/>
                <w:kern w:val="0"/>
                <w:sz w:val="18"/>
                <w:szCs w:val="18"/>
                <w:lang w:val="en-US"/>
              </w:rPr>
              <w:t>D</w:t>
            </w:r>
          </w:p>
        </w:tc>
        <w:tc>
          <w:tcPr>
            <w:tcW w:w="1389" w:type="dxa"/>
            <w:tcBorders>
              <w:top w:val="nil"/>
              <w:left w:val="nil"/>
              <w:bottom w:val="nil"/>
              <w:right w:val="nil"/>
            </w:tcBorders>
            <w:vAlign w:val="bottom"/>
          </w:tcPr>
          <w:p w14:paraId="490FDA0C"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002CCD57"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0E35F5AB" w14:textId="77777777" w:rsidTr="00C33114">
        <w:trPr>
          <w:trHeight w:val="318"/>
        </w:trPr>
        <w:tc>
          <w:tcPr>
            <w:tcW w:w="5203" w:type="dxa"/>
            <w:gridSpan w:val="3"/>
            <w:tcBorders>
              <w:top w:val="nil"/>
              <w:left w:val="nil"/>
              <w:bottom w:val="nil"/>
              <w:right w:val="nil"/>
            </w:tcBorders>
            <w:vAlign w:val="bottom"/>
          </w:tcPr>
          <w:p w14:paraId="6BD2F9C5" w14:textId="25B83A16" w:rsidR="00C200AE" w:rsidRDefault="00C200A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Sp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cification: Y C X1 X2</w:t>
            </w:r>
          </w:p>
        </w:tc>
        <w:tc>
          <w:tcPr>
            <w:tcW w:w="1389" w:type="dxa"/>
            <w:tcBorders>
              <w:top w:val="nil"/>
              <w:left w:val="nil"/>
              <w:bottom w:val="nil"/>
              <w:right w:val="nil"/>
            </w:tcBorders>
            <w:vAlign w:val="bottom"/>
          </w:tcPr>
          <w:p w14:paraId="17C4ED96"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78DB4012"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70E84B87" w14:textId="77777777" w:rsidTr="00C33114">
        <w:trPr>
          <w:trHeight w:val="318"/>
        </w:trPr>
        <w:tc>
          <w:tcPr>
            <w:tcW w:w="7793" w:type="dxa"/>
            <w:gridSpan w:val="5"/>
            <w:tcBorders>
              <w:top w:val="nil"/>
              <w:left w:val="nil"/>
              <w:bottom w:val="nil"/>
              <w:right w:val="nil"/>
            </w:tcBorders>
            <w:vAlign w:val="bottom"/>
          </w:tcPr>
          <w:p w14:paraId="471E4FCD" w14:textId="0D80A752" w:rsidR="00C200AE" w:rsidRDefault="00C200A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N</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ll hypoth</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sis: 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sid</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als ar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xml:space="preserve"> homosk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dastic</w:t>
            </w:r>
          </w:p>
        </w:tc>
      </w:tr>
      <w:tr w:rsidR="00C200AE" w14:paraId="1BC0D11F" w14:textId="77777777" w:rsidTr="00C33114">
        <w:trPr>
          <w:trHeight w:hRule="exact" w:val="126"/>
        </w:trPr>
        <w:tc>
          <w:tcPr>
            <w:tcW w:w="2550" w:type="dxa"/>
            <w:tcBorders>
              <w:top w:val="nil"/>
              <w:left w:val="nil"/>
              <w:bottom w:val="double" w:sz="6" w:space="2" w:color="auto"/>
              <w:right w:val="nil"/>
            </w:tcBorders>
            <w:vAlign w:val="bottom"/>
          </w:tcPr>
          <w:p w14:paraId="1AA67501"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double" w:sz="6" w:space="2" w:color="auto"/>
              <w:right w:val="nil"/>
            </w:tcBorders>
            <w:vAlign w:val="bottom"/>
          </w:tcPr>
          <w:p w14:paraId="7EE35DAF"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double" w:sz="6" w:space="2" w:color="auto"/>
              <w:right w:val="nil"/>
            </w:tcBorders>
            <w:vAlign w:val="bottom"/>
          </w:tcPr>
          <w:p w14:paraId="738DF6DC"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double" w:sz="6" w:space="2" w:color="auto"/>
              <w:right w:val="nil"/>
            </w:tcBorders>
            <w:vAlign w:val="bottom"/>
          </w:tcPr>
          <w:p w14:paraId="28445288"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double" w:sz="6" w:space="2" w:color="auto"/>
              <w:right w:val="nil"/>
            </w:tcBorders>
            <w:vAlign w:val="bottom"/>
          </w:tcPr>
          <w:p w14:paraId="601EE194"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747A44EA" w14:textId="77777777" w:rsidTr="00C33114">
        <w:trPr>
          <w:trHeight w:hRule="exact" w:val="190"/>
        </w:trPr>
        <w:tc>
          <w:tcPr>
            <w:tcW w:w="2550" w:type="dxa"/>
            <w:tcBorders>
              <w:top w:val="nil"/>
              <w:left w:val="nil"/>
              <w:bottom w:val="nil"/>
              <w:right w:val="nil"/>
            </w:tcBorders>
            <w:vAlign w:val="bottom"/>
          </w:tcPr>
          <w:p w14:paraId="4F234A62"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nil"/>
              <w:right w:val="nil"/>
            </w:tcBorders>
            <w:vAlign w:val="bottom"/>
          </w:tcPr>
          <w:p w14:paraId="17E96D51"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nil"/>
              <w:right w:val="nil"/>
            </w:tcBorders>
            <w:vAlign w:val="bottom"/>
          </w:tcPr>
          <w:p w14:paraId="71137C7D"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nil"/>
              <w:right w:val="nil"/>
            </w:tcBorders>
            <w:vAlign w:val="bottom"/>
          </w:tcPr>
          <w:p w14:paraId="139BACDE"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56437206"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3F38818E" w14:textId="77777777" w:rsidTr="00C33114">
        <w:trPr>
          <w:trHeight w:val="318"/>
        </w:trPr>
        <w:tc>
          <w:tcPr>
            <w:tcW w:w="2550" w:type="dxa"/>
            <w:tcBorders>
              <w:top w:val="nil"/>
              <w:left w:val="nil"/>
              <w:bottom w:val="nil"/>
              <w:right w:val="nil"/>
            </w:tcBorders>
            <w:vAlign w:val="bottom"/>
          </w:tcPr>
          <w:p w14:paraId="11B2C510"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single" w:sz="6" w:space="0" w:color="auto"/>
              <w:right w:val="nil"/>
            </w:tcBorders>
            <w:vAlign w:val="bottom"/>
          </w:tcPr>
          <w:p w14:paraId="123EBAA0" w14:textId="64343F79"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390" w:type="dxa"/>
            <w:tcBorders>
              <w:top w:val="nil"/>
              <w:left w:val="nil"/>
              <w:bottom w:val="single" w:sz="6" w:space="0" w:color="auto"/>
              <w:right w:val="nil"/>
            </w:tcBorders>
            <w:vAlign w:val="bottom"/>
          </w:tcPr>
          <w:p w14:paraId="0B8A4E5D"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df</w:t>
            </w:r>
          </w:p>
        </w:tc>
        <w:tc>
          <w:tcPr>
            <w:tcW w:w="1389" w:type="dxa"/>
            <w:tcBorders>
              <w:top w:val="nil"/>
              <w:left w:val="nil"/>
              <w:bottom w:val="single" w:sz="6" w:space="0" w:color="auto"/>
              <w:right w:val="nil"/>
            </w:tcBorders>
            <w:vAlign w:val="bottom"/>
          </w:tcPr>
          <w:p w14:paraId="53ED0F24"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Probability</w:t>
            </w:r>
          </w:p>
        </w:tc>
        <w:tc>
          <w:tcPr>
            <w:tcW w:w="1201" w:type="dxa"/>
            <w:tcBorders>
              <w:top w:val="nil"/>
              <w:left w:val="nil"/>
              <w:bottom w:val="nil"/>
              <w:right w:val="nil"/>
            </w:tcBorders>
            <w:vAlign w:val="bottom"/>
          </w:tcPr>
          <w:p w14:paraId="486AAB40"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3AF17CBB" w14:textId="77777777" w:rsidTr="00C33114">
        <w:trPr>
          <w:trHeight w:val="318"/>
        </w:trPr>
        <w:tc>
          <w:tcPr>
            <w:tcW w:w="2550" w:type="dxa"/>
            <w:tcBorders>
              <w:top w:val="nil"/>
              <w:left w:val="nil"/>
              <w:bottom w:val="nil"/>
              <w:right w:val="nil"/>
            </w:tcBorders>
            <w:vAlign w:val="bottom"/>
          </w:tcPr>
          <w:p w14:paraId="75CEED1D" w14:textId="54A08B72" w:rsidR="00C200AE" w:rsidRDefault="00C200A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Lik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lihood ratio</w:t>
            </w:r>
          </w:p>
        </w:tc>
        <w:tc>
          <w:tcPr>
            <w:tcW w:w="1263" w:type="dxa"/>
            <w:tcBorders>
              <w:top w:val="nil"/>
              <w:left w:val="nil"/>
              <w:bottom w:val="nil"/>
              <w:right w:val="nil"/>
            </w:tcBorders>
            <w:vAlign w:val="bottom"/>
          </w:tcPr>
          <w:p w14:paraId="1E6B6B25"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1.366431</w:t>
            </w:r>
          </w:p>
        </w:tc>
        <w:tc>
          <w:tcPr>
            <w:tcW w:w="1390" w:type="dxa"/>
            <w:tcBorders>
              <w:top w:val="nil"/>
              <w:left w:val="nil"/>
              <w:bottom w:val="nil"/>
              <w:right w:val="nil"/>
            </w:tcBorders>
            <w:vAlign w:val="bottom"/>
          </w:tcPr>
          <w:p w14:paraId="19FA3CCA"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18</w:t>
            </w:r>
          </w:p>
        </w:tc>
        <w:tc>
          <w:tcPr>
            <w:tcW w:w="1389" w:type="dxa"/>
            <w:tcBorders>
              <w:top w:val="nil"/>
              <w:left w:val="nil"/>
              <w:bottom w:val="nil"/>
              <w:right w:val="nil"/>
            </w:tcBorders>
            <w:vAlign w:val="bottom"/>
          </w:tcPr>
          <w:p w14:paraId="2FFADCC3"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1.0000</w:t>
            </w:r>
          </w:p>
        </w:tc>
        <w:tc>
          <w:tcPr>
            <w:tcW w:w="1201" w:type="dxa"/>
            <w:tcBorders>
              <w:top w:val="nil"/>
              <w:left w:val="nil"/>
              <w:bottom w:val="nil"/>
              <w:right w:val="nil"/>
            </w:tcBorders>
            <w:vAlign w:val="bottom"/>
          </w:tcPr>
          <w:p w14:paraId="45F3F457"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21188C4B" w14:textId="77777777" w:rsidTr="00C33114">
        <w:trPr>
          <w:trHeight w:hRule="exact" w:val="126"/>
        </w:trPr>
        <w:tc>
          <w:tcPr>
            <w:tcW w:w="2550" w:type="dxa"/>
            <w:tcBorders>
              <w:top w:val="nil"/>
              <w:left w:val="nil"/>
              <w:bottom w:val="double" w:sz="6" w:space="2" w:color="auto"/>
              <w:right w:val="nil"/>
            </w:tcBorders>
            <w:vAlign w:val="bottom"/>
          </w:tcPr>
          <w:p w14:paraId="5D4AE494"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double" w:sz="6" w:space="2" w:color="auto"/>
              <w:right w:val="nil"/>
            </w:tcBorders>
            <w:vAlign w:val="bottom"/>
          </w:tcPr>
          <w:p w14:paraId="1D2FE905"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double" w:sz="6" w:space="2" w:color="auto"/>
              <w:right w:val="nil"/>
            </w:tcBorders>
            <w:vAlign w:val="bottom"/>
          </w:tcPr>
          <w:p w14:paraId="520B23D5"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double" w:sz="6" w:space="2" w:color="auto"/>
              <w:right w:val="nil"/>
            </w:tcBorders>
            <w:vAlign w:val="bottom"/>
          </w:tcPr>
          <w:p w14:paraId="106A7301"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double" w:sz="6" w:space="2" w:color="auto"/>
              <w:right w:val="nil"/>
            </w:tcBorders>
            <w:vAlign w:val="bottom"/>
          </w:tcPr>
          <w:p w14:paraId="5ECAB1EC"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5CA7BA82" w14:textId="77777777" w:rsidTr="00C33114">
        <w:trPr>
          <w:trHeight w:hRule="exact" w:val="190"/>
        </w:trPr>
        <w:tc>
          <w:tcPr>
            <w:tcW w:w="2550" w:type="dxa"/>
            <w:tcBorders>
              <w:top w:val="nil"/>
              <w:left w:val="nil"/>
              <w:bottom w:val="nil"/>
              <w:right w:val="nil"/>
            </w:tcBorders>
            <w:vAlign w:val="bottom"/>
          </w:tcPr>
          <w:p w14:paraId="45CADFC1"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nil"/>
              <w:right w:val="nil"/>
            </w:tcBorders>
            <w:vAlign w:val="bottom"/>
          </w:tcPr>
          <w:p w14:paraId="12F6C608"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nil"/>
              <w:right w:val="nil"/>
            </w:tcBorders>
            <w:vAlign w:val="bottom"/>
          </w:tcPr>
          <w:p w14:paraId="2017EF5C"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nil"/>
              <w:right w:val="nil"/>
            </w:tcBorders>
            <w:vAlign w:val="bottom"/>
          </w:tcPr>
          <w:p w14:paraId="514656B7"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12799076"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477A03C3" w14:textId="77777777" w:rsidTr="00C33114">
        <w:trPr>
          <w:trHeight w:val="318"/>
        </w:trPr>
        <w:tc>
          <w:tcPr>
            <w:tcW w:w="5203" w:type="dxa"/>
            <w:gridSpan w:val="3"/>
            <w:tcBorders>
              <w:top w:val="nil"/>
              <w:left w:val="nil"/>
              <w:bottom w:val="nil"/>
              <w:right w:val="nil"/>
            </w:tcBorders>
            <w:vAlign w:val="bottom"/>
          </w:tcPr>
          <w:p w14:paraId="29AAFD8C" w14:textId="727100C4" w:rsidR="00C200AE" w:rsidRDefault="00C200A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LR 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 s</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mmary:</w:t>
            </w:r>
          </w:p>
        </w:tc>
        <w:tc>
          <w:tcPr>
            <w:tcW w:w="1389" w:type="dxa"/>
            <w:tcBorders>
              <w:top w:val="nil"/>
              <w:left w:val="nil"/>
              <w:bottom w:val="nil"/>
              <w:right w:val="nil"/>
            </w:tcBorders>
            <w:vAlign w:val="bottom"/>
          </w:tcPr>
          <w:p w14:paraId="1FCDA20D"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2ECE9D6C"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08D1DE9A" w14:textId="77777777" w:rsidTr="00C33114">
        <w:trPr>
          <w:trHeight w:val="318"/>
        </w:trPr>
        <w:tc>
          <w:tcPr>
            <w:tcW w:w="2550" w:type="dxa"/>
            <w:tcBorders>
              <w:top w:val="nil"/>
              <w:left w:val="nil"/>
              <w:bottom w:val="nil"/>
              <w:right w:val="nil"/>
            </w:tcBorders>
            <w:vAlign w:val="bottom"/>
          </w:tcPr>
          <w:p w14:paraId="2EEF2D47"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single" w:sz="6" w:space="0" w:color="auto"/>
              <w:right w:val="nil"/>
            </w:tcBorders>
            <w:vAlign w:val="bottom"/>
          </w:tcPr>
          <w:p w14:paraId="28A8C3AD" w14:textId="73DF8531"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390" w:type="dxa"/>
            <w:tcBorders>
              <w:top w:val="nil"/>
              <w:left w:val="nil"/>
              <w:bottom w:val="single" w:sz="6" w:space="0" w:color="auto"/>
              <w:right w:val="nil"/>
            </w:tcBorders>
            <w:vAlign w:val="bottom"/>
          </w:tcPr>
          <w:p w14:paraId="6D67973E"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df</w:t>
            </w:r>
          </w:p>
        </w:tc>
        <w:tc>
          <w:tcPr>
            <w:tcW w:w="1389" w:type="dxa"/>
            <w:tcBorders>
              <w:top w:val="nil"/>
              <w:left w:val="nil"/>
              <w:bottom w:val="nil"/>
              <w:right w:val="nil"/>
            </w:tcBorders>
            <w:vAlign w:val="bottom"/>
          </w:tcPr>
          <w:p w14:paraId="3A2205BB"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4642B977"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4E1022BA" w14:textId="77777777" w:rsidTr="00C33114">
        <w:trPr>
          <w:trHeight w:val="318"/>
        </w:trPr>
        <w:tc>
          <w:tcPr>
            <w:tcW w:w="2550" w:type="dxa"/>
            <w:tcBorders>
              <w:top w:val="nil"/>
              <w:left w:val="nil"/>
              <w:bottom w:val="nil"/>
              <w:right w:val="nil"/>
            </w:tcBorders>
            <w:vAlign w:val="bottom"/>
          </w:tcPr>
          <w:p w14:paraId="765581A6" w14:textId="4DDC40F6" w:rsidR="00C200AE" w:rsidRDefault="00C200AE"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strict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LogL</w:t>
            </w:r>
          </w:p>
        </w:tc>
        <w:tc>
          <w:tcPr>
            <w:tcW w:w="1263" w:type="dxa"/>
            <w:tcBorders>
              <w:top w:val="nil"/>
              <w:left w:val="nil"/>
              <w:bottom w:val="nil"/>
              <w:right w:val="nil"/>
            </w:tcBorders>
            <w:vAlign w:val="bottom"/>
          </w:tcPr>
          <w:p w14:paraId="495BB6FD"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-55.94946</w:t>
            </w:r>
          </w:p>
        </w:tc>
        <w:tc>
          <w:tcPr>
            <w:tcW w:w="1390" w:type="dxa"/>
            <w:tcBorders>
              <w:top w:val="nil"/>
              <w:left w:val="nil"/>
              <w:bottom w:val="nil"/>
              <w:right w:val="nil"/>
            </w:tcBorders>
            <w:vAlign w:val="bottom"/>
          </w:tcPr>
          <w:p w14:paraId="5E87E126"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87</w:t>
            </w:r>
          </w:p>
        </w:tc>
        <w:tc>
          <w:tcPr>
            <w:tcW w:w="1389" w:type="dxa"/>
            <w:tcBorders>
              <w:top w:val="nil"/>
              <w:left w:val="nil"/>
              <w:bottom w:val="nil"/>
              <w:right w:val="nil"/>
            </w:tcBorders>
            <w:vAlign w:val="bottom"/>
          </w:tcPr>
          <w:p w14:paraId="1DD55575"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1C3C3D80"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28E32BA0" w14:textId="77777777" w:rsidTr="00C33114">
        <w:trPr>
          <w:trHeight w:val="318"/>
        </w:trPr>
        <w:tc>
          <w:tcPr>
            <w:tcW w:w="2550" w:type="dxa"/>
            <w:tcBorders>
              <w:top w:val="nil"/>
              <w:left w:val="nil"/>
              <w:bottom w:val="nil"/>
              <w:right w:val="nil"/>
            </w:tcBorders>
            <w:vAlign w:val="bottom"/>
          </w:tcPr>
          <w:p w14:paraId="5C11217F" w14:textId="1933B410" w:rsidR="00C200AE" w:rsidRDefault="00A9230F" w:rsidP="00C33114">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C200AE">
              <w:rPr>
                <w:rFonts w:ascii="Arial" w:hAnsi="Arial" w:cs="Arial"/>
                <w:color w:val="000000"/>
                <w:kern w:val="0"/>
                <w:sz w:val="18"/>
                <w:szCs w:val="18"/>
                <w:lang w:val="en-US"/>
              </w:rPr>
              <w:t>nr</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C200AE">
              <w:rPr>
                <w:rFonts w:ascii="Arial" w:hAnsi="Arial" w:cs="Arial"/>
                <w:color w:val="000000"/>
                <w:kern w:val="0"/>
                <w:sz w:val="18"/>
                <w:szCs w:val="18"/>
                <w:lang w:val="en-US"/>
              </w:rPr>
              <w:t>strict</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C200AE">
              <w:rPr>
                <w:rFonts w:ascii="Arial" w:hAnsi="Arial" w:cs="Arial"/>
                <w:color w:val="000000"/>
                <w:kern w:val="0"/>
                <w:sz w:val="18"/>
                <w:szCs w:val="18"/>
                <w:lang w:val="en-US"/>
              </w:rPr>
              <w:t>d LogL</w:t>
            </w:r>
          </w:p>
        </w:tc>
        <w:tc>
          <w:tcPr>
            <w:tcW w:w="1263" w:type="dxa"/>
            <w:tcBorders>
              <w:top w:val="nil"/>
              <w:left w:val="nil"/>
              <w:bottom w:val="nil"/>
              <w:right w:val="nil"/>
            </w:tcBorders>
            <w:vAlign w:val="bottom"/>
          </w:tcPr>
          <w:p w14:paraId="183EDC82"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-55.26624</w:t>
            </w:r>
          </w:p>
        </w:tc>
        <w:tc>
          <w:tcPr>
            <w:tcW w:w="1390" w:type="dxa"/>
            <w:tcBorders>
              <w:top w:val="nil"/>
              <w:left w:val="nil"/>
              <w:bottom w:val="nil"/>
              <w:right w:val="nil"/>
            </w:tcBorders>
            <w:vAlign w:val="bottom"/>
          </w:tcPr>
          <w:p w14:paraId="3E9E12C3"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87</w:t>
            </w:r>
          </w:p>
        </w:tc>
        <w:tc>
          <w:tcPr>
            <w:tcW w:w="1389" w:type="dxa"/>
            <w:tcBorders>
              <w:top w:val="nil"/>
              <w:left w:val="nil"/>
              <w:bottom w:val="nil"/>
              <w:right w:val="nil"/>
            </w:tcBorders>
            <w:vAlign w:val="bottom"/>
          </w:tcPr>
          <w:p w14:paraId="51428AC5"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00D28FCC"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3979EC56" w14:textId="77777777" w:rsidTr="00C33114">
        <w:trPr>
          <w:trHeight w:hRule="exact" w:val="126"/>
        </w:trPr>
        <w:tc>
          <w:tcPr>
            <w:tcW w:w="2550" w:type="dxa"/>
            <w:tcBorders>
              <w:top w:val="nil"/>
              <w:left w:val="nil"/>
              <w:bottom w:val="double" w:sz="6" w:space="2" w:color="auto"/>
              <w:right w:val="nil"/>
            </w:tcBorders>
            <w:vAlign w:val="bottom"/>
          </w:tcPr>
          <w:p w14:paraId="2E0D5A8A"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double" w:sz="6" w:space="2" w:color="auto"/>
              <w:right w:val="nil"/>
            </w:tcBorders>
            <w:vAlign w:val="bottom"/>
          </w:tcPr>
          <w:p w14:paraId="51573510"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double" w:sz="6" w:space="2" w:color="auto"/>
              <w:right w:val="nil"/>
            </w:tcBorders>
            <w:vAlign w:val="bottom"/>
          </w:tcPr>
          <w:p w14:paraId="199B8F9A"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double" w:sz="6" w:space="2" w:color="auto"/>
              <w:right w:val="nil"/>
            </w:tcBorders>
            <w:vAlign w:val="bottom"/>
          </w:tcPr>
          <w:p w14:paraId="7FE0CE93"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double" w:sz="6" w:space="2" w:color="auto"/>
              <w:right w:val="nil"/>
            </w:tcBorders>
            <w:vAlign w:val="bottom"/>
          </w:tcPr>
          <w:p w14:paraId="6E61D01D"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C200AE" w14:paraId="2698E6C9" w14:textId="77777777" w:rsidTr="00C33114">
        <w:trPr>
          <w:trHeight w:hRule="exact" w:val="190"/>
        </w:trPr>
        <w:tc>
          <w:tcPr>
            <w:tcW w:w="2550" w:type="dxa"/>
            <w:tcBorders>
              <w:top w:val="nil"/>
              <w:left w:val="nil"/>
              <w:bottom w:val="nil"/>
              <w:right w:val="nil"/>
            </w:tcBorders>
            <w:vAlign w:val="bottom"/>
          </w:tcPr>
          <w:p w14:paraId="156C6634"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63" w:type="dxa"/>
            <w:tcBorders>
              <w:top w:val="nil"/>
              <w:left w:val="nil"/>
              <w:bottom w:val="nil"/>
              <w:right w:val="nil"/>
            </w:tcBorders>
            <w:vAlign w:val="bottom"/>
          </w:tcPr>
          <w:p w14:paraId="7A998CE3"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90" w:type="dxa"/>
            <w:tcBorders>
              <w:top w:val="nil"/>
              <w:left w:val="nil"/>
              <w:bottom w:val="nil"/>
              <w:right w:val="nil"/>
            </w:tcBorders>
            <w:vAlign w:val="bottom"/>
          </w:tcPr>
          <w:p w14:paraId="6FBEE2EA"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389" w:type="dxa"/>
            <w:tcBorders>
              <w:top w:val="nil"/>
              <w:left w:val="nil"/>
              <w:bottom w:val="nil"/>
              <w:right w:val="nil"/>
            </w:tcBorders>
            <w:vAlign w:val="bottom"/>
          </w:tcPr>
          <w:p w14:paraId="09140DFE"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201" w:type="dxa"/>
            <w:tcBorders>
              <w:top w:val="nil"/>
              <w:left w:val="nil"/>
              <w:bottom w:val="nil"/>
              <w:right w:val="nil"/>
            </w:tcBorders>
            <w:vAlign w:val="bottom"/>
          </w:tcPr>
          <w:p w14:paraId="61697ACD" w14:textId="77777777" w:rsidR="00C200AE" w:rsidRDefault="00C200AE" w:rsidP="00C33114">
            <w:pPr>
              <w:autoSpaceDE w:val="0"/>
              <w:autoSpaceDN w:val="0"/>
              <w:adjustRightInd w:val="0"/>
              <w:spacing w:after="0" w:line="240" w:lineRule="auto"/>
              <w:jc w:val="center"/>
              <w:rPr>
                <w:rFonts w:ascii="Arial" w:hAnsi="Arial" w:cs="Arial"/>
                <w:color w:val="000000"/>
                <w:kern w:val="0"/>
                <w:sz w:val="18"/>
                <w:szCs w:val="18"/>
                <w:lang w:val="en-US"/>
              </w:rPr>
            </w:pPr>
          </w:p>
        </w:tc>
      </w:tr>
    </w:tbl>
    <w:tbl>
      <w:tblPr>
        <w:tblpPr w:leftFromText="180" w:rightFromText="180" w:vertAnchor="text" w:horzAnchor="margin" w:tblpY="176"/>
        <w:tblW w:w="8422" w:type="dxa"/>
        <w:tblLayout w:type="fixed"/>
        <w:tblCellMar>
          <w:left w:w="0" w:type="dxa"/>
          <w:right w:w="0" w:type="dxa"/>
        </w:tblCellMar>
        <w:tblLook w:val="0000" w:firstRow="0" w:lastRow="0" w:firstColumn="0" w:lastColumn="0" w:noHBand="0" w:noVBand="0"/>
      </w:tblPr>
      <w:tblGrid>
        <w:gridCol w:w="3010"/>
        <w:gridCol w:w="1804"/>
        <w:gridCol w:w="1804"/>
        <w:gridCol w:w="1804"/>
      </w:tblGrid>
      <w:tr w:rsidR="00212163" w14:paraId="4D2AF54B" w14:textId="77777777" w:rsidTr="00212163">
        <w:trPr>
          <w:trHeight w:val="321"/>
        </w:trPr>
        <w:tc>
          <w:tcPr>
            <w:tcW w:w="6618" w:type="dxa"/>
            <w:gridSpan w:val="3"/>
            <w:tcBorders>
              <w:top w:val="nil"/>
              <w:left w:val="nil"/>
              <w:bottom w:val="nil"/>
              <w:right w:val="nil"/>
            </w:tcBorders>
            <w:vAlign w:val="bottom"/>
          </w:tcPr>
          <w:p w14:paraId="49215E7C" w14:textId="711F1686" w:rsidR="00212163" w:rsidRDefault="00212163" w:rsidP="00212163">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Varianc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xml:space="preserve"> Inflation Factors</w:t>
            </w:r>
          </w:p>
        </w:tc>
        <w:tc>
          <w:tcPr>
            <w:tcW w:w="1804" w:type="dxa"/>
            <w:tcBorders>
              <w:top w:val="nil"/>
              <w:left w:val="nil"/>
              <w:bottom w:val="nil"/>
              <w:right w:val="nil"/>
            </w:tcBorders>
            <w:vAlign w:val="bottom"/>
          </w:tcPr>
          <w:p w14:paraId="20328527"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r w:rsidR="00212163" w14:paraId="21FAB174" w14:textId="77777777" w:rsidTr="00212163">
        <w:trPr>
          <w:trHeight w:val="321"/>
        </w:trPr>
        <w:tc>
          <w:tcPr>
            <w:tcW w:w="8422" w:type="dxa"/>
            <w:gridSpan w:val="4"/>
            <w:tcBorders>
              <w:top w:val="nil"/>
              <w:left w:val="nil"/>
              <w:bottom w:val="nil"/>
              <w:right w:val="nil"/>
            </w:tcBorders>
            <w:vAlign w:val="bottom"/>
          </w:tcPr>
          <w:p w14:paraId="04112D12" w14:textId="0490A40E" w:rsidR="00212163" w:rsidRDefault="00212163" w:rsidP="00212163">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Dat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12/16/23   Tim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23:48</w:t>
            </w:r>
          </w:p>
        </w:tc>
      </w:tr>
      <w:tr w:rsidR="00212163" w14:paraId="53AC972D" w14:textId="77777777" w:rsidTr="00212163">
        <w:trPr>
          <w:trHeight w:val="321"/>
        </w:trPr>
        <w:tc>
          <w:tcPr>
            <w:tcW w:w="4814" w:type="dxa"/>
            <w:gridSpan w:val="2"/>
            <w:tcBorders>
              <w:top w:val="nil"/>
              <w:left w:val="nil"/>
              <w:bottom w:val="nil"/>
              <w:right w:val="nil"/>
            </w:tcBorders>
            <w:vAlign w:val="bottom"/>
          </w:tcPr>
          <w:p w14:paraId="29768589" w14:textId="5E3291AE" w:rsidR="00212163" w:rsidRDefault="00212163" w:rsidP="00212163">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Sampl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1 90</w:t>
            </w:r>
          </w:p>
        </w:tc>
        <w:tc>
          <w:tcPr>
            <w:tcW w:w="1804" w:type="dxa"/>
            <w:tcBorders>
              <w:top w:val="nil"/>
              <w:left w:val="nil"/>
              <w:bottom w:val="nil"/>
              <w:right w:val="nil"/>
            </w:tcBorders>
            <w:vAlign w:val="bottom"/>
          </w:tcPr>
          <w:p w14:paraId="42ED9CCE"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30A561FB"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r w:rsidR="00212163" w14:paraId="185ED1A8" w14:textId="77777777" w:rsidTr="00212163">
        <w:trPr>
          <w:trHeight w:val="321"/>
        </w:trPr>
        <w:tc>
          <w:tcPr>
            <w:tcW w:w="6618" w:type="dxa"/>
            <w:gridSpan w:val="3"/>
            <w:tcBorders>
              <w:top w:val="nil"/>
              <w:left w:val="nil"/>
              <w:bottom w:val="nil"/>
              <w:right w:val="nil"/>
            </w:tcBorders>
            <w:vAlign w:val="bottom"/>
          </w:tcPr>
          <w:p w14:paraId="1F306DA5" w14:textId="713BA1AF" w:rsidR="00212163" w:rsidRDefault="00212163" w:rsidP="00212163">
            <w:pPr>
              <w:autoSpaceDE w:val="0"/>
              <w:autoSpaceDN w:val="0"/>
              <w:adjustRightInd w:val="0"/>
              <w:spacing w:after="0" w:line="240" w:lineRule="auto"/>
              <w:rPr>
                <w:rFonts w:ascii="Arial" w:hAnsi="Arial" w:cs="Arial"/>
                <w:color w:val="000000"/>
                <w:kern w:val="0"/>
                <w:sz w:val="18"/>
                <w:szCs w:val="18"/>
                <w:lang w:val="en-US"/>
              </w:rPr>
            </w:pPr>
            <w:r>
              <w:rPr>
                <w:rFonts w:ascii="Arial" w:hAnsi="Arial" w:cs="Arial"/>
                <w:color w:val="000000"/>
                <w:kern w:val="0"/>
                <w:sz w:val="18"/>
                <w:szCs w:val="18"/>
                <w:lang w:val="en-US"/>
              </w:rPr>
              <w:t>Incl</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 obs</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rvations: 90</w:t>
            </w:r>
          </w:p>
        </w:tc>
        <w:tc>
          <w:tcPr>
            <w:tcW w:w="1804" w:type="dxa"/>
            <w:tcBorders>
              <w:top w:val="nil"/>
              <w:left w:val="nil"/>
              <w:bottom w:val="nil"/>
              <w:right w:val="nil"/>
            </w:tcBorders>
            <w:vAlign w:val="bottom"/>
          </w:tcPr>
          <w:p w14:paraId="1FEB13AF"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r w:rsidR="00212163" w14:paraId="71ED7408" w14:textId="77777777" w:rsidTr="00212163">
        <w:trPr>
          <w:trHeight w:hRule="exact" w:val="127"/>
        </w:trPr>
        <w:tc>
          <w:tcPr>
            <w:tcW w:w="3010" w:type="dxa"/>
            <w:tcBorders>
              <w:top w:val="nil"/>
              <w:left w:val="nil"/>
              <w:bottom w:val="double" w:sz="6" w:space="2" w:color="auto"/>
              <w:right w:val="nil"/>
            </w:tcBorders>
            <w:vAlign w:val="bottom"/>
          </w:tcPr>
          <w:p w14:paraId="089DCC89"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2" w:color="auto"/>
              <w:right w:val="nil"/>
            </w:tcBorders>
            <w:vAlign w:val="bottom"/>
          </w:tcPr>
          <w:p w14:paraId="28BC6795"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2" w:color="auto"/>
              <w:right w:val="nil"/>
            </w:tcBorders>
            <w:vAlign w:val="bottom"/>
          </w:tcPr>
          <w:p w14:paraId="5EDE815D"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2" w:color="auto"/>
              <w:right w:val="nil"/>
            </w:tcBorders>
            <w:vAlign w:val="bottom"/>
          </w:tcPr>
          <w:p w14:paraId="1915BC82"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r w:rsidR="00212163" w14:paraId="2E69CB2D" w14:textId="77777777" w:rsidTr="00212163">
        <w:trPr>
          <w:trHeight w:hRule="exact" w:val="192"/>
        </w:trPr>
        <w:tc>
          <w:tcPr>
            <w:tcW w:w="3010" w:type="dxa"/>
            <w:tcBorders>
              <w:top w:val="nil"/>
              <w:left w:val="nil"/>
              <w:bottom w:val="nil"/>
              <w:right w:val="nil"/>
            </w:tcBorders>
            <w:vAlign w:val="bottom"/>
          </w:tcPr>
          <w:p w14:paraId="3D894893"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56B1F802"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04843EF2"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606F71B3"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r w:rsidR="00212163" w14:paraId="00E66F12" w14:textId="77777777" w:rsidTr="00212163">
        <w:trPr>
          <w:trHeight w:val="321"/>
        </w:trPr>
        <w:tc>
          <w:tcPr>
            <w:tcW w:w="3010" w:type="dxa"/>
            <w:tcBorders>
              <w:top w:val="nil"/>
              <w:left w:val="nil"/>
              <w:bottom w:val="nil"/>
              <w:right w:val="nil"/>
            </w:tcBorders>
            <w:vAlign w:val="bottom"/>
          </w:tcPr>
          <w:p w14:paraId="2BA44D73" w14:textId="77777777" w:rsidR="00212163" w:rsidRDefault="00212163" w:rsidP="00212163">
            <w:pPr>
              <w:autoSpaceDE w:val="0"/>
              <w:autoSpaceDN w:val="0"/>
              <w:adjustRightInd w:val="0"/>
              <w:spacing w:after="0" w:line="36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593BEEEC" w14:textId="51F4F995" w:rsidR="00212163" w:rsidRDefault="00212163" w:rsidP="00212163">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Co</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ffici</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w:t>
            </w:r>
          </w:p>
        </w:tc>
        <w:tc>
          <w:tcPr>
            <w:tcW w:w="1804" w:type="dxa"/>
            <w:tcBorders>
              <w:top w:val="nil"/>
              <w:left w:val="nil"/>
              <w:bottom w:val="nil"/>
              <w:right w:val="nil"/>
            </w:tcBorders>
            <w:vAlign w:val="bottom"/>
          </w:tcPr>
          <w:p w14:paraId="6B49ABC6" w14:textId="2FA82F71" w:rsidR="00212163" w:rsidRDefault="00A9230F" w:rsidP="00212163">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U</w:t>
            </w:r>
            <w:r w:rsidRPr="00A9230F">
              <w:rPr>
                <w:rFonts w:ascii="Microsoft Himalaya" w:hAnsi="Microsoft Himalaya" w:cs="Arial"/>
                <w:color w:val="000000" w:themeColor="text1"/>
                <w:spacing w:val="-20"/>
                <w:w w:val="1"/>
                <w:kern w:val="0"/>
                <w:sz w:val="5"/>
                <w:szCs w:val="18"/>
                <w:lang w:val="en-US"/>
              </w:rPr>
              <w:t>i</w:t>
            </w:r>
            <w:r w:rsidR="00212163">
              <w:rPr>
                <w:rFonts w:ascii="Arial" w:hAnsi="Arial" w:cs="Arial"/>
                <w:color w:val="000000"/>
                <w:kern w:val="0"/>
                <w:sz w:val="18"/>
                <w:szCs w:val="18"/>
                <w:lang w:val="en-US"/>
              </w:rPr>
              <w:t>nc</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212163">
              <w:rPr>
                <w:rFonts w:ascii="Arial" w:hAnsi="Arial" w:cs="Arial"/>
                <w:color w:val="000000"/>
                <w:kern w:val="0"/>
                <w:sz w:val="18"/>
                <w:szCs w:val="18"/>
                <w:lang w:val="en-US"/>
              </w:rPr>
              <w:t>nt</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212163">
              <w:rPr>
                <w:rFonts w:ascii="Arial" w:hAnsi="Arial" w:cs="Arial"/>
                <w:color w:val="000000"/>
                <w:kern w:val="0"/>
                <w:sz w:val="18"/>
                <w:szCs w:val="18"/>
                <w:lang w:val="en-US"/>
              </w:rPr>
              <w:t>r</w:t>
            </w:r>
            <w:r>
              <w:rPr>
                <w:rFonts w:ascii="Arial" w:hAnsi="Arial" w:cs="Arial"/>
                <w:color w:val="000000"/>
                <w:kern w:val="0"/>
                <w:sz w:val="18"/>
                <w:szCs w:val="18"/>
                <w:lang w:val="en-US"/>
              </w:rPr>
              <w:t>e</w:t>
            </w:r>
            <w:r w:rsidRPr="00A9230F">
              <w:rPr>
                <w:rFonts w:ascii="Microsoft Himalaya" w:hAnsi="Microsoft Himalaya" w:cs="Arial"/>
                <w:color w:val="000000" w:themeColor="text1"/>
                <w:spacing w:val="-20"/>
                <w:w w:val="1"/>
                <w:kern w:val="0"/>
                <w:sz w:val="5"/>
                <w:szCs w:val="18"/>
                <w:lang w:val="en-US"/>
              </w:rPr>
              <w:t>i</w:t>
            </w:r>
            <w:r w:rsidR="00212163">
              <w:rPr>
                <w:rFonts w:ascii="Arial" w:hAnsi="Arial" w:cs="Arial"/>
                <w:color w:val="000000"/>
                <w:kern w:val="0"/>
                <w:sz w:val="18"/>
                <w:szCs w:val="18"/>
                <w:lang w:val="en-US"/>
              </w:rPr>
              <w:t>d</w:t>
            </w:r>
          </w:p>
        </w:tc>
        <w:tc>
          <w:tcPr>
            <w:tcW w:w="1804" w:type="dxa"/>
            <w:tcBorders>
              <w:top w:val="nil"/>
              <w:left w:val="nil"/>
              <w:bottom w:val="nil"/>
              <w:right w:val="nil"/>
            </w:tcBorders>
            <w:vAlign w:val="bottom"/>
          </w:tcPr>
          <w:p w14:paraId="044FB52F" w14:textId="031D91A6" w:rsidR="00212163" w:rsidRDefault="00212163" w:rsidP="00212163">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d</w:t>
            </w:r>
          </w:p>
        </w:tc>
      </w:tr>
      <w:tr w:rsidR="00212163" w14:paraId="5E972567" w14:textId="77777777" w:rsidTr="00212163">
        <w:trPr>
          <w:trHeight w:val="321"/>
        </w:trPr>
        <w:tc>
          <w:tcPr>
            <w:tcW w:w="3010" w:type="dxa"/>
            <w:tcBorders>
              <w:top w:val="nil"/>
              <w:left w:val="nil"/>
              <w:bottom w:val="nil"/>
              <w:right w:val="nil"/>
            </w:tcBorders>
            <w:vAlign w:val="bottom"/>
          </w:tcPr>
          <w:p w14:paraId="233FB259" w14:textId="002C32BE" w:rsidR="00212163" w:rsidRDefault="00212163" w:rsidP="00212163">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Variabl</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804" w:type="dxa"/>
            <w:tcBorders>
              <w:top w:val="nil"/>
              <w:left w:val="nil"/>
              <w:bottom w:val="nil"/>
              <w:right w:val="nil"/>
            </w:tcBorders>
            <w:vAlign w:val="bottom"/>
          </w:tcPr>
          <w:p w14:paraId="5DA9CBA2" w14:textId="24C1DAA1" w:rsidR="00212163" w:rsidRDefault="00212163" w:rsidP="00212163">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Varianc</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p>
        </w:tc>
        <w:tc>
          <w:tcPr>
            <w:tcW w:w="1804" w:type="dxa"/>
            <w:tcBorders>
              <w:top w:val="nil"/>
              <w:left w:val="nil"/>
              <w:bottom w:val="nil"/>
              <w:right w:val="nil"/>
            </w:tcBorders>
            <w:vAlign w:val="bottom"/>
          </w:tcPr>
          <w:p w14:paraId="55F6003F" w14:textId="77777777" w:rsidR="00212163" w:rsidRDefault="00212163" w:rsidP="00212163">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VIF</w:t>
            </w:r>
          </w:p>
        </w:tc>
        <w:tc>
          <w:tcPr>
            <w:tcW w:w="1804" w:type="dxa"/>
            <w:tcBorders>
              <w:top w:val="nil"/>
              <w:left w:val="nil"/>
              <w:bottom w:val="nil"/>
              <w:right w:val="nil"/>
            </w:tcBorders>
            <w:vAlign w:val="bottom"/>
          </w:tcPr>
          <w:p w14:paraId="597452BE" w14:textId="77777777" w:rsidR="00212163" w:rsidRDefault="00212163" w:rsidP="00212163">
            <w:pPr>
              <w:autoSpaceDE w:val="0"/>
              <w:autoSpaceDN w:val="0"/>
              <w:adjustRightInd w:val="0"/>
              <w:spacing w:after="0" w:line="36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VIF</w:t>
            </w:r>
          </w:p>
        </w:tc>
      </w:tr>
      <w:tr w:rsidR="00212163" w14:paraId="6133C4EF" w14:textId="77777777" w:rsidTr="00212163">
        <w:trPr>
          <w:trHeight w:hRule="exact" w:val="127"/>
        </w:trPr>
        <w:tc>
          <w:tcPr>
            <w:tcW w:w="3010" w:type="dxa"/>
            <w:tcBorders>
              <w:top w:val="nil"/>
              <w:left w:val="nil"/>
              <w:bottom w:val="double" w:sz="6" w:space="2" w:color="auto"/>
              <w:right w:val="nil"/>
            </w:tcBorders>
            <w:vAlign w:val="bottom"/>
          </w:tcPr>
          <w:p w14:paraId="6782CD36"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2" w:color="auto"/>
              <w:right w:val="nil"/>
            </w:tcBorders>
            <w:vAlign w:val="bottom"/>
          </w:tcPr>
          <w:p w14:paraId="200786EE"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2" w:color="auto"/>
              <w:right w:val="nil"/>
            </w:tcBorders>
            <w:vAlign w:val="bottom"/>
          </w:tcPr>
          <w:p w14:paraId="5BD02B08"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2" w:color="auto"/>
              <w:right w:val="nil"/>
            </w:tcBorders>
            <w:vAlign w:val="bottom"/>
          </w:tcPr>
          <w:p w14:paraId="5C0FB230"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r w:rsidR="00212163" w14:paraId="2C1C6B0E" w14:textId="77777777" w:rsidTr="00212163">
        <w:trPr>
          <w:trHeight w:hRule="exact" w:val="192"/>
        </w:trPr>
        <w:tc>
          <w:tcPr>
            <w:tcW w:w="3010" w:type="dxa"/>
            <w:tcBorders>
              <w:top w:val="nil"/>
              <w:left w:val="nil"/>
              <w:bottom w:val="nil"/>
              <w:right w:val="nil"/>
            </w:tcBorders>
            <w:vAlign w:val="bottom"/>
          </w:tcPr>
          <w:p w14:paraId="1A16FB70"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7EB8BFC4"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10A1B85E"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nil"/>
              <w:right w:val="nil"/>
            </w:tcBorders>
            <w:vAlign w:val="bottom"/>
          </w:tcPr>
          <w:p w14:paraId="272AB2DC"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r w:rsidR="00212163" w14:paraId="2F137466" w14:textId="77777777" w:rsidTr="00212163">
        <w:trPr>
          <w:trHeight w:val="321"/>
        </w:trPr>
        <w:tc>
          <w:tcPr>
            <w:tcW w:w="3010" w:type="dxa"/>
            <w:tcBorders>
              <w:top w:val="nil"/>
              <w:left w:val="nil"/>
              <w:bottom w:val="nil"/>
              <w:right w:val="nil"/>
            </w:tcBorders>
            <w:vAlign w:val="bottom"/>
          </w:tcPr>
          <w:p w14:paraId="5943B65A"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C</w:t>
            </w:r>
          </w:p>
        </w:tc>
        <w:tc>
          <w:tcPr>
            <w:tcW w:w="1804" w:type="dxa"/>
            <w:tcBorders>
              <w:top w:val="nil"/>
              <w:left w:val="nil"/>
              <w:bottom w:val="nil"/>
              <w:right w:val="nil"/>
            </w:tcBorders>
            <w:vAlign w:val="bottom"/>
          </w:tcPr>
          <w:p w14:paraId="15B7725D"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0.089525</w:t>
            </w:r>
          </w:p>
        </w:tc>
        <w:tc>
          <w:tcPr>
            <w:tcW w:w="1804" w:type="dxa"/>
            <w:tcBorders>
              <w:top w:val="nil"/>
              <w:left w:val="nil"/>
              <w:bottom w:val="nil"/>
              <w:right w:val="nil"/>
            </w:tcBorders>
            <w:vAlign w:val="bottom"/>
          </w:tcPr>
          <w:p w14:paraId="39AB2131"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38.36826</w:t>
            </w:r>
          </w:p>
        </w:tc>
        <w:tc>
          <w:tcPr>
            <w:tcW w:w="1804" w:type="dxa"/>
            <w:tcBorders>
              <w:top w:val="nil"/>
              <w:left w:val="nil"/>
              <w:bottom w:val="nil"/>
              <w:right w:val="nil"/>
            </w:tcBorders>
            <w:vAlign w:val="bottom"/>
          </w:tcPr>
          <w:p w14:paraId="7525329C"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NA</w:t>
            </w:r>
          </w:p>
        </w:tc>
      </w:tr>
      <w:tr w:rsidR="00212163" w14:paraId="3F7D55B0" w14:textId="77777777" w:rsidTr="00212163">
        <w:trPr>
          <w:trHeight w:val="321"/>
        </w:trPr>
        <w:tc>
          <w:tcPr>
            <w:tcW w:w="3010" w:type="dxa"/>
            <w:tcBorders>
              <w:top w:val="nil"/>
              <w:left w:val="nil"/>
              <w:bottom w:val="nil"/>
              <w:right w:val="nil"/>
            </w:tcBorders>
            <w:vAlign w:val="bottom"/>
          </w:tcPr>
          <w:p w14:paraId="18652BEC"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X1</w:t>
            </w:r>
          </w:p>
        </w:tc>
        <w:tc>
          <w:tcPr>
            <w:tcW w:w="1804" w:type="dxa"/>
            <w:tcBorders>
              <w:top w:val="nil"/>
              <w:left w:val="nil"/>
              <w:bottom w:val="nil"/>
              <w:right w:val="nil"/>
            </w:tcBorders>
            <w:vAlign w:val="bottom"/>
          </w:tcPr>
          <w:p w14:paraId="7C52BF6B"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0.146727</w:t>
            </w:r>
          </w:p>
        </w:tc>
        <w:tc>
          <w:tcPr>
            <w:tcW w:w="1804" w:type="dxa"/>
            <w:tcBorders>
              <w:top w:val="nil"/>
              <w:left w:val="nil"/>
              <w:bottom w:val="nil"/>
              <w:right w:val="nil"/>
            </w:tcBorders>
            <w:vAlign w:val="bottom"/>
          </w:tcPr>
          <w:p w14:paraId="0D865F0A"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34.15577</w:t>
            </w:r>
          </w:p>
        </w:tc>
        <w:tc>
          <w:tcPr>
            <w:tcW w:w="1804" w:type="dxa"/>
            <w:tcBorders>
              <w:top w:val="nil"/>
              <w:left w:val="nil"/>
              <w:bottom w:val="nil"/>
              <w:right w:val="nil"/>
            </w:tcBorders>
            <w:vAlign w:val="bottom"/>
          </w:tcPr>
          <w:p w14:paraId="76F8BD26"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1.073736</w:t>
            </w:r>
          </w:p>
        </w:tc>
      </w:tr>
      <w:tr w:rsidR="00212163" w14:paraId="7C3E1F7F" w14:textId="77777777" w:rsidTr="00212163">
        <w:trPr>
          <w:trHeight w:val="321"/>
        </w:trPr>
        <w:tc>
          <w:tcPr>
            <w:tcW w:w="3010" w:type="dxa"/>
            <w:tcBorders>
              <w:top w:val="nil"/>
              <w:left w:val="nil"/>
              <w:bottom w:val="nil"/>
              <w:right w:val="nil"/>
            </w:tcBorders>
            <w:vAlign w:val="bottom"/>
          </w:tcPr>
          <w:p w14:paraId="464D1695"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X2</w:t>
            </w:r>
          </w:p>
        </w:tc>
        <w:tc>
          <w:tcPr>
            <w:tcW w:w="1804" w:type="dxa"/>
            <w:tcBorders>
              <w:top w:val="nil"/>
              <w:left w:val="nil"/>
              <w:bottom w:val="nil"/>
              <w:right w:val="nil"/>
            </w:tcBorders>
            <w:vAlign w:val="bottom"/>
          </w:tcPr>
          <w:p w14:paraId="16681D36"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0.030816</w:t>
            </w:r>
          </w:p>
        </w:tc>
        <w:tc>
          <w:tcPr>
            <w:tcW w:w="1804" w:type="dxa"/>
            <w:tcBorders>
              <w:top w:val="nil"/>
              <w:left w:val="nil"/>
              <w:bottom w:val="nil"/>
              <w:right w:val="nil"/>
            </w:tcBorders>
            <w:vAlign w:val="bottom"/>
          </w:tcPr>
          <w:p w14:paraId="3335543E"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2.183835</w:t>
            </w:r>
          </w:p>
        </w:tc>
        <w:tc>
          <w:tcPr>
            <w:tcW w:w="1804" w:type="dxa"/>
            <w:tcBorders>
              <w:top w:val="nil"/>
              <w:left w:val="nil"/>
              <w:bottom w:val="nil"/>
              <w:right w:val="nil"/>
            </w:tcBorders>
            <w:vAlign w:val="bottom"/>
          </w:tcPr>
          <w:p w14:paraId="1FEDAE22"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 1.073736</w:t>
            </w:r>
          </w:p>
        </w:tc>
      </w:tr>
      <w:tr w:rsidR="00212163" w14:paraId="7141DF84" w14:textId="77777777" w:rsidTr="00212163">
        <w:trPr>
          <w:trHeight w:hRule="exact" w:val="127"/>
        </w:trPr>
        <w:tc>
          <w:tcPr>
            <w:tcW w:w="3010" w:type="dxa"/>
            <w:tcBorders>
              <w:top w:val="nil"/>
              <w:left w:val="nil"/>
              <w:bottom w:val="double" w:sz="6" w:space="0" w:color="auto"/>
              <w:right w:val="nil"/>
            </w:tcBorders>
            <w:vAlign w:val="bottom"/>
          </w:tcPr>
          <w:p w14:paraId="764B4079"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0" w:color="auto"/>
              <w:right w:val="nil"/>
            </w:tcBorders>
            <w:vAlign w:val="bottom"/>
          </w:tcPr>
          <w:p w14:paraId="3FF54D2E"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0" w:color="auto"/>
              <w:right w:val="nil"/>
            </w:tcBorders>
            <w:vAlign w:val="bottom"/>
          </w:tcPr>
          <w:p w14:paraId="409EB4DA"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c>
          <w:tcPr>
            <w:tcW w:w="1804" w:type="dxa"/>
            <w:tcBorders>
              <w:top w:val="nil"/>
              <w:left w:val="nil"/>
              <w:bottom w:val="double" w:sz="6" w:space="0" w:color="auto"/>
              <w:right w:val="nil"/>
            </w:tcBorders>
            <w:vAlign w:val="bottom"/>
          </w:tcPr>
          <w:p w14:paraId="238CF28D" w14:textId="77777777" w:rsidR="00212163" w:rsidRDefault="00212163" w:rsidP="00212163">
            <w:pPr>
              <w:autoSpaceDE w:val="0"/>
              <w:autoSpaceDN w:val="0"/>
              <w:adjustRightInd w:val="0"/>
              <w:spacing w:after="0" w:line="240" w:lineRule="auto"/>
              <w:jc w:val="center"/>
              <w:rPr>
                <w:rFonts w:ascii="Arial" w:hAnsi="Arial" w:cs="Arial"/>
                <w:color w:val="000000"/>
                <w:kern w:val="0"/>
                <w:sz w:val="18"/>
                <w:szCs w:val="18"/>
                <w:lang w:val="en-US"/>
              </w:rPr>
            </w:pPr>
          </w:p>
        </w:tc>
      </w:tr>
    </w:tbl>
    <w:tbl>
      <w:tblPr>
        <w:tblW w:w="8476" w:type="dxa"/>
        <w:tblLayout w:type="fixed"/>
        <w:tblCellMar>
          <w:left w:w="0" w:type="dxa"/>
          <w:right w:w="0" w:type="dxa"/>
        </w:tblCellMar>
        <w:tblLook w:val="0000" w:firstRow="0" w:lastRow="0" w:firstColumn="0" w:lastColumn="0" w:noHBand="0" w:noVBand="0"/>
      </w:tblPr>
      <w:tblGrid>
        <w:gridCol w:w="29"/>
        <w:gridCol w:w="2441"/>
        <w:gridCol w:w="32"/>
        <w:gridCol w:w="1304"/>
        <w:gridCol w:w="49"/>
        <w:gridCol w:w="25"/>
        <w:gridCol w:w="1390"/>
        <w:gridCol w:w="67"/>
        <w:gridCol w:w="1279"/>
        <w:gridCol w:w="117"/>
        <w:gridCol w:w="87"/>
        <w:gridCol w:w="1121"/>
        <w:gridCol w:w="103"/>
        <w:gridCol w:w="432"/>
      </w:tblGrid>
      <w:tr w:rsidR="00BC09AC" w14:paraId="2FA52842" w14:textId="77777777" w:rsidTr="00FE628E">
        <w:trPr>
          <w:trHeight w:val="356"/>
        </w:trPr>
        <w:tc>
          <w:tcPr>
            <w:tcW w:w="6616" w:type="dxa"/>
            <w:gridSpan w:val="9"/>
            <w:tcBorders>
              <w:top w:val="double" w:sz="4" w:space="0" w:color="auto"/>
              <w:left w:val="nil"/>
              <w:bottom w:val="nil"/>
              <w:right w:val="nil"/>
            </w:tcBorders>
            <w:vAlign w:val="bottom"/>
          </w:tcPr>
          <w:p w14:paraId="38F66405" w14:textId="5D9989D2"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M</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an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 var</w:t>
            </w:r>
          </w:p>
        </w:tc>
        <w:tc>
          <w:tcPr>
            <w:tcW w:w="1860" w:type="dxa"/>
            <w:gridSpan w:val="5"/>
            <w:tcBorders>
              <w:top w:val="double" w:sz="4" w:space="0" w:color="auto"/>
              <w:left w:val="nil"/>
              <w:bottom w:val="nil"/>
              <w:right w:val="nil"/>
            </w:tcBorders>
            <w:vAlign w:val="bottom"/>
          </w:tcPr>
          <w:p w14:paraId="5F67E410" w14:textId="77777777" w:rsidR="00BC09AC" w:rsidRDefault="00BC09AC" w:rsidP="00C33114">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0.758559</w:t>
            </w:r>
          </w:p>
        </w:tc>
      </w:tr>
      <w:tr w:rsidR="00BC09AC" w14:paraId="4D603D9F" w14:textId="77777777" w:rsidTr="00FE628E">
        <w:trPr>
          <w:trHeight w:val="356"/>
        </w:trPr>
        <w:tc>
          <w:tcPr>
            <w:tcW w:w="6616" w:type="dxa"/>
            <w:gridSpan w:val="9"/>
            <w:tcBorders>
              <w:top w:val="nil"/>
              <w:left w:val="nil"/>
              <w:bottom w:val="nil"/>
              <w:right w:val="nil"/>
            </w:tcBorders>
            <w:vAlign w:val="bottom"/>
          </w:tcPr>
          <w:p w14:paraId="6E063BC6" w14:textId="3AF7A005"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S.D. 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p</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nd</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nt var</w:t>
            </w:r>
          </w:p>
        </w:tc>
        <w:tc>
          <w:tcPr>
            <w:tcW w:w="1860" w:type="dxa"/>
            <w:gridSpan w:val="5"/>
            <w:tcBorders>
              <w:top w:val="nil"/>
              <w:left w:val="nil"/>
              <w:bottom w:val="nil"/>
              <w:right w:val="nil"/>
            </w:tcBorders>
            <w:vAlign w:val="bottom"/>
          </w:tcPr>
          <w:p w14:paraId="003005EE" w14:textId="77777777" w:rsidR="00BC09AC" w:rsidRDefault="00BC09AC" w:rsidP="00C33114">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0.472300</w:t>
            </w:r>
          </w:p>
        </w:tc>
      </w:tr>
      <w:tr w:rsidR="00BC09AC" w14:paraId="761EF533" w14:textId="77777777" w:rsidTr="00FE628E">
        <w:trPr>
          <w:trHeight w:val="356"/>
        </w:trPr>
        <w:tc>
          <w:tcPr>
            <w:tcW w:w="6616" w:type="dxa"/>
            <w:gridSpan w:val="9"/>
            <w:tcBorders>
              <w:top w:val="nil"/>
              <w:left w:val="nil"/>
              <w:bottom w:val="nil"/>
              <w:right w:val="nil"/>
            </w:tcBorders>
            <w:vAlign w:val="bottom"/>
          </w:tcPr>
          <w:p w14:paraId="0028E584" w14:textId="7AC23F91"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Akaik</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 xml:space="preserve"> info crit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rion</w:t>
            </w:r>
          </w:p>
        </w:tc>
        <w:tc>
          <w:tcPr>
            <w:tcW w:w="1860" w:type="dxa"/>
            <w:gridSpan w:val="5"/>
            <w:tcBorders>
              <w:top w:val="nil"/>
              <w:left w:val="nil"/>
              <w:bottom w:val="nil"/>
              <w:right w:val="nil"/>
            </w:tcBorders>
            <w:vAlign w:val="bottom"/>
          </w:tcPr>
          <w:p w14:paraId="3BF9B845" w14:textId="77777777" w:rsidR="00BC09AC" w:rsidRDefault="00BC09AC" w:rsidP="00C33114">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0.570097</w:t>
            </w:r>
          </w:p>
        </w:tc>
      </w:tr>
      <w:tr w:rsidR="00BC09AC" w14:paraId="6C618DAE" w14:textId="77777777" w:rsidTr="00FE628E">
        <w:trPr>
          <w:trHeight w:val="356"/>
        </w:trPr>
        <w:tc>
          <w:tcPr>
            <w:tcW w:w="6616" w:type="dxa"/>
            <w:gridSpan w:val="9"/>
            <w:tcBorders>
              <w:top w:val="nil"/>
              <w:left w:val="nil"/>
              <w:bottom w:val="nil"/>
              <w:right w:val="nil"/>
            </w:tcBorders>
            <w:vAlign w:val="bottom"/>
          </w:tcPr>
          <w:p w14:paraId="1CB18E5B" w14:textId="68830886"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Schwarz crit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rion</w:t>
            </w:r>
          </w:p>
        </w:tc>
        <w:tc>
          <w:tcPr>
            <w:tcW w:w="1860" w:type="dxa"/>
            <w:gridSpan w:val="5"/>
            <w:tcBorders>
              <w:top w:val="nil"/>
              <w:left w:val="nil"/>
              <w:bottom w:val="nil"/>
              <w:right w:val="nil"/>
            </w:tcBorders>
            <w:vAlign w:val="bottom"/>
          </w:tcPr>
          <w:p w14:paraId="62AEF107" w14:textId="77777777" w:rsidR="00BC09AC" w:rsidRDefault="00BC09AC" w:rsidP="00C33114">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0.653424</w:t>
            </w:r>
          </w:p>
        </w:tc>
      </w:tr>
      <w:tr w:rsidR="00BC09AC" w14:paraId="4DA3E3A1" w14:textId="77777777" w:rsidTr="00FE628E">
        <w:trPr>
          <w:trHeight w:val="356"/>
        </w:trPr>
        <w:tc>
          <w:tcPr>
            <w:tcW w:w="6616" w:type="dxa"/>
            <w:gridSpan w:val="9"/>
            <w:tcBorders>
              <w:top w:val="nil"/>
              <w:left w:val="nil"/>
              <w:bottom w:val="nil"/>
              <w:right w:val="nil"/>
            </w:tcBorders>
            <w:vAlign w:val="bottom"/>
          </w:tcPr>
          <w:p w14:paraId="75853AE1" w14:textId="5287A94E"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Hannan-Q</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inn crit</w:t>
            </w:r>
            <w:r w:rsidR="00A9230F">
              <w:rPr>
                <w:rFonts w:ascii="Arial" w:hAnsi="Arial" w:cs="Arial"/>
                <w:color w:val="000000"/>
                <w:kern w:val="0"/>
                <w:sz w:val="18"/>
                <w:szCs w:val="18"/>
                <w:lang w:val="en-US"/>
              </w:rPr>
              <w:t>e</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w:t>
            </w:r>
          </w:p>
        </w:tc>
        <w:tc>
          <w:tcPr>
            <w:tcW w:w="1860" w:type="dxa"/>
            <w:gridSpan w:val="5"/>
            <w:tcBorders>
              <w:top w:val="nil"/>
              <w:left w:val="nil"/>
              <w:bottom w:val="nil"/>
              <w:right w:val="nil"/>
            </w:tcBorders>
            <w:vAlign w:val="bottom"/>
          </w:tcPr>
          <w:p w14:paraId="1330AE85" w14:textId="77777777" w:rsidR="00BC09AC" w:rsidRDefault="00BC09AC" w:rsidP="00C33114">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0.603700</w:t>
            </w:r>
          </w:p>
        </w:tc>
      </w:tr>
      <w:tr w:rsidR="00BC09AC" w14:paraId="44618A9A" w14:textId="77777777" w:rsidTr="00FE628E">
        <w:trPr>
          <w:trHeight w:val="356"/>
        </w:trPr>
        <w:tc>
          <w:tcPr>
            <w:tcW w:w="6616" w:type="dxa"/>
            <w:gridSpan w:val="9"/>
            <w:tcBorders>
              <w:top w:val="nil"/>
              <w:left w:val="nil"/>
              <w:bottom w:val="double" w:sz="4" w:space="0" w:color="auto"/>
              <w:right w:val="nil"/>
            </w:tcBorders>
            <w:vAlign w:val="bottom"/>
          </w:tcPr>
          <w:p w14:paraId="236083FD" w14:textId="21CE0E04"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r>
              <w:rPr>
                <w:rFonts w:ascii="Arial" w:hAnsi="Arial" w:cs="Arial"/>
                <w:color w:val="000000"/>
                <w:kern w:val="0"/>
                <w:sz w:val="18"/>
                <w:szCs w:val="18"/>
                <w:lang w:val="en-US"/>
              </w:rPr>
              <w:t>D</w:t>
            </w:r>
            <w:r w:rsidR="00A9230F">
              <w:rPr>
                <w:rFonts w:ascii="Arial" w:hAnsi="Arial" w:cs="Arial"/>
                <w:color w:val="000000"/>
                <w:kern w:val="0"/>
                <w:sz w:val="18"/>
                <w:szCs w:val="18"/>
                <w:lang w:val="en-US"/>
              </w:rPr>
              <w:t>u</w:t>
            </w:r>
            <w:r w:rsidR="00A9230F" w:rsidRPr="00A9230F">
              <w:rPr>
                <w:rFonts w:ascii="Microsoft Himalaya" w:hAnsi="Microsoft Himalaya" w:cs="Arial"/>
                <w:color w:val="000000" w:themeColor="text1"/>
                <w:spacing w:val="-20"/>
                <w:w w:val="1"/>
                <w:kern w:val="0"/>
                <w:sz w:val="5"/>
                <w:szCs w:val="18"/>
                <w:lang w:val="en-US"/>
              </w:rPr>
              <w:t>i</w:t>
            </w:r>
            <w:r>
              <w:rPr>
                <w:rFonts w:ascii="Arial" w:hAnsi="Arial" w:cs="Arial"/>
                <w:color w:val="000000"/>
                <w:kern w:val="0"/>
                <w:sz w:val="18"/>
                <w:szCs w:val="18"/>
                <w:lang w:val="en-US"/>
              </w:rPr>
              <w:t>rbin-Watson stat</w:t>
            </w:r>
          </w:p>
        </w:tc>
        <w:tc>
          <w:tcPr>
            <w:tcW w:w="1860" w:type="dxa"/>
            <w:gridSpan w:val="5"/>
            <w:tcBorders>
              <w:top w:val="nil"/>
              <w:left w:val="nil"/>
              <w:bottom w:val="double" w:sz="4" w:space="0" w:color="auto"/>
              <w:right w:val="nil"/>
            </w:tcBorders>
            <w:vAlign w:val="bottom"/>
          </w:tcPr>
          <w:p w14:paraId="48B434FC" w14:textId="77777777" w:rsidR="00BC09AC" w:rsidRDefault="00BC09AC" w:rsidP="00C33114">
            <w:pPr>
              <w:autoSpaceDE w:val="0"/>
              <w:autoSpaceDN w:val="0"/>
              <w:adjustRightInd w:val="0"/>
              <w:spacing w:after="0" w:line="240" w:lineRule="auto"/>
              <w:ind w:right="20"/>
              <w:jc w:val="center"/>
              <w:rPr>
                <w:rFonts w:ascii="Arial" w:hAnsi="Arial" w:cs="Arial"/>
                <w:color w:val="000000"/>
                <w:kern w:val="0"/>
                <w:sz w:val="18"/>
                <w:szCs w:val="18"/>
                <w:lang w:val="en-US"/>
              </w:rPr>
            </w:pPr>
            <w:r>
              <w:rPr>
                <w:rFonts w:ascii="Arial" w:hAnsi="Arial" w:cs="Arial"/>
                <w:color w:val="000000"/>
                <w:kern w:val="0"/>
                <w:sz w:val="18"/>
                <w:szCs w:val="18"/>
                <w:lang w:val="en-US"/>
              </w:rPr>
              <w:t>1.264424</w:t>
            </w:r>
          </w:p>
        </w:tc>
      </w:tr>
      <w:tr w:rsidR="00BC09AC" w14:paraId="04253FFD" w14:textId="77777777" w:rsidTr="00FE628E">
        <w:trPr>
          <w:trHeight w:val="356"/>
        </w:trPr>
        <w:tc>
          <w:tcPr>
            <w:tcW w:w="3880" w:type="dxa"/>
            <w:gridSpan w:val="6"/>
            <w:tcBorders>
              <w:top w:val="double" w:sz="4" w:space="0" w:color="auto"/>
              <w:left w:val="nil"/>
              <w:bottom w:val="nil"/>
              <w:right w:val="nil"/>
            </w:tcBorders>
            <w:vAlign w:val="bottom"/>
          </w:tcPr>
          <w:p w14:paraId="46CF60FA" w14:textId="77777777"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p>
          <w:p w14:paraId="4505ABD4"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0EEE1338"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3BFD1DEE"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48196FCE"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28A8DB86"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5429EEF0"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560A2DDF"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7C75CF6F"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7DE771ED"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p w14:paraId="6D0F14BA" w14:textId="77777777" w:rsidR="00FE628E" w:rsidRDefault="00FE628E"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2736" w:type="dxa"/>
            <w:gridSpan w:val="3"/>
            <w:tcBorders>
              <w:top w:val="double" w:sz="4" w:space="0" w:color="auto"/>
              <w:left w:val="nil"/>
              <w:bottom w:val="nil"/>
              <w:right w:val="nil"/>
            </w:tcBorders>
            <w:vAlign w:val="bottom"/>
          </w:tcPr>
          <w:p w14:paraId="769B1B27" w14:textId="77777777"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p>
        </w:tc>
        <w:tc>
          <w:tcPr>
            <w:tcW w:w="1860" w:type="dxa"/>
            <w:gridSpan w:val="5"/>
            <w:tcBorders>
              <w:top w:val="double" w:sz="4" w:space="0" w:color="auto"/>
              <w:left w:val="nil"/>
              <w:bottom w:val="nil"/>
              <w:right w:val="nil"/>
            </w:tcBorders>
            <w:vAlign w:val="bottom"/>
          </w:tcPr>
          <w:p w14:paraId="376DA37A" w14:textId="77777777" w:rsidR="00BC09AC" w:rsidRDefault="00BC09AC" w:rsidP="00C33114">
            <w:pPr>
              <w:autoSpaceDE w:val="0"/>
              <w:autoSpaceDN w:val="0"/>
              <w:adjustRightInd w:val="0"/>
              <w:spacing w:after="0" w:line="240" w:lineRule="auto"/>
              <w:jc w:val="center"/>
              <w:rPr>
                <w:rFonts w:ascii="Arial" w:hAnsi="Arial" w:cs="Arial"/>
                <w:color w:val="000000"/>
                <w:kern w:val="0"/>
                <w:sz w:val="18"/>
                <w:szCs w:val="18"/>
                <w:lang w:val="en-US"/>
              </w:rPr>
            </w:pPr>
          </w:p>
        </w:tc>
      </w:tr>
      <w:tr w:rsidR="00F22875" w14:paraId="66CB839A" w14:textId="77777777" w:rsidTr="00FE628E">
        <w:trPr>
          <w:gridBefore w:val="1"/>
          <w:gridAfter w:val="2"/>
          <w:wBefore w:w="29" w:type="dxa"/>
          <w:wAfter w:w="535" w:type="dxa"/>
          <w:trHeight w:val="369"/>
        </w:trPr>
        <w:tc>
          <w:tcPr>
            <w:tcW w:w="6704" w:type="dxa"/>
            <w:gridSpan w:val="9"/>
            <w:tcBorders>
              <w:top w:val="nil"/>
              <w:left w:val="nil"/>
              <w:bottom w:val="nil"/>
              <w:right w:val="nil"/>
            </w:tcBorders>
            <w:vAlign w:val="bottom"/>
          </w:tcPr>
          <w:p w14:paraId="011FC9BE" w14:textId="59DFB6B9" w:rsidR="00F22875" w:rsidRDefault="00F22875"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ndant Fix</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d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 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sts</w:t>
            </w:r>
          </w:p>
        </w:tc>
        <w:tc>
          <w:tcPr>
            <w:tcW w:w="1208" w:type="dxa"/>
            <w:gridSpan w:val="2"/>
            <w:tcBorders>
              <w:top w:val="nil"/>
              <w:left w:val="nil"/>
              <w:bottom w:val="nil"/>
              <w:right w:val="nil"/>
            </w:tcBorders>
            <w:vAlign w:val="bottom"/>
          </w:tcPr>
          <w:p w14:paraId="3B8B370B"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r>
      <w:tr w:rsidR="00F22875" w14:paraId="40BE0E9B" w14:textId="77777777" w:rsidTr="00FE628E">
        <w:trPr>
          <w:gridBefore w:val="1"/>
          <w:gridAfter w:val="2"/>
          <w:wBefore w:w="29" w:type="dxa"/>
          <w:wAfter w:w="535" w:type="dxa"/>
          <w:trHeight w:val="369"/>
        </w:trPr>
        <w:tc>
          <w:tcPr>
            <w:tcW w:w="5241" w:type="dxa"/>
            <w:gridSpan w:val="6"/>
            <w:tcBorders>
              <w:top w:val="nil"/>
              <w:left w:val="nil"/>
              <w:bottom w:val="nil"/>
              <w:right w:val="nil"/>
            </w:tcBorders>
            <w:vAlign w:val="bottom"/>
          </w:tcPr>
          <w:p w14:paraId="288491C0" w14:textId="1BEC3004" w:rsidR="00F22875" w:rsidRDefault="00A9230F"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F22875">
              <w:rPr>
                <w:rFonts w:ascii="Arial" w:hAnsi="Arial" w:cs="Arial"/>
                <w:color w:val="000000"/>
                <w:sz w:val="18"/>
                <w:szCs w:val="18"/>
              </w:rPr>
              <w:t>q</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F22875">
              <w:rPr>
                <w:rFonts w:ascii="Arial" w:hAnsi="Arial" w:cs="Arial"/>
                <w:color w:val="000000"/>
                <w:sz w:val="18"/>
                <w:szCs w:val="18"/>
              </w:rPr>
              <w:t xml:space="preserve">ation: </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F22875">
              <w:rPr>
                <w:rFonts w:ascii="Arial" w:hAnsi="Arial" w:cs="Arial"/>
                <w:color w:val="000000"/>
                <w:sz w:val="18"/>
                <w:szCs w:val="18"/>
              </w:rPr>
              <w:t>ntitl</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F22875">
              <w:rPr>
                <w:rFonts w:ascii="Arial" w:hAnsi="Arial" w:cs="Arial"/>
                <w:color w:val="000000"/>
                <w:sz w:val="18"/>
                <w:szCs w:val="18"/>
              </w:rPr>
              <w:t>d</w:t>
            </w:r>
          </w:p>
        </w:tc>
        <w:tc>
          <w:tcPr>
            <w:tcW w:w="1463" w:type="dxa"/>
            <w:gridSpan w:val="3"/>
            <w:tcBorders>
              <w:top w:val="nil"/>
              <w:left w:val="nil"/>
              <w:bottom w:val="nil"/>
              <w:right w:val="nil"/>
            </w:tcBorders>
            <w:vAlign w:val="bottom"/>
          </w:tcPr>
          <w:p w14:paraId="00D82E52"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208" w:type="dxa"/>
            <w:gridSpan w:val="2"/>
            <w:tcBorders>
              <w:top w:val="nil"/>
              <w:left w:val="nil"/>
              <w:bottom w:val="nil"/>
              <w:right w:val="nil"/>
            </w:tcBorders>
            <w:vAlign w:val="bottom"/>
          </w:tcPr>
          <w:p w14:paraId="0075C2C7"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r>
      <w:tr w:rsidR="00F22875" w14:paraId="3DE1A073" w14:textId="77777777" w:rsidTr="00FE628E">
        <w:trPr>
          <w:gridBefore w:val="1"/>
          <w:gridAfter w:val="2"/>
          <w:wBefore w:w="29" w:type="dxa"/>
          <w:wAfter w:w="535" w:type="dxa"/>
          <w:trHeight w:val="369"/>
        </w:trPr>
        <w:tc>
          <w:tcPr>
            <w:tcW w:w="6704" w:type="dxa"/>
            <w:gridSpan w:val="9"/>
            <w:tcBorders>
              <w:top w:val="nil"/>
              <w:left w:val="nil"/>
              <w:bottom w:val="nil"/>
              <w:right w:val="nil"/>
            </w:tcBorders>
            <w:vAlign w:val="bottom"/>
          </w:tcPr>
          <w:p w14:paraId="56432C21" w14:textId="0F1C1801" w:rsidR="00F22875" w:rsidRDefault="00F22875"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fix</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d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c>
          <w:tcPr>
            <w:tcW w:w="1208" w:type="dxa"/>
            <w:gridSpan w:val="2"/>
            <w:tcBorders>
              <w:top w:val="nil"/>
              <w:left w:val="nil"/>
              <w:bottom w:val="nil"/>
              <w:right w:val="nil"/>
            </w:tcBorders>
            <w:vAlign w:val="bottom"/>
          </w:tcPr>
          <w:p w14:paraId="6A00DB15"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r>
      <w:tr w:rsidR="00F22875" w14:paraId="0267970A" w14:textId="77777777" w:rsidTr="00FE628E">
        <w:trPr>
          <w:gridBefore w:val="1"/>
          <w:gridAfter w:val="2"/>
          <w:wBefore w:w="29" w:type="dxa"/>
          <w:wAfter w:w="535" w:type="dxa"/>
          <w:trHeight w:hRule="exact" w:val="146"/>
        </w:trPr>
        <w:tc>
          <w:tcPr>
            <w:tcW w:w="2441" w:type="dxa"/>
            <w:tcBorders>
              <w:top w:val="nil"/>
              <w:left w:val="nil"/>
              <w:bottom w:val="double" w:sz="6" w:space="2" w:color="auto"/>
              <w:right w:val="nil"/>
            </w:tcBorders>
            <w:vAlign w:val="bottom"/>
          </w:tcPr>
          <w:p w14:paraId="13D5443B"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336" w:type="dxa"/>
            <w:gridSpan w:val="2"/>
            <w:tcBorders>
              <w:top w:val="nil"/>
              <w:left w:val="nil"/>
              <w:bottom w:val="double" w:sz="6" w:space="2" w:color="auto"/>
              <w:right w:val="nil"/>
            </w:tcBorders>
            <w:vAlign w:val="bottom"/>
          </w:tcPr>
          <w:p w14:paraId="77A746D9"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4" w:type="dxa"/>
            <w:gridSpan w:val="3"/>
            <w:tcBorders>
              <w:top w:val="nil"/>
              <w:left w:val="nil"/>
              <w:bottom w:val="double" w:sz="6" w:space="2" w:color="auto"/>
              <w:right w:val="nil"/>
            </w:tcBorders>
            <w:vAlign w:val="bottom"/>
          </w:tcPr>
          <w:p w14:paraId="6755F49B"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3" w:type="dxa"/>
            <w:gridSpan w:val="3"/>
            <w:tcBorders>
              <w:top w:val="nil"/>
              <w:left w:val="nil"/>
              <w:bottom w:val="double" w:sz="6" w:space="2" w:color="auto"/>
              <w:right w:val="nil"/>
            </w:tcBorders>
            <w:vAlign w:val="bottom"/>
          </w:tcPr>
          <w:p w14:paraId="6795CF39"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208" w:type="dxa"/>
            <w:gridSpan w:val="2"/>
            <w:tcBorders>
              <w:top w:val="nil"/>
              <w:left w:val="nil"/>
              <w:bottom w:val="double" w:sz="6" w:space="2" w:color="auto"/>
              <w:right w:val="nil"/>
            </w:tcBorders>
            <w:vAlign w:val="bottom"/>
          </w:tcPr>
          <w:p w14:paraId="793BB3A4"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r>
      <w:tr w:rsidR="00F22875" w14:paraId="19A91556" w14:textId="77777777" w:rsidTr="00FE628E">
        <w:trPr>
          <w:gridBefore w:val="1"/>
          <w:gridAfter w:val="2"/>
          <w:wBefore w:w="29" w:type="dxa"/>
          <w:wAfter w:w="535" w:type="dxa"/>
          <w:trHeight w:val="369"/>
        </w:trPr>
        <w:tc>
          <w:tcPr>
            <w:tcW w:w="3777" w:type="dxa"/>
            <w:gridSpan w:val="3"/>
            <w:tcBorders>
              <w:top w:val="nil"/>
              <w:left w:val="nil"/>
              <w:bottom w:val="nil"/>
              <w:right w:val="nil"/>
            </w:tcBorders>
            <w:vAlign w:val="bottom"/>
          </w:tcPr>
          <w:p w14:paraId="361AD818" w14:textId="17B23997" w:rsidR="00F22875" w:rsidRDefault="00A9230F"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F22875">
              <w:rPr>
                <w:rFonts w:ascii="Arial" w:hAnsi="Arial" w:cs="Arial"/>
                <w:color w:val="000000"/>
                <w:sz w:val="18"/>
                <w:szCs w:val="18"/>
              </w:rPr>
              <w:t>ff</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F22875">
              <w:rPr>
                <w:rFonts w:ascii="Arial" w:hAnsi="Arial" w:cs="Arial"/>
                <w:color w:val="000000"/>
                <w:sz w:val="18"/>
                <w:szCs w:val="18"/>
              </w:rPr>
              <w:t>cts T</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F22875">
              <w:rPr>
                <w:rFonts w:ascii="Arial" w:hAnsi="Arial" w:cs="Arial"/>
                <w:color w:val="000000"/>
                <w:sz w:val="18"/>
                <w:szCs w:val="18"/>
              </w:rPr>
              <w:t>st</w:t>
            </w:r>
          </w:p>
        </w:tc>
        <w:tc>
          <w:tcPr>
            <w:tcW w:w="1464" w:type="dxa"/>
            <w:gridSpan w:val="3"/>
            <w:tcBorders>
              <w:top w:val="nil"/>
              <w:left w:val="nil"/>
              <w:bottom w:val="nil"/>
              <w:right w:val="nil"/>
            </w:tcBorders>
            <w:vAlign w:val="bottom"/>
          </w:tcPr>
          <w:p w14:paraId="3EE0E384"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Statistic  </w:t>
            </w:r>
          </w:p>
        </w:tc>
        <w:tc>
          <w:tcPr>
            <w:tcW w:w="1463" w:type="dxa"/>
            <w:gridSpan w:val="3"/>
            <w:tcBorders>
              <w:top w:val="nil"/>
              <w:left w:val="nil"/>
              <w:bottom w:val="nil"/>
              <w:right w:val="nil"/>
            </w:tcBorders>
            <w:vAlign w:val="bottom"/>
          </w:tcPr>
          <w:p w14:paraId="54850DC7"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d.f. </w:t>
            </w:r>
          </w:p>
        </w:tc>
        <w:tc>
          <w:tcPr>
            <w:tcW w:w="1208" w:type="dxa"/>
            <w:gridSpan w:val="2"/>
            <w:tcBorders>
              <w:top w:val="nil"/>
              <w:left w:val="nil"/>
              <w:bottom w:val="nil"/>
              <w:right w:val="nil"/>
            </w:tcBorders>
            <w:vAlign w:val="bottom"/>
          </w:tcPr>
          <w:p w14:paraId="0F6E686F"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F22875" w14:paraId="18E5AFD0" w14:textId="77777777" w:rsidTr="00FE628E">
        <w:trPr>
          <w:gridBefore w:val="1"/>
          <w:gridAfter w:val="2"/>
          <w:wBefore w:w="29" w:type="dxa"/>
          <w:wAfter w:w="535" w:type="dxa"/>
          <w:trHeight w:hRule="exact" w:val="146"/>
        </w:trPr>
        <w:tc>
          <w:tcPr>
            <w:tcW w:w="2441" w:type="dxa"/>
            <w:tcBorders>
              <w:top w:val="nil"/>
              <w:left w:val="nil"/>
              <w:bottom w:val="double" w:sz="6" w:space="2" w:color="auto"/>
              <w:right w:val="nil"/>
            </w:tcBorders>
            <w:vAlign w:val="bottom"/>
          </w:tcPr>
          <w:p w14:paraId="06A441C3"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336" w:type="dxa"/>
            <w:gridSpan w:val="2"/>
            <w:tcBorders>
              <w:top w:val="nil"/>
              <w:left w:val="nil"/>
              <w:bottom w:val="double" w:sz="6" w:space="2" w:color="auto"/>
              <w:right w:val="nil"/>
            </w:tcBorders>
            <w:vAlign w:val="bottom"/>
          </w:tcPr>
          <w:p w14:paraId="667B8E2F"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4" w:type="dxa"/>
            <w:gridSpan w:val="3"/>
            <w:tcBorders>
              <w:top w:val="nil"/>
              <w:left w:val="nil"/>
              <w:bottom w:val="double" w:sz="6" w:space="2" w:color="auto"/>
              <w:right w:val="nil"/>
            </w:tcBorders>
            <w:vAlign w:val="bottom"/>
          </w:tcPr>
          <w:p w14:paraId="2D0A91B1"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3" w:type="dxa"/>
            <w:gridSpan w:val="3"/>
            <w:tcBorders>
              <w:top w:val="nil"/>
              <w:left w:val="nil"/>
              <w:bottom w:val="double" w:sz="6" w:space="2" w:color="auto"/>
              <w:right w:val="nil"/>
            </w:tcBorders>
            <w:vAlign w:val="bottom"/>
          </w:tcPr>
          <w:p w14:paraId="09840D5E"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208" w:type="dxa"/>
            <w:gridSpan w:val="2"/>
            <w:tcBorders>
              <w:top w:val="nil"/>
              <w:left w:val="nil"/>
              <w:bottom w:val="double" w:sz="6" w:space="2" w:color="auto"/>
              <w:right w:val="nil"/>
            </w:tcBorders>
            <w:vAlign w:val="bottom"/>
          </w:tcPr>
          <w:p w14:paraId="2A018F5D"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r>
      <w:tr w:rsidR="00F22875" w14:paraId="0BC81976" w14:textId="77777777" w:rsidTr="00FE628E">
        <w:trPr>
          <w:gridBefore w:val="1"/>
          <w:gridAfter w:val="2"/>
          <w:wBefore w:w="29" w:type="dxa"/>
          <w:wAfter w:w="535" w:type="dxa"/>
          <w:trHeight w:hRule="exact" w:val="220"/>
        </w:trPr>
        <w:tc>
          <w:tcPr>
            <w:tcW w:w="2441" w:type="dxa"/>
            <w:tcBorders>
              <w:top w:val="nil"/>
              <w:left w:val="nil"/>
              <w:bottom w:val="nil"/>
              <w:right w:val="nil"/>
            </w:tcBorders>
            <w:vAlign w:val="bottom"/>
          </w:tcPr>
          <w:p w14:paraId="3E968DE9"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336" w:type="dxa"/>
            <w:gridSpan w:val="2"/>
            <w:tcBorders>
              <w:top w:val="nil"/>
              <w:left w:val="nil"/>
              <w:bottom w:val="nil"/>
              <w:right w:val="nil"/>
            </w:tcBorders>
            <w:vAlign w:val="bottom"/>
          </w:tcPr>
          <w:p w14:paraId="30CF0B32"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4" w:type="dxa"/>
            <w:gridSpan w:val="3"/>
            <w:tcBorders>
              <w:top w:val="nil"/>
              <w:left w:val="nil"/>
              <w:bottom w:val="nil"/>
              <w:right w:val="nil"/>
            </w:tcBorders>
            <w:vAlign w:val="bottom"/>
          </w:tcPr>
          <w:p w14:paraId="11ED580E"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3" w:type="dxa"/>
            <w:gridSpan w:val="3"/>
            <w:tcBorders>
              <w:top w:val="nil"/>
              <w:left w:val="nil"/>
              <w:bottom w:val="nil"/>
              <w:right w:val="nil"/>
            </w:tcBorders>
            <w:vAlign w:val="bottom"/>
          </w:tcPr>
          <w:p w14:paraId="5957D139"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208" w:type="dxa"/>
            <w:gridSpan w:val="2"/>
            <w:tcBorders>
              <w:top w:val="nil"/>
              <w:left w:val="nil"/>
              <w:bottom w:val="nil"/>
              <w:right w:val="nil"/>
            </w:tcBorders>
            <w:vAlign w:val="bottom"/>
          </w:tcPr>
          <w:p w14:paraId="19026422"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r>
      <w:tr w:rsidR="00F22875" w14:paraId="2924E560" w14:textId="77777777" w:rsidTr="00FE628E">
        <w:trPr>
          <w:gridBefore w:val="1"/>
          <w:gridAfter w:val="2"/>
          <w:wBefore w:w="29" w:type="dxa"/>
          <w:wAfter w:w="535" w:type="dxa"/>
          <w:trHeight w:val="369"/>
        </w:trPr>
        <w:tc>
          <w:tcPr>
            <w:tcW w:w="3777" w:type="dxa"/>
            <w:gridSpan w:val="3"/>
            <w:tcBorders>
              <w:top w:val="nil"/>
              <w:left w:val="nil"/>
              <w:bottom w:val="nil"/>
              <w:right w:val="nil"/>
            </w:tcBorders>
            <w:vAlign w:val="bottom"/>
          </w:tcPr>
          <w:p w14:paraId="168584AF" w14:textId="6D5F088C" w:rsidR="00F22875" w:rsidRDefault="00F22875"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F</w:t>
            </w:r>
          </w:p>
        </w:tc>
        <w:tc>
          <w:tcPr>
            <w:tcW w:w="1464" w:type="dxa"/>
            <w:gridSpan w:val="3"/>
            <w:tcBorders>
              <w:top w:val="nil"/>
              <w:left w:val="nil"/>
              <w:bottom w:val="nil"/>
              <w:right w:val="nil"/>
            </w:tcBorders>
            <w:vAlign w:val="bottom"/>
          </w:tcPr>
          <w:p w14:paraId="1B3FE5A0"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3.918891</w:t>
            </w:r>
          </w:p>
        </w:tc>
        <w:tc>
          <w:tcPr>
            <w:tcW w:w="1463" w:type="dxa"/>
            <w:gridSpan w:val="3"/>
            <w:tcBorders>
              <w:top w:val="nil"/>
              <w:left w:val="nil"/>
              <w:bottom w:val="nil"/>
              <w:right w:val="nil"/>
            </w:tcBorders>
            <w:vAlign w:val="bottom"/>
          </w:tcPr>
          <w:p w14:paraId="7D58D981"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(4,18)</w:t>
            </w:r>
          </w:p>
        </w:tc>
        <w:tc>
          <w:tcPr>
            <w:tcW w:w="1208" w:type="dxa"/>
            <w:gridSpan w:val="2"/>
            <w:tcBorders>
              <w:top w:val="nil"/>
              <w:left w:val="nil"/>
              <w:bottom w:val="nil"/>
              <w:right w:val="nil"/>
            </w:tcBorders>
            <w:vAlign w:val="bottom"/>
          </w:tcPr>
          <w:p w14:paraId="549D1469"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0.0185</w:t>
            </w:r>
          </w:p>
        </w:tc>
      </w:tr>
      <w:tr w:rsidR="00F22875" w14:paraId="268E8D15" w14:textId="77777777" w:rsidTr="00FE628E">
        <w:trPr>
          <w:gridBefore w:val="1"/>
          <w:gridAfter w:val="2"/>
          <w:wBefore w:w="29" w:type="dxa"/>
          <w:wAfter w:w="535" w:type="dxa"/>
          <w:trHeight w:val="369"/>
        </w:trPr>
        <w:tc>
          <w:tcPr>
            <w:tcW w:w="3777" w:type="dxa"/>
            <w:gridSpan w:val="3"/>
            <w:tcBorders>
              <w:top w:val="nil"/>
              <w:left w:val="nil"/>
              <w:bottom w:val="nil"/>
              <w:right w:val="nil"/>
            </w:tcBorders>
            <w:vAlign w:val="bottom"/>
          </w:tcPr>
          <w:p w14:paraId="07805691" w14:textId="3B886722" w:rsidR="00F22875" w:rsidRDefault="00F22875"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Chi-sq</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ar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p>
        </w:tc>
        <w:tc>
          <w:tcPr>
            <w:tcW w:w="1464" w:type="dxa"/>
            <w:gridSpan w:val="3"/>
            <w:tcBorders>
              <w:top w:val="nil"/>
              <w:left w:val="nil"/>
              <w:bottom w:val="nil"/>
              <w:right w:val="nil"/>
            </w:tcBorders>
            <w:vAlign w:val="bottom"/>
          </w:tcPr>
          <w:p w14:paraId="61859F1D"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15.660018</w:t>
            </w:r>
          </w:p>
        </w:tc>
        <w:tc>
          <w:tcPr>
            <w:tcW w:w="1463" w:type="dxa"/>
            <w:gridSpan w:val="3"/>
            <w:tcBorders>
              <w:top w:val="nil"/>
              <w:left w:val="nil"/>
              <w:bottom w:val="nil"/>
              <w:right w:val="nil"/>
            </w:tcBorders>
            <w:vAlign w:val="bottom"/>
          </w:tcPr>
          <w:p w14:paraId="5E35FC57"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w:t>
            </w:r>
          </w:p>
        </w:tc>
        <w:tc>
          <w:tcPr>
            <w:tcW w:w="1208" w:type="dxa"/>
            <w:gridSpan w:val="2"/>
            <w:tcBorders>
              <w:top w:val="nil"/>
              <w:left w:val="nil"/>
              <w:bottom w:val="nil"/>
              <w:right w:val="nil"/>
            </w:tcBorders>
            <w:vAlign w:val="bottom"/>
          </w:tcPr>
          <w:p w14:paraId="581E8985" w14:textId="77777777" w:rsidR="00F22875" w:rsidRDefault="00F22875"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0.0035</w:t>
            </w:r>
          </w:p>
        </w:tc>
      </w:tr>
      <w:tr w:rsidR="00F22875" w14:paraId="7D2290FE" w14:textId="77777777" w:rsidTr="00FE628E">
        <w:trPr>
          <w:gridBefore w:val="1"/>
          <w:gridAfter w:val="2"/>
          <w:wBefore w:w="29" w:type="dxa"/>
          <w:wAfter w:w="535" w:type="dxa"/>
          <w:trHeight w:hRule="exact" w:val="146"/>
        </w:trPr>
        <w:tc>
          <w:tcPr>
            <w:tcW w:w="2441" w:type="dxa"/>
            <w:tcBorders>
              <w:top w:val="nil"/>
              <w:left w:val="nil"/>
              <w:bottom w:val="double" w:sz="6" w:space="0" w:color="auto"/>
              <w:right w:val="nil"/>
            </w:tcBorders>
            <w:vAlign w:val="bottom"/>
          </w:tcPr>
          <w:p w14:paraId="45C72955"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336" w:type="dxa"/>
            <w:gridSpan w:val="2"/>
            <w:tcBorders>
              <w:top w:val="nil"/>
              <w:left w:val="nil"/>
              <w:bottom w:val="double" w:sz="6" w:space="0" w:color="auto"/>
              <w:right w:val="nil"/>
            </w:tcBorders>
            <w:vAlign w:val="bottom"/>
          </w:tcPr>
          <w:p w14:paraId="04897F65"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4" w:type="dxa"/>
            <w:gridSpan w:val="3"/>
            <w:tcBorders>
              <w:top w:val="nil"/>
              <w:left w:val="nil"/>
              <w:bottom w:val="double" w:sz="6" w:space="0" w:color="auto"/>
              <w:right w:val="nil"/>
            </w:tcBorders>
            <w:vAlign w:val="bottom"/>
          </w:tcPr>
          <w:p w14:paraId="29E8ED2E"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463" w:type="dxa"/>
            <w:gridSpan w:val="3"/>
            <w:tcBorders>
              <w:top w:val="nil"/>
              <w:left w:val="nil"/>
              <w:bottom w:val="double" w:sz="6" w:space="0" w:color="auto"/>
              <w:right w:val="nil"/>
            </w:tcBorders>
            <w:vAlign w:val="bottom"/>
          </w:tcPr>
          <w:p w14:paraId="67DFCCFC"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c>
          <w:tcPr>
            <w:tcW w:w="1208" w:type="dxa"/>
            <w:gridSpan w:val="2"/>
            <w:tcBorders>
              <w:top w:val="nil"/>
              <w:left w:val="nil"/>
              <w:bottom w:val="double" w:sz="6" w:space="0" w:color="auto"/>
              <w:right w:val="nil"/>
            </w:tcBorders>
            <w:vAlign w:val="bottom"/>
          </w:tcPr>
          <w:p w14:paraId="0FC7C022" w14:textId="77777777" w:rsidR="00F22875" w:rsidRDefault="00F22875" w:rsidP="00C33114">
            <w:pPr>
              <w:autoSpaceDE w:val="0"/>
              <w:autoSpaceDN w:val="0"/>
              <w:adjustRightInd w:val="0"/>
              <w:spacing w:after="0" w:line="240" w:lineRule="auto"/>
              <w:jc w:val="center"/>
              <w:rPr>
                <w:rFonts w:ascii="Arial" w:hAnsi="Arial" w:cs="Arial"/>
                <w:color w:val="000000"/>
                <w:sz w:val="18"/>
                <w:szCs w:val="18"/>
              </w:rPr>
            </w:pPr>
          </w:p>
        </w:tc>
      </w:tr>
      <w:tr w:rsidR="00901A0E" w14:paraId="16F1F967" w14:textId="77777777" w:rsidTr="00FE628E">
        <w:trPr>
          <w:gridBefore w:val="1"/>
          <w:gridAfter w:val="1"/>
          <w:wBefore w:w="29" w:type="dxa"/>
          <w:wAfter w:w="432" w:type="dxa"/>
          <w:trHeight w:val="316"/>
        </w:trPr>
        <w:tc>
          <w:tcPr>
            <w:tcW w:w="8015" w:type="dxa"/>
            <w:gridSpan w:val="12"/>
            <w:tcBorders>
              <w:top w:val="nil"/>
              <w:left w:val="nil"/>
              <w:bottom w:val="nil"/>
              <w:right w:val="nil"/>
            </w:tcBorders>
            <w:vAlign w:val="bottom"/>
          </w:tcPr>
          <w:p w14:paraId="39EB6798" w14:textId="25B45055" w:rsidR="00901A0E" w:rsidRDefault="00901A0E"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Corr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lat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d Random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 - Ha</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sman 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w:t>
            </w:r>
          </w:p>
        </w:tc>
      </w:tr>
      <w:tr w:rsidR="00901A0E" w14:paraId="3DB8B511" w14:textId="77777777" w:rsidTr="00FE628E">
        <w:trPr>
          <w:gridBefore w:val="1"/>
          <w:gridAfter w:val="1"/>
          <w:wBefore w:w="29" w:type="dxa"/>
          <w:wAfter w:w="432" w:type="dxa"/>
          <w:trHeight w:val="316"/>
        </w:trPr>
        <w:tc>
          <w:tcPr>
            <w:tcW w:w="5308" w:type="dxa"/>
            <w:gridSpan w:val="7"/>
            <w:tcBorders>
              <w:top w:val="nil"/>
              <w:left w:val="nil"/>
              <w:bottom w:val="nil"/>
              <w:right w:val="nil"/>
            </w:tcBorders>
            <w:vAlign w:val="bottom"/>
          </w:tcPr>
          <w:p w14:paraId="5BF9AD52" w14:textId="56DB127F" w:rsidR="00901A0E" w:rsidRDefault="00A9230F"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901A0E">
              <w:rPr>
                <w:rFonts w:ascii="Arial" w:hAnsi="Arial" w:cs="Arial"/>
                <w:color w:val="000000"/>
                <w:sz w:val="18"/>
                <w:szCs w:val="18"/>
              </w:rPr>
              <w:t>q</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901A0E">
              <w:rPr>
                <w:rFonts w:ascii="Arial" w:hAnsi="Arial" w:cs="Arial"/>
                <w:color w:val="000000"/>
                <w:sz w:val="18"/>
                <w:szCs w:val="18"/>
              </w:rPr>
              <w:t xml:space="preserve">ation: </w:t>
            </w:r>
            <w:r>
              <w:rPr>
                <w:rFonts w:ascii="Arial" w:hAnsi="Arial" w:cs="Arial"/>
                <w:color w:val="000000"/>
                <w:sz w:val="18"/>
                <w:szCs w:val="18"/>
              </w:rPr>
              <w:t>U</w:t>
            </w:r>
            <w:r w:rsidRPr="00A9230F">
              <w:rPr>
                <w:rFonts w:ascii="Microsoft Himalaya" w:hAnsi="Microsoft Himalaya" w:cs="Arial"/>
                <w:color w:val="000000" w:themeColor="text1"/>
                <w:spacing w:val="-20"/>
                <w:w w:val="1"/>
                <w:sz w:val="5"/>
                <w:szCs w:val="18"/>
              </w:rPr>
              <w:t>i</w:t>
            </w:r>
            <w:r w:rsidR="00901A0E">
              <w:rPr>
                <w:rFonts w:ascii="Arial" w:hAnsi="Arial" w:cs="Arial"/>
                <w:color w:val="000000"/>
                <w:sz w:val="18"/>
                <w:szCs w:val="18"/>
              </w:rPr>
              <w:t>ntitl</w:t>
            </w:r>
            <w:r>
              <w:rPr>
                <w:rFonts w:ascii="Arial" w:hAnsi="Arial" w:cs="Arial"/>
                <w:color w:val="000000"/>
                <w:sz w:val="18"/>
                <w:szCs w:val="18"/>
              </w:rPr>
              <w:t>e</w:t>
            </w:r>
            <w:r w:rsidRPr="00A9230F">
              <w:rPr>
                <w:rFonts w:ascii="Microsoft Himalaya" w:hAnsi="Microsoft Himalaya" w:cs="Arial"/>
                <w:color w:val="000000" w:themeColor="text1"/>
                <w:spacing w:val="-20"/>
                <w:w w:val="1"/>
                <w:sz w:val="5"/>
                <w:szCs w:val="18"/>
              </w:rPr>
              <w:t>i</w:t>
            </w:r>
            <w:r w:rsidR="00901A0E">
              <w:rPr>
                <w:rFonts w:ascii="Arial" w:hAnsi="Arial" w:cs="Arial"/>
                <w:color w:val="000000"/>
                <w:sz w:val="18"/>
                <w:szCs w:val="18"/>
              </w:rPr>
              <w:t>d</w:t>
            </w:r>
          </w:p>
        </w:tc>
        <w:tc>
          <w:tcPr>
            <w:tcW w:w="1483" w:type="dxa"/>
            <w:gridSpan w:val="3"/>
            <w:tcBorders>
              <w:top w:val="nil"/>
              <w:left w:val="nil"/>
              <w:bottom w:val="nil"/>
              <w:right w:val="nil"/>
            </w:tcBorders>
            <w:vAlign w:val="bottom"/>
          </w:tcPr>
          <w:p w14:paraId="147B18E1"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224" w:type="dxa"/>
            <w:gridSpan w:val="2"/>
            <w:tcBorders>
              <w:top w:val="nil"/>
              <w:left w:val="nil"/>
              <w:bottom w:val="nil"/>
              <w:right w:val="nil"/>
            </w:tcBorders>
            <w:vAlign w:val="bottom"/>
          </w:tcPr>
          <w:p w14:paraId="51762D67"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r>
      <w:tr w:rsidR="00901A0E" w14:paraId="59C499C8" w14:textId="77777777" w:rsidTr="00FE628E">
        <w:trPr>
          <w:gridBefore w:val="1"/>
          <w:gridAfter w:val="1"/>
          <w:wBefore w:w="29" w:type="dxa"/>
          <w:wAfter w:w="432" w:type="dxa"/>
          <w:trHeight w:val="316"/>
        </w:trPr>
        <w:tc>
          <w:tcPr>
            <w:tcW w:w="6791" w:type="dxa"/>
            <w:gridSpan w:val="10"/>
            <w:tcBorders>
              <w:top w:val="nil"/>
              <w:left w:val="nil"/>
              <w:bottom w:val="nil"/>
              <w:right w:val="nil"/>
            </w:tcBorders>
            <w:vAlign w:val="bottom"/>
          </w:tcPr>
          <w:p w14:paraId="72070F2F" w14:textId="0142092E" w:rsidR="00901A0E" w:rsidRDefault="00901A0E"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ction random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c>
          <w:tcPr>
            <w:tcW w:w="1224" w:type="dxa"/>
            <w:gridSpan w:val="2"/>
            <w:tcBorders>
              <w:top w:val="nil"/>
              <w:left w:val="nil"/>
              <w:bottom w:val="nil"/>
              <w:right w:val="nil"/>
            </w:tcBorders>
            <w:vAlign w:val="bottom"/>
          </w:tcPr>
          <w:p w14:paraId="13DE7F41"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r>
      <w:tr w:rsidR="00901A0E" w14:paraId="76743A3A" w14:textId="77777777" w:rsidTr="00FE628E">
        <w:trPr>
          <w:gridBefore w:val="1"/>
          <w:gridAfter w:val="1"/>
          <w:wBefore w:w="29" w:type="dxa"/>
          <w:wAfter w:w="432" w:type="dxa"/>
          <w:trHeight w:hRule="exact" w:val="125"/>
        </w:trPr>
        <w:tc>
          <w:tcPr>
            <w:tcW w:w="2473" w:type="dxa"/>
            <w:gridSpan w:val="2"/>
            <w:tcBorders>
              <w:top w:val="nil"/>
              <w:left w:val="nil"/>
              <w:bottom w:val="double" w:sz="6" w:space="2" w:color="auto"/>
              <w:right w:val="nil"/>
            </w:tcBorders>
            <w:vAlign w:val="bottom"/>
          </w:tcPr>
          <w:p w14:paraId="664C7E32"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353" w:type="dxa"/>
            <w:gridSpan w:val="2"/>
            <w:tcBorders>
              <w:top w:val="nil"/>
              <w:left w:val="nil"/>
              <w:bottom w:val="double" w:sz="6" w:space="2" w:color="auto"/>
              <w:right w:val="nil"/>
            </w:tcBorders>
            <w:vAlign w:val="bottom"/>
          </w:tcPr>
          <w:p w14:paraId="1F923DA0"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2" w:type="dxa"/>
            <w:gridSpan w:val="3"/>
            <w:tcBorders>
              <w:top w:val="nil"/>
              <w:left w:val="nil"/>
              <w:bottom w:val="double" w:sz="6" w:space="2" w:color="auto"/>
              <w:right w:val="nil"/>
            </w:tcBorders>
            <w:vAlign w:val="bottom"/>
          </w:tcPr>
          <w:p w14:paraId="4852E776"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3" w:type="dxa"/>
            <w:gridSpan w:val="3"/>
            <w:tcBorders>
              <w:top w:val="nil"/>
              <w:left w:val="nil"/>
              <w:bottom w:val="double" w:sz="6" w:space="2" w:color="auto"/>
              <w:right w:val="nil"/>
            </w:tcBorders>
            <w:vAlign w:val="bottom"/>
          </w:tcPr>
          <w:p w14:paraId="2F866685"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224" w:type="dxa"/>
            <w:gridSpan w:val="2"/>
            <w:tcBorders>
              <w:top w:val="nil"/>
              <w:left w:val="nil"/>
              <w:bottom w:val="double" w:sz="6" w:space="2" w:color="auto"/>
              <w:right w:val="nil"/>
            </w:tcBorders>
            <w:vAlign w:val="bottom"/>
          </w:tcPr>
          <w:p w14:paraId="5217CF30"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r>
      <w:tr w:rsidR="00901A0E" w14:paraId="284C24B6" w14:textId="77777777" w:rsidTr="00FE628E">
        <w:trPr>
          <w:gridBefore w:val="1"/>
          <w:gridAfter w:val="1"/>
          <w:wBefore w:w="29" w:type="dxa"/>
          <w:wAfter w:w="432" w:type="dxa"/>
          <w:trHeight w:hRule="exact" w:val="189"/>
        </w:trPr>
        <w:tc>
          <w:tcPr>
            <w:tcW w:w="2473" w:type="dxa"/>
            <w:gridSpan w:val="2"/>
            <w:tcBorders>
              <w:top w:val="nil"/>
              <w:left w:val="nil"/>
              <w:bottom w:val="nil"/>
              <w:right w:val="nil"/>
            </w:tcBorders>
            <w:vAlign w:val="bottom"/>
          </w:tcPr>
          <w:p w14:paraId="63EAC272"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353" w:type="dxa"/>
            <w:gridSpan w:val="2"/>
            <w:tcBorders>
              <w:top w:val="nil"/>
              <w:left w:val="nil"/>
              <w:bottom w:val="nil"/>
              <w:right w:val="nil"/>
            </w:tcBorders>
            <w:vAlign w:val="bottom"/>
          </w:tcPr>
          <w:p w14:paraId="40328786"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2" w:type="dxa"/>
            <w:gridSpan w:val="3"/>
            <w:tcBorders>
              <w:top w:val="nil"/>
              <w:left w:val="nil"/>
              <w:bottom w:val="nil"/>
              <w:right w:val="nil"/>
            </w:tcBorders>
            <w:vAlign w:val="bottom"/>
          </w:tcPr>
          <w:p w14:paraId="6D860009"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3" w:type="dxa"/>
            <w:gridSpan w:val="3"/>
            <w:tcBorders>
              <w:top w:val="nil"/>
              <w:left w:val="nil"/>
              <w:bottom w:val="nil"/>
              <w:right w:val="nil"/>
            </w:tcBorders>
            <w:vAlign w:val="bottom"/>
          </w:tcPr>
          <w:p w14:paraId="48BC49BD"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224" w:type="dxa"/>
            <w:gridSpan w:val="2"/>
            <w:tcBorders>
              <w:top w:val="nil"/>
              <w:left w:val="nil"/>
              <w:bottom w:val="nil"/>
              <w:right w:val="nil"/>
            </w:tcBorders>
            <w:vAlign w:val="bottom"/>
          </w:tcPr>
          <w:p w14:paraId="7A65A3DC"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r>
      <w:tr w:rsidR="00901A0E" w14:paraId="76B8C1A2" w14:textId="77777777" w:rsidTr="00FE628E">
        <w:trPr>
          <w:gridBefore w:val="1"/>
          <w:gridAfter w:val="1"/>
          <w:wBefore w:w="29" w:type="dxa"/>
          <w:wAfter w:w="432" w:type="dxa"/>
          <w:trHeight w:val="316"/>
        </w:trPr>
        <w:tc>
          <w:tcPr>
            <w:tcW w:w="3826" w:type="dxa"/>
            <w:gridSpan w:val="4"/>
            <w:tcBorders>
              <w:top w:val="nil"/>
              <w:left w:val="nil"/>
              <w:bottom w:val="nil"/>
              <w:right w:val="nil"/>
            </w:tcBorders>
            <w:vAlign w:val="bottom"/>
          </w:tcPr>
          <w:p w14:paraId="0C292247" w14:textId="3F4444AA" w:rsidR="00901A0E" w:rsidRDefault="00901A0E"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S</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mmary</w:t>
            </w:r>
          </w:p>
        </w:tc>
        <w:tc>
          <w:tcPr>
            <w:tcW w:w="1482" w:type="dxa"/>
            <w:gridSpan w:val="3"/>
            <w:tcBorders>
              <w:top w:val="nil"/>
              <w:left w:val="nil"/>
              <w:bottom w:val="nil"/>
              <w:right w:val="nil"/>
            </w:tcBorders>
            <w:vAlign w:val="bottom"/>
          </w:tcPr>
          <w:p w14:paraId="2114AE33" w14:textId="77777777" w:rsidR="00901A0E" w:rsidRDefault="00901A0E"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Chi-Sq. Statistic</w:t>
            </w:r>
          </w:p>
        </w:tc>
        <w:tc>
          <w:tcPr>
            <w:tcW w:w="1483" w:type="dxa"/>
            <w:gridSpan w:val="3"/>
            <w:tcBorders>
              <w:top w:val="nil"/>
              <w:left w:val="nil"/>
              <w:bottom w:val="nil"/>
              <w:right w:val="nil"/>
            </w:tcBorders>
            <w:vAlign w:val="bottom"/>
          </w:tcPr>
          <w:p w14:paraId="316B9B0B" w14:textId="77777777" w:rsidR="00901A0E" w:rsidRDefault="00901A0E"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Chi-Sq. d.f.</w:t>
            </w:r>
          </w:p>
        </w:tc>
        <w:tc>
          <w:tcPr>
            <w:tcW w:w="1224" w:type="dxa"/>
            <w:gridSpan w:val="2"/>
            <w:tcBorders>
              <w:top w:val="nil"/>
              <w:left w:val="nil"/>
              <w:bottom w:val="nil"/>
              <w:right w:val="nil"/>
            </w:tcBorders>
            <w:vAlign w:val="bottom"/>
          </w:tcPr>
          <w:p w14:paraId="0827B789" w14:textId="77777777" w:rsidR="00901A0E" w:rsidRDefault="00901A0E"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901A0E" w14:paraId="5C3ECA9D" w14:textId="77777777" w:rsidTr="00FE628E">
        <w:trPr>
          <w:gridBefore w:val="1"/>
          <w:gridAfter w:val="1"/>
          <w:wBefore w:w="29" w:type="dxa"/>
          <w:wAfter w:w="432" w:type="dxa"/>
          <w:trHeight w:hRule="exact" w:val="125"/>
        </w:trPr>
        <w:tc>
          <w:tcPr>
            <w:tcW w:w="2473" w:type="dxa"/>
            <w:gridSpan w:val="2"/>
            <w:tcBorders>
              <w:top w:val="nil"/>
              <w:left w:val="nil"/>
              <w:bottom w:val="double" w:sz="6" w:space="2" w:color="auto"/>
              <w:right w:val="nil"/>
            </w:tcBorders>
            <w:vAlign w:val="bottom"/>
          </w:tcPr>
          <w:p w14:paraId="28E94CE7"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353" w:type="dxa"/>
            <w:gridSpan w:val="2"/>
            <w:tcBorders>
              <w:top w:val="nil"/>
              <w:left w:val="nil"/>
              <w:bottom w:val="double" w:sz="6" w:space="2" w:color="auto"/>
              <w:right w:val="nil"/>
            </w:tcBorders>
            <w:vAlign w:val="bottom"/>
          </w:tcPr>
          <w:p w14:paraId="193806DF"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2" w:type="dxa"/>
            <w:gridSpan w:val="3"/>
            <w:tcBorders>
              <w:top w:val="nil"/>
              <w:left w:val="nil"/>
              <w:bottom w:val="double" w:sz="6" w:space="2" w:color="auto"/>
              <w:right w:val="nil"/>
            </w:tcBorders>
            <w:vAlign w:val="bottom"/>
          </w:tcPr>
          <w:p w14:paraId="156C6165"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3" w:type="dxa"/>
            <w:gridSpan w:val="3"/>
            <w:tcBorders>
              <w:top w:val="nil"/>
              <w:left w:val="nil"/>
              <w:bottom w:val="double" w:sz="6" w:space="2" w:color="auto"/>
              <w:right w:val="nil"/>
            </w:tcBorders>
            <w:vAlign w:val="bottom"/>
          </w:tcPr>
          <w:p w14:paraId="79E124FF"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224" w:type="dxa"/>
            <w:gridSpan w:val="2"/>
            <w:tcBorders>
              <w:top w:val="nil"/>
              <w:left w:val="nil"/>
              <w:bottom w:val="double" w:sz="6" w:space="2" w:color="auto"/>
              <w:right w:val="nil"/>
            </w:tcBorders>
            <w:vAlign w:val="bottom"/>
          </w:tcPr>
          <w:p w14:paraId="4D554B83"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r>
      <w:tr w:rsidR="00901A0E" w14:paraId="05610E8F" w14:textId="77777777" w:rsidTr="00FE628E">
        <w:trPr>
          <w:gridBefore w:val="1"/>
          <w:gridAfter w:val="1"/>
          <w:wBefore w:w="29" w:type="dxa"/>
          <w:wAfter w:w="432" w:type="dxa"/>
          <w:trHeight w:hRule="exact" w:val="189"/>
        </w:trPr>
        <w:tc>
          <w:tcPr>
            <w:tcW w:w="2473" w:type="dxa"/>
            <w:gridSpan w:val="2"/>
            <w:tcBorders>
              <w:top w:val="nil"/>
              <w:left w:val="nil"/>
              <w:bottom w:val="nil"/>
              <w:right w:val="nil"/>
            </w:tcBorders>
            <w:vAlign w:val="bottom"/>
          </w:tcPr>
          <w:p w14:paraId="6FEFC3B2"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353" w:type="dxa"/>
            <w:gridSpan w:val="2"/>
            <w:tcBorders>
              <w:top w:val="nil"/>
              <w:left w:val="nil"/>
              <w:bottom w:val="nil"/>
              <w:right w:val="nil"/>
            </w:tcBorders>
            <w:vAlign w:val="bottom"/>
          </w:tcPr>
          <w:p w14:paraId="5C337B9F"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2" w:type="dxa"/>
            <w:gridSpan w:val="3"/>
            <w:tcBorders>
              <w:top w:val="nil"/>
              <w:left w:val="nil"/>
              <w:bottom w:val="nil"/>
              <w:right w:val="nil"/>
            </w:tcBorders>
            <w:vAlign w:val="bottom"/>
          </w:tcPr>
          <w:p w14:paraId="3E1A7B9F"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3" w:type="dxa"/>
            <w:gridSpan w:val="3"/>
            <w:tcBorders>
              <w:top w:val="nil"/>
              <w:left w:val="nil"/>
              <w:bottom w:val="nil"/>
              <w:right w:val="nil"/>
            </w:tcBorders>
            <w:vAlign w:val="bottom"/>
          </w:tcPr>
          <w:p w14:paraId="19055C14"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224" w:type="dxa"/>
            <w:gridSpan w:val="2"/>
            <w:tcBorders>
              <w:top w:val="nil"/>
              <w:left w:val="nil"/>
              <w:bottom w:val="nil"/>
              <w:right w:val="nil"/>
            </w:tcBorders>
            <w:vAlign w:val="bottom"/>
          </w:tcPr>
          <w:p w14:paraId="7DAA3285"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r>
      <w:tr w:rsidR="00901A0E" w14:paraId="62551418" w14:textId="77777777" w:rsidTr="00FE628E">
        <w:trPr>
          <w:gridBefore w:val="1"/>
          <w:gridAfter w:val="1"/>
          <w:wBefore w:w="29" w:type="dxa"/>
          <w:wAfter w:w="432" w:type="dxa"/>
          <w:trHeight w:val="316"/>
        </w:trPr>
        <w:tc>
          <w:tcPr>
            <w:tcW w:w="3826" w:type="dxa"/>
            <w:gridSpan w:val="4"/>
            <w:tcBorders>
              <w:top w:val="nil"/>
              <w:left w:val="nil"/>
              <w:bottom w:val="nil"/>
              <w:right w:val="nil"/>
            </w:tcBorders>
            <w:vAlign w:val="bottom"/>
          </w:tcPr>
          <w:p w14:paraId="77782956" w14:textId="75B6BB31" w:rsidR="00901A0E" w:rsidRDefault="00901A0E" w:rsidP="00C331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 random</w:t>
            </w:r>
          </w:p>
        </w:tc>
        <w:tc>
          <w:tcPr>
            <w:tcW w:w="1482" w:type="dxa"/>
            <w:gridSpan w:val="3"/>
            <w:tcBorders>
              <w:top w:val="nil"/>
              <w:left w:val="nil"/>
              <w:bottom w:val="nil"/>
              <w:right w:val="nil"/>
            </w:tcBorders>
            <w:vAlign w:val="bottom"/>
          </w:tcPr>
          <w:p w14:paraId="57D6BA95" w14:textId="77777777" w:rsidR="00901A0E" w:rsidRDefault="00901A0E"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0.903117</w:t>
            </w:r>
          </w:p>
        </w:tc>
        <w:tc>
          <w:tcPr>
            <w:tcW w:w="1483" w:type="dxa"/>
            <w:gridSpan w:val="3"/>
            <w:tcBorders>
              <w:top w:val="nil"/>
              <w:left w:val="nil"/>
              <w:bottom w:val="nil"/>
              <w:right w:val="nil"/>
            </w:tcBorders>
            <w:vAlign w:val="bottom"/>
          </w:tcPr>
          <w:p w14:paraId="63C0C729" w14:textId="77777777" w:rsidR="00901A0E" w:rsidRDefault="00901A0E"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2</w:t>
            </w:r>
          </w:p>
        </w:tc>
        <w:tc>
          <w:tcPr>
            <w:tcW w:w="1224" w:type="dxa"/>
            <w:gridSpan w:val="2"/>
            <w:tcBorders>
              <w:top w:val="nil"/>
              <w:left w:val="nil"/>
              <w:bottom w:val="nil"/>
              <w:right w:val="nil"/>
            </w:tcBorders>
            <w:vAlign w:val="bottom"/>
          </w:tcPr>
          <w:p w14:paraId="75A55259" w14:textId="77777777" w:rsidR="00901A0E" w:rsidRDefault="00901A0E" w:rsidP="00C33114">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0.6366</w:t>
            </w:r>
          </w:p>
        </w:tc>
      </w:tr>
      <w:tr w:rsidR="00901A0E" w14:paraId="7CB12EE3" w14:textId="77777777" w:rsidTr="00FE628E">
        <w:trPr>
          <w:gridBefore w:val="1"/>
          <w:gridAfter w:val="1"/>
          <w:wBefore w:w="29" w:type="dxa"/>
          <w:wAfter w:w="432" w:type="dxa"/>
          <w:trHeight w:hRule="exact" w:val="125"/>
        </w:trPr>
        <w:tc>
          <w:tcPr>
            <w:tcW w:w="2473" w:type="dxa"/>
            <w:gridSpan w:val="2"/>
            <w:tcBorders>
              <w:top w:val="nil"/>
              <w:left w:val="nil"/>
              <w:bottom w:val="double" w:sz="6" w:space="0" w:color="auto"/>
              <w:right w:val="nil"/>
            </w:tcBorders>
            <w:vAlign w:val="bottom"/>
          </w:tcPr>
          <w:p w14:paraId="74F0CEFB"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353" w:type="dxa"/>
            <w:gridSpan w:val="2"/>
            <w:tcBorders>
              <w:top w:val="nil"/>
              <w:left w:val="nil"/>
              <w:bottom w:val="double" w:sz="6" w:space="0" w:color="auto"/>
              <w:right w:val="nil"/>
            </w:tcBorders>
            <w:vAlign w:val="bottom"/>
          </w:tcPr>
          <w:p w14:paraId="55417376"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2" w:type="dxa"/>
            <w:gridSpan w:val="3"/>
            <w:tcBorders>
              <w:top w:val="nil"/>
              <w:left w:val="nil"/>
              <w:bottom w:val="double" w:sz="6" w:space="0" w:color="auto"/>
              <w:right w:val="nil"/>
            </w:tcBorders>
            <w:vAlign w:val="bottom"/>
          </w:tcPr>
          <w:p w14:paraId="4AF74E82"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483" w:type="dxa"/>
            <w:gridSpan w:val="3"/>
            <w:tcBorders>
              <w:top w:val="nil"/>
              <w:left w:val="nil"/>
              <w:bottom w:val="double" w:sz="6" w:space="0" w:color="auto"/>
              <w:right w:val="nil"/>
            </w:tcBorders>
            <w:vAlign w:val="bottom"/>
          </w:tcPr>
          <w:p w14:paraId="0C8BA680"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c>
          <w:tcPr>
            <w:tcW w:w="1224" w:type="dxa"/>
            <w:gridSpan w:val="2"/>
            <w:tcBorders>
              <w:top w:val="nil"/>
              <w:left w:val="nil"/>
              <w:bottom w:val="double" w:sz="6" w:space="0" w:color="auto"/>
              <w:right w:val="nil"/>
            </w:tcBorders>
            <w:vAlign w:val="bottom"/>
          </w:tcPr>
          <w:p w14:paraId="647F24BC" w14:textId="77777777" w:rsidR="00901A0E" w:rsidRDefault="00901A0E" w:rsidP="00C33114">
            <w:pPr>
              <w:autoSpaceDE w:val="0"/>
              <w:autoSpaceDN w:val="0"/>
              <w:adjustRightInd w:val="0"/>
              <w:spacing w:after="0" w:line="240" w:lineRule="auto"/>
              <w:jc w:val="center"/>
              <w:rPr>
                <w:rFonts w:ascii="Arial" w:hAnsi="Arial" w:cs="Arial"/>
                <w:color w:val="000000"/>
                <w:sz w:val="18"/>
                <w:szCs w:val="18"/>
              </w:rPr>
            </w:pPr>
          </w:p>
        </w:tc>
      </w:tr>
    </w:tbl>
    <w:tbl>
      <w:tblPr>
        <w:tblpPr w:leftFromText="180" w:rightFromText="180" w:vertAnchor="text" w:horzAnchor="margin" w:tblpY="455"/>
        <w:tblW w:w="8091" w:type="dxa"/>
        <w:tblLayout w:type="fixed"/>
        <w:tblCellMar>
          <w:left w:w="0" w:type="dxa"/>
          <w:right w:w="0" w:type="dxa"/>
        </w:tblCellMar>
        <w:tblLook w:val="0000" w:firstRow="0" w:lastRow="0" w:firstColumn="0" w:lastColumn="0" w:noHBand="0" w:noVBand="0"/>
      </w:tblPr>
      <w:tblGrid>
        <w:gridCol w:w="3043"/>
        <w:gridCol w:w="1883"/>
        <w:gridCol w:w="1884"/>
        <w:gridCol w:w="1281"/>
      </w:tblGrid>
      <w:tr w:rsidR="00FE628E" w14:paraId="544E3C0D" w14:textId="77777777" w:rsidTr="00FE628E">
        <w:trPr>
          <w:trHeight w:val="313"/>
        </w:trPr>
        <w:tc>
          <w:tcPr>
            <w:tcW w:w="8091" w:type="dxa"/>
            <w:gridSpan w:val="4"/>
            <w:tcBorders>
              <w:top w:val="nil"/>
              <w:left w:val="nil"/>
              <w:bottom w:val="nil"/>
              <w:right w:val="nil"/>
            </w:tcBorders>
            <w:vAlign w:val="bottom"/>
          </w:tcPr>
          <w:p w14:paraId="59C421B6" w14:textId="5C3B30D1"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Lagrang</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 M</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ltipli</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 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sts for Random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r>
      <w:tr w:rsidR="00FE628E" w14:paraId="34F83889" w14:textId="77777777" w:rsidTr="00FE628E">
        <w:trPr>
          <w:trHeight w:val="313"/>
        </w:trPr>
        <w:tc>
          <w:tcPr>
            <w:tcW w:w="6810" w:type="dxa"/>
            <w:gridSpan w:val="3"/>
            <w:tcBorders>
              <w:top w:val="nil"/>
              <w:left w:val="nil"/>
              <w:bottom w:val="nil"/>
              <w:right w:val="nil"/>
            </w:tcBorders>
            <w:vAlign w:val="bottom"/>
          </w:tcPr>
          <w:p w14:paraId="58629F01" w14:textId="5CA7ECF5"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ll hypoth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s: No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ff</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cts</w:t>
            </w:r>
          </w:p>
        </w:tc>
        <w:tc>
          <w:tcPr>
            <w:tcW w:w="1281" w:type="dxa"/>
            <w:tcBorders>
              <w:top w:val="nil"/>
              <w:left w:val="nil"/>
              <w:bottom w:val="nil"/>
              <w:right w:val="nil"/>
            </w:tcBorders>
            <w:vAlign w:val="bottom"/>
          </w:tcPr>
          <w:p w14:paraId="5A7AD2DC"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r>
      <w:tr w:rsidR="00FE628E" w14:paraId="083D25FF" w14:textId="77777777" w:rsidTr="00FE628E">
        <w:trPr>
          <w:trHeight w:val="313"/>
        </w:trPr>
        <w:tc>
          <w:tcPr>
            <w:tcW w:w="8091" w:type="dxa"/>
            <w:gridSpan w:val="4"/>
            <w:tcBorders>
              <w:top w:val="nil"/>
              <w:left w:val="nil"/>
              <w:bottom w:val="nil"/>
              <w:right w:val="nil"/>
            </w:tcBorders>
            <w:vAlign w:val="bottom"/>
          </w:tcPr>
          <w:p w14:paraId="319DA7DA" w14:textId="14FC53FE"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Alt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rnativ</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 hypoth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 Two-sid</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 (Br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sch-Pagan) and on</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-sid</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w:t>
            </w:r>
          </w:p>
        </w:tc>
      </w:tr>
      <w:tr w:rsidR="00FE628E" w14:paraId="45317B97" w14:textId="77777777" w:rsidTr="00FE628E">
        <w:trPr>
          <w:trHeight w:val="313"/>
        </w:trPr>
        <w:tc>
          <w:tcPr>
            <w:tcW w:w="8091" w:type="dxa"/>
            <w:gridSpan w:val="4"/>
            <w:tcBorders>
              <w:top w:val="nil"/>
              <w:left w:val="nil"/>
              <w:bottom w:val="nil"/>
              <w:right w:val="nil"/>
            </w:tcBorders>
            <w:vAlign w:val="bottom"/>
          </w:tcPr>
          <w:p w14:paraId="2CE76C46" w14:textId="10B53D08"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(all 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rs) alt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rnativ</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w:t>
            </w:r>
          </w:p>
        </w:tc>
      </w:tr>
      <w:tr w:rsidR="00FE628E" w14:paraId="14136187" w14:textId="77777777" w:rsidTr="00F60FF7">
        <w:trPr>
          <w:trHeight w:hRule="exact" w:val="124"/>
        </w:trPr>
        <w:tc>
          <w:tcPr>
            <w:tcW w:w="3043" w:type="dxa"/>
            <w:tcBorders>
              <w:top w:val="nil"/>
              <w:left w:val="nil"/>
              <w:bottom w:val="double" w:sz="6" w:space="2" w:color="auto"/>
              <w:right w:val="nil"/>
            </w:tcBorders>
            <w:vAlign w:val="bottom"/>
          </w:tcPr>
          <w:p w14:paraId="165F389C"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double" w:sz="6" w:space="2" w:color="auto"/>
              <w:right w:val="nil"/>
            </w:tcBorders>
            <w:vAlign w:val="bottom"/>
          </w:tcPr>
          <w:p w14:paraId="5E0B6999"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4" w:type="dxa"/>
            <w:tcBorders>
              <w:top w:val="nil"/>
              <w:left w:val="nil"/>
              <w:bottom w:val="double" w:sz="6" w:space="2" w:color="auto"/>
              <w:right w:val="nil"/>
            </w:tcBorders>
            <w:vAlign w:val="bottom"/>
          </w:tcPr>
          <w:p w14:paraId="76DF03DF"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281" w:type="dxa"/>
            <w:tcBorders>
              <w:top w:val="nil"/>
              <w:left w:val="nil"/>
              <w:bottom w:val="double" w:sz="6" w:space="2" w:color="auto"/>
              <w:right w:val="nil"/>
            </w:tcBorders>
            <w:vAlign w:val="bottom"/>
          </w:tcPr>
          <w:p w14:paraId="64A4746D"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r>
      <w:tr w:rsidR="00FE628E" w14:paraId="75BF961A" w14:textId="77777777" w:rsidTr="00F60FF7">
        <w:trPr>
          <w:trHeight w:hRule="exact" w:val="188"/>
        </w:trPr>
        <w:tc>
          <w:tcPr>
            <w:tcW w:w="3043" w:type="dxa"/>
            <w:tcBorders>
              <w:top w:val="nil"/>
              <w:left w:val="nil"/>
              <w:bottom w:val="nil"/>
              <w:right w:val="nil"/>
            </w:tcBorders>
            <w:vAlign w:val="bottom"/>
          </w:tcPr>
          <w:p w14:paraId="4691290C"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49E08341"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4" w:type="dxa"/>
            <w:tcBorders>
              <w:top w:val="nil"/>
              <w:left w:val="nil"/>
              <w:bottom w:val="nil"/>
              <w:right w:val="nil"/>
            </w:tcBorders>
            <w:vAlign w:val="bottom"/>
          </w:tcPr>
          <w:p w14:paraId="451842E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281" w:type="dxa"/>
            <w:tcBorders>
              <w:top w:val="nil"/>
              <w:left w:val="nil"/>
              <w:bottom w:val="nil"/>
              <w:right w:val="nil"/>
            </w:tcBorders>
            <w:vAlign w:val="bottom"/>
          </w:tcPr>
          <w:p w14:paraId="4ECBA682"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r>
      <w:tr w:rsidR="00FE628E" w14:paraId="52C45FB9" w14:textId="77777777" w:rsidTr="00FE628E">
        <w:trPr>
          <w:trHeight w:val="313"/>
        </w:trPr>
        <w:tc>
          <w:tcPr>
            <w:tcW w:w="3043" w:type="dxa"/>
            <w:tcBorders>
              <w:top w:val="nil"/>
              <w:left w:val="nil"/>
              <w:bottom w:val="nil"/>
              <w:right w:val="nil"/>
            </w:tcBorders>
            <w:vAlign w:val="bottom"/>
          </w:tcPr>
          <w:p w14:paraId="51EE4B3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5048" w:type="dxa"/>
            <w:gridSpan w:val="3"/>
            <w:tcBorders>
              <w:top w:val="nil"/>
              <w:left w:val="nil"/>
              <w:bottom w:val="nil"/>
              <w:right w:val="nil"/>
            </w:tcBorders>
            <w:vAlign w:val="bottom"/>
          </w:tcPr>
          <w:p w14:paraId="3DC89336" w14:textId="282E3C4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st Hypoth</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sis</w:t>
            </w:r>
          </w:p>
        </w:tc>
      </w:tr>
      <w:tr w:rsidR="00FE628E" w14:paraId="715D1F3E" w14:textId="77777777" w:rsidTr="00F60FF7">
        <w:trPr>
          <w:trHeight w:val="313"/>
        </w:trPr>
        <w:tc>
          <w:tcPr>
            <w:tcW w:w="3043" w:type="dxa"/>
            <w:tcBorders>
              <w:top w:val="nil"/>
              <w:left w:val="nil"/>
              <w:bottom w:val="nil"/>
              <w:right w:val="nil"/>
            </w:tcBorders>
            <w:vAlign w:val="bottom"/>
          </w:tcPr>
          <w:p w14:paraId="529925A1"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58458121" w14:textId="5FDD942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Cross-s</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ction</w:t>
            </w:r>
          </w:p>
        </w:tc>
        <w:tc>
          <w:tcPr>
            <w:tcW w:w="1884" w:type="dxa"/>
            <w:tcBorders>
              <w:top w:val="nil"/>
              <w:left w:val="nil"/>
              <w:bottom w:val="nil"/>
              <w:right w:val="nil"/>
            </w:tcBorders>
            <w:vAlign w:val="bottom"/>
          </w:tcPr>
          <w:p w14:paraId="7D77C18D" w14:textId="03076849"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Tim</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p>
        </w:tc>
        <w:tc>
          <w:tcPr>
            <w:tcW w:w="1281" w:type="dxa"/>
            <w:tcBorders>
              <w:top w:val="nil"/>
              <w:left w:val="nil"/>
              <w:bottom w:val="nil"/>
              <w:right w:val="nil"/>
            </w:tcBorders>
            <w:vAlign w:val="bottom"/>
          </w:tcPr>
          <w:p w14:paraId="76493402"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Both</w:t>
            </w:r>
          </w:p>
        </w:tc>
      </w:tr>
      <w:tr w:rsidR="00FE628E" w14:paraId="3BFC82FE" w14:textId="77777777" w:rsidTr="00F60FF7">
        <w:trPr>
          <w:trHeight w:hRule="exact" w:val="124"/>
        </w:trPr>
        <w:tc>
          <w:tcPr>
            <w:tcW w:w="3043" w:type="dxa"/>
            <w:tcBorders>
              <w:top w:val="nil"/>
              <w:left w:val="nil"/>
              <w:bottom w:val="double" w:sz="6" w:space="2" w:color="auto"/>
              <w:right w:val="nil"/>
            </w:tcBorders>
            <w:vAlign w:val="bottom"/>
          </w:tcPr>
          <w:p w14:paraId="1C848ABB"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double" w:sz="6" w:space="2" w:color="auto"/>
              <w:right w:val="nil"/>
            </w:tcBorders>
            <w:vAlign w:val="bottom"/>
          </w:tcPr>
          <w:p w14:paraId="23CAEF7E"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4" w:type="dxa"/>
            <w:tcBorders>
              <w:top w:val="nil"/>
              <w:left w:val="nil"/>
              <w:bottom w:val="double" w:sz="6" w:space="2" w:color="auto"/>
              <w:right w:val="nil"/>
            </w:tcBorders>
            <w:vAlign w:val="bottom"/>
          </w:tcPr>
          <w:p w14:paraId="3B527A2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281" w:type="dxa"/>
            <w:tcBorders>
              <w:top w:val="nil"/>
              <w:left w:val="nil"/>
              <w:bottom w:val="double" w:sz="6" w:space="2" w:color="auto"/>
              <w:right w:val="nil"/>
            </w:tcBorders>
            <w:vAlign w:val="bottom"/>
          </w:tcPr>
          <w:p w14:paraId="66253203"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r>
      <w:tr w:rsidR="00FE628E" w14:paraId="1980EB48" w14:textId="77777777" w:rsidTr="00F60FF7">
        <w:trPr>
          <w:trHeight w:hRule="exact" w:val="188"/>
        </w:trPr>
        <w:tc>
          <w:tcPr>
            <w:tcW w:w="3043" w:type="dxa"/>
            <w:tcBorders>
              <w:top w:val="nil"/>
              <w:left w:val="nil"/>
              <w:bottom w:val="nil"/>
              <w:right w:val="nil"/>
            </w:tcBorders>
            <w:vAlign w:val="bottom"/>
          </w:tcPr>
          <w:p w14:paraId="613A254F"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0EB63C24"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4" w:type="dxa"/>
            <w:tcBorders>
              <w:top w:val="nil"/>
              <w:left w:val="nil"/>
              <w:bottom w:val="nil"/>
              <w:right w:val="nil"/>
            </w:tcBorders>
            <w:vAlign w:val="bottom"/>
          </w:tcPr>
          <w:p w14:paraId="002DEEE6"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281" w:type="dxa"/>
            <w:tcBorders>
              <w:top w:val="nil"/>
              <w:left w:val="nil"/>
              <w:bottom w:val="nil"/>
              <w:right w:val="nil"/>
            </w:tcBorders>
            <w:vAlign w:val="bottom"/>
          </w:tcPr>
          <w:p w14:paraId="7D329B6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r>
      <w:tr w:rsidR="00FE628E" w14:paraId="0563CCF6" w14:textId="77777777" w:rsidTr="00F60FF7">
        <w:trPr>
          <w:trHeight w:val="313"/>
        </w:trPr>
        <w:tc>
          <w:tcPr>
            <w:tcW w:w="3043" w:type="dxa"/>
            <w:tcBorders>
              <w:top w:val="nil"/>
              <w:left w:val="nil"/>
              <w:bottom w:val="nil"/>
              <w:right w:val="nil"/>
            </w:tcBorders>
            <w:vAlign w:val="bottom"/>
          </w:tcPr>
          <w:p w14:paraId="01CEECD2" w14:textId="6D117872"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Br</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sch-Pagan</w:t>
            </w:r>
          </w:p>
        </w:tc>
        <w:tc>
          <w:tcPr>
            <w:tcW w:w="1883" w:type="dxa"/>
            <w:tcBorders>
              <w:top w:val="nil"/>
              <w:left w:val="nil"/>
              <w:bottom w:val="nil"/>
              <w:right w:val="nil"/>
            </w:tcBorders>
            <w:vAlign w:val="bottom"/>
          </w:tcPr>
          <w:p w14:paraId="7A5FE896"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4.390039</w:t>
            </w:r>
          </w:p>
        </w:tc>
        <w:tc>
          <w:tcPr>
            <w:tcW w:w="1884" w:type="dxa"/>
            <w:tcBorders>
              <w:top w:val="nil"/>
              <w:left w:val="nil"/>
              <w:bottom w:val="nil"/>
              <w:right w:val="nil"/>
            </w:tcBorders>
            <w:vAlign w:val="bottom"/>
          </w:tcPr>
          <w:p w14:paraId="4C6ABA74"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1.123593</w:t>
            </w:r>
          </w:p>
        </w:tc>
        <w:tc>
          <w:tcPr>
            <w:tcW w:w="1281" w:type="dxa"/>
            <w:tcBorders>
              <w:top w:val="nil"/>
              <w:left w:val="nil"/>
              <w:bottom w:val="nil"/>
              <w:right w:val="nil"/>
            </w:tcBorders>
            <w:vAlign w:val="bottom"/>
          </w:tcPr>
          <w:p w14:paraId="357FDD91"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5.513632</w:t>
            </w:r>
          </w:p>
        </w:tc>
      </w:tr>
      <w:tr w:rsidR="00FE628E" w14:paraId="44F015C1" w14:textId="77777777" w:rsidTr="00F60FF7">
        <w:trPr>
          <w:trHeight w:val="313"/>
        </w:trPr>
        <w:tc>
          <w:tcPr>
            <w:tcW w:w="3043" w:type="dxa"/>
            <w:tcBorders>
              <w:top w:val="nil"/>
              <w:left w:val="nil"/>
              <w:bottom w:val="nil"/>
              <w:right w:val="nil"/>
            </w:tcBorders>
            <w:vAlign w:val="bottom"/>
          </w:tcPr>
          <w:p w14:paraId="60BA9F34"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727A83AD"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sidRPr="00832C6E">
              <w:rPr>
                <w:rFonts w:ascii="Arial" w:hAnsi="Arial" w:cs="Arial"/>
                <w:color w:val="000000"/>
                <w:sz w:val="18"/>
                <w:szCs w:val="18"/>
              </w:rPr>
              <w:t>(0.0361)</w:t>
            </w:r>
          </w:p>
        </w:tc>
        <w:tc>
          <w:tcPr>
            <w:tcW w:w="1884" w:type="dxa"/>
            <w:tcBorders>
              <w:top w:val="nil"/>
              <w:left w:val="nil"/>
              <w:bottom w:val="nil"/>
              <w:right w:val="nil"/>
            </w:tcBorders>
            <w:vAlign w:val="bottom"/>
          </w:tcPr>
          <w:p w14:paraId="611A725D"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(0.2891)</w:t>
            </w:r>
          </w:p>
        </w:tc>
        <w:tc>
          <w:tcPr>
            <w:tcW w:w="1281" w:type="dxa"/>
            <w:tcBorders>
              <w:top w:val="nil"/>
              <w:left w:val="nil"/>
              <w:bottom w:val="nil"/>
              <w:right w:val="nil"/>
            </w:tcBorders>
            <w:vAlign w:val="bottom"/>
          </w:tcPr>
          <w:p w14:paraId="4EA256FD"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(0.0189)</w:t>
            </w:r>
          </w:p>
        </w:tc>
      </w:tr>
      <w:tr w:rsidR="00FE628E" w14:paraId="27EECE8B" w14:textId="77777777" w:rsidTr="00F60FF7">
        <w:trPr>
          <w:trHeight w:val="313"/>
        </w:trPr>
        <w:tc>
          <w:tcPr>
            <w:tcW w:w="3043" w:type="dxa"/>
            <w:tcBorders>
              <w:top w:val="nil"/>
              <w:left w:val="nil"/>
              <w:bottom w:val="nil"/>
              <w:right w:val="nil"/>
            </w:tcBorders>
            <w:vAlign w:val="bottom"/>
          </w:tcPr>
          <w:p w14:paraId="30139D50" w14:textId="77777777"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Honda</w:t>
            </w:r>
          </w:p>
        </w:tc>
        <w:tc>
          <w:tcPr>
            <w:tcW w:w="1883" w:type="dxa"/>
            <w:tcBorders>
              <w:top w:val="nil"/>
              <w:left w:val="nil"/>
              <w:bottom w:val="nil"/>
              <w:right w:val="nil"/>
            </w:tcBorders>
            <w:vAlign w:val="bottom"/>
          </w:tcPr>
          <w:p w14:paraId="7B86CC7E"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2.095242</w:t>
            </w:r>
          </w:p>
        </w:tc>
        <w:tc>
          <w:tcPr>
            <w:tcW w:w="1884" w:type="dxa"/>
            <w:tcBorders>
              <w:top w:val="nil"/>
              <w:left w:val="nil"/>
              <w:bottom w:val="nil"/>
              <w:right w:val="nil"/>
            </w:tcBorders>
            <w:vAlign w:val="bottom"/>
          </w:tcPr>
          <w:p w14:paraId="7D5FF415"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-1.059997</w:t>
            </w:r>
          </w:p>
        </w:tc>
        <w:tc>
          <w:tcPr>
            <w:tcW w:w="1281" w:type="dxa"/>
            <w:tcBorders>
              <w:top w:val="nil"/>
              <w:left w:val="nil"/>
              <w:bottom w:val="nil"/>
              <w:right w:val="nil"/>
            </w:tcBorders>
            <w:vAlign w:val="bottom"/>
          </w:tcPr>
          <w:p w14:paraId="6523C2A3"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0.732029</w:t>
            </w:r>
          </w:p>
        </w:tc>
      </w:tr>
      <w:tr w:rsidR="00FE628E" w14:paraId="58960220" w14:textId="77777777" w:rsidTr="00F60FF7">
        <w:trPr>
          <w:trHeight w:val="313"/>
        </w:trPr>
        <w:tc>
          <w:tcPr>
            <w:tcW w:w="3043" w:type="dxa"/>
            <w:tcBorders>
              <w:top w:val="nil"/>
              <w:left w:val="nil"/>
              <w:bottom w:val="nil"/>
              <w:right w:val="nil"/>
            </w:tcBorders>
            <w:vAlign w:val="bottom"/>
          </w:tcPr>
          <w:p w14:paraId="0F76707B"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4DC5EB2F"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(0.0181)</w:t>
            </w:r>
          </w:p>
        </w:tc>
        <w:tc>
          <w:tcPr>
            <w:tcW w:w="1884" w:type="dxa"/>
            <w:tcBorders>
              <w:top w:val="nil"/>
              <w:left w:val="nil"/>
              <w:bottom w:val="nil"/>
              <w:right w:val="nil"/>
            </w:tcBorders>
            <w:vAlign w:val="bottom"/>
          </w:tcPr>
          <w:p w14:paraId="3CDC555F"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(0.8554)</w:t>
            </w:r>
          </w:p>
        </w:tc>
        <w:tc>
          <w:tcPr>
            <w:tcW w:w="1281" w:type="dxa"/>
            <w:tcBorders>
              <w:top w:val="nil"/>
              <w:left w:val="nil"/>
              <w:bottom w:val="nil"/>
              <w:right w:val="nil"/>
            </w:tcBorders>
            <w:vAlign w:val="bottom"/>
          </w:tcPr>
          <w:p w14:paraId="6BC3FB8B"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(0.2321)</w:t>
            </w:r>
          </w:p>
        </w:tc>
      </w:tr>
      <w:tr w:rsidR="00FE628E" w14:paraId="4F770413" w14:textId="77777777" w:rsidTr="00F60FF7">
        <w:trPr>
          <w:trHeight w:val="313"/>
        </w:trPr>
        <w:tc>
          <w:tcPr>
            <w:tcW w:w="3043" w:type="dxa"/>
            <w:tcBorders>
              <w:top w:val="nil"/>
              <w:left w:val="nil"/>
              <w:bottom w:val="nil"/>
              <w:right w:val="nil"/>
            </w:tcBorders>
            <w:vAlign w:val="bottom"/>
          </w:tcPr>
          <w:p w14:paraId="3D92974C" w14:textId="7BD2DFE7"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King-W</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p>
        </w:tc>
        <w:tc>
          <w:tcPr>
            <w:tcW w:w="1883" w:type="dxa"/>
            <w:tcBorders>
              <w:top w:val="nil"/>
              <w:left w:val="nil"/>
              <w:bottom w:val="nil"/>
              <w:right w:val="nil"/>
            </w:tcBorders>
            <w:vAlign w:val="bottom"/>
          </w:tcPr>
          <w:p w14:paraId="3BC30904"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2.095242</w:t>
            </w:r>
          </w:p>
        </w:tc>
        <w:tc>
          <w:tcPr>
            <w:tcW w:w="1884" w:type="dxa"/>
            <w:tcBorders>
              <w:top w:val="nil"/>
              <w:left w:val="nil"/>
              <w:bottom w:val="nil"/>
              <w:right w:val="nil"/>
            </w:tcBorders>
            <w:vAlign w:val="bottom"/>
          </w:tcPr>
          <w:p w14:paraId="443DA017"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-1.059997</w:t>
            </w:r>
          </w:p>
        </w:tc>
        <w:tc>
          <w:tcPr>
            <w:tcW w:w="1281" w:type="dxa"/>
            <w:tcBorders>
              <w:top w:val="nil"/>
              <w:left w:val="nil"/>
              <w:bottom w:val="nil"/>
              <w:right w:val="nil"/>
            </w:tcBorders>
            <w:vAlign w:val="bottom"/>
          </w:tcPr>
          <w:p w14:paraId="0B3370B2"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0.732029</w:t>
            </w:r>
          </w:p>
        </w:tc>
      </w:tr>
      <w:tr w:rsidR="00FE628E" w14:paraId="72984265" w14:textId="77777777" w:rsidTr="00F60FF7">
        <w:trPr>
          <w:trHeight w:val="313"/>
        </w:trPr>
        <w:tc>
          <w:tcPr>
            <w:tcW w:w="3043" w:type="dxa"/>
            <w:tcBorders>
              <w:top w:val="nil"/>
              <w:left w:val="nil"/>
              <w:bottom w:val="nil"/>
              <w:right w:val="nil"/>
            </w:tcBorders>
            <w:vAlign w:val="bottom"/>
          </w:tcPr>
          <w:p w14:paraId="23E43B93"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05CE34BF"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(0.0181)</w:t>
            </w:r>
          </w:p>
        </w:tc>
        <w:tc>
          <w:tcPr>
            <w:tcW w:w="1884" w:type="dxa"/>
            <w:tcBorders>
              <w:top w:val="nil"/>
              <w:left w:val="nil"/>
              <w:bottom w:val="nil"/>
              <w:right w:val="nil"/>
            </w:tcBorders>
            <w:vAlign w:val="bottom"/>
          </w:tcPr>
          <w:p w14:paraId="52CA3BA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(0.8554)</w:t>
            </w:r>
          </w:p>
        </w:tc>
        <w:tc>
          <w:tcPr>
            <w:tcW w:w="1281" w:type="dxa"/>
            <w:tcBorders>
              <w:top w:val="nil"/>
              <w:left w:val="nil"/>
              <w:bottom w:val="nil"/>
              <w:right w:val="nil"/>
            </w:tcBorders>
            <w:vAlign w:val="bottom"/>
          </w:tcPr>
          <w:p w14:paraId="335F85AE"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(0.2321)</w:t>
            </w:r>
          </w:p>
        </w:tc>
      </w:tr>
      <w:tr w:rsidR="00FE628E" w14:paraId="64553F86" w14:textId="77777777" w:rsidTr="00F60FF7">
        <w:trPr>
          <w:trHeight w:val="313"/>
        </w:trPr>
        <w:tc>
          <w:tcPr>
            <w:tcW w:w="3043" w:type="dxa"/>
            <w:tcBorders>
              <w:top w:val="nil"/>
              <w:left w:val="nil"/>
              <w:bottom w:val="nil"/>
              <w:right w:val="nil"/>
            </w:tcBorders>
            <w:vAlign w:val="bottom"/>
          </w:tcPr>
          <w:p w14:paraId="0A90307A" w14:textId="52CFAD8F"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Standardiz</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 Honda</w:t>
            </w:r>
          </w:p>
        </w:tc>
        <w:tc>
          <w:tcPr>
            <w:tcW w:w="1883" w:type="dxa"/>
            <w:tcBorders>
              <w:top w:val="nil"/>
              <w:left w:val="nil"/>
              <w:bottom w:val="nil"/>
              <w:right w:val="nil"/>
            </w:tcBorders>
            <w:vAlign w:val="bottom"/>
          </w:tcPr>
          <w:p w14:paraId="58A07503"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2.731179</w:t>
            </w:r>
          </w:p>
        </w:tc>
        <w:tc>
          <w:tcPr>
            <w:tcW w:w="1884" w:type="dxa"/>
            <w:tcBorders>
              <w:top w:val="nil"/>
              <w:left w:val="nil"/>
              <w:bottom w:val="nil"/>
              <w:right w:val="nil"/>
            </w:tcBorders>
            <w:vAlign w:val="bottom"/>
          </w:tcPr>
          <w:p w14:paraId="1EB5D2E0"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-0.689788</w:t>
            </w:r>
          </w:p>
        </w:tc>
        <w:tc>
          <w:tcPr>
            <w:tcW w:w="1281" w:type="dxa"/>
            <w:tcBorders>
              <w:top w:val="nil"/>
              <w:left w:val="nil"/>
              <w:bottom w:val="nil"/>
              <w:right w:val="nil"/>
            </w:tcBorders>
            <w:vAlign w:val="bottom"/>
          </w:tcPr>
          <w:p w14:paraId="4067AC99"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-1.480353</w:t>
            </w:r>
          </w:p>
        </w:tc>
      </w:tr>
      <w:tr w:rsidR="00FE628E" w14:paraId="687118DA" w14:textId="77777777" w:rsidTr="00F60FF7">
        <w:trPr>
          <w:trHeight w:val="313"/>
        </w:trPr>
        <w:tc>
          <w:tcPr>
            <w:tcW w:w="3043" w:type="dxa"/>
            <w:tcBorders>
              <w:top w:val="nil"/>
              <w:left w:val="nil"/>
              <w:bottom w:val="nil"/>
              <w:right w:val="nil"/>
            </w:tcBorders>
            <w:vAlign w:val="bottom"/>
          </w:tcPr>
          <w:p w14:paraId="3572DEA2"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12D3B65C"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(0.0032)</w:t>
            </w:r>
          </w:p>
        </w:tc>
        <w:tc>
          <w:tcPr>
            <w:tcW w:w="1884" w:type="dxa"/>
            <w:tcBorders>
              <w:top w:val="nil"/>
              <w:left w:val="nil"/>
              <w:bottom w:val="nil"/>
              <w:right w:val="nil"/>
            </w:tcBorders>
            <w:vAlign w:val="bottom"/>
          </w:tcPr>
          <w:p w14:paraId="5F07A22A"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(0.7548)</w:t>
            </w:r>
          </w:p>
        </w:tc>
        <w:tc>
          <w:tcPr>
            <w:tcW w:w="1281" w:type="dxa"/>
            <w:tcBorders>
              <w:top w:val="nil"/>
              <w:left w:val="nil"/>
              <w:bottom w:val="nil"/>
              <w:right w:val="nil"/>
            </w:tcBorders>
            <w:vAlign w:val="bottom"/>
          </w:tcPr>
          <w:p w14:paraId="42E50EAF"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(0.9306)</w:t>
            </w:r>
          </w:p>
        </w:tc>
      </w:tr>
      <w:tr w:rsidR="00FE628E" w14:paraId="22F90EF5" w14:textId="77777777" w:rsidTr="00F60FF7">
        <w:trPr>
          <w:trHeight w:val="313"/>
        </w:trPr>
        <w:tc>
          <w:tcPr>
            <w:tcW w:w="3043" w:type="dxa"/>
            <w:tcBorders>
              <w:top w:val="nil"/>
              <w:left w:val="nil"/>
              <w:bottom w:val="nil"/>
              <w:right w:val="nil"/>
            </w:tcBorders>
            <w:vAlign w:val="bottom"/>
          </w:tcPr>
          <w:p w14:paraId="0BAE5177" w14:textId="76FA14DF"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Standardiz</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d King-W</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p>
        </w:tc>
        <w:tc>
          <w:tcPr>
            <w:tcW w:w="1883" w:type="dxa"/>
            <w:tcBorders>
              <w:top w:val="nil"/>
              <w:left w:val="nil"/>
              <w:bottom w:val="nil"/>
              <w:right w:val="nil"/>
            </w:tcBorders>
            <w:vAlign w:val="bottom"/>
          </w:tcPr>
          <w:p w14:paraId="39780119"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2.731179</w:t>
            </w:r>
          </w:p>
        </w:tc>
        <w:tc>
          <w:tcPr>
            <w:tcW w:w="1884" w:type="dxa"/>
            <w:tcBorders>
              <w:top w:val="nil"/>
              <w:left w:val="nil"/>
              <w:bottom w:val="nil"/>
              <w:right w:val="nil"/>
            </w:tcBorders>
            <w:vAlign w:val="bottom"/>
          </w:tcPr>
          <w:p w14:paraId="4BCEDEC5"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-0.689788</w:t>
            </w:r>
          </w:p>
        </w:tc>
        <w:tc>
          <w:tcPr>
            <w:tcW w:w="1281" w:type="dxa"/>
            <w:tcBorders>
              <w:top w:val="nil"/>
              <w:left w:val="nil"/>
              <w:bottom w:val="nil"/>
              <w:right w:val="nil"/>
            </w:tcBorders>
            <w:vAlign w:val="bottom"/>
          </w:tcPr>
          <w:p w14:paraId="5A44F85E"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-1.480353</w:t>
            </w:r>
          </w:p>
        </w:tc>
      </w:tr>
      <w:tr w:rsidR="00FE628E" w14:paraId="17E27487" w14:textId="77777777" w:rsidTr="00F60FF7">
        <w:trPr>
          <w:trHeight w:val="313"/>
        </w:trPr>
        <w:tc>
          <w:tcPr>
            <w:tcW w:w="3043" w:type="dxa"/>
            <w:tcBorders>
              <w:top w:val="nil"/>
              <w:left w:val="nil"/>
              <w:bottom w:val="nil"/>
              <w:right w:val="nil"/>
            </w:tcBorders>
            <w:vAlign w:val="bottom"/>
          </w:tcPr>
          <w:p w14:paraId="47BF9A8E"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1C99135A"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(0.0032)</w:t>
            </w:r>
          </w:p>
        </w:tc>
        <w:tc>
          <w:tcPr>
            <w:tcW w:w="1884" w:type="dxa"/>
            <w:tcBorders>
              <w:top w:val="nil"/>
              <w:left w:val="nil"/>
              <w:bottom w:val="nil"/>
              <w:right w:val="nil"/>
            </w:tcBorders>
            <w:vAlign w:val="bottom"/>
          </w:tcPr>
          <w:p w14:paraId="37882E66"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(0.7548)</w:t>
            </w:r>
          </w:p>
        </w:tc>
        <w:tc>
          <w:tcPr>
            <w:tcW w:w="1281" w:type="dxa"/>
            <w:tcBorders>
              <w:top w:val="nil"/>
              <w:left w:val="nil"/>
              <w:bottom w:val="nil"/>
              <w:right w:val="nil"/>
            </w:tcBorders>
            <w:vAlign w:val="bottom"/>
          </w:tcPr>
          <w:p w14:paraId="7E68DC90"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(0.9306)</w:t>
            </w:r>
          </w:p>
        </w:tc>
      </w:tr>
      <w:tr w:rsidR="00FE628E" w14:paraId="7D4418DF" w14:textId="77777777" w:rsidTr="00F60FF7">
        <w:trPr>
          <w:trHeight w:val="313"/>
        </w:trPr>
        <w:tc>
          <w:tcPr>
            <w:tcW w:w="3043" w:type="dxa"/>
            <w:tcBorders>
              <w:top w:val="nil"/>
              <w:left w:val="nil"/>
              <w:bottom w:val="nil"/>
              <w:right w:val="nil"/>
            </w:tcBorders>
            <w:vAlign w:val="bottom"/>
          </w:tcPr>
          <w:p w14:paraId="595EFF54" w14:textId="520FFC34" w:rsidR="00FE628E" w:rsidRDefault="00FE628E" w:rsidP="00FE628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Go</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ri</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ro</w:t>
            </w:r>
            <w:r w:rsidR="00A9230F">
              <w:rPr>
                <w:rFonts w:ascii="Arial" w:hAnsi="Arial" w:cs="Arial"/>
                <w:color w:val="000000"/>
                <w:sz w:val="18"/>
                <w:szCs w:val="18"/>
              </w:rPr>
              <w:t>u</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 xml:space="preserve">x, </w:t>
            </w:r>
            <w:r w:rsidR="00A9230F">
              <w:rPr>
                <w:rFonts w:ascii="Arial" w:hAnsi="Arial" w:cs="Arial"/>
                <w:color w:val="000000"/>
                <w:sz w:val="18"/>
                <w:szCs w:val="18"/>
              </w:rPr>
              <w:t>e</w:t>
            </w:r>
            <w:r w:rsidR="00A9230F" w:rsidRPr="00A9230F">
              <w:rPr>
                <w:rFonts w:ascii="Microsoft Himalaya" w:hAnsi="Microsoft Himalaya" w:cs="Arial"/>
                <w:color w:val="000000" w:themeColor="text1"/>
                <w:spacing w:val="-20"/>
                <w:w w:val="1"/>
                <w:sz w:val="5"/>
                <w:szCs w:val="18"/>
              </w:rPr>
              <w:t>i</w:t>
            </w:r>
            <w:r>
              <w:rPr>
                <w:rFonts w:ascii="Arial" w:hAnsi="Arial" w:cs="Arial"/>
                <w:color w:val="000000"/>
                <w:sz w:val="18"/>
                <w:szCs w:val="18"/>
              </w:rPr>
              <w:t>t al.</w:t>
            </w:r>
          </w:p>
        </w:tc>
        <w:tc>
          <w:tcPr>
            <w:tcW w:w="1883" w:type="dxa"/>
            <w:tcBorders>
              <w:top w:val="nil"/>
              <w:left w:val="nil"/>
              <w:bottom w:val="nil"/>
              <w:right w:val="nil"/>
            </w:tcBorders>
            <w:vAlign w:val="bottom"/>
          </w:tcPr>
          <w:p w14:paraId="2C7620D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884" w:type="dxa"/>
            <w:tcBorders>
              <w:top w:val="nil"/>
              <w:left w:val="nil"/>
              <w:bottom w:val="nil"/>
              <w:right w:val="nil"/>
            </w:tcBorders>
            <w:vAlign w:val="bottom"/>
          </w:tcPr>
          <w:p w14:paraId="4AD6C474"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281" w:type="dxa"/>
            <w:tcBorders>
              <w:top w:val="nil"/>
              <w:left w:val="nil"/>
              <w:bottom w:val="nil"/>
              <w:right w:val="nil"/>
            </w:tcBorders>
            <w:vAlign w:val="bottom"/>
          </w:tcPr>
          <w:p w14:paraId="2C3B62A5"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4.390039</w:t>
            </w:r>
          </w:p>
        </w:tc>
      </w:tr>
      <w:tr w:rsidR="00FE628E" w14:paraId="68E29C77" w14:textId="77777777" w:rsidTr="00F60FF7">
        <w:trPr>
          <w:trHeight w:val="313"/>
        </w:trPr>
        <w:tc>
          <w:tcPr>
            <w:tcW w:w="3043" w:type="dxa"/>
            <w:tcBorders>
              <w:top w:val="nil"/>
              <w:left w:val="nil"/>
              <w:bottom w:val="nil"/>
              <w:right w:val="nil"/>
            </w:tcBorders>
            <w:vAlign w:val="bottom"/>
          </w:tcPr>
          <w:p w14:paraId="387B2769"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nil"/>
              <w:right w:val="nil"/>
            </w:tcBorders>
            <w:vAlign w:val="bottom"/>
          </w:tcPr>
          <w:p w14:paraId="67A3BF7C"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4" w:type="dxa"/>
            <w:tcBorders>
              <w:top w:val="nil"/>
              <w:left w:val="nil"/>
              <w:bottom w:val="nil"/>
              <w:right w:val="nil"/>
            </w:tcBorders>
            <w:vAlign w:val="bottom"/>
          </w:tcPr>
          <w:p w14:paraId="0FF5D7CF"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281" w:type="dxa"/>
            <w:tcBorders>
              <w:top w:val="nil"/>
              <w:left w:val="nil"/>
              <w:bottom w:val="nil"/>
              <w:right w:val="nil"/>
            </w:tcBorders>
            <w:vAlign w:val="bottom"/>
          </w:tcPr>
          <w:p w14:paraId="6564D8EB"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(0.0459)</w:t>
            </w:r>
          </w:p>
        </w:tc>
      </w:tr>
      <w:tr w:rsidR="00FE628E" w14:paraId="7B35CEF3" w14:textId="77777777" w:rsidTr="00F60FF7">
        <w:trPr>
          <w:trHeight w:hRule="exact" w:val="124"/>
        </w:trPr>
        <w:tc>
          <w:tcPr>
            <w:tcW w:w="3043" w:type="dxa"/>
            <w:tcBorders>
              <w:top w:val="nil"/>
              <w:left w:val="nil"/>
              <w:bottom w:val="double" w:sz="6" w:space="0" w:color="auto"/>
              <w:right w:val="nil"/>
            </w:tcBorders>
            <w:vAlign w:val="bottom"/>
          </w:tcPr>
          <w:p w14:paraId="58996D0D"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3" w:type="dxa"/>
            <w:tcBorders>
              <w:top w:val="nil"/>
              <w:left w:val="nil"/>
              <w:bottom w:val="double" w:sz="6" w:space="0" w:color="auto"/>
              <w:right w:val="nil"/>
            </w:tcBorders>
            <w:vAlign w:val="bottom"/>
          </w:tcPr>
          <w:p w14:paraId="10F9742D"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4" w:type="dxa"/>
            <w:tcBorders>
              <w:top w:val="nil"/>
              <w:left w:val="nil"/>
              <w:bottom w:val="double" w:sz="6" w:space="0" w:color="auto"/>
              <w:right w:val="nil"/>
            </w:tcBorders>
            <w:vAlign w:val="bottom"/>
          </w:tcPr>
          <w:p w14:paraId="4CEA9DC4"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281" w:type="dxa"/>
            <w:tcBorders>
              <w:top w:val="nil"/>
              <w:left w:val="nil"/>
              <w:bottom w:val="double" w:sz="6" w:space="0" w:color="auto"/>
              <w:right w:val="nil"/>
            </w:tcBorders>
            <w:vAlign w:val="bottom"/>
          </w:tcPr>
          <w:p w14:paraId="5FB3439D"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r>
      <w:tr w:rsidR="00FE628E" w14:paraId="5D068EB5" w14:textId="77777777" w:rsidTr="00F60FF7">
        <w:trPr>
          <w:trHeight w:hRule="exact" w:val="188"/>
        </w:trPr>
        <w:tc>
          <w:tcPr>
            <w:tcW w:w="3043" w:type="dxa"/>
            <w:tcBorders>
              <w:top w:val="nil"/>
              <w:left w:val="nil"/>
              <w:bottom w:val="nil"/>
              <w:right w:val="nil"/>
            </w:tcBorders>
            <w:vAlign w:val="bottom"/>
          </w:tcPr>
          <w:p w14:paraId="5A513637" w14:textId="77777777" w:rsidR="00FE628E" w:rsidRDefault="00FE628E" w:rsidP="00FE628E">
            <w:pPr>
              <w:autoSpaceDE w:val="0"/>
              <w:autoSpaceDN w:val="0"/>
              <w:adjustRightInd w:val="0"/>
              <w:spacing w:after="0" w:line="240" w:lineRule="auto"/>
              <w:rPr>
                <w:rFonts w:ascii="Arial" w:hAnsi="Arial" w:cs="Arial"/>
                <w:color w:val="000000"/>
                <w:sz w:val="18"/>
                <w:szCs w:val="18"/>
              </w:rPr>
            </w:pPr>
          </w:p>
        </w:tc>
        <w:tc>
          <w:tcPr>
            <w:tcW w:w="1883" w:type="dxa"/>
            <w:tcBorders>
              <w:top w:val="nil"/>
              <w:left w:val="nil"/>
              <w:bottom w:val="nil"/>
              <w:right w:val="nil"/>
            </w:tcBorders>
            <w:vAlign w:val="bottom"/>
          </w:tcPr>
          <w:p w14:paraId="7899B23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884" w:type="dxa"/>
            <w:tcBorders>
              <w:top w:val="nil"/>
              <w:left w:val="nil"/>
              <w:bottom w:val="nil"/>
              <w:right w:val="nil"/>
            </w:tcBorders>
            <w:vAlign w:val="bottom"/>
          </w:tcPr>
          <w:p w14:paraId="3B57112B"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c>
          <w:tcPr>
            <w:tcW w:w="1281" w:type="dxa"/>
            <w:tcBorders>
              <w:top w:val="nil"/>
              <w:left w:val="nil"/>
              <w:bottom w:val="nil"/>
              <w:right w:val="nil"/>
            </w:tcBorders>
            <w:vAlign w:val="bottom"/>
          </w:tcPr>
          <w:p w14:paraId="163A7E28" w14:textId="77777777" w:rsidR="00FE628E" w:rsidRDefault="00FE628E" w:rsidP="00FE628E">
            <w:pPr>
              <w:autoSpaceDE w:val="0"/>
              <w:autoSpaceDN w:val="0"/>
              <w:adjustRightInd w:val="0"/>
              <w:spacing w:after="0" w:line="240" w:lineRule="auto"/>
              <w:jc w:val="center"/>
              <w:rPr>
                <w:rFonts w:ascii="Arial" w:hAnsi="Arial" w:cs="Arial"/>
                <w:color w:val="000000"/>
                <w:sz w:val="18"/>
                <w:szCs w:val="18"/>
              </w:rPr>
            </w:pPr>
          </w:p>
        </w:tc>
      </w:tr>
    </w:tbl>
    <w:p w14:paraId="60BEED0C" w14:textId="77777777" w:rsidR="008708EF" w:rsidRDefault="008708EF" w:rsidP="00A007D3">
      <w:pPr>
        <w:spacing w:line="360" w:lineRule="auto"/>
        <w:jc w:val="both"/>
        <w:rPr>
          <w:rFonts w:ascii="Times New Roman" w:eastAsiaTheme="minorEastAsia" w:hAnsi="Times New Roman" w:cs="Times New Roman"/>
          <w:b/>
          <w:bCs/>
          <w:sz w:val="24"/>
          <w:szCs w:val="24"/>
          <w:lang w:val="en-US"/>
        </w:rPr>
      </w:pPr>
    </w:p>
    <w:p w14:paraId="367F2229" w14:textId="77777777" w:rsidR="00FE628E" w:rsidRDefault="00FE628E" w:rsidP="00A007D3">
      <w:pPr>
        <w:spacing w:line="360" w:lineRule="auto"/>
        <w:jc w:val="both"/>
        <w:rPr>
          <w:rFonts w:ascii="Times New Roman" w:eastAsiaTheme="minorEastAsia" w:hAnsi="Times New Roman" w:cs="Times New Roman"/>
          <w:b/>
          <w:bCs/>
          <w:sz w:val="24"/>
          <w:szCs w:val="24"/>
          <w:lang w:val="en-US"/>
        </w:rPr>
      </w:pPr>
    </w:p>
    <w:sectPr w:rsidR="00FE628E" w:rsidSect="00257D43">
      <w:headerReference w:type="even" r:id="rId42"/>
      <w:headerReference w:type="default" r:id="rId43"/>
      <w:headerReference w:type="first" r:id="rId44"/>
      <w:footerReference w:type="first" r:id="rId45"/>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A33C" w14:textId="77777777" w:rsidR="005650E4" w:rsidRDefault="005650E4" w:rsidP="0098639A">
      <w:pPr>
        <w:spacing w:after="0" w:line="240" w:lineRule="auto"/>
      </w:pPr>
      <w:r>
        <w:separator/>
      </w:r>
    </w:p>
  </w:endnote>
  <w:endnote w:type="continuationSeparator" w:id="0">
    <w:p w14:paraId="70FC9948" w14:textId="77777777" w:rsidR="005650E4" w:rsidRDefault="005650E4" w:rsidP="0098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00000000" w:usb2="00000000" w:usb3="00000000" w:csb0="000101F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94213"/>
      <w:docPartObj>
        <w:docPartGallery w:val="Page Numbers (Bottom of Page)"/>
        <w:docPartUnique/>
      </w:docPartObj>
    </w:sdtPr>
    <w:sdtEndPr>
      <w:rPr>
        <w:rFonts w:ascii="Times New Roman" w:hAnsi="Times New Roman" w:cs="Times New Roman"/>
        <w:sz w:val="24"/>
        <w:szCs w:val="24"/>
      </w:rPr>
    </w:sdtEndPr>
    <w:sdtContent>
      <w:p w14:paraId="79AC17E0" w14:textId="6BC7E7AA" w:rsidR="0098639A" w:rsidRPr="0098639A" w:rsidRDefault="0098639A">
        <w:pPr>
          <w:pStyle w:val="Footer"/>
          <w:jc w:val="center"/>
          <w:rPr>
            <w:rFonts w:ascii="Times New Roman" w:hAnsi="Times New Roman" w:cs="Times New Roman"/>
            <w:sz w:val="24"/>
            <w:szCs w:val="24"/>
          </w:rPr>
        </w:pPr>
        <w:r w:rsidRPr="0098639A">
          <w:rPr>
            <w:rFonts w:ascii="Times New Roman" w:hAnsi="Times New Roman" w:cs="Times New Roman"/>
            <w:sz w:val="24"/>
            <w:szCs w:val="24"/>
          </w:rPr>
          <w:fldChar w:fldCharType="begin"/>
        </w:r>
        <w:r w:rsidRPr="0098639A">
          <w:rPr>
            <w:rFonts w:ascii="Times New Roman" w:hAnsi="Times New Roman" w:cs="Times New Roman"/>
            <w:sz w:val="24"/>
            <w:szCs w:val="24"/>
          </w:rPr>
          <w:instrText>PAGE   \* MERGEFORMAT</w:instrText>
        </w:r>
        <w:r w:rsidRPr="0098639A">
          <w:rPr>
            <w:rFonts w:ascii="Times New Roman" w:hAnsi="Times New Roman" w:cs="Times New Roman"/>
            <w:sz w:val="24"/>
            <w:szCs w:val="24"/>
          </w:rPr>
          <w:fldChar w:fldCharType="separate"/>
        </w:r>
        <w:r w:rsidR="004D5CDB" w:rsidRPr="004D5CDB">
          <w:rPr>
            <w:rFonts w:ascii="Times New Roman" w:hAnsi="Times New Roman" w:cs="Times New Roman"/>
            <w:noProof/>
            <w:sz w:val="24"/>
            <w:szCs w:val="24"/>
            <w:lang w:val="id-ID"/>
          </w:rPr>
          <w:t>iv</w:t>
        </w:r>
        <w:r w:rsidRPr="0098639A">
          <w:rPr>
            <w:rFonts w:ascii="Times New Roman" w:hAnsi="Times New Roman" w:cs="Times New Roman"/>
            <w:sz w:val="24"/>
            <w:szCs w:val="24"/>
          </w:rPr>
          <w:fldChar w:fldCharType="end"/>
        </w:r>
      </w:p>
    </w:sdtContent>
  </w:sdt>
  <w:p w14:paraId="0DA8CC51" w14:textId="77777777" w:rsidR="0098639A" w:rsidRDefault="00986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4983"/>
      <w:docPartObj>
        <w:docPartGallery w:val="Page Numbers (Bottom of Page)"/>
        <w:docPartUnique/>
      </w:docPartObj>
    </w:sdtPr>
    <w:sdtEndPr>
      <w:rPr>
        <w:rFonts w:ascii="Times New Roman" w:hAnsi="Times New Roman" w:cs="Times New Roman"/>
        <w:noProof/>
        <w:sz w:val="24"/>
        <w:szCs w:val="24"/>
      </w:rPr>
    </w:sdtEndPr>
    <w:sdtContent>
      <w:p w14:paraId="5D7E7B47" w14:textId="7FAEF99F" w:rsidR="00846E13" w:rsidRPr="007F4555" w:rsidRDefault="00846E13">
        <w:pPr>
          <w:pStyle w:val="Footer"/>
          <w:jc w:val="center"/>
          <w:rPr>
            <w:rFonts w:ascii="Times New Roman" w:hAnsi="Times New Roman" w:cs="Times New Roman"/>
            <w:sz w:val="24"/>
            <w:szCs w:val="24"/>
          </w:rPr>
        </w:pPr>
        <w:r w:rsidRPr="007F4555">
          <w:rPr>
            <w:rFonts w:ascii="Times New Roman" w:hAnsi="Times New Roman" w:cs="Times New Roman"/>
            <w:sz w:val="24"/>
            <w:szCs w:val="24"/>
          </w:rPr>
          <w:fldChar w:fldCharType="begin"/>
        </w:r>
        <w:r w:rsidRPr="007F4555">
          <w:rPr>
            <w:rFonts w:ascii="Times New Roman" w:hAnsi="Times New Roman" w:cs="Times New Roman"/>
            <w:sz w:val="24"/>
            <w:szCs w:val="24"/>
          </w:rPr>
          <w:instrText xml:space="preserve"> PAGE   \* MERGEFORMAT </w:instrText>
        </w:r>
        <w:r w:rsidRPr="007F4555">
          <w:rPr>
            <w:rFonts w:ascii="Times New Roman" w:hAnsi="Times New Roman" w:cs="Times New Roman"/>
            <w:sz w:val="24"/>
            <w:szCs w:val="24"/>
          </w:rPr>
          <w:fldChar w:fldCharType="separate"/>
        </w:r>
        <w:r w:rsidR="004D5CDB">
          <w:rPr>
            <w:rFonts w:ascii="Times New Roman" w:hAnsi="Times New Roman" w:cs="Times New Roman"/>
            <w:noProof/>
            <w:sz w:val="24"/>
            <w:szCs w:val="24"/>
          </w:rPr>
          <w:t>ix</w:t>
        </w:r>
        <w:r w:rsidRPr="007F4555">
          <w:rPr>
            <w:rFonts w:ascii="Times New Roman" w:hAnsi="Times New Roman" w:cs="Times New Roman"/>
            <w:noProof/>
            <w:sz w:val="24"/>
            <w:szCs w:val="24"/>
          </w:rPr>
          <w:fldChar w:fldCharType="end"/>
        </w:r>
      </w:p>
    </w:sdtContent>
  </w:sdt>
  <w:p w14:paraId="7F34A360" w14:textId="77777777" w:rsidR="00846E13" w:rsidRDefault="00846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E7DF" w14:textId="020CC585" w:rsidR="0098639A" w:rsidRPr="0098639A" w:rsidRDefault="0098639A">
    <w:pPr>
      <w:pStyle w:val="Footer"/>
      <w:jc w:val="center"/>
      <w:rPr>
        <w:rFonts w:ascii="Times New Roman" w:hAnsi="Times New Roman" w:cs="Times New Roman"/>
        <w:sz w:val="24"/>
        <w:szCs w:val="24"/>
      </w:rPr>
    </w:pPr>
  </w:p>
  <w:p w14:paraId="0789FA8E" w14:textId="77777777" w:rsidR="0098639A" w:rsidRDefault="009863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8553" w14:textId="77777777" w:rsidR="00A7249A" w:rsidRPr="0098639A" w:rsidRDefault="00A7249A">
    <w:pPr>
      <w:pStyle w:val="Footer"/>
      <w:jc w:val="center"/>
      <w:rPr>
        <w:rFonts w:ascii="Times New Roman" w:hAnsi="Times New Roman" w:cs="Times New Roman"/>
        <w:sz w:val="24"/>
        <w:szCs w:val="24"/>
      </w:rPr>
    </w:pPr>
    <w:r>
      <w:rPr>
        <w:rFonts w:ascii="Times New Roman" w:hAnsi="Times New Roman" w:cs="Times New Roman"/>
        <w:sz w:val="24"/>
        <w:szCs w:val="24"/>
      </w:rPr>
      <w:t>i</w:t>
    </w:r>
  </w:p>
  <w:p w14:paraId="02D6B5E5" w14:textId="77777777" w:rsidR="00A7249A" w:rsidRDefault="00A724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3161" w14:textId="08F25193" w:rsidR="00707F1E" w:rsidRPr="0098639A" w:rsidRDefault="00707F1E">
    <w:pPr>
      <w:pStyle w:val="Footer"/>
      <w:jc w:val="center"/>
      <w:rPr>
        <w:rFonts w:ascii="Times New Roman" w:hAnsi="Times New Roman" w:cs="Times New Roman"/>
        <w:sz w:val="24"/>
        <w:szCs w:val="24"/>
      </w:rPr>
    </w:pPr>
  </w:p>
  <w:p w14:paraId="321F5DC9" w14:textId="25A9E6E6" w:rsidR="00707F1E" w:rsidRPr="008E153A" w:rsidRDefault="00707F1E" w:rsidP="008E153A">
    <w:pPr>
      <w:pStyle w:val="Footer"/>
      <w:jc w:val="cen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60D7" w14:textId="7874A3D2" w:rsidR="00523264" w:rsidRPr="007F4555" w:rsidRDefault="00523264" w:rsidP="00523264">
    <w:pPr>
      <w:pStyle w:val="Footer"/>
      <w:rPr>
        <w:rFonts w:ascii="Times New Roman" w:hAnsi="Times New Roman" w:cs="Times New Roman"/>
        <w:sz w:val="24"/>
        <w:szCs w:val="24"/>
      </w:rPr>
    </w:pPr>
  </w:p>
  <w:p w14:paraId="260A0008" w14:textId="77777777" w:rsidR="00523264" w:rsidRDefault="005232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B0E5" w14:textId="0ACA8684" w:rsidR="00846E13" w:rsidRPr="0098639A" w:rsidRDefault="00B12447">
    <w:pPr>
      <w:pStyle w:val="Footer"/>
      <w:jc w:val="center"/>
      <w:rPr>
        <w:rFonts w:ascii="Times New Roman" w:hAnsi="Times New Roman" w:cs="Times New Roman"/>
        <w:sz w:val="24"/>
        <w:szCs w:val="24"/>
      </w:rPr>
    </w:pPr>
    <w:r>
      <w:rPr>
        <w:rFonts w:ascii="Times New Roman" w:hAnsi="Times New Roman" w:cs="Times New Roman"/>
        <w:sz w:val="24"/>
        <w:szCs w:val="24"/>
      </w:rPr>
      <w:t>1</w:t>
    </w:r>
  </w:p>
  <w:p w14:paraId="0F1EFC2A" w14:textId="77777777" w:rsidR="00846E13" w:rsidRDefault="00846E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48BF" w14:textId="0EEEB85D" w:rsidR="00846E13" w:rsidRPr="00401AC5" w:rsidRDefault="00F44145">
    <w:pPr>
      <w:pStyle w:val="Footer"/>
      <w:jc w:val="center"/>
      <w:rPr>
        <w:rFonts w:ascii="Times New Roman" w:hAnsi="Times New Roman" w:cs="Times New Roman"/>
        <w:sz w:val="24"/>
        <w:szCs w:val="24"/>
      </w:rPr>
    </w:pPr>
    <w:r w:rsidRPr="00401AC5">
      <w:rPr>
        <w:rFonts w:ascii="Times New Roman" w:hAnsi="Times New Roman" w:cs="Times New Roman"/>
        <w:sz w:val="24"/>
        <w:szCs w:val="24"/>
      </w:rPr>
      <w:t>2</w:t>
    </w:r>
    <w:r w:rsidR="00297E70" w:rsidRPr="00401AC5">
      <w:rPr>
        <w:rFonts w:ascii="Times New Roman" w:hAnsi="Times New Roman" w:cs="Times New Roman"/>
        <w:sz w:val="24"/>
        <w:szCs w:val="24"/>
      </w:rPr>
      <w:t>4</w:t>
    </w:r>
  </w:p>
  <w:p w14:paraId="220E518D" w14:textId="77777777" w:rsidR="00846E13" w:rsidRDefault="00846E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E847" w14:textId="3FCAA02A" w:rsidR="00A22295" w:rsidRPr="00401AC5" w:rsidRDefault="00FD4ABF">
    <w:pPr>
      <w:pStyle w:val="Footer"/>
      <w:jc w:val="center"/>
      <w:rPr>
        <w:rFonts w:ascii="Times New Roman" w:hAnsi="Times New Roman" w:cs="Times New Roman"/>
        <w:sz w:val="24"/>
        <w:szCs w:val="24"/>
      </w:rPr>
    </w:pPr>
    <w:r w:rsidRPr="00401AC5">
      <w:rPr>
        <w:rFonts w:ascii="Times New Roman" w:hAnsi="Times New Roman" w:cs="Times New Roman"/>
        <w:sz w:val="24"/>
        <w:szCs w:val="24"/>
      </w:rPr>
      <w:t>4</w:t>
    </w:r>
    <w:r w:rsidR="00204377" w:rsidRPr="00401AC5">
      <w:rPr>
        <w:rFonts w:ascii="Times New Roman" w:hAnsi="Times New Roman" w:cs="Times New Roman"/>
        <w:sz w:val="24"/>
        <w:szCs w:val="24"/>
      </w:rPr>
      <w:t>6</w:t>
    </w:r>
  </w:p>
  <w:p w14:paraId="6FA2D2BE" w14:textId="77777777" w:rsidR="00A22295" w:rsidRDefault="00A2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15CE1" w14:textId="77777777" w:rsidR="005650E4" w:rsidRDefault="005650E4" w:rsidP="0098639A">
      <w:pPr>
        <w:spacing w:after="0" w:line="240" w:lineRule="auto"/>
      </w:pPr>
      <w:r>
        <w:separator/>
      </w:r>
    </w:p>
  </w:footnote>
  <w:footnote w:type="continuationSeparator" w:id="0">
    <w:p w14:paraId="12123E5F" w14:textId="77777777" w:rsidR="005650E4" w:rsidRDefault="005650E4" w:rsidP="0098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012901"/>
      <w:docPartObj>
        <w:docPartGallery w:val="Page Numbers (Top of Page)"/>
        <w:docPartUnique/>
      </w:docPartObj>
    </w:sdtPr>
    <w:sdtEndPr>
      <w:rPr>
        <w:noProof/>
        <w:color w:val="FFFFFF" w:themeColor="background1"/>
      </w:rPr>
    </w:sdtEndPr>
    <w:sdtContent>
      <w:p w14:paraId="3A3DCD85" w14:textId="35065B25" w:rsidR="004A63F5" w:rsidRPr="00AD1A71" w:rsidRDefault="004577A8">
        <w:pPr>
          <w:pStyle w:val="Header"/>
          <w:jc w:val="right"/>
          <w:rPr>
            <w:color w:val="FFFFFF" w:themeColor="background1"/>
          </w:rPr>
        </w:pPr>
        <w:r>
          <w:rPr>
            <w:noProof/>
            <w:color w:val="FFFFFF" w:themeColor="background1"/>
          </w:rPr>
          <w:pict w14:anchorId="4FE37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47" o:spid="_x0000_s2050" type="#_x0000_t75" style="position:absolute;left:0;text-align:left;margin-left:0;margin-top:0;width:396.6pt;height:372.8pt;z-index:-251657216;mso-position-horizontal:center;mso-position-horizontal-relative:margin;mso-position-vertical:center;mso-position-vertical-relative:margin" o:allowincell="f">
              <v:imagedata r:id="rId1" o:title="logo usb copy" gain="19661f" blacklevel="22938f"/>
            </v:shape>
          </w:pict>
        </w:r>
        <w:r w:rsidR="004A63F5" w:rsidRPr="00AD1A71">
          <w:rPr>
            <w:color w:val="FFFFFF" w:themeColor="background1"/>
          </w:rPr>
          <w:fldChar w:fldCharType="begin"/>
        </w:r>
        <w:r w:rsidR="004A63F5" w:rsidRPr="00AD1A71">
          <w:rPr>
            <w:color w:val="FFFFFF" w:themeColor="background1"/>
          </w:rPr>
          <w:instrText xml:space="preserve"> PAGE   \* MERGEFORMAT </w:instrText>
        </w:r>
        <w:r w:rsidR="004A63F5" w:rsidRPr="00AD1A71">
          <w:rPr>
            <w:color w:val="FFFFFF" w:themeColor="background1"/>
          </w:rPr>
          <w:fldChar w:fldCharType="separate"/>
        </w:r>
        <w:r w:rsidR="004A63F5" w:rsidRPr="00AD1A71">
          <w:rPr>
            <w:noProof/>
            <w:color w:val="FFFFFF" w:themeColor="background1"/>
          </w:rPr>
          <w:t>2</w:t>
        </w:r>
        <w:r w:rsidR="004A63F5" w:rsidRPr="00AD1A71">
          <w:rPr>
            <w:noProof/>
            <w:color w:val="FFFFFF" w:themeColor="background1"/>
          </w:rPr>
          <w:fldChar w:fldCharType="end"/>
        </w:r>
      </w:p>
    </w:sdtContent>
  </w:sdt>
  <w:p w14:paraId="59E3FE2B" w14:textId="77777777" w:rsidR="0098639A" w:rsidRDefault="0098639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856962822"/>
      <w:docPartObj>
        <w:docPartGallery w:val="Page Numbers (Top of Page)"/>
        <w:docPartUnique/>
      </w:docPartObj>
    </w:sdtPr>
    <w:sdtEndPr>
      <w:rPr>
        <w:rFonts w:ascii="Times New Roman" w:hAnsi="Times New Roman" w:cs="Times New Roman"/>
        <w:noProof/>
        <w:color w:val="auto"/>
        <w:sz w:val="24"/>
        <w:szCs w:val="24"/>
      </w:rPr>
    </w:sdtEndPr>
    <w:sdtContent>
      <w:p w14:paraId="5455867B" w14:textId="572B63D8" w:rsidR="00707F1E" w:rsidRPr="00360B03" w:rsidRDefault="004577A8">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36A24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6" o:spid="_x0000_s2059" type="#_x0000_t75" style="position:absolute;left:0;text-align:left;margin-left:0;margin-top:0;width:396.6pt;height:372.8pt;z-index:-251648000;mso-position-horizontal:center;mso-position-horizontal-relative:margin;mso-position-vertical:center;mso-position-vertical-relative:margin" o:allowincell="f">
              <v:imagedata r:id="rId1" o:title="logo usb copy" gain="19661f" blacklevel="22938f"/>
            </v:shape>
          </w:pict>
        </w:r>
        <w:r w:rsidR="00707F1E" w:rsidRPr="00360B03">
          <w:rPr>
            <w:rFonts w:ascii="Times New Roman" w:hAnsi="Times New Roman" w:cs="Times New Roman"/>
            <w:sz w:val="24"/>
            <w:szCs w:val="24"/>
          </w:rPr>
          <w:fldChar w:fldCharType="begin"/>
        </w:r>
        <w:r w:rsidR="00707F1E" w:rsidRPr="00360B03">
          <w:rPr>
            <w:rFonts w:ascii="Times New Roman" w:hAnsi="Times New Roman" w:cs="Times New Roman"/>
            <w:sz w:val="24"/>
            <w:szCs w:val="24"/>
          </w:rPr>
          <w:instrText xml:space="preserve"> PAGE   \* MERGEFORMAT </w:instrText>
        </w:r>
        <w:r w:rsidR="00707F1E" w:rsidRPr="00360B03">
          <w:rPr>
            <w:rFonts w:ascii="Times New Roman" w:hAnsi="Times New Roman" w:cs="Times New Roman"/>
            <w:sz w:val="24"/>
            <w:szCs w:val="24"/>
          </w:rPr>
          <w:fldChar w:fldCharType="separate"/>
        </w:r>
        <w:r w:rsidR="004D5CDB">
          <w:rPr>
            <w:rFonts w:ascii="Times New Roman" w:hAnsi="Times New Roman" w:cs="Times New Roman"/>
            <w:noProof/>
            <w:sz w:val="24"/>
            <w:szCs w:val="24"/>
          </w:rPr>
          <w:t>14</w:t>
        </w:r>
        <w:r w:rsidR="00707F1E" w:rsidRPr="00360B03">
          <w:rPr>
            <w:rFonts w:ascii="Times New Roman" w:hAnsi="Times New Roman" w:cs="Times New Roman"/>
            <w:noProof/>
            <w:sz w:val="24"/>
            <w:szCs w:val="24"/>
          </w:rPr>
          <w:fldChar w:fldCharType="end"/>
        </w:r>
      </w:p>
    </w:sdtContent>
  </w:sdt>
  <w:p w14:paraId="38F88373" w14:textId="77777777" w:rsidR="00707F1E" w:rsidRPr="008E153A" w:rsidRDefault="00707F1E">
    <w:pPr>
      <w:rPr>
        <w:color w:val="FFFFFF" w:themeColor="background1"/>
      </w:rPr>
    </w:pPr>
  </w:p>
  <w:p w14:paraId="743CF550" w14:textId="77777777" w:rsidR="00F1216A" w:rsidRDefault="00F1216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005259"/>
      <w:docPartObj>
        <w:docPartGallery w:val="Page Numbers (Top of Page)"/>
        <w:docPartUnique/>
      </w:docPartObj>
    </w:sdtPr>
    <w:sdtEndPr>
      <w:rPr>
        <w:rFonts w:ascii="Times New Roman" w:hAnsi="Times New Roman" w:cs="Times New Roman"/>
        <w:noProof/>
        <w:sz w:val="24"/>
        <w:szCs w:val="24"/>
      </w:rPr>
    </w:sdtEndPr>
    <w:sdtContent>
      <w:p w14:paraId="036E5AAD" w14:textId="0B6D284A" w:rsidR="00380822" w:rsidRPr="00C13033" w:rsidRDefault="004577A8">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75AF6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7" o:spid="_x0000_s2060" type="#_x0000_t75" style="position:absolute;left:0;text-align:left;margin-left:0;margin-top:0;width:396.6pt;height:372.8pt;z-index:-251646976;mso-position-horizontal:center;mso-position-horizontal-relative:margin;mso-position-vertical:center;mso-position-vertical-relative:margin" o:allowincell="f">
              <v:imagedata r:id="rId1" o:title="logo usb copy" gain="19661f" blacklevel="22938f"/>
            </v:shape>
          </w:pict>
        </w:r>
        <w:r w:rsidR="00380822" w:rsidRPr="00C13033">
          <w:rPr>
            <w:rFonts w:ascii="Times New Roman" w:hAnsi="Times New Roman" w:cs="Times New Roman"/>
            <w:sz w:val="24"/>
            <w:szCs w:val="24"/>
          </w:rPr>
          <w:fldChar w:fldCharType="begin"/>
        </w:r>
        <w:r w:rsidR="00380822" w:rsidRPr="00C13033">
          <w:rPr>
            <w:rFonts w:ascii="Times New Roman" w:hAnsi="Times New Roman" w:cs="Times New Roman"/>
            <w:sz w:val="24"/>
            <w:szCs w:val="24"/>
          </w:rPr>
          <w:instrText xml:space="preserve"> PAGE   \* MERGEFORMAT </w:instrText>
        </w:r>
        <w:r w:rsidR="00380822" w:rsidRPr="00C13033">
          <w:rPr>
            <w:rFonts w:ascii="Times New Roman" w:hAnsi="Times New Roman" w:cs="Times New Roman"/>
            <w:sz w:val="24"/>
            <w:szCs w:val="24"/>
          </w:rPr>
          <w:fldChar w:fldCharType="separate"/>
        </w:r>
        <w:r w:rsidR="004D5CDB">
          <w:rPr>
            <w:rFonts w:ascii="Times New Roman" w:hAnsi="Times New Roman" w:cs="Times New Roman"/>
            <w:noProof/>
            <w:sz w:val="24"/>
            <w:szCs w:val="24"/>
          </w:rPr>
          <w:t>13</w:t>
        </w:r>
        <w:r w:rsidR="00380822" w:rsidRPr="00C13033">
          <w:rPr>
            <w:rFonts w:ascii="Times New Roman" w:hAnsi="Times New Roman" w:cs="Times New Roman"/>
            <w:noProof/>
            <w:sz w:val="24"/>
            <w:szCs w:val="24"/>
          </w:rPr>
          <w:fldChar w:fldCharType="end"/>
        </w:r>
      </w:p>
    </w:sdtContent>
  </w:sdt>
  <w:p w14:paraId="276BDCA7" w14:textId="503E68E6" w:rsidR="00380822" w:rsidRPr="00523264" w:rsidRDefault="00380822" w:rsidP="000D45C7">
    <w:pPr>
      <w:pStyle w:val="Header"/>
      <w:jc w:val="right"/>
      <w:rPr>
        <w:rFonts w:ascii="Times New Roman" w:hAnsi="Times New Roman" w:cs="Times New Roman"/>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72EA" w14:textId="334A273E" w:rsidR="00846E13" w:rsidRPr="00D741E4" w:rsidRDefault="004577A8" w:rsidP="00D741E4">
    <w:pPr>
      <w:pStyle w:val="Header"/>
    </w:pPr>
    <w:r>
      <w:rPr>
        <w:noProof/>
      </w:rPr>
      <w:pict w14:anchorId="3ED04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5" o:spid="_x0000_s2058" type="#_x0000_t75" style="position:absolute;margin-left:0;margin-top:0;width:396.6pt;height:372.8pt;z-index:-251649024;mso-position-horizontal:center;mso-position-horizontal-relative:margin;mso-position-vertical:center;mso-position-vertical-relative:margin" o:allowincell="f">
          <v:imagedata r:id="rId1" o:title="logo usb copy"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22B2" w14:textId="52AC03CB" w:rsidR="004577A8" w:rsidRDefault="004577A8">
    <w:pPr>
      <w:pStyle w:val="Header"/>
    </w:pPr>
    <w:r>
      <w:rPr>
        <w:noProof/>
      </w:rPr>
      <w:pict w14:anchorId="2C1A6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9" o:spid="_x0000_s2062" type="#_x0000_t75" style="position:absolute;margin-left:0;margin-top:0;width:396.6pt;height:372.8pt;z-index:-251644928;mso-position-horizontal:center;mso-position-horizontal-relative:margin;mso-position-vertical:center;mso-position-vertical-relative:margin" o:allowincell="f">
          <v:imagedata r:id="rId1" o:title="logo usb copy"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C968" w14:textId="671F5E37" w:rsidR="004577A8" w:rsidRDefault="004577A8">
    <w:pPr>
      <w:pStyle w:val="Header"/>
    </w:pPr>
    <w:r>
      <w:rPr>
        <w:noProof/>
      </w:rPr>
      <w:pict w14:anchorId="396E5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60" o:spid="_x0000_s2063" type="#_x0000_t75" style="position:absolute;margin-left:0;margin-top:0;width:396.6pt;height:372.8pt;z-index:-251643904;mso-position-horizontal:center;mso-position-horizontal-relative:margin;mso-position-vertical:center;mso-position-vertical-relative:margin" o:allowincell="f">
          <v:imagedata r:id="rId1" o:title="logo usb copy" gain="19661f" blacklevel="22938f"/>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8D36" w14:textId="652AA03C" w:rsidR="00846E13" w:rsidRDefault="004577A8">
    <w:pPr>
      <w:pStyle w:val="Header"/>
    </w:pPr>
    <w:r>
      <w:rPr>
        <w:noProof/>
      </w:rPr>
      <w:pict w14:anchorId="2F520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8" o:spid="_x0000_s2061" type="#_x0000_t75" style="position:absolute;margin-left:0;margin-top:0;width:396.6pt;height:372.8pt;z-index:-251645952;mso-position-horizontal:center;mso-position-horizontal-relative:margin;mso-position-vertical:center;mso-position-vertical-relative:margin" o:allowincell="f">
          <v:imagedata r:id="rId1" o:title="logo usb copy"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F5E0" w14:textId="38885476" w:rsidR="004577A8" w:rsidRDefault="004577A8">
    <w:pPr>
      <w:pStyle w:val="Header"/>
    </w:pPr>
    <w:r>
      <w:rPr>
        <w:noProof/>
      </w:rPr>
      <w:pict w14:anchorId="611D1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62" o:spid="_x0000_s2065" type="#_x0000_t75" style="position:absolute;margin-left:0;margin-top:0;width:396.6pt;height:372.8pt;z-index:-251641856;mso-position-horizontal:center;mso-position-horizontal-relative:margin;mso-position-vertical:center;mso-position-vertical-relative:margin" o:allowincell="f">
          <v:imagedata r:id="rId1" o:title="logo usb copy"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0066" w14:textId="407418A1" w:rsidR="004577A8" w:rsidRDefault="004577A8">
    <w:pPr>
      <w:pStyle w:val="Header"/>
    </w:pPr>
    <w:r>
      <w:rPr>
        <w:noProof/>
      </w:rPr>
      <w:pict w14:anchorId="40E1A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63" o:spid="_x0000_s2066" type="#_x0000_t75" style="position:absolute;margin-left:0;margin-top:0;width:396.6pt;height:372.8pt;z-index:-251640832;mso-position-horizontal:center;mso-position-horizontal-relative:margin;mso-position-vertical:center;mso-position-vertical-relative:margin" o:allowincell="f">
          <v:imagedata r:id="rId1" o:title="logo usb copy" gain="19661f" blacklevel="22938f"/>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F22E" w14:textId="02C18B2F" w:rsidR="004577A8" w:rsidRDefault="004577A8">
    <w:pPr>
      <w:pStyle w:val="Header"/>
    </w:pPr>
    <w:r>
      <w:rPr>
        <w:noProof/>
      </w:rPr>
      <w:pict w14:anchorId="56052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61" o:spid="_x0000_s2064" type="#_x0000_t75" style="position:absolute;margin-left:0;margin-top:0;width:396.6pt;height:372.8pt;z-index:-251642880;mso-position-horizontal:center;mso-position-horizontal-relative:margin;mso-position-vertical:center;mso-position-vertical-relative:margin" o:allowincell="f">
          <v:imagedata r:id="rId1" o:title="logo usb copy"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978D" w14:textId="63FF1F2E" w:rsidR="004577A8" w:rsidRDefault="004577A8">
    <w:pPr>
      <w:pStyle w:val="Header"/>
    </w:pPr>
    <w:r>
      <w:rPr>
        <w:noProof/>
      </w:rPr>
      <w:pict w14:anchorId="4D5C1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48" o:spid="_x0000_s2051" type="#_x0000_t75" style="position:absolute;margin-left:0;margin-top:0;width:396.6pt;height:372.8pt;z-index:-251656192;mso-position-horizontal:center;mso-position-horizontal-relative:margin;mso-position-vertical:center;mso-position-vertical-relative:margin" o:allowincell="f">
          <v:imagedata r:id="rId1" o:title="logo usb copy"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78FF" w14:textId="3CEC8483" w:rsidR="004577A8" w:rsidRDefault="004577A8">
    <w:pPr>
      <w:pStyle w:val="Header"/>
    </w:pPr>
    <w:r>
      <w:rPr>
        <w:noProof/>
      </w:rPr>
      <w:pict w14:anchorId="58A46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46" o:spid="_x0000_s2049" type="#_x0000_t75" style="position:absolute;margin-left:0;margin-top:0;width:396.6pt;height:372.8pt;z-index:-251658240;mso-position-horizontal:center;mso-position-horizontal-relative:margin;mso-position-vertical:center;mso-position-vertical-relative:margin" o:allowincell="f">
          <v:imagedata r:id="rId1" o:title="logo usb copy"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34F3" w14:textId="23528CBD" w:rsidR="00707F1E" w:rsidRPr="00707F1E" w:rsidRDefault="004577A8">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30EDE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0" o:spid="_x0000_s2053" type="#_x0000_t75" style="position:absolute;left:0;text-align:left;margin-left:0;margin-top:0;width:396.6pt;height:372.8pt;z-index:-251654144;mso-position-horizontal:center;mso-position-horizontal-relative:margin;mso-position-vertical:center;mso-position-vertical-relative:margin" o:allowincell="f">
          <v:imagedata r:id="rId1" o:title="logo usb copy" gain="19661f" blacklevel="22938f"/>
        </v:shape>
      </w:pict>
    </w:r>
  </w:p>
  <w:p w14:paraId="25DE0528" w14:textId="77777777" w:rsidR="00924DD5" w:rsidRDefault="00924D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33A7" w14:textId="0B3C83FC" w:rsidR="004577A8" w:rsidRDefault="004577A8">
    <w:pPr>
      <w:pStyle w:val="Header"/>
    </w:pPr>
    <w:r>
      <w:rPr>
        <w:noProof/>
      </w:rPr>
      <w:pict w14:anchorId="2BA00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1" o:spid="_x0000_s2054" type="#_x0000_t75" style="position:absolute;margin-left:0;margin-top:0;width:396.6pt;height:372.8pt;z-index:-251653120;mso-position-horizontal:center;mso-position-horizontal-relative:margin;mso-position-vertical:center;mso-position-vertical-relative:margin" o:allowincell="f">
          <v:imagedata r:id="rId1" o:title="logo usb copy"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CA32" w14:textId="7853A41F" w:rsidR="004577A8" w:rsidRDefault="004577A8">
    <w:pPr>
      <w:pStyle w:val="Header"/>
    </w:pPr>
    <w:r>
      <w:rPr>
        <w:noProof/>
      </w:rPr>
      <w:pict w14:anchorId="3BCC2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49" o:spid="_x0000_s2052" type="#_x0000_t75" style="position:absolute;margin-left:0;margin-top:0;width:396.6pt;height:372.8pt;z-index:-251655168;mso-position-horizontal:center;mso-position-horizontal-relative:margin;mso-position-vertical:center;mso-position-vertical-relative:margin" o:allowincell="f">
          <v:imagedata r:id="rId1" o:title="logo usb copy"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D1E28" w14:textId="7854DB11" w:rsidR="00707F1E" w:rsidRPr="00707F1E" w:rsidRDefault="004577A8">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6A651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3" o:spid="_x0000_s2056" type="#_x0000_t75" style="position:absolute;left:0;text-align:left;margin-left:0;margin-top:0;width:396.6pt;height:372.8pt;z-index:-251651072;mso-position-horizontal:center;mso-position-horizontal-relative:margin;mso-position-vertical:center;mso-position-vertical-relative:margin" o:allowincell="f">
          <v:imagedata r:id="rId1" o:title="logo usb copy" gain="19661f" blacklevel="22938f"/>
        </v:shape>
      </w:pict>
    </w:r>
  </w:p>
  <w:p w14:paraId="158ABF1F" w14:textId="77777777" w:rsidR="00707F1E" w:rsidRDefault="00707F1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0E5C" w14:textId="4470830E" w:rsidR="00846E13" w:rsidRPr="004D5CDB" w:rsidRDefault="004577A8" w:rsidP="000D45C7">
    <w:pPr>
      <w:pStyle w:val="Header"/>
      <w:jc w:val="right"/>
      <w:rPr>
        <w:rFonts w:ascii="Times New Roman" w:hAnsi="Times New Roman" w:cs="Times New Roman"/>
        <w:color w:val="FFFFFF" w:themeColor="background1"/>
        <w:sz w:val="24"/>
        <w:szCs w:val="24"/>
      </w:rPr>
    </w:pPr>
    <w:r>
      <w:rPr>
        <w:rFonts w:ascii="Times New Roman" w:hAnsi="Times New Roman" w:cs="Times New Roman"/>
        <w:noProof/>
        <w:color w:val="FFFFFF" w:themeColor="background1"/>
        <w:sz w:val="24"/>
        <w:szCs w:val="24"/>
      </w:rPr>
      <w:pict w14:anchorId="2B609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4" o:spid="_x0000_s2057" type="#_x0000_t75" style="position:absolute;left:0;text-align:left;margin-left:0;margin-top:0;width:396.6pt;height:372.8pt;z-index:-251650048;mso-position-horizontal:center;mso-position-horizontal-relative:margin;mso-position-vertical:center;mso-position-vertical-relative:margin" o:allowincell="f">
          <v:imagedata r:id="rId1" o:title="logo usb copy" gain="19661f" blacklevel="22938f"/>
        </v:shape>
      </w:pict>
    </w:r>
    <w:r w:rsidR="000D45C7" w:rsidRPr="004D5CDB">
      <w:rPr>
        <w:rFonts w:ascii="Times New Roman" w:hAnsi="Times New Roman" w:cs="Times New Roman"/>
        <w:color w:val="FFFFFF" w:themeColor="background1"/>
        <w:sz w:val="24"/>
        <w:szCs w:val="24"/>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883A" w14:textId="36B1FDB3" w:rsidR="004577A8" w:rsidRDefault="004577A8">
    <w:pPr>
      <w:pStyle w:val="Header"/>
    </w:pPr>
    <w:r>
      <w:rPr>
        <w:noProof/>
      </w:rPr>
      <w:pict w14:anchorId="655E9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7852" o:spid="_x0000_s2055" type="#_x0000_t75" style="position:absolute;margin-left:0;margin-top:0;width:396.6pt;height:372.8pt;z-index:-251652096;mso-position-horizontal:center;mso-position-horizontal-relative:margin;mso-position-vertical:center;mso-position-vertical-relative:margin" o:allowincell="f">
          <v:imagedata r:id="rId1" o:title="logo usb copy"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C47"/>
    <w:multiLevelType w:val="hybridMultilevel"/>
    <w:tmpl w:val="F2566EFE"/>
    <w:lvl w:ilvl="0" w:tplc="3C18C5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436B06"/>
    <w:multiLevelType w:val="hybridMultilevel"/>
    <w:tmpl w:val="99D62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538D"/>
    <w:multiLevelType w:val="hybridMultilevel"/>
    <w:tmpl w:val="761ED380"/>
    <w:lvl w:ilvl="0" w:tplc="04090015">
      <w:start w:val="1"/>
      <w:numFmt w:val="upperLetter"/>
      <w:lvlText w:val="%1."/>
      <w:lvlJc w:val="left"/>
      <w:pPr>
        <w:ind w:left="720" w:hanging="360"/>
      </w:pPr>
      <w:rPr>
        <w:rFonts w:hint="default"/>
        <w:i w:val="0"/>
      </w:rPr>
    </w:lvl>
    <w:lvl w:ilvl="1" w:tplc="96280D0E">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03279"/>
    <w:multiLevelType w:val="hybridMultilevel"/>
    <w:tmpl w:val="ADEC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7152"/>
    <w:multiLevelType w:val="multilevel"/>
    <w:tmpl w:val="8DFA1934"/>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C512E1"/>
    <w:multiLevelType w:val="hybridMultilevel"/>
    <w:tmpl w:val="7AB63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F5B55"/>
    <w:multiLevelType w:val="hybridMultilevel"/>
    <w:tmpl w:val="B29CC1A4"/>
    <w:lvl w:ilvl="0" w:tplc="487AE6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D644D54"/>
    <w:multiLevelType w:val="hybridMultilevel"/>
    <w:tmpl w:val="85CC8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73EE4"/>
    <w:multiLevelType w:val="hybridMultilevel"/>
    <w:tmpl w:val="7EE48246"/>
    <w:lvl w:ilvl="0" w:tplc="DD082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04AE4"/>
    <w:multiLevelType w:val="hybridMultilevel"/>
    <w:tmpl w:val="3C46B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5224B"/>
    <w:multiLevelType w:val="hybridMultilevel"/>
    <w:tmpl w:val="BA9C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D03CB"/>
    <w:multiLevelType w:val="multilevel"/>
    <w:tmpl w:val="A11C1AC0"/>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FA7931"/>
    <w:multiLevelType w:val="multilevel"/>
    <w:tmpl w:val="D84EC4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BA03CC"/>
    <w:multiLevelType w:val="hybridMultilevel"/>
    <w:tmpl w:val="C548FD96"/>
    <w:lvl w:ilvl="0" w:tplc="794E1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7547F0"/>
    <w:multiLevelType w:val="hybridMultilevel"/>
    <w:tmpl w:val="283E32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0765033"/>
    <w:multiLevelType w:val="hybridMultilevel"/>
    <w:tmpl w:val="850C7B82"/>
    <w:lvl w:ilvl="0" w:tplc="0409000F">
      <w:start w:val="1"/>
      <w:numFmt w:val="decimal"/>
      <w:lvlText w:val="%1."/>
      <w:lvlJc w:val="left"/>
      <w:pPr>
        <w:ind w:left="720" w:hanging="360"/>
      </w:pPr>
      <w:rPr>
        <w:rFonts w:hint="default"/>
      </w:rPr>
    </w:lvl>
    <w:lvl w:ilvl="1" w:tplc="B79EA7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928D1"/>
    <w:multiLevelType w:val="multilevel"/>
    <w:tmpl w:val="E27C63BC"/>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1F7F5E"/>
    <w:multiLevelType w:val="multilevel"/>
    <w:tmpl w:val="F9E43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E05E9C"/>
    <w:multiLevelType w:val="multilevel"/>
    <w:tmpl w:val="53C8B768"/>
    <w:lvl w:ilvl="0">
      <w:start w:val="1"/>
      <w:numFmt w:val="upperRoman"/>
      <w:pStyle w:val="Heading1"/>
      <w:lvlText w:val="BAB %1"/>
      <w:lvlJc w:val="left"/>
      <w:pPr>
        <w:ind w:left="5820"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B806DBD"/>
    <w:multiLevelType w:val="hybridMultilevel"/>
    <w:tmpl w:val="338AA3E2"/>
    <w:lvl w:ilvl="0" w:tplc="213423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D731A7"/>
    <w:multiLevelType w:val="multilevel"/>
    <w:tmpl w:val="181E79BA"/>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0E6740E"/>
    <w:multiLevelType w:val="hybridMultilevel"/>
    <w:tmpl w:val="26C0D88A"/>
    <w:lvl w:ilvl="0" w:tplc="0554DD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3AE367C"/>
    <w:multiLevelType w:val="hybridMultilevel"/>
    <w:tmpl w:val="EC8C5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3627E"/>
    <w:multiLevelType w:val="multilevel"/>
    <w:tmpl w:val="CFE41BA6"/>
    <w:lvl w:ilvl="0">
      <w:start w:val="1"/>
      <w:numFmt w:val="decimal"/>
      <w:lvlText w:val="%1."/>
      <w:lvlJc w:val="left"/>
      <w:pPr>
        <w:ind w:left="644" w:hanging="360"/>
      </w:pPr>
      <w:rPr>
        <w:rFonts w:hint="default"/>
      </w:rPr>
    </w:lvl>
    <w:lvl w:ilvl="1">
      <w:start w:val="5"/>
      <w:numFmt w:val="decimal"/>
      <w:isLgl/>
      <w:lvlText w:val="%1.%2"/>
      <w:lvlJc w:val="left"/>
      <w:pPr>
        <w:ind w:left="824" w:hanging="540"/>
      </w:pPr>
      <w:rPr>
        <w:rFonts w:hint="default"/>
        <w:i w:val="0"/>
      </w:rPr>
    </w:lvl>
    <w:lvl w:ilvl="2">
      <w:start w:val="2"/>
      <w:numFmt w:val="decimal"/>
      <w:isLgl/>
      <w:lvlText w:val="%1.%2.%3"/>
      <w:lvlJc w:val="left"/>
      <w:pPr>
        <w:ind w:left="1004" w:hanging="720"/>
      </w:pPr>
      <w:rPr>
        <w:rFonts w:hint="default"/>
        <w:i w:val="0"/>
      </w:rPr>
    </w:lvl>
    <w:lvl w:ilvl="3">
      <w:start w:val="1"/>
      <w:numFmt w:val="decimal"/>
      <w:isLgl/>
      <w:lvlText w:val="%1.%2.%3.%4"/>
      <w:lvlJc w:val="left"/>
      <w:pPr>
        <w:ind w:left="1004" w:hanging="720"/>
      </w:pPr>
      <w:rPr>
        <w:rFonts w:hint="default"/>
        <w:i w:val="0"/>
      </w:rPr>
    </w:lvl>
    <w:lvl w:ilvl="4">
      <w:start w:val="1"/>
      <w:numFmt w:val="decimal"/>
      <w:isLgl/>
      <w:lvlText w:val="%1.%2.%3.%4.%5"/>
      <w:lvlJc w:val="left"/>
      <w:pPr>
        <w:ind w:left="1364" w:hanging="1080"/>
      </w:pPr>
      <w:rPr>
        <w:rFonts w:hint="default"/>
        <w:i w:val="0"/>
      </w:rPr>
    </w:lvl>
    <w:lvl w:ilvl="5">
      <w:start w:val="1"/>
      <w:numFmt w:val="decimal"/>
      <w:isLgl/>
      <w:lvlText w:val="%1.%2.%3.%4.%5.%6"/>
      <w:lvlJc w:val="left"/>
      <w:pPr>
        <w:ind w:left="1364" w:hanging="1080"/>
      </w:pPr>
      <w:rPr>
        <w:rFonts w:hint="default"/>
        <w:i w:val="0"/>
      </w:rPr>
    </w:lvl>
    <w:lvl w:ilvl="6">
      <w:start w:val="1"/>
      <w:numFmt w:val="decimal"/>
      <w:isLgl/>
      <w:lvlText w:val="%1.%2.%3.%4.%5.%6.%7"/>
      <w:lvlJc w:val="left"/>
      <w:pPr>
        <w:ind w:left="1724" w:hanging="1440"/>
      </w:pPr>
      <w:rPr>
        <w:rFonts w:hint="default"/>
        <w:i w:val="0"/>
      </w:rPr>
    </w:lvl>
    <w:lvl w:ilvl="7">
      <w:start w:val="1"/>
      <w:numFmt w:val="decimal"/>
      <w:isLgl/>
      <w:lvlText w:val="%1.%2.%3.%4.%5.%6.%7.%8"/>
      <w:lvlJc w:val="left"/>
      <w:pPr>
        <w:ind w:left="1724" w:hanging="1440"/>
      </w:pPr>
      <w:rPr>
        <w:rFonts w:hint="default"/>
        <w:i w:val="0"/>
      </w:rPr>
    </w:lvl>
    <w:lvl w:ilvl="8">
      <w:start w:val="1"/>
      <w:numFmt w:val="decimal"/>
      <w:isLgl/>
      <w:lvlText w:val="%1.%2.%3.%4.%5.%6.%7.%8.%9"/>
      <w:lvlJc w:val="left"/>
      <w:pPr>
        <w:ind w:left="2084" w:hanging="1800"/>
      </w:pPr>
      <w:rPr>
        <w:rFonts w:hint="default"/>
        <w:i w:val="0"/>
      </w:rPr>
    </w:lvl>
  </w:abstractNum>
  <w:abstractNum w:abstractNumId="24" w15:restartNumberingAfterBreak="0">
    <w:nsid w:val="4A514CE0"/>
    <w:multiLevelType w:val="hybridMultilevel"/>
    <w:tmpl w:val="0096C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B1A70"/>
    <w:multiLevelType w:val="hybridMultilevel"/>
    <w:tmpl w:val="A8B821D2"/>
    <w:lvl w:ilvl="0" w:tplc="92C6195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2240712"/>
    <w:multiLevelType w:val="multilevel"/>
    <w:tmpl w:val="C94AD9A6"/>
    <w:lvl w:ilvl="0">
      <w:start w:val="1"/>
      <w:numFmt w:val="decimal"/>
      <w:lvlText w:val="%1."/>
      <w:lvlJc w:val="left"/>
      <w:pPr>
        <w:ind w:left="720" w:hanging="360"/>
      </w:pPr>
      <w:rPr>
        <w:rFonts w:hint="default"/>
        <w:i w:val="0"/>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4E0FED"/>
    <w:multiLevelType w:val="hybridMultilevel"/>
    <w:tmpl w:val="56CA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761E6"/>
    <w:multiLevelType w:val="multilevel"/>
    <w:tmpl w:val="2576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B6379"/>
    <w:multiLevelType w:val="hybridMultilevel"/>
    <w:tmpl w:val="013E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3513C"/>
    <w:multiLevelType w:val="hybridMultilevel"/>
    <w:tmpl w:val="CE32E2C4"/>
    <w:lvl w:ilvl="0" w:tplc="2BBC1D4E">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22"/>
  </w:num>
  <w:num w:numId="4">
    <w:abstractNumId w:val="5"/>
  </w:num>
  <w:num w:numId="5">
    <w:abstractNumId w:val="11"/>
  </w:num>
  <w:num w:numId="6">
    <w:abstractNumId w:val="30"/>
  </w:num>
  <w:num w:numId="7">
    <w:abstractNumId w:val="10"/>
  </w:num>
  <w:num w:numId="8">
    <w:abstractNumId w:val="21"/>
  </w:num>
  <w:num w:numId="9">
    <w:abstractNumId w:val="24"/>
  </w:num>
  <w:num w:numId="10">
    <w:abstractNumId w:val="29"/>
  </w:num>
  <w:num w:numId="11">
    <w:abstractNumId w:val="0"/>
  </w:num>
  <w:num w:numId="12">
    <w:abstractNumId w:val="23"/>
  </w:num>
  <w:num w:numId="13">
    <w:abstractNumId w:val="4"/>
  </w:num>
  <w:num w:numId="14">
    <w:abstractNumId w:val="19"/>
  </w:num>
  <w:num w:numId="15">
    <w:abstractNumId w:val="12"/>
  </w:num>
  <w:num w:numId="16">
    <w:abstractNumId w:val="9"/>
  </w:num>
  <w:num w:numId="17">
    <w:abstractNumId w:val="27"/>
  </w:num>
  <w:num w:numId="18">
    <w:abstractNumId w:val="20"/>
  </w:num>
  <w:num w:numId="19">
    <w:abstractNumId w:val="15"/>
  </w:num>
  <w:num w:numId="20">
    <w:abstractNumId w:val="7"/>
  </w:num>
  <w:num w:numId="21">
    <w:abstractNumId w:val="6"/>
  </w:num>
  <w:num w:numId="22">
    <w:abstractNumId w:val="25"/>
  </w:num>
  <w:num w:numId="23">
    <w:abstractNumId w:val="26"/>
  </w:num>
  <w:num w:numId="24">
    <w:abstractNumId w:val="13"/>
  </w:num>
  <w:num w:numId="25">
    <w:abstractNumId w:val="1"/>
  </w:num>
  <w:num w:numId="26">
    <w:abstractNumId w:val="2"/>
  </w:num>
  <w:num w:numId="27">
    <w:abstractNumId w:val="16"/>
  </w:num>
  <w:num w:numId="28">
    <w:abstractNumId w:val="8"/>
  </w:num>
  <w:num w:numId="29">
    <w:abstractNumId w:val="3"/>
  </w:num>
  <w:num w:numId="30">
    <w:abstractNumId w:val="28"/>
  </w:num>
  <w:num w:numId="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defaultTabStop w:val="720"/>
  <w:evenAndOddHeaders/>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9A"/>
    <w:rsid w:val="00000B7D"/>
    <w:rsid w:val="00000C6C"/>
    <w:rsid w:val="0000306D"/>
    <w:rsid w:val="000034CE"/>
    <w:rsid w:val="00003D0C"/>
    <w:rsid w:val="00003DDC"/>
    <w:rsid w:val="000046A8"/>
    <w:rsid w:val="00006557"/>
    <w:rsid w:val="000078D2"/>
    <w:rsid w:val="00010F7C"/>
    <w:rsid w:val="0001107F"/>
    <w:rsid w:val="00011246"/>
    <w:rsid w:val="00012BBC"/>
    <w:rsid w:val="00012BD4"/>
    <w:rsid w:val="000130B3"/>
    <w:rsid w:val="000140C2"/>
    <w:rsid w:val="00014F1A"/>
    <w:rsid w:val="00015E37"/>
    <w:rsid w:val="000177D3"/>
    <w:rsid w:val="00017A00"/>
    <w:rsid w:val="000207D9"/>
    <w:rsid w:val="00021251"/>
    <w:rsid w:val="00022703"/>
    <w:rsid w:val="00022FFB"/>
    <w:rsid w:val="00023EF7"/>
    <w:rsid w:val="000243EE"/>
    <w:rsid w:val="00025ED6"/>
    <w:rsid w:val="00026F93"/>
    <w:rsid w:val="00027894"/>
    <w:rsid w:val="00030B75"/>
    <w:rsid w:val="00032412"/>
    <w:rsid w:val="0003304F"/>
    <w:rsid w:val="0003323A"/>
    <w:rsid w:val="00033265"/>
    <w:rsid w:val="00033C4A"/>
    <w:rsid w:val="000344BE"/>
    <w:rsid w:val="00034F83"/>
    <w:rsid w:val="00035DC8"/>
    <w:rsid w:val="00037779"/>
    <w:rsid w:val="000411FA"/>
    <w:rsid w:val="00041DE5"/>
    <w:rsid w:val="00044D2F"/>
    <w:rsid w:val="00050BA4"/>
    <w:rsid w:val="00052B15"/>
    <w:rsid w:val="000551AE"/>
    <w:rsid w:val="00055769"/>
    <w:rsid w:val="000563C7"/>
    <w:rsid w:val="00056E6F"/>
    <w:rsid w:val="000570F3"/>
    <w:rsid w:val="0005776B"/>
    <w:rsid w:val="00057ACF"/>
    <w:rsid w:val="00061081"/>
    <w:rsid w:val="0006197C"/>
    <w:rsid w:val="00062721"/>
    <w:rsid w:val="000650F2"/>
    <w:rsid w:val="000660A7"/>
    <w:rsid w:val="0006716D"/>
    <w:rsid w:val="00067AA1"/>
    <w:rsid w:val="00072949"/>
    <w:rsid w:val="00073B2B"/>
    <w:rsid w:val="00073E9E"/>
    <w:rsid w:val="000776C4"/>
    <w:rsid w:val="00080713"/>
    <w:rsid w:val="00080ADC"/>
    <w:rsid w:val="0008294F"/>
    <w:rsid w:val="00083234"/>
    <w:rsid w:val="00083B0A"/>
    <w:rsid w:val="00087023"/>
    <w:rsid w:val="0008761B"/>
    <w:rsid w:val="000909E6"/>
    <w:rsid w:val="00091A35"/>
    <w:rsid w:val="00091B39"/>
    <w:rsid w:val="00093B0D"/>
    <w:rsid w:val="00093FD8"/>
    <w:rsid w:val="000A0C69"/>
    <w:rsid w:val="000A5369"/>
    <w:rsid w:val="000A5964"/>
    <w:rsid w:val="000A7430"/>
    <w:rsid w:val="000B0D0C"/>
    <w:rsid w:val="000B2562"/>
    <w:rsid w:val="000B3BDA"/>
    <w:rsid w:val="000B3E32"/>
    <w:rsid w:val="000B56F2"/>
    <w:rsid w:val="000B72D5"/>
    <w:rsid w:val="000C007B"/>
    <w:rsid w:val="000C1361"/>
    <w:rsid w:val="000C6187"/>
    <w:rsid w:val="000C69D8"/>
    <w:rsid w:val="000C6E2D"/>
    <w:rsid w:val="000D0DA1"/>
    <w:rsid w:val="000D2D49"/>
    <w:rsid w:val="000D45C7"/>
    <w:rsid w:val="000D472D"/>
    <w:rsid w:val="000D5F62"/>
    <w:rsid w:val="000E0173"/>
    <w:rsid w:val="000E0543"/>
    <w:rsid w:val="000E1828"/>
    <w:rsid w:val="000E4016"/>
    <w:rsid w:val="000E7013"/>
    <w:rsid w:val="000E7C0C"/>
    <w:rsid w:val="000F12C2"/>
    <w:rsid w:val="000F1AD6"/>
    <w:rsid w:val="000F401B"/>
    <w:rsid w:val="000F58B0"/>
    <w:rsid w:val="000F7794"/>
    <w:rsid w:val="00100FCE"/>
    <w:rsid w:val="001017F9"/>
    <w:rsid w:val="00101EA4"/>
    <w:rsid w:val="00103FD2"/>
    <w:rsid w:val="0010627E"/>
    <w:rsid w:val="001109C2"/>
    <w:rsid w:val="00110BF2"/>
    <w:rsid w:val="001110B0"/>
    <w:rsid w:val="0011266D"/>
    <w:rsid w:val="001145CD"/>
    <w:rsid w:val="00114836"/>
    <w:rsid w:val="00115583"/>
    <w:rsid w:val="00116997"/>
    <w:rsid w:val="00116BA9"/>
    <w:rsid w:val="00120E75"/>
    <w:rsid w:val="00122B3A"/>
    <w:rsid w:val="001234B9"/>
    <w:rsid w:val="00123D68"/>
    <w:rsid w:val="00123ED1"/>
    <w:rsid w:val="00124501"/>
    <w:rsid w:val="00130254"/>
    <w:rsid w:val="00131033"/>
    <w:rsid w:val="00131AA0"/>
    <w:rsid w:val="00131B41"/>
    <w:rsid w:val="00132FAA"/>
    <w:rsid w:val="001334D6"/>
    <w:rsid w:val="00134F2A"/>
    <w:rsid w:val="001372C7"/>
    <w:rsid w:val="00137415"/>
    <w:rsid w:val="00137485"/>
    <w:rsid w:val="00137569"/>
    <w:rsid w:val="0014250D"/>
    <w:rsid w:val="00142864"/>
    <w:rsid w:val="00143CA9"/>
    <w:rsid w:val="00144ABC"/>
    <w:rsid w:val="00144CE9"/>
    <w:rsid w:val="00145A1C"/>
    <w:rsid w:val="00146EBE"/>
    <w:rsid w:val="0014743B"/>
    <w:rsid w:val="001540E6"/>
    <w:rsid w:val="00155512"/>
    <w:rsid w:val="00155AEA"/>
    <w:rsid w:val="0016002D"/>
    <w:rsid w:val="001610B4"/>
    <w:rsid w:val="001619A1"/>
    <w:rsid w:val="0016208F"/>
    <w:rsid w:val="00165AE9"/>
    <w:rsid w:val="00165F91"/>
    <w:rsid w:val="00165FC0"/>
    <w:rsid w:val="00166A36"/>
    <w:rsid w:val="00167280"/>
    <w:rsid w:val="001711D2"/>
    <w:rsid w:val="00172BE1"/>
    <w:rsid w:val="00172F6F"/>
    <w:rsid w:val="001730E2"/>
    <w:rsid w:val="00175E28"/>
    <w:rsid w:val="00177A07"/>
    <w:rsid w:val="00180299"/>
    <w:rsid w:val="001807DF"/>
    <w:rsid w:val="00180F84"/>
    <w:rsid w:val="001832B4"/>
    <w:rsid w:val="0018479D"/>
    <w:rsid w:val="001851FB"/>
    <w:rsid w:val="00185DBB"/>
    <w:rsid w:val="0018691A"/>
    <w:rsid w:val="00187467"/>
    <w:rsid w:val="00191319"/>
    <w:rsid w:val="0019171C"/>
    <w:rsid w:val="001940B0"/>
    <w:rsid w:val="001961B9"/>
    <w:rsid w:val="00196231"/>
    <w:rsid w:val="00196546"/>
    <w:rsid w:val="00197A7B"/>
    <w:rsid w:val="00197CEF"/>
    <w:rsid w:val="001A2278"/>
    <w:rsid w:val="001A2F89"/>
    <w:rsid w:val="001A40EF"/>
    <w:rsid w:val="001A5C92"/>
    <w:rsid w:val="001A6860"/>
    <w:rsid w:val="001A6DBA"/>
    <w:rsid w:val="001A7E6C"/>
    <w:rsid w:val="001B00B2"/>
    <w:rsid w:val="001B0EC8"/>
    <w:rsid w:val="001B33F2"/>
    <w:rsid w:val="001B4190"/>
    <w:rsid w:val="001B4ABF"/>
    <w:rsid w:val="001B6DA6"/>
    <w:rsid w:val="001C176C"/>
    <w:rsid w:val="001C210E"/>
    <w:rsid w:val="001C29BC"/>
    <w:rsid w:val="001C4842"/>
    <w:rsid w:val="001C7CE5"/>
    <w:rsid w:val="001D0024"/>
    <w:rsid w:val="001D0470"/>
    <w:rsid w:val="001D0C52"/>
    <w:rsid w:val="001D39C1"/>
    <w:rsid w:val="001D416A"/>
    <w:rsid w:val="001D5805"/>
    <w:rsid w:val="001E0783"/>
    <w:rsid w:val="001E19E9"/>
    <w:rsid w:val="001E1BF3"/>
    <w:rsid w:val="001E4419"/>
    <w:rsid w:val="001E575F"/>
    <w:rsid w:val="001E63C4"/>
    <w:rsid w:val="001E6C3A"/>
    <w:rsid w:val="001F36BB"/>
    <w:rsid w:val="001F5201"/>
    <w:rsid w:val="001F5263"/>
    <w:rsid w:val="001F620A"/>
    <w:rsid w:val="001F733E"/>
    <w:rsid w:val="00200230"/>
    <w:rsid w:val="00201E55"/>
    <w:rsid w:val="00202D9D"/>
    <w:rsid w:val="00203068"/>
    <w:rsid w:val="00203B7B"/>
    <w:rsid w:val="00204377"/>
    <w:rsid w:val="00204702"/>
    <w:rsid w:val="002112F4"/>
    <w:rsid w:val="002117EB"/>
    <w:rsid w:val="00212163"/>
    <w:rsid w:val="002134EA"/>
    <w:rsid w:val="0021443F"/>
    <w:rsid w:val="002159FC"/>
    <w:rsid w:val="00220CD3"/>
    <w:rsid w:val="00222D72"/>
    <w:rsid w:val="00225482"/>
    <w:rsid w:val="00225ABA"/>
    <w:rsid w:val="00226044"/>
    <w:rsid w:val="00235280"/>
    <w:rsid w:val="002352E2"/>
    <w:rsid w:val="00236840"/>
    <w:rsid w:val="00237432"/>
    <w:rsid w:val="0024200C"/>
    <w:rsid w:val="00244422"/>
    <w:rsid w:val="002452B7"/>
    <w:rsid w:val="00246263"/>
    <w:rsid w:val="00247F2E"/>
    <w:rsid w:val="00252A6F"/>
    <w:rsid w:val="00253501"/>
    <w:rsid w:val="0025352A"/>
    <w:rsid w:val="002539FA"/>
    <w:rsid w:val="00257D43"/>
    <w:rsid w:val="0026028B"/>
    <w:rsid w:val="0026087C"/>
    <w:rsid w:val="00260F2D"/>
    <w:rsid w:val="002666DA"/>
    <w:rsid w:val="00267CE5"/>
    <w:rsid w:val="0027529D"/>
    <w:rsid w:val="00275E3E"/>
    <w:rsid w:val="002764F6"/>
    <w:rsid w:val="00277CE9"/>
    <w:rsid w:val="00277D61"/>
    <w:rsid w:val="0028055B"/>
    <w:rsid w:val="002818E4"/>
    <w:rsid w:val="00281CA4"/>
    <w:rsid w:val="00282512"/>
    <w:rsid w:val="00283357"/>
    <w:rsid w:val="002835F0"/>
    <w:rsid w:val="00285AF5"/>
    <w:rsid w:val="00285F3F"/>
    <w:rsid w:val="002927D6"/>
    <w:rsid w:val="00292E06"/>
    <w:rsid w:val="0029407B"/>
    <w:rsid w:val="00294114"/>
    <w:rsid w:val="00295C97"/>
    <w:rsid w:val="002961A5"/>
    <w:rsid w:val="0029686E"/>
    <w:rsid w:val="00297E70"/>
    <w:rsid w:val="002A0756"/>
    <w:rsid w:val="002A1288"/>
    <w:rsid w:val="002A1D7D"/>
    <w:rsid w:val="002A1E71"/>
    <w:rsid w:val="002A2634"/>
    <w:rsid w:val="002A4C7A"/>
    <w:rsid w:val="002A5826"/>
    <w:rsid w:val="002A74F6"/>
    <w:rsid w:val="002B21E2"/>
    <w:rsid w:val="002B23FC"/>
    <w:rsid w:val="002B2AB1"/>
    <w:rsid w:val="002B3A21"/>
    <w:rsid w:val="002B55EA"/>
    <w:rsid w:val="002B5FBF"/>
    <w:rsid w:val="002C01DA"/>
    <w:rsid w:val="002C0F08"/>
    <w:rsid w:val="002C2A3F"/>
    <w:rsid w:val="002C2B7B"/>
    <w:rsid w:val="002C55AD"/>
    <w:rsid w:val="002C7089"/>
    <w:rsid w:val="002C76C6"/>
    <w:rsid w:val="002D082B"/>
    <w:rsid w:val="002D309E"/>
    <w:rsid w:val="002D336B"/>
    <w:rsid w:val="002D54EF"/>
    <w:rsid w:val="002D6928"/>
    <w:rsid w:val="002E095A"/>
    <w:rsid w:val="002E1916"/>
    <w:rsid w:val="002E203F"/>
    <w:rsid w:val="002E3F18"/>
    <w:rsid w:val="002E4282"/>
    <w:rsid w:val="002E430E"/>
    <w:rsid w:val="002F084B"/>
    <w:rsid w:val="002F2F30"/>
    <w:rsid w:val="002F2F67"/>
    <w:rsid w:val="002F546A"/>
    <w:rsid w:val="003024CB"/>
    <w:rsid w:val="00302D46"/>
    <w:rsid w:val="003030B4"/>
    <w:rsid w:val="00303B80"/>
    <w:rsid w:val="00305437"/>
    <w:rsid w:val="00306732"/>
    <w:rsid w:val="00306E14"/>
    <w:rsid w:val="00310D24"/>
    <w:rsid w:val="00310EA8"/>
    <w:rsid w:val="003115FE"/>
    <w:rsid w:val="0031336F"/>
    <w:rsid w:val="00314AF5"/>
    <w:rsid w:val="0031501D"/>
    <w:rsid w:val="00315CC7"/>
    <w:rsid w:val="00316B3C"/>
    <w:rsid w:val="00316DF3"/>
    <w:rsid w:val="00317AC8"/>
    <w:rsid w:val="003206F7"/>
    <w:rsid w:val="00322CE4"/>
    <w:rsid w:val="00322D75"/>
    <w:rsid w:val="00323371"/>
    <w:rsid w:val="003241C2"/>
    <w:rsid w:val="0032544E"/>
    <w:rsid w:val="00327A51"/>
    <w:rsid w:val="00327C4A"/>
    <w:rsid w:val="0033057B"/>
    <w:rsid w:val="00331745"/>
    <w:rsid w:val="00332CA1"/>
    <w:rsid w:val="00333A5C"/>
    <w:rsid w:val="00335F35"/>
    <w:rsid w:val="0034284C"/>
    <w:rsid w:val="00343645"/>
    <w:rsid w:val="00343A55"/>
    <w:rsid w:val="003443C8"/>
    <w:rsid w:val="00345A45"/>
    <w:rsid w:val="0034624E"/>
    <w:rsid w:val="0035040A"/>
    <w:rsid w:val="00350836"/>
    <w:rsid w:val="00350CEA"/>
    <w:rsid w:val="00351057"/>
    <w:rsid w:val="00352498"/>
    <w:rsid w:val="00352E54"/>
    <w:rsid w:val="0035453F"/>
    <w:rsid w:val="003571F5"/>
    <w:rsid w:val="003573FB"/>
    <w:rsid w:val="00360B03"/>
    <w:rsid w:val="00362FA7"/>
    <w:rsid w:val="00365C56"/>
    <w:rsid w:val="0036671F"/>
    <w:rsid w:val="003705DE"/>
    <w:rsid w:val="00370D9F"/>
    <w:rsid w:val="00372A39"/>
    <w:rsid w:val="00374153"/>
    <w:rsid w:val="00374CAD"/>
    <w:rsid w:val="00375A71"/>
    <w:rsid w:val="00376A4C"/>
    <w:rsid w:val="0037773D"/>
    <w:rsid w:val="003777BC"/>
    <w:rsid w:val="00380822"/>
    <w:rsid w:val="00380C26"/>
    <w:rsid w:val="00381618"/>
    <w:rsid w:val="00382E3D"/>
    <w:rsid w:val="00386166"/>
    <w:rsid w:val="0038672F"/>
    <w:rsid w:val="00387E26"/>
    <w:rsid w:val="003902AC"/>
    <w:rsid w:val="00390B28"/>
    <w:rsid w:val="00390CCF"/>
    <w:rsid w:val="00391556"/>
    <w:rsid w:val="00391CD7"/>
    <w:rsid w:val="0039261A"/>
    <w:rsid w:val="003926F3"/>
    <w:rsid w:val="00392953"/>
    <w:rsid w:val="00393BBC"/>
    <w:rsid w:val="0039476F"/>
    <w:rsid w:val="00395B8C"/>
    <w:rsid w:val="003974CF"/>
    <w:rsid w:val="003A0A9B"/>
    <w:rsid w:val="003A119A"/>
    <w:rsid w:val="003A2231"/>
    <w:rsid w:val="003A5417"/>
    <w:rsid w:val="003A607A"/>
    <w:rsid w:val="003A62A2"/>
    <w:rsid w:val="003B070D"/>
    <w:rsid w:val="003B355A"/>
    <w:rsid w:val="003B4131"/>
    <w:rsid w:val="003B4513"/>
    <w:rsid w:val="003B5CBD"/>
    <w:rsid w:val="003C1585"/>
    <w:rsid w:val="003C67AD"/>
    <w:rsid w:val="003D2CB7"/>
    <w:rsid w:val="003D3A2C"/>
    <w:rsid w:val="003D3D65"/>
    <w:rsid w:val="003D4845"/>
    <w:rsid w:val="003D4BB6"/>
    <w:rsid w:val="003D68D8"/>
    <w:rsid w:val="003E0097"/>
    <w:rsid w:val="003E03F8"/>
    <w:rsid w:val="003E0E27"/>
    <w:rsid w:val="003E166C"/>
    <w:rsid w:val="003E5AA8"/>
    <w:rsid w:val="003E7001"/>
    <w:rsid w:val="003E7FAA"/>
    <w:rsid w:val="003F0091"/>
    <w:rsid w:val="003F00D6"/>
    <w:rsid w:val="003F133C"/>
    <w:rsid w:val="003F1384"/>
    <w:rsid w:val="003F4D24"/>
    <w:rsid w:val="003F4F84"/>
    <w:rsid w:val="003F56E3"/>
    <w:rsid w:val="003F7088"/>
    <w:rsid w:val="00401AC5"/>
    <w:rsid w:val="004037DD"/>
    <w:rsid w:val="00404C79"/>
    <w:rsid w:val="0041169D"/>
    <w:rsid w:val="004118E3"/>
    <w:rsid w:val="00412175"/>
    <w:rsid w:val="00414587"/>
    <w:rsid w:val="00414766"/>
    <w:rsid w:val="00415274"/>
    <w:rsid w:val="00416F97"/>
    <w:rsid w:val="00420FAE"/>
    <w:rsid w:val="004228BC"/>
    <w:rsid w:val="00427DBC"/>
    <w:rsid w:val="00430C58"/>
    <w:rsid w:val="004315EF"/>
    <w:rsid w:val="0044019A"/>
    <w:rsid w:val="00440DD2"/>
    <w:rsid w:val="00441018"/>
    <w:rsid w:val="004431FE"/>
    <w:rsid w:val="0044402D"/>
    <w:rsid w:val="004446BB"/>
    <w:rsid w:val="004462BB"/>
    <w:rsid w:val="004525D2"/>
    <w:rsid w:val="0045376A"/>
    <w:rsid w:val="00453EC0"/>
    <w:rsid w:val="004577A8"/>
    <w:rsid w:val="0045797F"/>
    <w:rsid w:val="00461A7D"/>
    <w:rsid w:val="00461CBA"/>
    <w:rsid w:val="0046230B"/>
    <w:rsid w:val="00463AA6"/>
    <w:rsid w:val="00463AD8"/>
    <w:rsid w:val="00463B19"/>
    <w:rsid w:val="004644B9"/>
    <w:rsid w:val="00465661"/>
    <w:rsid w:val="00466DCC"/>
    <w:rsid w:val="00467E01"/>
    <w:rsid w:val="00471247"/>
    <w:rsid w:val="00472856"/>
    <w:rsid w:val="00473D10"/>
    <w:rsid w:val="004743E3"/>
    <w:rsid w:val="00476841"/>
    <w:rsid w:val="00476AAB"/>
    <w:rsid w:val="00476C7A"/>
    <w:rsid w:val="00477218"/>
    <w:rsid w:val="00477230"/>
    <w:rsid w:val="00480BD7"/>
    <w:rsid w:val="00480D95"/>
    <w:rsid w:val="004829B1"/>
    <w:rsid w:val="004845E6"/>
    <w:rsid w:val="00485B34"/>
    <w:rsid w:val="00487D7E"/>
    <w:rsid w:val="00491158"/>
    <w:rsid w:val="004915FF"/>
    <w:rsid w:val="00491D25"/>
    <w:rsid w:val="00491D67"/>
    <w:rsid w:val="00493E54"/>
    <w:rsid w:val="0049471F"/>
    <w:rsid w:val="0049547D"/>
    <w:rsid w:val="0049671A"/>
    <w:rsid w:val="00496C83"/>
    <w:rsid w:val="00497873"/>
    <w:rsid w:val="00497E26"/>
    <w:rsid w:val="004A003A"/>
    <w:rsid w:val="004A3AB1"/>
    <w:rsid w:val="004A63F5"/>
    <w:rsid w:val="004A7887"/>
    <w:rsid w:val="004B0E4A"/>
    <w:rsid w:val="004B35FE"/>
    <w:rsid w:val="004B3EB5"/>
    <w:rsid w:val="004B3F08"/>
    <w:rsid w:val="004B4907"/>
    <w:rsid w:val="004B5C7F"/>
    <w:rsid w:val="004B5CA5"/>
    <w:rsid w:val="004B6674"/>
    <w:rsid w:val="004C0F3C"/>
    <w:rsid w:val="004C1798"/>
    <w:rsid w:val="004C1908"/>
    <w:rsid w:val="004C25CE"/>
    <w:rsid w:val="004C471C"/>
    <w:rsid w:val="004C47C7"/>
    <w:rsid w:val="004C5028"/>
    <w:rsid w:val="004C5B39"/>
    <w:rsid w:val="004C5BAD"/>
    <w:rsid w:val="004C775C"/>
    <w:rsid w:val="004D07C6"/>
    <w:rsid w:val="004D0A19"/>
    <w:rsid w:val="004D0B6E"/>
    <w:rsid w:val="004D10F6"/>
    <w:rsid w:val="004D230F"/>
    <w:rsid w:val="004D4A14"/>
    <w:rsid w:val="004D5CDB"/>
    <w:rsid w:val="004D668C"/>
    <w:rsid w:val="004D683F"/>
    <w:rsid w:val="004E10F1"/>
    <w:rsid w:val="004E2E98"/>
    <w:rsid w:val="004E4087"/>
    <w:rsid w:val="004E42E8"/>
    <w:rsid w:val="004E4622"/>
    <w:rsid w:val="004E7ABA"/>
    <w:rsid w:val="004F21F6"/>
    <w:rsid w:val="004F5AF5"/>
    <w:rsid w:val="00500B7E"/>
    <w:rsid w:val="00500D18"/>
    <w:rsid w:val="005023FA"/>
    <w:rsid w:val="00504F9E"/>
    <w:rsid w:val="00505909"/>
    <w:rsid w:val="005064D9"/>
    <w:rsid w:val="00511FD0"/>
    <w:rsid w:val="005141B9"/>
    <w:rsid w:val="00517073"/>
    <w:rsid w:val="00517D9E"/>
    <w:rsid w:val="00521CF3"/>
    <w:rsid w:val="005222F3"/>
    <w:rsid w:val="00523264"/>
    <w:rsid w:val="005235A8"/>
    <w:rsid w:val="005300DD"/>
    <w:rsid w:val="00532101"/>
    <w:rsid w:val="005324CA"/>
    <w:rsid w:val="00532DB9"/>
    <w:rsid w:val="005330B4"/>
    <w:rsid w:val="00533A53"/>
    <w:rsid w:val="005345BF"/>
    <w:rsid w:val="00535987"/>
    <w:rsid w:val="0053739E"/>
    <w:rsid w:val="0054000D"/>
    <w:rsid w:val="00540E9D"/>
    <w:rsid w:val="00542F8B"/>
    <w:rsid w:val="00543424"/>
    <w:rsid w:val="005440B9"/>
    <w:rsid w:val="005441E1"/>
    <w:rsid w:val="0054522C"/>
    <w:rsid w:val="0054770A"/>
    <w:rsid w:val="00551960"/>
    <w:rsid w:val="0055350A"/>
    <w:rsid w:val="00553D12"/>
    <w:rsid w:val="00554469"/>
    <w:rsid w:val="00555F06"/>
    <w:rsid w:val="00556015"/>
    <w:rsid w:val="00556AA4"/>
    <w:rsid w:val="0056262C"/>
    <w:rsid w:val="00564751"/>
    <w:rsid w:val="00564AD6"/>
    <w:rsid w:val="005650E4"/>
    <w:rsid w:val="00565463"/>
    <w:rsid w:val="00570909"/>
    <w:rsid w:val="00571975"/>
    <w:rsid w:val="005725FC"/>
    <w:rsid w:val="00572D2E"/>
    <w:rsid w:val="0057458E"/>
    <w:rsid w:val="0057512E"/>
    <w:rsid w:val="00576047"/>
    <w:rsid w:val="00576AEC"/>
    <w:rsid w:val="005807E9"/>
    <w:rsid w:val="0058384D"/>
    <w:rsid w:val="0058750A"/>
    <w:rsid w:val="005875C8"/>
    <w:rsid w:val="005877F1"/>
    <w:rsid w:val="00590C2B"/>
    <w:rsid w:val="00592A5D"/>
    <w:rsid w:val="00595CC3"/>
    <w:rsid w:val="005A0485"/>
    <w:rsid w:val="005A101F"/>
    <w:rsid w:val="005A1FC6"/>
    <w:rsid w:val="005A22F4"/>
    <w:rsid w:val="005A434C"/>
    <w:rsid w:val="005A4D66"/>
    <w:rsid w:val="005A609F"/>
    <w:rsid w:val="005B00C8"/>
    <w:rsid w:val="005B1D32"/>
    <w:rsid w:val="005B1F55"/>
    <w:rsid w:val="005B2415"/>
    <w:rsid w:val="005B6BE4"/>
    <w:rsid w:val="005B6F25"/>
    <w:rsid w:val="005B75C7"/>
    <w:rsid w:val="005C59FF"/>
    <w:rsid w:val="005C5E4C"/>
    <w:rsid w:val="005D02DA"/>
    <w:rsid w:val="005D0C29"/>
    <w:rsid w:val="005D0CA1"/>
    <w:rsid w:val="005D1760"/>
    <w:rsid w:val="005D3CAF"/>
    <w:rsid w:val="005D5153"/>
    <w:rsid w:val="005D7529"/>
    <w:rsid w:val="005E07DF"/>
    <w:rsid w:val="005E3AA1"/>
    <w:rsid w:val="005E491F"/>
    <w:rsid w:val="005E4C8C"/>
    <w:rsid w:val="005E5079"/>
    <w:rsid w:val="005F33BE"/>
    <w:rsid w:val="005F41F0"/>
    <w:rsid w:val="005F43B3"/>
    <w:rsid w:val="005F4699"/>
    <w:rsid w:val="005F4BC2"/>
    <w:rsid w:val="005F621E"/>
    <w:rsid w:val="005F754A"/>
    <w:rsid w:val="005F7D6A"/>
    <w:rsid w:val="005F7EA4"/>
    <w:rsid w:val="00601506"/>
    <w:rsid w:val="00601E5F"/>
    <w:rsid w:val="006028A7"/>
    <w:rsid w:val="00604839"/>
    <w:rsid w:val="00605C15"/>
    <w:rsid w:val="00607B38"/>
    <w:rsid w:val="0061040D"/>
    <w:rsid w:val="00610EE2"/>
    <w:rsid w:val="00611465"/>
    <w:rsid w:val="006123C1"/>
    <w:rsid w:val="0061272F"/>
    <w:rsid w:val="006132CC"/>
    <w:rsid w:val="00615999"/>
    <w:rsid w:val="00616408"/>
    <w:rsid w:val="006174FC"/>
    <w:rsid w:val="00620D07"/>
    <w:rsid w:val="00620FC7"/>
    <w:rsid w:val="006229B8"/>
    <w:rsid w:val="00622CC6"/>
    <w:rsid w:val="0062364A"/>
    <w:rsid w:val="00625318"/>
    <w:rsid w:val="0062536F"/>
    <w:rsid w:val="00630544"/>
    <w:rsid w:val="0063365D"/>
    <w:rsid w:val="0063568A"/>
    <w:rsid w:val="00635ADC"/>
    <w:rsid w:val="006361F2"/>
    <w:rsid w:val="00636A81"/>
    <w:rsid w:val="0063786A"/>
    <w:rsid w:val="00637AB7"/>
    <w:rsid w:val="00640CF1"/>
    <w:rsid w:val="006424F7"/>
    <w:rsid w:val="0064309C"/>
    <w:rsid w:val="00644EF3"/>
    <w:rsid w:val="00647200"/>
    <w:rsid w:val="00647B32"/>
    <w:rsid w:val="00653225"/>
    <w:rsid w:val="00654252"/>
    <w:rsid w:val="00654936"/>
    <w:rsid w:val="00655B8D"/>
    <w:rsid w:val="0065614F"/>
    <w:rsid w:val="0065695C"/>
    <w:rsid w:val="0066137B"/>
    <w:rsid w:val="00665341"/>
    <w:rsid w:val="00667005"/>
    <w:rsid w:val="0067126E"/>
    <w:rsid w:val="0067235A"/>
    <w:rsid w:val="006725AD"/>
    <w:rsid w:val="00672870"/>
    <w:rsid w:val="00674934"/>
    <w:rsid w:val="00675070"/>
    <w:rsid w:val="0067536A"/>
    <w:rsid w:val="00676ABA"/>
    <w:rsid w:val="00680224"/>
    <w:rsid w:val="00680C06"/>
    <w:rsid w:val="0068185D"/>
    <w:rsid w:val="006823D7"/>
    <w:rsid w:val="006851ED"/>
    <w:rsid w:val="0068704A"/>
    <w:rsid w:val="00687378"/>
    <w:rsid w:val="00687A40"/>
    <w:rsid w:val="00687FB2"/>
    <w:rsid w:val="006930DE"/>
    <w:rsid w:val="00694B30"/>
    <w:rsid w:val="0069521A"/>
    <w:rsid w:val="00695904"/>
    <w:rsid w:val="006965BC"/>
    <w:rsid w:val="00696E18"/>
    <w:rsid w:val="006A1869"/>
    <w:rsid w:val="006A2908"/>
    <w:rsid w:val="006A3009"/>
    <w:rsid w:val="006A4E02"/>
    <w:rsid w:val="006A7059"/>
    <w:rsid w:val="006B110A"/>
    <w:rsid w:val="006B6878"/>
    <w:rsid w:val="006B7418"/>
    <w:rsid w:val="006C2832"/>
    <w:rsid w:val="006C299B"/>
    <w:rsid w:val="006C3527"/>
    <w:rsid w:val="006C3772"/>
    <w:rsid w:val="006C3AF4"/>
    <w:rsid w:val="006C4529"/>
    <w:rsid w:val="006C6532"/>
    <w:rsid w:val="006D188F"/>
    <w:rsid w:val="006D4002"/>
    <w:rsid w:val="006D4C15"/>
    <w:rsid w:val="006D52C1"/>
    <w:rsid w:val="006D7DFB"/>
    <w:rsid w:val="006D7F86"/>
    <w:rsid w:val="006E0980"/>
    <w:rsid w:val="006E5270"/>
    <w:rsid w:val="006E5342"/>
    <w:rsid w:val="006E5E96"/>
    <w:rsid w:val="006E690D"/>
    <w:rsid w:val="006F7FE2"/>
    <w:rsid w:val="00700AB5"/>
    <w:rsid w:val="00700B2A"/>
    <w:rsid w:val="00705A2B"/>
    <w:rsid w:val="00706EB5"/>
    <w:rsid w:val="00707B44"/>
    <w:rsid w:val="00707F1E"/>
    <w:rsid w:val="00711954"/>
    <w:rsid w:val="00715B32"/>
    <w:rsid w:val="00717B1B"/>
    <w:rsid w:val="00717B51"/>
    <w:rsid w:val="007211E6"/>
    <w:rsid w:val="007219CF"/>
    <w:rsid w:val="00726B71"/>
    <w:rsid w:val="00730A92"/>
    <w:rsid w:val="00735D5A"/>
    <w:rsid w:val="00736168"/>
    <w:rsid w:val="00736FB3"/>
    <w:rsid w:val="00737AC5"/>
    <w:rsid w:val="00737DB2"/>
    <w:rsid w:val="00740C60"/>
    <w:rsid w:val="007416E2"/>
    <w:rsid w:val="007417CF"/>
    <w:rsid w:val="00741BD6"/>
    <w:rsid w:val="00741E15"/>
    <w:rsid w:val="00743894"/>
    <w:rsid w:val="0074517C"/>
    <w:rsid w:val="00745E4E"/>
    <w:rsid w:val="00750057"/>
    <w:rsid w:val="00751CCB"/>
    <w:rsid w:val="00752099"/>
    <w:rsid w:val="00752652"/>
    <w:rsid w:val="00753744"/>
    <w:rsid w:val="007543A0"/>
    <w:rsid w:val="00756E79"/>
    <w:rsid w:val="0075701E"/>
    <w:rsid w:val="007574F9"/>
    <w:rsid w:val="007621DB"/>
    <w:rsid w:val="00762352"/>
    <w:rsid w:val="00762C66"/>
    <w:rsid w:val="00762E0C"/>
    <w:rsid w:val="00763711"/>
    <w:rsid w:val="0076378C"/>
    <w:rsid w:val="00766E16"/>
    <w:rsid w:val="00767444"/>
    <w:rsid w:val="007679F6"/>
    <w:rsid w:val="00767AB7"/>
    <w:rsid w:val="00770428"/>
    <w:rsid w:val="0077097E"/>
    <w:rsid w:val="00772A1B"/>
    <w:rsid w:val="00774220"/>
    <w:rsid w:val="0077688D"/>
    <w:rsid w:val="0077745E"/>
    <w:rsid w:val="00781722"/>
    <w:rsid w:val="007823C2"/>
    <w:rsid w:val="00782735"/>
    <w:rsid w:val="00782E45"/>
    <w:rsid w:val="007832B7"/>
    <w:rsid w:val="00783EB4"/>
    <w:rsid w:val="00785539"/>
    <w:rsid w:val="007874A9"/>
    <w:rsid w:val="00790FC8"/>
    <w:rsid w:val="007912BE"/>
    <w:rsid w:val="00791303"/>
    <w:rsid w:val="007914B4"/>
    <w:rsid w:val="007930B6"/>
    <w:rsid w:val="00795472"/>
    <w:rsid w:val="007962ED"/>
    <w:rsid w:val="0079660E"/>
    <w:rsid w:val="0079683B"/>
    <w:rsid w:val="007A14B7"/>
    <w:rsid w:val="007A2D79"/>
    <w:rsid w:val="007A3720"/>
    <w:rsid w:val="007A39AF"/>
    <w:rsid w:val="007A4444"/>
    <w:rsid w:val="007A564D"/>
    <w:rsid w:val="007A56F8"/>
    <w:rsid w:val="007A5A9D"/>
    <w:rsid w:val="007A5F16"/>
    <w:rsid w:val="007A7FFE"/>
    <w:rsid w:val="007B1A30"/>
    <w:rsid w:val="007B2D67"/>
    <w:rsid w:val="007B3D91"/>
    <w:rsid w:val="007B5592"/>
    <w:rsid w:val="007B6A71"/>
    <w:rsid w:val="007B7347"/>
    <w:rsid w:val="007C0374"/>
    <w:rsid w:val="007C5FD3"/>
    <w:rsid w:val="007C774E"/>
    <w:rsid w:val="007D0A8D"/>
    <w:rsid w:val="007D0D15"/>
    <w:rsid w:val="007D374F"/>
    <w:rsid w:val="007D3F26"/>
    <w:rsid w:val="007D6A63"/>
    <w:rsid w:val="007D7022"/>
    <w:rsid w:val="007D72CB"/>
    <w:rsid w:val="007E077E"/>
    <w:rsid w:val="007E51CC"/>
    <w:rsid w:val="007E6967"/>
    <w:rsid w:val="007E6AA1"/>
    <w:rsid w:val="007F0F42"/>
    <w:rsid w:val="007F1663"/>
    <w:rsid w:val="007F166B"/>
    <w:rsid w:val="007F28CB"/>
    <w:rsid w:val="007F3319"/>
    <w:rsid w:val="007F33E5"/>
    <w:rsid w:val="007F4555"/>
    <w:rsid w:val="008003B7"/>
    <w:rsid w:val="00801A56"/>
    <w:rsid w:val="00801E54"/>
    <w:rsid w:val="00806783"/>
    <w:rsid w:val="00807EFB"/>
    <w:rsid w:val="00811491"/>
    <w:rsid w:val="00811639"/>
    <w:rsid w:val="00811953"/>
    <w:rsid w:val="00812CA4"/>
    <w:rsid w:val="00813059"/>
    <w:rsid w:val="00813CD6"/>
    <w:rsid w:val="00815B2E"/>
    <w:rsid w:val="00815DD1"/>
    <w:rsid w:val="00815FB4"/>
    <w:rsid w:val="00816683"/>
    <w:rsid w:val="008171FD"/>
    <w:rsid w:val="008172F6"/>
    <w:rsid w:val="0081798D"/>
    <w:rsid w:val="00820160"/>
    <w:rsid w:val="00820EA9"/>
    <w:rsid w:val="00821EE9"/>
    <w:rsid w:val="0082541E"/>
    <w:rsid w:val="00827859"/>
    <w:rsid w:val="00827F09"/>
    <w:rsid w:val="0083093A"/>
    <w:rsid w:val="00831A9C"/>
    <w:rsid w:val="00832C6E"/>
    <w:rsid w:val="008334EB"/>
    <w:rsid w:val="008341E7"/>
    <w:rsid w:val="00834992"/>
    <w:rsid w:val="00834A95"/>
    <w:rsid w:val="00834D9D"/>
    <w:rsid w:val="00835E03"/>
    <w:rsid w:val="0084006A"/>
    <w:rsid w:val="00843C29"/>
    <w:rsid w:val="0084663A"/>
    <w:rsid w:val="00846E13"/>
    <w:rsid w:val="0084722F"/>
    <w:rsid w:val="00847F86"/>
    <w:rsid w:val="00850F22"/>
    <w:rsid w:val="008524B5"/>
    <w:rsid w:val="00852EC2"/>
    <w:rsid w:val="008541B6"/>
    <w:rsid w:val="00854212"/>
    <w:rsid w:val="00857067"/>
    <w:rsid w:val="008621F8"/>
    <w:rsid w:val="00865673"/>
    <w:rsid w:val="00866042"/>
    <w:rsid w:val="0087075A"/>
    <w:rsid w:val="008708EF"/>
    <w:rsid w:val="00872368"/>
    <w:rsid w:val="008751F4"/>
    <w:rsid w:val="00876BC6"/>
    <w:rsid w:val="008809EE"/>
    <w:rsid w:val="0088132F"/>
    <w:rsid w:val="00881CCA"/>
    <w:rsid w:val="00881F52"/>
    <w:rsid w:val="00884C85"/>
    <w:rsid w:val="00884CAD"/>
    <w:rsid w:val="00891843"/>
    <w:rsid w:val="00892432"/>
    <w:rsid w:val="00894A4E"/>
    <w:rsid w:val="00894CEA"/>
    <w:rsid w:val="008A35DD"/>
    <w:rsid w:val="008A41BE"/>
    <w:rsid w:val="008A4CF3"/>
    <w:rsid w:val="008A5070"/>
    <w:rsid w:val="008A6E5B"/>
    <w:rsid w:val="008A784C"/>
    <w:rsid w:val="008B007A"/>
    <w:rsid w:val="008B120D"/>
    <w:rsid w:val="008B1755"/>
    <w:rsid w:val="008B24AE"/>
    <w:rsid w:val="008B26AB"/>
    <w:rsid w:val="008B477E"/>
    <w:rsid w:val="008C034D"/>
    <w:rsid w:val="008C0D26"/>
    <w:rsid w:val="008C383E"/>
    <w:rsid w:val="008C6919"/>
    <w:rsid w:val="008C6A66"/>
    <w:rsid w:val="008D0859"/>
    <w:rsid w:val="008D4604"/>
    <w:rsid w:val="008D4B1C"/>
    <w:rsid w:val="008D51CC"/>
    <w:rsid w:val="008D63EF"/>
    <w:rsid w:val="008D69CB"/>
    <w:rsid w:val="008E0D48"/>
    <w:rsid w:val="008E153A"/>
    <w:rsid w:val="008E2D4E"/>
    <w:rsid w:val="008E444D"/>
    <w:rsid w:val="008E4791"/>
    <w:rsid w:val="008E506D"/>
    <w:rsid w:val="008E54D7"/>
    <w:rsid w:val="008E56A1"/>
    <w:rsid w:val="008E6827"/>
    <w:rsid w:val="008F0C60"/>
    <w:rsid w:val="008F158A"/>
    <w:rsid w:val="008F1D13"/>
    <w:rsid w:val="008F23F0"/>
    <w:rsid w:val="008F2669"/>
    <w:rsid w:val="008F40B1"/>
    <w:rsid w:val="008F4B7E"/>
    <w:rsid w:val="008F4C64"/>
    <w:rsid w:val="008F4CC1"/>
    <w:rsid w:val="008F58C7"/>
    <w:rsid w:val="008F63F3"/>
    <w:rsid w:val="008F66F9"/>
    <w:rsid w:val="008F6908"/>
    <w:rsid w:val="008F6C98"/>
    <w:rsid w:val="008F74F1"/>
    <w:rsid w:val="00901A0E"/>
    <w:rsid w:val="009022D6"/>
    <w:rsid w:val="0090272E"/>
    <w:rsid w:val="00904DD8"/>
    <w:rsid w:val="00906E40"/>
    <w:rsid w:val="00907987"/>
    <w:rsid w:val="0091484B"/>
    <w:rsid w:val="00914B9A"/>
    <w:rsid w:val="009152FA"/>
    <w:rsid w:val="00916BF0"/>
    <w:rsid w:val="00917A09"/>
    <w:rsid w:val="00917B4F"/>
    <w:rsid w:val="00920EBB"/>
    <w:rsid w:val="00922187"/>
    <w:rsid w:val="00923881"/>
    <w:rsid w:val="00923905"/>
    <w:rsid w:val="00923AD3"/>
    <w:rsid w:val="00924DD5"/>
    <w:rsid w:val="009317A1"/>
    <w:rsid w:val="00931855"/>
    <w:rsid w:val="009318AD"/>
    <w:rsid w:val="00932280"/>
    <w:rsid w:val="0093260D"/>
    <w:rsid w:val="009336C1"/>
    <w:rsid w:val="0093394E"/>
    <w:rsid w:val="00933CE5"/>
    <w:rsid w:val="00933D7D"/>
    <w:rsid w:val="00936363"/>
    <w:rsid w:val="0093746C"/>
    <w:rsid w:val="009379D5"/>
    <w:rsid w:val="0094006F"/>
    <w:rsid w:val="009424B7"/>
    <w:rsid w:val="00942751"/>
    <w:rsid w:val="00943EB6"/>
    <w:rsid w:val="0094639B"/>
    <w:rsid w:val="00946A66"/>
    <w:rsid w:val="00946D73"/>
    <w:rsid w:val="009475BB"/>
    <w:rsid w:val="0095135F"/>
    <w:rsid w:val="00952B77"/>
    <w:rsid w:val="00952FEC"/>
    <w:rsid w:val="0095352C"/>
    <w:rsid w:val="00954E4A"/>
    <w:rsid w:val="0095620F"/>
    <w:rsid w:val="009579A8"/>
    <w:rsid w:val="00961507"/>
    <w:rsid w:val="00963C1B"/>
    <w:rsid w:val="00966155"/>
    <w:rsid w:val="00966BB1"/>
    <w:rsid w:val="00967C3A"/>
    <w:rsid w:val="00972251"/>
    <w:rsid w:val="00973BCF"/>
    <w:rsid w:val="00973F7A"/>
    <w:rsid w:val="00974294"/>
    <w:rsid w:val="009743A6"/>
    <w:rsid w:val="0097584F"/>
    <w:rsid w:val="00976973"/>
    <w:rsid w:val="0098055B"/>
    <w:rsid w:val="00981B37"/>
    <w:rsid w:val="009820A0"/>
    <w:rsid w:val="00983C98"/>
    <w:rsid w:val="00984B4C"/>
    <w:rsid w:val="0098639A"/>
    <w:rsid w:val="00991B00"/>
    <w:rsid w:val="0099349E"/>
    <w:rsid w:val="00993C6B"/>
    <w:rsid w:val="009953B9"/>
    <w:rsid w:val="00996CD0"/>
    <w:rsid w:val="00997B57"/>
    <w:rsid w:val="00997C4B"/>
    <w:rsid w:val="009A6ECE"/>
    <w:rsid w:val="009A738D"/>
    <w:rsid w:val="009A73BE"/>
    <w:rsid w:val="009B0C9B"/>
    <w:rsid w:val="009B1330"/>
    <w:rsid w:val="009B19B0"/>
    <w:rsid w:val="009B1DFD"/>
    <w:rsid w:val="009B2EF5"/>
    <w:rsid w:val="009B306B"/>
    <w:rsid w:val="009B4046"/>
    <w:rsid w:val="009B42BF"/>
    <w:rsid w:val="009B4653"/>
    <w:rsid w:val="009B6D87"/>
    <w:rsid w:val="009B79E7"/>
    <w:rsid w:val="009B7A0C"/>
    <w:rsid w:val="009B7AF8"/>
    <w:rsid w:val="009C0E3A"/>
    <w:rsid w:val="009C1073"/>
    <w:rsid w:val="009C1A4E"/>
    <w:rsid w:val="009C2401"/>
    <w:rsid w:val="009C29C3"/>
    <w:rsid w:val="009C358C"/>
    <w:rsid w:val="009C3D00"/>
    <w:rsid w:val="009C3F2B"/>
    <w:rsid w:val="009C46AB"/>
    <w:rsid w:val="009C5194"/>
    <w:rsid w:val="009C5A43"/>
    <w:rsid w:val="009C6F67"/>
    <w:rsid w:val="009D25EA"/>
    <w:rsid w:val="009D2C0D"/>
    <w:rsid w:val="009D710B"/>
    <w:rsid w:val="009E28DF"/>
    <w:rsid w:val="009E5313"/>
    <w:rsid w:val="009E6778"/>
    <w:rsid w:val="009F024E"/>
    <w:rsid w:val="009F1669"/>
    <w:rsid w:val="009F2131"/>
    <w:rsid w:val="009F4306"/>
    <w:rsid w:val="009F5842"/>
    <w:rsid w:val="009F71D2"/>
    <w:rsid w:val="009F73A6"/>
    <w:rsid w:val="009F758E"/>
    <w:rsid w:val="00A007D3"/>
    <w:rsid w:val="00A00B64"/>
    <w:rsid w:val="00A04161"/>
    <w:rsid w:val="00A055F9"/>
    <w:rsid w:val="00A06FAB"/>
    <w:rsid w:val="00A07080"/>
    <w:rsid w:val="00A128E3"/>
    <w:rsid w:val="00A12A2F"/>
    <w:rsid w:val="00A13ACC"/>
    <w:rsid w:val="00A15342"/>
    <w:rsid w:val="00A17BB9"/>
    <w:rsid w:val="00A201B0"/>
    <w:rsid w:val="00A20AD4"/>
    <w:rsid w:val="00A22295"/>
    <w:rsid w:val="00A23389"/>
    <w:rsid w:val="00A24413"/>
    <w:rsid w:val="00A2664B"/>
    <w:rsid w:val="00A27CF4"/>
    <w:rsid w:val="00A30788"/>
    <w:rsid w:val="00A31644"/>
    <w:rsid w:val="00A31F34"/>
    <w:rsid w:val="00A33EAF"/>
    <w:rsid w:val="00A35412"/>
    <w:rsid w:val="00A413E7"/>
    <w:rsid w:val="00A41C49"/>
    <w:rsid w:val="00A43ED3"/>
    <w:rsid w:val="00A44BB1"/>
    <w:rsid w:val="00A455D1"/>
    <w:rsid w:val="00A46929"/>
    <w:rsid w:val="00A46BC5"/>
    <w:rsid w:val="00A515F1"/>
    <w:rsid w:val="00A534A2"/>
    <w:rsid w:val="00A57FB4"/>
    <w:rsid w:val="00A60980"/>
    <w:rsid w:val="00A613B6"/>
    <w:rsid w:val="00A61902"/>
    <w:rsid w:val="00A62ED4"/>
    <w:rsid w:val="00A64895"/>
    <w:rsid w:val="00A64E76"/>
    <w:rsid w:val="00A67109"/>
    <w:rsid w:val="00A67B91"/>
    <w:rsid w:val="00A67D92"/>
    <w:rsid w:val="00A7249A"/>
    <w:rsid w:val="00A73580"/>
    <w:rsid w:val="00A75A3E"/>
    <w:rsid w:val="00A76944"/>
    <w:rsid w:val="00A80742"/>
    <w:rsid w:val="00A82D7B"/>
    <w:rsid w:val="00A83C61"/>
    <w:rsid w:val="00A85DBF"/>
    <w:rsid w:val="00A85E94"/>
    <w:rsid w:val="00A86283"/>
    <w:rsid w:val="00A863F1"/>
    <w:rsid w:val="00A874FD"/>
    <w:rsid w:val="00A87B83"/>
    <w:rsid w:val="00A9012F"/>
    <w:rsid w:val="00A9230F"/>
    <w:rsid w:val="00A9265B"/>
    <w:rsid w:val="00A9422C"/>
    <w:rsid w:val="00A95752"/>
    <w:rsid w:val="00A966DF"/>
    <w:rsid w:val="00AA07D9"/>
    <w:rsid w:val="00AA0CFD"/>
    <w:rsid w:val="00AA1BC7"/>
    <w:rsid w:val="00AA2BAD"/>
    <w:rsid w:val="00AA47E4"/>
    <w:rsid w:val="00AA6844"/>
    <w:rsid w:val="00AB10B4"/>
    <w:rsid w:val="00AB11A6"/>
    <w:rsid w:val="00AB1655"/>
    <w:rsid w:val="00AB1696"/>
    <w:rsid w:val="00AB40C3"/>
    <w:rsid w:val="00AB484C"/>
    <w:rsid w:val="00AB4CE2"/>
    <w:rsid w:val="00AB58AF"/>
    <w:rsid w:val="00AC0DD2"/>
    <w:rsid w:val="00AC269C"/>
    <w:rsid w:val="00AC4D06"/>
    <w:rsid w:val="00AC5D3A"/>
    <w:rsid w:val="00AC5D3C"/>
    <w:rsid w:val="00AC62D5"/>
    <w:rsid w:val="00AD089E"/>
    <w:rsid w:val="00AD0C75"/>
    <w:rsid w:val="00AD16D4"/>
    <w:rsid w:val="00AD1A71"/>
    <w:rsid w:val="00AD22B5"/>
    <w:rsid w:val="00AD44FA"/>
    <w:rsid w:val="00AD456F"/>
    <w:rsid w:val="00AD639E"/>
    <w:rsid w:val="00AD64D4"/>
    <w:rsid w:val="00AD6DA8"/>
    <w:rsid w:val="00AD73AC"/>
    <w:rsid w:val="00AD788A"/>
    <w:rsid w:val="00AE0196"/>
    <w:rsid w:val="00AE0462"/>
    <w:rsid w:val="00AE15EF"/>
    <w:rsid w:val="00AE231D"/>
    <w:rsid w:val="00AE2CB2"/>
    <w:rsid w:val="00AE7887"/>
    <w:rsid w:val="00AE7E3A"/>
    <w:rsid w:val="00AF1E00"/>
    <w:rsid w:val="00AF57BA"/>
    <w:rsid w:val="00AF628D"/>
    <w:rsid w:val="00AF6CF3"/>
    <w:rsid w:val="00AF75FD"/>
    <w:rsid w:val="00B01130"/>
    <w:rsid w:val="00B0123B"/>
    <w:rsid w:val="00B01B98"/>
    <w:rsid w:val="00B04744"/>
    <w:rsid w:val="00B04F91"/>
    <w:rsid w:val="00B05AD5"/>
    <w:rsid w:val="00B1021A"/>
    <w:rsid w:val="00B12447"/>
    <w:rsid w:val="00B1369A"/>
    <w:rsid w:val="00B155AB"/>
    <w:rsid w:val="00B15743"/>
    <w:rsid w:val="00B15EB2"/>
    <w:rsid w:val="00B1731B"/>
    <w:rsid w:val="00B17C82"/>
    <w:rsid w:val="00B17D10"/>
    <w:rsid w:val="00B2163D"/>
    <w:rsid w:val="00B26F27"/>
    <w:rsid w:val="00B32A62"/>
    <w:rsid w:val="00B32D22"/>
    <w:rsid w:val="00B33AEE"/>
    <w:rsid w:val="00B34956"/>
    <w:rsid w:val="00B3588D"/>
    <w:rsid w:val="00B36AEA"/>
    <w:rsid w:val="00B41082"/>
    <w:rsid w:val="00B45602"/>
    <w:rsid w:val="00B4568D"/>
    <w:rsid w:val="00B45E94"/>
    <w:rsid w:val="00B45FDA"/>
    <w:rsid w:val="00B46055"/>
    <w:rsid w:val="00B4743D"/>
    <w:rsid w:val="00B50934"/>
    <w:rsid w:val="00B523B3"/>
    <w:rsid w:val="00B53D4B"/>
    <w:rsid w:val="00B5479C"/>
    <w:rsid w:val="00B54C79"/>
    <w:rsid w:val="00B570BB"/>
    <w:rsid w:val="00B602A2"/>
    <w:rsid w:val="00B610AB"/>
    <w:rsid w:val="00B645DA"/>
    <w:rsid w:val="00B65FF6"/>
    <w:rsid w:val="00B669CF"/>
    <w:rsid w:val="00B66ADB"/>
    <w:rsid w:val="00B66E31"/>
    <w:rsid w:val="00B675BB"/>
    <w:rsid w:val="00B71C13"/>
    <w:rsid w:val="00B723EC"/>
    <w:rsid w:val="00B72D0F"/>
    <w:rsid w:val="00B73C4B"/>
    <w:rsid w:val="00B74D78"/>
    <w:rsid w:val="00B75A26"/>
    <w:rsid w:val="00B76572"/>
    <w:rsid w:val="00B766DC"/>
    <w:rsid w:val="00B77DF8"/>
    <w:rsid w:val="00B83960"/>
    <w:rsid w:val="00B83B1E"/>
    <w:rsid w:val="00B87BF7"/>
    <w:rsid w:val="00B90291"/>
    <w:rsid w:val="00B9061C"/>
    <w:rsid w:val="00B91599"/>
    <w:rsid w:val="00B92323"/>
    <w:rsid w:val="00B92BD1"/>
    <w:rsid w:val="00B934C5"/>
    <w:rsid w:val="00B951AB"/>
    <w:rsid w:val="00B95390"/>
    <w:rsid w:val="00B955E3"/>
    <w:rsid w:val="00BA087B"/>
    <w:rsid w:val="00BA0AD6"/>
    <w:rsid w:val="00BA1FF9"/>
    <w:rsid w:val="00BA426A"/>
    <w:rsid w:val="00BA466A"/>
    <w:rsid w:val="00BA5711"/>
    <w:rsid w:val="00BB0142"/>
    <w:rsid w:val="00BB142F"/>
    <w:rsid w:val="00BB1764"/>
    <w:rsid w:val="00BB24FA"/>
    <w:rsid w:val="00BB3AAD"/>
    <w:rsid w:val="00BB4E63"/>
    <w:rsid w:val="00BB4FE6"/>
    <w:rsid w:val="00BB55CB"/>
    <w:rsid w:val="00BC09AC"/>
    <w:rsid w:val="00BC1F3E"/>
    <w:rsid w:val="00BC43B0"/>
    <w:rsid w:val="00BC48C0"/>
    <w:rsid w:val="00BC5CD3"/>
    <w:rsid w:val="00BC663E"/>
    <w:rsid w:val="00BC7418"/>
    <w:rsid w:val="00BC7ABD"/>
    <w:rsid w:val="00BD1257"/>
    <w:rsid w:val="00BD132E"/>
    <w:rsid w:val="00BD2870"/>
    <w:rsid w:val="00BD2AC4"/>
    <w:rsid w:val="00BD52DE"/>
    <w:rsid w:val="00BD5DA6"/>
    <w:rsid w:val="00BD6C17"/>
    <w:rsid w:val="00BD6C2D"/>
    <w:rsid w:val="00BD6EE6"/>
    <w:rsid w:val="00BD77B9"/>
    <w:rsid w:val="00BE01DF"/>
    <w:rsid w:val="00BE0216"/>
    <w:rsid w:val="00BE0AF5"/>
    <w:rsid w:val="00BE168D"/>
    <w:rsid w:val="00BE1D5D"/>
    <w:rsid w:val="00BE3015"/>
    <w:rsid w:val="00BE317E"/>
    <w:rsid w:val="00BE4136"/>
    <w:rsid w:val="00BE42C4"/>
    <w:rsid w:val="00BE455D"/>
    <w:rsid w:val="00BE4C9D"/>
    <w:rsid w:val="00BE5D03"/>
    <w:rsid w:val="00BE6F6E"/>
    <w:rsid w:val="00BF23B3"/>
    <w:rsid w:val="00BF2C7C"/>
    <w:rsid w:val="00BF500B"/>
    <w:rsid w:val="00BF7C4D"/>
    <w:rsid w:val="00C0009C"/>
    <w:rsid w:val="00C022CD"/>
    <w:rsid w:val="00C032EF"/>
    <w:rsid w:val="00C03B75"/>
    <w:rsid w:val="00C0401C"/>
    <w:rsid w:val="00C042E5"/>
    <w:rsid w:val="00C04D56"/>
    <w:rsid w:val="00C06724"/>
    <w:rsid w:val="00C07758"/>
    <w:rsid w:val="00C117D7"/>
    <w:rsid w:val="00C1199F"/>
    <w:rsid w:val="00C1290B"/>
    <w:rsid w:val="00C13033"/>
    <w:rsid w:val="00C13EF1"/>
    <w:rsid w:val="00C141D4"/>
    <w:rsid w:val="00C14290"/>
    <w:rsid w:val="00C14730"/>
    <w:rsid w:val="00C15261"/>
    <w:rsid w:val="00C200AE"/>
    <w:rsid w:val="00C25A06"/>
    <w:rsid w:val="00C25FEE"/>
    <w:rsid w:val="00C260F8"/>
    <w:rsid w:val="00C271FB"/>
    <w:rsid w:val="00C30194"/>
    <w:rsid w:val="00C32948"/>
    <w:rsid w:val="00C32B77"/>
    <w:rsid w:val="00C3358B"/>
    <w:rsid w:val="00C35B5F"/>
    <w:rsid w:val="00C36467"/>
    <w:rsid w:val="00C404BB"/>
    <w:rsid w:val="00C404DB"/>
    <w:rsid w:val="00C419F7"/>
    <w:rsid w:val="00C42945"/>
    <w:rsid w:val="00C4359D"/>
    <w:rsid w:val="00C436B1"/>
    <w:rsid w:val="00C47129"/>
    <w:rsid w:val="00C50B1D"/>
    <w:rsid w:val="00C516AF"/>
    <w:rsid w:val="00C52DE9"/>
    <w:rsid w:val="00C52DFC"/>
    <w:rsid w:val="00C53253"/>
    <w:rsid w:val="00C54A7D"/>
    <w:rsid w:val="00C5647E"/>
    <w:rsid w:val="00C576AF"/>
    <w:rsid w:val="00C602E8"/>
    <w:rsid w:val="00C60571"/>
    <w:rsid w:val="00C62897"/>
    <w:rsid w:val="00C635A2"/>
    <w:rsid w:val="00C644FF"/>
    <w:rsid w:val="00C649A2"/>
    <w:rsid w:val="00C6554F"/>
    <w:rsid w:val="00C658D8"/>
    <w:rsid w:val="00C66726"/>
    <w:rsid w:val="00C70EB7"/>
    <w:rsid w:val="00C77DD8"/>
    <w:rsid w:val="00C8111E"/>
    <w:rsid w:val="00C8198B"/>
    <w:rsid w:val="00C84A23"/>
    <w:rsid w:val="00C87BC9"/>
    <w:rsid w:val="00C909BC"/>
    <w:rsid w:val="00C91727"/>
    <w:rsid w:val="00C92D8B"/>
    <w:rsid w:val="00C9491D"/>
    <w:rsid w:val="00C969B2"/>
    <w:rsid w:val="00C96DE7"/>
    <w:rsid w:val="00C96E86"/>
    <w:rsid w:val="00CA0A4D"/>
    <w:rsid w:val="00CA0F3B"/>
    <w:rsid w:val="00CA1F9E"/>
    <w:rsid w:val="00CA2277"/>
    <w:rsid w:val="00CA26AD"/>
    <w:rsid w:val="00CA3512"/>
    <w:rsid w:val="00CA3C04"/>
    <w:rsid w:val="00CA61F6"/>
    <w:rsid w:val="00CA629A"/>
    <w:rsid w:val="00CA7DA5"/>
    <w:rsid w:val="00CB022D"/>
    <w:rsid w:val="00CB2148"/>
    <w:rsid w:val="00CB295E"/>
    <w:rsid w:val="00CB5618"/>
    <w:rsid w:val="00CB5DA8"/>
    <w:rsid w:val="00CB5E93"/>
    <w:rsid w:val="00CB6ED9"/>
    <w:rsid w:val="00CC0776"/>
    <w:rsid w:val="00CC0F1E"/>
    <w:rsid w:val="00CC69CE"/>
    <w:rsid w:val="00CC6DD4"/>
    <w:rsid w:val="00CD1F1F"/>
    <w:rsid w:val="00CD1FA5"/>
    <w:rsid w:val="00CD2CB0"/>
    <w:rsid w:val="00CD2F98"/>
    <w:rsid w:val="00CD365A"/>
    <w:rsid w:val="00CD4599"/>
    <w:rsid w:val="00CD4A5D"/>
    <w:rsid w:val="00CD4BA8"/>
    <w:rsid w:val="00CD4FF7"/>
    <w:rsid w:val="00CD6CD8"/>
    <w:rsid w:val="00CE007B"/>
    <w:rsid w:val="00CE0D04"/>
    <w:rsid w:val="00CE2527"/>
    <w:rsid w:val="00CE2B53"/>
    <w:rsid w:val="00CE367C"/>
    <w:rsid w:val="00CE47CE"/>
    <w:rsid w:val="00CE5319"/>
    <w:rsid w:val="00CF127F"/>
    <w:rsid w:val="00CF16A1"/>
    <w:rsid w:val="00CF1FB2"/>
    <w:rsid w:val="00CF26D6"/>
    <w:rsid w:val="00CF282E"/>
    <w:rsid w:val="00CF3045"/>
    <w:rsid w:val="00CF347F"/>
    <w:rsid w:val="00CF36EB"/>
    <w:rsid w:val="00D01937"/>
    <w:rsid w:val="00D02E95"/>
    <w:rsid w:val="00D02F6E"/>
    <w:rsid w:val="00D02FD9"/>
    <w:rsid w:val="00D0327B"/>
    <w:rsid w:val="00D05515"/>
    <w:rsid w:val="00D06A70"/>
    <w:rsid w:val="00D14CA3"/>
    <w:rsid w:val="00D15154"/>
    <w:rsid w:val="00D15402"/>
    <w:rsid w:val="00D16FB6"/>
    <w:rsid w:val="00D200BA"/>
    <w:rsid w:val="00D20DE2"/>
    <w:rsid w:val="00D22C0A"/>
    <w:rsid w:val="00D22E40"/>
    <w:rsid w:val="00D239F8"/>
    <w:rsid w:val="00D23B25"/>
    <w:rsid w:val="00D2670F"/>
    <w:rsid w:val="00D308BE"/>
    <w:rsid w:val="00D30CD1"/>
    <w:rsid w:val="00D32282"/>
    <w:rsid w:val="00D327C4"/>
    <w:rsid w:val="00D35074"/>
    <w:rsid w:val="00D411A8"/>
    <w:rsid w:val="00D42491"/>
    <w:rsid w:val="00D42C47"/>
    <w:rsid w:val="00D437D5"/>
    <w:rsid w:val="00D43A89"/>
    <w:rsid w:val="00D440C1"/>
    <w:rsid w:val="00D44EBF"/>
    <w:rsid w:val="00D44FE4"/>
    <w:rsid w:val="00D4764C"/>
    <w:rsid w:val="00D5022C"/>
    <w:rsid w:val="00D506BB"/>
    <w:rsid w:val="00D538F1"/>
    <w:rsid w:val="00D56163"/>
    <w:rsid w:val="00D56830"/>
    <w:rsid w:val="00D56E8C"/>
    <w:rsid w:val="00D60DAC"/>
    <w:rsid w:val="00D61071"/>
    <w:rsid w:val="00D61634"/>
    <w:rsid w:val="00D624B5"/>
    <w:rsid w:val="00D63E1C"/>
    <w:rsid w:val="00D6503E"/>
    <w:rsid w:val="00D66A2B"/>
    <w:rsid w:val="00D673C5"/>
    <w:rsid w:val="00D73F24"/>
    <w:rsid w:val="00D741E4"/>
    <w:rsid w:val="00D74926"/>
    <w:rsid w:val="00D74A44"/>
    <w:rsid w:val="00D74F2B"/>
    <w:rsid w:val="00D760C0"/>
    <w:rsid w:val="00D77121"/>
    <w:rsid w:val="00D80576"/>
    <w:rsid w:val="00D81815"/>
    <w:rsid w:val="00D81B98"/>
    <w:rsid w:val="00D81C0F"/>
    <w:rsid w:val="00D8310E"/>
    <w:rsid w:val="00D83F02"/>
    <w:rsid w:val="00D84986"/>
    <w:rsid w:val="00D85F0F"/>
    <w:rsid w:val="00D93038"/>
    <w:rsid w:val="00D93597"/>
    <w:rsid w:val="00D95425"/>
    <w:rsid w:val="00D96355"/>
    <w:rsid w:val="00D96407"/>
    <w:rsid w:val="00D977C9"/>
    <w:rsid w:val="00D977EA"/>
    <w:rsid w:val="00DA1754"/>
    <w:rsid w:val="00DA2580"/>
    <w:rsid w:val="00DA2619"/>
    <w:rsid w:val="00DA3CFA"/>
    <w:rsid w:val="00DA4637"/>
    <w:rsid w:val="00DA57C1"/>
    <w:rsid w:val="00DA63C8"/>
    <w:rsid w:val="00DA730A"/>
    <w:rsid w:val="00DB1703"/>
    <w:rsid w:val="00DB1715"/>
    <w:rsid w:val="00DB18D7"/>
    <w:rsid w:val="00DB267C"/>
    <w:rsid w:val="00DB3FDB"/>
    <w:rsid w:val="00DB5457"/>
    <w:rsid w:val="00DB69FA"/>
    <w:rsid w:val="00DC0B57"/>
    <w:rsid w:val="00DC2974"/>
    <w:rsid w:val="00DC2B52"/>
    <w:rsid w:val="00DC33C5"/>
    <w:rsid w:val="00DC3D02"/>
    <w:rsid w:val="00DC683E"/>
    <w:rsid w:val="00DC7678"/>
    <w:rsid w:val="00DD2B54"/>
    <w:rsid w:val="00DD348C"/>
    <w:rsid w:val="00DD37E7"/>
    <w:rsid w:val="00DD6631"/>
    <w:rsid w:val="00DD7014"/>
    <w:rsid w:val="00DE112C"/>
    <w:rsid w:val="00DE1EA1"/>
    <w:rsid w:val="00DE2ECA"/>
    <w:rsid w:val="00DE5B2D"/>
    <w:rsid w:val="00DE638C"/>
    <w:rsid w:val="00DE704B"/>
    <w:rsid w:val="00DF0495"/>
    <w:rsid w:val="00DF3E32"/>
    <w:rsid w:val="00DF5874"/>
    <w:rsid w:val="00DF5974"/>
    <w:rsid w:val="00DF6D23"/>
    <w:rsid w:val="00DF7593"/>
    <w:rsid w:val="00E00AB3"/>
    <w:rsid w:val="00E01300"/>
    <w:rsid w:val="00E07452"/>
    <w:rsid w:val="00E0776B"/>
    <w:rsid w:val="00E1079E"/>
    <w:rsid w:val="00E1080C"/>
    <w:rsid w:val="00E10BEF"/>
    <w:rsid w:val="00E12407"/>
    <w:rsid w:val="00E12F31"/>
    <w:rsid w:val="00E13C24"/>
    <w:rsid w:val="00E15D00"/>
    <w:rsid w:val="00E2147A"/>
    <w:rsid w:val="00E22649"/>
    <w:rsid w:val="00E22F35"/>
    <w:rsid w:val="00E252B1"/>
    <w:rsid w:val="00E2563A"/>
    <w:rsid w:val="00E30206"/>
    <w:rsid w:val="00E305BE"/>
    <w:rsid w:val="00E32555"/>
    <w:rsid w:val="00E32657"/>
    <w:rsid w:val="00E35905"/>
    <w:rsid w:val="00E36AD8"/>
    <w:rsid w:val="00E409E5"/>
    <w:rsid w:val="00E4107E"/>
    <w:rsid w:val="00E419AA"/>
    <w:rsid w:val="00E41BC5"/>
    <w:rsid w:val="00E4397B"/>
    <w:rsid w:val="00E439D5"/>
    <w:rsid w:val="00E43A66"/>
    <w:rsid w:val="00E43D7A"/>
    <w:rsid w:val="00E50CA7"/>
    <w:rsid w:val="00E51CE4"/>
    <w:rsid w:val="00E52639"/>
    <w:rsid w:val="00E53359"/>
    <w:rsid w:val="00E53E43"/>
    <w:rsid w:val="00E53F0A"/>
    <w:rsid w:val="00E54215"/>
    <w:rsid w:val="00E546B3"/>
    <w:rsid w:val="00E54804"/>
    <w:rsid w:val="00E612F6"/>
    <w:rsid w:val="00E623A9"/>
    <w:rsid w:val="00E62D0D"/>
    <w:rsid w:val="00E63114"/>
    <w:rsid w:val="00E63334"/>
    <w:rsid w:val="00E63D68"/>
    <w:rsid w:val="00E667BA"/>
    <w:rsid w:val="00E67B40"/>
    <w:rsid w:val="00E70F70"/>
    <w:rsid w:val="00E71D91"/>
    <w:rsid w:val="00E731AF"/>
    <w:rsid w:val="00E744DA"/>
    <w:rsid w:val="00E748A8"/>
    <w:rsid w:val="00E749A4"/>
    <w:rsid w:val="00E74DA7"/>
    <w:rsid w:val="00E758B4"/>
    <w:rsid w:val="00E75B72"/>
    <w:rsid w:val="00E77805"/>
    <w:rsid w:val="00E805A2"/>
    <w:rsid w:val="00E82011"/>
    <w:rsid w:val="00E82BD2"/>
    <w:rsid w:val="00E8317E"/>
    <w:rsid w:val="00E842A7"/>
    <w:rsid w:val="00E844D7"/>
    <w:rsid w:val="00E851F4"/>
    <w:rsid w:val="00E8565E"/>
    <w:rsid w:val="00E85667"/>
    <w:rsid w:val="00E87063"/>
    <w:rsid w:val="00E90643"/>
    <w:rsid w:val="00E90F81"/>
    <w:rsid w:val="00E91507"/>
    <w:rsid w:val="00E9249F"/>
    <w:rsid w:val="00E9250C"/>
    <w:rsid w:val="00E92B2D"/>
    <w:rsid w:val="00E930D7"/>
    <w:rsid w:val="00E93788"/>
    <w:rsid w:val="00E94726"/>
    <w:rsid w:val="00EA06A9"/>
    <w:rsid w:val="00EA08B8"/>
    <w:rsid w:val="00EA226C"/>
    <w:rsid w:val="00EA6DA2"/>
    <w:rsid w:val="00EA7B65"/>
    <w:rsid w:val="00EB123F"/>
    <w:rsid w:val="00EB2956"/>
    <w:rsid w:val="00EC0C6B"/>
    <w:rsid w:val="00EC11A4"/>
    <w:rsid w:val="00EC1B06"/>
    <w:rsid w:val="00EC374E"/>
    <w:rsid w:val="00EC595D"/>
    <w:rsid w:val="00ED0813"/>
    <w:rsid w:val="00ED093C"/>
    <w:rsid w:val="00ED391B"/>
    <w:rsid w:val="00ED546A"/>
    <w:rsid w:val="00EE043C"/>
    <w:rsid w:val="00EE0FB9"/>
    <w:rsid w:val="00EE4430"/>
    <w:rsid w:val="00EF0CA3"/>
    <w:rsid w:val="00EF1EA6"/>
    <w:rsid w:val="00EF20E2"/>
    <w:rsid w:val="00EF2A6A"/>
    <w:rsid w:val="00EF39C9"/>
    <w:rsid w:val="00EF3FF3"/>
    <w:rsid w:val="00EF40F4"/>
    <w:rsid w:val="00EF6FD4"/>
    <w:rsid w:val="00EF778B"/>
    <w:rsid w:val="00EF7831"/>
    <w:rsid w:val="00F00A1E"/>
    <w:rsid w:val="00F00EAE"/>
    <w:rsid w:val="00F01307"/>
    <w:rsid w:val="00F02C73"/>
    <w:rsid w:val="00F04B66"/>
    <w:rsid w:val="00F06387"/>
    <w:rsid w:val="00F06A5F"/>
    <w:rsid w:val="00F074F4"/>
    <w:rsid w:val="00F1216A"/>
    <w:rsid w:val="00F12E2A"/>
    <w:rsid w:val="00F13CA5"/>
    <w:rsid w:val="00F14635"/>
    <w:rsid w:val="00F16D6F"/>
    <w:rsid w:val="00F22848"/>
    <w:rsid w:val="00F22875"/>
    <w:rsid w:val="00F24725"/>
    <w:rsid w:val="00F30568"/>
    <w:rsid w:val="00F3136B"/>
    <w:rsid w:val="00F31727"/>
    <w:rsid w:val="00F32ABC"/>
    <w:rsid w:val="00F33C06"/>
    <w:rsid w:val="00F33C45"/>
    <w:rsid w:val="00F34D9C"/>
    <w:rsid w:val="00F36938"/>
    <w:rsid w:val="00F37BC7"/>
    <w:rsid w:val="00F40BA6"/>
    <w:rsid w:val="00F41D94"/>
    <w:rsid w:val="00F42212"/>
    <w:rsid w:val="00F4343A"/>
    <w:rsid w:val="00F4366A"/>
    <w:rsid w:val="00F44145"/>
    <w:rsid w:val="00F44523"/>
    <w:rsid w:val="00F47E41"/>
    <w:rsid w:val="00F50641"/>
    <w:rsid w:val="00F52F41"/>
    <w:rsid w:val="00F5409C"/>
    <w:rsid w:val="00F542D3"/>
    <w:rsid w:val="00F55711"/>
    <w:rsid w:val="00F55D6D"/>
    <w:rsid w:val="00F56FD6"/>
    <w:rsid w:val="00F5756A"/>
    <w:rsid w:val="00F57D76"/>
    <w:rsid w:val="00F60FF7"/>
    <w:rsid w:val="00F610DB"/>
    <w:rsid w:val="00F6199D"/>
    <w:rsid w:val="00F61B15"/>
    <w:rsid w:val="00F628AA"/>
    <w:rsid w:val="00F63783"/>
    <w:rsid w:val="00F63DDD"/>
    <w:rsid w:val="00F64859"/>
    <w:rsid w:val="00F64C0D"/>
    <w:rsid w:val="00F666FE"/>
    <w:rsid w:val="00F66704"/>
    <w:rsid w:val="00F669A5"/>
    <w:rsid w:val="00F67A95"/>
    <w:rsid w:val="00F67C23"/>
    <w:rsid w:val="00F70072"/>
    <w:rsid w:val="00F70CCB"/>
    <w:rsid w:val="00F725B9"/>
    <w:rsid w:val="00F727A8"/>
    <w:rsid w:val="00F74BFB"/>
    <w:rsid w:val="00F76FD1"/>
    <w:rsid w:val="00F77BB4"/>
    <w:rsid w:val="00F77C6D"/>
    <w:rsid w:val="00F77FC7"/>
    <w:rsid w:val="00F80021"/>
    <w:rsid w:val="00F81FA0"/>
    <w:rsid w:val="00F823C3"/>
    <w:rsid w:val="00F84D18"/>
    <w:rsid w:val="00F85983"/>
    <w:rsid w:val="00F8681C"/>
    <w:rsid w:val="00F8697D"/>
    <w:rsid w:val="00F87E9A"/>
    <w:rsid w:val="00F9103E"/>
    <w:rsid w:val="00F92E6A"/>
    <w:rsid w:val="00F9457C"/>
    <w:rsid w:val="00F97B79"/>
    <w:rsid w:val="00FA3D58"/>
    <w:rsid w:val="00FA474D"/>
    <w:rsid w:val="00FA616D"/>
    <w:rsid w:val="00FA65C4"/>
    <w:rsid w:val="00FA69EB"/>
    <w:rsid w:val="00FB1E33"/>
    <w:rsid w:val="00FB221E"/>
    <w:rsid w:val="00FB6237"/>
    <w:rsid w:val="00FB6D7D"/>
    <w:rsid w:val="00FC1AD7"/>
    <w:rsid w:val="00FC25FD"/>
    <w:rsid w:val="00FD0658"/>
    <w:rsid w:val="00FD134A"/>
    <w:rsid w:val="00FD2168"/>
    <w:rsid w:val="00FD2453"/>
    <w:rsid w:val="00FD4ABF"/>
    <w:rsid w:val="00FD4F0C"/>
    <w:rsid w:val="00FD748D"/>
    <w:rsid w:val="00FD75B2"/>
    <w:rsid w:val="00FE3BA4"/>
    <w:rsid w:val="00FE4157"/>
    <w:rsid w:val="00FE57B3"/>
    <w:rsid w:val="00FE628E"/>
    <w:rsid w:val="00FF3BF9"/>
    <w:rsid w:val="00FF461E"/>
    <w:rsid w:val="00FF585E"/>
    <w:rsid w:val="00FF6873"/>
    <w:rsid w:val="00FF6D54"/>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D40CAF1"/>
  <w15:docId w15:val="{F55AB8BB-0BD8-4ACB-8069-791A513F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9A"/>
    <w:rPr>
      <w:lang w:val="en-ID"/>
    </w:rPr>
  </w:style>
  <w:style w:type="paragraph" w:styleId="Heading1">
    <w:name w:val="heading 1"/>
    <w:basedOn w:val="Normal"/>
    <w:next w:val="Normal"/>
    <w:link w:val="Heading1Char"/>
    <w:uiPriority w:val="9"/>
    <w:qFormat/>
    <w:rsid w:val="0098639A"/>
    <w:pPr>
      <w:keepNext/>
      <w:keepLines/>
      <w:numPr>
        <w:numId w:val="1"/>
      </w:numPr>
      <w:spacing w:before="240" w:after="0" w:line="480" w:lineRule="auto"/>
      <w:jc w:val="center"/>
      <w:outlineLvl w:val="0"/>
    </w:pPr>
    <w:rPr>
      <w:rFonts w:ascii="Times New Roman" w:eastAsiaTheme="majorEastAsia" w:hAnsi="Times New Roman" w:cstheme="majorBidi"/>
      <w:b/>
      <w:kern w:val="0"/>
      <w:sz w:val="24"/>
      <w:szCs w:val="32"/>
    </w:rPr>
  </w:style>
  <w:style w:type="paragraph" w:styleId="Heading2">
    <w:name w:val="heading 2"/>
    <w:basedOn w:val="Normal"/>
    <w:next w:val="Normal"/>
    <w:link w:val="Heading2Char"/>
    <w:uiPriority w:val="9"/>
    <w:unhideWhenUsed/>
    <w:qFormat/>
    <w:rsid w:val="0098639A"/>
    <w:pPr>
      <w:keepNext/>
      <w:keepLines/>
      <w:numPr>
        <w:ilvl w:val="1"/>
        <w:numId w:val="1"/>
      </w:numPr>
      <w:spacing w:before="40"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8639A"/>
    <w:pPr>
      <w:keepNext/>
      <w:keepLines/>
      <w:numPr>
        <w:ilvl w:val="2"/>
        <w:numId w:val="1"/>
      </w:numPr>
      <w:spacing w:before="40" w:after="0" w:line="480" w:lineRule="auto"/>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30568"/>
    <w:pPr>
      <w:keepNext/>
      <w:keepLines/>
      <w:spacing w:before="40" w:after="0" w:line="480" w:lineRule="auto"/>
      <w:jc w:val="both"/>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98639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8639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8639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863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3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9A"/>
    <w:rPr>
      <w:rFonts w:ascii="Times New Roman" w:eastAsiaTheme="majorEastAsia" w:hAnsi="Times New Roman" w:cstheme="majorBidi"/>
      <w:b/>
      <w:kern w:val="0"/>
      <w:sz w:val="24"/>
      <w:szCs w:val="32"/>
      <w:lang w:val="en-ID"/>
    </w:rPr>
  </w:style>
  <w:style w:type="character" w:customStyle="1" w:styleId="Heading2Char">
    <w:name w:val="Heading 2 Char"/>
    <w:basedOn w:val="DefaultParagraphFont"/>
    <w:link w:val="Heading2"/>
    <w:uiPriority w:val="9"/>
    <w:rsid w:val="0098639A"/>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98639A"/>
    <w:rPr>
      <w:rFonts w:ascii="Times New Roman" w:eastAsiaTheme="majorEastAsia" w:hAnsi="Times New Roman" w:cstheme="majorBidi"/>
      <w:b/>
      <w:sz w:val="24"/>
      <w:szCs w:val="24"/>
      <w:lang w:val="en-ID"/>
    </w:rPr>
  </w:style>
  <w:style w:type="character" w:customStyle="1" w:styleId="Heading4Char">
    <w:name w:val="Heading 4 Char"/>
    <w:basedOn w:val="DefaultParagraphFont"/>
    <w:link w:val="Heading4"/>
    <w:uiPriority w:val="9"/>
    <w:rsid w:val="00F30568"/>
    <w:rPr>
      <w:rFonts w:ascii="Times New Roman" w:eastAsiaTheme="majorEastAsia" w:hAnsi="Times New Roman" w:cstheme="majorBidi"/>
      <w:b/>
      <w:iCs/>
      <w:sz w:val="24"/>
      <w:lang w:val="en-ID"/>
    </w:rPr>
  </w:style>
  <w:style w:type="character" w:customStyle="1" w:styleId="Heading5Char">
    <w:name w:val="Heading 5 Char"/>
    <w:basedOn w:val="DefaultParagraphFont"/>
    <w:link w:val="Heading5"/>
    <w:uiPriority w:val="9"/>
    <w:semiHidden/>
    <w:rsid w:val="0098639A"/>
    <w:rPr>
      <w:rFonts w:asciiTheme="majorHAnsi" w:eastAsiaTheme="majorEastAsia" w:hAnsiTheme="majorHAnsi" w:cstheme="majorBidi"/>
      <w:color w:val="2F5496" w:themeColor="accent1" w:themeShade="BF"/>
      <w:lang w:val="en-ID"/>
    </w:rPr>
  </w:style>
  <w:style w:type="character" w:customStyle="1" w:styleId="Heading6Char">
    <w:name w:val="Heading 6 Char"/>
    <w:basedOn w:val="DefaultParagraphFont"/>
    <w:link w:val="Heading6"/>
    <w:uiPriority w:val="9"/>
    <w:semiHidden/>
    <w:rsid w:val="0098639A"/>
    <w:rPr>
      <w:rFonts w:asciiTheme="majorHAnsi" w:eastAsiaTheme="majorEastAsia" w:hAnsiTheme="majorHAnsi" w:cstheme="majorBidi"/>
      <w:color w:val="1F3763" w:themeColor="accent1" w:themeShade="7F"/>
      <w:lang w:val="en-ID"/>
    </w:rPr>
  </w:style>
  <w:style w:type="character" w:customStyle="1" w:styleId="Heading7Char">
    <w:name w:val="Heading 7 Char"/>
    <w:basedOn w:val="DefaultParagraphFont"/>
    <w:link w:val="Heading7"/>
    <w:uiPriority w:val="9"/>
    <w:semiHidden/>
    <w:rsid w:val="0098639A"/>
    <w:rPr>
      <w:rFonts w:asciiTheme="majorHAnsi" w:eastAsiaTheme="majorEastAsia" w:hAnsiTheme="majorHAnsi" w:cstheme="majorBidi"/>
      <w:i/>
      <w:iCs/>
      <w:color w:val="1F3763" w:themeColor="accent1" w:themeShade="7F"/>
      <w:lang w:val="en-ID"/>
    </w:rPr>
  </w:style>
  <w:style w:type="character" w:customStyle="1" w:styleId="Heading8Char">
    <w:name w:val="Heading 8 Char"/>
    <w:basedOn w:val="DefaultParagraphFont"/>
    <w:link w:val="Heading8"/>
    <w:uiPriority w:val="9"/>
    <w:semiHidden/>
    <w:rsid w:val="0098639A"/>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98639A"/>
    <w:rPr>
      <w:rFonts w:asciiTheme="majorHAnsi" w:eastAsiaTheme="majorEastAsia" w:hAnsiTheme="majorHAnsi" w:cstheme="majorBidi"/>
      <w:i/>
      <w:iCs/>
      <w:color w:val="272727" w:themeColor="text1" w:themeTint="D8"/>
      <w:sz w:val="21"/>
      <w:szCs w:val="21"/>
      <w:lang w:val="en-ID"/>
    </w:rPr>
  </w:style>
  <w:style w:type="paragraph" w:styleId="ListParagraph">
    <w:name w:val="List Paragraph"/>
    <w:basedOn w:val="Normal"/>
    <w:uiPriority w:val="34"/>
    <w:qFormat/>
    <w:rsid w:val="0098639A"/>
    <w:pPr>
      <w:ind w:left="720"/>
      <w:contextualSpacing/>
    </w:pPr>
  </w:style>
  <w:style w:type="paragraph" w:styleId="Header">
    <w:name w:val="header"/>
    <w:basedOn w:val="Normal"/>
    <w:link w:val="HeaderChar"/>
    <w:uiPriority w:val="99"/>
    <w:unhideWhenUsed/>
    <w:rsid w:val="00986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9A"/>
    <w:rPr>
      <w:lang w:val="en-ID"/>
    </w:rPr>
  </w:style>
  <w:style w:type="paragraph" w:styleId="Footer">
    <w:name w:val="footer"/>
    <w:basedOn w:val="Normal"/>
    <w:link w:val="FooterChar"/>
    <w:uiPriority w:val="99"/>
    <w:unhideWhenUsed/>
    <w:rsid w:val="00986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9A"/>
    <w:rPr>
      <w:lang w:val="en-ID"/>
    </w:rPr>
  </w:style>
  <w:style w:type="table" w:styleId="TableGrid">
    <w:name w:val="Table Grid"/>
    <w:basedOn w:val="TableNormal"/>
    <w:uiPriority w:val="59"/>
    <w:rsid w:val="0098639A"/>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39A"/>
    <w:rPr>
      <w:color w:val="0563C1" w:themeColor="hyperlink"/>
      <w:u w:val="single"/>
    </w:rPr>
  </w:style>
  <w:style w:type="character" w:customStyle="1" w:styleId="UnresolvedMention1">
    <w:name w:val="Unresolved Mention1"/>
    <w:basedOn w:val="DefaultParagraphFont"/>
    <w:uiPriority w:val="99"/>
    <w:semiHidden/>
    <w:unhideWhenUsed/>
    <w:rsid w:val="0098639A"/>
    <w:rPr>
      <w:color w:val="605E5C"/>
      <w:shd w:val="clear" w:color="auto" w:fill="E1DFDD"/>
    </w:rPr>
  </w:style>
  <w:style w:type="character" w:styleId="PlaceholderText">
    <w:name w:val="Placeholder Text"/>
    <w:basedOn w:val="DefaultParagraphFont"/>
    <w:uiPriority w:val="99"/>
    <w:semiHidden/>
    <w:rsid w:val="0098639A"/>
    <w:rPr>
      <w:color w:val="808080"/>
    </w:rPr>
  </w:style>
  <w:style w:type="paragraph" w:styleId="NoSpacing">
    <w:name w:val="No Spacing"/>
    <w:uiPriority w:val="1"/>
    <w:qFormat/>
    <w:rsid w:val="0098639A"/>
    <w:pPr>
      <w:spacing w:after="0" w:line="240" w:lineRule="auto"/>
    </w:pPr>
    <w:rPr>
      <w:kern w:val="0"/>
    </w:rPr>
  </w:style>
  <w:style w:type="paragraph" w:styleId="TOCHeading">
    <w:name w:val="TOC Heading"/>
    <w:basedOn w:val="Heading1"/>
    <w:next w:val="Normal"/>
    <w:uiPriority w:val="39"/>
    <w:unhideWhenUsed/>
    <w:qFormat/>
    <w:rsid w:val="0098639A"/>
    <w:pPr>
      <w:numPr>
        <w:numId w:val="0"/>
      </w:numPr>
      <w:spacing w:line="259" w:lineRule="auto"/>
      <w:jc w:val="left"/>
      <w:outlineLvl w:val="9"/>
    </w:pPr>
    <w:rPr>
      <w:rFonts w:asciiTheme="majorHAnsi" w:hAnsiTheme="majorHAnsi"/>
      <w:b w:val="0"/>
      <w:color w:val="2F5496" w:themeColor="accent1" w:themeShade="BF"/>
      <w:sz w:val="32"/>
      <w:lang w:val="en-US"/>
      <w14:ligatures w14:val="none"/>
    </w:rPr>
  </w:style>
  <w:style w:type="paragraph" w:styleId="TOC1">
    <w:name w:val="toc 1"/>
    <w:basedOn w:val="Normal"/>
    <w:next w:val="Normal"/>
    <w:autoRedefine/>
    <w:uiPriority w:val="39"/>
    <w:unhideWhenUsed/>
    <w:rsid w:val="00372A39"/>
    <w:pPr>
      <w:tabs>
        <w:tab w:val="left" w:pos="880"/>
        <w:tab w:val="right" w:leader="dot" w:pos="7927"/>
      </w:tabs>
      <w:spacing w:after="0" w:line="360" w:lineRule="auto"/>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5C59FF"/>
    <w:pPr>
      <w:tabs>
        <w:tab w:val="left" w:pos="660"/>
        <w:tab w:val="right" w:leader="dot" w:pos="7927"/>
      </w:tabs>
      <w:spacing w:after="0" w:line="360" w:lineRule="auto"/>
      <w:ind w:left="284"/>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967C3A"/>
    <w:pPr>
      <w:tabs>
        <w:tab w:val="left" w:pos="880"/>
        <w:tab w:val="right" w:leader="dot" w:pos="7927"/>
      </w:tabs>
      <w:spacing w:after="0" w:line="360" w:lineRule="auto"/>
      <w:ind w:left="567"/>
    </w:pPr>
    <w:rPr>
      <w:rFonts w:ascii="Times New Roman" w:hAnsi="Times New Roman" w:cs="Times New Roman"/>
      <w:sz w:val="24"/>
      <w:szCs w:val="24"/>
    </w:rPr>
  </w:style>
  <w:style w:type="paragraph" w:styleId="TOC4">
    <w:name w:val="toc 4"/>
    <w:basedOn w:val="Normal"/>
    <w:next w:val="Normal"/>
    <w:autoRedefine/>
    <w:uiPriority w:val="39"/>
    <w:unhideWhenUsed/>
    <w:rsid w:val="0098639A"/>
    <w:pPr>
      <w:spacing w:after="0"/>
      <w:ind w:left="440"/>
    </w:pPr>
    <w:rPr>
      <w:rFonts w:cstheme="minorHAnsi"/>
      <w:sz w:val="20"/>
      <w:szCs w:val="20"/>
    </w:rPr>
  </w:style>
  <w:style w:type="paragraph" w:styleId="TOC5">
    <w:name w:val="toc 5"/>
    <w:basedOn w:val="Normal"/>
    <w:next w:val="Normal"/>
    <w:autoRedefine/>
    <w:uiPriority w:val="39"/>
    <w:unhideWhenUsed/>
    <w:rsid w:val="0098639A"/>
    <w:pPr>
      <w:spacing w:after="0"/>
      <w:ind w:left="660"/>
    </w:pPr>
    <w:rPr>
      <w:rFonts w:cstheme="minorHAnsi"/>
      <w:sz w:val="20"/>
      <w:szCs w:val="20"/>
    </w:rPr>
  </w:style>
  <w:style w:type="paragraph" w:styleId="TOC6">
    <w:name w:val="toc 6"/>
    <w:basedOn w:val="Normal"/>
    <w:next w:val="Normal"/>
    <w:autoRedefine/>
    <w:uiPriority w:val="39"/>
    <w:unhideWhenUsed/>
    <w:rsid w:val="0098639A"/>
    <w:pPr>
      <w:spacing w:after="0"/>
      <w:ind w:left="880"/>
    </w:pPr>
    <w:rPr>
      <w:rFonts w:cstheme="minorHAnsi"/>
      <w:sz w:val="20"/>
      <w:szCs w:val="20"/>
    </w:rPr>
  </w:style>
  <w:style w:type="paragraph" w:styleId="TOC7">
    <w:name w:val="toc 7"/>
    <w:basedOn w:val="Normal"/>
    <w:next w:val="Normal"/>
    <w:autoRedefine/>
    <w:uiPriority w:val="39"/>
    <w:unhideWhenUsed/>
    <w:rsid w:val="0098639A"/>
    <w:pPr>
      <w:spacing w:after="0"/>
      <w:ind w:left="1100"/>
    </w:pPr>
    <w:rPr>
      <w:rFonts w:cstheme="minorHAnsi"/>
      <w:sz w:val="20"/>
      <w:szCs w:val="20"/>
    </w:rPr>
  </w:style>
  <w:style w:type="paragraph" w:styleId="TOC8">
    <w:name w:val="toc 8"/>
    <w:basedOn w:val="Normal"/>
    <w:next w:val="Normal"/>
    <w:autoRedefine/>
    <w:uiPriority w:val="39"/>
    <w:unhideWhenUsed/>
    <w:rsid w:val="0098639A"/>
    <w:pPr>
      <w:spacing w:after="0"/>
      <w:ind w:left="1320"/>
    </w:pPr>
    <w:rPr>
      <w:rFonts w:cstheme="minorHAnsi"/>
      <w:sz w:val="20"/>
      <w:szCs w:val="20"/>
    </w:rPr>
  </w:style>
  <w:style w:type="paragraph" w:styleId="TOC9">
    <w:name w:val="toc 9"/>
    <w:basedOn w:val="Normal"/>
    <w:next w:val="Normal"/>
    <w:autoRedefine/>
    <w:uiPriority w:val="39"/>
    <w:unhideWhenUsed/>
    <w:rsid w:val="0098639A"/>
    <w:pPr>
      <w:spacing w:after="0"/>
      <w:ind w:left="1540"/>
    </w:pPr>
    <w:rPr>
      <w:rFonts w:cstheme="minorHAnsi"/>
      <w:sz w:val="20"/>
      <w:szCs w:val="20"/>
    </w:rPr>
  </w:style>
  <w:style w:type="paragraph" w:styleId="Caption">
    <w:name w:val="caption"/>
    <w:basedOn w:val="Normal"/>
    <w:next w:val="Normal"/>
    <w:uiPriority w:val="35"/>
    <w:unhideWhenUsed/>
    <w:qFormat/>
    <w:rsid w:val="0098639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9250C"/>
    <w:pPr>
      <w:spacing w:after="0"/>
    </w:pPr>
  </w:style>
  <w:style w:type="character" w:styleId="FollowedHyperlink">
    <w:name w:val="FollowedHyperlink"/>
    <w:basedOn w:val="DefaultParagraphFont"/>
    <w:uiPriority w:val="99"/>
    <w:semiHidden/>
    <w:unhideWhenUsed/>
    <w:rsid w:val="00372A39"/>
    <w:rPr>
      <w:color w:val="954F72" w:themeColor="followedHyperlink"/>
      <w:u w:val="single"/>
    </w:rPr>
  </w:style>
  <w:style w:type="paragraph" w:styleId="BalloonText">
    <w:name w:val="Balloon Text"/>
    <w:basedOn w:val="Normal"/>
    <w:link w:val="BalloonTextChar"/>
    <w:uiPriority w:val="99"/>
    <w:semiHidden/>
    <w:unhideWhenUsed/>
    <w:rsid w:val="00846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E13"/>
    <w:rPr>
      <w:rFonts w:ascii="Tahoma" w:hAnsi="Tahoma" w:cs="Tahoma"/>
      <w:sz w:val="16"/>
      <w:szCs w:val="16"/>
      <w:lang w:val="en-ID"/>
    </w:rPr>
  </w:style>
  <w:style w:type="paragraph" w:styleId="NormalWeb">
    <w:name w:val="Normal (Web)"/>
    <w:basedOn w:val="Normal"/>
    <w:uiPriority w:val="99"/>
    <w:unhideWhenUsed/>
    <w:rsid w:val="00D2670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UnresolvedMention2">
    <w:name w:val="Unresolved Mention2"/>
    <w:basedOn w:val="DefaultParagraphFont"/>
    <w:uiPriority w:val="99"/>
    <w:semiHidden/>
    <w:unhideWhenUsed/>
    <w:rsid w:val="00A46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5916">
      <w:bodyDiv w:val="1"/>
      <w:marLeft w:val="0"/>
      <w:marRight w:val="0"/>
      <w:marTop w:val="0"/>
      <w:marBottom w:val="0"/>
      <w:divBdr>
        <w:top w:val="none" w:sz="0" w:space="0" w:color="auto"/>
        <w:left w:val="none" w:sz="0" w:space="0" w:color="auto"/>
        <w:bottom w:val="none" w:sz="0" w:space="0" w:color="auto"/>
        <w:right w:val="none" w:sz="0" w:space="0" w:color="auto"/>
      </w:divBdr>
    </w:div>
    <w:div w:id="739600567">
      <w:bodyDiv w:val="1"/>
      <w:marLeft w:val="0"/>
      <w:marRight w:val="0"/>
      <w:marTop w:val="0"/>
      <w:marBottom w:val="0"/>
      <w:divBdr>
        <w:top w:val="none" w:sz="0" w:space="0" w:color="auto"/>
        <w:left w:val="none" w:sz="0" w:space="0" w:color="auto"/>
        <w:bottom w:val="none" w:sz="0" w:space="0" w:color="auto"/>
        <w:right w:val="none" w:sz="0" w:space="0" w:color="auto"/>
      </w:divBdr>
    </w:div>
    <w:div w:id="764427238">
      <w:bodyDiv w:val="1"/>
      <w:marLeft w:val="0"/>
      <w:marRight w:val="0"/>
      <w:marTop w:val="0"/>
      <w:marBottom w:val="0"/>
      <w:divBdr>
        <w:top w:val="none" w:sz="0" w:space="0" w:color="auto"/>
        <w:left w:val="none" w:sz="0" w:space="0" w:color="auto"/>
        <w:bottom w:val="none" w:sz="0" w:space="0" w:color="auto"/>
        <w:right w:val="none" w:sz="0" w:space="0" w:color="auto"/>
      </w:divBdr>
    </w:div>
    <w:div w:id="872570755">
      <w:bodyDiv w:val="1"/>
      <w:marLeft w:val="0"/>
      <w:marRight w:val="0"/>
      <w:marTop w:val="0"/>
      <w:marBottom w:val="0"/>
      <w:divBdr>
        <w:top w:val="none" w:sz="0" w:space="0" w:color="auto"/>
        <w:left w:val="none" w:sz="0" w:space="0" w:color="auto"/>
        <w:bottom w:val="none" w:sz="0" w:space="0" w:color="auto"/>
        <w:right w:val="none" w:sz="0" w:space="0" w:color="auto"/>
      </w:divBdr>
    </w:div>
    <w:div w:id="1014497683">
      <w:bodyDiv w:val="1"/>
      <w:marLeft w:val="0"/>
      <w:marRight w:val="0"/>
      <w:marTop w:val="0"/>
      <w:marBottom w:val="0"/>
      <w:divBdr>
        <w:top w:val="none" w:sz="0" w:space="0" w:color="auto"/>
        <w:left w:val="none" w:sz="0" w:space="0" w:color="auto"/>
        <w:bottom w:val="none" w:sz="0" w:space="0" w:color="auto"/>
        <w:right w:val="none" w:sz="0" w:space="0" w:color="auto"/>
      </w:divBdr>
    </w:div>
    <w:div w:id="1117873676">
      <w:bodyDiv w:val="1"/>
      <w:marLeft w:val="0"/>
      <w:marRight w:val="0"/>
      <w:marTop w:val="0"/>
      <w:marBottom w:val="0"/>
      <w:divBdr>
        <w:top w:val="none" w:sz="0" w:space="0" w:color="auto"/>
        <w:left w:val="none" w:sz="0" w:space="0" w:color="auto"/>
        <w:bottom w:val="none" w:sz="0" w:space="0" w:color="auto"/>
        <w:right w:val="none" w:sz="0" w:space="0" w:color="auto"/>
      </w:divBdr>
    </w:div>
    <w:div w:id="1212234833">
      <w:bodyDiv w:val="1"/>
      <w:marLeft w:val="0"/>
      <w:marRight w:val="0"/>
      <w:marTop w:val="0"/>
      <w:marBottom w:val="0"/>
      <w:divBdr>
        <w:top w:val="none" w:sz="0" w:space="0" w:color="auto"/>
        <w:left w:val="none" w:sz="0" w:space="0" w:color="auto"/>
        <w:bottom w:val="none" w:sz="0" w:space="0" w:color="auto"/>
        <w:right w:val="none" w:sz="0" w:space="0" w:color="auto"/>
      </w:divBdr>
    </w:div>
    <w:div w:id="1279799083">
      <w:bodyDiv w:val="1"/>
      <w:marLeft w:val="0"/>
      <w:marRight w:val="0"/>
      <w:marTop w:val="0"/>
      <w:marBottom w:val="0"/>
      <w:divBdr>
        <w:top w:val="none" w:sz="0" w:space="0" w:color="auto"/>
        <w:left w:val="none" w:sz="0" w:space="0" w:color="auto"/>
        <w:bottom w:val="none" w:sz="0" w:space="0" w:color="auto"/>
        <w:right w:val="none" w:sz="0" w:space="0" w:color="auto"/>
      </w:divBdr>
    </w:div>
    <w:div w:id="1412895447">
      <w:bodyDiv w:val="1"/>
      <w:marLeft w:val="0"/>
      <w:marRight w:val="0"/>
      <w:marTop w:val="0"/>
      <w:marBottom w:val="0"/>
      <w:divBdr>
        <w:top w:val="none" w:sz="0" w:space="0" w:color="auto"/>
        <w:left w:val="none" w:sz="0" w:space="0" w:color="auto"/>
        <w:bottom w:val="none" w:sz="0" w:space="0" w:color="auto"/>
        <w:right w:val="none" w:sz="0" w:space="0" w:color="auto"/>
      </w:divBdr>
    </w:div>
    <w:div w:id="1597785055">
      <w:bodyDiv w:val="1"/>
      <w:marLeft w:val="0"/>
      <w:marRight w:val="0"/>
      <w:marTop w:val="0"/>
      <w:marBottom w:val="0"/>
      <w:divBdr>
        <w:top w:val="none" w:sz="0" w:space="0" w:color="auto"/>
        <w:left w:val="none" w:sz="0" w:space="0" w:color="auto"/>
        <w:bottom w:val="none" w:sz="0" w:space="0" w:color="auto"/>
        <w:right w:val="none" w:sz="0" w:space="0" w:color="auto"/>
      </w:divBdr>
    </w:div>
    <w:div w:id="1731028382">
      <w:bodyDiv w:val="1"/>
      <w:marLeft w:val="0"/>
      <w:marRight w:val="0"/>
      <w:marTop w:val="0"/>
      <w:marBottom w:val="0"/>
      <w:divBdr>
        <w:top w:val="none" w:sz="0" w:space="0" w:color="auto"/>
        <w:left w:val="none" w:sz="0" w:space="0" w:color="auto"/>
        <w:bottom w:val="none" w:sz="0" w:space="0" w:color="auto"/>
        <w:right w:val="none" w:sz="0" w:space="0" w:color="auto"/>
      </w:divBdr>
    </w:div>
    <w:div w:id="19051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5.png"/><Relationship Id="rId39" Type="http://schemas.openxmlformats.org/officeDocument/2006/relationships/image" Target="media/image6.emf"/><Relationship Id="rId21" Type="http://schemas.openxmlformats.org/officeDocument/2006/relationships/header" Target="header8.xml"/><Relationship Id="rId34" Type="http://schemas.openxmlformats.org/officeDocument/2006/relationships/footer" Target="footer7.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header" Target="header15.xml"/><Relationship Id="rId40" Type="http://schemas.openxmlformats.org/officeDocument/2006/relationships/oleObject" Target="embeddings/oleObject1.bin"/><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bps.co.id" TargetMode="External"/><Relationship Id="rId28" Type="http://schemas.openxmlformats.org/officeDocument/2006/relationships/hyperlink" Target="http://www.idx.co.id" TargetMode="Externa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oter" Target="footer5.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microsoft.com/office/2007/relationships/hdphoto" Target="media/hdphoto1.wdp"/><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setpp.kemenkeu.go.id" TargetMode="External"/><Relationship Id="rId33" Type="http://schemas.openxmlformats.org/officeDocument/2006/relationships/header" Target="header12.xml"/><Relationship Id="rId38" Type="http://schemas.openxmlformats.org/officeDocument/2006/relationships/footer" Target="footer8.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82FC-D7EF-4A6C-B895-BD748B3C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46365</Words>
  <Characters>264287</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Nurafifah Herdiani</dc:creator>
  <cp:lastModifiedBy>Server-PC</cp:lastModifiedBy>
  <cp:revision>5</cp:revision>
  <cp:lastPrinted>2024-05-08T04:52:00Z</cp:lastPrinted>
  <dcterms:created xsi:type="dcterms:W3CDTF">2024-05-08T04:51:00Z</dcterms:created>
  <dcterms:modified xsi:type="dcterms:W3CDTF">2024-05-08T04:53:00Z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0b28d897-1440-377f-99be-6f6ea11a081f</vt:lpwstr>
  </property>
  <property fmtid="{D5CDD505-2E9C-101B-9397-08002B2CF9AE}" pid="24" name="Mendeley Citation Style_1">
    <vt:lpwstr>http://www.zotero.org/styles/apa</vt:lpwstr>
  </property>
</Properties>
</file>