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81431394" w:displacedByCustomXml="next"/>
    <w:sdt>
      <w:sdtPr>
        <w:id w:val="-578683120"/>
        <w:docPartObj>
          <w:docPartGallery w:val="Cover Pages"/>
          <w:docPartUnique/>
        </w:docPartObj>
      </w:sdtPr>
      <w:sdtEndPr/>
      <w:sdtContent>
        <w:p w14:paraId="5A356357" w14:textId="293E195F" w:rsidR="007B1A1E" w:rsidRPr="00727316" w:rsidRDefault="007B1A1E" w:rsidP="007B1A1E">
          <w:pPr>
            <w:jc w:val="center"/>
            <w:rPr>
              <w:b/>
              <w:sz w:val="28"/>
              <w:szCs w:val="28"/>
            </w:rPr>
          </w:pPr>
          <w:r w:rsidRPr="00727316">
            <w:rPr>
              <w:b/>
              <w:sz w:val="36"/>
              <w:szCs w:val="36"/>
              <w:lang w:val="id-ID"/>
            </w:rPr>
            <w:t>T</w:t>
          </w:r>
          <w:r w:rsidR="00727316" w:rsidRPr="00727316">
            <w:rPr>
              <w:b/>
              <w:sz w:val="36"/>
              <w:szCs w:val="36"/>
            </w:rPr>
            <w:t>UGAS AKHIR</w:t>
          </w:r>
        </w:p>
        <w:p w14:paraId="699CE1FB" w14:textId="77777777" w:rsidR="007B1A1E" w:rsidRPr="00016FBA" w:rsidRDefault="007B1A1E" w:rsidP="007B1A1E">
          <w:pPr>
            <w:jc w:val="center"/>
            <w:rPr>
              <w:b/>
              <w:sz w:val="28"/>
              <w:szCs w:val="28"/>
              <w:lang w:val="id-ID"/>
            </w:rPr>
          </w:pPr>
        </w:p>
        <w:p w14:paraId="4D30F68B" w14:textId="77777777" w:rsidR="007B1A1E" w:rsidRPr="009434B7" w:rsidRDefault="007B1A1E" w:rsidP="007B1A1E">
          <w:pPr>
            <w:jc w:val="center"/>
            <w:rPr>
              <w:b/>
              <w:lang w:val="id-ID"/>
            </w:rPr>
          </w:pPr>
        </w:p>
        <w:p w14:paraId="486369E3" w14:textId="77777777" w:rsidR="002C6702" w:rsidRPr="00727316" w:rsidRDefault="007B1A1E" w:rsidP="007B1A1E">
          <w:pPr>
            <w:jc w:val="center"/>
            <w:rPr>
              <w:b/>
              <w:sz w:val="24"/>
              <w:szCs w:val="24"/>
            </w:rPr>
          </w:pPr>
          <w:r w:rsidRPr="00727316">
            <w:rPr>
              <w:b/>
              <w:bCs/>
              <w:sz w:val="24"/>
              <w:szCs w:val="24"/>
            </w:rPr>
            <w:t xml:space="preserve">PEMERIKSAAN </w:t>
          </w:r>
          <w:r w:rsidRPr="00727316">
            <w:rPr>
              <w:b/>
              <w:sz w:val="24"/>
              <w:szCs w:val="24"/>
            </w:rPr>
            <w:t xml:space="preserve">MUTU BETON TERPASANG </w:t>
          </w:r>
        </w:p>
        <w:p w14:paraId="04B655B5" w14:textId="473BBB45" w:rsidR="002C6702" w:rsidRPr="00727316" w:rsidRDefault="007B1A1E" w:rsidP="007B1A1E">
          <w:pPr>
            <w:jc w:val="center"/>
            <w:rPr>
              <w:b/>
              <w:sz w:val="24"/>
              <w:szCs w:val="24"/>
            </w:rPr>
          </w:pPr>
          <w:r w:rsidRPr="00727316">
            <w:rPr>
              <w:b/>
              <w:sz w:val="24"/>
              <w:szCs w:val="24"/>
            </w:rPr>
            <w:t xml:space="preserve">MENGGUNAKAN PENGUJIAN </w:t>
          </w:r>
          <w:r w:rsidRPr="00727316">
            <w:rPr>
              <w:b/>
              <w:i/>
              <w:iCs/>
              <w:sz w:val="24"/>
              <w:szCs w:val="24"/>
            </w:rPr>
            <w:t>NON</w:t>
          </w:r>
          <w:r w:rsidR="00767DCE">
            <w:rPr>
              <w:b/>
              <w:i/>
              <w:iCs/>
              <w:sz w:val="24"/>
              <w:szCs w:val="24"/>
            </w:rPr>
            <w:t>-</w:t>
          </w:r>
          <w:r w:rsidRPr="00727316">
            <w:rPr>
              <w:b/>
              <w:i/>
              <w:iCs/>
              <w:sz w:val="24"/>
              <w:szCs w:val="24"/>
            </w:rPr>
            <w:t>DESTRUCTIVE TEST</w:t>
          </w:r>
          <w:r w:rsidRPr="00727316">
            <w:rPr>
              <w:b/>
              <w:sz w:val="24"/>
              <w:szCs w:val="24"/>
            </w:rPr>
            <w:t xml:space="preserve"> (NDT) DAN </w:t>
          </w:r>
          <w:r w:rsidRPr="00727316">
            <w:rPr>
              <w:b/>
              <w:i/>
              <w:iCs/>
              <w:sz w:val="24"/>
              <w:szCs w:val="24"/>
            </w:rPr>
            <w:t>DESTRUCTIVE TEST</w:t>
          </w:r>
          <w:r w:rsidRPr="00727316">
            <w:rPr>
              <w:b/>
              <w:sz w:val="24"/>
              <w:szCs w:val="24"/>
            </w:rPr>
            <w:t xml:space="preserve"> STUDI KASUS PADA BANGUNAN </w:t>
          </w:r>
        </w:p>
        <w:p w14:paraId="6A6F0896" w14:textId="28E217C3" w:rsidR="007B1A1E" w:rsidRPr="00727316" w:rsidRDefault="007B1A1E" w:rsidP="007B1A1E">
          <w:pPr>
            <w:jc w:val="center"/>
            <w:rPr>
              <w:b/>
              <w:sz w:val="20"/>
              <w:szCs w:val="20"/>
              <w:lang w:val="id-ID"/>
            </w:rPr>
          </w:pPr>
          <w:r w:rsidRPr="00727316">
            <w:rPr>
              <w:b/>
              <w:sz w:val="24"/>
              <w:szCs w:val="24"/>
            </w:rPr>
            <w:t>BETON BERTULANG 4 LANTAI</w:t>
          </w:r>
        </w:p>
        <w:p w14:paraId="40A95761" w14:textId="204D0055" w:rsidR="007B1A1E" w:rsidRDefault="007B1A1E" w:rsidP="007B1A1E">
          <w:pPr>
            <w:jc w:val="center"/>
            <w:rPr>
              <w:lang w:val="id-ID"/>
            </w:rPr>
          </w:pPr>
        </w:p>
        <w:p w14:paraId="45127B4B" w14:textId="77777777" w:rsidR="007B1A1E" w:rsidRPr="009434B7" w:rsidRDefault="007B1A1E" w:rsidP="007B1A1E">
          <w:pPr>
            <w:jc w:val="center"/>
            <w:rPr>
              <w:lang w:val="id-ID"/>
            </w:rPr>
          </w:pPr>
        </w:p>
        <w:p w14:paraId="3B8A0BDD" w14:textId="77777777" w:rsidR="007B1A1E" w:rsidRPr="009434B7" w:rsidRDefault="007B1A1E" w:rsidP="007B1A1E">
          <w:pPr>
            <w:jc w:val="center"/>
            <w:rPr>
              <w:lang w:val="id-ID"/>
            </w:rPr>
          </w:pPr>
          <w:r w:rsidRPr="009348FC">
            <w:rPr>
              <w:i/>
              <w:lang w:val="id-ID"/>
            </w:rPr>
            <w:t>Diajukan Sebagai Syarat Untuk Me</w:t>
          </w:r>
          <w:r>
            <w:rPr>
              <w:i/>
              <w:lang w:val="id-ID"/>
            </w:rPr>
            <w:t>rai</w:t>
          </w:r>
          <w:r w:rsidRPr="009348FC">
            <w:rPr>
              <w:i/>
              <w:lang w:val="id-ID"/>
            </w:rPr>
            <w:t>h Gelar Sarjana</w:t>
          </w:r>
          <w:r>
            <w:rPr>
              <w:i/>
              <w:lang w:val="id-ID"/>
            </w:rPr>
            <w:t xml:space="preserve"> Jenjang Pendidikan S</w:t>
          </w:r>
          <w:r w:rsidRPr="009348FC">
            <w:rPr>
              <w:i/>
              <w:lang w:val="id-ID"/>
            </w:rPr>
            <w:t>-1</w:t>
          </w:r>
        </w:p>
        <w:p w14:paraId="39F5FF24" w14:textId="77777777" w:rsidR="007B1A1E" w:rsidRPr="009348FC" w:rsidRDefault="007B1A1E" w:rsidP="007B1A1E">
          <w:pPr>
            <w:jc w:val="center"/>
            <w:rPr>
              <w:i/>
              <w:lang w:val="id-ID"/>
            </w:rPr>
          </w:pPr>
          <w:r w:rsidRPr="009348FC">
            <w:rPr>
              <w:i/>
              <w:lang w:val="id-ID"/>
            </w:rPr>
            <w:t>Program Studi Teknik Sipil Universitas Sangga Buana-YPKP</w:t>
          </w:r>
        </w:p>
        <w:p w14:paraId="2D49EA76" w14:textId="77777777" w:rsidR="007B1A1E" w:rsidRDefault="007B1A1E" w:rsidP="007B1A1E">
          <w:pPr>
            <w:jc w:val="center"/>
            <w:rPr>
              <w:lang w:val="id-ID"/>
            </w:rPr>
          </w:pPr>
        </w:p>
        <w:p w14:paraId="07B4774E" w14:textId="57D7430E" w:rsidR="007B1A1E" w:rsidRDefault="007B1A1E" w:rsidP="007B1A1E">
          <w:pPr>
            <w:jc w:val="center"/>
            <w:rPr>
              <w:lang w:val="id-ID"/>
            </w:rPr>
          </w:pPr>
        </w:p>
        <w:p w14:paraId="1B5861F9" w14:textId="28B35AB6" w:rsidR="007B1A1E" w:rsidRDefault="007B1A1E" w:rsidP="002C6702">
          <w:pPr>
            <w:rPr>
              <w:lang w:val="id-ID"/>
            </w:rPr>
          </w:pPr>
        </w:p>
        <w:p w14:paraId="03ABB603" w14:textId="77777777" w:rsidR="007B1A1E" w:rsidRPr="009434B7" w:rsidRDefault="007B1A1E" w:rsidP="007B1A1E">
          <w:pPr>
            <w:jc w:val="center"/>
            <w:rPr>
              <w:lang w:val="id-ID"/>
            </w:rPr>
          </w:pPr>
        </w:p>
        <w:p w14:paraId="315194EC" w14:textId="77777777" w:rsidR="007B1A1E" w:rsidRPr="00A01D06" w:rsidRDefault="007B1A1E" w:rsidP="007B1A1E">
          <w:pPr>
            <w:jc w:val="center"/>
            <w:rPr>
              <w:sz w:val="24"/>
              <w:szCs w:val="24"/>
              <w:lang w:val="id-ID"/>
            </w:rPr>
          </w:pPr>
          <w:r w:rsidRPr="00A01D06">
            <w:rPr>
              <w:sz w:val="24"/>
              <w:szCs w:val="24"/>
              <w:lang w:val="id-ID"/>
            </w:rPr>
            <w:t>Disusun Oleh :</w:t>
          </w:r>
        </w:p>
        <w:p w14:paraId="21CAF44F" w14:textId="77777777" w:rsidR="007B1A1E" w:rsidRPr="00A01D06" w:rsidRDefault="007B1A1E" w:rsidP="007B1A1E">
          <w:pPr>
            <w:jc w:val="center"/>
            <w:rPr>
              <w:b/>
              <w:sz w:val="24"/>
              <w:szCs w:val="24"/>
              <w:u w:val="single"/>
            </w:rPr>
          </w:pPr>
          <w:r w:rsidRPr="00A01D06">
            <w:rPr>
              <w:b/>
              <w:sz w:val="24"/>
              <w:szCs w:val="24"/>
              <w:u w:val="single"/>
            </w:rPr>
            <w:t>Egi Pratama</w:t>
          </w:r>
        </w:p>
        <w:p w14:paraId="020B349F" w14:textId="6D7245E9" w:rsidR="007B1A1E" w:rsidRPr="00A01D06" w:rsidRDefault="007B1A1E" w:rsidP="007B1A1E">
          <w:pPr>
            <w:jc w:val="center"/>
            <w:rPr>
              <w:b/>
              <w:sz w:val="24"/>
              <w:szCs w:val="24"/>
            </w:rPr>
          </w:pPr>
          <w:r w:rsidRPr="00A01D06">
            <w:rPr>
              <w:b/>
              <w:sz w:val="24"/>
              <w:szCs w:val="24"/>
            </w:rPr>
            <w:t>2112197070</w:t>
          </w:r>
        </w:p>
        <w:p w14:paraId="53F0FE05" w14:textId="5F4DE1C0" w:rsidR="007B1A1E" w:rsidRDefault="007B1A1E" w:rsidP="007B1A1E">
          <w:pPr>
            <w:jc w:val="center"/>
            <w:rPr>
              <w:b/>
            </w:rPr>
          </w:pPr>
        </w:p>
        <w:p w14:paraId="49DA7E15" w14:textId="77777777" w:rsidR="007B1A1E" w:rsidRPr="006A38CC" w:rsidRDefault="007B1A1E" w:rsidP="007B1A1E">
          <w:pPr>
            <w:jc w:val="center"/>
            <w:rPr>
              <w:b/>
            </w:rPr>
          </w:pPr>
        </w:p>
        <w:p w14:paraId="02EE7AE7" w14:textId="33E1965F" w:rsidR="007B1A1E" w:rsidRDefault="007B1A1E" w:rsidP="007B1A1E">
          <w:pPr>
            <w:jc w:val="center"/>
            <w:rPr>
              <w:b/>
              <w:lang w:val="id-ID"/>
            </w:rPr>
          </w:pPr>
        </w:p>
        <w:p w14:paraId="705294F3" w14:textId="2B291156" w:rsidR="007A43F3" w:rsidRDefault="007A43F3" w:rsidP="007B1A1E">
          <w:pPr>
            <w:jc w:val="center"/>
            <w:rPr>
              <w:b/>
              <w:lang w:val="id-ID"/>
            </w:rPr>
          </w:pPr>
        </w:p>
        <w:p w14:paraId="474330E8" w14:textId="77777777" w:rsidR="007A43F3" w:rsidRPr="009434B7" w:rsidRDefault="007A43F3" w:rsidP="007B1A1E">
          <w:pPr>
            <w:jc w:val="center"/>
            <w:rPr>
              <w:b/>
              <w:lang w:val="id-ID"/>
            </w:rPr>
          </w:pPr>
        </w:p>
        <w:p w14:paraId="11ED99CF" w14:textId="77777777" w:rsidR="007B1A1E" w:rsidRPr="00917CB9" w:rsidRDefault="007B1A1E" w:rsidP="007B1A1E">
          <w:pPr>
            <w:jc w:val="center"/>
            <w:rPr>
              <w:lang w:val="id-ID"/>
            </w:rPr>
          </w:pPr>
          <w:r w:rsidRPr="00917CB9">
            <w:rPr>
              <w:noProof/>
              <w:lang w:val="id-ID" w:eastAsia="id-ID"/>
            </w:rPr>
            <w:drawing>
              <wp:inline distT="0" distB="0" distL="0" distR="0" wp14:anchorId="2DB8F8B1" wp14:editId="2C29687B">
                <wp:extent cx="3390900" cy="2273626"/>
                <wp:effectExtent l="19050" t="0" r="0" b="0"/>
                <wp:docPr id="48"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3392090" cy="2274424"/>
                        </a:xfrm>
                        <a:prstGeom prst="rect">
                          <a:avLst/>
                        </a:prstGeom>
                      </pic:spPr>
                    </pic:pic>
                  </a:graphicData>
                </a:graphic>
              </wp:inline>
            </w:drawing>
          </w:r>
        </w:p>
        <w:p w14:paraId="633252EA" w14:textId="5E23C4B8" w:rsidR="007B1A1E" w:rsidRDefault="007B1A1E" w:rsidP="007B1A1E">
          <w:pPr>
            <w:jc w:val="center"/>
            <w:rPr>
              <w:b/>
              <w:lang w:val="id-ID"/>
            </w:rPr>
          </w:pPr>
        </w:p>
        <w:p w14:paraId="1D3E9F90" w14:textId="067C0D31" w:rsidR="007B1A1E" w:rsidRDefault="007B1A1E" w:rsidP="007B1A1E">
          <w:pPr>
            <w:jc w:val="center"/>
            <w:rPr>
              <w:b/>
              <w:lang w:val="id-ID"/>
            </w:rPr>
          </w:pPr>
        </w:p>
        <w:p w14:paraId="6012B4EA" w14:textId="48B363FA" w:rsidR="007B1A1E" w:rsidRDefault="007B1A1E" w:rsidP="007B1A1E">
          <w:pPr>
            <w:jc w:val="center"/>
            <w:rPr>
              <w:b/>
              <w:lang w:val="id-ID"/>
            </w:rPr>
          </w:pPr>
        </w:p>
        <w:p w14:paraId="250F4809" w14:textId="564B4F6B" w:rsidR="007B1A1E" w:rsidRDefault="007B1A1E" w:rsidP="007B1A1E">
          <w:pPr>
            <w:jc w:val="center"/>
            <w:rPr>
              <w:b/>
              <w:lang w:val="id-ID"/>
            </w:rPr>
          </w:pPr>
        </w:p>
        <w:p w14:paraId="02BF1887" w14:textId="77777777" w:rsidR="007B1A1E" w:rsidRPr="008061F6" w:rsidRDefault="007B1A1E" w:rsidP="007B1A1E">
          <w:pPr>
            <w:jc w:val="center"/>
            <w:rPr>
              <w:b/>
              <w:lang w:val="id-ID"/>
            </w:rPr>
          </w:pPr>
        </w:p>
        <w:p w14:paraId="1CA3C07B" w14:textId="77777777" w:rsidR="007B1A1E" w:rsidRPr="009434B7" w:rsidRDefault="007B1A1E" w:rsidP="007B1A1E">
          <w:pPr>
            <w:jc w:val="center"/>
            <w:rPr>
              <w:b/>
              <w:sz w:val="28"/>
              <w:szCs w:val="28"/>
              <w:lang w:val="id-ID"/>
            </w:rPr>
          </w:pPr>
          <w:r w:rsidRPr="009434B7">
            <w:rPr>
              <w:b/>
              <w:sz w:val="28"/>
              <w:szCs w:val="28"/>
              <w:lang w:val="id-ID"/>
            </w:rPr>
            <w:t>PROGRAM STUDI TEKNIK SIPIL</w:t>
          </w:r>
        </w:p>
        <w:p w14:paraId="511BFE68" w14:textId="77777777" w:rsidR="007B1A1E" w:rsidRPr="002B283C" w:rsidRDefault="007B1A1E" w:rsidP="007B1A1E">
          <w:pPr>
            <w:jc w:val="center"/>
            <w:rPr>
              <w:b/>
              <w:sz w:val="32"/>
              <w:szCs w:val="32"/>
              <w:lang w:val="id-ID"/>
            </w:rPr>
          </w:pPr>
          <w:r w:rsidRPr="002B283C">
            <w:rPr>
              <w:b/>
              <w:sz w:val="32"/>
              <w:szCs w:val="32"/>
              <w:lang w:val="id-ID"/>
            </w:rPr>
            <w:t>FAKULTAS TEKNIK</w:t>
          </w:r>
        </w:p>
        <w:p w14:paraId="39FBBFD0" w14:textId="77777777" w:rsidR="007B1A1E" w:rsidRPr="002B283C" w:rsidRDefault="007B1A1E" w:rsidP="007B1A1E">
          <w:pPr>
            <w:jc w:val="center"/>
            <w:rPr>
              <w:b/>
              <w:sz w:val="36"/>
              <w:szCs w:val="36"/>
              <w:lang w:val="id-ID"/>
            </w:rPr>
          </w:pPr>
          <w:r w:rsidRPr="002B283C">
            <w:rPr>
              <w:b/>
              <w:sz w:val="36"/>
              <w:szCs w:val="36"/>
              <w:lang w:val="id-ID"/>
            </w:rPr>
            <w:t>UNIVERSITAS SANGGA BUANA (USB) – YPKP</w:t>
          </w:r>
        </w:p>
        <w:p w14:paraId="09FA54D9" w14:textId="77777777" w:rsidR="007B1A1E" w:rsidRPr="002B283C" w:rsidRDefault="007B1A1E" w:rsidP="007B1A1E">
          <w:pPr>
            <w:jc w:val="center"/>
            <w:rPr>
              <w:b/>
              <w:lang w:val="id-ID"/>
            </w:rPr>
          </w:pPr>
          <w:r w:rsidRPr="002B283C">
            <w:rPr>
              <w:b/>
              <w:lang w:val="id-ID"/>
            </w:rPr>
            <w:t>BANDUNG</w:t>
          </w:r>
        </w:p>
        <w:p w14:paraId="6395CAD8" w14:textId="77777777" w:rsidR="007B1A1E" w:rsidRPr="006A38CC" w:rsidRDefault="007B1A1E" w:rsidP="007B1A1E">
          <w:pPr>
            <w:jc w:val="center"/>
          </w:pPr>
          <w:r w:rsidRPr="002B283C">
            <w:rPr>
              <w:b/>
              <w:lang w:val="id-ID"/>
            </w:rPr>
            <w:t>20</w:t>
          </w:r>
          <w:r>
            <w:rPr>
              <w:b/>
            </w:rPr>
            <w:t>21</w:t>
          </w:r>
        </w:p>
        <w:p w14:paraId="15EBA9C2" w14:textId="04939B49" w:rsidR="007B1A1E" w:rsidRDefault="007B1A1E"/>
        <w:p w14:paraId="731138CA" w14:textId="20F6E868" w:rsidR="007B1A1E" w:rsidRDefault="007B1A1E">
          <w:pPr>
            <w:rPr>
              <w:b/>
              <w:bCs/>
              <w:sz w:val="28"/>
              <w:szCs w:val="28"/>
            </w:rPr>
          </w:pPr>
          <w:r>
            <w:br w:type="page"/>
          </w:r>
        </w:p>
      </w:sdtContent>
    </w:sdt>
    <w:p w14:paraId="54A1DE2F" w14:textId="140DDE2E" w:rsidR="00075C4C" w:rsidRDefault="00075C4C" w:rsidP="00E24F8B">
      <w:pPr>
        <w:pStyle w:val="Heading1"/>
        <w:pageBreakBefore/>
        <w:numPr>
          <w:ilvl w:val="0"/>
          <w:numId w:val="0"/>
        </w:numPr>
        <w:ind w:left="720"/>
      </w:pPr>
      <w:bookmarkStart w:id="1" w:name="_Toc88834866"/>
      <w:r>
        <w:lastRenderedPageBreak/>
        <w:t>LEMBAR PENGESAHAN</w:t>
      </w:r>
      <w:bookmarkEnd w:id="1"/>
    </w:p>
    <w:p w14:paraId="52A04EB3" w14:textId="77777777" w:rsidR="008638B5" w:rsidRDefault="008638B5" w:rsidP="008638B5">
      <w:pPr>
        <w:autoSpaceDE w:val="0"/>
        <w:autoSpaceDN w:val="0"/>
        <w:adjustRightInd w:val="0"/>
        <w:snapToGrid w:val="0"/>
        <w:spacing w:line="360" w:lineRule="auto"/>
      </w:pPr>
    </w:p>
    <w:p w14:paraId="11A86D38" w14:textId="598C2872" w:rsidR="008638B5" w:rsidRDefault="008638B5" w:rsidP="00C90343">
      <w:pPr>
        <w:autoSpaceDE w:val="0"/>
        <w:autoSpaceDN w:val="0"/>
        <w:adjustRightInd w:val="0"/>
        <w:snapToGrid w:val="0"/>
        <w:spacing w:line="360" w:lineRule="auto"/>
        <w:jc w:val="center"/>
        <w:rPr>
          <w:b/>
          <w:bCs/>
          <w:sz w:val="28"/>
          <w:szCs w:val="28"/>
        </w:rPr>
      </w:pPr>
      <w:r w:rsidRPr="00784C06">
        <w:rPr>
          <w:b/>
          <w:bCs/>
        </w:rPr>
        <w:t xml:space="preserve">PEMERIKSAAN </w:t>
      </w:r>
      <w:r w:rsidRPr="00784C06">
        <w:rPr>
          <w:b/>
        </w:rPr>
        <w:t xml:space="preserve">MUTU BETON TERPASANG MENGGUNAKAN PENGUJIAN </w:t>
      </w:r>
      <w:r w:rsidRPr="00784C06">
        <w:rPr>
          <w:b/>
          <w:i/>
          <w:iCs/>
        </w:rPr>
        <w:t>NON</w:t>
      </w:r>
      <w:r w:rsidR="00767DCE">
        <w:rPr>
          <w:b/>
          <w:i/>
          <w:iCs/>
        </w:rPr>
        <w:t>-</w:t>
      </w:r>
      <w:r w:rsidRPr="00784C06">
        <w:rPr>
          <w:b/>
          <w:i/>
          <w:iCs/>
        </w:rPr>
        <w:t>DESTRUCTIVE TEST</w:t>
      </w:r>
      <w:r w:rsidRPr="00784C06">
        <w:rPr>
          <w:b/>
        </w:rPr>
        <w:t xml:space="preserve"> (NDT) DAN </w:t>
      </w:r>
      <w:r w:rsidRPr="00784C06">
        <w:rPr>
          <w:b/>
          <w:i/>
          <w:iCs/>
        </w:rPr>
        <w:t>DESTRUCTIVE TEST</w:t>
      </w:r>
      <w:r w:rsidRPr="00784C06">
        <w:rPr>
          <w:b/>
        </w:rPr>
        <w:t xml:space="preserve"> STUDI KASUS PADA BANGUNAN BETON BERTULANG 4 LANTAI</w:t>
      </w:r>
      <w:bookmarkStart w:id="2" w:name="_Toc473834829"/>
      <w:bookmarkStart w:id="3" w:name="_Toc473836259"/>
      <w:bookmarkStart w:id="4" w:name="_Toc474143137"/>
      <w:bookmarkStart w:id="5" w:name="_Toc476265144"/>
      <w:bookmarkStart w:id="6" w:name="_Toc476286371"/>
      <w:bookmarkStart w:id="7" w:name="_Toc477809374"/>
    </w:p>
    <w:p w14:paraId="207A450D" w14:textId="77777777" w:rsidR="00C90343" w:rsidRPr="00C90343" w:rsidRDefault="00C90343" w:rsidP="00C90343">
      <w:pPr>
        <w:autoSpaceDE w:val="0"/>
        <w:autoSpaceDN w:val="0"/>
        <w:adjustRightInd w:val="0"/>
        <w:snapToGrid w:val="0"/>
        <w:spacing w:line="360" w:lineRule="auto"/>
        <w:jc w:val="center"/>
        <w:rPr>
          <w:b/>
          <w:bCs/>
          <w:sz w:val="28"/>
          <w:szCs w:val="28"/>
        </w:rPr>
      </w:pPr>
    </w:p>
    <w:p w14:paraId="0572B5C5" w14:textId="77777777" w:rsidR="008638B5" w:rsidRPr="009F2855" w:rsidRDefault="008638B5" w:rsidP="008638B5">
      <w:pPr>
        <w:pStyle w:val="BodyText"/>
        <w:jc w:val="center"/>
      </w:pPr>
      <w:r w:rsidRPr="00B70A19">
        <w:t>Disusun Oleh :</w:t>
      </w:r>
      <w:bookmarkEnd w:id="2"/>
      <w:bookmarkEnd w:id="3"/>
      <w:bookmarkEnd w:id="4"/>
      <w:bookmarkEnd w:id="5"/>
      <w:bookmarkEnd w:id="6"/>
      <w:bookmarkEnd w:id="7"/>
    </w:p>
    <w:p w14:paraId="1CB4086E" w14:textId="77777777" w:rsidR="008638B5" w:rsidRPr="00C10C09" w:rsidRDefault="008638B5" w:rsidP="008638B5">
      <w:pPr>
        <w:pStyle w:val="BodyText"/>
        <w:jc w:val="center"/>
        <w:rPr>
          <w:b/>
          <w:u w:val="single"/>
        </w:rPr>
      </w:pPr>
      <w:r>
        <w:rPr>
          <w:b/>
          <w:u w:val="single"/>
        </w:rPr>
        <w:t>Egi Pratama</w:t>
      </w:r>
    </w:p>
    <w:p w14:paraId="41B430D6" w14:textId="6F194D96" w:rsidR="008638B5" w:rsidRPr="000239E2" w:rsidRDefault="008638B5" w:rsidP="008638B5">
      <w:pPr>
        <w:pStyle w:val="BodyText"/>
        <w:jc w:val="center"/>
        <w:rPr>
          <w:b/>
        </w:rPr>
      </w:pPr>
      <w:r>
        <w:rPr>
          <w:b/>
          <w:sz w:val="22"/>
        </w:rPr>
        <w:t>2112197070</w:t>
      </w:r>
    </w:p>
    <w:p w14:paraId="2E8EBA5C" w14:textId="76169D6E" w:rsidR="000C57CC" w:rsidRDefault="000C57CC" w:rsidP="00C90343">
      <w:pPr>
        <w:autoSpaceDE w:val="0"/>
        <w:autoSpaceDN w:val="0"/>
        <w:adjustRightInd w:val="0"/>
        <w:snapToGrid w:val="0"/>
        <w:spacing w:line="360" w:lineRule="auto"/>
        <w:rPr>
          <w:bCs/>
        </w:rPr>
      </w:pPr>
    </w:p>
    <w:p w14:paraId="5CA28E3A" w14:textId="77777777" w:rsidR="00ED5328" w:rsidRPr="000239E2" w:rsidRDefault="00ED5328" w:rsidP="00C90343">
      <w:pPr>
        <w:autoSpaceDE w:val="0"/>
        <w:autoSpaceDN w:val="0"/>
        <w:adjustRightInd w:val="0"/>
        <w:snapToGrid w:val="0"/>
        <w:spacing w:line="360" w:lineRule="auto"/>
        <w:rPr>
          <w:bCs/>
        </w:rPr>
      </w:pPr>
    </w:p>
    <w:p w14:paraId="1556DCC0" w14:textId="77777777" w:rsidR="008638B5" w:rsidRPr="000239E2" w:rsidRDefault="008638B5" w:rsidP="008638B5">
      <w:pPr>
        <w:autoSpaceDE w:val="0"/>
        <w:autoSpaceDN w:val="0"/>
        <w:adjustRightInd w:val="0"/>
        <w:snapToGrid w:val="0"/>
        <w:spacing w:line="360" w:lineRule="auto"/>
        <w:jc w:val="center"/>
        <w:rPr>
          <w:bCs/>
          <w:szCs w:val="20"/>
          <w:lang w:val="id-ID"/>
        </w:rPr>
      </w:pPr>
      <w:r w:rsidRPr="001D3CF1">
        <w:rPr>
          <w:i/>
        </w:rPr>
        <w:t>Tugas Akhir</w:t>
      </w:r>
      <w:r w:rsidRPr="001D3CF1">
        <w:rPr>
          <w:i/>
          <w:lang w:val="id-ID"/>
        </w:rPr>
        <w:t xml:space="preserve"> ini diperiksa dan disetujui sebagai kelengkapan persyaratan kelulusan dan guna mem</w:t>
      </w:r>
      <w:r w:rsidRPr="001D3CF1">
        <w:rPr>
          <w:i/>
        </w:rPr>
        <w:t>p</w:t>
      </w:r>
      <w:r w:rsidRPr="001D3CF1">
        <w:rPr>
          <w:i/>
          <w:lang w:val="id-ID"/>
        </w:rPr>
        <w:t>eroleh gelar Sarjana Teknik pada Program Studi Teknik Sipil Fakultas Teknik Universitas Sangga Buana YPKP</w:t>
      </w:r>
    </w:p>
    <w:p w14:paraId="405F6587" w14:textId="57B5B741" w:rsidR="008638B5" w:rsidRDefault="008638B5" w:rsidP="008638B5">
      <w:pPr>
        <w:autoSpaceDE w:val="0"/>
        <w:autoSpaceDN w:val="0"/>
        <w:adjustRightInd w:val="0"/>
        <w:snapToGrid w:val="0"/>
        <w:spacing w:line="360" w:lineRule="auto"/>
        <w:jc w:val="center"/>
        <w:rPr>
          <w:bCs/>
          <w:lang w:val="id-ID"/>
        </w:rPr>
      </w:pPr>
    </w:p>
    <w:p w14:paraId="7144245C" w14:textId="77777777" w:rsidR="000C57CC" w:rsidRDefault="000C57CC" w:rsidP="008638B5">
      <w:pPr>
        <w:autoSpaceDE w:val="0"/>
        <w:autoSpaceDN w:val="0"/>
        <w:adjustRightInd w:val="0"/>
        <w:snapToGrid w:val="0"/>
        <w:spacing w:line="360" w:lineRule="auto"/>
        <w:jc w:val="center"/>
        <w:rPr>
          <w:bCs/>
          <w:lang w:val="id-ID"/>
        </w:rPr>
      </w:pPr>
    </w:p>
    <w:p w14:paraId="26C6B33A" w14:textId="77777777" w:rsidR="008638B5" w:rsidRPr="000239E2" w:rsidRDefault="008638B5" w:rsidP="008638B5">
      <w:pPr>
        <w:autoSpaceDE w:val="0"/>
        <w:autoSpaceDN w:val="0"/>
        <w:adjustRightInd w:val="0"/>
        <w:snapToGrid w:val="0"/>
        <w:spacing w:line="360" w:lineRule="auto"/>
        <w:jc w:val="center"/>
        <w:rPr>
          <w:bCs/>
          <w:lang w:val="id-ID"/>
        </w:rPr>
      </w:pPr>
      <w:r w:rsidRPr="000239E2">
        <w:rPr>
          <w:bCs/>
          <w:lang w:val="id-ID"/>
        </w:rPr>
        <w:t>Disetujui di Bandung tangga</w:t>
      </w:r>
      <w:r w:rsidRPr="000239E2">
        <w:rPr>
          <w:bCs/>
        </w:rPr>
        <w:t>l :</w:t>
      </w:r>
      <w:r w:rsidRPr="000239E2">
        <w:rPr>
          <w:bCs/>
          <w:lang w:val="id-ID"/>
        </w:rPr>
        <w:t xml:space="preserve">                                             </w:t>
      </w:r>
    </w:p>
    <w:p w14:paraId="2FD680FA" w14:textId="77777777" w:rsidR="008638B5" w:rsidRPr="000239E2" w:rsidRDefault="008638B5" w:rsidP="008638B5">
      <w:pPr>
        <w:autoSpaceDE w:val="0"/>
        <w:autoSpaceDN w:val="0"/>
        <w:adjustRightInd w:val="0"/>
        <w:snapToGrid w:val="0"/>
        <w:spacing w:line="360" w:lineRule="auto"/>
        <w:jc w:val="center"/>
        <w:rPr>
          <w:bCs/>
          <w:lang w:val="id-ID"/>
        </w:rPr>
      </w:pPr>
      <w:r w:rsidRPr="000239E2">
        <w:rPr>
          <w:bCs/>
          <w:lang w:val="id-ID"/>
        </w:rPr>
        <w:t>Oleh :</w:t>
      </w:r>
    </w:p>
    <w:p w14:paraId="531EC68B" w14:textId="77777777" w:rsidR="008638B5" w:rsidRPr="000239E2" w:rsidRDefault="008638B5" w:rsidP="008638B5">
      <w:pPr>
        <w:autoSpaceDE w:val="0"/>
        <w:autoSpaceDN w:val="0"/>
        <w:adjustRightInd w:val="0"/>
        <w:snapToGrid w:val="0"/>
        <w:spacing w:line="360" w:lineRule="auto"/>
        <w:jc w:val="center"/>
        <w:rPr>
          <w:bCs/>
          <w:lang w:val="id-ID"/>
        </w:rPr>
      </w:pPr>
      <w:r w:rsidRPr="000239E2">
        <w:rPr>
          <w:b/>
          <w:bCs/>
          <w:lang w:val="id-ID"/>
        </w:rPr>
        <w:t>Pembimbing</w:t>
      </w:r>
    </w:p>
    <w:p w14:paraId="5EB3A686" w14:textId="77777777" w:rsidR="008638B5" w:rsidRPr="000239E2" w:rsidRDefault="008638B5" w:rsidP="008638B5">
      <w:pPr>
        <w:autoSpaceDE w:val="0"/>
        <w:autoSpaceDN w:val="0"/>
        <w:adjustRightInd w:val="0"/>
        <w:snapToGrid w:val="0"/>
        <w:spacing w:line="360" w:lineRule="auto"/>
        <w:rPr>
          <w:bCs/>
        </w:rPr>
      </w:pPr>
    </w:p>
    <w:p w14:paraId="2D084F54" w14:textId="77777777" w:rsidR="008638B5" w:rsidRPr="000239E2" w:rsidRDefault="008638B5" w:rsidP="008638B5">
      <w:pPr>
        <w:autoSpaceDE w:val="0"/>
        <w:autoSpaceDN w:val="0"/>
        <w:adjustRightInd w:val="0"/>
        <w:snapToGrid w:val="0"/>
        <w:spacing w:line="360" w:lineRule="auto"/>
        <w:rPr>
          <w:bCs/>
          <w:lang w:val="id-ID"/>
        </w:rPr>
      </w:pPr>
    </w:p>
    <w:p w14:paraId="32D80B87" w14:textId="77777777" w:rsidR="008638B5" w:rsidRPr="000239E2" w:rsidRDefault="008638B5" w:rsidP="008638B5">
      <w:pPr>
        <w:autoSpaceDE w:val="0"/>
        <w:autoSpaceDN w:val="0"/>
        <w:adjustRightInd w:val="0"/>
        <w:snapToGrid w:val="0"/>
        <w:spacing w:line="360" w:lineRule="auto"/>
        <w:rPr>
          <w:bCs/>
          <w:lang w:val="id-ID"/>
        </w:rPr>
      </w:pPr>
    </w:p>
    <w:p w14:paraId="253F14DC" w14:textId="77777777" w:rsidR="008638B5" w:rsidRPr="000239E2" w:rsidRDefault="008638B5" w:rsidP="008638B5">
      <w:pPr>
        <w:autoSpaceDE w:val="0"/>
        <w:autoSpaceDN w:val="0"/>
        <w:adjustRightInd w:val="0"/>
        <w:snapToGrid w:val="0"/>
        <w:jc w:val="center"/>
        <w:rPr>
          <w:b/>
          <w:bCs/>
          <w:u w:val="single"/>
        </w:rPr>
      </w:pPr>
      <w:r w:rsidRPr="000239E2">
        <w:rPr>
          <w:b/>
          <w:u w:val="single"/>
        </w:rPr>
        <w:t xml:space="preserve">Ir. </w:t>
      </w:r>
      <w:r>
        <w:rPr>
          <w:b/>
          <w:u w:val="single"/>
        </w:rPr>
        <w:t>Yushar Kadir</w:t>
      </w:r>
      <w:r w:rsidRPr="000239E2">
        <w:rPr>
          <w:b/>
          <w:u w:val="single"/>
        </w:rPr>
        <w:t>, MT.</w:t>
      </w:r>
    </w:p>
    <w:p w14:paraId="000FF519" w14:textId="6D150314" w:rsidR="008638B5" w:rsidRPr="000239E2" w:rsidRDefault="005F6835" w:rsidP="008638B5">
      <w:pPr>
        <w:autoSpaceDE w:val="0"/>
        <w:autoSpaceDN w:val="0"/>
        <w:adjustRightInd w:val="0"/>
        <w:snapToGrid w:val="0"/>
        <w:spacing w:line="360" w:lineRule="auto"/>
        <w:jc w:val="center"/>
        <w:rPr>
          <w:b/>
          <w:bCs/>
        </w:rPr>
      </w:pPr>
      <w:r>
        <w:rPr>
          <w:b/>
          <w:bCs/>
        </w:rPr>
        <w:t xml:space="preserve">NIP : </w:t>
      </w:r>
      <w:r w:rsidRPr="005F6835">
        <w:rPr>
          <w:b/>
          <w:bCs/>
        </w:rPr>
        <w:t>19560303 199303 1</w:t>
      </w:r>
      <w:r>
        <w:rPr>
          <w:b/>
          <w:bCs/>
        </w:rPr>
        <w:t xml:space="preserve"> </w:t>
      </w:r>
      <w:r w:rsidRPr="005F6835">
        <w:rPr>
          <w:b/>
          <w:bCs/>
        </w:rPr>
        <w:t>001</w:t>
      </w:r>
      <w:r w:rsidR="008638B5" w:rsidRPr="000239E2">
        <w:rPr>
          <w:b/>
          <w:bCs/>
          <w:lang w:val="id-ID"/>
        </w:rPr>
        <w:t xml:space="preserve"> </w:t>
      </w:r>
    </w:p>
    <w:p w14:paraId="7F3A63E5" w14:textId="77777777" w:rsidR="008638B5" w:rsidRPr="000239E2" w:rsidRDefault="008638B5" w:rsidP="008638B5">
      <w:pPr>
        <w:autoSpaceDE w:val="0"/>
        <w:autoSpaceDN w:val="0"/>
        <w:adjustRightInd w:val="0"/>
        <w:snapToGrid w:val="0"/>
        <w:spacing w:line="360" w:lineRule="auto"/>
        <w:rPr>
          <w:bCs/>
        </w:rPr>
      </w:pPr>
    </w:p>
    <w:p w14:paraId="7E1741A6" w14:textId="77777777" w:rsidR="008638B5" w:rsidRPr="000239E2" w:rsidRDefault="008638B5" w:rsidP="008638B5">
      <w:pPr>
        <w:autoSpaceDE w:val="0"/>
        <w:autoSpaceDN w:val="0"/>
        <w:adjustRightInd w:val="0"/>
        <w:snapToGrid w:val="0"/>
        <w:spacing w:line="360" w:lineRule="auto"/>
        <w:jc w:val="center"/>
        <w:rPr>
          <w:bCs/>
        </w:rPr>
      </w:pPr>
      <w:r w:rsidRPr="000239E2">
        <w:rPr>
          <w:bCs/>
        </w:rPr>
        <w:t>Mengetahui: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3967"/>
      </w:tblGrid>
      <w:tr w:rsidR="008638B5" w:rsidRPr="000239E2" w14:paraId="56C84F7B" w14:textId="77777777" w:rsidTr="00C3271F">
        <w:tc>
          <w:tcPr>
            <w:tcW w:w="4243" w:type="dxa"/>
          </w:tcPr>
          <w:p w14:paraId="5D3E75B7" w14:textId="2D582D2F" w:rsidR="008638B5" w:rsidRPr="000239E2" w:rsidRDefault="00D226C8" w:rsidP="00D226C8">
            <w:pPr>
              <w:autoSpaceDE w:val="0"/>
              <w:autoSpaceDN w:val="0"/>
              <w:adjustRightInd w:val="0"/>
              <w:snapToGrid w:val="0"/>
              <w:rPr>
                <w:b/>
                <w:bCs/>
                <w:lang w:val="id-ID"/>
              </w:rPr>
            </w:pPr>
            <w:r>
              <w:rPr>
                <w:b/>
                <w:bCs/>
              </w:rPr>
              <w:t xml:space="preserve">      </w:t>
            </w:r>
            <w:r w:rsidR="008638B5" w:rsidRPr="000239E2">
              <w:rPr>
                <w:b/>
                <w:bCs/>
              </w:rPr>
              <w:t>Dekan Fakultas Teknik</w:t>
            </w:r>
          </w:p>
          <w:p w14:paraId="4036C36C" w14:textId="77777777" w:rsidR="008638B5" w:rsidRPr="000239E2" w:rsidRDefault="008638B5" w:rsidP="00C3271F">
            <w:pPr>
              <w:autoSpaceDE w:val="0"/>
              <w:autoSpaceDN w:val="0"/>
              <w:adjustRightInd w:val="0"/>
              <w:snapToGrid w:val="0"/>
              <w:jc w:val="center"/>
              <w:rPr>
                <w:b/>
                <w:bCs/>
                <w:lang w:val="id-ID"/>
              </w:rPr>
            </w:pPr>
          </w:p>
          <w:p w14:paraId="0FF3ED30" w14:textId="77777777" w:rsidR="008638B5" w:rsidRPr="000239E2" w:rsidRDefault="008638B5" w:rsidP="00C3271F">
            <w:pPr>
              <w:autoSpaceDE w:val="0"/>
              <w:autoSpaceDN w:val="0"/>
              <w:adjustRightInd w:val="0"/>
              <w:snapToGrid w:val="0"/>
              <w:jc w:val="center"/>
              <w:rPr>
                <w:b/>
                <w:bCs/>
                <w:lang w:val="id-ID"/>
              </w:rPr>
            </w:pPr>
          </w:p>
          <w:p w14:paraId="1BDF13F2" w14:textId="77777777" w:rsidR="008638B5" w:rsidRPr="000239E2" w:rsidRDefault="008638B5" w:rsidP="00C3271F">
            <w:pPr>
              <w:autoSpaceDE w:val="0"/>
              <w:autoSpaceDN w:val="0"/>
              <w:adjustRightInd w:val="0"/>
              <w:snapToGrid w:val="0"/>
              <w:jc w:val="center"/>
              <w:rPr>
                <w:b/>
                <w:bCs/>
                <w:lang w:val="id-ID"/>
              </w:rPr>
            </w:pPr>
          </w:p>
          <w:p w14:paraId="580CE5A8" w14:textId="77777777" w:rsidR="008638B5" w:rsidRPr="000239E2" w:rsidRDefault="008638B5" w:rsidP="00C3271F">
            <w:pPr>
              <w:autoSpaceDE w:val="0"/>
              <w:autoSpaceDN w:val="0"/>
              <w:adjustRightInd w:val="0"/>
              <w:snapToGrid w:val="0"/>
              <w:jc w:val="center"/>
              <w:rPr>
                <w:b/>
                <w:bCs/>
                <w:lang w:val="id-ID"/>
              </w:rPr>
            </w:pPr>
          </w:p>
          <w:p w14:paraId="01D34776" w14:textId="77777777" w:rsidR="008638B5" w:rsidRPr="000239E2" w:rsidRDefault="008638B5" w:rsidP="00C3271F">
            <w:pPr>
              <w:autoSpaceDE w:val="0"/>
              <w:autoSpaceDN w:val="0"/>
              <w:adjustRightInd w:val="0"/>
              <w:snapToGrid w:val="0"/>
              <w:jc w:val="center"/>
              <w:rPr>
                <w:b/>
                <w:bCs/>
                <w:lang w:val="id-ID"/>
              </w:rPr>
            </w:pPr>
          </w:p>
          <w:p w14:paraId="21691CC9" w14:textId="77777777" w:rsidR="008638B5" w:rsidRPr="000239E2" w:rsidRDefault="008638B5" w:rsidP="00C3271F">
            <w:pPr>
              <w:autoSpaceDE w:val="0"/>
              <w:autoSpaceDN w:val="0"/>
              <w:adjustRightInd w:val="0"/>
              <w:snapToGrid w:val="0"/>
              <w:jc w:val="center"/>
              <w:rPr>
                <w:b/>
                <w:bCs/>
                <w:lang w:val="id-ID"/>
              </w:rPr>
            </w:pPr>
          </w:p>
          <w:p w14:paraId="58821739" w14:textId="77777777" w:rsidR="008638B5" w:rsidRPr="000239E2" w:rsidRDefault="008638B5" w:rsidP="00C3271F">
            <w:pPr>
              <w:autoSpaceDE w:val="0"/>
              <w:autoSpaceDN w:val="0"/>
              <w:adjustRightInd w:val="0"/>
              <w:snapToGrid w:val="0"/>
              <w:jc w:val="center"/>
              <w:rPr>
                <w:b/>
                <w:bCs/>
                <w:lang w:val="id-ID"/>
              </w:rPr>
            </w:pPr>
          </w:p>
          <w:p w14:paraId="11C1CC23" w14:textId="77777777" w:rsidR="008638B5" w:rsidRPr="000239E2" w:rsidRDefault="008638B5" w:rsidP="00D226C8">
            <w:pPr>
              <w:autoSpaceDE w:val="0"/>
              <w:autoSpaceDN w:val="0"/>
              <w:adjustRightInd w:val="0"/>
              <w:snapToGrid w:val="0"/>
              <w:rPr>
                <w:b/>
                <w:lang w:val="id-ID"/>
              </w:rPr>
            </w:pPr>
            <w:r>
              <w:rPr>
                <w:b/>
                <w:u w:val="single"/>
              </w:rPr>
              <w:t>Slamet Risnanto, ST.,</w:t>
            </w:r>
            <w:r w:rsidRPr="000239E2">
              <w:rPr>
                <w:b/>
                <w:u w:val="single"/>
              </w:rPr>
              <w:t xml:space="preserve"> M</w:t>
            </w:r>
            <w:r>
              <w:rPr>
                <w:b/>
                <w:u w:val="single"/>
              </w:rPr>
              <w:t>.Kom</w:t>
            </w:r>
            <w:r w:rsidRPr="000239E2">
              <w:rPr>
                <w:b/>
              </w:rPr>
              <w:t>.</w:t>
            </w:r>
          </w:p>
          <w:p w14:paraId="52C119CE" w14:textId="0E7033DE" w:rsidR="008638B5" w:rsidRPr="000239E2" w:rsidRDefault="00D226C8" w:rsidP="00D226C8">
            <w:pPr>
              <w:autoSpaceDE w:val="0"/>
              <w:autoSpaceDN w:val="0"/>
              <w:adjustRightInd w:val="0"/>
              <w:snapToGrid w:val="0"/>
              <w:rPr>
                <w:bCs/>
                <w:lang w:val="id-ID"/>
              </w:rPr>
            </w:pPr>
            <w:r>
              <w:rPr>
                <w:b/>
                <w:bCs/>
              </w:rPr>
              <w:t xml:space="preserve">          </w:t>
            </w:r>
            <w:r w:rsidR="008638B5" w:rsidRPr="000239E2">
              <w:rPr>
                <w:b/>
                <w:bCs/>
              </w:rPr>
              <w:t>NIK : 432</w:t>
            </w:r>
            <w:r w:rsidR="008638B5">
              <w:rPr>
                <w:b/>
                <w:bCs/>
              </w:rPr>
              <w:t xml:space="preserve"> 200 125</w:t>
            </w:r>
          </w:p>
        </w:tc>
        <w:tc>
          <w:tcPr>
            <w:tcW w:w="4244" w:type="dxa"/>
          </w:tcPr>
          <w:p w14:paraId="5507CB6D" w14:textId="77777777" w:rsidR="008638B5" w:rsidRPr="000239E2" w:rsidRDefault="008638B5" w:rsidP="00C3271F">
            <w:pPr>
              <w:autoSpaceDE w:val="0"/>
              <w:autoSpaceDN w:val="0"/>
              <w:adjustRightInd w:val="0"/>
              <w:snapToGrid w:val="0"/>
              <w:jc w:val="center"/>
              <w:rPr>
                <w:b/>
                <w:bCs/>
                <w:lang w:val="id-ID"/>
              </w:rPr>
            </w:pPr>
            <w:r w:rsidRPr="000239E2">
              <w:rPr>
                <w:b/>
                <w:bCs/>
                <w:lang w:val="id-ID"/>
              </w:rPr>
              <w:t>Ketua Program Studi Teknik Sipil</w:t>
            </w:r>
          </w:p>
          <w:p w14:paraId="2713FB67" w14:textId="77777777" w:rsidR="008638B5" w:rsidRPr="000239E2" w:rsidRDefault="008638B5" w:rsidP="00C3271F">
            <w:pPr>
              <w:autoSpaceDE w:val="0"/>
              <w:autoSpaceDN w:val="0"/>
              <w:adjustRightInd w:val="0"/>
              <w:snapToGrid w:val="0"/>
              <w:jc w:val="center"/>
              <w:rPr>
                <w:b/>
                <w:bCs/>
                <w:lang w:val="id-ID"/>
              </w:rPr>
            </w:pPr>
          </w:p>
          <w:p w14:paraId="44A059FC" w14:textId="77777777" w:rsidR="008638B5" w:rsidRPr="000239E2" w:rsidRDefault="008638B5" w:rsidP="00C3271F">
            <w:pPr>
              <w:autoSpaceDE w:val="0"/>
              <w:autoSpaceDN w:val="0"/>
              <w:adjustRightInd w:val="0"/>
              <w:snapToGrid w:val="0"/>
              <w:jc w:val="center"/>
              <w:rPr>
                <w:b/>
                <w:bCs/>
                <w:lang w:val="id-ID"/>
              </w:rPr>
            </w:pPr>
          </w:p>
          <w:p w14:paraId="56A901E5" w14:textId="77777777" w:rsidR="008638B5" w:rsidRPr="000239E2" w:rsidRDefault="008638B5" w:rsidP="00C3271F">
            <w:pPr>
              <w:autoSpaceDE w:val="0"/>
              <w:autoSpaceDN w:val="0"/>
              <w:adjustRightInd w:val="0"/>
              <w:snapToGrid w:val="0"/>
              <w:jc w:val="center"/>
              <w:rPr>
                <w:b/>
                <w:bCs/>
                <w:lang w:val="id-ID"/>
              </w:rPr>
            </w:pPr>
          </w:p>
          <w:p w14:paraId="2CBA96DE" w14:textId="77777777" w:rsidR="008638B5" w:rsidRPr="000239E2" w:rsidRDefault="008638B5" w:rsidP="00C3271F">
            <w:pPr>
              <w:autoSpaceDE w:val="0"/>
              <w:autoSpaceDN w:val="0"/>
              <w:adjustRightInd w:val="0"/>
              <w:snapToGrid w:val="0"/>
              <w:jc w:val="center"/>
              <w:rPr>
                <w:b/>
                <w:bCs/>
                <w:lang w:val="id-ID"/>
              </w:rPr>
            </w:pPr>
          </w:p>
          <w:p w14:paraId="0D3A92FA" w14:textId="77777777" w:rsidR="008638B5" w:rsidRPr="000239E2" w:rsidRDefault="008638B5" w:rsidP="00C3271F">
            <w:pPr>
              <w:autoSpaceDE w:val="0"/>
              <w:autoSpaceDN w:val="0"/>
              <w:adjustRightInd w:val="0"/>
              <w:snapToGrid w:val="0"/>
              <w:jc w:val="center"/>
              <w:rPr>
                <w:b/>
                <w:bCs/>
                <w:lang w:val="id-ID"/>
              </w:rPr>
            </w:pPr>
          </w:p>
          <w:p w14:paraId="1B252982" w14:textId="77777777" w:rsidR="008638B5" w:rsidRPr="000239E2" w:rsidRDefault="008638B5" w:rsidP="00C3271F">
            <w:pPr>
              <w:autoSpaceDE w:val="0"/>
              <w:autoSpaceDN w:val="0"/>
              <w:adjustRightInd w:val="0"/>
              <w:snapToGrid w:val="0"/>
              <w:jc w:val="center"/>
              <w:rPr>
                <w:b/>
                <w:bCs/>
                <w:lang w:val="id-ID"/>
              </w:rPr>
            </w:pPr>
          </w:p>
          <w:p w14:paraId="7BB62BE7" w14:textId="77777777" w:rsidR="008638B5" w:rsidRPr="000239E2" w:rsidRDefault="008638B5" w:rsidP="00C3271F">
            <w:pPr>
              <w:autoSpaceDE w:val="0"/>
              <w:autoSpaceDN w:val="0"/>
              <w:adjustRightInd w:val="0"/>
              <w:snapToGrid w:val="0"/>
              <w:jc w:val="center"/>
              <w:rPr>
                <w:b/>
                <w:bCs/>
                <w:lang w:val="id-ID"/>
              </w:rPr>
            </w:pPr>
          </w:p>
          <w:p w14:paraId="16BF284B" w14:textId="77777777" w:rsidR="008638B5" w:rsidRPr="000239E2" w:rsidRDefault="008638B5" w:rsidP="00C3271F">
            <w:pPr>
              <w:autoSpaceDE w:val="0"/>
              <w:autoSpaceDN w:val="0"/>
              <w:adjustRightInd w:val="0"/>
              <w:snapToGrid w:val="0"/>
              <w:jc w:val="center"/>
              <w:rPr>
                <w:b/>
                <w:bCs/>
                <w:u w:val="single"/>
                <w:lang w:val="id-ID"/>
              </w:rPr>
            </w:pPr>
            <w:r>
              <w:rPr>
                <w:b/>
                <w:bCs/>
                <w:u w:val="single"/>
              </w:rPr>
              <w:t>Chandra Afriade Siregar</w:t>
            </w:r>
            <w:r w:rsidRPr="000239E2">
              <w:rPr>
                <w:b/>
                <w:bCs/>
                <w:u w:val="single"/>
              </w:rPr>
              <w:t>, ST.</w:t>
            </w:r>
            <w:r>
              <w:rPr>
                <w:b/>
                <w:bCs/>
                <w:u w:val="single"/>
              </w:rPr>
              <w:t>,</w:t>
            </w:r>
            <w:r w:rsidRPr="000239E2">
              <w:rPr>
                <w:b/>
                <w:bCs/>
                <w:u w:val="single"/>
              </w:rPr>
              <w:t xml:space="preserve"> M</w:t>
            </w:r>
            <w:r>
              <w:rPr>
                <w:b/>
                <w:bCs/>
                <w:u w:val="single"/>
              </w:rPr>
              <w:t>T</w:t>
            </w:r>
            <w:r w:rsidRPr="000239E2">
              <w:rPr>
                <w:b/>
                <w:bCs/>
                <w:u w:val="single"/>
                <w:lang w:val="id-ID"/>
              </w:rPr>
              <w:t>.</w:t>
            </w:r>
          </w:p>
          <w:p w14:paraId="3E7983F6" w14:textId="77777777" w:rsidR="008638B5" w:rsidRPr="000239E2" w:rsidRDefault="008638B5" w:rsidP="00C3271F">
            <w:pPr>
              <w:autoSpaceDE w:val="0"/>
              <w:autoSpaceDN w:val="0"/>
              <w:adjustRightInd w:val="0"/>
              <w:snapToGrid w:val="0"/>
              <w:jc w:val="center"/>
              <w:rPr>
                <w:bCs/>
                <w:lang w:val="id-ID"/>
              </w:rPr>
            </w:pPr>
            <w:r w:rsidRPr="000239E2">
              <w:rPr>
                <w:b/>
                <w:bCs/>
              </w:rPr>
              <w:t>NI</w:t>
            </w:r>
            <w:r>
              <w:rPr>
                <w:b/>
                <w:bCs/>
              </w:rPr>
              <w:t>K</w:t>
            </w:r>
            <w:r w:rsidRPr="000239E2">
              <w:rPr>
                <w:b/>
                <w:bCs/>
              </w:rPr>
              <w:t xml:space="preserve"> :</w:t>
            </w:r>
            <w:r>
              <w:rPr>
                <w:b/>
                <w:bCs/>
              </w:rPr>
              <w:t xml:space="preserve"> 432 200 167</w:t>
            </w:r>
            <w:r w:rsidRPr="000239E2">
              <w:rPr>
                <w:b/>
                <w:bCs/>
              </w:rPr>
              <w:t xml:space="preserve"> </w:t>
            </w:r>
          </w:p>
        </w:tc>
      </w:tr>
    </w:tbl>
    <w:p w14:paraId="6AC48F5A" w14:textId="5D9DF6BA" w:rsidR="008638B5" w:rsidRPr="008638B5" w:rsidRDefault="008638B5" w:rsidP="008638B5">
      <w:pPr>
        <w:pStyle w:val="BodyText"/>
      </w:pPr>
    </w:p>
    <w:p w14:paraId="65754F9E" w14:textId="2DF4D5CE" w:rsidR="0035706A" w:rsidRDefault="0035706A" w:rsidP="0035706A">
      <w:pPr>
        <w:pStyle w:val="Heading1"/>
        <w:pageBreakBefore/>
        <w:numPr>
          <w:ilvl w:val="0"/>
          <w:numId w:val="0"/>
        </w:numPr>
      </w:pPr>
      <w:bookmarkStart w:id="8" w:name="_Toc88834867"/>
      <w:r>
        <w:lastRenderedPageBreak/>
        <w:t>PERNYATAAN KEASLIAN TUGAS AKHIR</w:t>
      </w:r>
      <w:bookmarkEnd w:id="8"/>
    </w:p>
    <w:p w14:paraId="26C39FE9" w14:textId="4D308557" w:rsidR="0035706A" w:rsidRDefault="0035706A">
      <w:pPr>
        <w:rPr>
          <w:b/>
          <w:bCs/>
          <w:sz w:val="28"/>
          <w:szCs w:val="28"/>
        </w:rPr>
      </w:pPr>
    </w:p>
    <w:p w14:paraId="30C3AB57" w14:textId="77777777" w:rsidR="007B3407" w:rsidRDefault="007B3407">
      <w:pPr>
        <w:rPr>
          <w:b/>
          <w:bCs/>
          <w:sz w:val="28"/>
          <w:szCs w:val="28"/>
        </w:rPr>
      </w:pPr>
    </w:p>
    <w:p w14:paraId="023F174B" w14:textId="4E4D1CFB" w:rsidR="0035706A" w:rsidRDefault="0035706A" w:rsidP="0035706A">
      <w:pPr>
        <w:pStyle w:val="BodyText"/>
        <w:rPr>
          <w:bCs/>
          <w:lang w:val="en-US"/>
        </w:rPr>
      </w:pPr>
      <w:r>
        <w:rPr>
          <w:lang w:val="en-US"/>
        </w:rPr>
        <w:t xml:space="preserve">Saya menyatakan bahwa Tugas Akhir berjudul </w:t>
      </w:r>
      <w:r w:rsidRPr="00784C06">
        <w:rPr>
          <w:b/>
          <w:bCs/>
        </w:rPr>
        <w:t>“</w:t>
      </w:r>
      <w:r w:rsidRPr="00784C06">
        <w:rPr>
          <w:b/>
          <w:bCs/>
          <w:lang w:val="en-US"/>
        </w:rPr>
        <w:t xml:space="preserve">PEMERIKSAAN </w:t>
      </w:r>
      <w:r w:rsidRPr="00784C06">
        <w:rPr>
          <w:b/>
        </w:rPr>
        <w:t xml:space="preserve">MUTU BETON TERPASANG MENGGUNAKAN PENGUJIAN </w:t>
      </w:r>
      <w:r w:rsidRPr="00784C06">
        <w:rPr>
          <w:b/>
          <w:i/>
          <w:iCs/>
        </w:rPr>
        <w:t>NON</w:t>
      </w:r>
      <w:r>
        <w:rPr>
          <w:b/>
          <w:i/>
          <w:iCs/>
          <w:lang w:val="en-US"/>
        </w:rPr>
        <w:t>-</w:t>
      </w:r>
      <w:r w:rsidRPr="00784C06">
        <w:rPr>
          <w:b/>
          <w:i/>
          <w:iCs/>
        </w:rPr>
        <w:t>DESTRUCTIVE TEST</w:t>
      </w:r>
      <w:r w:rsidRPr="00784C06">
        <w:rPr>
          <w:b/>
        </w:rPr>
        <w:t xml:space="preserve"> (NDT) DAN </w:t>
      </w:r>
      <w:r w:rsidRPr="00784C06">
        <w:rPr>
          <w:b/>
          <w:i/>
          <w:iCs/>
        </w:rPr>
        <w:t>DESTRUCTIVE TEST</w:t>
      </w:r>
      <w:r w:rsidRPr="00784C06">
        <w:rPr>
          <w:b/>
        </w:rPr>
        <w:t xml:space="preserve"> STUDI KASUS PADA BANGUNAN BETON BERTULANG </w:t>
      </w:r>
      <w:r w:rsidRPr="00784C06">
        <w:rPr>
          <w:b/>
          <w:lang w:val="en-US"/>
        </w:rPr>
        <w:t>4</w:t>
      </w:r>
      <w:r w:rsidRPr="00784C06">
        <w:rPr>
          <w:b/>
        </w:rPr>
        <w:t xml:space="preserve"> LANTAI”</w:t>
      </w:r>
      <w:r>
        <w:rPr>
          <w:b/>
          <w:lang w:val="en-US"/>
        </w:rPr>
        <w:t xml:space="preserve"> </w:t>
      </w:r>
      <w:r w:rsidRPr="0035706A">
        <w:rPr>
          <w:bCs/>
          <w:lang w:val="en-US"/>
        </w:rPr>
        <w:t>ini</w:t>
      </w:r>
      <w:r>
        <w:rPr>
          <w:bCs/>
          <w:lang w:val="en-US"/>
        </w:rPr>
        <w:t>sepenuhnya karya saya sendiri. Tidak ada bagian didalamnyayang merupakan plagiat dari karya orang lain dan saya tidak melakukan penjiplakan atau pengutipan dengan cara-cara</w:t>
      </w:r>
      <w:r w:rsidR="007B3407">
        <w:rPr>
          <w:bCs/>
          <w:lang w:val="en-US"/>
        </w:rPr>
        <w:t xml:space="preserve"> </w:t>
      </w:r>
      <w:r>
        <w:rPr>
          <w:bCs/>
          <w:lang w:val="en-US"/>
        </w:rPr>
        <w:t xml:space="preserve">yang tidak sesuai etika keilmuan yang berlaku dalam masyarakat </w:t>
      </w:r>
      <w:r w:rsidR="007B3407">
        <w:rPr>
          <w:bCs/>
          <w:lang w:val="en-US"/>
        </w:rPr>
        <w:t>keilmuan. Atas pernyataan ini, saya siap menanggung resiko/sanksi yang dijatuhkan kepada saya apabila kemudian ditemukan adanya pelanggaran terhadap etika keilmuan dalam karya saya ini, atau ada klaim pihak lain terhadap kaslian karya saya ini.</w:t>
      </w:r>
    </w:p>
    <w:p w14:paraId="7F5D977B" w14:textId="448942C5" w:rsidR="007B3407" w:rsidRDefault="007B3407" w:rsidP="0035706A">
      <w:pPr>
        <w:pStyle w:val="BodyText"/>
        <w:rPr>
          <w:bCs/>
          <w:lang w:val="en-US"/>
        </w:rPr>
      </w:pPr>
    </w:p>
    <w:p w14:paraId="60D3476C" w14:textId="2467DB7E" w:rsidR="007B3407" w:rsidRDefault="007B3407" w:rsidP="0035706A">
      <w:pPr>
        <w:pStyle w:val="BodyText"/>
        <w:rPr>
          <w:bCs/>
          <w:lang w:val="en-US"/>
        </w:rPr>
      </w:pPr>
    </w:p>
    <w:p w14:paraId="3F5C41C5" w14:textId="515409F7" w:rsidR="007B3407" w:rsidRDefault="007B3407" w:rsidP="0035706A">
      <w:pPr>
        <w:pStyle w:val="BodyText"/>
        <w:rPr>
          <w:bCs/>
          <w:lang w:val="en-US"/>
        </w:rPr>
      </w:pPr>
    </w:p>
    <w:p w14:paraId="200F3C0C" w14:textId="037F60BE" w:rsidR="007B3407" w:rsidRDefault="007B3407" w:rsidP="0035706A">
      <w:pPr>
        <w:pStyle w:val="BodyText"/>
        <w:rPr>
          <w:bCs/>
          <w:lang w:val="en-US"/>
        </w:rPr>
      </w:pPr>
    </w:p>
    <w:p w14:paraId="48AF1E55" w14:textId="59A2B6D4" w:rsidR="007B3407" w:rsidRDefault="007B3407" w:rsidP="0035706A">
      <w:pPr>
        <w:pStyle w:val="BodyText"/>
        <w:rPr>
          <w:lang w:val="en-US"/>
        </w:rPr>
      </w:pPr>
    </w:p>
    <w:p w14:paraId="524CD3A2" w14:textId="685FC7EA" w:rsidR="007B3407" w:rsidRPr="007B3407" w:rsidRDefault="007B3407" w:rsidP="007B3407"/>
    <w:p w14:paraId="3D854296" w14:textId="3C584185" w:rsidR="007B3407" w:rsidRPr="007B3407" w:rsidRDefault="007B3407" w:rsidP="007B3407"/>
    <w:p w14:paraId="20D65AAB" w14:textId="5A61134F" w:rsidR="007B3407" w:rsidRPr="007B3407" w:rsidRDefault="007B3407" w:rsidP="007B3407"/>
    <w:p w14:paraId="592E9896" w14:textId="6BA098FE" w:rsidR="007B3407" w:rsidRPr="007B3407" w:rsidRDefault="007B3407" w:rsidP="007B3407"/>
    <w:p w14:paraId="0B1A34B3" w14:textId="07646436" w:rsidR="007B3407" w:rsidRDefault="007B3407" w:rsidP="007B3407">
      <w:pPr>
        <w:rPr>
          <w:spacing w:val="-1"/>
          <w:sz w:val="24"/>
          <w:szCs w:val="24"/>
        </w:rPr>
      </w:pPr>
    </w:p>
    <w:p w14:paraId="2DA0C717" w14:textId="623B4376" w:rsidR="007B3407" w:rsidRDefault="007B3407" w:rsidP="007B3407">
      <w:pPr>
        <w:pStyle w:val="Default"/>
        <w:spacing w:line="360" w:lineRule="auto"/>
        <w:ind w:left="4820"/>
        <w:rPr>
          <w:rFonts w:ascii="Times New Roman" w:hAnsi="Times New Roman" w:cs="Times New Roman"/>
        </w:rPr>
      </w:pPr>
      <w:r>
        <w:tab/>
      </w:r>
      <w:r w:rsidRPr="00DA360A">
        <w:rPr>
          <w:rFonts w:ascii="Times New Roman" w:hAnsi="Times New Roman" w:cs="Times New Roman"/>
        </w:rPr>
        <w:t xml:space="preserve">Bandung, </w:t>
      </w:r>
      <w:r>
        <w:rPr>
          <w:rFonts w:ascii="Times New Roman" w:hAnsi="Times New Roman" w:cs="Times New Roman"/>
        </w:rPr>
        <w:t xml:space="preserve">  </w:t>
      </w:r>
      <w:r>
        <w:rPr>
          <w:rFonts w:ascii="Times New Roman" w:hAnsi="Times New Roman" w:cs="Times New Roman"/>
          <w:lang w:val="en-US"/>
        </w:rPr>
        <w:t>November</w:t>
      </w:r>
      <w:r>
        <w:rPr>
          <w:rFonts w:ascii="Times New Roman" w:hAnsi="Times New Roman" w:cs="Times New Roman"/>
        </w:rPr>
        <w:t xml:space="preserve"> </w:t>
      </w:r>
      <w:r w:rsidRPr="00DA360A">
        <w:rPr>
          <w:rFonts w:ascii="Times New Roman" w:hAnsi="Times New Roman" w:cs="Times New Roman"/>
          <w:lang w:val="en-US"/>
        </w:rPr>
        <w:t>20</w:t>
      </w:r>
      <w:r>
        <w:rPr>
          <w:rFonts w:ascii="Times New Roman" w:hAnsi="Times New Roman" w:cs="Times New Roman"/>
          <w:lang w:val="en-US"/>
        </w:rPr>
        <w:t>21</w:t>
      </w:r>
    </w:p>
    <w:p w14:paraId="0C027E06" w14:textId="41AF99BF" w:rsidR="007B3407" w:rsidRPr="006F4F8D" w:rsidRDefault="007B3407" w:rsidP="007B3407">
      <w:pPr>
        <w:pStyle w:val="Default"/>
        <w:spacing w:after="57" w:line="360" w:lineRule="auto"/>
        <w:ind w:left="5040"/>
        <w:rPr>
          <w:rFonts w:ascii="Times New Roman" w:hAnsi="Times New Roman" w:cs="Times New Roman"/>
          <w:lang w:val="en-US"/>
        </w:rPr>
      </w:pPr>
      <w:r>
        <w:rPr>
          <w:rFonts w:ascii="Times New Roman" w:hAnsi="Times New Roman" w:cs="Times New Roman"/>
          <w:lang w:val="en-US"/>
        </w:rPr>
        <w:t xml:space="preserve">      </w:t>
      </w:r>
      <w:r>
        <w:rPr>
          <w:rFonts w:ascii="Times New Roman" w:hAnsi="Times New Roman" w:cs="Times New Roman"/>
        </w:rPr>
        <w:t>Pe</w:t>
      </w:r>
      <w:r>
        <w:rPr>
          <w:rFonts w:ascii="Times New Roman" w:hAnsi="Times New Roman" w:cs="Times New Roman"/>
          <w:lang w:val="en-US"/>
        </w:rPr>
        <w:t>mbuat Pernyataan,</w:t>
      </w:r>
    </w:p>
    <w:p w14:paraId="56A9564A" w14:textId="77777777" w:rsidR="007B3407" w:rsidRDefault="007B3407" w:rsidP="007B3407">
      <w:pPr>
        <w:pStyle w:val="Default"/>
        <w:spacing w:after="57" w:line="360" w:lineRule="auto"/>
        <w:ind w:left="5040" w:firstLine="720"/>
        <w:jc w:val="center"/>
        <w:rPr>
          <w:rFonts w:ascii="Times New Roman" w:hAnsi="Times New Roman" w:cs="Times New Roman"/>
        </w:rPr>
      </w:pPr>
    </w:p>
    <w:p w14:paraId="396031DF" w14:textId="77777777" w:rsidR="007B3407" w:rsidRDefault="007B3407" w:rsidP="007B3407">
      <w:pPr>
        <w:pStyle w:val="Default"/>
        <w:spacing w:after="57" w:line="360" w:lineRule="auto"/>
        <w:ind w:left="5040" w:firstLine="720"/>
        <w:jc w:val="center"/>
        <w:rPr>
          <w:rFonts w:ascii="Times New Roman" w:hAnsi="Times New Roman" w:cs="Times New Roman"/>
        </w:rPr>
      </w:pPr>
    </w:p>
    <w:p w14:paraId="63B73207" w14:textId="612F0262" w:rsidR="007B3407" w:rsidRDefault="007B3407" w:rsidP="007B3407">
      <w:pPr>
        <w:pStyle w:val="Default"/>
        <w:spacing w:after="57" w:line="360" w:lineRule="auto"/>
        <w:rPr>
          <w:rFonts w:ascii="Times New Roman" w:hAnsi="Times New Roman" w:cs="Times New Roman"/>
          <w:u w:val="single"/>
          <w:lang w:val="en-US"/>
        </w:rPr>
      </w:pPr>
      <w:r>
        <w:rPr>
          <w:rFonts w:ascii="Times New Roman" w:hAnsi="Times New Roman" w:cs="Times New Roman"/>
          <w:lang w:val="en-US"/>
        </w:rPr>
        <w:t xml:space="preserve">                                                                                               </w:t>
      </w:r>
      <w:r w:rsidRPr="007B3407">
        <w:rPr>
          <w:rFonts w:ascii="Times New Roman" w:hAnsi="Times New Roman" w:cs="Times New Roman"/>
          <w:u w:val="single"/>
          <w:lang w:val="en-US"/>
        </w:rPr>
        <w:t>Egi Pratama</w:t>
      </w:r>
    </w:p>
    <w:p w14:paraId="637B453D" w14:textId="5B184589" w:rsidR="007B3407" w:rsidRPr="007B3407" w:rsidRDefault="007B3407" w:rsidP="007B3407">
      <w:pPr>
        <w:pStyle w:val="Default"/>
        <w:spacing w:after="57" w:line="360" w:lineRule="auto"/>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 xml:space="preserve">           2112197070</w:t>
      </w:r>
    </w:p>
    <w:p w14:paraId="31653366" w14:textId="756C3088" w:rsidR="007B3407" w:rsidRPr="007B3407" w:rsidRDefault="007B3407" w:rsidP="007B3407">
      <w:pPr>
        <w:tabs>
          <w:tab w:val="left" w:pos="5820"/>
        </w:tabs>
      </w:pPr>
    </w:p>
    <w:p w14:paraId="57D03ACD" w14:textId="77777777" w:rsidR="006B55F8" w:rsidRDefault="006B55F8">
      <w:pPr>
        <w:rPr>
          <w:b/>
          <w:bCs/>
          <w:sz w:val="28"/>
          <w:szCs w:val="28"/>
        </w:rPr>
      </w:pPr>
      <w:r>
        <w:br w:type="page"/>
      </w:r>
    </w:p>
    <w:p w14:paraId="5E0D36E0" w14:textId="1D5B93E1" w:rsidR="006B55F8" w:rsidRPr="00712AF3" w:rsidRDefault="00131750" w:rsidP="00712AF3">
      <w:pPr>
        <w:pStyle w:val="Heading1"/>
        <w:pageBreakBefore/>
        <w:numPr>
          <w:ilvl w:val="0"/>
          <w:numId w:val="0"/>
        </w:numPr>
      </w:pPr>
      <w:bookmarkStart w:id="9" w:name="_Toc88834868"/>
      <w:r w:rsidRPr="00712AF3">
        <w:lastRenderedPageBreak/>
        <w:t>HALAMAN HAK CIPTA MAHASISWA S1</w:t>
      </w:r>
      <w:bookmarkEnd w:id="9"/>
    </w:p>
    <w:p w14:paraId="66FF0AAD" w14:textId="4C015B23" w:rsidR="006B55F8" w:rsidRDefault="006B55F8">
      <w:pPr>
        <w:rPr>
          <w:b/>
          <w:bCs/>
          <w:sz w:val="28"/>
          <w:szCs w:val="28"/>
        </w:rPr>
      </w:pPr>
    </w:p>
    <w:p w14:paraId="6B12217B" w14:textId="77777777" w:rsidR="00712AF3" w:rsidRDefault="00712AF3">
      <w:pPr>
        <w:rPr>
          <w:b/>
          <w:bCs/>
          <w:sz w:val="28"/>
          <w:szCs w:val="28"/>
        </w:rPr>
      </w:pPr>
    </w:p>
    <w:p w14:paraId="051B0D1B" w14:textId="77777777" w:rsidR="006B55F8" w:rsidRDefault="006B55F8" w:rsidP="006B55F8">
      <w:pPr>
        <w:pStyle w:val="BodyText"/>
        <w:ind w:firstLine="0"/>
        <w:jc w:val="center"/>
        <w:rPr>
          <w:b/>
        </w:rPr>
      </w:pPr>
      <w:r w:rsidRPr="00784C06">
        <w:rPr>
          <w:b/>
          <w:bCs/>
        </w:rPr>
        <w:t>“</w:t>
      </w:r>
      <w:r w:rsidRPr="00784C06">
        <w:rPr>
          <w:b/>
          <w:bCs/>
          <w:lang w:val="en-US"/>
        </w:rPr>
        <w:t xml:space="preserve">PEMERIKSAAN </w:t>
      </w:r>
      <w:r w:rsidRPr="00784C06">
        <w:rPr>
          <w:b/>
        </w:rPr>
        <w:t xml:space="preserve">MUTU BETON TERPASANG </w:t>
      </w:r>
    </w:p>
    <w:p w14:paraId="1CA5218D" w14:textId="0604E6E8" w:rsidR="006B55F8" w:rsidRDefault="006B55F8" w:rsidP="006B55F8">
      <w:pPr>
        <w:pStyle w:val="BodyText"/>
        <w:ind w:firstLine="0"/>
        <w:rPr>
          <w:b/>
        </w:rPr>
      </w:pPr>
      <w:r w:rsidRPr="00784C06">
        <w:rPr>
          <w:b/>
        </w:rPr>
        <w:t xml:space="preserve">MENGGUNAKAN PENGUJIAN </w:t>
      </w:r>
      <w:r w:rsidRPr="00784C06">
        <w:rPr>
          <w:b/>
          <w:i/>
          <w:iCs/>
        </w:rPr>
        <w:t>NON</w:t>
      </w:r>
      <w:r>
        <w:rPr>
          <w:b/>
          <w:i/>
          <w:iCs/>
          <w:lang w:val="en-US"/>
        </w:rPr>
        <w:t>-</w:t>
      </w:r>
      <w:r w:rsidRPr="00784C06">
        <w:rPr>
          <w:b/>
          <w:i/>
          <w:iCs/>
        </w:rPr>
        <w:t>DESTRUCTIVE TEST</w:t>
      </w:r>
      <w:r w:rsidRPr="00784C06">
        <w:rPr>
          <w:b/>
        </w:rPr>
        <w:t xml:space="preserve"> (NDT) DAN </w:t>
      </w:r>
    </w:p>
    <w:p w14:paraId="4970DD97" w14:textId="09F1CF2A" w:rsidR="006B55F8" w:rsidRDefault="006B55F8" w:rsidP="006B55F8">
      <w:pPr>
        <w:pStyle w:val="BodyText"/>
        <w:ind w:firstLine="0"/>
        <w:jc w:val="center"/>
        <w:rPr>
          <w:b/>
        </w:rPr>
      </w:pPr>
      <w:r w:rsidRPr="00784C06">
        <w:rPr>
          <w:b/>
          <w:i/>
          <w:iCs/>
        </w:rPr>
        <w:t>DESTRUCTIVE TEST</w:t>
      </w:r>
      <w:r w:rsidRPr="00784C06">
        <w:rPr>
          <w:b/>
        </w:rPr>
        <w:t xml:space="preserve"> STUDI KASUS PADA BANGUNAN </w:t>
      </w:r>
    </w:p>
    <w:p w14:paraId="0D8DC990" w14:textId="279B5BF2" w:rsidR="006B55F8" w:rsidRDefault="006B55F8" w:rsidP="006B55F8">
      <w:pPr>
        <w:pStyle w:val="BodyText"/>
        <w:ind w:firstLine="0"/>
        <w:jc w:val="center"/>
        <w:rPr>
          <w:b/>
        </w:rPr>
      </w:pPr>
      <w:r w:rsidRPr="00784C06">
        <w:rPr>
          <w:b/>
        </w:rPr>
        <w:t xml:space="preserve">BETON BERTULANG </w:t>
      </w:r>
      <w:r w:rsidRPr="00784C06">
        <w:rPr>
          <w:b/>
          <w:lang w:val="en-US"/>
        </w:rPr>
        <w:t>4</w:t>
      </w:r>
      <w:r w:rsidRPr="00784C06">
        <w:rPr>
          <w:b/>
        </w:rPr>
        <w:t xml:space="preserve"> LANTAI”</w:t>
      </w:r>
    </w:p>
    <w:p w14:paraId="0E230AAA" w14:textId="79D3F565" w:rsidR="00DF5B85" w:rsidRDefault="00DF5B85" w:rsidP="006B55F8">
      <w:pPr>
        <w:pStyle w:val="BodyText"/>
        <w:ind w:firstLine="0"/>
        <w:jc w:val="center"/>
        <w:rPr>
          <w:b/>
        </w:rPr>
      </w:pPr>
    </w:p>
    <w:p w14:paraId="537A247E" w14:textId="0FD6D8E8" w:rsidR="00712AF3" w:rsidRDefault="00712AF3" w:rsidP="006B55F8">
      <w:pPr>
        <w:pStyle w:val="BodyText"/>
        <w:ind w:firstLine="0"/>
        <w:jc w:val="center"/>
        <w:rPr>
          <w:b/>
        </w:rPr>
      </w:pPr>
    </w:p>
    <w:p w14:paraId="404BFBAC" w14:textId="77777777" w:rsidR="00712AF3" w:rsidRDefault="00712AF3" w:rsidP="006B55F8">
      <w:pPr>
        <w:pStyle w:val="BodyText"/>
        <w:ind w:firstLine="0"/>
        <w:jc w:val="center"/>
        <w:rPr>
          <w:b/>
        </w:rPr>
      </w:pPr>
    </w:p>
    <w:p w14:paraId="2A445743" w14:textId="063D1B23" w:rsidR="00DF5B85" w:rsidRDefault="00DF5B85" w:rsidP="00DF5B85">
      <w:pPr>
        <w:pStyle w:val="BodyText"/>
        <w:jc w:val="center"/>
      </w:pPr>
      <w:r w:rsidRPr="00B70A19">
        <w:t>Disusun Oleh :</w:t>
      </w:r>
    </w:p>
    <w:p w14:paraId="7146B041" w14:textId="3FE4A3B3" w:rsidR="00712AF3" w:rsidRDefault="00712AF3" w:rsidP="00DF5B85">
      <w:pPr>
        <w:pStyle w:val="BodyText"/>
        <w:jc w:val="center"/>
      </w:pPr>
    </w:p>
    <w:p w14:paraId="4168EE0F" w14:textId="77777777" w:rsidR="00712AF3" w:rsidRPr="009F2855" w:rsidRDefault="00712AF3" w:rsidP="00DF5B85">
      <w:pPr>
        <w:pStyle w:val="BodyText"/>
        <w:jc w:val="center"/>
      </w:pPr>
    </w:p>
    <w:p w14:paraId="1AD4761D" w14:textId="77777777" w:rsidR="00DF5B85" w:rsidRPr="00C10C09" w:rsidRDefault="00DF5B85" w:rsidP="00DF5B85">
      <w:pPr>
        <w:pStyle w:val="BodyText"/>
        <w:jc w:val="center"/>
        <w:rPr>
          <w:b/>
          <w:u w:val="single"/>
        </w:rPr>
      </w:pPr>
      <w:r>
        <w:rPr>
          <w:b/>
          <w:u w:val="single"/>
        </w:rPr>
        <w:t>Egi Pratama</w:t>
      </w:r>
    </w:p>
    <w:p w14:paraId="63C40908" w14:textId="77777777" w:rsidR="00DF5B85" w:rsidRPr="000239E2" w:rsidRDefault="00DF5B85" w:rsidP="00DF5B85">
      <w:pPr>
        <w:pStyle w:val="BodyText"/>
        <w:jc w:val="center"/>
        <w:rPr>
          <w:b/>
        </w:rPr>
      </w:pPr>
      <w:r>
        <w:rPr>
          <w:b/>
          <w:sz w:val="22"/>
        </w:rPr>
        <w:t>2112197070</w:t>
      </w:r>
    </w:p>
    <w:p w14:paraId="729B5138" w14:textId="164BE6B3" w:rsidR="00DF5B85" w:rsidRDefault="00DF5B85" w:rsidP="00DF5B85">
      <w:pPr>
        <w:autoSpaceDE w:val="0"/>
        <w:autoSpaceDN w:val="0"/>
        <w:adjustRightInd w:val="0"/>
        <w:snapToGrid w:val="0"/>
        <w:spacing w:line="360" w:lineRule="auto"/>
        <w:rPr>
          <w:bCs/>
        </w:rPr>
      </w:pPr>
    </w:p>
    <w:p w14:paraId="78DE0E35" w14:textId="77777777" w:rsidR="00712AF3" w:rsidRDefault="00712AF3" w:rsidP="00DF5B85">
      <w:pPr>
        <w:autoSpaceDE w:val="0"/>
        <w:autoSpaceDN w:val="0"/>
        <w:adjustRightInd w:val="0"/>
        <w:snapToGrid w:val="0"/>
        <w:spacing w:line="360" w:lineRule="auto"/>
        <w:rPr>
          <w:bCs/>
        </w:rPr>
      </w:pPr>
    </w:p>
    <w:p w14:paraId="4B87BEF7" w14:textId="77777777" w:rsidR="00DF5B85" w:rsidRPr="000239E2" w:rsidRDefault="00DF5B85" w:rsidP="00DF5B85">
      <w:pPr>
        <w:autoSpaceDE w:val="0"/>
        <w:autoSpaceDN w:val="0"/>
        <w:adjustRightInd w:val="0"/>
        <w:snapToGrid w:val="0"/>
        <w:spacing w:line="360" w:lineRule="auto"/>
        <w:rPr>
          <w:bCs/>
        </w:rPr>
      </w:pPr>
    </w:p>
    <w:p w14:paraId="31B5D9AE" w14:textId="38DB70CB" w:rsidR="00DF5B85" w:rsidRDefault="00DF5B85" w:rsidP="00DF5B85">
      <w:pPr>
        <w:autoSpaceDE w:val="0"/>
        <w:autoSpaceDN w:val="0"/>
        <w:adjustRightInd w:val="0"/>
        <w:snapToGrid w:val="0"/>
        <w:spacing w:line="360" w:lineRule="auto"/>
        <w:jc w:val="center"/>
        <w:rPr>
          <w:iCs/>
        </w:rPr>
      </w:pPr>
      <w:r>
        <w:rPr>
          <w:iCs/>
        </w:rPr>
        <w:t>Sebuah skripsi yang diajukan untuk memnuhi salah satu syarat memperoleh gelar Sarjana Teknik Sipil pada Fakultas Teknik</w:t>
      </w:r>
    </w:p>
    <w:p w14:paraId="5582F2BD" w14:textId="71817BBB" w:rsidR="00DF5B85" w:rsidRDefault="00DF5B85" w:rsidP="00DF5B85">
      <w:pPr>
        <w:autoSpaceDE w:val="0"/>
        <w:autoSpaceDN w:val="0"/>
        <w:adjustRightInd w:val="0"/>
        <w:snapToGrid w:val="0"/>
        <w:spacing w:line="360" w:lineRule="auto"/>
        <w:jc w:val="center"/>
        <w:rPr>
          <w:iCs/>
        </w:rPr>
      </w:pPr>
    </w:p>
    <w:p w14:paraId="0F749D50" w14:textId="07C3BA97" w:rsidR="00712AF3" w:rsidRDefault="00712AF3" w:rsidP="00DF5B85">
      <w:pPr>
        <w:autoSpaceDE w:val="0"/>
        <w:autoSpaceDN w:val="0"/>
        <w:adjustRightInd w:val="0"/>
        <w:snapToGrid w:val="0"/>
        <w:spacing w:line="360" w:lineRule="auto"/>
        <w:jc w:val="center"/>
        <w:rPr>
          <w:iCs/>
        </w:rPr>
      </w:pPr>
    </w:p>
    <w:p w14:paraId="7AD9F2FE" w14:textId="77777777" w:rsidR="00712AF3" w:rsidRDefault="00712AF3" w:rsidP="00DF5B85">
      <w:pPr>
        <w:autoSpaceDE w:val="0"/>
        <w:autoSpaceDN w:val="0"/>
        <w:adjustRightInd w:val="0"/>
        <w:snapToGrid w:val="0"/>
        <w:spacing w:line="360" w:lineRule="auto"/>
        <w:jc w:val="center"/>
        <w:rPr>
          <w:iCs/>
        </w:rPr>
      </w:pPr>
    </w:p>
    <w:p w14:paraId="736D65CD" w14:textId="46E74FD3" w:rsidR="00DF5B85" w:rsidRDefault="00DF5B85" w:rsidP="00DF5B85">
      <w:pPr>
        <w:autoSpaceDE w:val="0"/>
        <w:autoSpaceDN w:val="0"/>
        <w:adjustRightInd w:val="0"/>
        <w:snapToGrid w:val="0"/>
        <w:spacing w:line="360" w:lineRule="auto"/>
        <w:jc w:val="center"/>
        <w:rPr>
          <w:iCs/>
        </w:rPr>
      </w:pPr>
    </w:p>
    <w:p w14:paraId="32EE304A" w14:textId="60EB121C" w:rsidR="00DF5B85" w:rsidRDefault="00DF5B85" w:rsidP="00DF5B85">
      <w:pPr>
        <w:autoSpaceDE w:val="0"/>
        <w:autoSpaceDN w:val="0"/>
        <w:adjustRightInd w:val="0"/>
        <w:snapToGrid w:val="0"/>
        <w:spacing w:line="360" w:lineRule="auto"/>
        <w:jc w:val="center"/>
        <w:rPr>
          <w:iCs/>
        </w:rPr>
      </w:pPr>
      <w:r>
        <w:rPr>
          <w:iCs/>
        </w:rPr>
        <w:t xml:space="preserve">© </w:t>
      </w:r>
      <w:r w:rsidR="00712AF3">
        <w:rPr>
          <w:iCs/>
        </w:rPr>
        <w:t>Egi Pratama 2021</w:t>
      </w:r>
    </w:p>
    <w:p w14:paraId="3522A453" w14:textId="4373206D" w:rsidR="00712AF3" w:rsidRDefault="00712AF3" w:rsidP="00DF5B85">
      <w:pPr>
        <w:autoSpaceDE w:val="0"/>
        <w:autoSpaceDN w:val="0"/>
        <w:adjustRightInd w:val="0"/>
        <w:snapToGrid w:val="0"/>
        <w:spacing w:line="360" w:lineRule="auto"/>
        <w:jc w:val="center"/>
        <w:rPr>
          <w:iCs/>
        </w:rPr>
      </w:pPr>
      <w:r>
        <w:rPr>
          <w:iCs/>
        </w:rPr>
        <w:t>Universitas Sangga Buana YPKP</w:t>
      </w:r>
    </w:p>
    <w:p w14:paraId="32AFD98E" w14:textId="02828811" w:rsidR="00712AF3" w:rsidRDefault="00712AF3" w:rsidP="00DF5B85">
      <w:pPr>
        <w:autoSpaceDE w:val="0"/>
        <w:autoSpaceDN w:val="0"/>
        <w:adjustRightInd w:val="0"/>
        <w:snapToGrid w:val="0"/>
        <w:spacing w:line="360" w:lineRule="auto"/>
        <w:jc w:val="center"/>
        <w:rPr>
          <w:iCs/>
        </w:rPr>
      </w:pPr>
      <w:r>
        <w:rPr>
          <w:iCs/>
        </w:rPr>
        <w:t>2021</w:t>
      </w:r>
    </w:p>
    <w:p w14:paraId="64AA9F08" w14:textId="00A3F238" w:rsidR="00712AF3" w:rsidRDefault="00712AF3" w:rsidP="00DF5B85">
      <w:pPr>
        <w:autoSpaceDE w:val="0"/>
        <w:autoSpaceDN w:val="0"/>
        <w:adjustRightInd w:val="0"/>
        <w:snapToGrid w:val="0"/>
        <w:spacing w:line="360" w:lineRule="auto"/>
        <w:jc w:val="center"/>
        <w:rPr>
          <w:iCs/>
        </w:rPr>
      </w:pPr>
    </w:p>
    <w:p w14:paraId="2C8FFF93" w14:textId="65FFFCEB" w:rsidR="00712AF3" w:rsidRDefault="00712AF3" w:rsidP="00DF5B85">
      <w:pPr>
        <w:autoSpaceDE w:val="0"/>
        <w:autoSpaceDN w:val="0"/>
        <w:adjustRightInd w:val="0"/>
        <w:snapToGrid w:val="0"/>
        <w:spacing w:line="360" w:lineRule="auto"/>
        <w:jc w:val="center"/>
        <w:rPr>
          <w:iCs/>
        </w:rPr>
      </w:pPr>
      <w:r>
        <w:rPr>
          <w:iCs/>
        </w:rPr>
        <w:t>Hak Cipta Dilindungi Undang-Undang.</w:t>
      </w:r>
    </w:p>
    <w:p w14:paraId="2896A441" w14:textId="7F400A4C" w:rsidR="00712AF3" w:rsidRDefault="00712AF3" w:rsidP="00DF5B85">
      <w:pPr>
        <w:autoSpaceDE w:val="0"/>
        <w:autoSpaceDN w:val="0"/>
        <w:adjustRightInd w:val="0"/>
        <w:snapToGrid w:val="0"/>
        <w:spacing w:line="360" w:lineRule="auto"/>
        <w:jc w:val="center"/>
        <w:rPr>
          <w:iCs/>
        </w:rPr>
      </w:pPr>
      <w:r>
        <w:rPr>
          <w:iCs/>
        </w:rPr>
        <w:t>Skripsi ini tidak boleh diperbanyak seluruhnya atau sebagian,</w:t>
      </w:r>
    </w:p>
    <w:p w14:paraId="56D7FC12" w14:textId="5F4C1E8E" w:rsidR="00712AF3" w:rsidRPr="00712AF3" w:rsidRDefault="00712AF3" w:rsidP="00DF5B85">
      <w:pPr>
        <w:autoSpaceDE w:val="0"/>
        <w:autoSpaceDN w:val="0"/>
        <w:adjustRightInd w:val="0"/>
        <w:snapToGrid w:val="0"/>
        <w:spacing w:line="360" w:lineRule="auto"/>
        <w:jc w:val="center"/>
        <w:rPr>
          <w:bCs/>
          <w:iCs/>
          <w:szCs w:val="20"/>
          <w:lang w:val="id-ID"/>
        </w:rPr>
      </w:pPr>
      <w:r>
        <w:rPr>
          <w:iCs/>
        </w:rPr>
        <w:t xml:space="preserve">Dengan dicetak ulang, </w:t>
      </w:r>
      <w:r>
        <w:rPr>
          <w:i/>
        </w:rPr>
        <w:t>photocopy,</w:t>
      </w:r>
      <w:r>
        <w:rPr>
          <w:iCs/>
        </w:rPr>
        <w:t xml:space="preserve"> atau cara lainnya tanpa ijin dari penulis.</w:t>
      </w:r>
    </w:p>
    <w:p w14:paraId="286CBAC9" w14:textId="77777777" w:rsidR="00DF5B85" w:rsidRDefault="00DF5B85" w:rsidP="00DF5B85">
      <w:pPr>
        <w:autoSpaceDE w:val="0"/>
        <w:autoSpaceDN w:val="0"/>
        <w:adjustRightInd w:val="0"/>
        <w:snapToGrid w:val="0"/>
        <w:spacing w:line="360" w:lineRule="auto"/>
        <w:jc w:val="center"/>
        <w:rPr>
          <w:bCs/>
          <w:lang w:val="id-ID"/>
        </w:rPr>
      </w:pPr>
    </w:p>
    <w:p w14:paraId="6E466AF0" w14:textId="77777777" w:rsidR="00DF5B85" w:rsidRDefault="00DF5B85" w:rsidP="00DF5B85">
      <w:pPr>
        <w:autoSpaceDE w:val="0"/>
        <w:autoSpaceDN w:val="0"/>
        <w:adjustRightInd w:val="0"/>
        <w:snapToGrid w:val="0"/>
        <w:spacing w:line="360" w:lineRule="auto"/>
        <w:jc w:val="center"/>
        <w:rPr>
          <w:bCs/>
          <w:lang w:val="id-ID"/>
        </w:rPr>
      </w:pPr>
    </w:p>
    <w:p w14:paraId="4DE37F42" w14:textId="4DF5A635" w:rsidR="00AB2A91" w:rsidRDefault="00AB2A91" w:rsidP="00AB2A91">
      <w:pPr>
        <w:pStyle w:val="Heading1"/>
        <w:pageBreakBefore/>
        <w:numPr>
          <w:ilvl w:val="0"/>
          <w:numId w:val="0"/>
        </w:numPr>
        <w:ind w:left="720"/>
      </w:pPr>
      <w:bookmarkStart w:id="10" w:name="_Toc88834869"/>
      <w:r>
        <w:lastRenderedPageBreak/>
        <w:t>DAFTAR RIWAYAT HIDUP</w:t>
      </w:r>
      <w:bookmarkEnd w:id="10"/>
    </w:p>
    <w:p w14:paraId="1155F929" w14:textId="7497AF18" w:rsidR="00DF5B85" w:rsidRDefault="00DF5B85" w:rsidP="006B55F8">
      <w:pPr>
        <w:pStyle w:val="BodyText"/>
        <w:ind w:firstLine="0"/>
        <w:jc w:val="center"/>
      </w:pPr>
    </w:p>
    <w:p w14:paraId="7A2516F0" w14:textId="5496D997" w:rsidR="00AB2A91" w:rsidRDefault="00AB2A91" w:rsidP="00AB2A91">
      <w:pPr>
        <w:pStyle w:val="BodyText"/>
      </w:pPr>
    </w:p>
    <w:p w14:paraId="3231D847" w14:textId="77777777" w:rsidR="005B5C97" w:rsidRDefault="0068165E" w:rsidP="0068165E">
      <w:pPr>
        <w:pStyle w:val="BodyText"/>
        <w:tabs>
          <w:tab w:val="left" w:pos="2850"/>
          <w:tab w:val="left" w:pos="4710"/>
        </w:tabs>
        <w:ind w:firstLine="0"/>
        <w:rPr>
          <w:lang w:val="en-US"/>
        </w:rPr>
      </w:pPr>
      <w:r w:rsidRPr="007A7FC0">
        <w:rPr>
          <w:noProof/>
          <w:lang w:val="en-US"/>
        </w:rPr>
        <mc:AlternateContent>
          <mc:Choice Requires="wpg">
            <w:drawing>
              <wp:anchor distT="0" distB="0" distL="114300" distR="114300" simplePos="0" relativeHeight="251659264" behindDoc="0" locked="0" layoutInCell="1" allowOverlap="1" wp14:anchorId="0C85ED00" wp14:editId="7F3500C4">
                <wp:simplePos x="0" y="0"/>
                <wp:positionH relativeFrom="margin">
                  <wp:posOffset>3175</wp:posOffset>
                </wp:positionH>
                <wp:positionV relativeFrom="margin">
                  <wp:posOffset>783897</wp:posOffset>
                </wp:positionV>
                <wp:extent cx="1718310" cy="2294890"/>
                <wp:effectExtent l="0" t="0" r="0" b="0"/>
                <wp:wrapSquare wrapText="bothSides"/>
                <wp:docPr id="25" name="Group 12"/>
                <wp:cNvGraphicFramePr/>
                <a:graphic xmlns:a="http://schemas.openxmlformats.org/drawingml/2006/main">
                  <a:graphicData uri="http://schemas.microsoft.com/office/word/2010/wordprocessingGroup">
                    <wpg:wgp>
                      <wpg:cNvGrpSpPr/>
                      <wpg:grpSpPr>
                        <a:xfrm>
                          <a:off x="0" y="0"/>
                          <a:ext cx="1718310" cy="2294890"/>
                          <a:chOff x="0" y="0"/>
                          <a:chExt cx="1718930" cy="2294945"/>
                        </a:xfrm>
                      </wpg:grpSpPr>
                      <wps:wsp>
                        <wps:cNvPr id="26" name="Rectangle 26"/>
                        <wps:cNvSpPr/>
                        <wps:spPr>
                          <a:xfrm>
                            <a:off x="8626" y="0"/>
                            <a:ext cx="1693816" cy="225842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 name="Picture 2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5230"/>
                            <a:ext cx="1718930" cy="2279715"/>
                          </a:xfrm>
                          <a:prstGeom prst="rect">
                            <a:avLst/>
                          </a:prstGeom>
                        </pic:spPr>
                      </pic:pic>
                    </wpg:wgp>
                  </a:graphicData>
                </a:graphic>
              </wp:anchor>
            </w:drawing>
          </mc:Choice>
          <mc:Fallback>
            <w:pict>
              <v:group w14:anchorId="416912F6" id="Group 12" o:spid="_x0000_s1026" style="position:absolute;margin-left:.25pt;margin-top:61.7pt;width:135.3pt;height:180.7pt;z-index:251659264;mso-position-horizontal-relative:margin;mso-position-vertical-relative:margin" coordsize="17189,22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">
                <v:rect id="Rectangle 26" o:spid="_x0000_s1027" style="position:absolute;left:86;width:16938;height:2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" fillcolor="red"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top:152;width:17189;height:2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">
                  <v:imagedata r:id="rId10" o:title=""/>
                </v:shape>
                <w10:wrap type="square" anchorx="margin" anchory="margin"/>
              </v:group>
            </w:pict>
          </mc:Fallback>
        </mc:AlternateContent>
      </w:r>
      <w:r>
        <w:rPr>
          <w:lang w:val="en-US"/>
        </w:rPr>
        <w:t xml:space="preserve">Penulis Tugas Akhir ini bernama Egi Pratama merupakan anak ke-1 dari 3 bersaudara, dari pasangan bapak Syafrizal dan ibu Mai Setia Sari, yang lahir di </w:t>
      </w:r>
      <w:r w:rsidR="000F57FB">
        <w:rPr>
          <w:lang w:val="en-US"/>
        </w:rPr>
        <w:t>kota Solok, pada tanggal 19 Oktober 1994 berjenis kelamin Laki-laki dengan status belum menikah. Penulis berkebangsaan Indonesia dan beragama Islam</w:t>
      </w:r>
      <w:r w:rsidR="005B5C97">
        <w:rPr>
          <w:lang w:val="en-US"/>
        </w:rPr>
        <w:t>.</w:t>
      </w:r>
    </w:p>
    <w:p w14:paraId="728453BA" w14:textId="6BFFE870" w:rsidR="00AB2A91" w:rsidRPr="0068165E" w:rsidRDefault="005B5C97" w:rsidP="0068165E">
      <w:pPr>
        <w:pStyle w:val="BodyText"/>
        <w:tabs>
          <w:tab w:val="left" w:pos="2850"/>
          <w:tab w:val="left" w:pos="4710"/>
        </w:tabs>
        <w:ind w:firstLine="0"/>
        <w:rPr>
          <w:lang w:val="en-US"/>
        </w:rPr>
      </w:pPr>
      <w:r>
        <w:rPr>
          <w:lang w:val="en-US"/>
        </w:rPr>
        <w:t>Adapun riwayat pendidikan penulis, yaitu pada tahu 2007 lulus dari SDN 08 VI Suku, kemudian melanjutkan di SMP N 1 Kota Solok dan lulus pada tahun 2010, lalu melanjutkan ke SMA N 1 Kota Solok dan lulus tahun 2013. Pada tahun 2013 menempuh pendidikan Diploma 3 jurusan Teknik Sipil pada Politeknik Negeri Padang dan mendapatkan gelar Ahli Madya pada tahun 2016</w:t>
      </w:r>
      <w:r w:rsidR="003C1508">
        <w:rPr>
          <w:lang w:val="en-US"/>
        </w:rPr>
        <w:t>. Pada tahun 2017 diterima sebagai ASN di Kementerian PUPR, kemudian pada tahun 2019 melanjutkan pendidikan Sarjana pada program studi S1 jurusan Teknik Sipil pada Universitas Sangga Buana YPKP Bandung.</w:t>
      </w:r>
    </w:p>
    <w:p w14:paraId="4D174426" w14:textId="77777777" w:rsidR="0079050A" w:rsidRDefault="0079050A">
      <w:pPr>
        <w:rPr>
          <w:b/>
          <w:bCs/>
          <w:sz w:val="28"/>
          <w:szCs w:val="28"/>
        </w:rPr>
      </w:pPr>
      <w:r>
        <w:br w:type="page"/>
      </w:r>
    </w:p>
    <w:p w14:paraId="4E54A6C4" w14:textId="372FF466" w:rsidR="0079050A" w:rsidRDefault="0079050A" w:rsidP="0079050A">
      <w:pPr>
        <w:pStyle w:val="Heading1"/>
        <w:pageBreakBefore/>
        <w:numPr>
          <w:ilvl w:val="0"/>
          <w:numId w:val="0"/>
        </w:numPr>
      </w:pPr>
      <w:bookmarkStart w:id="11" w:name="_Toc88834870"/>
      <w:r>
        <w:lastRenderedPageBreak/>
        <w:t>LEMBAR PERSEMBAHAN</w:t>
      </w:r>
      <w:bookmarkEnd w:id="11"/>
    </w:p>
    <w:p w14:paraId="2033632E" w14:textId="6597DAE4" w:rsidR="0079050A" w:rsidRDefault="0079050A">
      <w:pPr>
        <w:rPr>
          <w:b/>
          <w:bCs/>
          <w:sz w:val="28"/>
          <w:szCs w:val="28"/>
        </w:rPr>
      </w:pPr>
    </w:p>
    <w:p w14:paraId="0DB55936" w14:textId="012C342E" w:rsidR="0079050A" w:rsidRDefault="0079050A">
      <w:pPr>
        <w:rPr>
          <w:b/>
          <w:bCs/>
          <w:sz w:val="28"/>
          <w:szCs w:val="28"/>
        </w:rPr>
      </w:pPr>
    </w:p>
    <w:p w14:paraId="175EDD55" w14:textId="77777777" w:rsidR="0079050A" w:rsidRDefault="0079050A" w:rsidP="0079050A">
      <w:pPr>
        <w:spacing w:line="360" w:lineRule="auto"/>
        <w:rPr>
          <w:rFonts w:ascii="Monotype Corsiva" w:hAnsi="Monotype Corsiva"/>
          <w:sz w:val="28"/>
          <w:szCs w:val="28"/>
        </w:rPr>
      </w:pPr>
      <w:r w:rsidRPr="008F59BA">
        <w:rPr>
          <w:rFonts w:ascii="Monotype Corsiva" w:hAnsi="Monotype Corsiva"/>
          <w:sz w:val="28"/>
          <w:szCs w:val="28"/>
        </w:rPr>
        <w:t>“Allah mengangkat orang-orang beriman di antara kamu dan juga orang-orang yang dikaruniai ilmu pengetahuan hingga beberapa derajat.”</w:t>
      </w:r>
    </w:p>
    <w:p w14:paraId="2D5DD468" w14:textId="77777777" w:rsidR="0079050A" w:rsidRPr="008F59BA" w:rsidRDefault="0079050A" w:rsidP="0079050A">
      <w:pPr>
        <w:spacing w:line="360" w:lineRule="auto"/>
        <w:rPr>
          <w:rFonts w:ascii="Monotype Corsiva" w:hAnsi="Monotype Corsiva"/>
          <w:sz w:val="28"/>
          <w:szCs w:val="28"/>
        </w:rPr>
      </w:pPr>
      <w:r w:rsidRPr="008F59BA">
        <w:rPr>
          <w:rFonts w:ascii="Monotype Corsiva" w:hAnsi="Monotype Corsiva"/>
          <w:sz w:val="28"/>
          <w:szCs w:val="28"/>
        </w:rPr>
        <w:t>( Al-Mujadalah : 11 )</w:t>
      </w:r>
    </w:p>
    <w:p w14:paraId="03AA5B0C" w14:textId="77777777" w:rsidR="0079050A" w:rsidRPr="0086532D" w:rsidRDefault="0079050A" w:rsidP="0079050A">
      <w:pPr>
        <w:spacing w:line="360" w:lineRule="auto"/>
        <w:jc w:val="center"/>
        <w:rPr>
          <w:rFonts w:ascii="Monotype Corsiva" w:hAnsi="Monotype Corsiva"/>
          <w:i/>
          <w:sz w:val="28"/>
          <w:szCs w:val="28"/>
        </w:rPr>
      </w:pPr>
    </w:p>
    <w:p w14:paraId="397396DA" w14:textId="77777777" w:rsidR="0079050A" w:rsidRDefault="0079050A" w:rsidP="0079050A">
      <w:pPr>
        <w:spacing w:line="360" w:lineRule="auto"/>
        <w:jc w:val="right"/>
        <w:rPr>
          <w:rFonts w:ascii="Monotype Corsiva" w:hAnsi="Monotype Corsiva"/>
          <w:sz w:val="28"/>
          <w:szCs w:val="28"/>
        </w:rPr>
      </w:pPr>
      <w:r w:rsidRPr="008F59BA">
        <w:rPr>
          <w:rFonts w:ascii="Monotype Corsiva" w:hAnsi="Monotype Corsiva"/>
          <w:sz w:val="28"/>
          <w:szCs w:val="28"/>
        </w:rPr>
        <w:t>“Ilmu pengetahuan itu tidak akan memberikan sebagian dirinya kepadamu sampai engkau memberikan seluruh dirimu kepadanya</w:t>
      </w:r>
      <w:r>
        <w:rPr>
          <w:rFonts w:ascii="Monotype Corsiva" w:hAnsi="Monotype Corsiva"/>
          <w:sz w:val="28"/>
          <w:szCs w:val="28"/>
        </w:rPr>
        <w:t>.</w:t>
      </w:r>
      <w:r w:rsidRPr="008F59BA">
        <w:rPr>
          <w:rFonts w:ascii="Monotype Corsiva" w:hAnsi="Monotype Corsiva"/>
          <w:sz w:val="28"/>
          <w:szCs w:val="28"/>
        </w:rPr>
        <w:t>”</w:t>
      </w:r>
    </w:p>
    <w:p w14:paraId="226F0B94" w14:textId="77777777" w:rsidR="0079050A" w:rsidRPr="008F59BA" w:rsidRDefault="0079050A" w:rsidP="0079050A">
      <w:pPr>
        <w:spacing w:line="360" w:lineRule="auto"/>
        <w:jc w:val="right"/>
        <w:rPr>
          <w:rFonts w:ascii="Monotype Corsiva" w:hAnsi="Monotype Corsiva"/>
          <w:sz w:val="28"/>
          <w:szCs w:val="28"/>
        </w:rPr>
      </w:pPr>
      <w:r>
        <w:rPr>
          <w:rFonts w:ascii="Monotype Corsiva" w:hAnsi="Monotype Corsiva"/>
          <w:sz w:val="28"/>
          <w:szCs w:val="28"/>
        </w:rPr>
        <w:t>( Pepatah )</w:t>
      </w:r>
    </w:p>
    <w:p w14:paraId="17DA67BC" w14:textId="5C618D1A" w:rsidR="0079050A" w:rsidRDefault="0079050A" w:rsidP="0079050A">
      <w:pPr>
        <w:pStyle w:val="BodyText"/>
      </w:pPr>
    </w:p>
    <w:p w14:paraId="256F1462" w14:textId="13ADCDF9" w:rsidR="0079050A" w:rsidRDefault="0079050A" w:rsidP="0079050A">
      <w:pPr>
        <w:rPr>
          <w:lang w:val="id-ID"/>
        </w:rPr>
      </w:pPr>
    </w:p>
    <w:p w14:paraId="0DC380E8" w14:textId="77777777" w:rsidR="00F75741" w:rsidRDefault="00F75741" w:rsidP="0079050A">
      <w:pPr>
        <w:rPr>
          <w:lang w:val="id-ID"/>
        </w:rPr>
      </w:pPr>
    </w:p>
    <w:p w14:paraId="0EB8E267" w14:textId="65D248F5" w:rsidR="00F75741" w:rsidRDefault="00F75741" w:rsidP="0079050A">
      <w:pPr>
        <w:rPr>
          <w:lang w:val="id-ID"/>
        </w:rPr>
      </w:pPr>
    </w:p>
    <w:p w14:paraId="4F45BA0B" w14:textId="77777777" w:rsidR="00F75741" w:rsidRPr="0079050A" w:rsidRDefault="00F75741" w:rsidP="0079050A">
      <w:pPr>
        <w:rPr>
          <w:lang w:val="id-ID"/>
        </w:rPr>
      </w:pPr>
    </w:p>
    <w:p w14:paraId="5BDF8030" w14:textId="28459911" w:rsidR="0079050A" w:rsidRPr="0079050A" w:rsidRDefault="0079050A" w:rsidP="0079050A">
      <w:pPr>
        <w:rPr>
          <w:lang w:val="id-ID"/>
        </w:rPr>
      </w:pPr>
    </w:p>
    <w:p w14:paraId="218CA805" w14:textId="21C4C7B4" w:rsidR="00AC7A79" w:rsidRPr="00AC7A79" w:rsidRDefault="00AC7A79" w:rsidP="00AC7A79">
      <w:pPr>
        <w:pStyle w:val="BodyText"/>
        <w:jc w:val="center"/>
        <w:rPr>
          <w:bCs/>
          <w:u w:val="single"/>
        </w:rPr>
      </w:pPr>
      <w:r w:rsidRPr="00AC7A79">
        <w:rPr>
          <w:bCs/>
          <w:u w:val="single"/>
        </w:rPr>
        <w:t>Egi Pratama</w:t>
      </w:r>
    </w:p>
    <w:p w14:paraId="2C168230" w14:textId="77777777" w:rsidR="00AC7A79" w:rsidRPr="00AC7A79" w:rsidRDefault="00AC7A79" w:rsidP="00AC7A79">
      <w:pPr>
        <w:pStyle w:val="BodyText"/>
        <w:jc w:val="center"/>
        <w:rPr>
          <w:bCs/>
        </w:rPr>
      </w:pPr>
      <w:r w:rsidRPr="00AC7A79">
        <w:rPr>
          <w:bCs/>
          <w:sz w:val="22"/>
        </w:rPr>
        <w:t>2112197070</w:t>
      </w:r>
    </w:p>
    <w:p w14:paraId="110DDCAC" w14:textId="768D3204" w:rsidR="0079050A" w:rsidRPr="0079050A" w:rsidRDefault="0079050A" w:rsidP="00AC7A79">
      <w:pPr>
        <w:tabs>
          <w:tab w:val="left" w:pos="3465"/>
        </w:tabs>
        <w:rPr>
          <w:lang w:val="id-ID"/>
        </w:rPr>
      </w:pPr>
    </w:p>
    <w:p w14:paraId="72B7114B" w14:textId="741F608E" w:rsidR="0079050A" w:rsidRPr="0079050A" w:rsidRDefault="0079050A" w:rsidP="0079050A">
      <w:pPr>
        <w:rPr>
          <w:lang w:val="id-ID"/>
        </w:rPr>
      </w:pPr>
    </w:p>
    <w:p w14:paraId="72C82098" w14:textId="02974E8D" w:rsidR="0079050A" w:rsidRPr="0079050A" w:rsidRDefault="0079050A" w:rsidP="0079050A">
      <w:pPr>
        <w:rPr>
          <w:lang w:val="id-ID"/>
        </w:rPr>
      </w:pPr>
    </w:p>
    <w:p w14:paraId="01AD16EC" w14:textId="685508D7" w:rsidR="0079050A" w:rsidRPr="0079050A" w:rsidRDefault="0079050A" w:rsidP="0079050A">
      <w:pPr>
        <w:rPr>
          <w:lang w:val="id-ID"/>
        </w:rPr>
      </w:pPr>
    </w:p>
    <w:p w14:paraId="21411E48" w14:textId="5A337DDB" w:rsidR="0079050A" w:rsidRPr="0079050A" w:rsidRDefault="0079050A" w:rsidP="0079050A">
      <w:pPr>
        <w:rPr>
          <w:lang w:val="id-ID"/>
        </w:rPr>
      </w:pPr>
    </w:p>
    <w:p w14:paraId="04702243" w14:textId="5CDF26CD" w:rsidR="0079050A" w:rsidRPr="0079050A" w:rsidRDefault="0079050A" w:rsidP="0079050A">
      <w:pPr>
        <w:rPr>
          <w:lang w:val="id-ID"/>
        </w:rPr>
      </w:pPr>
    </w:p>
    <w:p w14:paraId="77E064BB" w14:textId="7685471A" w:rsidR="0079050A" w:rsidRPr="0079050A" w:rsidRDefault="0079050A" w:rsidP="0079050A">
      <w:pPr>
        <w:rPr>
          <w:lang w:val="id-ID"/>
        </w:rPr>
      </w:pPr>
    </w:p>
    <w:p w14:paraId="7205A34F" w14:textId="40FF0612" w:rsidR="0079050A" w:rsidRDefault="0079050A" w:rsidP="0079050A">
      <w:pPr>
        <w:rPr>
          <w:lang w:val="id-ID"/>
        </w:rPr>
      </w:pPr>
    </w:p>
    <w:p w14:paraId="1298C4B9" w14:textId="09BF9B11" w:rsidR="00F75741" w:rsidRDefault="00F75741" w:rsidP="0079050A">
      <w:pPr>
        <w:rPr>
          <w:lang w:val="id-ID"/>
        </w:rPr>
      </w:pPr>
    </w:p>
    <w:p w14:paraId="16AC94F3" w14:textId="75DAE379" w:rsidR="00F75741" w:rsidRDefault="00F75741" w:rsidP="0079050A">
      <w:pPr>
        <w:rPr>
          <w:lang w:val="id-ID"/>
        </w:rPr>
      </w:pPr>
    </w:p>
    <w:p w14:paraId="695597CF" w14:textId="77777777" w:rsidR="00F75741" w:rsidRPr="0079050A" w:rsidRDefault="00F75741" w:rsidP="0079050A">
      <w:pPr>
        <w:rPr>
          <w:lang w:val="id-ID"/>
        </w:rPr>
      </w:pPr>
    </w:p>
    <w:p w14:paraId="6C9E0C9D" w14:textId="0656E484" w:rsidR="0079050A" w:rsidRPr="0079050A" w:rsidRDefault="0079050A" w:rsidP="0079050A">
      <w:pPr>
        <w:rPr>
          <w:lang w:val="id-ID"/>
        </w:rPr>
      </w:pPr>
    </w:p>
    <w:p w14:paraId="4E894AA2" w14:textId="040108EA" w:rsidR="0079050A" w:rsidRDefault="0079050A" w:rsidP="0079050A">
      <w:pPr>
        <w:rPr>
          <w:spacing w:val="-1"/>
          <w:sz w:val="24"/>
          <w:szCs w:val="24"/>
          <w:lang w:val="id-ID"/>
        </w:rPr>
      </w:pPr>
    </w:p>
    <w:p w14:paraId="717FABC5" w14:textId="77777777" w:rsidR="0079050A" w:rsidRPr="00EA69A3" w:rsidRDefault="0079050A" w:rsidP="0079050A">
      <w:pPr>
        <w:spacing w:line="360" w:lineRule="auto"/>
        <w:rPr>
          <w:rFonts w:ascii="Monotype Corsiva" w:hAnsi="Monotype Corsiva"/>
          <w:sz w:val="24"/>
          <w:szCs w:val="24"/>
        </w:rPr>
      </w:pPr>
      <w:r w:rsidRPr="00EA69A3">
        <w:rPr>
          <w:rFonts w:ascii="Monotype Corsiva" w:hAnsi="Monotype Corsiva"/>
          <w:sz w:val="24"/>
          <w:szCs w:val="24"/>
        </w:rPr>
        <w:t>Dipersembahkan untuk</w:t>
      </w:r>
    </w:p>
    <w:p w14:paraId="49ED91E3" w14:textId="4EF69200" w:rsidR="0079050A" w:rsidRPr="00EA69A3" w:rsidRDefault="0079050A" w:rsidP="0079050A">
      <w:pPr>
        <w:spacing w:line="360" w:lineRule="auto"/>
        <w:rPr>
          <w:rFonts w:ascii="Monotype Corsiva" w:hAnsi="Monotype Corsiva"/>
          <w:sz w:val="24"/>
          <w:szCs w:val="24"/>
        </w:rPr>
      </w:pPr>
      <w:r w:rsidRPr="00EA69A3">
        <w:rPr>
          <w:rFonts w:ascii="Monotype Corsiva" w:hAnsi="Monotype Corsiva"/>
          <w:sz w:val="24"/>
          <w:szCs w:val="24"/>
        </w:rPr>
        <w:t>Kedua orang tua yang selalu setia memberi dukungan</w:t>
      </w:r>
      <w:r w:rsidR="00EA69A3" w:rsidRPr="00EA69A3">
        <w:rPr>
          <w:rFonts w:ascii="Monotype Corsiva" w:hAnsi="Monotype Corsiva"/>
          <w:sz w:val="24"/>
          <w:szCs w:val="24"/>
        </w:rPr>
        <w:t>, calon istri yang selalu setia menemani dan memberi semangat</w:t>
      </w:r>
      <w:r w:rsidR="00EA69A3" w:rsidRPr="00EA69A3">
        <w:rPr>
          <w:sz w:val="24"/>
          <w:szCs w:val="24"/>
        </w:rPr>
        <w:t xml:space="preserve"> </w:t>
      </w:r>
      <w:r w:rsidRPr="00EA69A3">
        <w:rPr>
          <w:rFonts w:ascii="Monotype Corsiva" w:hAnsi="Monotype Corsiva"/>
          <w:sz w:val="24"/>
          <w:szCs w:val="24"/>
        </w:rPr>
        <w:t>dan</w:t>
      </w:r>
      <w:r w:rsidRPr="00EA69A3">
        <w:rPr>
          <w:rFonts w:ascii="Monotype Corsiva" w:hAnsi="Monotype Corsiva"/>
          <w:sz w:val="24"/>
          <w:szCs w:val="24"/>
          <w:lang w:val="id-ID"/>
        </w:rPr>
        <w:t xml:space="preserve"> motivasi</w:t>
      </w:r>
      <w:r w:rsidRPr="00EA69A3">
        <w:rPr>
          <w:rFonts w:ascii="Monotype Corsiva" w:hAnsi="Monotype Corsiva"/>
          <w:sz w:val="24"/>
          <w:szCs w:val="24"/>
        </w:rPr>
        <w:t>nya</w:t>
      </w:r>
      <w:r w:rsidR="00715D37">
        <w:rPr>
          <w:rFonts w:ascii="Monotype Corsiva" w:hAnsi="Monotype Corsiva"/>
          <w:sz w:val="24"/>
          <w:szCs w:val="24"/>
        </w:rPr>
        <w:t>,</w:t>
      </w:r>
    </w:p>
    <w:p w14:paraId="3A028BE7" w14:textId="77777777" w:rsidR="0079050A" w:rsidRPr="000C7083" w:rsidRDefault="0079050A" w:rsidP="0079050A">
      <w:pPr>
        <w:spacing w:line="360" w:lineRule="auto"/>
        <w:rPr>
          <w:rFonts w:ascii="Monotype Corsiva" w:hAnsi="Monotype Corsiva"/>
          <w:sz w:val="24"/>
          <w:szCs w:val="24"/>
        </w:rPr>
      </w:pPr>
      <w:r>
        <w:rPr>
          <w:rFonts w:ascii="Monotype Corsiva" w:hAnsi="Monotype Corsiva"/>
          <w:sz w:val="24"/>
          <w:szCs w:val="24"/>
        </w:rPr>
        <w:t>Serta untuk</w:t>
      </w:r>
    </w:p>
    <w:p w14:paraId="0EBDFFFA" w14:textId="51D9F203" w:rsidR="0079050A" w:rsidRPr="000C7083" w:rsidRDefault="003510AD" w:rsidP="0079050A">
      <w:pPr>
        <w:spacing w:line="360" w:lineRule="auto"/>
        <w:rPr>
          <w:rFonts w:ascii="Monotype Corsiva" w:hAnsi="Monotype Corsiva"/>
          <w:sz w:val="24"/>
          <w:szCs w:val="24"/>
        </w:rPr>
      </w:pPr>
      <w:r>
        <w:rPr>
          <w:rFonts w:ascii="Monotype Corsiva" w:hAnsi="Monotype Corsiva"/>
          <w:sz w:val="24"/>
          <w:szCs w:val="24"/>
        </w:rPr>
        <w:t>Rekan-rekan semua dan para pendidik yang telah membimbing saya dalam menyelesaikan pendidikan di Universitas Sangga Buana YPKP Bandung.</w:t>
      </w:r>
      <w:r w:rsidR="0079050A">
        <w:rPr>
          <w:rFonts w:ascii="Monotype Corsiva" w:hAnsi="Monotype Corsiva"/>
          <w:sz w:val="24"/>
          <w:szCs w:val="24"/>
        </w:rPr>
        <w:t xml:space="preserve"> </w:t>
      </w:r>
    </w:p>
    <w:p w14:paraId="36BFA73D" w14:textId="77777777" w:rsidR="0079050A" w:rsidRPr="0079050A" w:rsidRDefault="0079050A" w:rsidP="0079050A">
      <w:pPr>
        <w:rPr>
          <w:lang w:val="id-ID"/>
        </w:rPr>
      </w:pPr>
    </w:p>
    <w:p w14:paraId="67B6B551" w14:textId="66FEE9F0" w:rsidR="007B1A1E" w:rsidRDefault="007B1A1E" w:rsidP="007B1A1E">
      <w:pPr>
        <w:pStyle w:val="Heading1"/>
        <w:pageBreakBefore/>
        <w:numPr>
          <w:ilvl w:val="0"/>
          <w:numId w:val="0"/>
        </w:numPr>
        <w:ind w:left="720"/>
      </w:pPr>
      <w:bookmarkStart w:id="12" w:name="_Toc88834871"/>
      <w:r>
        <w:lastRenderedPageBreak/>
        <w:t>ABSTRAK</w:t>
      </w:r>
      <w:bookmarkEnd w:id="12"/>
    </w:p>
    <w:p w14:paraId="6756DDBC" w14:textId="77777777" w:rsidR="007B1A1E" w:rsidRPr="00075C4C" w:rsidRDefault="007B1A1E" w:rsidP="007B1A1E"/>
    <w:p w14:paraId="0A855210" w14:textId="77777777" w:rsidR="007B1A1E" w:rsidRDefault="007B1A1E" w:rsidP="007B1A1E">
      <w:pPr>
        <w:rPr>
          <w:b/>
          <w:bCs/>
          <w:sz w:val="28"/>
          <w:szCs w:val="28"/>
        </w:rPr>
      </w:pPr>
    </w:p>
    <w:p w14:paraId="37A9DE58" w14:textId="3A7774AF" w:rsidR="007B1A1E" w:rsidRDefault="007B1A1E" w:rsidP="007B1A1E">
      <w:pPr>
        <w:pStyle w:val="BodyText"/>
        <w:rPr>
          <w:rFonts w:eastAsiaTheme="minorEastAsia"/>
          <w:lang w:val="en-US"/>
        </w:rPr>
      </w:pPr>
      <w:r>
        <w:rPr>
          <w:lang w:val="en-US"/>
        </w:rPr>
        <w:t xml:space="preserve">Dalam menentukan suatu mutu beton terpasang pada bangunan eksisting perlu dilakukan pemeriksaan dengan suatu pengujian </w:t>
      </w:r>
      <w:r w:rsidRPr="006D7FF8">
        <w:rPr>
          <w:i/>
          <w:iCs/>
        </w:rPr>
        <w:t>non</w:t>
      </w:r>
      <w:r w:rsidR="00C95A12">
        <w:rPr>
          <w:i/>
          <w:iCs/>
          <w:lang w:val="en-US"/>
        </w:rPr>
        <w:t>-</w:t>
      </w:r>
      <w:r w:rsidRPr="006D7FF8">
        <w:rPr>
          <w:i/>
          <w:iCs/>
        </w:rPr>
        <w:t xml:space="preserve">destructive test </w:t>
      </w:r>
      <w:r w:rsidRPr="006D7FF8">
        <w:t>(NDT)</w:t>
      </w:r>
      <w:r>
        <w:rPr>
          <w:lang w:val="en-US"/>
        </w:rPr>
        <w:t xml:space="preserve"> </w:t>
      </w:r>
      <w:r>
        <w:t xml:space="preserve">dan </w:t>
      </w:r>
      <w:r>
        <w:rPr>
          <w:i/>
          <w:iCs/>
        </w:rPr>
        <w:t>destructive test</w:t>
      </w:r>
      <w:r>
        <w:rPr>
          <w:i/>
          <w:iCs/>
          <w:lang w:val="en-US"/>
        </w:rPr>
        <w:t xml:space="preserve">. </w:t>
      </w:r>
      <w:r w:rsidRPr="001D42ED">
        <w:t xml:space="preserve">Pengujian mutu beton terpasang dilakukan </w:t>
      </w:r>
      <w:r w:rsidRPr="001D42ED">
        <w:rPr>
          <w:lang w:val="en-US"/>
        </w:rPr>
        <w:t>melalui</w:t>
      </w:r>
      <w:r w:rsidRPr="001D42ED">
        <w:t xml:space="preserve"> pengambilan sampel beton inti (</w:t>
      </w:r>
      <w:r w:rsidRPr="001D42ED">
        <w:rPr>
          <w:i/>
          <w:iCs/>
        </w:rPr>
        <w:t>core drill</w:t>
      </w:r>
      <w:r w:rsidRPr="001D42ED">
        <w:t xml:space="preserve">) </w:t>
      </w:r>
      <w:r w:rsidRPr="001D42ED">
        <w:rPr>
          <w:lang w:val="en-US"/>
        </w:rPr>
        <w:t>dan</w:t>
      </w:r>
      <w:r w:rsidRPr="001D42ED">
        <w:t xml:space="preserve"> uji nondestruktif </w:t>
      </w:r>
      <w:r w:rsidRPr="001D42ED">
        <w:rPr>
          <w:i/>
          <w:iCs/>
        </w:rPr>
        <w:t>hammer test</w:t>
      </w:r>
      <w:r w:rsidRPr="001D42ED">
        <w:t xml:space="preserve">. </w:t>
      </w:r>
      <w:r>
        <w:rPr>
          <w:lang w:val="en-US"/>
        </w:rPr>
        <w:t xml:space="preserve">Penentuan lokasi sampel juga harus diperhatikan yang diatur dalam </w:t>
      </w:r>
      <w:r>
        <w:rPr>
          <w:lang w:val="en-ID"/>
        </w:rPr>
        <w:t xml:space="preserve">ASCE 41-17 dalam pasal 10.2.2.4 memberikan penjelasan mengenai jumlah minimum sampel untuk berbagai situasi dan ACI 214.4R-10 Pasal 4.2. Data pengujian hasil </w:t>
      </w:r>
      <w:r w:rsidRPr="006D7FF8">
        <w:rPr>
          <w:i/>
          <w:iCs/>
        </w:rPr>
        <w:t>non</w:t>
      </w:r>
      <w:r w:rsidR="00C95A12">
        <w:rPr>
          <w:i/>
          <w:iCs/>
          <w:lang w:val="en-US"/>
        </w:rPr>
        <w:t>-</w:t>
      </w:r>
      <w:r w:rsidRPr="006D7FF8">
        <w:rPr>
          <w:i/>
          <w:iCs/>
        </w:rPr>
        <w:t xml:space="preserve">destructive test </w:t>
      </w:r>
      <w:r w:rsidRPr="006D7FF8">
        <w:t>(NDT)</w:t>
      </w:r>
      <w:r>
        <w:rPr>
          <w:lang w:val="en-US"/>
        </w:rPr>
        <w:t xml:space="preserve"> </w:t>
      </w:r>
      <w:r>
        <w:t xml:space="preserve">dan </w:t>
      </w:r>
      <w:r>
        <w:rPr>
          <w:i/>
          <w:iCs/>
        </w:rPr>
        <w:t>destructive test</w:t>
      </w:r>
      <w:r>
        <w:rPr>
          <w:i/>
          <w:iCs/>
          <w:lang w:val="en-US"/>
        </w:rPr>
        <w:t xml:space="preserve"> </w:t>
      </w:r>
      <w:r>
        <w:rPr>
          <w:lang w:val="en-US"/>
        </w:rPr>
        <w:t xml:space="preserve">perlu dilakukan observasi terhadap keberadaan adanya deviasi yang signifikan dari suatu sampel </w:t>
      </w:r>
      <w:r w:rsidR="00326F03">
        <w:rPr>
          <w:lang w:val="en-US"/>
        </w:rPr>
        <w:t>ke</w:t>
      </w:r>
      <w:r>
        <w:rPr>
          <w:lang w:val="en-US"/>
        </w:rPr>
        <w:t xml:space="preserve"> sampel yang lain. </w:t>
      </w:r>
      <w:r>
        <w:rPr>
          <w:lang w:val="en-ID"/>
        </w:rPr>
        <w:t xml:space="preserve"> </w:t>
      </w:r>
      <w:r w:rsidRPr="001D42ED">
        <w:rPr>
          <w:rFonts w:eastAsiaTheme="minorEastAsia"/>
          <w:lang w:val="en-US"/>
        </w:rPr>
        <w:t xml:space="preserve"> </w:t>
      </w:r>
    </w:p>
    <w:p w14:paraId="0AC3A818" w14:textId="77777777" w:rsidR="007B1A1E" w:rsidRPr="005752A2" w:rsidRDefault="007B1A1E" w:rsidP="007B1A1E">
      <w:pPr>
        <w:pStyle w:val="BodyText"/>
        <w:rPr>
          <w:i/>
          <w:iCs/>
          <w:lang w:val="en-US"/>
        </w:rPr>
      </w:pPr>
      <w:r w:rsidRPr="001D42ED">
        <w:rPr>
          <w:rFonts w:eastAsiaTheme="minorEastAsia"/>
          <w:lang w:val="en-US"/>
        </w:rPr>
        <w:t>Hasil</w:t>
      </w:r>
      <w:r w:rsidRPr="001D42ED">
        <w:rPr>
          <w:rFonts w:eastAsiaTheme="minorEastAsia"/>
        </w:rPr>
        <w:t xml:space="preserve"> </w:t>
      </w:r>
      <w:r w:rsidRPr="001D42ED">
        <w:rPr>
          <w:rFonts w:eastAsiaTheme="minorEastAsia"/>
          <w:i/>
          <w:iCs/>
        </w:rPr>
        <w:t xml:space="preserve">hammer test </w:t>
      </w:r>
      <w:r w:rsidRPr="003E1B1F">
        <w:rPr>
          <w:rFonts w:eastAsiaTheme="minorEastAsia"/>
        </w:rPr>
        <w:t>dikorelasikan secara metode statistik</w:t>
      </w:r>
      <w:r w:rsidRPr="001D42ED">
        <w:rPr>
          <w:rFonts w:eastAsiaTheme="minorEastAsia"/>
        </w:rPr>
        <w:t xml:space="preserve"> dengan nilai kuat tekan beton </w:t>
      </w:r>
      <w:r w:rsidRPr="001D42ED">
        <w:rPr>
          <w:rFonts w:eastAsiaTheme="minorEastAsia"/>
          <w:iCs/>
          <w:lang w:val="en-US"/>
        </w:rPr>
        <w:t>inti</w:t>
      </w:r>
      <w:r w:rsidRPr="001D42ED">
        <w:rPr>
          <w:rFonts w:eastAsiaTheme="minorEastAsia"/>
        </w:rPr>
        <w:t xml:space="preserve"> dalam jumlah sampel yang lebih banyak untuk menambah tingkat kepercayaan </w:t>
      </w:r>
      <w:r w:rsidRPr="001D42ED">
        <w:rPr>
          <w:rFonts w:eastAsiaTheme="minorEastAsia"/>
          <w:lang w:val="en-US"/>
        </w:rPr>
        <w:t xml:space="preserve">terhadap hasil </w:t>
      </w:r>
      <w:r w:rsidRPr="001D42ED">
        <w:rPr>
          <w:rFonts w:eastAsiaTheme="minorEastAsia"/>
        </w:rPr>
        <w:t xml:space="preserve">uji mutu beton terpasang. Pengujian dan interpretasi hasil </w:t>
      </w:r>
      <w:r w:rsidRPr="001D42ED">
        <w:rPr>
          <w:rFonts w:eastAsiaTheme="minorEastAsia"/>
          <w:i/>
          <w:iCs/>
        </w:rPr>
        <w:t xml:space="preserve">hammer test </w:t>
      </w:r>
      <w:r w:rsidRPr="001D42ED">
        <w:rPr>
          <w:rFonts w:eastAsiaTheme="minorEastAsia"/>
        </w:rPr>
        <w:t xml:space="preserve">dilakukan sesuai </w:t>
      </w:r>
      <w:r>
        <w:rPr>
          <w:rFonts w:eastAsiaTheme="minorEastAsia"/>
          <w:lang w:val="en-US"/>
        </w:rPr>
        <w:t>metoda yang terdapat</w:t>
      </w:r>
      <w:r w:rsidRPr="001D42ED">
        <w:rPr>
          <w:rFonts w:eastAsiaTheme="minorEastAsia"/>
        </w:rPr>
        <w:t xml:space="preserve"> dalam ACI 228.1R-19</w:t>
      </w:r>
      <w:r>
        <w:rPr>
          <w:rFonts w:eastAsiaTheme="minorEastAsia"/>
          <w:lang w:val="en-US"/>
        </w:rPr>
        <w:t xml:space="preserve"> dan ACI 214.4R-10</w:t>
      </w:r>
      <w:r w:rsidRPr="001D42ED">
        <w:rPr>
          <w:rFonts w:eastAsiaTheme="minorEastAsia"/>
          <w:lang w:val="en-US"/>
        </w:rPr>
        <w:t xml:space="preserve">. </w:t>
      </w:r>
      <w:r>
        <w:rPr>
          <w:rFonts w:eastAsiaTheme="minorEastAsia"/>
          <w:lang w:val="en-US"/>
        </w:rPr>
        <w:t xml:space="preserve">Dalam menentukan </w:t>
      </w:r>
      <w:r>
        <w:rPr>
          <w:lang w:val="en-US"/>
        </w:rPr>
        <w:t>nilai kuat tekan beton 10-persentil (</w:t>
      </w:r>
      <m:oMath>
        <m:sSub>
          <m:sSubPr>
            <m:ctrlPr>
              <w:rPr>
                <w:rFonts w:ascii="Cambria Math" w:hAnsi="Cambria Math"/>
                <w:i/>
              </w:rPr>
            </m:ctrlPr>
          </m:sSubPr>
          <m:e>
            <m:r>
              <w:rPr>
                <w:rFonts w:ascii="Cambria Math" w:hAnsi="Cambria Math"/>
              </w:rPr>
              <m:t>Y</m:t>
            </m:r>
          </m:e>
          <m:sub>
            <m:r>
              <w:rPr>
                <w:rFonts w:ascii="Cambria Math" w:hAnsi="Cambria Math"/>
              </w:rPr>
              <m:t>0.10</m:t>
            </m:r>
          </m:sub>
        </m:sSub>
      </m:oMath>
      <w:r>
        <w:rPr>
          <w:lang w:val="en-US"/>
        </w:rPr>
        <w:t xml:space="preserve">) yang dihitung dengan </w:t>
      </w:r>
      <w:r>
        <w:rPr>
          <w:i/>
          <w:iCs/>
          <w:lang w:val="en-ID"/>
        </w:rPr>
        <w:t xml:space="preserve">Tolerance Factor Method </w:t>
      </w:r>
      <w:r>
        <w:rPr>
          <w:lang w:val="en-ID"/>
        </w:rPr>
        <w:t xml:space="preserve">(ACI 228.1R-19), kemudian untuk mendapatkan nilai kekuatan tekan beton ekivalen desain </w:t>
      </w:r>
      <w:r w:rsidRPr="00877646">
        <w:t>(</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c,eq</m:t>
            </m:r>
          </m:sub>
        </m:sSub>
      </m:oMath>
      <w:r w:rsidRPr="00877646">
        <w:rPr>
          <w:rFonts w:eastAsiaTheme="minorEastAsia"/>
        </w:rPr>
        <w:t>)</w:t>
      </w:r>
      <w:r>
        <w:rPr>
          <w:lang w:val="en-ID"/>
        </w:rPr>
        <w:t xml:space="preserve"> menggunakan </w:t>
      </w:r>
      <w:r>
        <w:rPr>
          <w:i/>
          <w:iCs/>
          <w:lang w:val="en-ID"/>
        </w:rPr>
        <w:t xml:space="preserve">Tolerance Factor Method </w:t>
      </w:r>
      <w:r>
        <w:rPr>
          <w:lang w:val="en-ID"/>
        </w:rPr>
        <w:t xml:space="preserve">(ACI 228.1R-19) dan </w:t>
      </w:r>
      <w:r>
        <w:rPr>
          <w:i/>
          <w:iCs/>
          <w:lang w:val="en-ID"/>
        </w:rPr>
        <w:t xml:space="preserve">Alternate Method </w:t>
      </w:r>
      <w:r>
        <w:rPr>
          <w:lang w:val="en-ID"/>
        </w:rPr>
        <w:t xml:space="preserve">(ACI 214.4R-10). </w:t>
      </w:r>
    </w:p>
    <w:p w14:paraId="0F145732" w14:textId="77777777" w:rsidR="007B1A1E" w:rsidRDefault="007B1A1E" w:rsidP="007B1A1E">
      <w:pPr>
        <w:pStyle w:val="BodyText"/>
        <w:ind w:firstLine="0"/>
        <w:rPr>
          <w:lang w:val="en-ID"/>
        </w:rPr>
      </w:pPr>
    </w:p>
    <w:p w14:paraId="1A61CEAA" w14:textId="77777777" w:rsidR="007B1A1E" w:rsidRPr="003E1B1F" w:rsidRDefault="007B1A1E" w:rsidP="007B1A1E">
      <w:pPr>
        <w:pStyle w:val="BodyText"/>
        <w:spacing w:line="276" w:lineRule="auto"/>
        <w:ind w:left="1276" w:hanging="1276"/>
        <w:rPr>
          <w:rFonts w:eastAsiaTheme="minorEastAsia"/>
          <w:lang w:val="en-US"/>
        </w:rPr>
      </w:pPr>
      <w:r w:rsidRPr="006C0222">
        <w:rPr>
          <w:b/>
          <w:bCs/>
          <w:lang w:val="en-US"/>
        </w:rPr>
        <w:t>Kata kunci</w:t>
      </w:r>
      <w:r>
        <w:rPr>
          <w:bCs/>
          <w:lang w:val="en-US"/>
        </w:rPr>
        <w:t xml:space="preserve"> : </w:t>
      </w:r>
      <w:r w:rsidRPr="006D7FF8">
        <w:rPr>
          <w:i/>
          <w:iCs/>
        </w:rPr>
        <w:t>nondestructive test</w:t>
      </w:r>
      <w:r>
        <w:rPr>
          <w:i/>
          <w:iCs/>
          <w:lang w:val="en-US"/>
        </w:rPr>
        <w:t xml:space="preserve">, </w:t>
      </w:r>
      <w:r>
        <w:rPr>
          <w:i/>
          <w:iCs/>
        </w:rPr>
        <w:t>destructive test</w:t>
      </w:r>
      <w:r>
        <w:rPr>
          <w:i/>
          <w:iCs/>
          <w:lang w:val="en-US"/>
        </w:rPr>
        <w:t xml:space="preserve">, hammer test, core drill, </w:t>
      </w:r>
      <w:r>
        <w:rPr>
          <w:lang w:val="en-US"/>
        </w:rPr>
        <w:t>kuat tekan beton ekivalen</w:t>
      </w:r>
    </w:p>
    <w:p w14:paraId="329EA668" w14:textId="0C3A60CB" w:rsidR="008638B5" w:rsidRPr="00DA58A0" w:rsidRDefault="008638B5" w:rsidP="008638B5">
      <w:pPr>
        <w:pStyle w:val="Heading1"/>
        <w:pageBreakBefore/>
        <w:numPr>
          <w:ilvl w:val="0"/>
          <w:numId w:val="0"/>
        </w:numPr>
        <w:ind w:left="720"/>
        <w:rPr>
          <w:i/>
          <w:iCs/>
        </w:rPr>
      </w:pPr>
      <w:bookmarkStart w:id="13" w:name="_Toc88834872"/>
      <w:r w:rsidRPr="00DA58A0">
        <w:rPr>
          <w:i/>
          <w:iCs/>
        </w:rPr>
        <w:lastRenderedPageBreak/>
        <w:t>A</w:t>
      </w:r>
      <w:r w:rsidR="007B1A1E" w:rsidRPr="00DA58A0">
        <w:rPr>
          <w:i/>
          <w:iCs/>
        </w:rPr>
        <w:t>BSTACT</w:t>
      </w:r>
      <w:bookmarkEnd w:id="13"/>
    </w:p>
    <w:p w14:paraId="36A0031E" w14:textId="33A478A8" w:rsidR="007B1A1E" w:rsidRPr="00DA58A0" w:rsidRDefault="007B1A1E" w:rsidP="007B1A1E">
      <w:pPr>
        <w:rPr>
          <w:i/>
          <w:iCs/>
        </w:rPr>
      </w:pPr>
    </w:p>
    <w:p w14:paraId="47B587F1" w14:textId="1A2D0A43" w:rsidR="007B1A1E" w:rsidRPr="00DA58A0" w:rsidRDefault="007B1A1E" w:rsidP="007B1A1E">
      <w:pPr>
        <w:rPr>
          <w:b/>
          <w:bCs/>
          <w:i/>
          <w:iCs/>
          <w:sz w:val="28"/>
          <w:szCs w:val="28"/>
        </w:rPr>
      </w:pPr>
    </w:p>
    <w:p w14:paraId="56EC3E82" w14:textId="490004A8" w:rsidR="007B1A1E" w:rsidRPr="00DA58A0" w:rsidRDefault="007B1A1E" w:rsidP="007B1A1E">
      <w:pPr>
        <w:pStyle w:val="BodyText"/>
        <w:rPr>
          <w:i/>
          <w:iCs/>
        </w:rPr>
      </w:pPr>
      <w:r w:rsidRPr="00DA58A0">
        <w:rPr>
          <w:i/>
          <w:iCs/>
        </w:rPr>
        <w:t>In determining the quality of concrete installed in existing buildings, it is necessary to carry out inspections with a non-destructive test (NDT) and a destructive test. Testing the quality of the installed concrete is carried out through core drill sampling and a non-destructive hammer test. Determination of the location of the sample must also be considered as regulated in ASCE 41-17 in article 10.2.2.4 provides an explanation of the minimum number of samples for various situations and ACI 214.4R-10 Article 4.2. Data from non-destructive tests (NDT) and destructive tests need to be observed for the presence of significant deviation from one sample to another sample.</w:t>
      </w:r>
    </w:p>
    <w:p w14:paraId="4026F31E" w14:textId="08E7B466" w:rsidR="007B1A1E" w:rsidRPr="00DA58A0" w:rsidRDefault="007B1A1E" w:rsidP="007B1A1E">
      <w:pPr>
        <w:pStyle w:val="BodyText"/>
        <w:rPr>
          <w:i/>
          <w:iCs/>
        </w:rPr>
      </w:pPr>
      <w:r w:rsidRPr="00DA58A0">
        <w:rPr>
          <w:i/>
          <w:iCs/>
        </w:rPr>
        <w:t xml:space="preserve">The results of the hammer test were correlated statistically with the value of the core concrete compressive strength in a larger number of samples to increase the level of confidence in the results of the installed concrete quality test. The testing and interpretation of the hammer test results was carried out according to the methods contained in ACI 228.1R-19 and ACI 214.4R-10. In determining the value of the 10-percentile concrete compressive strength </w:t>
      </w:r>
      <w:r w:rsidRPr="00DA58A0">
        <w:rPr>
          <w:i/>
          <w:iCs/>
          <w:lang w:val="en-US"/>
        </w:rPr>
        <w:t>(</w:t>
      </w:r>
      <m:oMath>
        <m:sSub>
          <m:sSubPr>
            <m:ctrlPr>
              <w:rPr>
                <w:rFonts w:ascii="Cambria Math" w:hAnsi="Cambria Math"/>
                <w:i/>
                <w:iCs/>
              </w:rPr>
            </m:ctrlPr>
          </m:sSubPr>
          <m:e>
            <m:r>
              <w:rPr>
                <w:rFonts w:ascii="Cambria Math" w:hAnsi="Cambria Math"/>
              </w:rPr>
              <m:t>Y</m:t>
            </m:r>
          </m:e>
          <m:sub>
            <m:r>
              <w:rPr>
                <w:rFonts w:ascii="Cambria Math" w:hAnsi="Cambria Math"/>
              </w:rPr>
              <m:t>0.10</m:t>
            </m:r>
          </m:sub>
        </m:sSub>
      </m:oMath>
      <w:r w:rsidRPr="00DA58A0">
        <w:rPr>
          <w:i/>
          <w:iCs/>
          <w:lang w:val="en-US"/>
        </w:rPr>
        <w:t>)</w:t>
      </w:r>
      <w:r w:rsidRPr="00DA58A0">
        <w:rPr>
          <w:i/>
          <w:iCs/>
        </w:rPr>
        <w:t xml:space="preserve"> which is calculated by the Tolerance Factor Method (ACI 228.1R-19), then to obtain the design equivalent concrete compressive strength value (</w:t>
      </w:r>
      <m:oMath>
        <m:sSub>
          <m:sSubPr>
            <m:ctrlPr>
              <w:rPr>
                <w:rFonts w:ascii="Cambria Math" w:hAnsi="Cambria Math"/>
                <w:i/>
                <w:iCs/>
              </w:rPr>
            </m:ctrlPr>
          </m:sSubPr>
          <m:e>
            <m:r>
              <m:rPr>
                <m:sty m:val="bi"/>
              </m:rPr>
              <w:rPr>
                <w:rFonts w:ascii="Cambria Math" w:hAnsi="Cambria Math"/>
              </w:rPr>
              <m:t>f'</m:t>
            </m:r>
          </m:e>
          <m:sub>
            <m:r>
              <m:rPr>
                <m:sty m:val="bi"/>
              </m:rPr>
              <w:rPr>
                <w:rFonts w:ascii="Cambria Math" w:hAnsi="Cambria Math"/>
              </w:rPr>
              <m:t>c,eq</m:t>
            </m:r>
          </m:sub>
        </m:sSub>
      </m:oMath>
      <w:r w:rsidRPr="00DA58A0">
        <w:rPr>
          <w:rFonts w:eastAsiaTheme="minorEastAsia"/>
          <w:i/>
          <w:iCs/>
        </w:rPr>
        <w:t>)</w:t>
      </w:r>
      <w:r w:rsidRPr="00DA58A0">
        <w:rPr>
          <w:i/>
          <w:iCs/>
        </w:rPr>
        <w:t xml:space="preserve"> using Tolerance Factor Method (ACI 228.1R-19) and Alternate Method (ACI 214.4R-10).</w:t>
      </w:r>
    </w:p>
    <w:p w14:paraId="3149A356" w14:textId="77777777" w:rsidR="007B1A1E" w:rsidRPr="00DA58A0" w:rsidRDefault="007B1A1E" w:rsidP="007B1A1E">
      <w:pPr>
        <w:pStyle w:val="BodyText"/>
        <w:rPr>
          <w:i/>
          <w:iCs/>
        </w:rPr>
      </w:pPr>
    </w:p>
    <w:p w14:paraId="4CEF5A6C" w14:textId="178585F0" w:rsidR="007B1A1E" w:rsidRPr="00DA58A0" w:rsidRDefault="007B1A1E" w:rsidP="00DA58A0">
      <w:pPr>
        <w:pStyle w:val="BodyText"/>
        <w:spacing w:line="276" w:lineRule="auto"/>
        <w:ind w:left="1134" w:hanging="1134"/>
        <w:rPr>
          <w:i/>
          <w:iCs/>
        </w:rPr>
      </w:pPr>
      <w:r w:rsidRPr="00DA58A0">
        <w:rPr>
          <w:b/>
          <w:bCs/>
          <w:i/>
          <w:iCs/>
        </w:rPr>
        <w:t>Keywords</w:t>
      </w:r>
      <w:r w:rsidRPr="00DA58A0">
        <w:rPr>
          <w:b/>
          <w:bCs/>
          <w:i/>
          <w:iCs/>
          <w:lang w:val="en-US"/>
        </w:rPr>
        <w:t xml:space="preserve"> </w:t>
      </w:r>
      <w:r w:rsidRPr="00DA58A0">
        <w:rPr>
          <w:b/>
          <w:bCs/>
          <w:i/>
          <w:iCs/>
        </w:rPr>
        <w:t>:</w:t>
      </w:r>
      <w:r w:rsidRPr="00DA58A0">
        <w:rPr>
          <w:i/>
          <w:iCs/>
        </w:rPr>
        <w:t xml:space="preserve"> nondestructive test, destructive test, hammer test, core drill, equivalent compressive strength of concrete</w:t>
      </w:r>
    </w:p>
    <w:p w14:paraId="7B318E01" w14:textId="054EB33B" w:rsidR="007B1A1E" w:rsidRDefault="007B1A1E" w:rsidP="008638B5">
      <w:pPr>
        <w:pStyle w:val="Heading1"/>
        <w:pageBreakBefore/>
        <w:numPr>
          <w:ilvl w:val="0"/>
          <w:numId w:val="0"/>
        </w:numPr>
        <w:ind w:left="720"/>
      </w:pPr>
      <w:bookmarkStart w:id="14" w:name="_Toc88834873"/>
      <w:r>
        <w:lastRenderedPageBreak/>
        <w:t>KATA PENGANTAR</w:t>
      </w:r>
      <w:bookmarkEnd w:id="14"/>
    </w:p>
    <w:p w14:paraId="0B62BB27" w14:textId="77777777" w:rsidR="008638B5" w:rsidRDefault="008638B5" w:rsidP="008638B5">
      <w:pPr>
        <w:tabs>
          <w:tab w:val="left" w:pos="3435"/>
        </w:tabs>
      </w:pPr>
    </w:p>
    <w:p w14:paraId="7C23DBCF" w14:textId="53C79442" w:rsidR="006677FB" w:rsidRDefault="006677FB" w:rsidP="006677FB">
      <w:pPr>
        <w:tabs>
          <w:tab w:val="left" w:pos="3435"/>
        </w:tabs>
      </w:pPr>
    </w:p>
    <w:p w14:paraId="2A8F7C46" w14:textId="1C864BF3" w:rsidR="00873170" w:rsidRPr="00873170" w:rsidRDefault="00873170" w:rsidP="00873170">
      <w:pPr>
        <w:tabs>
          <w:tab w:val="left" w:pos="3435"/>
        </w:tabs>
        <w:spacing w:line="360" w:lineRule="auto"/>
        <w:rPr>
          <w:b/>
          <w:bCs/>
          <w:i/>
          <w:iCs/>
        </w:rPr>
      </w:pPr>
      <w:r>
        <w:rPr>
          <w:b/>
          <w:bCs/>
          <w:i/>
          <w:iCs/>
        </w:rPr>
        <w:t>Assalamu’alaikum Wr.W.b</w:t>
      </w:r>
    </w:p>
    <w:p w14:paraId="39789729" w14:textId="0CFD4B2A" w:rsidR="006677FB" w:rsidRDefault="006677FB" w:rsidP="00873170">
      <w:pPr>
        <w:pStyle w:val="Default"/>
        <w:spacing w:line="360" w:lineRule="auto"/>
        <w:ind w:firstLine="567"/>
        <w:jc w:val="both"/>
        <w:rPr>
          <w:rFonts w:ascii="Times New Roman" w:hAnsi="Times New Roman" w:cs="Times New Roman"/>
          <w:b/>
          <w:lang w:val="en-US"/>
        </w:rPr>
      </w:pPr>
      <w:r>
        <w:tab/>
      </w:r>
      <w:r w:rsidR="00873170">
        <w:rPr>
          <w:rFonts w:ascii="Times New Roman" w:hAnsi="Times New Roman" w:cs="Times New Roman"/>
          <w:i/>
          <w:iCs/>
          <w:lang w:val="en-US"/>
        </w:rPr>
        <w:t>Bismillahirrahman</w:t>
      </w:r>
      <w:r w:rsidR="009F5C68">
        <w:rPr>
          <w:rFonts w:ascii="Times New Roman" w:hAnsi="Times New Roman" w:cs="Times New Roman"/>
          <w:i/>
          <w:iCs/>
          <w:lang w:val="en-US"/>
        </w:rPr>
        <w:t>i</w:t>
      </w:r>
      <w:r w:rsidR="00873170">
        <w:rPr>
          <w:rFonts w:ascii="Times New Roman" w:hAnsi="Times New Roman" w:cs="Times New Roman"/>
          <w:i/>
          <w:iCs/>
          <w:lang w:val="en-US"/>
        </w:rPr>
        <w:t xml:space="preserve">rrahim, </w:t>
      </w:r>
      <w:r w:rsidR="00873170">
        <w:rPr>
          <w:rFonts w:ascii="Times New Roman" w:hAnsi="Times New Roman" w:cs="Times New Roman"/>
          <w:lang w:val="en-US"/>
        </w:rPr>
        <w:t>dengan mengucapkan syukur</w:t>
      </w:r>
      <w:r w:rsidRPr="00DA360A">
        <w:rPr>
          <w:rFonts w:ascii="Times New Roman" w:hAnsi="Times New Roman" w:cs="Times New Roman"/>
        </w:rPr>
        <w:t xml:space="preserve"> kepada Tuhan Yang Maha Esa atas segala berkat dan Rahmat-Nya, sehingga penulis dapat menyelesaikan </w:t>
      </w:r>
      <w:r>
        <w:rPr>
          <w:rFonts w:ascii="Times New Roman" w:hAnsi="Times New Roman" w:cs="Times New Roman"/>
          <w:lang w:val="en-US"/>
        </w:rPr>
        <w:t>Laporan T</w:t>
      </w:r>
      <w:r w:rsidR="00DB57AB">
        <w:rPr>
          <w:rFonts w:ascii="Times New Roman" w:hAnsi="Times New Roman" w:cs="Times New Roman"/>
          <w:lang w:val="en-US"/>
        </w:rPr>
        <w:t>ugas Akhir</w:t>
      </w:r>
      <w:r w:rsidRPr="00DA360A">
        <w:rPr>
          <w:rFonts w:ascii="Times New Roman" w:hAnsi="Times New Roman" w:cs="Times New Roman"/>
        </w:rPr>
        <w:t xml:space="preserve"> </w:t>
      </w:r>
      <w:r>
        <w:rPr>
          <w:rFonts w:ascii="Times New Roman" w:hAnsi="Times New Roman" w:cs="Times New Roman"/>
          <w:lang w:val="en-US"/>
        </w:rPr>
        <w:t>yang berjudul</w:t>
      </w:r>
      <w:r w:rsidRPr="00DA360A">
        <w:rPr>
          <w:rFonts w:ascii="Times New Roman" w:hAnsi="Times New Roman" w:cs="Times New Roman"/>
        </w:rPr>
        <w:t xml:space="preserve"> </w:t>
      </w:r>
      <w:r w:rsidRPr="00784C06">
        <w:rPr>
          <w:rFonts w:ascii="Times New Roman" w:hAnsi="Times New Roman" w:cs="Times New Roman"/>
          <w:b/>
          <w:bCs/>
        </w:rPr>
        <w:t>“</w:t>
      </w:r>
      <w:r w:rsidRPr="00784C06">
        <w:rPr>
          <w:rFonts w:ascii="Times New Roman" w:hAnsi="Times New Roman" w:cs="Times New Roman"/>
          <w:b/>
          <w:bCs/>
          <w:lang w:val="en-US"/>
        </w:rPr>
        <w:t xml:space="preserve">PEMERIKSAAN </w:t>
      </w:r>
      <w:r w:rsidRPr="00784C06">
        <w:rPr>
          <w:rFonts w:ascii="Times New Roman" w:hAnsi="Times New Roman" w:cs="Times New Roman"/>
          <w:b/>
        </w:rPr>
        <w:t xml:space="preserve">MUTU BETON TERPASANG MENGGUNAKAN PENGUJIAN </w:t>
      </w:r>
      <w:r w:rsidRPr="00784C06">
        <w:rPr>
          <w:rFonts w:ascii="Times New Roman" w:hAnsi="Times New Roman" w:cs="Times New Roman"/>
          <w:b/>
          <w:i/>
          <w:iCs/>
        </w:rPr>
        <w:t>NON</w:t>
      </w:r>
      <w:r w:rsidR="003F33AF">
        <w:rPr>
          <w:rFonts w:ascii="Times New Roman" w:hAnsi="Times New Roman" w:cs="Times New Roman"/>
          <w:b/>
          <w:i/>
          <w:iCs/>
          <w:lang w:val="en-US"/>
        </w:rPr>
        <w:t>-</w:t>
      </w:r>
      <w:r w:rsidRPr="00784C06">
        <w:rPr>
          <w:rFonts w:ascii="Times New Roman" w:hAnsi="Times New Roman" w:cs="Times New Roman"/>
          <w:b/>
          <w:i/>
          <w:iCs/>
        </w:rPr>
        <w:t>DESTRUCTIVE TEST</w:t>
      </w:r>
      <w:r w:rsidRPr="00784C06">
        <w:rPr>
          <w:rFonts w:ascii="Times New Roman" w:hAnsi="Times New Roman" w:cs="Times New Roman"/>
          <w:b/>
        </w:rPr>
        <w:t xml:space="preserve"> (NDT) DAN </w:t>
      </w:r>
      <w:r w:rsidRPr="00784C06">
        <w:rPr>
          <w:rFonts w:ascii="Times New Roman" w:hAnsi="Times New Roman" w:cs="Times New Roman"/>
          <w:b/>
          <w:i/>
          <w:iCs/>
        </w:rPr>
        <w:t>DESTRUCTIVE TEST</w:t>
      </w:r>
      <w:r w:rsidRPr="00784C06">
        <w:rPr>
          <w:rFonts w:ascii="Times New Roman" w:hAnsi="Times New Roman" w:cs="Times New Roman"/>
          <w:b/>
        </w:rPr>
        <w:t xml:space="preserve"> STUDI KASUS PADA BANGUNAN BETON BERTULANG </w:t>
      </w:r>
      <w:r w:rsidRPr="00784C06">
        <w:rPr>
          <w:rFonts w:ascii="Times New Roman" w:hAnsi="Times New Roman" w:cs="Times New Roman"/>
          <w:b/>
          <w:lang w:val="en-US"/>
        </w:rPr>
        <w:t>4</w:t>
      </w:r>
      <w:r w:rsidRPr="00784C06">
        <w:rPr>
          <w:rFonts w:ascii="Times New Roman" w:hAnsi="Times New Roman" w:cs="Times New Roman"/>
          <w:b/>
        </w:rPr>
        <w:t xml:space="preserve"> LANTAI”</w:t>
      </w:r>
      <w:r w:rsidRPr="00784C06">
        <w:rPr>
          <w:rFonts w:ascii="Times New Roman" w:hAnsi="Times New Roman" w:cs="Times New Roman"/>
          <w:b/>
          <w:lang w:val="en-US"/>
        </w:rPr>
        <w:t xml:space="preserve"> </w:t>
      </w:r>
      <w:r>
        <w:rPr>
          <w:rFonts w:ascii="Times New Roman" w:hAnsi="Times New Roman" w:cs="Times New Roman"/>
          <w:b/>
          <w:lang w:val="en-US"/>
        </w:rPr>
        <w:t>.</w:t>
      </w:r>
    </w:p>
    <w:p w14:paraId="624BE33F" w14:textId="3C0DD495" w:rsidR="006677FB" w:rsidRPr="00DA360A" w:rsidRDefault="006677FB" w:rsidP="006677FB">
      <w:pPr>
        <w:pStyle w:val="Default"/>
        <w:spacing w:line="360" w:lineRule="auto"/>
        <w:ind w:firstLine="567"/>
        <w:jc w:val="both"/>
        <w:rPr>
          <w:rFonts w:ascii="Times New Roman" w:hAnsi="Times New Roman" w:cs="Times New Roman"/>
        </w:rPr>
      </w:pPr>
      <w:r w:rsidRPr="00784C06">
        <w:rPr>
          <w:rFonts w:ascii="Times New Roman" w:hAnsi="Times New Roman" w:cs="Times New Roman"/>
          <w:bCs/>
          <w:lang w:val="en-US"/>
        </w:rPr>
        <w:t>Laporan T</w:t>
      </w:r>
      <w:r w:rsidR="00CE40C3">
        <w:rPr>
          <w:rFonts w:ascii="Times New Roman" w:hAnsi="Times New Roman" w:cs="Times New Roman"/>
          <w:bCs/>
          <w:lang w:val="en-US"/>
        </w:rPr>
        <w:t>ugas Akhir</w:t>
      </w:r>
      <w:r>
        <w:rPr>
          <w:rFonts w:ascii="Times New Roman" w:hAnsi="Times New Roman" w:cs="Times New Roman"/>
          <w:lang w:val="en-US"/>
        </w:rPr>
        <w:t xml:space="preserve"> ini dibuat sebagai salah satu syarat untuk mendapatkan gelar </w:t>
      </w:r>
      <w:r w:rsidRPr="00784C06">
        <w:rPr>
          <w:rFonts w:ascii="Times New Roman" w:hAnsi="Times New Roman" w:cs="Times New Roman"/>
          <w:lang w:val="en-US"/>
        </w:rPr>
        <w:t>Strata I (S1) Program Studi Teknik Sipil pada Universitas Sangga Buana YPKP</w:t>
      </w:r>
      <w:r w:rsidRPr="00DA360A">
        <w:rPr>
          <w:rFonts w:ascii="Times New Roman" w:hAnsi="Times New Roman" w:cs="Times New Roman"/>
        </w:rPr>
        <w:t>. Segala Dorongan dan kebaikan semua pihak bersama ini penulis mengucapkan banyak terima kasih kepada Yth :</w:t>
      </w:r>
    </w:p>
    <w:p w14:paraId="1459E28C" w14:textId="77777777" w:rsidR="006677FB" w:rsidRPr="00DA360A" w:rsidRDefault="006677FB" w:rsidP="006677FB">
      <w:pPr>
        <w:pStyle w:val="Default"/>
        <w:numPr>
          <w:ilvl w:val="0"/>
          <w:numId w:val="23"/>
        </w:numPr>
        <w:spacing w:after="57" w:line="360" w:lineRule="auto"/>
        <w:ind w:left="567" w:hanging="567"/>
        <w:jc w:val="both"/>
        <w:rPr>
          <w:rFonts w:ascii="Times New Roman" w:hAnsi="Times New Roman" w:cs="Times New Roman"/>
        </w:rPr>
      </w:pPr>
      <w:r w:rsidRPr="00DA360A">
        <w:rPr>
          <w:rFonts w:ascii="Times New Roman" w:hAnsi="Times New Roman" w:cs="Times New Roman"/>
        </w:rPr>
        <w:t>Dr. H. Asep Effendi R., SE., M.Si,</w:t>
      </w:r>
      <w:r>
        <w:rPr>
          <w:rFonts w:ascii="Times New Roman" w:hAnsi="Times New Roman" w:cs="Times New Roman"/>
          <w:lang w:val="en-US"/>
        </w:rPr>
        <w:t xml:space="preserve"> PIA., CfrA., CRBC</w:t>
      </w:r>
      <w:r w:rsidRPr="00DA360A">
        <w:rPr>
          <w:rFonts w:ascii="Times New Roman" w:hAnsi="Times New Roman" w:cs="Times New Roman"/>
        </w:rPr>
        <w:t xml:space="preserve"> selaku Rektor Universitas Sangga Buana (USB) YPKP – Bandung.</w:t>
      </w:r>
    </w:p>
    <w:p w14:paraId="5754D599" w14:textId="5569EA0B" w:rsidR="006677FB" w:rsidRPr="00DA360A" w:rsidRDefault="006677FB" w:rsidP="006677FB">
      <w:pPr>
        <w:pStyle w:val="Default"/>
        <w:numPr>
          <w:ilvl w:val="0"/>
          <w:numId w:val="23"/>
        </w:numPr>
        <w:spacing w:after="57" w:line="360" w:lineRule="auto"/>
        <w:ind w:left="567" w:hanging="567"/>
        <w:jc w:val="both"/>
        <w:rPr>
          <w:rFonts w:ascii="Times New Roman" w:hAnsi="Times New Roman" w:cs="Times New Roman"/>
        </w:rPr>
      </w:pPr>
      <w:r w:rsidRPr="00DA360A">
        <w:rPr>
          <w:rFonts w:ascii="Times New Roman" w:hAnsi="Times New Roman" w:cs="Times New Roman"/>
        </w:rPr>
        <w:t xml:space="preserve">Dr. </w:t>
      </w:r>
      <w:r>
        <w:rPr>
          <w:rFonts w:ascii="Times New Roman" w:hAnsi="Times New Roman" w:cs="Times New Roman"/>
          <w:lang w:val="en-US"/>
        </w:rPr>
        <w:t>Didin Sae</w:t>
      </w:r>
      <w:r w:rsidR="00784860">
        <w:rPr>
          <w:rFonts w:ascii="Times New Roman" w:hAnsi="Times New Roman" w:cs="Times New Roman"/>
          <w:lang w:val="en-US"/>
        </w:rPr>
        <w:t>p</w:t>
      </w:r>
      <w:r>
        <w:rPr>
          <w:rFonts w:ascii="Times New Roman" w:hAnsi="Times New Roman" w:cs="Times New Roman"/>
          <w:lang w:val="en-US"/>
        </w:rPr>
        <w:t>udin, SE., M.Si</w:t>
      </w:r>
      <w:r w:rsidRPr="00DA360A">
        <w:rPr>
          <w:rFonts w:ascii="Times New Roman" w:hAnsi="Times New Roman" w:cs="Times New Roman"/>
        </w:rPr>
        <w:t>, selaku Wakil Rektor I Universitas Sangga Buana (USB) YPKP – Bandung.</w:t>
      </w:r>
    </w:p>
    <w:p w14:paraId="6C932605" w14:textId="77777777" w:rsidR="006677FB" w:rsidRDefault="006677FB" w:rsidP="006677FB">
      <w:pPr>
        <w:pStyle w:val="Default"/>
        <w:numPr>
          <w:ilvl w:val="0"/>
          <w:numId w:val="23"/>
        </w:numPr>
        <w:spacing w:after="57" w:line="360" w:lineRule="auto"/>
        <w:ind w:left="567" w:hanging="567"/>
        <w:jc w:val="both"/>
        <w:rPr>
          <w:rFonts w:ascii="Times New Roman" w:hAnsi="Times New Roman" w:cs="Times New Roman"/>
        </w:rPr>
      </w:pPr>
      <w:r w:rsidRPr="00DA360A">
        <w:rPr>
          <w:rFonts w:ascii="Times New Roman" w:hAnsi="Times New Roman" w:cs="Times New Roman"/>
        </w:rPr>
        <w:t>Memi Sulaksmi, SE., M.Si, selaku Wakil Rektor II Universitas Sangga Buana (USB) YPKP – Bandung.</w:t>
      </w:r>
    </w:p>
    <w:p w14:paraId="64268D0B" w14:textId="77777777" w:rsidR="006677FB" w:rsidRPr="00DA360A" w:rsidRDefault="006677FB" w:rsidP="006677FB">
      <w:pPr>
        <w:pStyle w:val="Default"/>
        <w:numPr>
          <w:ilvl w:val="0"/>
          <w:numId w:val="23"/>
        </w:numPr>
        <w:spacing w:after="57" w:line="360" w:lineRule="auto"/>
        <w:ind w:left="567" w:hanging="567"/>
        <w:jc w:val="both"/>
        <w:rPr>
          <w:rFonts w:ascii="Times New Roman" w:hAnsi="Times New Roman" w:cs="Times New Roman"/>
        </w:rPr>
      </w:pPr>
      <w:r>
        <w:rPr>
          <w:rFonts w:ascii="Times New Roman" w:hAnsi="Times New Roman" w:cs="Times New Roman"/>
          <w:lang w:val="en-US"/>
        </w:rPr>
        <w:t xml:space="preserve">Dr. Deni Nurdyana H, Drs, M.si., CfrA, </w:t>
      </w:r>
      <w:r w:rsidRPr="00DA360A">
        <w:rPr>
          <w:rFonts w:ascii="Times New Roman" w:hAnsi="Times New Roman" w:cs="Times New Roman"/>
        </w:rPr>
        <w:t>selaku Wakil Rektor I</w:t>
      </w:r>
      <w:r>
        <w:rPr>
          <w:rFonts w:ascii="Times New Roman" w:hAnsi="Times New Roman" w:cs="Times New Roman"/>
          <w:lang w:val="en-US"/>
        </w:rPr>
        <w:t>I</w:t>
      </w:r>
      <w:r w:rsidRPr="00DA360A">
        <w:rPr>
          <w:rFonts w:ascii="Times New Roman" w:hAnsi="Times New Roman" w:cs="Times New Roman"/>
        </w:rPr>
        <w:t>I Universitas Sangga Buana (USB) YPKP – Bandung.</w:t>
      </w:r>
    </w:p>
    <w:p w14:paraId="35FDC952" w14:textId="77777777" w:rsidR="006677FB" w:rsidRPr="00DA360A" w:rsidRDefault="006677FB" w:rsidP="006677FB">
      <w:pPr>
        <w:pStyle w:val="Default"/>
        <w:numPr>
          <w:ilvl w:val="0"/>
          <w:numId w:val="23"/>
        </w:numPr>
        <w:spacing w:after="57" w:line="360" w:lineRule="auto"/>
        <w:ind w:left="567" w:hanging="567"/>
        <w:jc w:val="both"/>
        <w:rPr>
          <w:rFonts w:ascii="Times New Roman" w:hAnsi="Times New Roman" w:cs="Times New Roman"/>
        </w:rPr>
      </w:pPr>
      <w:r>
        <w:rPr>
          <w:rFonts w:ascii="Times New Roman" w:hAnsi="Times New Roman" w:cs="Times New Roman"/>
          <w:lang w:val="en-US"/>
        </w:rPr>
        <w:t>Selamet Risnanto, ST., M.Kom</w:t>
      </w:r>
      <w:r w:rsidRPr="00DA360A">
        <w:rPr>
          <w:rFonts w:ascii="Times New Roman" w:hAnsi="Times New Roman" w:cs="Times New Roman"/>
        </w:rPr>
        <w:t xml:space="preserve"> selaku Dekan Fakultas Teknik Universitas Sangga Buana (USB) YPKP – Bandung.</w:t>
      </w:r>
    </w:p>
    <w:p w14:paraId="64211EF6" w14:textId="77777777" w:rsidR="006677FB" w:rsidRDefault="006677FB" w:rsidP="006677FB">
      <w:pPr>
        <w:pStyle w:val="Default"/>
        <w:numPr>
          <w:ilvl w:val="0"/>
          <w:numId w:val="23"/>
        </w:numPr>
        <w:spacing w:after="57" w:line="360" w:lineRule="auto"/>
        <w:ind w:left="567" w:hanging="567"/>
        <w:jc w:val="both"/>
        <w:rPr>
          <w:rFonts w:ascii="Times New Roman" w:hAnsi="Times New Roman" w:cs="Times New Roman"/>
        </w:rPr>
      </w:pPr>
      <w:r>
        <w:rPr>
          <w:rFonts w:ascii="Times New Roman" w:hAnsi="Times New Roman" w:cs="Times New Roman"/>
          <w:lang w:val="en-US"/>
        </w:rPr>
        <w:t>Chandra Afriade Siregar, ST., MT</w:t>
      </w:r>
      <w:r w:rsidRPr="00DA360A">
        <w:rPr>
          <w:rFonts w:ascii="Times New Roman" w:hAnsi="Times New Roman" w:cs="Times New Roman"/>
          <w:lang w:val="en-US"/>
        </w:rPr>
        <w:t xml:space="preserve"> </w:t>
      </w:r>
      <w:r w:rsidRPr="00DA360A">
        <w:rPr>
          <w:rFonts w:ascii="Times New Roman" w:hAnsi="Times New Roman" w:cs="Times New Roman"/>
        </w:rPr>
        <w:t>selaku Ketua Program Studi Teknik Sipil Universitas Sangga Buana (USB) YPKP – Bandung.</w:t>
      </w:r>
    </w:p>
    <w:p w14:paraId="65ADAAD7" w14:textId="77777777" w:rsidR="006677FB" w:rsidRPr="00DA360A" w:rsidRDefault="006677FB" w:rsidP="006677FB">
      <w:pPr>
        <w:pStyle w:val="Default"/>
        <w:numPr>
          <w:ilvl w:val="0"/>
          <w:numId w:val="23"/>
        </w:numPr>
        <w:spacing w:after="57" w:line="360" w:lineRule="auto"/>
        <w:ind w:left="567" w:hanging="567"/>
        <w:jc w:val="both"/>
        <w:rPr>
          <w:rFonts w:ascii="Times New Roman" w:hAnsi="Times New Roman" w:cs="Times New Roman"/>
        </w:rPr>
      </w:pPr>
      <w:r>
        <w:rPr>
          <w:rFonts w:ascii="Times New Roman" w:hAnsi="Times New Roman" w:cs="Times New Roman"/>
          <w:lang w:val="en-US"/>
        </w:rPr>
        <w:t>Muhammad Syukri, ST., MT</w:t>
      </w:r>
      <w:r w:rsidRPr="00DA360A">
        <w:rPr>
          <w:rFonts w:ascii="Times New Roman" w:hAnsi="Times New Roman" w:cs="Times New Roman"/>
          <w:lang w:val="en-US"/>
        </w:rPr>
        <w:t xml:space="preserve"> </w:t>
      </w:r>
      <w:r w:rsidRPr="00DA360A">
        <w:rPr>
          <w:rFonts w:ascii="Times New Roman" w:hAnsi="Times New Roman" w:cs="Times New Roman"/>
        </w:rPr>
        <w:t xml:space="preserve">selaku </w:t>
      </w:r>
      <w:r>
        <w:rPr>
          <w:rFonts w:ascii="Times New Roman" w:hAnsi="Times New Roman" w:cs="Times New Roman"/>
          <w:lang w:val="en-US"/>
        </w:rPr>
        <w:t xml:space="preserve">Sekretaris </w:t>
      </w:r>
      <w:r w:rsidRPr="00DA360A">
        <w:rPr>
          <w:rFonts w:ascii="Times New Roman" w:hAnsi="Times New Roman" w:cs="Times New Roman"/>
        </w:rPr>
        <w:t>Ketua Program Studi Teknik Sipil Universitas Sangga Buana (USB) YPKP – Bandung.</w:t>
      </w:r>
    </w:p>
    <w:p w14:paraId="527FF463" w14:textId="77777777" w:rsidR="006677FB" w:rsidRPr="00DA360A" w:rsidRDefault="006677FB" w:rsidP="006677FB">
      <w:pPr>
        <w:pStyle w:val="Default"/>
        <w:numPr>
          <w:ilvl w:val="0"/>
          <w:numId w:val="23"/>
        </w:numPr>
        <w:spacing w:after="57" w:line="360" w:lineRule="auto"/>
        <w:ind w:left="567" w:hanging="567"/>
        <w:jc w:val="both"/>
        <w:rPr>
          <w:rFonts w:ascii="Times New Roman" w:hAnsi="Times New Roman" w:cs="Times New Roman"/>
        </w:rPr>
      </w:pPr>
      <w:r>
        <w:rPr>
          <w:rFonts w:ascii="Times New Roman" w:hAnsi="Times New Roman" w:cs="Times New Roman"/>
          <w:lang w:val="en-US"/>
        </w:rPr>
        <w:t>Dody Kusmana, ST., MT</w:t>
      </w:r>
      <w:r w:rsidRPr="00DA360A">
        <w:rPr>
          <w:rFonts w:ascii="Times New Roman" w:hAnsi="Times New Roman" w:cs="Times New Roman"/>
        </w:rPr>
        <w:t xml:space="preserve"> selaku Kepala Laboratorium Prodi Teknik Sipil Universitas Sangga Buana (USB) YPKP – Bandung</w:t>
      </w:r>
      <w:r>
        <w:rPr>
          <w:rFonts w:ascii="Times New Roman" w:hAnsi="Times New Roman" w:cs="Times New Roman"/>
          <w:lang w:val="en-US"/>
        </w:rPr>
        <w:t>.</w:t>
      </w:r>
    </w:p>
    <w:p w14:paraId="11CF6497" w14:textId="3466EDC8" w:rsidR="006677FB" w:rsidRPr="00DA360A" w:rsidRDefault="006677FB" w:rsidP="006677FB">
      <w:pPr>
        <w:pStyle w:val="Default"/>
        <w:numPr>
          <w:ilvl w:val="0"/>
          <w:numId w:val="23"/>
        </w:numPr>
        <w:spacing w:after="57" w:line="360" w:lineRule="auto"/>
        <w:ind w:left="567" w:hanging="567"/>
        <w:jc w:val="both"/>
        <w:rPr>
          <w:rFonts w:ascii="Times New Roman" w:hAnsi="Times New Roman" w:cs="Times New Roman"/>
        </w:rPr>
      </w:pPr>
      <w:r w:rsidRPr="00DA360A">
        <w:rPr>
          <w:rFonts w:ascii="Times New Roman" w:hAnsi="Times New Roman" w:cs="Times New Roman"/>
        </w:rPr>
        <w:lastRenderedPageBreak/>
        <w:t xml:space="preserve">Ir. </w:t>
      </w:r>
      <w:r>
        <w:rPr>
          <w:rFonts w:ascii="Times New Roman" w:hAnsi="Times New Roman" w:cs="Times New Roman"/>
          <w:lang w:val="en-US"/>
        </w:rPr>
        <w:t>Yushar Kadir</w:t>
      </w:r>
      <w:r w:rsidRPr="00DA360A">
        <w:rPr>
          <w:rFonts w:ascii="Times New Roman" w:hAnsi="Times New Roman" w:cs="Times New Roman"/>
        </w:rPr>
        <w:t>, MT</w:t>
      </w:r>
      <w:r>
        <w:rPr>
          <w:rFonts w:ascii="Times New Roman" w:hAnsi="Times New Roman" w:cs="Times New Roman"/>
          <w:lang w:val="en-US"/>
        </w:rPr>
        <w:t>.</w:t>
      </w:r>
      <w:r w:rsidRPr="00DA360A">
        <w:rPr>
          <w:rFonts w:ascii="Times New Roman" w:hAnsi="Times New Roman" w:cs="Times New Roman"/>
        </w:rPr>
        <w:t xml:space="preserve">, selaku Dosen Pembimbing </w:t>
      </w:r>
      <w:r w:rsidR="00784860">
        <w:rPr>
          <w:rFonts w:ascii="Times New Roman" w:hAnsi="Times New Roman" w:cs="Times New Roman"/>
          <w:lang w:val="en-US"/>
        </w:rPr>
        <w:t>Tugas Akhir</w:t>
      </w:r>
      <w:r w:rsidR="00E01EF6">
        <w:rPr>
          <w:rFonts w:ascii="Times New Roman" w:hAnsi="Times New Roman" w:cs="Times New Roman"/>
          <w:lang w:val="en-US"/>
        </w:rPr>
        <w:t xml:space="preserve"> di </w:t>
      </w:r>
      <w:r w:rsidR="00E01EF6" w:rsidRPr="00DA360A">
        <w:rPr>
          <w:rFonts w:ascii="Times New Roman" w:hAnsi="Times New Roman" w:cs="Times New Roman"/>
        </w:rPr>
        <w:t>Universitas Sangga Buana (USB) YPKP – Bandung</w:t>
      </w:r>
      <w:r w:rsidR="001C37F1">
        <w:rPr>
          <w:rFonts w:ascii="Times New Roman" w:hAnsi="Times New Roman" w:cs="Times New Roman"/>
          <w:lang w:val="en-US"/>
        </w:rPr>
        <w:t>.</w:t>
      </w:r>
      <w:r w:rsidRPr="00DA360A">
        <w:rPr>
          <w:rFonts w:ascii="Times New Roman" w:hAnsi="Times New Roman" w:cs="Times New Roman"/>
        </w:rPr>
        <w:t xml:space="preserve"> </w:t>
      </w:r>
    </w:p>
    <w:p w14:paraId="5C52BA8A" w14:textId="77777777" w:rsidR="006677FB" w:rsidRDefault="006677FB" w:rsidP="006677FB">
      <w:pPr>
        <w:pStyle w:val="Default"/>
        <w:numPr>
          <w:ilvl w:val="0"/>
          <w:numId w:val="23"/>
        </w:numPr>
        <w:spacing w:after="57" w:line="360" w:lineRule="auto"/>
        <w:ind w:left="567" w:hanging="567"/>
        <w:jc w:val="both"/>
        <w:rPr>
          <w:rFonts w:ascii="Times New Roman" w:hAnsi="Times New Roman" w:cs="Times New Roman"/>
        </w:rPr>
      </w:pPr>
      <w:r w:rsidRPr="00DA360A">
        <w:rPr>
          <w:rFonts w:ascii="Times New Roman" w:hAnsi="Times New Roman" w:cs="Times New Roman"/>
        </w:rPr>
        <w:t>Segenap dosen dan karyawan Prodi Teknik Sipil Universitas Sangga Buana (USB) YPKP – Bandung.</w:t>
      </w:r>
    </w:p>
    <w:p w14:paraId="6CCB171F" w14:textId="205F9024" w:rsidR="006677FB" w:rsidRPr="00784860" w:rsidRDefault="006677FB" w:rsidP="006677FB">
      <w:pPr>
        <w:pStyle w:val="Default"/>
        <w:numPr>
          <w:ilvl w:val="0"/>
          <w:numId w:val="23"/>
        </w:numPr>
        <w:spacing w:after="57" w:line="360" w:lineRule="auto"/>
        <w:ind w:left="567" w:hanging="567"/>
        <w:jc w:val="both"/>
        <w:rPr>
          <w:rFonts w:ascii="Times New Roman" w:hAnsi="Times New Roman" w:cs="Times New Roman"/>
        </w:rPr>
      </w:pPr>
      <w:r>
        <w:rPr>
          <w:rFonts w:ascii="Times New Roman" w:hAnsi="Times New Roman" w:cs="Times New Roman"/>
          <w:lang w:val="en-US"/>
        </w:rPr>
        <w:t xml:space="preserve">Angga Arief G S, ST., MT., yang telah membantu dalam </w:t>
      </w:r>
      <w:r w:rsidR="000758E8">
        <w:rPr>
          <w:rFonts w:ascii="Times New Roman" w:hAnsi="Times New Roman" w:cs="Times New Roman"/>
          <w:lang w:val="en-US"/>
        </w:rPr>
        <w:t xml:space="preserve">proses </w:t>
      </w:r>
      <w:r>
        <w:rPr>
          <w:rFonts w:ascii="Times New Roman" w:hAnsi="Times New Roman" w:cs="Times New Roman"/>
          <w:lang w:val="en-US"/>
        </w:rPr>
        <w:t xml:space="preserve">pembuatan laporan </w:t>
      </w:r>
      <w:r w:rsidR="00784860">
        <w:rPr>
          <w:rFonts w:ascii="Times New Roman" w:hAnsi="Times New Roman" w:cs="Times New Roman"/>
          <w:lang w:val="en-US"/>
        </w:rPr>
        <w:t>Tugas Akhir</w:t>
      </w:r>
      <w:r>
        <w:rPr>
          <w:rFonts w:ascii="Times New Roman" w:hAnsi="Times New Roman" w:cs="Times New Roman"/>
          <w:lang w:val="en-US"/>
        </w:rPr>
        <w:t>.</w:t>
      </w:r>
    </w:p>
    <w:p w14:paraId="7A7169E8" w14:textId="64080C04" w:rsidR="00784860" w:rsidRPr="00DA360A" w:rsidRDefault="00784860" w:rsidP="006677FB">
      <w:pPr>
        <w:pStyle w:val="Default"/>
        <w:numPr>
          <w:ilvl w:val="0"/>
          <w:numId w:val="23"/>
        </w:numPr>
        <w:spacing w:after="57" w:line="360" w:lineRule="auto"/>
        <w:ind w:left="567" w:hanging="567"/>
        <w:jc w:val="both"/>
        <w:rPr>
          <w:rFonts w:ascii="Times New Roman" w:hAnsi="Times New Roman" w:cs="Times New Roman"/>
        </w:rPr>
      </w:pPr>
      <w:r>
        <w:rPr>
          <w:rFonts w:ascii="Times New Roman" w:hAnsi="Times New Roman" w:cs="Times New Roman"/>
          <w:lang w:val="en-US"/>
        </w:rPr>
        <w:t>Intan Surya Johana, A.Md</w:t>
      </w:r>
      <w:r w:rsidR="00C05A8C">
        <w:rPr>
          <w:rFonts w:ascii="Times New Roman" w:hAnsi="Times New Roman" w:cs="Times New Roman"/>
          <w:lang w:val="en-US"/>
        </w:rPr>
        <w:t>.</w:t>
      </w:r>
      <w:r>
        <w:rPr>
          <w:rFonts w:ascii="Times New Roman" w:hAnsi="Times New Roman" w:cs="Times New Roman"/>
          <w:lang w:val="en-US"/>
        </w:rPr>
        <w:t xml:space="preserve">, </w:t>
      </w:r>
      <w:r w:rsidRPr="00077D63">
        <w:rPr>
          <w:rFonts w:ascii="Times New Roman" w:hAnsi="Times New Roman" w:cs="Times New Roman"/>
          <w:i/>
          <w:iCs/>
          <w:lang w:val="en-US"/>
        </w:rPr>
        <w:t xml:space="preserve">soon to be </w:t>
      </w:r>
      <w:r w:rsidR="0043042B" w:rsidRPr="00077D63">
        <w:rPr>
          <w:rFonts w:ascii="Times New Roman" w:hAnsi="Times New Roman" w:cs="Times New Roman"/>
          <w:i/>
          <w:iCs/>
          <w:lang w:val="en-US"/>
        </w:rPr>
        <w:t xml:space="preserve">my </w:t>
      </w:r>
      <w:r w:rsidRPr="00077D63">
        <w:rPr>
          <w:rFonts w:ascii="Times New Roman" w:hAnsi="Times New Roman" w:cs="Times New Roman"/>
          <w:i/>
          <w:iCs/>
          <w:lang w:val="en-US"/>
        </w:rPr>
        <w:t>wife</w:t>
      </w:r>
      <w:r>
        <w:rPr>
          <w:rFonts w:ascii="Times New Roman" w:hAnsi="Times New Roman" w:cs="Times New Roman"/>
          <w:lang w:val="en-US"/>
        </w:rPr>
        <w:t xml:space="preserve"> yang selalu setia menemani dan memberi semangat dalam pembuatan laporan Tugas Akhir ini.</w:t>
      </w:r>
    </w:p>
    <w:p w14:paraId="4642FC0B" w14:textId="2373B341" w:rsidR="006677FB" w:rsidRPr="00873170" w:rsidRDefault="006677FB" w:rsidP="006677FB">
      <w:pPr>
        <w:pStyle w:val="Default"/>
        <w:numPr>
          <w:ilvl w:val="0"/>
          <w:numId w:val="23"/>
        </w:numPr>
        <w:spacing w:after="57" w:line="360" w:lineRule="auto"/>
        <w:ind w:left="567" w:hanging="567"/>
        <w:jc w:val="both"/>
        <w:rPr>
          <w:rFonts w:ascii="Times New Roman" w:hAnsi="Times New Roman" w:cs="Times New Roman"/>
        </w:rPr>
      </w:pPr>
      <w:r w:rsidRPr="00DA360A">
        <w:rPr>
          <w:rFonts w:ascii="Times New Roman" w:hAnsi="Times New Roman" w:cs="Times New Roman"/>
        </w:rPr>
        <w:t xml:space="preserve">Kedua orang tua tercinta, </w:t>
      </w:r>
      <w:r w:rsidRPr="00DA360A">
        <w:rPr>
          <w:rFonts w:ascii="Times New Roman" w:hAnsi="Times New Roman" w:cs="Times New Roman"/>
          <w:lang w:val="en-US"/>
        </w:rPr>
        <w:t>dan ke</w:t>
      </w:r>
      <w:r w:rsidR="001C37F1">
        <w:rPr>
          <w:rFonts w:ascii="Times New Roman" w:hAnsi="Times New Roman" w:cs="Times New Roman"/>
          <w:lang w:val="en-US"/>
        </w:rPr>
        <w:t>dua</w:t>
      </w:r>
      <w:r w:rsidRPr="00DA360A">
        <w:rPr>
          <w:rFonts w:ascii="Times New Roman" w:hAnsi="Times New Roman" w:cs="Times New Roman"/>
          <w:lang w:val="en-US"/>
        </w:rPr>
        <w:t xml:space="preserve"> saudara saya</w:t>
      </w:r>
      <w:r w:rsidR="001C37F1">
        <w:rPr>
          <w:rFonts w:ascii="Times New Roman" w:hAnsi="Times New Roman" w:cs="Times New Roman"/>
          <w:lang w:val="en-US"/>
        </w:rPr>
        <w:t xml:space="preserve"> </w:t>
      </w:r>
      <w:r w:rsidRPr="00DA360A">
        <w:rPr>
          <w:rFonts w:ascii="Times New Roman" w:hAnsi="Times New Roman" w:cs="Times New Roman"/>
        </w:rPr>
        <w:t>yang senantiasa memberikan semangat, memberikan dukungan moril dan materil, mengingatkan dan mendoakan di setiap langkah.</w:t>
      </w:r>
      <w:r w:rsidRPr="00DA360A">
        <w:rPr>
          <w:rFonts w:ascii="Times New Roman" w:hAnsi="Times New Roman" w:cs="Times New Roman"/>
          <w:lang w:val="en-US"/>
        </w:rPr>
        <w:t xml:space="preserve"> </w:t>
      </w:r>
    </w:p>
    <w:p w14:paraId="28B0794A" w14:textId="73560AB6" w:rsidR="00873170" w:rsidRPr="00873170" w:rsidRDefault="00873170" w:rsidP="00873170">
      <w:pPr>
        <w:pStyle w:val="BodyText"/>
        <w:rPr>
          <w:b/>
          <w:bCs/>
          <w:i/>
          <w:iCs/>
          <w:lang w:val="en-US"/>
        </w:rPr>
      </w:pPr>
      <w:r>
        <w:rPr>
          <w:lang w:val="en-US"/>
        </w:rPr>
        <w:t xml:space="preserve">Penulis menyadari bahwa laporan Tugas Akhir ini masih jauh dari kesempurnaan dan banyak kekurangan. Semoga laporan ini dapat bermanfaat bagi kami dan semua pihak yang mmerlukannya. </w:t>
      </w:r>
      <w:r>
        <w:rPr>
          <w:b/>
          <w:bCs/>
          <w:i/>
          <w:iCs/>
          <w:lang w:val="en-US"/>
        </w:rPr>
        <w:t>Wassalamu’alaikum Wr.Wb.</w:t>
      </w:r>
    </w:p>
    <w:p w14:paraId="12CC0E89" w14:textId="77777777" w:rsidR="006677FB" w:rsidRPr="00DA360A" w:rsidRDefault="006677FB" w:rsidP="006677FB">
      <w:pPr>
        <w:pStyle w:val="Default"/>
        <w:spacing w:after="57" w:line="360" w:lineRule="auto"/>
        <w:ind w:left="567"/>
        <w:jc w:val="both"/>
        <w:rPr>
          <w:rFonts w:ascii="Times New Roman" w:hAnsi="Times New Roman" w:cs="Times New Roman"/>
          <w:lang w:val="en-US"/>
        </w:rPr>
      </w:pPr>
    </w:p>
    <w:p w14:paraId="39565DC2" w14:textId="77777777" w:rsidR="006677FB" w:rsidRPr="00DA360A" w:rsidRDefault="006677FB" w:rsidP="006677FB">
      <w:pPr>
        <w:pStyle w:val="Default"/>
        <w:spacing w:after="57" w:line="360" w:lineRule="auto"/>
        <w:ind w:left="567"/>
        <w:jc w:val="both"/>
        <w:rPr>
          <w:rFonts w:ascii="Times New Roman" w:hAnsi="Times New Roman" w:cs="Times New Roman"/>
          <w:lang w:val="en-US"/>
        </w:rPr>
      </w:pPr>
    </w:p>
    <w:p w14:paraId="4157B9F6" w14:textId="77777777" w:rsidR="006677FB" w:rsidRPr="00DA360A" w:rsidRDefault="006677FB" w:rsidP="006677FB">
      <w:pPr>
        <w:pStyle w:val="Default"/>
        <w:spacing w:after="57" w:line="360" w:lineRule="auto"/>
        <w:ind w:left="567"/>
        <w:jc w:val="both"/>
        <w:rPr>
          <w:rFonts w:ascii="Times New Roman" w:hAnsi="Times New Roman" w:cs="Times New Roman"/>
        </w:rPr>
      </w:pPr>
    </w:p>
    <w:p w14:paraId="5D85EE14" w14:textId="11EBCCC3" w:rsidR="006677FB" w:rsidRDefault="006677FB" w:rsidP="000D7194">
      <w:pPr>
        <w:pStyle w:val="Default"/>
        <w:spacing w:line="360" w:lineRule="auto"/>
        <w:ind w:left="4820"/>
        <w:rPr>
          <w:rFonts w:ascii="Times New Roman" w:hAnsi="Times New Roman" w:cs="Times New Roman"/>
        </w:rPr>
      </w:pPr>
      <w:r w:rsidRPr="00DA360A">
        <w:rPr>
          <w:rFonts w:ascii="Times New Roman" w:hAnsi="Times New Roman" w:cs="Times New Roman"/>
        </w:rPr>
        <w:t xml:space="preserve">Bandung, </w:t>
      </w:r>
      <w:r>
        <w:rPr>
          <w:rFonts w:ascii="Times New Roman" w:hAnsi="Times New Roman" w:cs="Times New Roman"/>
        </w:rPr>
        <w:t xml:space="preserve">  </w:t>
      </w:r>
      <w:r w:rsidR="00705114">
        <w:rPr>
          <w:rFonts w:ascii="Times New Roman" w:hAnsi="Times New Roman" w:cs="Times New Roman"/>
          <w:lang w:val="en-US"/>
        </w:rPr>
        <w:t>November</w:t>
      </w:r>
      <w:r>
        <w:rPr>
          <w:rFonts w:ascii="Times New Roman" w:hAnsi="Times New Roman" w:cs="Times New Roman"/>
        </w:rPr>
        <w:t xml:space="preserve"> </w:t>
      </w:r>
      <w:r w:rsidRPr="00DA360A">
        <w:rPr>
          <w:rFonts w:ascii="Times New Roman" w:hAnsi="Times New Roman" w:cs="Times New Roman"/>
          <w:lang w:val="en-US"/>
        </w:rPr>
        <w:t>20</w:t>
      </w:r>
      <w:r>
        <w:rPr>
          <w:rFonts w:ascii="Times New Roman" w:hAnsi="Times New Roman" w:cs="Times New Roman"/>
          <w:lang w:val="en-US"/>
        </w:rPr>
        <w:t>21</w:t>
      </w:r>
    </w:p>
    <w:p w14:paraId="760B5BB1" w14:textId="5F94ED5A" w:rsidR="006677FB" w:rsidRPr="006F4F8D" w:rsidRDefault="006677FB" w:rsidP="00457E90">
      <w:pPr>
        <w:pStyle w:val="Default"/>
        <w:spacing w:after="57" w:line="360" w:lineRule="auto"/>
        <w:ind w:left="5040" w:firstLine="720"/>
        <w:rPr>
          <w:rFonts w:ascii="Times New Roman" w:hAnsi="Times New Roman" w:cs="Times New Roman"/>
          <w:lang w:val="en-US"/>
        </w:rPr>
      </w:pPr>
      <w:r>
        <w:rPr>
          <w:rFonts w:ascii="Times New Roman" w:hAnsi="Times New Roman" w:cs="Times New Roman"/>
        </w:rPr>
        <w:t>Penulis</w:t>
      </w:r>
      <w:r w:rsidR="006F4F8D">
        <w:rPr>
          <w:rFonts w:ascii="Times New Roman" w:hAnsi="Times New Roman" w:cs="Times New Roman"/>
          <w:lang w:val="en-US"/>
        </w:rPr>
        <w:t>,</w:t>
      </w:r>
    </w:p>
    <w:p w14:paraId="2CC97AC1" w14:textId="77777777" w:rsidR="006677FB" w:rsidRDefault="006677FB" w:rsidP="006677FB">
      <w:pPr>
        <w:pStyle w:val="Default"/>
        <w:spacing w:after="57" w:line="360" w:lineRule="auto"/>
        <w:ind w:left="5040" w:firstLine="720"/>
        <w:jc w:val="center"/>
        <w:rPr>
          <w:rFonts w:ascii="Times New Roman" w:hAnsi="Times New Roman" w:cs="Times New Roman"/>
        </w:rPr>
      </w:pPr>
    </w:p>
    <w:p w14:paraId="487715DB" w14:textId="77777777" w:rsidR="006677FB" w:rsidRDefault="006677FB" w:rsidP="006677FB">
      <w:pPr>
        <w:pStyle w:val="Default"/>
        <w:spacing w:after="57" w:line="360" w:lineRule="auto"/>
        <w:ind w:left="5040" w:firstLine="720"/>
        <w:jc w:val="center"/>
        <w:rPr>
          <w:rFonts w:ascii="Times New Roman" w:hAnsi="Times New Roman" w:cs="Times New Roman"/>
        </w:rPr>
      </w:pPr>
    </w:p>
    <w:p w14:paraId="1B8E40F0" w14:textId="6206ABF9" w:rsidR="006677FB" w:rsidRPr="006F4F8D" w:rsidRDefault="00457E90" w:rsidP="00457E90">
      <w:pPr>
        <w:pStyle w:val="Default"/>
        <w:spacing w:after="57" w:line="360" w:lineRule="auto"/>
        <w:rPr>
          <w:rFonts w:ascii="Times New Roman" w:hAnsi="Times New Roman" w:cs="Times New Roman"/>
          <w:lang w:val="en-US"/>
        </w:rPr>
      </w:pPr>
      <w:r>
        <w:rPr>
          <w:rFonts w:ascii="Times New Roman" w:hAnsi="Times New Roman" w:cs="Times New Roman"/>
          <w:lang w:val="en-US"/>
        </w:rPr>
        <w:t xml:space="preserve">                                                                                          </w:t>
      </w:r>
      <w:r w:rsidR="006F4F8D">
        <w:rPr>
          <w:rFonts w:ascii="Times New Roman" w:hAnsi="Times New Roman" w:cs="Times New Roman"/>
          <w:lang w:val="en-US"/>
        </w:rPr>
        <w:t xml:space="preserve">   Egi Pratama</w:t>
      </w:r>
    </w:p>
    <w:p w14:paraId="56DF3A0F" w14:textId="3B5DEA84" w:rsidR="006677FB" w:rsidRDefault="006677FB" w:rsidP="006677FB">
      <w:pPr>
        <w:pStyle w:val="BodyText"/>
      </w:pPr>
    </w:p>
    <w:p w14:paraId="48498F08" w14:textId="7BA910D7" w:rsidR="006677FB" w:rsidRDefault="006677FB" w:rsidP="006677FB">
      <w:pPr>
        <w:tabs>
          <w:tab w:val="left" w:pos="3435"/>
        </w:tabs>
        <w:rPr>
          <w:b/>
          <w:bCs/>
          <w:sz w:val="28"/>
          <w:szCs w:val="28"/>
        </w:rPr>
      </w:pPr>
      <w:r w:rsidRPr="006677FB">
        <w:br w:type="page"/>
      </w:r>
    </w:p>
    <w:p w14:paraId="65872313" w14:textId="7C8D0018" w:rsidR="00DD5E4F" w:rsidRDefault="00DD5E4F" w:rsidP="00DD5E4F">
      <w:pPr>
        <w:pStyle w:val="Heading1"/>
        <w:pageBreakBefore/>
        <w:numPr>
          <w:ilvl w:val="0"/>
          <w:numId w:val="0"/>
        </w:numPr>
      </w:pPr>
      <w:bookmarkStart w:id="15" w:name="_Toc88834874"/>
      <w:r>
        <w:lastRenderedPageBreak/>
        <w:t>DAFTAR ISI</w:t>
      </w:r>
      <w:bookmarkEnd w:id="15"/>
    </w:p>
    <w:p w14:paraId="554AE66A" w14:textId="5BE4F907" w:rsidR="00DD5E4F" w:rsidRDefault="00DD5E4F" w:rsidP="00DD5E4F">
      <w:pPr>
        <w:rPr>
          <w:b/>
          <w:bCs/>
          <w:noProof/>
        </w:rPr>
      </w:pPr>
    </w:p>
    <w:p w14:paraId="7A3266FE" w14:textId="77777777" w:rsidR="00DD5E4F" w:rsidRDefault="00DD5E4F" w:rsidP="00DD5E4F">
      <w:pPr>
        <w:rPr>
          <w:b/>
          <w:bCs/>
          <w:noProof/>
        </w:rPr>
      </w:pPr>
    </w:p>
    <w:sdt>
      <w:sdtPr>
        <w:id w:val="-1404213762"/>
        <w:docPartObj>
          <w:docPartGallery w:val="Table of Contents"/>
          <w:docPartUnique/>
        </w:docPartObj>
      </w:sdtPr>
      <w:sdtEndPr>
        <w:rPr>
          <w:b/>
          <w:bCs/>
          <w:noProof/>
        </w:rPr>
      </w:sdtEndPr>
      <w:sdtContent>
        <w:p w14:paraId="7C058817" w14:textId="17D1A67A" w:rsidR="00131750" w:rsidRDefault="00676B89">
          <w:pPr>
            <w:pStyle w:val="TOC1"/>
            <w:tabs>
              <w:tab w:val="right" w:leader="dot" w:pos="7928"/>
            </w:tabs>
            <w:rPr>
              <w:rFonts w:asciiTheme="minorHAnsi" w:eastAsiaTheme="minorEastAsia" w:hAnsiTheme="minorHAnsi" w:cstheme="minorBidi"/>
              <w:noProof/>
              <w:sz w:val="22"/>
              <w:szCs w:val="22"/>
              <w:lang w:val="en-ID" w:eastAsia="en-ID"/>
            </w:rPr>
          </w:pPr>
          <w:r>
            <w:fldChar w:fldCharType="begin"/>
          </w:r>
          <w:r>
            <w:instrText xml:space="preserve"> TOC \o "1-3" \h \z \u </w:instrText>
          </w:r>
          <w:r>
            <w:fldChar w:fldCharType="separate"/>
          </w:r>
          <w:hyperlink w:anchor="_Toc88834866" w:history="1">
            <w:r w:rsidR="00131750" w:rsidRPr="008D4D2E">
              <w:rPr>
                <w:rStyle w:val="Hyperlink"/>
                <w:noProof/>
              </w:rPr>
              <w:t>LEMBAR PENGESAHAN</w:t>
            </w:r>
            <w:r w:rsidR="00131750">
              <w:rPr>
                <w:noProof/>
                <w:webHidden/>
              </w:rPr>
              <w:tab/>
            </w:r>
            <w:r w:rsidR="00131750">
              <w:rPr>
                <w:noProof/>
                <w:webHidden/>
              </w:rPr>
              <w:fldChar w:fldCharType="begin"/>
            </w:r>
            <w:r w:rsidR="00131750">
              <w:rPr>
                <w:noProof/>
                <w:webHidden/>
              </w:rPr>
              <w:instrText xml:space="preserve"> PAGEREF _Toc88834866 \h </w:instrText>
            </w:r>
            <w:r w:rsidR="00131750">
              <w:rPr>
                <w:noProof/>
                <w:webHidden/>
              </w:rPr>
            </w:r>
            <w:r w:rsidR="00131750">
              <w:rPr>
                <w:noProof/>
                <w:webHidden/>
              </w:rPr>
              <w:fldChar w:fldCharType="separate"/>
            </w:r>
            <w:r w:rsidR="00131750">
              <w:rPr>
                <w:noProof/>
                <w:webHidden/>
              </w:rPr>
              <w:t>i</w:t>
            </w:r>
            <w:r w:rsidR="00131750">
              <w:rPr>
                <w:noProof/>
                <w:webHidden/>
              </w:rPr>
              <w:fldChar w:fldCharType="end"/>
            </w:r>
          </w:hyperlink>
        </w:p>
        <w:p w14:paraId="7B42C3ED" w14:textId="11B00077" w:rsidR="00131750" w:rsidRDefault="00C961D6">
          <w:pPr>
            <w:pStyle w:val="TOC1"/>
            <w:tabs>
              <w:tab w:val="right" w:leader="dot" w:pos="7928"/>
            </w:tabs>
            <w:rPr>
              <w:rFonts w:asciiTheme="minorHAnsi" w:eastAsiaTheme="minorEastAsia" w:hAnsiTheme="minorHAnsi" w:cstheme="minorBidi"/>
              <w:noProof/>
              <w:sz w:val="22"/>
              <w:szCs w:val="22"/>
              <w:lang w:val="en-ID" w:eastAsia="en-ID"/>
            </w:rPr>
          </w:pPr>
          <w:hyperlink w:anchor="_Toc88834867" w:history="1">
            <w:r w:rsidR="00131750" w:rsidRPr="008D4D2E">
              <w:rPr>
                <w:rStyle w:val="Hyperlink"/>
                <w:noProof/>
              </w:rPr>
              <w:t>PERNYATAAN KEASLIAN TUGAS AKHIR</w:t>
            </w:r>
            <w:r w:rsidR="00131750">
              <w:rPr>
                <w:noProof/>
                <w:webHidden/>
              </w:rPr>
              <w:tab/>
            </w:r>
            <w:r w:rsidR="00131750">
              <w:rPr>
                <w:noProof/>
                <w:webHidden/>
              </w:rPr>
              <w:fldChar w:fldCharType="begin"/>
            </w:r>
            <w:r w:rsidR="00131750">
              <w:rPr>
                <w:noProof/>
                <w:webHidden/>
              </w:rPr>
              <w:instrText xml:space="preserve"> PAGEREF _Toc88834867 \h </w:instrText>
            </w:r>
            <w:r w:rsidR="00131750">
              <w:rPr>
                <w:noProof/>
                <w:webHidden/>
              </w:rPr>
            </w:r>
            <w:r w:rsidR="00131750">
              <w:rPr>
                <w:noProof/>
                <w:webHidden/>
              </w:rPr>
              <w:fldChar w:fldCharType="separate"/>
            </w:r>
            <w:r w:rsidR="00131750">
              <w:rPr>
                <w:noProof/>
                <w:webHidden/>
              </w:rPr>
              <w:t>ii</w:t>
            </w:r>
            <w:r w:rsidR="00131750">
              <w:rPr>
                <w:noProof/>
                <w:webHidden/>
              </w:rPr>
              <w:fldChar w:fldCharType="end"/>
            </w:r>
          </w:hyperlink>
        </w:p>
        <w:p w14:paraId="4B6358C1" w14:textId="46C8A50A" w:rsidR="00131750" w:rsidRDefault="00C961D6">
          <w:pPr>
            <w:pStyle w:val="TOC1"/>
            <w:tabs>
              <w:tab w:val="right" w:leader="dot" w:pos="7928"/>
            </w:tabs>
            <w:rPr>
              <w:rFonts w:asciiTheme="minorHAnsi" w:eastAsiaTheme="minorEastAsia" w:hAnsiTheme="minorHAnsi" w:cstheme="minorBidi"/>
              <w:noProof/>
              <w:sz w:val="22"/>
              <w:szCs w:val="22"/>
              <w:lang w:val="en-ID" w:eastAsia="en-ID"/>
            </w:rPr>
          </w:pPr>
          <w:hyperlink w:anchor="_Toc88834868" w:history="1">
            <w:r w:rsidR="00131750" w:rsidRPr="008D4D2E">
              <w:rPr>
                <w:rStyle w:val="Hyperlink"/>
                <w:noProof/>
              </w:rPr>
              <w:t>HALAMAN HAK CIPTA MAHASISWA S1</w:t>
            </w:r>
            <w:r w:rsidR="00131750">
              <w:rPr>
                <w:noProof/>
                <w:webHidden/>
              </w:rPr>
              <w:tab/>
            </w:r>
            <w:r w:rsidR="00131750">
              <w:rPr>
                <w:noProof/>
                <w:webHidden/>
              </w:rPr>
              <w:fldChar w:fldCharType="begin"/>
            </w:r>
            <w:r w:rsidR="00131750">
              <w:rPr>
                <w:noProof/>
                <w:webHidden/>
              </w:rPr>
              <w:instrText xml:space="preserve"> PAGEREF _Toc88834868 \h </w:instrText>
            </w:r>
            <w:r w:rsidR="00131750">
              <w:rPr>
                <w:noProof/>
                <w:webHidden/>
              </w:rPr>
            </w:r>
            <w:r w:rsidR="00131750">
              <w:rPr>
                <w:noProof/>
                <w:webHidden/>
              </w:rPr>
              <w:fldChar w:fldCharType="separate"/>
            </w:r>
            <w:r w:rsidR="00131750">
              <w:rPr>
                <w:noProof/>
                <w:webHidden/>
              </w:rPr>
              <w:t>iii</w:t>
            </w:r>
            <w:r w:rsidR="00131750">
              <w:rPr>
                <w:noProof/>
                <w:webHidden/>
              </w:rPr>
              <w:fldChar w:fldCharType="end"/>
            </w:r>
          </w:hyperlink>
        </w:p>
        <w:p w14:paraId="3D50AF1E" w14:textId="6B3CCEB7" w:rsidR="00131750" w:rsidRDefault="00C961D6">
          <w:pPr>
            <w:pStyle w:val="TOC1"/>
            <w:tabs>
              <w:tab w:val="right" w:leader="dot" w:pos="7928"/>
            </w:tabs>
            <w:rPr>
              <w:rFonts w:asciiTheme="minorHAnsi" w:eastAsiaTheme="minorEastAsia" w:hAnsiTheme="minorHAnsi" w:cstheme="minorBidi"/>
              <w:noProof/>
              <w:sz w:val="22"/>
              <w:szCs w:val="22"/>
              <w:lang w:val="en-ID" w:eastAsia="en-ID"/>
            </w:rPr>
          </w:pPr>
          <w:hyperlink w:anchor="_Toc88834869" w:history="1">
            <w:r w:rsidR="00131750" w:rsidRPr="008D4D2E">
              <w:rPr>
                <w:rStyle w:val="Hyperlink"/>
                <w:noProof/>
              </w:rPr>
              <w:t>DAFTAR RIWAYAT HIDUP</w:t>
            </w:r>
            <w:r w:rsidR="00131750">
              <w:rPr>
                <w:noProof/>
                <w:webHidden/>
              </w:rPr>
              <w:tab/>
            </w:r>
            <w:r w:rsidR="00131750">
              <w:rPr>
                <w:noProof/>
                <w:webHidden/>
              </w:rPr>
              <w:fldChar w:fldCharType="begin"/>
            </w:r>
            <w:r w:rsidR="00131750">
              <w:rPr>
                <w:noProof/>
                <w:webHidden/>
              </w:rPr>
              <w:instrText xml:space="preserve"> PAGEREF _Toc88834869 \h </w:instrText>
            </w:r>
            <w:r w:rsidR="00131750">
              <w:rPr>
                <w:noProof/>
                <w:webHidden/>
              </w:rPr>
            </w:r>
            <w:r w:rsidR="00131750">
              <w:rPr>
                <w:noProof/>
                <w:webHidden/>
              </w:rPr>
              <w:fldChar w:fldCharType="separate"/>
            </w:r>
            <w:r w:rsidR="00131750">
              <w:rPr>
                <w:noProof/>
                <w:webHidden/>
              </w:rPr>
              <w:t>iv</w:t>
            </w:r>
            <w:r w:rsidR="00131750">
              <w:rPr>
                <w:noProof/>
                <w:webHidden/>
              </w:rPr>
              <w:fldChar w:fldCharType="end"/>
            </w:r>
          </w:hyperlink>
        </w:p>
        <w:p w14:paraId="5B5AE4EB" w14:textId="727D4F14" w:rsidR="00131750" w:rsidRDefault="00C961D6">
          <w:pPr>
            <w:pStyle w:val="TOC1"/>
            <w:tabs>
              <w:tab w:val="right" w:leader="dot" w:pos="7928"/>
            </w:tabs>
            <w:rPr>
              <w:rFonts w:asciiTheme="minorHAnsi" w:eastAsiaTheme="minorEastAsia" w:hAnsiTheme="minorHAnsi" w:cstheme="minorBidi"/>
              <w:noProof/>
              <w:sz w:val="22"/>
              <w:szCs w:val="22"/>
              <w:lang w:val="en-ID" w:eastAsia="en-ID"/>
            </w:rPr>
          </w:pPr>
          <w:hyperlink w:anchor="_Toc88834870" w:history="1">
            <w:r w:rsidR="00131750" w:rsidRPr="008D4D2E">
              <w:rPr>
                <w:rStyle w:val="Hyperlink"/>
                <w:noProof/>
              </w:rPr>
              <w:t>LEMBAR PERSEMBAHAN</w:t>
            </w:r>
            <w:r w:rsidR="00131750">
              <w:rPr>
                <w:noProof/>
                <w:webHidden/>
              </w:rPr>
              <w:tab/>
            </w:r>
            <w:r w:rsidR="00131750">
              <w:rPr>
                <w:noProof/>
                <w:webHidden/>
              </w:rPr>
              <w:fldChar w:fldCharType="begin"/>
            </w:r>
            <w:r w:rsidR="00131750">
              <w:rPr>
                <w:noProof/>
                <w:webHidden/>
              </w:rPr>
              <w:instrText xml:space="preserve"> PAGEREF _Toc88834870 \h </w:instrText>
            </w:r>
            <w:r w:rsidR="00131750">
              <w:rPr>
                <w:noProof/>
                <w:webHidden/>
              </w:rPr>
            </w:r>
            <w:r w:rsidR="00131750">
              <w:rPr>
                <w:noProof/>
                <w:webHidden/>
              </w:rPr>
              <w:fldChar w:fldCharType="separate"/>
            </w:r>
            <w:r w:rsidR="00131750">
              <w:rPr>
                <w:noProof/>
                <w:webHidden/>
              </w:rPr>
              <w:t>v</w:t>
            </w:r>
            <w:r w:rsidR="00131750">
              <w:rPr>
                <w:noProof/>
                <w:webHidden/>
              </w:rPr>
              <w:fldChar w:fldCharType="end"/>
            </w:r>
          </w:hyperlink>
        </w:p>
        <w:p w14:paraId="490CEF1A" w14:textId="3A3C4D5A" w:rsidR="00131750" w:rsidRDefault="00C961D6">
          <w:pPr>
            <w:pStyle w:val="TOC1"/>
            <w:tabs>
              <w:tab w:val="right" w:leader="dot" w:pos="7928"/>
            </w:tabs>
            <w:rPr>
              <w:rFonts w:asciiTheme="minorHAnsi" w:eastAsiaTheme="minorEastAsia" w:hAnsiTheme="minorHAnsi" w:cstheme="minorBidi"/>
              <w:noProof/>
              <w:sz w:val="22"/>
              <w:szCs w:val="22"/>
              <w:lang w:val="en-ID" w:eastAsia="en-ID"/>
            </w:rPr>
          </w:pPr>
          <w:hyperlink w:anchor="_Toc88834871" w:history="1">
            <w:r w:rsidR="00131750" w:rsidRPr="008D4D2E">
              <w:rPr>
                <w:rStyle w:val="Hyperlink"/>
                <w:noProof/>
              </w:rPr>
              <w:t>ABSTRAK</w:t>
            </w:r>
            <w:r w:rsidR="00131750">
              <w:rPr>
                <w:noProof/>
                <w:webHidden/>
              </w:rPr>
              <w:tab/>
            </w:r>
            <w:r w:rsidR="00131750">
              <w:rPr>
                <w:noProof/>
                <w:webHidden/>
              </w:rPr>
              <w:fldChar w:fldCharType="begin"/>
            </w:r>
            <w:r w:rsidR="00131750">
              <w:rPr>
                <w:noProof/>
                <w:webHidden/>
              </w:rPr>
              <w:instrText xml:space="preserve"> PAGEREF _Toc88834871 \h </w:instrText>
            </w:r>
            <w:r w:rsidR="00131750">
              <w:rPr>
                <w:noProof/>
                <w:webHidden/>
              </w:rPr>
            </w:r>
            <w:r w:rsidR="00131750">
              <w:rPr>
                <w:noProof/>
                <w:webHidden/>
              </w:rPr>
              <w:fldChar w:fldCharType="separate"/>
            </w:r>
            <w:r w:rsidR="00131750">
              <w:rPr>
                <w:noProof/>
                <w:webHidden/>
              </w:rPr>
              <w:t>vi</w:t>
            </w:r>
            <w:r w:rsidR="00131750">
              <w:rPr>
                <w:noProof/>
                <w:webHidden/>
              </w:rPr>
              <w:fldChar w:fldCharType="end"/>
            </w:r>
          </w:hyperlink>
        </w:p>
        <w:p w14:paraId="103D8939" w14:textId="63D4B908" w:rsidR="00131750" w:rsidRDefault="00C961D6">
          <w:pPr>
            <w:pStyle w:val="TOC1"/>
            <w:tabs>
              <w:tab w:val="right" w:leader="dot" w:pos="7928"/>
            </w:tabs>
            <w:rPr>
              <w:rFonts w:asciiTheme="minorHAnsi" w:eastAsiaTheme="minorEastAsia" w:hAnsiTheme="minorHAnsi" w:cstheme="minorBidi"/>
              <w:noProof/>
              <w:sz w:val="22"/>
              <w:szCs w:val="22"/>
              <w:lang w:val="en-ID" w:eastAsia="en-ID"/>
            </w:rPr>
          </w:pPr>
          <w:hyperlink w:anchor="_Toc88834872" w:history="1">
            <w:r w:rsidR="00131750" w:rsidRPr="008D4D2E">
              <w:rPr>
                <w:rStyle w:val="Hyperlink"/>
                <w:i/>
                <w:iCs/>
                <w:noProof/>
              </w:rPr>
              <w:t>ABSTACT</w:t>
            </w:r>
            <w:r w:rsidR="00131750">
              <w:rPr>
                <w:noProof/>
                <w:webHidden/>
              </w:rPr>
              <w:tab/>
            </w:r>
            <w:r w:rsidR="00131750">
              <w:rPr>
                <w:noProof/>
                <w:webHidden/>
              </w:rPr>
              <w:fldChar w:fldCharType="begin"/>
            </w:r>
            <w:r w:rsidR="00131750">
              <w:rPr>
                <w:noProof/>
                <w:webHidden/>
              </w:rPr>
              <w:instrText xml:space="preserve"> PAGEREF _Toc88834872 \h </w:instrText>
            </w:r>
            <w:r w:rsidR="00131750">
              <w:rPr>
                <w:noProof/>
                <w:webHidden/>
              </w:rPr>
            </w:r>
            <w:r w:rsidR="00131750">
              <w:rPr>
                <w:noProof/>
                <w:webHidden/>
              </w:rPr>
              <w:fldChar w:fldCharType="separate"/>
            </w:r>
            <w:r w:rsidR="00131750">
              <w:rPr>
                <w:noProof/>
                <w:webHidden/>
              </w:rPr>
              <w:t>vii</w:t>
            </w:r>
            <w:r w:rsidR="00131750">
              <w:rPr>
                <w:noProof/>
                <w:webHidden/>
              </w:rPr>
              <w:fldChar w:fldCharType="end"/>
            </w:r>
          </w:hyperlink>
        </w:p>
        <w:p w14:paraId="23C5FBD8" w14:textId="2B13F7B1" w:rsidR="00131750" w:rsidRDefault="00C961D6">
          <w:pPr>
            <w:pStyle w:val="TOC1"/>
            <w:tabs>
              <w:tab w:val="right" w:leader="dot" w:pos="7928"/>
            </w:tabs>
            <w:rPr>
              <w:rFonts w:asciiTheme="minorHAnsi" w:eastAsiaTheme="minorEastAsia" w:hAnsiTheme="minorHAnsi" w:cstheme="minorBidi"/>
              <w:noProof/>
              <w:sz w:val="22"/>
              <w:szCs w:val="22"/>
              <w:lang w:val="en-ID" w:eastAsia="en-ID"/>
            </w:rPr>
          </w:pPr>
          <w:hyperlink w:anchor="_Toc88834873" w:history="1">
            <w:r w:rsidR="00131750" w:rsidRPr="008D4D2E">
              <w:rPr>
                <w:rStyle w:val="Hyperlink"/>
                <w:noProof/>
              </w:rPr>
              <w:t>KATA PENGANTAR</w:t>
            </w:r>
            <w:r w:rsidR="00131750">
              <w:rPr>
                <w:noProof/>
                <w:webHidden/>
              </w:rPr>
              <w:tab/>
            </w:r>
            <w:r w:rsidR="00131750">
              <w:rPr>
                <w:noProof/>
                <w:webHidden/>
              </w:rPr>
              <w:fldChar w:fldCharType="begin"/>
            </w:r>
            <w:r w:rsidR="00131750">
              <w:rPr>
                <w:noProof/>
                <w:webHidden/>
              </w:rPr>
              <w:instrText xml:space="preserve"> PAGEREF _Toc88834873 \h </w:instrText>
            </w:r>
            <w:r w:rsidR="00131750">
              <w:rPr>
                <w:noProof/>
                <w:webHidden/>
              </w:rPr>
            </w:r>
            <w:r w:rsidR="00131750">
              <w:rPr>
                <w:noProof/>
                <w:webHidden/>
              </w:rPr>
              <w:fldChar w:fldCharType="separate"/>
            </w:r>
            <w:r w:rsidR="00131750">
              <w:rPr>
                <w:noProof/>
                <w:webHidden/>
              </w:rPr>
              <w:t>viii</w:t>
            </w:r>
            <w:r w:rsidR="00131750">
              <w:rPr>
                <w:noProof/>
                <w:webHidden/>
              </w:rPr>
              <w:fldChar w:fldCharType="end"/>
            </w:r>
          </w:hyperlink>
        </w:p>
        <w:p w14:paraId="7D5B406B" w14:textId="27F8FE51" w:rsidR="00131750" w:rsidRDefault="00C961D6">
          <w:pPr>
            <w:pStyle w:val="TOC1"/>
            <w:tabs>
              <w:tab w:val="right" w:leader="dot" w:pos="7928"/>
            </w:tabs>
            <w:rPr>
              <w:rFonts w:asciiTheme="minorHAnsi" w:eastAsiaTheme="minorEastAsia" w:hAnsiTheme="minorHAnsi" w:cstheme="minorBidi"/>
              <w:noProof/>
              <w:sz w:val="22"/>
              <w:szCs w:val="22"/>
              <w:lang w:val="en-ID" w:eastAsia="en-ID"/>
            </w:rPr>
          </w:pPr>
          <w:hyperlink w:anchor="_Toc88834874" w:history="1">
            <w:r w:rsidR="00131750" w:rsidRPr="008D4D2E">
              <w:rPr>
                <w:rStyle w:val="Hyperlink"/>
                <w:noProof/>
              </w:rPr>
              <w:t>DAFTAR ISI</w:t>
            </w:r>
            <w:r w:rsidR="00131750">
              <w:rPr>
                <w:noProof/>
                <w:webHidden/>
              </w:rPr>
              <w:tab/>
            </w:r>
            <w:r w:rsidR="00131750">
              <w:rPr>
                <w:noProof/>
                <w:webHidden/>
              </w:rPr>
              <w:fldChar w:fldCharType="begin"/>
            </w:r>
            <w:r w:rsidR="00131750">
              <w:rPr>
                <w:noProof/>
                <w:webHidden/>
              </w:rPr>
              <w:instrText xml:space="preserve"> PAGEREF _Toc88834874 \h </w:instrText>
            </w:r>
            <w:r w:rsidR="00131750">
              <w:rPr>
                <w:noProof/>
                <w:webHidden/>
              </w:rPr>
            </w:r>
            <w:r w:rsidR="00131750">
              <w:rPr>
                <w:noProof/>
                <w:webHidden/>
              </w:rPr>
              <w:fldChar w:fldCharType="separate"/>
            </w:r>
            <w:r w:rsidR="00131750">
              <w:rPr>
                <w:noProof/>
                <w:webHidden/>
              </w:rPr>
              <w:t>x</w:t>
            </w:r>
            <w:r w:rsidR="00131750">
              <w:rPr>
                <w:noProof/>
                <w:webHidden/>
              </w:rPr>
              <w:fldChar w:fldCharType="end"/>
            </w:r>
          </w:hyperlink>
        </w:p>
        <w:p w14:paraId="30C3367E" w14:textId="6A094FAB" w:rsidR="00131750" w:rsidRDefault="00C961D6">
          <w:pPr>
            <w:pStyle w:val="TOC1"/>
            <w:tabs>
              <w:tab w:val="right" w:leader="dot" w:pos="7928"/>
            </w:tabs>
            <w:rPr>
              <w:rFonts w:asciiTheme="minorHAnsi" w:eastAsiaTheme="minorEastAsia" w:hAnsiTheme="minorHAnsi" w:cstheme="minorBidi"/>
              <w:noProof/>
              <w:sz w:val="22"/>
              <w:szCs w:val="22"/>
              <w:lang w:val="en-ID" w:eastAsia="en-ID"/>
            </w:rPr>
          </w:pPr>
          <w:hyperlink w:anchor="_Toc88834875" w:history="1">
            <w:r w:rsidR="00131750" w:rsidRPr="008D4D2E">
              <w:rPr>
                <w:rStyle w:val="Hyperlink"/>
                <w:noProof/>
              </w:rPr>
              <w:t>DAFTAR TABEL</w:t>
            </w:r>
            <w:r w:rsidR="00131750">
              <w:rPr>
                <w:noProof/>
                <w:webHidden/>
              </w:rPr>
              <w:tab/>
            </w:r>
            <w:r w:rsidR="00131750">
              <w:rPr>
                <w:noProof/>
                <w:webHidden/>
              </w:rPr>
              <w:fldChar w:fldCharType="begin"/>
            </w:r>
            <w:r w:rsidR="00131750">
              <w:rPr>
                <w:noProof/>
                <w:webHidden/>
              </w:rPr>
              <w:instrText xml:space="preserve"> PAGEREF _Toc88834875 \h </w:instrText>
            </w:r>
            <w:r w:rsidR="00131750">
              <w:rPr>
                <w:noProof/>
                <w:webHidden/>
              </w:rPr>
            </w:r>
            <w:r w:rsidR="00131750">
              <w:rPr>
                <w:noProof/>
                <w:webHidden/>
              </w:rPr>
              <w:fldChar w:fldCharType="separate"/>
            </w:r>
            <w:r w:rsidR="00131750">
              <w:rPr>
                <w:noProof/>
                <w:webHidden/>
              </w:rPr>
              <w:t>xiii</w:t>
            </w:r>
            <w:r w:rsidR="00131750">
              <w:rPr>
                <w:noProof/>
                <w:webHidden/>
              </w:rPr>
              <w:fldChar w:fldCharType="end"/>
            </w:r>
          </w:hyperlink>
        </w:p>
        <w:p w14:paraId="4C0E4FB9" w14:textId="42FAC514" w:rsidR="00131750" w:rsidRDefault="00C961D6">
          <w:pPr>
            <w:pStyle w:val="TOC1"/>
            <w:tabs>
              <w:tab w:val="right" w:leader="dot" w:pos="7928"/>
            </w:tabs>
            <w:rPr>
              <w:rFonts w:asciiTheme="minorHAnsi" w:eastAsiaTheme="minorEastAsia" w:hAnsiTheme="minorHAnsi" w:cstheme="minorBidi"/>
              <w:noProof/>
              <w:sz w:val="22"/>
              <w:szCs w:val="22"/>
              <w:lang w:val="en-ID" w:eastAsia="en-ID"/>
            </w:rPr>
          </w:pPr>
          <w:hyperlink w:anchor="_Toc88834876" w:history="1">
            <w:r w:rsidR="00131750" w:rsidRPr="008D4D2E">
              <w:rPr>
                <w:rStyle w:val="Hyperlink"/>
                <w:noProof/>
              </w:rPr>
              <w:t>DAFTAR GAMBAR</w:t>
            </w:r>
            <w:r w:rsidR="00131750">
              <w:rPr>
                <w:noProof/>
                <w:webHidden/>
              </w:rPr>
              <w:tab/>
            </w:r>
            <w:r w:rsidR="00131750">
              <w:rPr>
                <w:noProof/>
                <w:webHidden/>
              </w:rPr>
              <w:fldChar w:fldCharType="begin"/>
            </w:r>
            <w:r w:rsidR="00131750">
              <w:rPr>
                <w:noProof/>
                <w:webHidden/>
              </w:rPr>
              <w:instrText xml:space="preserve"> PAGEREF _Toc88834876 \h </w:instrText>
            </w:r>
            <w:r w:rsidR="00131750">
              <w:rPr>
                <w:noProof/>
                <w:webHidden/>
              </w:rPr>
            </w:r>
            <w:r w:rsidR="00131750">
              <w:rPr>
                <w:noProof/>
                <w:webHidden/>
              </w:rPr>
              <w:fldChar w:fldCharType="separate"/>
            </w:r>
            <w:r w:rsidR="00131750">
              <w:rPr>
                <w:noProof/>
                <w:webHidden/>
              </w:rPr>
              <w:t>xiv</w:t>
            </w:r>
            <w:r w:rsidR="00131750">
              <w:rPr>
                <w:noProof/>
                <w:webHidden/>
              </w:rPr>
              <w:fldChar w:fldCharType="end"/>
            </w:r>
          </w:hyperlink>
        </w:p>
        <w:p w14:paraId="5C153EC7" w14:textId="1467EBE7" w:rsidR="00131750" w:rsidRDefault="00C961D6">
          <w:pPr>
            <w:pStyle w:val="TOC1"/>
            <w:tabs>
              <w:tab w:val="right" w:leader="dot" w:pos="7928"/>
            </w:tabs>
            <w:rPr>
              <w:rFonts w:asciiTheme="minorHAnsi" w:eastAsiaTheme="minorEastAsia" w:hAnsiTheme="minorHAnsi" w:cstheme="minorBidi"/>
              <w:noProof/>
              <w:sz w:val="22"/>
              <w:szCs w:val="22"/>
              <w:lang w:val="en-ID" w:eastAsia="en-ID"/>
            </w:rPr>
          </w:pPr>
          <w:hyperlink w:anchor="_Toc88834877" w:history="1">
            <w:r w:rsidR="00131750" w:rsidRPr="008D4D2E">
              <w:rPr>
                <w:rStyle w:val="Hyperlink"/>
                <w:noProof/>
                <w:lang w:val="id-ID"/>
              </w:rPr>
              <w:t>BAB 1</w:t>
            </w:r>
            <w:r w:rsidR="00131750" w:rsidRPr="008D4D2E">
              <w:rPr>
                <w:rStyle w:val="Hyperlink"/>
                <w:noProof/>
              </w:rPr>
              <w:t xml:space="preserve"> PENDAHULUAN</w:t>
            </w:r>
            <w:r w:rsidR="00131750">
              <w:rPr>
                <w:noProof/>
                <w:webHidden/>
              </w:rPr>
              <w:tab/>
            </w:r>
            <w:r w:rsidR="00131750">
              <w:rPr>
                <w:noProof/>
                <w:webHidden/>
              </w:rPr>
              <w:fldChar w:fldCharType="begin"/>
            </w:r>
            <w:r w:rsidR="00131750">
              <w:rPr>
                <w:noProof/>
                <w:webHidden/>
              </w:rPr>
              <w:instrText xml:space="preserve"> PAGEREF _Toc88834877 \h </w:instrText>
            </w:r>
            <w:r w:rsidR="00131750">
              <w:rPr>
                <w:noProof/>
                <w:webHidden/>
              </w:rPr>
            </w:r>
            <w:r w:rsidR="00131750">
              <w:rPr>
                <w:noProof/>
                <w:webHidden/>
              </w:rPr>
              <w:fldChar w:fldCharType="separate"/>
            </w:r>
            <w:r w:rsidR="00131750">
              <w:rPr>
                <w:noProof/>
                <w:webHidden/>
              </w:rPr>
              <w:t>1</w:t>
            </w:r>
            <w:r w:rsidR="00131750">
              <w:rPr>
                <w:noProof/>
                <w:webHidden/>
              </w:rPr>
              <w:fldChar w:fldCharType="end"/>
            </w:r>
          </w:hyperlink>
        </w:p>
        <w:p w14:paraId="36163894" w14:textId="5E66ADD6"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878" w:history="1">
            <w:r w:rsidR="00131750" w:rsidRPr="008D4D2E">
              <w:rPr>
                <w:rStyle w:val="Hyperlink"/>
                <w:noProof/>
              </w:rPr>
              <w:t>1.1</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Latar Belakang</w:t>
            </w:r>
            <w:r w:rsidR="00131750">
              <w:rPr>
                <w:noProof/>
                <w:webHidden/>
              </w:rPr>
              <w:tab/>
            </w:r>
            <w:r w:rsidR="00131750">
              <w:rPr>
                <w:noProof/>
                <w:webHidden/>
              </w:rPr>
              <w:fldChar w:fldCharType="begin"/>
            </w:r>
            <w:r w:rsidR="00131750">
              <w:rPr>
                <w:noProof/>
                <w:webHidden/>
              </w:rPr>
              <w:instrText xml:space="preserve"> PAGEREF _Toc88834878 \h </w:instrText>
            </w:r>
            <w:r w:rsidR="00131750">
              <w:rPr>
                <w:noProof/>
                <w:webHidden/>
              </w:rPr>
            </w:r>
            <w:r w:rsidR="00131750">
              <w:rPr>
                <w:noProof/>
                <w:webHidden/>
              </w:rPr>
              <w:fldChar w:fldCharType="separate"/>
            </w:r>
            <w:r w:rsidR="00131750">
              <w:rPr>
                <w:noProof/>
                <w:webHidden/>
              </w:rPr>
              <w:t>1</w:t>
            </w:r>
            <w:r w:rsidR="00131750">
              <w:rPr>
                <w:noProof/>
                <w:webHidden/>
              </w:rPr>
              <w:fldChar w:fldCharType="end"/>
            </w:r>
          </w:hyperlink>
        </w:p>
        <w:p w14:paraId="0D8548E8" w14:textId="5AA2B82E"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879" w:history="1">
            <w:r w:rsidR="00131750" w:rsidRPr="008D4D2E">
              <w:rPr>
                <w:rStyle w:val="Hyperlink"/>
                <w:noProof/>
              </w:rPr>
              <w:t>1.2</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Rumusan Masalah</w:t>
            </w:r>
            <w:r w:rsidR="00131750">
              <w:rPr>
                <w:noProof/>
                <w:webHidden/>
              </w:rPr>
              <w:tab/>
            </w:r>
            <w:r w:rsidR="00131750">
              <w:rPr>
                <w:noProof/>
                <w:webHidden/>
              </w:rPr>
              <w:fldChar w:fldCharType="begin"/>
            </w:r>
            <w:r w:rsidR="00131750">
              <w:rPr>
                <w:noProof/>
                <w:webHidden/>
              </w:rPr>
              <w:instrText xml:space="preserve"> PAGEREF _Toc88834879 \h </w:instrText>
            </w:r>
            <w:r w:rsidR="00131750">
              <w:rPr>
                <w:noProof/>
                <w:webHidden/>
              </w:rPr>
            </w:r>
            <w:r w:rsidR="00131750">
              <w:rPr>
                <w:noProof/>
                <w:webHidden/>
              </w:rPr>
              <w:fldChar w:fldCharType="separate"/>
            </w:r>
            <w:r w:rsidR="00131750">
              <w:rPr>
                <w:noProof/>
                <w:webHidden/>
              </w:rPr>
              <w:t>2</w:t>
            </w:r>
            <w:r w:rsidR="00131750">
              <w:rPr>
                <w:noProof/>
                <w:webHidden/>
              </w:rPr>
              <w:fldChar w:fldCharType="end"/>
            </w:r>
          </w:hyperlink>
        </w:p>
        <w:p w14:paraId="4D4A962A" w14:textId="15B55C42"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880" w:history="1">
            <w:r w:rsidR="00131750" w:rsidRPr="008D4D2E">
              <w:rPr>
                <w:rStyle w:val="Hyperlink"/>
                <w:noProof/>
              </w:rPr>
              <w:t>1.3</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Maksud dan Tujuan Penelitian</w:t>
            </w:r>
            <w:r w:rsidR="00131750">
              <w:rPr>
                <w:noProof/>
                <w:webHidden/>
              </w:rPr>
              <w:tab/>
            </w:r>
            <w:r w:rsidR="00131750">
              <w:rPr>
                <w:noProof/>
                <w:webHidden/>
              </w:rPr>
              <w:fldChar w:fldCharType="begin"/>
            </w:r>
            <w:r w:rsidR="00131750">
              <w:rPr>
                <w:noProof/>
                <w:webHidden/>
              </w:rPr>
              <w:instrText xml:space="preserve"> PAGEREF _Toc88834880 \h </w:instrText>
            </w:r>
            <w:r w:rsidR="00131750">
              <w:rPr>
                <w:noProof/>
                <w:webHidden/>
              </w:rPr>
            </w:r>
            <w:r w:rsidR="00131750">
              <w:rPr>
                <w:noProof/>
                <w:webHidden/>
              </w:rPr>
              <w:fldChar w:fldCharType="separate"/>
            </w:r>
            <w:r w:rsidR="00131750">
              <w:rPr>
                <w:noProof/>
                <w:webHidden/>
              </w:rPr>
              <w:t>2</w:t>
            </w:r>
            <w:r w:rsidR="00131750">
              <w:rPr>
                <w:noProof/>
                <w:webHidden/>
              </w:rPr>
              <w:fldChar w:fldCharType="end"/>
            </w:r>
          </w:hyperlink>
        </w:p>
        <w:p w14:paraId="416FB7B4" w14:textId="13993A54" w:rsidR="00131750" w:rsidRDefault="00C961D6">
          <w:pPr>
            <w:pStyle w:val="TOC3"/>
            <w:tabs>
              <w:tab w:val="left" w:pos="1320"/>
              <w:tab w:val="right" w:leader="dot" w:pos="7928"/>
            </w:tabs>
            <w:rPr>
              <w:rFonts w:asciiTheme="minorHAnsi" w:eastAsiaTheme="minorEastAsia" w:hAnsiTheme="minorHAnsi" w:cstheme="minorBidi"/>
              <w:noProof/>
              <w:sz w:val="22"/>
              <w:szCs w:val="22"/>
              <w:lang w:val="en-ID" w:eastAsia="en-ID"/>
            </w:rPr>
          </w:pPr>
          <w:hyperlink w:anchor="_Toc88834881" w:history="1">
            <w:r w:rsidR="00131750" w:rsidRPr="008D4D2E">
              <w:rPr>
                <w:rStyle w:val="Hyperlink"/>
                <w:noProof/>
              </w:rPr>
              <w:t>1.3.1</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Maksud Penelitian</w:t>
            </w:r>
            <w:r w:rsidR="00131750">
              <w:rPr>
                <w:noProof/>
                <w:webHidden/>
              </w:rPr>
              <w:tab/>
            </w:r>
            <w:r w:rsidR="00131750">
              <w:rPr>
                <w:noProof/>
                <w:webHidden/>
              </w:rPr>
              <w:fldChar w:fldCharType="begin"/>
            </w:r>
            <w:r w:rsidR="00131750">
              <w:rPr>
                <w:noProof/>
                <w:webHidden/>
              </w:rPr>
              <w:instrText xml:space="preserve"> PAGEREF _Toc88834881 \h </w:instrText>
            </w:r>
            <w:r w:rsidR="00131750">
              <w:rPr>
                <w:noProof/>
                <w:webHidden/>
              </w:rPr>
            </w:r>
            <w:r w:rsidR="00131750">
              <w:rPr>
                <w:noProof/>
                <w:webHidden/>
              </w:rPr>
              <w:fldChar w:fldCharType="separate"/>
            </w:r>
            <w:r w:rsidR="00131750">
              <w:rPr>
                <w:noProof/>
                <w:webHidden/>
              </w:rPr>
              <w:t>2</w:t>
            </w:r>
            <w:r w:rsidR="00131750">
              <w:rPr>
                <w:noProof/>
                <w:webHidden/>
              </w:rPr>
              <w:fldChar w:fldCharType="end"/>
            </w:r>
          </w:hyperlink>
        </w:p>
        <w:p w14:paraId="75E74430" w14:textId="6B697B57" w:rsidR="00131750" w:rsidRDefault="00C961D6">
          <w:pPr>
            <w:pStyle w:val="TOC3"/>
            <w:tabs>
              <w:tab w:val="left" w:pos="1320"/>
              <w:tab w:val="right" w:leader="dot" w:pos="7928"/>
            </w:tabs>
            <w:rPr>
              <w:rFonts w:asciiTheme="minorHAnsi" w:eastAsiaTheme="minorEastAsia" w:hAnsiTheme="minorHAnsi" w:cstheme="minorBidi"/>
              <w:noProof/>
              <w:sz w:val="22"/>
              <w:szCs w:val="22"/>
              <w:lang w:val="en-ID" w:eastAsia="en-ID"/>
            </w:rPr>
          </w:pPr>
          <w:hyperlink w:anchor="_Toc88834882" w:history="1">
            <w:r w:rsidR="00131750" w:rsidRPr="008D4D2E">
              <w:rPr>
                <w:rStyle w:val="Hyperlink"/>
                <w:noProof/>
              </w:rPr>
              <w:t>1.3.2</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Tujuan Penelitian</w:t>
            </w:r>
            <w:r w:rsidR="00131750">
              <w:rPr>
                <w:noProof/>
                <w:webHidden/>
              </w:rPr>
              <w:tab/>
            </w:r>
            <w:r w:rsidR="00131750">
              <w:rPr>
                <w:noProof/>
                <w:webHidden/>
              </w:rPr>
              <w:fldChar w:fldCharType="begin"/>
            </w:r>
            <w:r w:rsidR="00131750">
              <w:rPr>
                <w:noProof/>
                <w:webHidden/>
              </w:rPr>
              <w:instrText xml:space="preserve"> PAGEREF _Toc88834882 \h </w:instrText>
            </w:r>
            <w:r w:rsidR="00131750">
              <w:rPr>
                <w:noProof/>
                <w:webHidden/>
              </w:rPr>
            </w:r>
            <w:r w:rsidR="00131750">
              <w:rPr>
                <w:noProof/>
                <w:webHidden/>
              </w:rPr>
              <w:fldChar w:fldCharType="separate"/>
            </w:r>
            <w:r w:rsidR="00131750">
              <w:rPr>
                <w:noProof/>
                <w:webHidden/>
              </w:rPr>
              <w:t>3</w:t>
            </w:r>
            <w:r w:rsidR="00131750">
              <w:rPr>
                <w:noProof/>
                <w:webHidden/>
              </w:rPr>
              <w:fldChar w:fldCharType="end"/>
            </w:r>
          </w:hyperlink>
        </w:p>
        <w:p w14:paraId="442FD06F" w14:textId="2D3BA005"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883" w:history="1">
            <w:r w:rsidR="00131750" w:rsidRPr="008D4D2E">
              <w:rPr>
                <w:rStyle w:val="Hyperlink"/>
                <w:noProof/>
              </w:rPr>
              <w:t>1.4</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Ruang Lingkup/Batasan Masalah</w:t>
            </w:r>
            <w:r w:rsidR="00131750">
              <w:rPr>
                <w:noProof/>
                <w:webHidden/>
              </w:rPr>
              <w:tab/>
            </w:r>
            <w:r w:rsidR="00131750">
              <w:rPr>
                <w:noProof/>
                <w:webHidden/>
              </w:rPr>
              <w:fldChar w:fldCharType="begin"/>
            </w:r>
            <w:r w:rsidR="00131750">
              <w:rPr>
                <w:noProof/>
                <w:webHidden/>
              </w:rPr>
              <w:instrText xml:space="preserve"> PAGEREF _Toc88834883 \h </w:instrText>
            </w:r>
            <w:r w:rsidR="00131750">
              <w:rPr>
                <w:noProof/>
                <w:webHidden/>
              </w:rPr>
            </w:r>
            <w:r w:rsidR="00131750">
              <w:rPr>
                <w:noProof/>
                <w:webHidden/>
              </w:rPr>
              <w:fldChar w:fldCharType="separate"/>
            </w:r>
            <w:r w:rsidR="00131750">
              <w:rPr>
                <w:noProof/>
                <w:webHidden/>
              </w:rPr>
              <w:t>3</w:t>
            </w:r>
            <w:r w:rsidR="00131750">
              <w:rPr>
                <w:noProof/>
                <w:webHidden/>
              </w:rPr>
              <w:fldChar w:fldCharType="end"/>
            </w:r>
          </w:hyperlink>
        </w:p>
        <w:p w14:paraId="795C1AD9" w14:textId="5CF2DA12"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884" w:history="1">
            <w:r w:rsidR="00131750" w:rsidRPr="008D4D2E">
              <w:rPr>
                <w:rStyle w:val="Hyperlink"/>
                <w:noProof/>
              </w:rPr>
              <w:t>1.5</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Metoda Penelitian</w:t>
            </w:r>
            <w:r w:rsidR="00131750">
              <w:rPr>
                <w:noProof/>
                <w:webHidden/>
              </w:rPr>
              <w:tab/>
            </w:r>
            <w:r w:rsidR="00131750">
              <w:rPr>
                <w:noProof/>
                <w:webHidden/>
              </w:rPr>
              <w:fldChar w:fldCharType="begin"/>
            </w:r>
            <w:r w:rsidR="00131750">
              <w:rPr>
                <w:noProof/>
                <w:webHidden/>
              </w:rPr>
              <w:instrText xml:space="preserve"> PAGEREF _Toc88834884 \h </w:instrText>
            </w:r>
            <w:r w:rsidR="00131750">
              <w:rPr>
                <w:noProof/>
                <w:webHidden/>
              </w:rPr>
            </w:r>
            <w:r w:rsidR="00131750">
              <w:rPr>
                <w:noProof/>
                <w:webHidden/>
              </w:rPr>
              <w:fldChar w:fldCharType="separate"/>
            </w:r>
            <w:r w:rsidR="00131750">
              <w:rPr>
                <w:noProof/>
                <w:webHidden/>
              </w:rPr>
              <w:t>4</w:t>
            </w:r>
            <w:r w:rsidR="00131750">
              <w:rPr>
                <w:noProof/>
                <w:webHidden/>
              </w:rPr>
              <w:fldChar w:fldCharType="end"/>
            </w:r>
          </w:hyperlink>
        </w:p>
        <w:p w14:paraId="5D7EDF95" w14:textId="77334624"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885" w:history="1">
            <w:r w:rsidR="00131750" w:rsidRPr="008D4D2E">
              <w:rPr>
                <w:rStyle w:val="Hyperlink"/>
                <w:noProof/>
              </w:rPr>
              <w:t>1.6</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Sistematika Penulisan</w:t>
            </w:r>
            <w:r w:rsidR="00131750">
              <w:rPr>
                <w:noProof/>
                <w:webHidden/>
              </w:rPr>
              <w:tab/>
            </w:r>
            <w:r w:rsidR="00131750">
              <w:rPr>
                <w:noProof/>
                <w:webHidden/>
              </w:rPr>
              <w:fldChar w:fldCharType="begin"/>
            </w:r>
            <w:r w:rsidR="00131750">
              <w:rPr>
                <w:noProof/>
                <w:webHidden/>
              </w:rPr>
              <w:instrText xml:space="preserve"> PAGEREF _Toc88834885 \h </w:instrText>
            </w:r>
            <w:r w:rsidR="00131750">
              <w:rPr>
                <w:noProof/>
                <w:webHidden/>
              </w:rPr>
            </w:r>
            <w:r w:rsidR="00131750">
              <w:rPr>
                <w:noProof/>
                <w:webHidden/>
              </w:rPr>
              <w:fldChar w:fldCharType="separate"/>
            </w:r>
            <w:r w:rsidR="00131750">
              <w:rPr>
                <w:noProof/>
                <w:webHidden/>
              </w:rPr>
              <w:t>4</w:t>
            </w:r>
            <w:r w:rsidR="00131750">
              <w:rPr>
                <w:noProof/>
                <w:webHidden/>
              </w:rPr>
              <w:fldChar w:fldCharType="end"/>
            </w:r>
          </w:hyperlink>
        </w:p>
        <w:p w14:paraId="67542E91" w14:textId="1729E286" w:rsidR="00131750" w:rsidRDefault="00C961D6">
          <w:pPr>
            <w:pStyle w:val="TOC1"/>
            <w:tabs>
              <w:tab w:val="right" w:leader="dot" w:pos="7928"/>
            </w:tabs>
            <w:rPr>
              <w:rFonts w:asciiTheme="minorHAnsi" w:eastAsiaTheme="minorEastAsia" w:hAnsiTheme="minorHAnsi" w:cstheme="minorBidi"/>
              <w:noProof/>
              <w:sz w:val="22"/>
              <w:szCs w:val="22"/>
              <w:lang w:val="en-ID" w:eastAsia="en-ID"/>
            </w:rPr>
          </w:pPr>
          <w:hyperlink w:anchor="_Toc88834886" w:history="1">
            <w:r w:rsidR="00131750" w:rsidRPr="008D4D2E">
              <w:rPr>
                <w:rStyle w:val="Hyperlink"/>
                <w:noProof/>
                <w:lang w:val="id-ID"/>
              </w:rPr>
              <w:t>BAB 2</w:t>
            </w:r>
            <w:r w:rsidR="00131750" w:rsidRPr="008D4D2E">
              <w:rPr>
                <w:rStyle w:val="Hyperlink"/>
                <w:noProof/>
              </w:rPr>
              <w:t xml:space="preserve"> TINJAUAN PUSTAKA</w:t>
            </w:r>
            <w:r w:rsidR="00131750">
              <w:rPr>
                <w:noProof/>
                <w:webHidden/>
              </w:rPr>
              <w:tab/>
            </w:r>
            <w:r w:rsidR="00131750">
              <w:rPr>
                <w:noProof/>
                <w:webHidden/>
              </w:rPr>
              <w:fldChar w:fldCharType="begin"/>
            </w:r>
            <w:r w:rsidR="00131750">
              <w:rPr>
                <w:noProof/>
                <w:webHidden/>
              </w:rPr>
              <w:instrText xml:space="preserve"> PAGEREF _Toc88834886 \h </w:instrText>
            </w:r>
            <w:r w:rsidR="00131750">
              <w:rPr>
                <w:noProof/>
                <w:webHidden/>
              </w:rPr>
            </w:r>
            <w:r w:rsidR="00131750">
              <w:rPr>
                <w:noProof/>
                <w:webHidden/>
              </w:rPr>
              <w:fldChar w:fldCharType="separate"/>
            </w:r>
            <w:r w:rsidR="00131750">
              <w:rPr>
                <w:noProof/>
                <w:webHidden/>
              </w:rPr>
              <w:t>6</w:t>
            </w:r>
            <w:r w:rsidR="00131750">
              <w:rPr>
                <w:noProof/>
                <w:webHidden/>
              </w:rPr>
              <w:fldChar w:fldCharType="end"/>
            </w:r>
          </w:hyperlink>
        </w:p>
        <w:p w14:paraId="238B6FE8" w14:textId="128D2605"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887" w:history="1">
            <w:r w:rsidR="00131750" w:rsidRPr="008D4D2E">
              <w:rPr>
                <w:rStyle w:val="Hyperlink"/>
                <w:noProof/>
              </w:rPr>
              <w:t>2.1</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Pengertian</w:t>
            </w:r>
            <w:r w:rsidR="00131750" w:rsidRPr="008D4D2E">
              <w:rPr>
                <w:rStyle w:val="Hyperlink"/>
                <w:noProof/>
                <w:spacing w:val="-9"/>
              </w:rPr>
              <w:t xml:space="preserve"> </w:t>
            </w:r>
            <w:r w:rsidR="00131750" w:rsidRPr="008D4D2E">
              <w:rPr>
                <w:rStyle w:val="Hyperlink"/>
                <w:noProof/>
              </w:rPr>
              <w:t>Beton</w:t>
            </w:r>
            <w:r w:rsidR="00131750">
              <w:rPr>
                <w:noProof/>
                <w:webHidden/>
              </w:rPr>
              <w:tab/>
            </w:r>
            <w:r w:rsidR="00131750">
              <w:rPr>
                <w:noProof/>
                <w:webHidden/>
              </w:rPr>
              <w:fldChar w:fldCharType="begin"/>
            </w:r>
            <w:r w:rsidR="00131750">
              <w:rPr>
                <w:noProof/>
                <w:webHidden/>
              </w:rPr>
              <w:instrText xml:space="preserve"> PAGEREF _Toc88834887 \h </w:instrText>
            </w:r>
            <w:r w:rsidR="00131750">
              <w:rPr>
                <w:noProof/>
                <w:webHidden/>
              </w:rPr>
            </w:r>
            <w:r w:rsidR="00131750">
              <w:rPr>
                <w:noProof/>
                <w:webHidden/>
              </w:rPr>
              <w:fldChar w:fldCharType="separate"/>
            </w:r>
            <w:r w:rsidR="00131750">
              <w:rPr>
                <w:noProof/>
                <w:webHidden/>
              </w:rPr>
              <w:t>6</w:t>
            </w:r>
            <w:r w:rsidR="00131750">
              <w:rPr>
                <w:noProof/>
                <w:webHidden/>
              </w:rPr>
              <w:fldChar w:fldCharType="end"/>
            </w:r>
          </w:hyperlink>
        </w:p>
        <w:p w14:paraId="3750DB18" w14:textId="4D783CD4"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888" w:history="1">
            <w:r w:rsidR="00131750" w:rsidRPr="008D4D2E">
              <w:rPr>
                <w:rStyle w:val="Hyperlink"/>
                <w:noProof/>
              </w:rPr>
              <w:t>2.2</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Kuat Tekan Beton</w:t>
            </w:r>
            <w:r w:rsidR="00131750">
              <w:rPr>
                <w:noProof/>
                <w:webHidden/>
              </w:rPr>
              <w:tab/>
            </w:r>
            <w:r w:rsidR="00131750">
              <w:rPr>
                <w:noProof/>
                <w:webHidden/>
              </w:rPr>
              <w:fldChar w:fldCharType="begin"/>
            </w:r>
            <w:r w:rsidR="00131750">
              <w:rPr>
                <w:noProof/>
                <w:webHidden/>
              </w:rPr>
              <w:instrText xml:space="preserve"> PAGEREF _Toc88834888 \h </w:instrText>
            </w:r>
            <w:r w:rsidR="00131750">
              <w:rPr>
                <w:noProof/>
                <w:webHidden/>
              </w:rPr>
            </w:r>
            <w:r w:rsidR="00131750">
              <w:rPr>
                <w:noProof/>
                <w:webHidden/>
              </w:rPr>
              <w:fldChar w:fldCharType="separate"/>
            </w:r>
            <w:r w:rsidR="00131750">
              <w:rPr>
                <w:noProof/>
                <w:webHidden/>
              </w:rPr>
              <w:t>8</w:t>
            </w:r>
            <w:r w:rsidR="00131750">
              <w:rPr>
                <w:noProof/>
                <w:webHidden/>
              </w:rPr>
              <w:fldChar w:fldCharType="end"/>
            </w:r>
          </w:hyperlink>
        </w:p>
        <w:p w14:paraId="33F1E9F5" w14:textId="5A00DA9C"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889" w:history="1">
            <w:r w:rsidR="00131750" w:rsidRPr="008D4D2E">
              <w:rPr>
                <w:rStyle w:val="Hyperlink"/>
                <w:noProof/>
              </w:rPr>
              <w:t>2.3</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Pengujian Destructive Test</w:t>
            </w:r>
            <w:r w:rsidR="00131750">
              <w:rPr>
                <w:noProof/>
                <w:webHidden/>
              </w:rPr>
              <w:tab/>
            </w:r>
            <w:r w:rsidR="00131750">
              <w:rPr>
                <w:noProof/>
                <w:webHidden/>
              </w:rPr>
              <w:fldChar w:fldCharType="begin"/>
            </w:r>
            <w:r w:rsidR="00131750">
              <w:rPr>
                <w:noProof/>
                <w:webHidden/>
              </w:rPr>
              <w:instrText xml:space="preserve"> PAGEREF _Toc88834889 \h </w:instrText>
            </w:r>
            <w:r w:rsidR="00131750">
              <w:rPr>
                <w:noProof/>
                <w:webHidden/>
              </w:rPr>
            </w:r>
            <w:r w:rsidR="00131750">
              <w:rPr>
                <w:noProof/>
                <w:webHidden/>
              </w:rPr>
              <w:fldChar w:fldCharType="separate"/>
            </w:r>
            <w:r w:rsidR="00131750">
              <w:rPr>
                <w:noProof/>
                <w:webHidden/>
              </w:rPr>
              <w:t>9</w:t>
            </w:r>
            <w:r w:rsidR="00131750">
              <w:rPr>
                <w:noProof/>
                <w:webHidden/>
              </w:rPr>
              <w:fldChar w:fldCharType="end"/>
            </w:r>
          </w:hyperlink>
        </w:p>
        <w:p w14:paraId="62A9255B" w14:textId="174919F7" w:rsidR="00131750" w:rsidRDefault="00C961D6">
          <w:pPr>
            <w:pStyle w:val="TOC3"/>
            <w:tabs>
              <w:tab w:val="left" w:pos="1320"/>
              <w:tab w:val="right" w:leader="dot" w:pos="7928"/>
            </w:tabs>
            <w:rPr>
              <w:rFonts w:asciiTheme="minorHAnsi" w:eastAsiaTheme="minorEastAsia" w:hAnsiTheme="minorHAnsi" w:cstheme="minorBidi"/>
              <w:noProof/>
              <w:sz w:val="22"/>
              <w:szCs w:val="22"/>
              <w:lang w:val="en-ID" w:eastAsia="en-ID"/>
            </w:rPr>
          </w:pPr>
          <w:hyperlink w:anchor="_Toc88834890" w:history="1">
            <w:r w:rsidR="00131750" w:rsidRPr="008D4D2E">
              <w:rPr>
                <w:rStyle w:val="Hyperlink"/>
                <w:noProof/>
              </w:rPr>
              <w:t>2.3.1</w:t>
            </w:r>
            <w:r w:rsidR="00131750">
              <w:rPr>
                <w:rFonts w:asciiTheme="minorHAnsi" w:eastAsiaTheme="minorEastAsia" w:hAnsiTheme="minorHAnsi" w:cstheme="minorBidi"/>
                <w:noProof/>
                <w:sz w:val="22"/>
                <w:szCs w:val="22"/>
                <w:lang w:val="en-ID" w:eastAsia="en-ID"/>
              </w:rPr>
              <w:tab/>
            </w:r>
            <w:r w:rsidR="00131750" w:rsidRPr="008D4D2E">
              <w:rPr>
                <w:rStyle w:val="Hyperlink"/>
                <w:i/>
                <w:iCs/>
                <w:noProof/>
              </w:rPr>
              <w:t>Core Drill Test</w:t>
            </w:r>
            <w:r w:rsidR="00131750">
              <w:rPr>
                <w:noProof/>
                <w:webHidden/>
              </w:rPr>
              <w:tab/>
            </w:r>
            <w:r w:rsidR="00131750">
              <w:rPr>
                <w:noProof/>
                <w:webHidden/>
              </w:rPr>
              <w:fldChar w:fldCharType="begin"/>
            </w:r>
            <w:r w:rsidR="00131750">
              <w:rPr>
                <w:noProof/>
                <w:webHidden/>
              </w:rPr>
              <w:instrText xml:space="preserve"> PAGEREF _Toc88834890 \h </w:instrText>
            </w:r>
            <w:r w:rsidR="00131750">
              <w:rPr>
                <w:noProof/>
                <w:webHidden/>
              </w:rPr>
            </w:r>
            <w:r w:rsidR="00131750">
              <w:rPr>
                <w:noProof/>
                <w:webHidden/>
              </w:rPr>
              <w:fldChar w:fldCharType="separate"/>
            </w:r>
            <w:r w:rsidR="00131750">
              <w:rPr>
                <w:noProof/>
                <w:webHidden/>
              </w:rPr>
              <w:t>9</w:t>
            </w:r>
            <w:r w:rsidR="00131750">
              <w:rPr>
                <w:noProof/>
                <w:webHidden/>
              </w:rPr>
              <w:fldChar w:fldCharType="end"/>
            </w:r>
          </w:hyperlink>
        </w:p>
        <w:p w14:paraId="0E0B0D98" w14:textId="1ABFD01C" w:rsidR="00131750" w:rsidRDefault="00C961D6">
          <w:pPr>
            <w:pStyle w:val="TOC3"/>
            <w:tabs>
              <w:tab w:val="left" w:pos="1320"/>
              <w:tab w:val="right" w:leader="dot" w:pos="7928"/>
            </w:tabs>
            <w:rPr>
              <w:rFonts w:asciiTheme="minorHAnsi" w:eastAsiaTheme="minorEastAsia" w:hAnsiTheme="minorHAnsi" w:cstheme="minorBidi"/>
              <w:noProof/>
              <w:sz w:val="22"/>
              <w:szCs w:val="22"/>
              <w:lang w:val="en-ID" w:eastAsia="en-ID"/>
            </w:rPr>
          </w:pPr>
          <w:hyperlink w:anchor="_Toc88834891" w:history="1">
            <w:r w:rsidR="00131750" w:rsidRPr="008D4D2E">
              <w:rPr>
                <w:rStyle w:val="Hyperlink"/>
                <w:noProof/>
              </w:rPr>
              <w:t>2.3.2</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Uji Kuat Tekan Beton Inti</w:t>
            </w:r>
            <w:r w:rsidR="00131750">
              <w:rPr>
                <w:noProof/>
                <w:webHidden/>
              </w:rPr>
              <w:tab/>
            </w:r>
            <w:r w:rsidR="00131750">
              <w:rPr>
                <w:noProof/>
                <w:webHidden/>
              </w:rPr>
              <w:fldChar w:fldCharType="begin"/>
            </w:r>
            <w:r w:rsidR="00131750">
              <w:rPr>
                <w:noProof/>
                <w:webHidden/>
              </w:rPr>
              <w:instrText xml:space="preserve"> PAGEREF _Toc88834891 \h </w:instrText>
            </w:r>
            <w:r w:rsidR="00131750">
              <w:rPr>
                <w:noProof/>
                <w:webHidden/>
              </w:rPr>
            </w:r>
            <w:r w:rsidR="00131750">
              <w:rPr>
                <w:noProof/>
                <w:webHidden/>
              </w:rPr>
              <w:fldChar w:fldCharType="separate"/>
            </w:r>
            <w:r w:rsidR="00131750">
              <w:rPr>
                <w:noProof/>
                <w:webHidden/>
              </w:rPr>
              <w:t>10</w:t>
            </w:r>
            <w:r w:rsidR="00131750">
              <w:rPr>
                <w:noProof/>
                <w:webHidden/>
              </w:rPr>
              <w:fldChar w:fldCharType="end"/>
            </w:r>
          </w:hyperlink>
        </w:p>
        <w:p w14:paraId="59154B85" w14:textId="3639C619"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892" w:history="1">
            <w:r w:rsidR="00131750" w:rsidRPr="008D4D2E">
              <w:rPr>
                <w:rStyle w:val="Hyperlink"/>
                <w:noProof/>
              </w:rPr>
              <w:t>2.4</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 xml:space="preserve">Pengujian  </w:t>
            </w:r>
            <w:r w:rsidR="00131750" w:rsidRPr="008D4D2E">
              <w:rPr>
                <w:rStyle w:val="Hyperlink"/>
                <w:i/>
                <w:iCs/>
                <w:noProof/>
              </w:rPr>
              <w:t>Non-Destructive Test</w:t>
            </w:r>
            <w:r w:rsidR="00131750" w:rsidRPr="008D4D2E">
              <w:rPr>
                <w:rStyle w:val="Hyperlink"/>
                <w:noProof/>
              </w:rPr>
              <w:t xml:space="preserve"> (NDT)</w:t>
            </w:r>
            <w:r w:rsidR="00131750">
              <w:rPr>
                <w:noProof/>
                <w:webHidden/>
              </w:rPr>
              <w:tab/>
            </w:r>
            <w:r w:rsidR="00131750">
              <w:rPr>
                <w:noProof/>
                <w:webHidden/>
              </w:rPr>
              <w:fldChar w:fldCharType="begin"/>
            </w:r>
            <w:r w:rsidR="00131750">
              <w:rPr>
                <w:noProof/>
                <w:webHidden/>
              </w:rPr>
              <w:instrText xml:space="preserve"> PAGEREF _Toc88834892 \h </w:instrText>
            </w:r>
            <w:r w:rsidR="00131750">
              <w:rPr>
                <w:noProof/>
                <w:webHidden/>
              </w:rPr>
            </w:r>
            <w:r w:rsidR="00131750">
              <w:rPr>
                <w:noProof/>
                <w:webHidden/>
              </w:rPr>
              <w:fldChar w:fldCharType="separate"/>
            </w:r>
            <w:r w:rsidR="00131750">
              <w:rPr>
                <w:noProof/>
                <w:webHidden/>
              </w:rPr>
              <w:t>11</w:t>
            </w:r>
            <w:r w:rsidR="00131750">
              <w:rPr>
                <w:noProof/>
                <w:webHidden/>
              </w:rPr>
              <w:fldChar w:fldCharType="end"/>
            </w:r>
          </w:hyperlink>
        </w:p>
        <w:p w14:paraId="20FF1C36" w14:textId="621A2F0E" w:rsidR="00131750" w:rsidRDefault="00C961D6">
          <w:pPr>
            <w:pStyle w:val="TOC3"/>
            <w:tabs>
              <w:tab w:val="left" w:pos="1320"/>
              <w:tab w:val="right" w:leader="dot" w:pos="7928"/>
            </w:tabs>
            <w:rPr>
              <w:rFonts w:asciiTheme="minorHAnsi" w:eastAsiaTheme="minorEastAsia" w:hAnsiTheme="minorHAnsi" w:cstheme="minorBidi"/>
              <w:noProof/>
              <w:sz w:val="22"/>
              <w:szCs w:val="22"/>
              <w:lang w:val="en-ID" w:eastAsia="en-ID"/>
            </w:rPr>
          </w:pPr>
          <w:hyperlink w:anchor="_Toc88834893" w:history="1">
            <w:r w:rsidR="00131750" w:rsidRPr="008D4D2E">
              <w:rPr>
                <w:rStyle w:val="Hyperlink"/>
                <w:noProof/>
              </w:rPr>
              <w:t>2.4.1</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 xml:space="preserve">Pengujian Identifikasi Tulangan </w:t>
            </w:r>
            <w:r w:rsidR="00131750" w:rsidRPr="008D4D2E">
              <w:rPr>
                <w:rStyle w:val="Hyperlink"/>
                <w:i/>
                <w:iCs/>
                <w:noProof/>
              </w:rPr>
              <w:t>(Rebar Scanner)</w:t>
            </w:r>
            <w:r w:rsidR="00131750">
              <w:rPr>
                <w:noProof/>
                <w:webHidden/>
              </w:rPr>
              <w:tab/>
            </w:r>
            <w:r w:rsidR="00131750">
              <w:rPr>
                <w:noProof/>
                <w:webHidden/>
              </w:rPr>
              <w:fldChar w:fldCharType="begin"/>
            </w:r>
            <w:r w:rsidR="00131750">
              <w:rPr>
                <w:noProof/>
                <w:webHidden/>
              </w:rPr>
              <w:instrText xml:space="preserve"> PAGEREF _Toc88834893 \h </w:instrText>
            </w:r>
            <w:r w:rsidR="00131750">
              <w:rPr>
                <w:noProof/>
                <w:webHidden/>
              </w:rPr>
            </w:r>
            <w:r w:rsidR="00131750">
              <w:rPr>
                <w:noProof/>
                <w:webHidden/>
              </w:rPr>
              <w:fldChar w:fldCharType="separate"/>
            </w:r>
            <w:r w:rsidR="00131750">
              <w:rPr>
                <w:noProof/>
                <w:webHidden/>
              </w:rPr>
              <w:t>11</w:t>
            </w:r>
            <w:r w:rsidR="00131750">
              <w:rPr>
                <w:noProof/>
                <w:webHidden/>
              </w:rPr>
              <w:fldChar w:fldCharType="end"/>
            </w:r>
          </w:hyperlink>
        </w:p>
        <w:p w14:paraId="75EA16DC" w14:textId="2BCAC743" w:rsidR="00131750" w:rsidRDefault="00C961D6">
          <w:pPr>
            <w:pStyle w:val="TOC3"/>
            <w:tabs>
              <w:tab w:val="left" w:pos="1320"/>
              <w:tab w:val="right" w:leader="dot" w:pos="7928"/>
            </w:tabs>
            <w:rPr>
              <w:rFonts w:asciiTheme="minorHAnsi" w:eastAsiaTheme="minorEastAsia" w:hAnsiTheme="minorHAnsi" w:cstheme="minorBidi"/>
              <w:noProof/>
              <w:sz w:val="22"/>
              <w:szCs w:val="22"/>
              <w:lang w:val="en-ID" w:eastAsia="en-ID"/>
            </w:rPr>
          </w:pPr>
          <w:hyperlink w:anchor="_Toc88834894" w:history="1">
            <w:r w:rsidR="00131750" w:rsidRPr="008D4D2E">
              <w:rPr>
                <w:rStyle w:val="Hyperlink"/>
                <w:noProof/>
              </w:rPr>
              <w:t>2.4.2</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 xml:space="preserve">Pengujian Palu Beton </w:t>
            </w:r>
            <w:r w:rsidR="00131750" w:rsidRPr="008D4D2E">
              <w:rPr>
                <w:rStyle w:val="Hyperlink"/>
                <w:i/>
                <w:iCs/>
                <w:noProof/>
              </w:rPr>
              <w:t>(Hammer Test)</w:t>
            </w:r>
            <w:r w:rsidR="00131750">
              <w:rPr>
                <w:noProof/>
                <w:webHidden/>
              </w:rPr>
              <w:tab/>
            </w:r>
            <w:r w:rsidR="00131750">
              <w:rPr>
                <w:noProof/>
                <w:webHidden/>
              </w:rPr>
              <w:fldChar w:fldCharType="begin"/>
            </w:r>
            <w:r w:rsidR="00131750">
              <w:rPr>
                <w:noProof/>
                <w:webHidden/>
              </w:rPr>
              <w:instrText xml:space="preserve"> PAGEREF _Toc88834894 \h </w:instrText>
            </w:r>
            <w:r w:rsidR="00131750">
              <w:rPr>
                <w:noProof/>
                <w:webHidden/>
              </w:rPr>
            </w:r>
            <w:r w:rsidR="00131750">
              <w:rPr>
                <w:noProof/>
                <w:webHidden/>
              </w:rPr>
              <w:fldChar w:fldCharType="separate"/>
            </w:r>
            <w:r w:rsidR="00131750">
              <w:rPr>
                <w:noProof/>
                <w:webHidden/>
              </w:rPr>
              <w:t>13</w:t>
            </w:r>
            <w:r w:rsidR="00131750">
              <w:rPr>
                <w:noProof/>
                <w:webHidden/>
              </w:rPr>
              <w:fldChar w:fldCharType="end"/>
            </w:r>
          </w:hyperlink>
        </w:p>
        <w:p w14:paraId="307BEE8F" w14:textId="7489F2CC" w:rsidR="00131750" w:rsidRDefault="00C961D6">
          <w:pPr>
            <w:pStyle w:val="TOC3"/>
            <w:tabs>
              <w:tab w:val="left" w:pos="1320"/>
              <w:tab w:val="right" w:leader="dot" w:pos="7928"/>
            </w:tabs>
            <w:rPr>
              <w:rFonts w:asciiTheme="minorHAnsi" w:eastAsiaTheme="minorEastAsia" w:hAnsiTheme="minorHAnsi" w:cstheme="minorBidi"/>
              <w:noProof/>
              <w:sz w:val="22"/>
              <w:szCs w:val="22"/>
              <w:lang w:val="en-ID" w:eastAsia="en-ID"/>
            </w:rPr>
          </w:pPr>
          <w:hyperlink w:anchor="_Toc88834895" w:history="1">
            <w:r w:rsidR="00131750" w:rsidRPr="008D4D2E">
              <w:rPr>
                <w:rStyle w:val="Hyperlink"/>
                <w:noProof/>
              </w:rPr>
              <w:t>2.4.3</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Pengujian UPV (Ultrasonic Pulse Velocity)</w:t>
            </w:r>
            <w:r w:rsidR="00131750">
              <w:rPr>
                <w:noProof/>
                <w:webHidden/>
              </w:rPr>
              <w:tab/>
            </w:r>
            <w:r w:rsidR="00131750">
              <w:rPr>
                <w:noProof/>
                <w:webHidden/>
              </w:rPr>
              <w:fldChar w:fldCharType="begin"/>
            </w:r>
            <w:r w:rsidR="00131750">
              <w:rPr>
                <w:noProof/>
                <w:webHidden/>
              </w:rPr>
              <w:instrText xml:space="preserve"> PAGEREF _Toc88834895 \h </w:instrText>
            </w:r>
            <w:r w:rsidR="00131750">
              <w:rPr>
                <w:noProof/>
                <w:webHidden/>
              </w:rPr>
            </w:r>
            <w:r w:rsidR="00131750">
              <w:rPr>
                <w:noProof/>
                <w:webHidden/>
              </w:rPr>
              <w:fldChar w:fldCharType="separate"/>
            </w:r>
            <w:r w:rsidR="00131750">
              <w:rPr>
                <w:noProof/>
                <w:webHidden/>
              </w:rPr>
              <w:t>15</w:t>
            </w:r>
            <w:r w:rsidR="00131750">
              <w:rPr>
                <w:noProof/>
                <w:webHidden/>
              </w:rPr>
              <w:fldChar w:fldCharType="end"/>
            </w:r>
          </w:hyperlink>
        </w:p>
        <w:p w14:paraId="1D7BA883" w14:textId="06681B90" w:rsidR="00131750" w:rsidRDefault="00C961D6">
          <w:pPr>
            <w:pStyle w:val="TOC3"/>
            <w:tabs>
              <w:tab w:val="left" w:pos="1320"/>
              <w:tab w:val="right" w:leader="dot" w:pos="7928"/>
            </w:tabs>
            <w:rPr>
              <w:rFonts w:asciiTheme="minorHAnsi" w:eastAsiaTheme="minorEastAsia" w:hAnsiTheme="minorHAnsi" w:cstheme="minorBidi"/>
              <w:noProof/>
              <w:sz w:val="22"/>
              <w:szCs w:val="22"/>
              <w:lang w:val="en-ID" w:eastAsia="en-ID"/>
            </w:rPr>
          </w:pPr>
          <w:hyperlink w:anchor="_Toc88834896" w:history="1">
            <w:r w:rsidR="00131750" w:rsidRPr="008D4D2E">
              <w:rPr>
                <w:rStyle w:val="Hyperlink"/>
                <w:noProof/>
              </w:rPr>
              <w:t>2.4.4</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Pengujian Pullout Test</w:t>
            </w:r>
            <w:r w:rsidR="00131750">
              <w:rPr>
                <w:noProof/>
                <w:webHidden/>
              </w:rPr>
              <w:tab/>
            </w:r>
            <w:r w:rsidR="00131750">
              <w:rPr>
                <w:noProof/>
                <w:webHidden/>
              </w:rPr>
              <w:fldChar w:fldCharType="begin"/>
            </w:r>
            <w:r w:rsidR="00131750">
              <w:rPr>
                <w:noProof/>
                <w:webHidden/>
              </w:rPr>
              <w:instrText xml:space="preserve"> PAGEREF _Toc88834896 \h </w:instrText>
            </w:r>
            <w:r w:rsidR="00131750">
              <w:rPr>
                <w:noProof/>
                <w:webHidden/>
              </w:rPr>
            </w:r>
            <w:r w:rsidR="00131750">
              <w:rPr>
                <w:noProof/>
                <w:webHidden/>
              </w:rPr>
              <w:fldChar w:fldCharType="separate"/>
            </w:r>
            <w:r w:rsidR="00131750">
              <w:rPr>
                <w:noProof/>
                <w:webHidden/>
              </w:rPr>
              <w:t>16</w:t>
            </w:r>
            <w:r w:rsidR="00131750">
              <w:rPr>
                <w:noProof/>
                <w:webHidden/>
              </w:rPr>
              <w:fldChar w:fldCharType="end"/>
            </w:r>
          </w:hyperlink>
        </w:p>
        <w:p w14:paraId="2BFC64C9" w14:textId="3439F24C" w:rsidR="00131750" w:rsidRDefault="00C961D6">
          <w:pPr>
            <w:pStyle w:val="TOC3"/>
            <w:tabs>
              <w:tab w:val="left" w:pos="1320"/>
              <w:tab w:val="right" w:leader="dot" w:pos="7928"/>
            </w:tabs>
            <w:rPr>
              <w:rFonts w:asciiTheme="minorHAnsi" w:eastAsiaTheme="minorEastAsia" w:hAnsiTheme="minorHAnsi" w:cstheme="minorBidi"/>
              <w:noProof/>
              <w:sz w:val="22"/>
              <w:szCs w:val="22"/>
              <w:lang w:val="en-ID" w:eastAsia="en-ID"/>
            </w:rPr>
          </w:pPr>
          <w:hyperlink w:anchor="_Toc88834897" w:history="1">
            <w:r w:rsidR="00131750" w:rsidRPr="008D4D2E">
              <w:rPr>
                <w:rStyle w:val="Hyperlink"/>
                <w:noProof/>
              </w:rPr>
              <w:t>2.4.5</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Pengujian Penetration Resistance</w:t>
            </w:r>
            <w:r w:rsidR="00131750">
              <w:rPr>
                <w:noProof/>
                <w:webHidden/>
              </w:rPr>
              <w:tab/>
            </w:r>
            <w:r w:rsidR="00131750">
              <w:rPr>
                <w:noProof/>
                <w:webHidden/>
              </w:rPr>
              <w:fldChar w:fldCharType="begin"/>
            </w:r>
            <w:r w:rsidR="00131750">
              <w:rPr>
                <w:noProof/>
                <w:webHidden/>
              </w:rPr>
              <w:instrText xml:space="preserve"> PAGEREF _Toc88834897 \h </w:instrText>
            </w:r>
            <w:r w:rsidR="00131750">
              <w:rPr>
                <w:noProof/>
                <w:webHidden/>
              </w:rPr>
            </w:r>
            <w:r w:rsidR="00131750">
              <w:rPr>
                <w:noProof/>
                <w:webHidden/>
              </w:rPr>
              <w:fldChar w:fldCharType="separate"/>
            </w:r>
            <w:r w:rsidR="00131750">
              <w:rPr>
                <w:noProof/>
                <w:webHidden/>
              </w:rPr>
              <w:t>17</w:t>
            </w:r>
            <w:r w:rsidR="00131750">
              <w:rPr>
                <w:noProof/>
                <w:webHidden/>
              </w:rPr>
              <w:fldChar w:fldCharType="end"/>
            </w:r>
          </w:hyperlink>
        </w:p>
        <w:p w14:paraId="0CB33988" w14:textId="23241D19"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898" w:history="1">
            <w:r w:rsidR="00131750" w:rsidRPr="008D4D2E">
              <w:rPr>
                <w:rStyle w:val="Hyperlink"/>
                <w:noProof/>
              </w:rPr>
              <w:t>2.5</w:t>
            </w:r>
            <w:r w:rsidR="00131750">
              <w:rPr>
                <w:rFonts w:asciiTheme="minorHAnsi" w:eastAsiaTheme="minorEastAsia" w:hAnsiTheme="minorHAnsi" w:cstheme="minorBidi"/>
                <w:noProof/>
                <w:sz w:val="22"/>
                <w:szCs w:val="22"/>
                <w:lang w:val="en-ID" w:eastAsia="en-ID"/>
              </w:rPr>
              <w:tab/>
            </w:r>
            <w:r w:rsidR="00131750" w:rsidRPr="008D4D2E">
              <w:rPr>
                <w:rStyle w:val="Hyperlink"/>
                <w:iCs/>
                <w:noProof/>
              </w:rPr>
              <w:t>Kriteria Penerimaan Pengujian Mutu Beton</w:t>
            </w:r>
            <w:r w:rsidR="00131750">
              <w:rPr>
                <w:noProof/>
                <w:webHidden/>
              </w:rPr>
              <w:tab/>
            </w:r>
            <w:r w:rsidR="00131750">
              <w:rPr>
                <w:noProof/>
                <w:webHidden/>
              </w:rPr>
              <w:fldChar w:fldCharType="begin"/>
            </w:r>
            <w:r w:rsidR="00131750">
              <w:rPr>
                <w:noProof/>
                <w:webHidden/>
              </w:rPr>
              <w:instrText xml:space="preserve"> PAGEREF _Toc88834898 \h </w:instrText>
            </w:r>
            <w:r w:rsidR="00131750">
              <w:rPr>
                <w:noProof/>
                <w:webHidden/>
              </w:rPr>
            </w:r>
            <w:r w:rsidR="00131750">
              <w:rPr>
                <w:noProof/>
                <w:webHidden/>
              </w:rPr>
              <w:fldChar w:fldCharType="separate"/>
            </w:r>
            <w:r w:rsidR="00131750">
              <w:rPr>
                <w:noProof/>
                <w:webHidden/>
              </w:rPr>
              <w:t>18</w:t>
            </w:r>
            <w:r w:rsidR="00131750">
              <w:rPr>
                <w:noProof/>
                <w:webHidden/>
              </w:rPr>
              <w:fldChar w:fldCharType="end"/>
            </w:r>
          </w:hyperlink>
        </w:p>
        <w:p w14:paraId="52B2C6F5" w14:textId="54CE2411" w:rsidR="00131750" w:rsidRDefault="00C961D6">
          <w:pPr>
            <w:pStyle w:val="TOC1"/>
            <w:tabs>
              <w:tab w:val="right" w:leader="dot" w:pos="7928"/>
            </w:tabs>
            <w:rPr>
              <w:rFonts w:asciiTheme="minorHAnsi" w:eastAsiaTheme="minorEastAsia" w:hAnsiTheme="minorHAnsi" w:cstheme="minorBidi"/>
              <w:noProof/>
              <w:sz w:val="22"/>
              <w:szCs w:val="22"/>
              <w:lang w:val="en-ID" w:eastAsia="en-ID"/>
            </w:rPr>
          </w:pPr>
          <w:hyperlink w:anchor="_Toc88834899" w:history="1">
            <w:r w:rsidR="00131750" w:rsidRPr="008D4D2E">
              <w:rPr>
                <w:rStyle w:val="Hyperlink"/>
                <w:noProof/>
                <w:lang w:val="id-ID"/>
              </w:rPr>
              <w:t>BAB 3</w:t>
            </w:r>
            <w:r w:rsidR="00131750" w:rsidRPr="008D4D2E">
              <w:rPr>
                <w:rStyle w:val="Hyperlink"/>
                <w:noProof/>
              </w:rPr>
              <w:t xml:space="preserve"> METODOLOGI</w:t>
            </w:r>
            <w:r w:rsidR="00131750">
              <w:rPr>
                <w:noProof/>
                <w:webHidden/>
              </w:rPr>
              <w:tab/>
            </w:r>
            <w:r w:rsidR="00131750">
              <w:rPr>
                <w:noProof/>
                <w:webHidden/>
              </w:rPr>
              <w:fldChar w:fldCharType="begin"/>
            </w:r>
            <w:r w:rsidR="00131750">
              <w:rPr>
                <w:noProof/>
                <w:webHidden/>
              </w:rPr>
              <w:instrText xml:space="preserve"> PAGEREF _Toc88834899 \h </w:instrText>
            </w:r>
            <w:r w:rsidR="00131750">
              <w:rPr>
                <w:noProof/>
                <w:webHidden/>
              </w:rPr>
            </w:r>
            <w:r w:rsidR="00131750">
              <w:rPr>
                <w:noProof/>
                <w:webHidden/>
              </w:rPr>
              <w:fldChar w:fldCharType="separate"/>
            </w:r>
            <w:r w:rsidR="00131750">
              <w:rPr>
                <w:noProof/>
                <w:webHidden/>
              </w:rPr>
              <w:t>20</w:t>
            </w:r>
            <w:r w:rsidR="00131750">
              <w:rPr>
                <w:noProof/>
                <w:webHidden/>
              </w:rPr>
              <w:fldChar w:fldCharType="end"/>
            </w:r>
          </w:hyperlink>
        </w:p>
        <w:p w14:paraId="2F8799D2" w14:textId="017F51C6"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00" w:history="1">
            <w:r w:rsidR="00131750" w:rsidRPr="008D4D2E">
              <w:rPr>
                <w:rStyle w:val="Hyperlink"/>
                <w:noProof/>
                <w:lang w:val="id-ID"/>
              </w:rPr>
              <w:t>3.1</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Rancangan Penelitian</w:t>
            </w:r>
            <w:r w:rsidR="00131750">
              <w:rPr>
                <w:noProof/>
                <w:webHidden/>
              </w:rPr>
              <w:tab/>
            </w:r>
            <w:r w:rsidR="00131750">
              <w:rPr>
                <w:noProof/>
                <w:webHidden/>
              </w:rPr>
              <w:fldChar w:fldCharType="begin"/>
            </w:r>
            <w:r w:rsidR="00131750">
              <w:rPr>
                <w:noProof/>
                <w:webHidden/>
              </w:rPr>
              <w:instrText xml:space="preserve"> PAGEREF _Toc88834900 \h </w:instrText>
            </w:r>
            <w:r w:rsidR="00131750">
              <w:rPr>
                <w:noProof/>
                <w:webHidden/>
              </w:rPr>
            </w:r>
            <w:r w:rsidR="00131750">
              <w:rPr>
                <w:noProof/>
                <w:webHidden/>
              </w:rPr>
              <w:fldChar w:fldCharType="separate"/>
            </w:r>
            <w:r w:rsidR="00131750">
              <w:rPr>
                <w:noProof/>
                <w:webHidden/>
              </w:rPr>
              <w:t>20</w:t>
            </w:r>
            <w:r w:rsidR="00131750">
              <w:rPr>
                <w:noProof/>
                <w:webHidden/>
              </w:rPr>
              <w:fldChar w:fldCharType="end"/>
            </w:r>
          </w:hyperlink>
        </w:p>
        <w:p w14:paraId="0024C796" w14:textId="6B937F54"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01" w:history="1">
            <w:r w:rsidR="00131750" w:rsidRPr="008D4D2E">
              <w:rPr>
                <w:rStyle w:val="Hyperlink"/>
                <w:noProof/>
              </w:rPr>
              <w:t>3.2</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Diagram Alir Metodologi Penelitian</w:t>
            </w:r>
            <w:r w:rsidR="00131750">
              <w:rPr>
                <w:noProof/>
                <w:webHidden/>
              </w:rPr>
              <w:tab/>
            </w:r>
            <w:r w:rsidR="00131750">
              <w:rPr>
                <w:noProof/>
                <w:webHidden/>
              </w:rPr>
              <w:fldChar w:fldCharType="begin"/>
            </w:r>
            <w:r w:rsidR="00131750">
              <w:rPr>
                <w:noProof/>
                <w:webHidden/>
              </w:rPr>
              <w:instrText xml:space="preserve"> PAGEREF _Toc88834901 \h </w:instrText>
            </w:r>
            <w:r w:rsidR="00131750">
              <w:rPr>
                <w:noProof/>
                <w:webHidden/>
              </w:rPr>
            </w:r>
            <w:r w:rsidR="00131750">
              <w:rPr>
                <w:noProof/>
                <w:webHidden/>
              </w:rPr>
              <w:fldChar w:fldCharType="separate"/>
            </w:r>
            <w:r w:rsidR="00131750">
              <w:rPr>
                <w:noProof/>
                <w:webHidden/>
              </w:rPr>
              <w:t>21</w:t>
            </w:r>
            <w:r w:rsidR="00131750">
              <w:rPr>
                <w:noProof/>
                <w:webHidden/>
              </w:rPr>
              <w:fldChar w:fldCharType="end"/>
            </w:r>
          </w:hyperlink>
        </w:p>
        <w:p w14:paraId="1E09851C" w14:textId="10E25DE2"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02" w:history="1">
            <w:r w:rsidR="00131750" w:rsidRPr="008D4D2E">
              <w:rPr>
                <w:rStyle w:val="Hyperlink"/>
                <w:noProof/>
              </w:rPr>
              <w:t>3.3</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Kajian Terhadap Dokumen Teknis Bangunan</w:t>
            </w:r>
            <w:r w:rsidR="00131750">
              <w:rPr>
                <w:noProof/>
                <w:webHidden/>
              </w:rPr>
              <w:tab/>
            </w:r>
            <w:r w:rsidR="00131750">
              <w:rPr>
                <w:noProof/>
                <w:webHidden/>
              </w:rPr>
              <w:fldChar w:fldCharType="begin"/>
            </w:r>
            <w:r w:rsidR="00131750">
              <w:rPr>
                <w:noProof/>
                <w:webHidden/>
              </w:rPr>
              <w:instrText xml:space="preserve"> PAGEREF _Toc88834902 \h </w:instrText>
            </w:r>
            <w:r w:rsidR="00131750">
              <w:rPr>
                <w:noProof/>
                <w:webHidden/>
              </w:rPr>
            </w:r>
            <w:r w:rsidR="00131750">
              <w:rPr>
                <w:noProof/>
                <w:webHidden/>
              </w:rPr>
              <w:fldChar w:fldCharType="separate"/>
            </w:r>
            <w:r w:rsidR="00131750">
              <w:rPr>
                <w:noProof/>
                <w:webHidden/>
              </w:rPr>
              <w:t>22</w:t>
            </w:r>
            <w:r w:rsidR="00131750">
              <w:rPr>
                <w:noProof/>
                <w:webHidden/>
              </w:rPr>
              <w:fldChar w:fldCharType="end"/>
            </w:r>
          </w:hyperlink>
        </w:p>
        <w:p w14:paraId="6E443ED0" w14:textId="4101029E"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03" w:history="1">
            <w:r w:rsidR="00131750" w:rsidRPr="008D4D2E">
              <w:rPr>
                <w:rStyle w:val="Hyperlink"/>
                <w:noProof/>
              </w:rPr>
              <w:t>3.4</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Penentuan Titik Pemeriksaan</w:t>
            </w:r>
            <w:r w:rsidR="00131750">
              <w:rPr>
                <w:noProof/>
                <w:webHidden/>
              </w:rPr>
              <w:tab/>
            </w:r>
            <w:r w:rsidR="00131750">
              <w:rPr>
                <w:noProof/>
                <w:webHidden/>
              </w:rPr>
              <w:fldChar w:fldCharType="begin"/>
            </w:r>
            <w:r w:rsidR="00131750">
              <w:rPr>
                <w:noProof/>
                <w:webHidden/>
              </w:rPr>
              <w:instrText xml:space="preserve"> PAGEREF _Toc88834903 \h </w:instrText>
            </w:r>
            <w:r w:rsidR="00131750">
              <w:rPr>
                <w:noProof/>
                <w:webHidden/>
              </w:rPr>
            </w:r>
            <w:r w:rsidR="00131750">
              <w:rPr>
                <w:noProof/>
                <w:webHidden/>
              </w:rPr>
              <w:fldChar w:fldCharType="separate"/>
            </w:r>
            <w:r w:rsidR="00131750">
              <w:rPr>
                <w:noProof/>
                <w:webHidden/>
              </w:rPr>
              <w:t>22</w:t>
            </w:r>
            <w:r w:rsidR="00131750">
              <w:rPr>
                <w:noProof/>
                <w:webHidden/>
              </w:rPr>
              <w:fldChar w:fldCharType="end"/>
            </w:r>
          </w:hyperlink>
        </w:p>
        <w:p w14:paraId="4B2AB044" w14:textId="0828BF46"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04" w:history="1">
            <w:r w:rsidR="00131750" w:rsidRPr="008D4D2E">
              <w:rPr>
                <w:rStyle w:val="Hyperlink"/>
                <w:noProof/>
              </w:rPr>
              <w:t>3.5</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 xml:space="preserve">Pengambilan Sampel Beton Inti </w:t>
            </w:r>
            <w:r w:rsidR="00131750" w:rsidRPr="008D4D2E">
              <w:rPr>
                <w:rStyle w:val="Hyperlink"/>
                <w:i/>
                <w:iCs/>
                <w:noProof/>
              </w:rPr>
              <w:t>(Core Drill)</w:t>
            </w:r>
            <w:r w:rsidR="00131750">
              <w:rPr>
                <w:noProof/>
                <w:webHidden/>
              </w:rPr>
              <w:tab/>
            </w:r>
            <w:r w:rsidR="00131750">
              <w:rPr>
                <w:noProof/>
                <w:webHidden/>
              </w:rPr>
              <w:fldChar w:fldCharType="begin"/>
            </w:r>
            <w:r w:rsidR="00131750">
              <w:rPr>
                <w:noProof/>
                <w:webHidden/>
              </w:rPr>
              <w:instrText xml:space="preserve"> PAGEREF _Toc88834904 \h </w:instrText>
            </w:r>
            <w:r w:rsidR="00131750">
              <w:rPr>
                <w:noProof/>
                <w:webHidden/>
              </w:rPr>
            </w:r>
            <w:r w:rsidR="00131750">
              <w:rPr>
                <w:noProof/>
                <w:webHidden/>
              </w:rPr>
              <w:fldChar w:fldCharType="separate"/>
            </w:r>
            <w:r w:rsidR="00131750">
              <w:rPr>
                <w:noProof/>
                <w:webHidden/>
              </w:rPr>
              <w:t>22</w:t>
            </w:r>
            <w:r w:rsidR="00131750">
              <w:rPr>
                <w:noProof/>
                <w:webHidden/>
              </w:rPr>
              <w:fldChar w:fldCharType="end"/>
            </w:r>
          </w:hyperlink>
        </w:p>
        <w:p w14:paraId="3FB90089" w14:textId="039787AA"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05" w:history="1">
            <w:r w:rsidR="00131750" w:rsidRPr="008D4D2E">
              <w:rPr>
                <w:rStyle w:val="Hyperlink"/>
                <w:noProof/>
              </w:rPr>
              <w:t>3.6</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 xml:space="preserve">Hasil Uji Kuat Tekan Beton Inti </w:t>
            </w:r>
            <w:r w:rsidR="00131750" w:rsidRPr="008D4D2E">
              <w:rPr>
                <w:rStyle w:val="Hyperlink"/>
                <w:i/>
                <w:iCs/>
                <w:noProof/>
              </w:rPr>
              <w:t>(Core Drill)</w:t>
            </w:r>
            <w:r w:rsidR="00131750">
              <w:rPr>
                <w:noProof/>
                <w:webHidden/>
              </w:rPr>
              <w:tab/>
            </w:r>
            <w:r w:rsidR="00131750">
              <w:rPr>
                <w:noProof/>
                <w:webHidden/>
              </w:rPr>
              <w:fldChar w:fldCharType="begin"/>
            </w:r>
            <w:r w:rsidR="00131750">
              <w:rPr>
                <w:noProof/>
                <w:webHidden/>
              </w:rPr>
              <w:instrText xml:space="preserve"> PAGEREF _Toc88834905 \h </w:instrText>
            </w:r>
            <w:r w:rsidR="00131750">
              <w:rPr>
                <w:noProof/>
                <w:webHidden/>
              </w:rPr>
            </w:r>
            <w:r w:rsidR="00131750">
              <w:rPr>
                <w:noProof/>
                <w:webHidden/>
              </w:rPr>
              <w:fldChar w:fldCharType="separate"/>
            </w:r>
            <w:r w:rsidR="00131750">
              <w:rPr>
                <w:noProof/>
                <w:webHidden/>
              </w:rPr>
              <w:t>23</w:t>
            </w:r>
            <w:r w:rsidR="00131750">
              <w:rPr>
                <w:noProof/>
                <w:webHidden/>
              </w:rPr>
              <w:fldChar w:fldCharType="end"/>
            </w:r>
          </w:hyperlink>
        </w:p>
        <w:p w14:paraId="37566DD3" w14:textId="77F00E68"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06" w:history="1">
            <w:r w:rsidR="00131750" w:rsidRPr="008D4D2E">
              <w:rPr>
                <w:rStyle w:val="Hyperlink"/>
                <w:noProof/>
              </w:rPr>
              <w:t>3.7</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 xml:space="preserve">Pemeriksaan Data Hasil </w:t>
            </w:r>
            <w:r w:rsidR="00131750" w:rsidRPr="008D4D2E">
              <w:rPr>
                <w:rStyle w:val="Hyperlink"/>
                <w:i/>
                <w:iCs/>
                <w:noProof/>
              </w:rPr>
              <w:t>Hammer Test</w:t>
            </w:r>
            <w:r w:rsidR="00131750">
              <w:rPr>
                <w:noProof/>
                <w:webHidden/>
              </w:rPr>
              <w:tab/>
            </w:r>
            <w:r w:rsidR="00131750">
              <w:rPr>
                <w:noProof/>
                <w:webHidden/>
              </w:rPr>
              <w:fldChar w:fldCharType="begin"/>
            </w:r>
            <w:r w:rsidR="00131750">
              <w:rPr>
                <w:noProof/>
                <w:webHidden/>
              </w:rPr>
              <w:instrText xml:space="preserve"> PAGEREF _Toc88834906 \h </w:instrText>
            </w:r>
            <w:r w:rsidR="00131750">
              <w:rPr>
                <w:noProof/>
                <w:webHidden/>
              </w:rPr>
            </w:r>
            <w:r w:rsidR="00131750">
              <w:rPr>
                <w:noProof/>
                <w:webHidden/>
              </w:rPr>
              <w:fldChar w:fldCharType="separate"/>
            </w:r>
            <w:r w:rsidR="00131750">
              <w:rPr>
                <w:noProof/>
                <w:webHidden/>
              </w:rPr>
              <w:t>26</w:t>
            </w:r>
            <w:r w:rsidR="00131750">
              <w:rPr>
                <w:noProof/>
                <w:webHidden/>
              </w:rPr>
              <w:fldChar w:fldCharType="end"/>
            </w:r>
          </w:hyperlink>
        </w:p>
        <w:p w14:paraId="09BFFA44" w14:textId="6D312617"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07" w:history="1">
            <w:r w:rsidR="00131750" w:rsidRPr="008D4D2E">
              <w:rPr>
                <w:rStyle w:val="Hyperlink"/>
                <w:noProof/>
              </w:rPr>
              <w:t>3.8</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Pengelompokan Data Sampel</w:t>
            </w:r>
            <w:r w:rsidR="00131750">
              <w:rPr>
                <w:noProof/>
                <w:webHidden/>
              </w:rPr>
              <w:tab/>
            </w:r>
            <w:r w:rsidR="00131750">
              <w:rPr>
                <w:noProof/>
                <w:webHidden/>
              </w:rPr>
              <w:fldChar w:fldCharType="begin"/>
            </w:r>
            <w:r w:rsidR="00131750">
              <w:rPr>
                <w:noProof/>
                <w:webHidden/>
              </w:rPr>
              <w:instrText xml:space="preserve"> PAGEREF _Toc88834907 \h </w:instrText>
            </w:r>
            <w:r w:rsidR="00131750">
              <w:rPr>
                <w:noProof/>
                <w:webHidden/>
              </w:rPr>
            </w:r>
            <w:r w:rsidR="00131750">
              <w:rPr>
                <w:noProof/>
                <w:webHidden/>
              </w:rPr>
              <w:fldChar w:fldCharType="separate"/>
            </w:r>
            <w:r w:rsidR="00131750">
              <w:rPr>
                <w:noProof/>
                <w:webHidden/>
              </w:rPr>
              <w:t>26</w:t>
            </w:r>
            <w:r w:rsidR="00131750">
              <w:rPr>
                <w:noProof/>
                <w:webHidden/>
              </w:rPr>
              <w:fldChar w:fldCharType="end"/>
            </w:r>
          </w:hyperlink>
        </w:p>
        <w:p w14:paraId="24F0C88A" w14:textId="620DE4B3"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08" w:history="1">
            <w:r w:rsidR="00131750" w:rsidRPr="008D4D2E">
              <w:rPr>
                <w:rStyle w:val="Hyperlink"/>
                <w:noProof/>
              </w:rPr>
              <w:t>3.9</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 xml:space="preserve">Pemeriksaan </w:t>
            </w:r>
            <w:r w:rsidR="00131750" w:rsidRPr="008D4D2E">
              <w:rPr>
                <w:rStyle w:val="Hyperlink"/>
                <w:i/>
                <w:iCs/>
                <w:noProof/>
              </w:rPr>
              <w:t>Outlier</w:t>
            </w:r>
            <w:r w:rsidR="00131750">
              <w:rPr>
                <w:noProof/>
                <w:webHidden/>
              </w:rPr>
              <w:tab/>
            </w:r>
            <w:r w:rsidR="00131750">
              <w:rPr>
                <w:noProof/>
                <w:webHidden/>
              </w:rPr>
              <w:fldChar w:fldCharType="begin"/>
            </w:r>
            <w:r w:rsidR="00131750">
              <w:rPr>
                <w:noProof/>
                <w:webHidden/>
              </w:rPr>
              <w:instrText xml:space="preserve"> PAGEREF _Toc88834908 \h </w:instrText>
            </w:r>
            <w:r w:rsidR="00131750">
              <w:rPr>
                <w:noProof/>
                <w:webHidden/>
              </w:rPr>
            </w:r>
            <w:r w:rsidR="00131750">
              <w:rPr>
                <w:noProof/>
                <w:webHidden/>
              </w:rPr>
              <w:fldChar w:fldCharType="separate"/>
            </w:r>
            <w:r w:rsidR="00131750">
              <w:rPr>
                <w:noProof/>
                <w:webHidden/>
              </w:rPr>
              <w:t>28</w:t>
            </w:r>
            <w:r w:rsidR="00131750">
              <w:rPr>
                <w:noProof/>
                <w:webHidden/>
              </w:rPr>
              <w:fldChar w:fldCharType="end"/>
            </w:r>
          </w:hyperlink>
        </w:p>
        <w:p w14:paraId="444A14B3" w14:textId="6C8E6881"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09" w:history="1">
            <w:r w:rsidR="00131750" w:rsidRPr="008D4D2E">
              <w:rPr>
                <w:rStyle w:val="Hyperlink"/>
                <w:noProof/>
              </w:rPr>
              <w:t>3.10</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Korelasi Hasil Uji Non-destruktif terhadap Kuat Tekan Beton</w:t>
            </w:r>
            <w:r w:rsidR="00131750">
              <w:rPr>
                <w:noProof/>
                <w:webHidden/>
              </w:rPr>
              <w:tab/>
            </w:r>
            <w:r w:rsidR="00131750">
              <w:rPr>
                <w:noProof/>
                <w:webHidden/>
              </w:rPr>
              <w:fldChar w:fldCharType="begin"/>
            </w:r>
            <w:r w:rsidR="00131750">
              <w:rPr>
                <w:noProof/>
                <w:webHidden/>
              </w:rPr>
              <w:instrText xml:space="preserve"> PAGEREF _Toc88834909 \h </w:instrText>
            </w:r>
            <w:r w:rsidR="00131750">
              <w:rPr>
                <w:noProof/>
                <w:webHidden/>
              </w:rPr>
            </w:r>
            <w:r w:rsidR="00131750">
              <w:rPr>
                <w:noProof/>
                <w:webHidden/>
              </w:rPr>
              <w:fldChar w:fldCharType="separate"/>
            </w:r>
            <w:r w:rsidR="00131750">
              <w:rPr>
                <w:noProof/>
                <w:webHidden/>
              </w:rPr>
              <w:t>30</w:t>
            </w:r>
            <w:r w:rsidR="00131750">
              <w:rPr>
                <w:noProof/>
                <w:webHidden/>
              </w:rPr>
              <w:fldChar w:fldCharType="end"/>
            </w:r>
          </w:hyperlink>
        </w:p>
        <w:p w14:paraId="6908E434" w14:textId="64B433B5"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10" w:history="1">
            <w:r w:rsidR="00131750" w:rsidRPr="008D4D2E">
              <w:rPr>
                <w:rStyle w:val="Hyperlink"/>
                <w:noProof/>
              </w:rPr>
              <w:t>3.11</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Interpretasi dari Metode Statistik Hasil Pengujian di Tempat</w:t>
            </w:r>
            <w:r w:rsidR="00131750">
              <w:rPr>
                <w:noProof/>
                <w:webHidden/>
              </w:rPr>
              <w:tab/>
            </w:r>
            <w:r w:rsidR="00131750">
              <w:rPr>
                <w:noProof/>
                <w:webHidden/>
              </w:rPr>
              <w:fldChar w:fldCharType="begin"/>
            </w:r>
            <w:r w:rsidR="00131750">
              <w:rPr>
                <w:noProof/>
                <w:webHidden/>
              </w:rPr>
              <w:instrText xml:space="preserve"> PAGEREF _Toc88834910 \h </w:instrText>
            </w:r>
            <w:r w:rsidR="00131750">
              <w:rPr>
                <w:noProof/>
                <w:webHidden/>
              </w:rPr>
            </w:r>
            <w:r w:rsidR="00131750">
              <w:rPr>
                <w:noProof/>
                <w:webHidden/>
              </w:rPr>
              <w:fldChar w:fldCharType="separate"/>
            </w:r>
            <w:r w:rsidR="00131750">
              <w:rPr>
                <w:noProof/>
                <w:webHidden/>
              </w:rPr>
              <w:t>30</w:t>
            </w:r>
            <w:r w:rsidR="00131750">
              <w:rPr>
                <w:noProof/>
                <w:webHidden/>
              </w:rPr>
              <w:fldChar w:fldCharType="end"/>
            </w:r>
          </w:hyperlink>
        </w:p>
        <w:p w14:paraId="15277C2E" w14:textId="7BB3A945" w:rsidR="00131750" w:rsidRDefault="00C961D6">
          <w:pPr>
            <w:pStyle w:val="TOC3"/>
            <w:tabs>
              <w:tab w:val="left" w:pos="1540"/>
              <w:tab w:val="right" w:leader="dot" w:pos="7928"/>
            </w:tabs>
            <w:rPr>
              <w:rFonts w:asciiTheme="minorHAnsi" w:eastAsiaTheme="minorEastAsia" w:hAnsiTheme="minorHAnsi" w:cstheme="minorBidi"/>
              <w:noProof/>
              <w:sz w:val="22"/>
              <w:szCs w:val="22"/>
              <w:lang w:val="en-ID" w:eastAsia="en-ID"/>
            </w:rPr>
          </w:pPr>
          <w:hyperlink w:anchor="_Toc88834911" w:history="1">
            <w:r w:rsidR="00131750" w:rsidRPr="008D4D2E">
              <w:rPr>
                <w:rStyle w:val="Hyperlink"/>
                <w:noProof/>
              </w:rPr>
              <w:t>3.11.1</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Analisis Nilai 10-Persentil Kekuatan Beton Hasil Uji Non-destruktif Beton</w:t>
            </w:r>
            <w:r w:rsidR="00131750">
              <w:rPr>
                <w:noProof/>
                <w:webHidden/>
              </w:rPr>
              <w:tab/>
            </w:r>
            <w:r w:rsidR="00131750">
              <w:rPr>
                <w:noProof/>
                <w:webHidden/>
              </w:rPr>
              <w:fldChar w:fldCharType="begin"/>
            </w:r>
            <w:r w:rsidR="00131750">
              <w:rPr>
                <w:noProof/>
                <w:webHidden/>
              </w:rPr>
              <w:instrText xml:space="preserve"> PAGEREF _Toc88834911 \h </w:instrText>
            </w:r>
            <w:r w:rsidR="00131750">
              <w:rPr>
                <w:noProof/>
                <w:webHidden/>
              </w:rPr>
            </w:r>
            <w:r w:rsidR="00131750">
              <w:rPr>
                <w:noProof/>
                <w:webHidden/>
              </w:rPr>
              <w:fldChar w:fldCharType="separate"/>
            </w:r>
            <w:r w:rsidR="00131750">
              <w:rPr>
                <w:noProof/>
                <w:webHidden/>
              </w:rPr>
              <w:t>31</w:t>
            </w:r>
            <w:r w:rsidR="00131750">
              <w:rPr>
                <w:noProof/>
                <w:webHidden/>
              </w:rPr>
              <w:fldChar w:fldCharType="end"/>
            </w:r>
          </w:hyperlink>
        </w:p>
        <w:p w14:paraId="26D3A9A9" w14:textId="2E62575E" w:rsidR="00131750" w:rsidRDefault="00C961D6">
          <w:pPr>
            <w:pStyle w:val="TOC3"/>
            <w:tabs>
              <w:tab w:val="left" w:pos="1540"/>
              <w:tab w:val="right" w:leader="dot" w:pos="7928"/>
            </w:tabs>
            <w:rPr>
              <w:rFonts w:asciiTheme="minorHAnsi" w:eastAsiaTheme="minorEastAsia" w:hAnsiTheme="minorHAnsi" w:cstheme="minorBidi"/>
              <w:noProof/>
              <w:sz w:val="22"/>
              <w:szCs w:val="22"/>
              <w:lang w:val="en-ID" w:eastAsia="en-ID"/>
            </w:rPr>
          </w:pPr>
          <w:hyperlink w:anchor="_Toc88834912" w:history="1">
            <w:r w:rsidR="00131750" w:rsidRPr="008D4D2E">
              <w:rPr>
                <w:rStyle w:val="Hyperlink"/>
                <w:noProof/>
              </w:rPr>
              <w:t>3.11.2</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 xml:space="preserve">Perkiraan Nilai </w:t>
            </w:r>
            <m:oMath>
              <m:r>
                <m:rPr>
                  <m:sty m:val="bi"/>
                </m:rPr>
                <w:rPr>
                  <w:rStyle w:val="Hyperlink"/>
                  <w:rFonts w:ascii="Cambria Math" w:hAnsi="Cambria Math"/>
                  <w:noProof/>
                </w:rPr>
                <m:t>f</m:t>
              </m:r>
              <m:r>
                <m:rPr>
                  <m:sty m:val="p"/>
                </m:rPr>
                <w:rPr>
                  <w:rStyle w:val="Hyperlink"/>
                  <w:rFonts w:ascii="Cambria Math" w:hAnsi="Cambria Math"/>
                  <w:noProof/>
                </w:rPr>
                <m:t>'</m:t>
              </m:r>
              <m:r>
                <m:rPr>
                  <m:sty m:val="bi"/>
                </m:rPr>
                <w:rPr>
                  <w:rStyle w:val="Hyperlink"/>
                  <w:rFonts w:ascii="Cambria Math" w:hAnsi="Cambria Math"/>
                  <w:noProof/>
                </w:rPr>
                <m:t>c</m:t>
              </m:r>
              <m:r>
                <m:rPr>
                  <m:sty m:val="p"/>
                </m:rPr>
                <w:rPr>
                  <w:rStyle w:val="Hyperlink"/>
                  <w:rFonts w:ascii="Cambria Math" w:hAnsi="Cambria Math"/>
                  <w:noProof/>
                </w:rPr>
                <m:t>,</m:t>
              </m:r>
              <m:r>
                <m:rPr>
                  <m:sty m:val="bi"/>
                </m:rPr>
                <w:rPr>
                  <w:rStyle w:val="Hyperlink"/>
                  <w:rFonts w:ascii="Cambria Math" w:hAnsi="Cambria Math"/>
                  <w:noProof/>
                </w:rPr>
                <m:t>eq</m:t>
              </m:r>
            </m:oMath>
            <w:r w:rsidR="00131750" w:rsidRPr="008D4D2E">
              <w:rPr>
                <w:rStyle w:val="Hyperlink"/>
                <w:noProof/>
              </w:rPr>
              <w:t xml:space="preserve"> (Tolerance Factor Method, Hindo and Bergstorm 1988)</w:t>
            </w:r>
            <w:r w:rsidR="00131750">
              <w:rPr>
                <w:noProof/>
                <w:webHidden/>
              </w:rPr>
              <w:tab/>
            </w:r>
            <w:r w:rsidR="00131750">
              <w:rPr>
                <w:noProof/>
                <w:webHidden/>
              </w:rPr>
              <w:fldChar w:fldCharType="begin"/>
            </w:r>
            <w:r w:rsidR="00131750">
              <w:rPr>
                <w:noProof/>
                <w:webHidden/>
              </w:rPr>
              <w:instrText xml:space="preserve"> PAGEREF _Toc88834912 \h </w:instrText>
            </w:r>
            <w:r w:rsidR="00131750">
              <w:rPr>
                <w:noProof/>
                <w:webHidden/>
              </w:rPr>
            </w:r>
            <w:r w:rsidR="00131750">
              <w:rPr>
                <w:noProof/>
                <w:webHidden/>
              </w:rPr>
              <w:fldChar w:fldCharType="separate"/>
            </w:r>
            <w:r w:rsidR="00131750">
              <w:rPr>
                <w:noProof/>
                <w:webHidden/>
              </w:rPr>
              <w:t>34</w:t>
            </w:r>
            <w:r w:rsidR="00131750">
              <w:rPr>
                <w:noProof/>
                <w:webHidden/>
              </w:rPr>
              <w:fldChar w:fldCharType="end"/>
            </w:r>
          </w:hyperlink>
        </w:p>
        <w:p w14:paraId="21206DAC" w14:textId="698422D7" w:rsidR="00131750" w:rsidRDefault="00C961D6">
          <w:pPr>
            <w:pStyle w:val="TOC3"/>
            <w:tabs>
              <w:tab w:val="left" w:pos="1540"/>
              <w:tab w:val="right" w:leader="dot" w:pos="7928"/>
            </w:tabs>
            <w:rPr>
              <w:rFonts w:asciiTheme="minorHAnsi" w:eastAsiaTheme="minorEastAsia" w:hAnsiTheme="minorHAnsi" w:cstheme="minorBidi"/>
              <w:noProof/>
              <w:sz w:val="22"/>
              <w:szCs w:val="22"/>
              <w:lang w:val="en-ID" w:eastAsia="en-ID"/>
            </w:rPr>
          </w:pPr>
          <w:hyperlink w:anchor="_Toc88834913" w:history="1">
            <w:r w:rsidR="00131750" w:rsidRPr="008D4D2E">
              <w:rPr>
                <w:rStyle w:val="Hyperlink"/>
                <w:noProof/>
              </w:rPr>
              <w:t>3.11.3</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 xml:space="preserve">Perkiraan Nilai </w:t>
            </w:r>
            <m:oMath>
              <m:r>
                <m:rPr>
                  <m:sty m:val="bi"/>
                </m:rPr>
                <w:rPr>
                  <w:rStyle w:val="Hyperlink"/>
                  <w:rFonts w:ascii="Cambria Math" w:hAnsi="Cambria Math"/>
                  <w:noProof/>
                </w:rPr>
                <m:t>f</m:t>
              </m:r>
              <m:r>
                <m:rPr>
                  <m:sty m:val="p"/>
                </m:rPr>
                <w:rPr>
                  <w:rStyle w:val="Hyperlink"/>
                  <w:rFonts w:ascii="Cambria Math" w:hAnsi="Cambria Math"/>
                  <w:noProof/>
                </w:rPr>
                <m:t>'</m:t>
              </m:r>
              <m:r>
                <m:rPr>
                  <m:sty m:val="bi"/>
                </m:rPr>
                <w:rPr>
                  <w:rStyle w:val="Hyperlink"/>
                  <w:rFonts w:ascii="Cambria Math" w:hAnsi="Cambria Math"/>
                  <w:noProof/>
                </w:rPr>
                <m:t>c</m:t>
              </m:r>
              <m:r>
                <m:rPr>
                  <m:sty m:val="p"/>
                </m:rPr>
                <w:rPr>
                  <w:rStyle w:val="Hyperlink"/>
                  <w:rFonts w:ascii="Cambria Math" w:hAnsi="Cambria Math"/>
                  <w:noProof/>
                </w:rPr>
                <m:t>,</m:t>
              </m:r>
              <m:r>
                <m:rPr>
                  <m:sty m:val="bi"/>
                </m:rPr>
                <w:rPr>
                  <w:rStyle w:val="Hyperlink"/>
                  <w:rFonts w:ascii="Cambria Math" w:hAnsi="Cambria Math"/>
                  <w:noProof/>
                </w:rPr>
                <m:t>eq</m:t>
              </m:r>
            </m:oMath>
            <w:r w:rsidR="00131750" w:rsidRPr="008D4D2E">
              <w:rPr>
                <w:rStyle w:val="Hyperlink"/>
                <w:noProof/>
              </w:rPr>
              <w:t xml:space="preserve"> (</w:t>
            </w:r>
            <w:r w:rsidR="00131750" w:rsidRPr="008D4D2E">
              <w:rPr>
                <w:rStyle w:val="Hyperlink"/>
                <w:iCs/>
                <w:noProof/>
              </w:rPr>
              <w:t>Alternate Method</w:t>
            </w:r>
            <w:r w:rsidR="00131750" w:rsidRPr="008D4D2E">
              <w:rPr>
                <w:rStyle w:val="Hyperlink"/>
                <w:noProof/>
              </w:rPr>
              <w:t xml:space="preserve">, </w:t>
            </w:r>
            <w:r w:rsidR="00131750" w:rsidRPr="008D4D2E">
              <w:rPr>
                <w:rStyle w:val="Hyperlink"/>
                <w:iCs/>
                <w:noProof/>
              </w:rPr>
              <w:t>Bartlett and MacGregor</w:t>
            </w:r>
            <w:r w:rsidR="00131750" w:rsidRPr="008D4D2E">
              <w:rPr>
                <w:rStyle w:val="Hyperlink"/>
                <w:noProof/>
              </w:rPr>
              <w:t xml:space="preserve"> 1995)</w:t>
            </w:r>
            <w:r w:rsidR="00131750">
              <w:rPr>
                <w:noProof/>
                <w:webHidden/>
              </w:rPr>
              <w:tab/>
            </w:r>
            <w:r w:rsidR="00131750">
              <w:rPr>
                <w:noProof/>
                <w:webHidden/>
              </w:rPr>
              <w:fldChar w:fldCharType="begin"/>
            </w:r>
            <w:r w:rsidR="00131750">
              <w:rPr>
                <w:noProof/>
                <w:webHidden/>
              </w:rPr>
              <w:instrText xml:space="preserve"> PAGEREF _Toc88834913 \h </w:instrText>
            </w:r>
            <w:r w:rsidR="00131750">
              <w:rPr>
                <w:noProof/>
                <w:webHidden/>
              </w:rPr>
            </w:r>
            <w:r w:rsidR="00131750">
              <w:rPr>
                <w:noProof/>
                <w:webHidden/>
              </w:rPr>
              <w:fldChar w:fldCharType="separate"/>
            </w:r>
            <w:r w:rsidR="00131750">
              <w:rPr>
                <w:noProof/>
                <w:webHidden/>
              </w:rPr>
              <w:t>36</w:t>
            </w:r>
            <w:r w:rsidR="00131750">
              <w:rPr>
                <w:noProof/>
                <w:webHidden/>
              </w:rPr>
              <w:fldChar w:fldCharType="end"/>
            </w:r>
          </w:hyperlink>
        </w:p>
        <w:p w14:paraId="741C1894" w14:textId="0F645CD6" w:rsidR="00131750" w:rsidRDefault="00C961D6">
          <w:pPr>
            <w:pStyle w:val="TOC1"/>
            <w:tabs>
              <w:tab w:val="right" w:leader="dot" w:pos="7928"/>
            </w:tabs>
            <w:rPr>
              <w:rFonts w:asciiTheme="minorHAnsi" w:eastAsiaTheme="minorEastAsia" w:hAnsiTheme="minorHAnsi" w:cstheme="minorBidi"/>
              <w:noProof/>
              <w:sz w:val="22"/>
              <w:szCs w:val="22"/>
              <w:lang w:val="en-ID" w:eastAsia="en-ID"/>
            </w:rPr>
          </w:pPr>
          <w:hyperlink w:anchor="_Toc88834914" w:history="1">
            <w:r w:rsidR="00131750" w:rsidRPr="008D4D2E">
              <w:rPr>
                <w:rStyle w:val="Hyperlink"/>
                <w:noProof/>
                <w:lang w:val="id-ID"/>
              </w:rPr>
              <w:t>BAB 4</w:t>
            </w:r>
            <w:r w:rsidR="00131750" w:rsidRPr="008D4D2E">
              <w:rPr>
                <w:rStyle w:val="Hyperlink"/>
                <w:noProof/>
              </w:rPr>
              <w:t xml:space="preserve"> HASIL PENELITIAN DAN PEMBAHASAN</w:t>
            </w:r>
            <w:r w:rsidR="00131750">
              <w:rPr>
                <w:noProof/>
                <w:webHidden/>
              </w:rPr>
              <w:tab/>
            </w:r>
            <w:r w:rsidR="00131750">
              <w:rPr>
                <w:noProof/>
                <w:webHidden/>
              </w:rPr>
              <w:fldChar w:fldCharType="begin"/>
            </w:r>
            <w:r w:rsidR="00131750">
              <w:rPr>
                <w:noProof/>
                <w:webHidden/>
              </w:rPr>
              <w:instrText xml:space="preserve"> PAGEREF _Toc88834914 \h </w:instrText>
            </w:r>
            <w:r w:rsidR="00131750">
              <w:rPr>
                <w:noProof/>
                <w:webHidden/>
              </w:rPr>
            </w:r>
            <w:r w:rsidR="00131750">
              <w:rPr>
                <w:noProof/>
                <w:webHidden/>
              </w:rPr>
              <w:fldChar w:fldCharType="separate"/>
            </w:r>
            <w:r w:rsidR="00131750">
              <w:rPr>
                <w:noProof/>
                <w:webHidden/>
              </w:rPr>
              <w:t>39</w:t>
            </w:r>
            <w:r w:rsidR="00131750">
              <w:rPr>
                <w:noProof/>
                <w:webHidden/>
              </w:rPr>
              <w:fldChar w:fldCharType="end"/>
            </w:r>
          </w:hyperlink>
        </w:p>
        <w:p w14:paraId="74E7CF56" w14:textId="41A790DA"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15" w:history="1">
            <w:r w:rsidR="00131750" w:rsidRPr="008D4D2E">
              <w:rPr>
                <w:rStyle w:val="Hyperlink"/>
                <w:noProof/>
              </w:rPr>
              <w:t>4.1</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Data Dokumen Teknis Bangunan</w:t>
            </w:r>
            <w:r w:rsidR="00131750">
              <w:rPr>
                <w:noProof/>
                <w:webHidden/>
              </w:rPr>
              <w:tab/>
            </w:r>
            <w:r w:rsidR="00131750">
              <w:rPr>
                <w:noProof/>
                <w:webHidden/>
              </w:rPr>
              <w:fldChar w:fldCharType="begin"/>
            </w:r>
            <w:r w:rsidR="00131750">
              <w:rPr>
                <w:noProof/>
                <w:webHidden/>
              </w:rPr>
              <w:instrText xml:space="preserve"> PAGEREF _Toc88834915 \h </w:instrText>
            </w:r>
            <w:r w:rsidR="00131750">
              <w:rPr>
                <w:noProof/>
                <w:webHidden/>
              </w:rPr>
            </w:r>
            <w:r w:rsidR="00131750">
              <w:rPr>
                <w:noProof/>
                <w:webHidden/>
              </w:rPr>
              <w:fldChar w:fldCharType="separate"/>
            </w:r>
            <w:r w:rsidR="00131750">
              <w:rPr>
                <w:noProof/>
                <w:webHidden/>
              </w:rPr>
              <w:t>39</w:t>
            </w:r>
            <w:r w:rsidR="00131750">
              <w:rPr>
                <w:noProof/>
                <w:webHidden/>
              </w:rPr>
              <w:fldChar w:fldCharType="end"/>
            </w:r>
          </w:hyperlink>
        </w:p>
        <w:p w14:paraId="7C0A13E5" w14:textId="44C25BFE"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16" w:history="1">
            <w:r w:rsidR="00131750" w:rsidRPr="008D4D2E">
              <w:rPr>
                <w:rStyle w:val="Hyperlink"/>
                <w:noProof/>
              </w:rPr>
              <w:t>4.2</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Lokasi dan Pengambilan Sampel Uji</w:t>
            </w:r>
            <w:r w:rsidR="00131750">
              <w:rPr>
                <w:noProof/>
                <w:webHidden/>
              </w:rPr>
              <w:tab/>
            </w:r>
            <w:r w:rsidR="00131750">
              <w:rPr>
                <w:noProof/>
                <w:webHidden/>
              </w:rPr>
              <w:fldChar w:fldCharType="begin"/>
            </w:r>
            <w:r w:rsidR="00131750">
              <w:rPr>
                <w:noProof/>
                <w:webHidden/>
              </w:rPr>
              <w:instrText xml:space="preserve"> PAGEREF _Toc88834916 \h </w:instrText>
            </w:r>
            <w:r w:rsidR="00131750">
              <w:rPr>
                <w:noProof/>
                <w:webHidden/>
              </w:rPr>
            </w:r>
            <w:r w:rsidR="00131750">
              <w:rPr>
                <w:noProof/>
                <w:webHidden/>
              </w:rPr>
              <w:fldChar w:fldCharType="separate"/>
            </w:r>
            <w:r w:rsidR="00131750">
              <w:rPr>
                <w:noProof/>
                <w:webHidden/>
              </w:rPr>
              <w:t>39</w:t>
            </w:r>
            <w:r w:rsidR="00131750">
              <w:rPr>
                <w:noProof/>
                <w:webHidden/>
              </w:rPr>
              <w:fldChar w:fldCharType="end"/>
            </w:r>
          </w:hyperlink>
        </w:p>
        <w:p w14:paraId="29AA298F" w14:textId="6242E0A2"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17" w:history="1">
            <w:r w:rsidR="00131750" w:rsidRPr="008D4D2E">
              <w:rPr>
                <w:rStyle w:val="Hyperlink"/>
                <w:noProof/>
              </w:rPr>
              <w:t>4.3</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 xml:space="preserve">Hasil Uji Kuat Tekan Beton Inti </w:t>
            </w:r>
            <w:r w:rsidR="00131750" w:rsidRPr="008D4D2E">
              <w:rPr>
                <w:rStyle w:val="Hyperlink"/>
                <w:i/>
                <w:iCs/>
                <w:noProof/>
              </w:rPr>
              <w:t>(Core Drill)</w:t>
            </w:r>
            <w:r w:rsidR="00131750">
              <w:rPr>
                <w:noProof/>
                <w:webHidden/>
              </w:rPr>
              <w:tab/>
            </w:r>
            <w:r w:rsidR="00131750">
              <w:rPr>
                <w:noProof/>
                <w:webHidden/>
              </w:rPr>
              <w:fldChar w:fldCharType="begin"/>
            </w:r>
            <w:r w:rsidR="00131750">
              <w:rPr>
                <w:noProof/>
                <w:webHidden/>
              </w:rPr>
              <w:instrText xml:space="preserve"> PAGEREF _Toc88834917 \h </w:instrText>
            </w:r>
            <w:r w:rsidR="00131750">
              <w:rPr>
                <w:noProof/>
                <w:webHidden/>
              </w:rPr>
            </w:r>
            <w:r w:rsidR="00131750">
              <w:rPr>
                <w:noProof/>
                <w:webHidden/>
              </w:rPr>
              <w:fldChar w:fldCharType="separate"/>
            </w:r>
            <w:r w:rsidR="00131750">
              <w:rPr>
                <w:noProof/>
                <w:webHidden/>
              </w:rPr>
              <w:t>41</w:t>
            </w:r>
            <w:r w:rsidR="00131750">
              <w:rPr>
                <w:noProof/>
                <w:webHidden/>
              </w:rPr>
              <w:fldChar w:fldCharType="end"/>
            </w:r>
          </w:hyperlink>
        </w:p>
        <w:p w14:paraId="0009260D" w14:textId="6482A3B9" w:rsidR="00131750" w:rsidRDefault="00C961D6">
          <w:pPr>
            <w:pStyle w:val="TOC3"/>
            <w:tabs>
              <w:tab w:val="left" w:pos="1320"/>
              <w:tab w:val="right" w:leader="dot" w:pos="7928"/>
            </w:tabs>
            <w:rPr>
              <w:rFonts w:asciiTheme="minorHAnsi" w:eastAsiaTheme="minorEastAsia" w:hAnsiTheme="minorHAnsi" w:cstheme="minorBidi"/>
              <w:noProof/>
              <w:sz w:val="22"/>
              <w:szCs w:val="22"/>
              <w:lang w:val="en-ID" w:eastAsia="en-ID"/>
            </w:rPr>
          </w:pPr>
          <w:hyperlink w:anchor="_Toc88834918" w:history="1">
            <w:r w:rsidR="00131750" w:rsidRPr="008D4D2E">
              <w:rPr>
                <w:rStyle w:val="Hyperlink"/>
                <w:noProof/>
              </w:rPr>
              <w:t>4.3.1</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 xml:space="preserve">Pengelompokan Data Sampel </w:t>
            </w:r>
            <w:r w:rsidR="00131750" w:rsidRPr="008D4D2E">
              <w:rPr>
                <w:rStyle w:val="Hyperlink"/>
                <w:i/>
                <w:iCs/>
                <w:noProof/>
              </w:rPr>
              <w:t>Core Drill</w:t>
            </w:r>
            <w:r w:rsidR="00131750">
              <w:rPr>
                <w:noProof/>
                <w:webHidden/>
              </w:rPr>
              <w:tab/>
            </w:r>
            <w:r w:rsidR="00131750">
              <w:rPr>
                <w:noProof/>
                <w:webHidden/>
              </w:rPr>
              <w:fldChar w:fldCharType="begin"/>
            </w:r>
            <w:r w:rsidR="00131750">
              <w:rPr>
                <w:noProof/>
                <w:webHidden/>
              </w:rPr>
              <w:instrText xml:space="preserve"> PAGEREF _Toc88834918 \h </w:instrText>
            </w:r>
            <w:r w:rsidR="00131750">
              <w:rPr>
                <w:noProof/>
                <w:webHidden/>
              </w:rPr>
            </w:r>
            <w:r w:rsidR="00131750">
              <w:rPr>
                <w:noProof/>
                <w:webHidden/>
              </w:rPr>
              <w:fldChar w:fldCharType="separate"/>
            </w:r>
            <w:r w:rsidR="00131750">
              <w:rPr>
                <w:noProof/>
                <w:webHidden/>
              </w:rPr>
              <w:t>42</w:t>
            </w:r>
            <w:r w:rsidR="00131750">
              <w:rPr>
                <w:noProof/>
                <w:webHidden/>
              </w:rPr>
              <w:fldChar w:fldCharType="end"/>
            </w:r>
          </w:hyperlink>
        </w:p>
        <w:p w14:paraId="7A055EB1" w14:textId="5A8842DB" w:rsidR="00131750" w:rsidRDefault="00C961D6">
          <w:pPr>
            <w:pStyle w:val="TOC3"/>
            <w:tabs>
              <w:tab w:val="left" w:pos="1320"/>
              <w:tab w:val="right" w:leader="dot" w:pos="7928"/>
            </w:tabs>
            <w:rPr>
              <w:rFonts w:asciiTheme="minorHAnsi" w:eastAsiaTheme="minorEastAsia" w:hAnsiTheme="minorHAnsi" w:cstheme="minorBidi"/>
              <w:noProof/>
              <w:sz w:val="22"/>
              <w:szCs w:val="22"/>
              <w:lang w:val="en-ID" w:eastAsia="en-ID"/>
            </w:rPr>
          </w:pPr>
          <w:hyperlink w:anchor="_Toc88834919" w:history="1">
            <w:r w:rsidR="00131750" w:rsidRPr="008D4D2E">
              <w:rPr>
                <w:rStyle w:val="Hyperlink"/>
                <w:noProof/>
              </w:rPr>
              <w:t>4.3.2</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 xml:space="preserve">Pemeriksaan </w:t>
            </w:r>
            <w:r w:rsidR="00131750" w:rsidRPr="008D4D2E">
              <w:rPr>
                <w:rStyle w:val="Hyperlink"/>
                <w:i/>
                <w:iCs/>
                <w:noProof/>
              </w:rPr>
              <w:t xml:space="preserve">Outlier </w:t>
            </w:r>
            <w:r w:rsidR="00131750" w:rsidRPr="008D4D2E">
              <w:rPr>
                <w:rStyle w:val="Hyperlink"/>
                <w:noProof/>
              </w:rPr>
              <w:t xml:space="preserve">Sampel </w:t>
            </w:r>
            <w:r w:rsidR="00131750" w:rsidRPr="008D4D2E">
              <w:rPr>
                <w:rStyle w:val="Hyperlink"/>
                <w:i/>
                <w:iCs/>
                <w:noProof/>
              </w:rPr>
              <w:t>Core Drill</w:t>
            </w:r>
            <w:r w:rsidR="00131750">
              <w:rPr>
                <w:noProof/>
                <w:webHidden/>
              </w:rPr>
              <w:tab/>
            </w:r>
            <w:r w:rsidR="00131750">
              <w:rPr>
                <w:noProof/>
                <w:webHidden/>
              </w:rPr>
              <w:fldChar w:fldCharType="begin"/>
            </w:r>
            <w:r w:rsidR="00131750">
              <w:rPr>
                <w:noProof/>
                <w:webHidden/>
              </w:rPr>
              <w:instrText xml:space="preserve"> PAGEREF _Toc88834919 \h </w:instrText>
            </w:r>
            <w:r w:rsidR="00131750">
              <w:rPr>
                <w:noProof/>
                <w:webHidden/>
              </w:rPr>
            </w:r>
            <w:r w:rsidR="00131750">
              <w:rPr>
                <w:noProof/>
                <w:webHidden/>
              </w:rPr>
              <w:fldChar w:fldCharType="separate"/>
            </w:r>
            <w:r w:rsidR="00131750">
              <w:rPr>
                <w:noProof/>
                <w:webHidden/>
              </w:rPr>
              <w:t>45</w:t>
            </w:r>
            <w:r w:rsidR="00131750">
              <w:rPr>
                <w:noProof/>
                <w:webHidden/>
              </w:rPr>
              <w:fldChar w:fldCharType="end"/>
            </w:r>
          </w:hyperlink>
        </w:p>
        <w:p w14:paraId="3B0E9F51" w14:textId="6962AC9F"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20" w:history="1">
            <w:r w:rsidR="00131750" w:rsidRPr="008D4D2E">
              <w:rPr>
                <w:rStyle w:val="Hyperlink"/>
                <w:noProof/>
              </w:rPr>
              <w:t>4.4</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 xml:space="preserve">Hasil Uji Kuat Tekan Beton dengan </w:t>
            </w:r>
            <w:r w:rsidR="00131750" w:rsidRPr="008D4D2E">
              <w:rPr>
                <w:rStyle w:val="Hyperlink"/>
                <w:i/>
                <w:iCs/>
                <w:noProof/>
              </w:rPr>
              <w:t>Hammer Test</w:t>
            </w:r>
            <w:r w:rsidR="00131750">
              <w:rPr>
                <w:noProof/>
                <w:webHidden/>
              </w:rPr>
              <w:tab/>
            </w:r>
            <w:r w:rsidR="00131750">
              <w:rPr>
                <w:noProof/>
                <w:webHidden/>
              </w:rPr>
              <w:fldChar w:fldCharType="begin"/>
            </w:r>
            <w:r w:rsidR="00131750">
              <w:rPr>
                <w:noProof/>
                <w:webHidden/>
              </w:rPr>
              <w:instrText xml:space="preserve"> PAGEREF _Toc88834920 \h </w:instrText>
            </w:r>
            <w:r w:rsidR="00131750">
              <w:rPr>
                <w:noProof/>
                <w:webHidden/>
              </w:rPr>
            </w:r>
            <w:r w:rsidR="00131750">
              <w:rPr>
                <w:noProof/>
                <w:webHidden/>
              </w:rPr>
              <w:fldChar w:fldCharType="separate"/>
            </w:r>
            <w:r w:rsidR="00131750">
              <w:rPr>
                <w:noProof/>
                <w:webHidden/>
              </w:rPr>
              <w:t>45</w:t>
            </w:r>
            <w:r w:rsidR="00131750">
              <w:rPr>
                <w:noProof/>
                <w:webHidden/>
              </w:rPr>
              <w:fldChar w:fldCharType="end"/>
            </w:r>
          </w:hyperlink>
        </w:p>
        <w:p w14:paraId="3B02C702" w14:textId="68FDC342" w:rsidR="00131750" w:rsidRDefault="00C961D6">
          <w:pPr>
            <w:pStyle w:val="TOC3"/>
            <w:tabs>
              <w:tab w:val="left" w:pos="1320"/>
              <w:tab w:val="right" w:leader="dot" w:pos="7928"/>
            </w:tabs>
            <w:rPr>
              <w:rFonts w:asciiTheme="minorHAnsi" w:eastAsiaTheme="minorEastAsia" w:hAnsiTheme="minorHAnsi" w:cstheme="minorBidi"/>
              <w:noProof/>
              <w:sz w:val="22"/>
              <w:szCs w:val="22"/>
              <w:lang w:val="en-ID" w:eastAsia="en-ID"/>
            </w:rPr>
          </w:pPr>
          <w:hyperlink w:anchor="_Toc88834921" w:history="1">
            <w:r w:rsidR="00131750" w:rsidRPr="008D4D2E">
              <w:rPr>
                <w:rStyle w:val="Hyperlink"/>
                <w:noProof/>
              </w:rPr>
              <w:t>4.4.1</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 xml:space="preserve">Pengelompokan Data Sampel </w:t>
            </w:r>
            <w:r w:rsidR="00131750" w:rsidRPr="008D4D2E">
              <w:rPr>
                <w:rStyle w:val="Hyperlink"/>
                <w:i/>
                <w:iCs/>
                <w:noProof/>
              </w:rPr>
              <w:t>Hammer Test</w:t>
            </w:r>
            <w:r w:rsidR="00131750">
              <w:rPr>
                <w:noProof/>
                <w:webHidden/>
              </w:rPr>
              <w:tab/>
            </w:r>
            <w:r w:rsidR="00131750">
              <w:rPr>
                <w:noProof/>
                <w:webHidden/>
              </w:rPr>
              <w:fldChar w:fldCharType="begin"/>
            </w:r>
            <w:r w:rsidR="00131750">
              <w:rPr>
                <w:noProof/>
                <w:webHidden/>
              </w:rPr>
              <w:instrText xml:space="preserve"> PAGEREF _Toc88834921 \h </w:instrText>
            </w:r>
            <w:r w:rsidR="00131750">
              <w:rPr>
                <w:noProof/>
                <w:webHidden/>
              </w:rPr>
            </w:r>
            <w:r w:rsidR="00131750">
              <w:rPr>
                <w:noProof/>
                <w:webHidden/>
              </w:rPr>
              <w:fldChar w:fldCharType="separate"/>
            </w:r>
            <w:r w:rsidR="00131750">
              <w:rPr>
                <w:noProof/>
                <w:webHidden/>
              </w:rPr>
              <w:t>47</w:t>
            </w:r>
            <w:r w:rsidR="00131750">
              <w:rPr>
                <w:noProof/>
                <w:webHidden/>
              </w:rPr>
              <w:fldChar w:fldCharType="end"/>
            </w:r>
          </w:hyperlink>
        </w:p>
        <w:p w14:paraId="749976BC" w14:textId="5D2BB7F4" w:rsidR="00131750" w:rsidRDefault="00C961D6">
          <w:pPr>
            <w:pStyle w:val="TOC3"/>
            <w:tabs>
              <w:tab w:val="left" w:pos="1320"/>
              <w:tab w:val="right" w:leader="dot" w:pos="7928"/>
            </w:tabs>
            <w:rPr>
              <w:rFonts w:asciiTheme="minorHAnsi" w:eastAsiaTheme="minorEastAsia" w:hAnsiTheme="minorHAnsi" w:cstheme="minorBidi"/>
              <w:noProof/>
              <w:sz w:val="22"/>
              <w:szCs w:val="22"/>
              <w:lang w:val="en-ID" w:eastAsia="en-ID"/>
            </w:rPr>
          </w:pPr>
          <w:hyperlink w:anchor="_Toc88834922" w:history="1">
            <w:r w:rsidR="00131750" w:rsidRPr="008D4D2E">
              <w:rPr>
                <w:rStyle w:val="Hyperlink"/>
                <w:noProof/>
              </w:rPr>
              <w:t>4.4.2</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 xml:space="preserve">Pemeriksaan </w:t>
            </w:r>
            <w:r w:rsidR="00131750" w:rsidRPr="008D4D2E">
              <w:rPr>
                <w:rStyle w:val="Hyperlink"/>
                <w:i/>
                <w:iCs/>
                <w:noProof/>
              </w:rPr>
              <w:t xml:space="preserve">Outlier </w:t>
            </w:r>
            <w:r w:rsidR="00131750" w:rsidRPr="008D4D2E">
              <w:rPr>
                <w:rStyle w:val="Hyperlink"/>
                <w:noProof/>
              </w:rPr>
              <w:t xml:space="preserve">dan Obsevasi Data Sampel </w:t>
            </w:r>
            <w:r w:rsidR="00131750" w:rsidRPr="008D4D2E">
              <w:rPr>
                <w:rStyle w:val="Hyperlink"/>
                <w:i/>
                <w:iCs/>
                <w:noProof/>
              </w:rPr>
              <w:t>Hammer Test</w:t>
            </w:r>
            <w:r w:rsidR="00131750">
              <w:rPr>
                <w:noProof/>
                <w:webHidden/>
              </w:rPr>
              <w:tab/>
            </w:r>
            <w:r w:rsidR="00131750">
              <w:rPr>
                <w:noProof/>
                <w:webHidden/>
              </w:rPr>
              <w:fldChar w:fldCharType="begin"/>
            </w:r>
            <w:r w:rsidR="00131750">
              <w:rPr>
                <w:noProof/>
                <w:webHidden/>
              </w:rPr>
              <w:instrText xml:space="preserve"> PAGEREF _Toc88834922 \h </w:instrText>
            </w:r>
            <w:r w:rsidR="00131750">
              <w:rPr>
                <w:noProof/>
                <w:webHidden/>
              </w:rPr>
            </w:r>
            <w:r w:rsidR="00131750">
              <w:rPr>
                <w:noProof/>
                <w:webHidden/>
              </w:rPr>
              <w:fldChar w:fldCharType="separate"/>
            </w:r>
            <w:r w:rsidR="00131750">
              <w:rPr>
                <w:noProof/>
                <w:webHidden/>
              </w:rPr>
              <w:t>49</w:t>
            </w:r>
            <w:r w:rsidR="00131750">
              <w:rPr>
                <w:noProof/>
                <w:webHidden/>
              </w:rPr>
              <w:fldChar w:fldCharType="end"/>
            </w:r>
          </w:hyperlink>
        </w:p>
        <w:p w14:paraId="3E6CF06D" w14:textId="4F19622F"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23" w:history="1">
            <w:r w:rsidR="00131750" w:rsidRPr="008D4D2E">
              <w:rPr>
                <w:rStyle w:val="Hyperlink"/>
                <w:noProof/>
              </w:rPr>
              <w:t>4.5</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Korelasi Hasi Uji Non-destruktif terhadap Mutu Beton</w:t>
            </w:r>
            <w:r w:rsidR="00131750">
              <w:rPr>
                <w:noProof/>
                <w:webHidden/>
              </w:rPr>
              <w:tab/>
            </w:r>
            <w:r w:rsidR="00131750">
              <w:rPr>
                <w:noProof/>
                <w:webHidden/>
              </w:rPr>
              <w:fldChar w:fldCharType="begin"/>
            </w:r>
            <w:r w:rsidR="00131750">
              <w:rPr>
                <w:noProof/>
                <w:webHidden/>
              </w:rPr>
              <w:instrText xml:space="preserve"> PAGEREF _Toc88834923 \h </w:instrText>
            </w:r>
            <w:r w:rsidR="00131750">
              <w:rPr>
                <w:noProof/>
                <w:webHidden/>
              </w:rPr>
            </w:r>
            <w:r w:rsidR="00131750">
              <w:rPr>
                <w:noProof/>
                <w:webHidden/>
              </w:rPr>
              <w:fldChar w:fldCharType="separate"/>
            </w:r>
            <w:r w:rsidR="00131750">
              <w:rPr>
                <w:noProof/>
                <w:webHidden/>
              </w:rPr>
              <w:t>51</w:t>
            </w:r>
            <w:r w:rsidR="00131750">
              <w:rPr>
                <w:noProof/>
                <w:webHidden/>
              </w:rPr>
              <w:fldChar w:fldCharType="end"/>
            </w:r>
          </w:hyperlink>
        </w:p>
        <w:p w14:paraId="74504F40" w14:textId="3707375E"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24" w:history="1">
            <w:r w:rsidR="00131750" w:rsidRPr="008D4D2E">
              <w:rPr>
                <w:rStyle w:val="Hyperlink"/>
                <w:noProof/>
              </w:rPr>
              <w:t>4.6</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Hasil Interpretasi dari Metode Statistik Hasil Pengujian di Tempat</w:t>
            </w:r>
            <w:r w:rsidR="00131750">
              <w:rPr>
                <w:noProof/>
                <w:webHidden/>
              </w:rPr>
              <w:tab/>
            </w:r>
            <w:r w:rsidR="00131750">
              <w:rPr>
                <w:noProof/>
                <w:webHidden/>
              </w:rPr>
              <w:fldChar w:fldCharType="begin"/>
            </w:r>
            <w:r w:rsidR="00131750">
              <w:rPr>
                <w:noProof/>
                <w:webHidden/>
              </w:rPr>
              <w:instrText xml:space="preserve"> PAGEREF _Toc88834924 \h </w:instrText>
            </w:r>
            <w:r w:rsidR="00131750">
              <w:rPr>
                <w:noProof/>
                <w:webHidden/>
              </w:rPr>
            </w:r>
            <w:r w:rsidR="00131750">
              <w:rPr>
                <w:noProof/>
                <w:webHidden/>
              </w:rPr>
              <w:fldChar w:fldCharType="separate"/>
            </w:r>
            <w:r w:rsidR="00131750">
              <w:rPr>
                <w:noProof/>
                <w:webHidden/>
              </w:rPr>
              <w:t>52</w:t>
            </w:r>
            <w:r w:rsidR="00131750">
              <w:rPr>
                <w:noProof/>
                <w:webHidden/>
              </w:rPr>
              <w:fldChar w:fldCharType="end"/>
            </w:r>
          </w:hyperlink>
        </w:p>
        <w:p w14:paraId="47FD394B" w14:textId="618EFC49" w:rsidR="00131750" w:rsidRDefault="00C961D6">
          <w:pPr>
            <w:pStyle w:val="TOC1"/>
            <w:tabs>
              <w:tab w:val="right" w:leader="dot" w:pos="7928"/>
            </w:tabs>
            <w:rPr>
              <w:rFonts w:asciiTheme="minorHAnsi" w:eastAsiaTheme="minorEastAsia" w:hAnsiTheme="minorHAnsi" w:cstheme="minorBidi"/>
              <w:noProof/>
              <w:sz w:val="22"/>
              <w:szCs w:val="22"/>
              <w:lang w:val="en-ID" w:eastAsia="en-ID"/>
            </w:rPr>
          </w:pPr>
          <w:hyperlink w:anchor="_Toc88834925" w:history="1">
            <w:r w:rsidR="00131750" w:rsidRPr="008D4D2E">
              <w:rPr>
                <w:rStyle w:val="Hyperlink"/>
                <w:noProof/>
              </w:rPr>
              <w:t>BAB 5 KESIMPULAN DAN SARAN</w:t>
            </w:r>
            <w:r w:rsidR="00131750">
              <w:rPr>
                <w:noProof/>
                <w:webHidden/>
              </w:rPr>
              <w:tab/>
            </w:r>
            <w:r w:rsidR="00131750">
              <w:rPr>
                <w:noProof/>
                <w:webHidden/>
              </w:rPr>
              <w:fldChar w:fldCharType="begin"/>
            </w:r>
            <w:r w:rsidR="00131750">
              <w:rPr>
                <w:noProof/>
                <w:webHidden/>
              </w:rPr>
              <w:instrText xml:space="preserve"> PAGEREF _Toc88834925 \h </w:instrText>
            </w:r>
            <w:r w:rsidR="00131750">
              <w:rPr>
                <w:noProof/>
                <w:webHidden/>
              </w:rPr>
            </w:r>
            <w:r w:rsidR="00131750">
              <w:rPr>
                <w:noProof/>
                <w:webHidden/>
              </w:rPr>
              <w:fldChar w:fldCharType="separate"/>
            </w:r>
            <w:r w:rsidR="00131750">
              <w:rPr>
                <w:noProof/>
                <w:webHidden/>
              </w:rPr>
              <w:t>55</w:t>
            </w:r>
            <w:r w:rsidR="00131750">
              <w:rPr>
                <w:noProof/>
                <w:webHidden/>
              </w:rPr>
              <w:fldChar w:fldCharType="end"/>
            </w:r>
          </w:hyperlink>
        </w:p>
        <w:p w14:paraId="588BD394" w14:textId="5539ACA8"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26" w:history="1">
            <w:r w:rsidR="00131750" w:rsidRPr="008D4D2E">
              <w:rPr>
                <w:rStyle w:val="Hyperlink"/>
                <w:noProof/>
              </w:rPr>
              <w:t>5.1</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Kesimpulan</w:t>
            </w:r>
            <w:r w:rsidR="00131750">
              <w:rPr>
                <w:noProof/>
                <w:webHidden/>
              </w:rPr>
              <w:tab/>
            </w:r>
            <w:r w:rsidR="00131750">
              <w:rPr>
                <w:noProof/>
                <w:webHidden/>
              </w:rPr>
              <w:fldChar w:fldCharType="begin"/>
            </w:r>
            <w:r w:rsidR="00131750">
              <w:rPr>
                <w:noProof/>
                <w:webHidden/>
              </w:rPr>
              <w:instrText xml:space="preserve"> PAGEREF _Toc88834926 \h </w:instrText>
            </w:r>
            <w:r w:rsidR="00131750">
              <w:rPr>
                <w:noProof/>
                <w:webHidden/>
              </w:rPr>
            </w:r>
            <w:r w:rsidR="00131750">
              <w:rPr>
                <w:noProof/>
                <w:webHidden/>
              </w:rPr>
              <w:fldChar w:fldCharType="separate"/>
            </w:r>
            <w:r w:rsidR="00131750">
              <w:rPr>
                <w:noProof/>
                <w:webHidden/>
              </w:rPr>
              <w:t>55</w:t>
            </w:r>
            <w:r w:rsidR="00131750">
              <w:rPr>
                <w:noProof/>
                <w:webHidden/>
              </w:rPr>
              <w:fldChar w:fldCharType="end"/>
            </w:r>
          </w:hyperlink>
        </w:p>
        <w:p w14:paraId="0740ACBC" w14:textId="6F1AB7A5" w:rsidR="00131750" w:rsidRDefault="00C961D6">
          <w:pPr>
            <w:pStyle w:val="TOC2"/>
            <w:tabs>
              <w:tab w:val="left" w:pos="1320"/>
              <w:tab w:val="right" w:leader="dot" w:pos="7928"/>
            </w:tabs>
            <w:rPr>
              <w:rFonts w:asciiTheme="minorHAnsi" w:eastAsiaTheme="minorEastAsia" w:hAnsiTheme="minorHAnsi" w:cstheme="minorBidi"/>
              <w:noProof/>
              <w:sz w:val="22"/>
              <w:szCs w:val="22"/>
              <w:lang w:val="en-ID" w:eastAsia="en-ID"/>
            </w:rPr>
          </w:pPr>
          <w:hyperlink w:anchor="_Toc88834927" w:history="1">
            <w:r w:rsidR="00131750" w:rsidRPr="008D4D2E">
              <w:rPr>
                <w:rStyle w:val="Hyperlink"/>
                <w:noProof/>
              </w:rPr>
              <w:t>5.2</w:t>
            </w:r>
            <w:r w:rsidR="00131750">
              <w:rPr>
                <w:rFonts w:asciiTheme="minorHAnsi" w:eastAsiaTheme="minorEastAsia" w:hAnsiTheme="minorHAnsi" w:cstheme="minorBidi"/>
                <w:noProof/>
                <w:sz w:val="22"/>
                <w:szCs w:val="22"/>
                <w:lang w:val="en-ID" w:eastAsia="en-ID"/>
              </w:rPr>
              <w:tab/>
            </w:r>
            <w:r w:rsidR="00131750" w:rsidRPr="008D4D2E">
              <w:rPr>
                <w:rStyle w:val="Hyperlink"/>
                <w:noProof/>
              </w:rPr>
              <w:t>Saran</w:t>
            </w:r>
            <w:r w:rsidR="00131750">
              <w:rPr>
                <w:noProof/>
                <w:webHidden/>
              </w:rPr>
              <w:tab/>
            </w:r>
            <w:r w:rsidR="00131750">
              <w:rPr>
                <w:noProof/>
                <w:webHidden/>
              </w:rPr>
              <w:fldChar w:fldCharType="begin"/>
            </w:r>
            <w:r w:rsidR="00131750">
              <w:rPr>
                <w:noProof/>
                <w:webHidden/>
              </w:rPr>
              <w:instrText xml:space="preserve"> PAGEREF _Toc88834927 \h </w:instrText>
            </w:r>
            <w:r w:rsidR="00131750">
              <w:rPr>
                <w:noProof/>
                <w:webHidden/>
              </w:rPr>
            </w:r>
            <w:r w:rsidR="00131750">
              <w:rPr>
                <w:noProof/>
                <w:webHidden/>
              </w:rPr>
              <w:fldChar w:fldCharType="separate"/>
            </w:r>
            <w:r w:rsidR="00131750">
              <w:rPr>
                <w:noProof/>
                <w:webHidden/>
              </w:rPr>
              <w:t>56</w:t>
            </w:r>
            <w:r w:rsidR="00131750">
              <w:rPr>
                <w:noProof/>
                <w:webHidden/>
              </w:rPr>
              <w:fldChar w:fldCharType="end"/>
            </w:r>
          </w:hyperlink>
        </w:p>
        <w:p w14:paraId="572F6536" w14:textId="3D0E269D" w:rsidR="00131750" w:rsidRDefault="00C961D6" w:rsidP="00E6203B">
          <w:pPr>
            <w:pStyle w:val="TOC1"/>
            <w:tabs>
              <w:tab w:val="right" w:leader="dot" w:pos="7928"/>
            </w:tabs>
            <w:spacing w:line="360" w:lineRule="auto"/>
            <w:rPr>
              <w:rFonts w:asciiTheme="minorHAnsi" w:eastAsiaTheme="minorEastAsia" w:hAnsiTheme="minorHAnsi" w:cstheme="minorBidi"/>
              <w:noProof/>
              <w:sz w:val="22"/>
              <w:szCs w:val="22"/>
              <w:lang w:val="en-ID" w:eastAsia="en-ID"/>
            </w:rPr>
          </w:pPr>
          <w:hyperlink w:anchor="_Toc88834928" w:history="1">
            <w:r w:rsidR="00131750" w:rsidRPr="008D4D2E">
              <w:rPr>
                <w:rStyle w:val="Hyperlink"/>
                <w:noProof/>
              </w:rPr>
              <w:t>DAFTAR PUSTAKA</w:t>
            </w:r>
            <w:r w:rsidR="00131750">
              <w:rPr>
                <w:noProof/>
                <w:webHidden/>
              </w:rPr>
              <w:tab/>
            </w:r>
            <w:r w:rsidR="00131750">
              <w:rPr>
                <w:noProof/>
                <w:webHidden/>
              </w:rPr>
              <w:fldChar w:fldCharType="begin"/>
            </w:r>
            <w:r w:rsidR="00131750">
              <w:rPr>
                <w:noProof/>
                <w:webHidden/>
              </w:rPr>
              <w:instrText xml:space="preserve"> PAGEREF _Toc88834928 \h </w:instrText>
            </w:r>
            <w:r w:rsidR="00131750">
              <w:rPr>
                <w:noProof/>
                <w:webHidden/>
              </w:rPr>
            </w:r>
            <w:r w:rsidR="00131750">
              <w:rPr>
                <w:noProof/>
                <w:webHidden/>
              </w:rPr>
              <w:fldChar w:fldCharType="separate"/>
            </w:r>
            <w:r w:rsidR="00131750">
              <w:rPr>
                <w:noProof/>
                <w:webHidden/>
              </w:rPr>
              <w:t>57</w:t>
            </w:r>
            <w:r w:rsidR="00131750">
              <w:rPr>
                <w:noProof/>
                <w:webHidden/>
              </w:rPr>
              <w:fldChar w:fldCharType="end"/>
            </w:r>
          </w:hyperlink>
        </w:p>
        <w:p w14:paraId="504ABC4E" w14:textId="1E70F0E4" w:rsidR="00131750" w:rsidRDefault="00C961D6" w:rsidP="00E6203B">
          <w:pPr>
            <w:pStyle w:val="TOC1"/>
            <w:tabs>
              <w:tab w:val="right" w:leader="dot" w:pos="7928"/>
            </w:tabs>
            <w:spacing w:before="0" w:line="360" w:lineRule="auto"/>
            <w:rPr>
              <w:rFonts w:asciiTheme="minorHAnsi" w:eastAsiaTheme="minorEastAsia" w:hAnsiTheme="minorHAnsi" w:cstheme="minorBidi"/>
              <w:noProof/>
              <w:sz w:val="22"/>
              <w:szCs w:val="22"/>
              <w:lang w:val="en-ID" w:eastAsia="en-ID"/>
            </w:rPr>
          </w:pPr>
          <w:hyperlink w:anchor="_Toc88834929" w:history="1">
            <w:r w:rsidR="00131750" w:rsidRPr="008D4D2E">
              <w:rPr>
                <w:rStyle w:val="Hyperlink"/>
                <w:noProof/>
              </w:rPr>
              <w:t>LEMBAR ASISTENSI</w:t>
            </w:r>
            <w:r w:rsidR="00131750">
              <w:rPr>
                <w:noProof/>
                <w:webHidden/>
              </w:rPr>
              <w:tab/>
            </w:r>
            <w:r w:rsidR="00131750">
              <w:rPr>
                <w:noProof/>
                <w:webHidden/>
              </w:rPr>
              <w:fldChar w:fldCharType="begin"/>
            </w:r>
            <w:r w:rsidR="00131750">
              <w:rPr>
                <w:noProof/>
                <w:webHidden/>
              </w:rPr>
              <w:instrText xml:space="preserve"> PAGEREF _Toc88834929 \h </w:instrText>
            </w:r>
            <w:r w:rsidR="00131750">
              <w:rPr>
                <w:noProof/>
                <w:webHidden/>
              </w:rPr>
            </w:r>
            <w:r w:rsidR="00131750">
              <w:rPr>
                <w:noProof/>
                <w:webHidden/>
              </w:rPr>
              <w:fldChar w:fldCharType="separate"/>
            </w:r>
            <w:r w:rsidR="00131750">
              <w:rPr>
                <w:noProof/>
                <w:webHidden/>
              </w:rPr>
              <w:t>58</w:t>
            </w:r>
            <w:r w:rsidR="00131750">
              <w:rPr>
                <w:noProof/>
                <w:webHidden/>
              </w:rPr>
              <w:fldChar w:fldCharType="end"/>
            </w:r>
          </w:hyperlink>
        </w:p>
        <w:p w14:paraId="5E26E78F" w14:textId="264C5432" w:rsidR="00131750" w:rsidRDefault="00C961D6" w:rsidP="00E6203B">
          <w:pPr>
            <w:pStyle w:val="TOC1"/>
            <w:tabs>
              <w:tab w:val="right" w:leader="dot" w:pos="7928"/>
            </w:tabs>
            <w:spacing w:before="0" w:line="360" w:lineRule="auto"/>
            <w:rPr>
              <w:rFonts w:asciiTheme="minorHAnsi" w:eastAsiaTheme="minorEastAsia" w:hAnsiTheme="minorHAnsi" w:cstheme="minorBidi"/>
              <w:noProof/>
              <w:sz w:val="22"/>
              <w:szCs w:val="22"/>
              <w:lang w:val="en-ID" w:eastAsia="en-ID"/>
            </w:rPr>
          </w:pPr>
          <w:hyperlink w:anchor="_Toc88834930" w:history="1">
            <w:r w:rsidR="00131750" w:rsidRPr="008D4D2E">
              <w:rPr>
                <w:rStyle w:val="Hyperlink"/>
                <w:noProof/>
              </w:rPr>
              <w:t>LAMPIRAN</w:t>
            </w:r>
            <w:r w:rsidR="00131750">
              <w:rPr>
                <w:noProof/>
                <w:webHidden/>
              </w:rPr>
              <w:tab/>
            </w:r>
            <w:r w:rsidR="00131750">
              <w:rPr>
                <w:noProof/>
                <w:webHidden/>
              </w:rPr>
              <w:fldChar w:fldCharType="begin"/>
            </w:r>
            <w:r w:rsidR="00131750">
              <w:rPr>
                <w:noProof/>
                <w:webHidden/>
              </w:rPr>
              <w:instrText xml:space="preserve"> PAGEREF _Toc88834930 \h </w:instrText>
            </w:r>
            <w:r w:rsidR="00131750">
              <w:rPr>
                <w:noProof/>
                <w:webHidden/>
              </w:rPr>
            </w:r>
            <w:r w:rsidR="00131750">
              <w:rPr>
                <w:noProof/>
                <w:webHidden/>
              </w:rPr>
              <w:fldChar w:fldCharType="separate"/>
            </w:r>
            <w:r w:rsidR="00131750">
              <w:rPr>
                <w:noProof/>
                <w:webHidden/>
              </w:rPr>
              <w:t>59</w:t>
            </w:r>
            <w:r w:rsidR="00131750">
              <w:rPr>
                <w:noProof/>
                <w:webHidden/>
              </w:rPr>
              <w:fldChar w:fldCharType="end"/>
            </w:r>
          </w:hyperlink>
        </w:p>
        <w:p w14:paraId="6BE31287" w14:textId="624B9CB0" w:rsidR="00DD5E4F" w:rsidRDefault="00676B89" w:rsidP="00131750">
          <w:pPr>
            <w:pStyle w:val="TOC1"/>
            <w:tabs>
              <w:tab w:val="right" w:leader="dot" w:pos="7928"/>
            </w:tabs>
            <w:ind w:left="0"/>
            <w:rPr>
              <w:b/>
              <w:bCs/>
              <w:noProof/>
            </w:rPr>
          </w:pPr>
          <w:r>
            <w:fldChar w:fldCharType="end"/>
          </w:r>
        </w:p>
      </w:sdtContent>
    </w:sdt>
    <w:p w14:paraId="31B3AB48" w14:textId="77777777" w:rsidR="00DD5E4F" w:rsidRDefault="00DD5E4F"/>
    <w:p w14:paraId="19B5C66A" w14:textId="0717807B" w:rsidR="00142544" w:rsidRPr="00142544" w:rsidRDefault="00DD5E4F" w:rsidP="00DD5E4F">
      <w:pPr>
        <w:pStyle w:val="Heading1"/>
        <w:pageBreakBefore/>
        <w:numPr>
          <w:ilvl w:val="0"/>
          <w:numId w:val="0"/>
        </w:numPr>
        <w:spacing w:after="240"/>
      </w:pPr>
      <w:bookmarkStart w:id="16" w:name="_Toc88834875"/>
      <w:r>
        <w:lastRenderedPageBreak/>
        <w:t>DAFTAR TABEL</w:t>
      </w:r>
      <w:bookmarkEnd w:id="16"/>
    </w:p>
    <w:p w14:paraId="5AB88F53" w14:textId="12AEAB70" w:rsidR="00676B89" w:rsidRDefault="00676B89" w:rsidP="00142544"/>
    <w:p w14:paraId="51F39F35" w14:textId="77777777" w:rsidR="009065A4" w:rsidRPr="00475302" w:rsidRDefault="009065A4" w:rsidP="00142544"/>
    <w:p w14:paraId="45627666" w14:textId="6A547F63" w:rsidR="009065A4" w:rsidRPr="009065A4" w:rsidRDefault="009065A4">
      <w:pPr>
        <w:pStyle w:val="TableofFigures"/>
        <w:tabs>
          <w:tab w:val="right" w:leader="dot" w:pos="7928"/>
        </w:tabs>
        <w:rPr>
          <w:rFonts w:ascii="Times New Roman" w:eastAsiaTheme="minorEastAsia" w:hAnsi="Times New Roman" w:cs="Times New Roman"/>
          <w:i w:val="0"/>
          <w:iCs w:val="0"/>
          <w:noProof/>
          <w:sz w:val="24"/>
          <w:szCs w:val="24"/>
          <w:lang w:val="en-ID" w:eastAsia="en-ID"/>
        </w:rPr>
      </w:pPr>
      <w:r w:rsidRPr="009065A4">
        <w:rPr>
          <w:rFonts w:ascii="Times New Roman" w:hAnsi="Times New Roman" w:cs="Times New Roman"/>
          <w:i w:val="0"/>
          <w:iCs w:val="0"/>
          <w:sz w:val="24"/>
          <w:szCs w:val="24"/>
        </w:rPr>
        <w:fldChar w:fldCharType="begin"/>
      </w:r>
      <w:r w:rsidRPr="009065A4">
        <w:rPr>
          <w:rFonts w:ascii="Times New Roman" w:hAnsi="Times New Roman" w:cs="Times New Roman"/>
          <w:i w:val="0"/>
          <w:iCs w:val="0"/>
          <w:sz w:val="24"/>
          <w:szCs w:val="24"/>
        </w:rPr>
        <w:instrText xml:space="preserve"> TOC \h \z \c "Tabel " </w:instrText>
      </w:r>
      <w:r w:rsidRPr="009065A4">
        <w:rPr>
          <w:rFonts w:ascii="Times New Roman" w:hAnsi="Times New Roman" w:cs="Times New Roman"/>
          <w:i w:val="0"/>
          <w:iCs w:val="0"/>
          <w:sz w:val="24"/>
          <w:szCs w:val="24"/>
        </w:rPr>
        <w:fldChar w:fldCharType="separate"/>
      </w:r>
      <w:hyperlink w:anchor="_Toc82953926" w:history="1">
        <w:r w:rsidRPr="009065A4">
          <w:rPr>
            <w:rStyle w:val="Hyperlink"/>
            <w:rFonts w:ascii="Times New Roman" w:hAnsi="Times New Roman" w:cs="Times New Roman"/>
            <w:i w:val="0"/>
            <w:iCs w:val="0"/>
            <w:noProof/>
            <w:sz w:val="24"/>
            <w:szCs w:val="24"/>
          </w:rPr>
          <w:t>Tabel  3.1 Faktor koreksi kekuatan sampel core dalam SNI 2847:2019</w:t>
        </w:r>
        <w:r w:rsidRPr="009065A4">
          <w:rPr>
            <w:rFonts w:ascii="Times New Roman" w:hAnsi="Times New Roman" w:cs="Times New Roman"/>
            <w:i w:val="0"/>
            <w:iCs w:val="0"/>
            <w:noProof/>
            <w:webHidden/>
            <w:sz w:val="24"/>
            <w:szCs w:val="24"/>
          </w:rPr>
          <w:tab/>
        </w:r>
        <w:r w:rsidRPr="009065A4">
          <w:rPr>
            <w:rFonts w:ascii="Times New Roman" w:hAnsi="Times New Roman" w:cs="Times New Roman"/>
            <w:i w:val="0"/>
            <w:iCs w:val="0"/>
            <w:noProof/>
            <w:webHidden/>
            <w:sz w:val="24"/>
            <w:szCs w:val="24"/>
          </w:rPr>
          <w:fldChar w:fldCharType="begin"/>
        </w:r>
        <w:r w:rsidRPr="009065A4">
          <w:rPr>
            <w:rFonts w:ascii="Times New Roman" w:hAnsi="Times New Roman" w:cs="Times New Roman"/>
            <w:i w:val="0"/>
            <w:iCs w:val="0"/>
            <w:noProof/>
            <w:webHidden/>
            <w:sz w:val="24"/>
            <w:szCs w:val="24"/>
          </w:rPr>
          <w:instrText xml:space="preserve"> PAGEREF _Toc82953926 \h </w:instrText>
        </w:r>
        <w:r w:rsidRPr="009065A4">
          <w:rPr>
            <w:rFonts w:ascii="Times New Roman" w:hAnsi="Times New Roman" w:cs="Times New Roman"/>
            <w:i w:val="0"/>
            <w:iCs w:val="0"/>
            <w:noProof/>
            <w:webHidden/>
            <w:sz w:val="24"/>
            <w:szCs w:val="24"/>
          </w:rPr>
        </w:r>
        <w:r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24</w:t>
        </w:r>
        <w:r w:rsidRPr="009065A4">
          <w:rPr>
            <w:rFonts w:ascii="Times New Roman" w:hAnsi="Times New Roman" w:cs="Times New Roman"/>
            <w:i w:val="0"/>
            <w:iCs w:val="0"/>
            <w:noProof/>
            <w:webHidden/>
            <w:sz w:val="24"/>
            <w:szCs w:val="24"/>
          </w:rPr>
          <w:fldChar w:fldCharType="end"/>
        </w:r>
      </w:hyperlink>
    </w:p>
    <w:p w14:paraId="6D64EDB6" w14:textId="31EF9C3F"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27" w:history="1">
        <w:r w:rsidR="009065A4" w:rsidRPr="009065A4">
          <w:rPr>
            <w:rStyle w:val="Hyperlink"/>
            <w:rFonts w:ascii="Times New Roman" w:hAnsi="Times New Roman" w:cs="Times New Roman"/>
            <w:i w:val="0"/>
            <w:iCs w:val="0"/>
            <w:noProof/>
            <w:sz w:val="24"/>
            <w:szCs w:val="24"/>
          </w:rPr>
          <w:t xml:space="preserve">Tabel  3.2 </w:t>
        </w:r>
        <w:r w:rsidR="009065A4" w:rsidRPr="009065A4">
          <w:rPr>
            <w:rStyle w:val="Hyperlink"/>
            <w:rFonts w:ascii="Times New Roman" w:hAnsi="Times New Roman" w:cs="Times New Roman"/>
            <w:i w:val="0"/>
            <w:iCs w:val="0"/>
            <w:noProof/>
            <w:sz w:val="24"/>
            <w:szCs w:val="24"/>
            <w:lang w:val="en-ID"/>
          </w:rPr>
          <w:t>Besar faktor koreksi untuk mengkonversi kuat tekan core menjadi kuat tekan ekivalen setempat</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_Toc82953927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25</w:t>
        </w:r>
        <w:r w:rsidR="009065A4" w:rsidRPr="009065A4">
          <w:rPr>
            <w:rFonts w:ascii="Times New Roman" w:hAnsi="Times New Roman" w:cs="Times New Roman"/>
            <w:i w:val="0"/>
            <w:iCs w:val="0"/>
            <w:noProof/>
            <w:webHidden/>
            <w:sz w:val="24"/>
            <w:szCs w:val="24"/>
          </w:rPr>
          <w:fldChar w:fldCharType="end"/>
        </w:r>
      </w:hyperlink>
    </w:p>
    <w:p w14:paraId="540043F8" w14:textId="3FB09912"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28" w:history="1">
        <w:r w:rsidR="009065A4" w:rsidRPr="009065A4">
          <w:rPr>
            <w:rStyle w:val="Hyperlink"/>
            <w:rFonts w:ascii="Times New Roman" w:hAnsi="Times New Roman" w:cs="Times New Roman"/>
            <w:i w:val="0"/>
            <w:iCs w:val="0"/>
            <w:noProof/>
            <w:sz w:val="24"/>
            <w:szCs w:val="24"/>
          </w:rPr>
          <w:t xml:space="preserve">Tabel  3.3 </w:t>
        </w:r>
        <w:r w:rsidR="009065A4" w:rsidRPr="009065A4">
          <w:rPr>
            <w:rStyle w:val="Hyperlink"/>
            <w:rFonts w:ascii="Times New Roman" w:hAnsi="Times New Roman" w:cs="Times New Roman"/>
            <w:i w:val="0"/>
            <w:iCs w:val="0"/>
            <w:noProof/>
            <w:sz w:val="24"/>
            <w:szCs w:val="24"/>
            <w:lang w:val="en-ID"/>
          </w:rPr>
          <w:t>t Distribution : Critical Values of t</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_Toc82953928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28</w:t>
        </w:r>
        <w:r w:rsidR="009065A4" w:rsidRPr="009065A4">
          <w:rPr>
            <w:rFonts w:ascii="Times New Roman" w:hAnsi="Times New Roman" w:cs="Times New Roman"/>
            <w:i w:val="0"/>
            <w:iCs w:val="0"/>
            <w:noProof/>
            <w:webHidden/>
            <w:sz w:val="24"/>
            <w:szCs w:val="24"/>
          </w:rPr>
          <w:fldChar w:fldCharType="end"/>
        </w:r>
      </w:hyperlink>
    </w:p>
    <w:p w14:paraId="293C6DD1" w14:textId="49068DD3"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29" w:history="1">
        <w:r w:rsidR="009065A4" w:rsidRPr="009065A4">
          <w:rPr>
            <w:rStyle w:val="Hyperlink"/>
            <w:rFonts w:ascii="Times New Roman" w:hAnsi="Times New Roman" w:cs="Times New Roman"/>
            <w:i w:val="0"/>
            <w:iCs w:val="0"/>
            <w:noProof/>
            <w:sz w:val="24"/>
            <w:szCs w:val="24"/>
          </w:rPr>
          <w:t>Tabel  3.4 One-sided T (Nilai Kritis) dalam ASTM E 178</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_Toc82953929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29</w:t>
        </w:r>
        <w:r w:rsidR="009065A4" w:rsidRPr="009065A4">
          <w:rPr>
            <w:rFonts w:ascii="Times New Roman" w:hAnsi="Times New Roman" w:cs="Times New Roman"/>
            <w:i w:val="0"/>
            <w:iCs w:val="0"/>
            <w:noProof/>
            <w:webHidden/>
            <w:sz w:val="24"/>
            <w:szCs w:val="24"/>
          </w:rPr>
          <w:fldChar w:fldCharType="end"/>
        </w:r>
      </w:hyperlink>
    </w:p>
    <w:p w14:paraId="0E4DB3E9" w14:textId="71161A4F"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30" w:history="1">
        <w:r w:rsidR="009065A4" w:rsidRPr="009065A4">
          <w:rPr>
            <w:rStyle w:val="Hyperlink"/>
            <w:rFonts w:ascii="Times New Roman" w:hAnsi="Times New Roman" w:cs="Times New Roman"/>
            <w:i w:val="0"/>
            <w:iCs w:val="0"/>
            <w:noProof/>
            <w:sz w:val="24"/>
            <w:szCs w:val="24"/>
          </w:rPr>
          <w:t xml:space="preserve">Tabel  3.5 </w:t>
        </w:r>
        <w:r w:rsidR="009065A4" w:rsidRPr="009065A4">
          <w:rPr>
            <w:rStyle w:val="Hyperlink"/>
            <w:rFonts w:ascii="Times New Roman" w:hAnsi="Times New Roman" w:cs="Times New Roman"/>
            <w:i w:val="0"/>
            <w:iCs w:val="0"/>
            <w:noProof/>
            <w:sz w:val="24"/>
            <w:szCs w:val="24"/>
            <w:lang w:val="en-ID"/>
          </w:rPr>
          <w:t>One-side tolerance factor untuk 10% tingkat defective (Natrell 1963)</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_Toc82953930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32</w:t>
        </w:r>
        <w:r w:rsidR="009065A4" w:rsidRPr="009065A4">
          <w:rPr>
            <w:rFonts w:ascii="Times New Roman" w:hAnsi="Times New Roman" w:cs="Times New Roman"/>
            <w:i w:val="0"/>
            <w:iCs w:val="0"/>
            <w:noProof/>
            <w:webHidden/>
            <w:sz w:val="24"/>
            <w:szCs w:val="24"/>
          </w:rPr>
          <w:fldChar w:fldCharType="end"/>
        </w:r>
      </w:hyperlink>
    </w:p>
    <w:p w14:paraId="55FBA1F9" w14:textId="217D7A96"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31" w:history="1">
        <w:r w:rsidR="009065A4" w:rsidRPr="009065A4">
          <w:rPr>
            <w:rStyle w:val="Hyperlink"/>
            <w:rFonts w:ascii="Times New Roman" w:hAnsi="Times New Roman" w:cs="Times New Roman"/>
            <w:i w:val="0"/>
            <w:iCs w:val="0"/>
            <w:noProof/>
            <w:sz w:val="24"/>
            <w:szCs w:val="24"/>
          </w:rPr>
          <w:t xml:space="preserve">Tabel  3.6 </w:t>
        </w:r>
        <w:r w:rsidR="009065A4" w:rsidRPr="009065A4">
          <w:rPr>
            <w:rStyle w:val="Hyperlink"/>
            <w:rFonts w:ascii="Times New Roman" w:hAnsi="Times New Roman" w:cs="Times New Roman"/>
            <w:i w:val="0"/>
            <w:iCs w:val="0"/>
            <w:noProof/>
            <w:sz w:val="24"/>
            <w:szCs w:val="24"/>
            <w:lang w:val="en-ID"/>
          </w:rPr>
          <w:t>Usulan pengambilan nilai tingkat kepercayaan menurut jenis bangunan untuk Tolerance Method  (Hindo dan Bergstorm 1985)</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_Toc82953931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34</w:t>
        </w:r>
        <w:r w:rsidR="009065A4" w:rsidRPr="009065A4">
          <w:rPr>
            <w:rFonts w:ascii="Times New Roman" w:hAnsi="Times New Roman" w:cs="Times New Roman"/>
            <w:i w:val="0"/>
            <w:iCs w:val="0"/>
            <w:noProof/>
            <w:webHidden/>
            <w:sz w:val="24"/>
            <w:szCs w:val="24"/>
          </w:rPr>
          <w:fldChar w:fldCharType="end"/>
        </w:r>
      </w:hyperlink>
    </w:p>
    <w:p w14:paraId="3181AD5E" w14:textId="2540D321"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32" w:history="1">
        <w:r w:rsidR="009065A4" w:rsidRPr="009065A4">
          <w:rPr>
            <w:rStyle w:val="Hyperlink"/>
            <w:rFonts w:ascii="Times New Roman" w:hAnsi="Times New Roman" w:cs="Times New Roman"/>
            <w:i w:val="0"/>
            <w:iCs w:val="0"/>
            <w:noProof/>
            <w:sz w:val="24"/>
            <w:szCs w:val="24"/>
          </w:rPr>
          <w:t xml:space="preserve">Tabel  3.7 </w:t>
        </w:r>
        <w:r w:rsidR="009065A4" w:rsidRPr="009065A4">
          <w:rPr>
            <w:rStyle w:val="Hyperlink"/>
            <w:rFonts w:ascii="Times New Roman" w:hAnsi="Times New Roman" w:cs="Times New Roman"/>
            <w:i w:val="0"/>
            <w:iCs w:val="0"/>
            <w:noProof/>
            <w:sz w:val="24"/>
            <w:szCs w:val="24"/>
            <w:lang w:val="en-ID"/>
          </w:rPr>
          <w:t>Faktor Z</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_Toc82953932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36</w:t>
        </w:r>
        <w:r w:rsidR="009065A4" w:rsidRPr="009065A4">
          <w:rPr>
            <w:rFonts w:ascii="Times New Roman" w:hAnsi="Times New Roman" w:cs="Times New Roman"/>
            <w:i w:val="0"/>
            <w:iCs w:val="0"/>
            <w:noProof/>
            <w:webHidden/>
            <w:sz w:val="24"/>
            <w:szCs w:val="24"/>
          </w:rPr>
          <w:fldChar w:fldCharType="end"/>
        </w:r>
      </w:hyperlink>
    </w:p>
    <w:p w14:paraId="56E4B5CE" w14:textId="1989ADB2"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33" w:history="1">
        <w:r w:rsidR="009065A4" w:rsidRPr="009065A4">
          <w:rPr>
            <w:rStyle w:val="Hyperlink"/>
            <w:rFonts w:ascii="Times New Roman" w:hAnsi="Times New Roman" w:cs="Times New Roman"/>
            <w:i w:val="0"/>
            <w:iCs w:val="0"/>
            <w:noProof/>
            <w:sz w:val="24"/>
            <w:szCs w:val="24"/>
          </w:rPr>
          <w:t>Tabel  3.8 One</w:t>
        </w:r>
        <w:r w:rsidR="009065A4" w:rsidRPr="009065A4">
          <w:rPr>
            <w:rStyle w:val="Hyperlink"/>
            <w:rFonts w:ascii="Times New Roman" w:hAnsi="Times New Roman" w:cs="Times New Roman"/>
            <w:i w:val="0"/>
            <w:iCs w:val="0"/>
            <w:noProof/>
            <w:sz w:val="24"/>
            <w:szCs w:val="24"/>
            <w:lang w:val="en-ID"/>
          </w:rPr>
          <w:t>-sided T-factor (Natrella 1963)</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_Toc82953933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37</w:t>
        </w:r>
        <w:r w:rsidR="009065A4" w:rsidRPr="009065A4">
          <w:rPr>
            <w:rFonts w:ascii="Times New Roman" w:hAnsi="Times New Roman" w:cs="Times New Roman"/>
            <w:i w:val="0"/>
            <w:iCs w:val="0"/>
            <w:noProof/>
            <w:webHidden/>
            <w:sz w:val="24"/>
            <w:szCs w:val="24"/>
          </w:rPr>
          <w:fldChar w:fldCharType="end"/>
        </w:r>
      </w:hyperlink>
    </w:p>
    <w:p w14:paraId="1F1F84B1" w14:textId="1794132E"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34" w:history="1">
        <w:r w:rsidR="009065A4" w:rsidRPr="009065A4">
          <w:rPr>
            <w:rStyle w:val="Hyperlink"/>
            <w:rFonts w:ascii="Times New Roman" w:hAnsi="Times New Roman" w:cs="Times New Roman"/>
            <w:i w:val="0"/>
            <w:iCs w:val="0"/>
            <w:noProof/>
            <w:sz w:val="24"/>
            <w:szCs w:val="24"/>
          </w:rPr>
          <w:t xml:space="preserve">Tabel  3.9 </w:t>
        </w:r>
        <w:r w:rsidR="009065A4" w:rsidRPr="009065A4">
          <w:rPr>
            <w:rStyle w:val="Hyperlink"/>
            <w:rFonts w:ascii="Times New Roman" w:hAnsi="Times New Roman" w:cs="Times New Roman"/>
            <w:i w:val="0"/>
            <w:iCs w:val="0"/>
            <w:noProof/>
            <w:sz w:val="24"/>
            <w:szCs w:val="24"/>
            <w:lang w:val="en-ID"/>
          </w:rPr>
          <w:t>Konstanta C</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_Toc82953934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38</w:t>
        </w:r>
        <w:r w:rsidR="009065A4" w:rsidRPr="009065A4">
          <w:rPr>
            <w:rFonts w:ascii="Times New Roman" w:hAnsi="Times New Roman" w:cs="Times New Roman"/>
            <w:i w:val="0"/>
            <w:iCs w:val="0"/>
            <w:noProof/>
            <w:webHidden/>
            <w:sz w:val="24"/>
            <w:szCs w:val="24"/>
          </w:rPr>
          <w:fldChar w:fldCharType="end"/>
        </w:r>
      </w:hyperlink>
    </w:p>
    <w:p w14:paraId="17324083" w14:textId="5F5EFFD4"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35" w:history="1">
        <w:r w:rsidR="009065A4" w:rsidRPr="009065A4">
          <w:rPr>
            <w:rStyle w:val="Hyperlink"/>
            <w:rFonts w:ascii="Times New Roman" w:hAnsi="Times New Roman" w:cs="Times New Roman"/>
            <w:i w:val="0"/>
            <w:iCs w:val="0"/>
            <w:noProof/>
            <w:sz w:val="24"/>
            <w:szCs w:val="24"/>
          </w:rPr>
          <w:t xml:space="preserve">Tabel  3.10 </w:t>
        </w:r>
        <w:r w:rsidR="009065A4" w:rsidRPr="009065A4">
          <w:rPr>
            <w:rStyle w:val="Hyperlink"/>
            <w:rFonts w:ascii="Times New Roman" w:hAnsi="Times New Roman" w:cs="Times New Roman"/>
            <w:i w:val="0"/>
            <w:iCs w:val="0"/>
            <w:noProof/>
            <w:sz w:val="24"/>
            <w:szCs w:val="24"/>
            <w:lang w:val="en-ID"/>
          </w:rPr>
          <w:t xml:space="preserve">Koefisien variasi akibat variasi in-place strength dalam struktur, </w:t>
        </w:r>
        <m:oMath>
          <m:r>
            <m:rPr>
              <m:sty m:val="bi"/>
            </m:rPr>
            <w:rPr>
              <w:rStyle w:val="Hyperlink"/>
              <w:rFonts w:ascii="Cambria Math" w:hAnsi="Cambria Math" w:cs="Times New Roman"/>
              <w:noProof/>
              <w:sz w:val="24"/>
              <w:szCs w:val="24"/>
              <w:lang w:val="en-ID"/>
            </w:rPr>
            <m:t>VWS</m:t>
          </m:r>
        </m:oMath>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_Toc82953935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38</w:t>
        </w:r>
        <w:r w:rsidR="009065A4" w:rsidRPr="009065A4">
          <w:rPr>
            <w:rFonts w:ascii="Times New Roman" w:hAnsi="Times New Roman" w:cs="Times New Roman"/>
            <w:i w:val="0"/>
            <w:iCs w:val="0"/>
            <w:noProof/>
            <w:webHidden/>
            <w:sz w:val="24"/>
            <w:szCs w:val="24"/>
          </w:rPr>
          <w:fldChar w:fldCharType="end"/>
        </w:r>
      </w:hyperlink>
    </w:p>
    <w:p w14:paraId="7DE19CA1" w14:textId="5FC9F38E"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36" w:history="1">
        <w:r w:rsidR="009065A4" w:rsidRPr="009065A4">
          <w:rPr>
            <w:rStyle w:val="Hyperlink"/>
            <w:rFonts w:ascii="Times New Roman" w:hAnsi="Times New Roman" w:cs="Times New Roman"/>
            <w:i w:val="0"/>
            <w:iCs w:val="0"/>
            <w:noProof/>
            <w:sz w:val="24"/>
            <w:szCs w:val="24"/>
          </w:rPr>
          <w:t>Tabel  4.1</w:t>
        </w:r>
        <w:r w:rsidR="009065A4" w:rsidRPr="009065A4">
          <w:rPr>
            <w:rStyle w:val="Hyperlink"/>
            <w:rFonts w:ascii="Times New Roman" w:hAnsi="Times New Roman" w:cs="Times New Roman"/>
            <w:i w:val="0"/>
            <w:iCs w:val="0"/>
            <w:noProof/>
            <w:sz w:val="24"/>
            <w:szCs w:val="24"/>
            <w:lang w:val="en-ID"/>
          </w:rPr>
          <w:t xml:space="preserve"> Hasil uji kuat tekan keseluruhan sampel core</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_Toc82953936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42</w:t>
        </w:r>
        <w:r w:rsidR="009065A4" w:rsidRPr="009065A4">
          <w:rPr>
            <w:rFonts w:ascii="Times New Roman" w:hAnsi="Times New Roman" w:cs="Times New Roman"/>
            <w:i w:val="0"/>
            <w:iCs w:val="0"/>
            <w:noProof/>
            <w:webHidden/>
            <w:sz w:val="24"/>
            <w:szCs w:val="24"/>
          </w:rPr>
          <w:fldChar w:fldCharType="end"/>
        </w:r>
      </w:hyperlink>
    </w:p>
    <w:p w14:paraId="5342D1C9" w14:textId="250650C0"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37" w:history="1">
        <w:r w:rsidR="009065A4" w:rsidRPr="009065A4">
          <w:rPr>
            <w:rStyle w:val="Hyperlink"/>
            <w:rFonts w:ascii="Times New Roman" w:hAnsi="Times New Roman" w:cs="Times New Roman"/>
            <w:i w:val="0"/>
            <w:iCs w:val="0"/>
            <w:noProof/>
            <w:sz w:val="24"/>
            <w:szCs w:val="24"/>
          </w:rPr>
          <w:t xml:space="preserve">Tabel  4.2 </w:t>
        </w:r>
        <w:r w:rsidR="009065A4" w:rsidRPr="009065A4">
          <w:rPr>
            <w:rStyle w:val="Hyperlink"/>
            <w:rFonts w:ascii="Times New Roman" w:hAnsi="Times New Roman" w:cs="Times New Roman"/>
            <w:i w:val="0"/>
            <w:iCs w:val="0"/>
            <w:noProof/>
            <w:sz w:val="24"/>
            <w:szCs w:val="24"/>
            <w:lang w:val="en-ID"/>
          </w:rPr>
          <w:t>Nilai kuat tekan core komponen kolom</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_Toc82953937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43</w:t>
        </w:r>
        <w:r w:rsidR="009065A4" w:rsidRPr="009065A4">
          <w:rPr>
            <w:rFonts w:ascii="Times New Roman" w:hAnsi="Times New Roman" w:cs="Times New Roman"/>
            <w:i w:val="0"/>
            <w:iCs w:val="0"/>
            <w:noProof/>
            <w:webHidden/>
            <w:sz w:val="24"/>
            <w:szCs w:val="24"/>
          </w:rPr>
          <w:fldChar w:fldCharType="end"/>
        </w:r>
      </w:hyperlink>
    </w:p>
    <w:p w14:paraId="4576EB41" w14:textId="0FCA5D96"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38" w:history="1">
        <w:r w:rsidR="009065A4" w:rsidRPr="009065A4">
          <w:rPr>
            <w:rStyle w:val="Hyperlink"/>
            <w:rFonts w:ascii="Times New Roman" w:hAnsi="Times New Roman" w:cs="Times New Roman"/>
            <w:i w:val="0"/>
            <w:iCs w:val="0"/>
            <w:noProof/>
            <w:sz w:val="24"/>
            <w:szCs w:val="24"/>
          </w:rPr>
          <w:t>Tabel  4.3</w:t>
        </w:r>
        <w:r w:rsidR="009065A4" w:rsidRPr="009065A4">
          <w:rPr>
            <w:rStyle w:val="Hyperlink"/>
            <w:rFonts w:ascii="Times New Roman" w:hAnsi="Times New Roman" w:cs="Times New Roman"/>
            <w:i w:val="0"/>
            <w:iCs w:val="0"/>
            <w:noProof/>
            <w:sz w:val="24"/>
            <w:szCs w:val="24"/>
            <w:lang w:val="en-ID"/>
          </w:rPr>
          <w:t xml:space="preserve"> Nilai kuat tekan core komponen balok</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_Toc82953938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43</w:t>
        </w:r>
        <w:r w:rsidR="009065A4" w:rsidRPr="009065A4">
          <w:rPr>
            <w:rFonts w:ascii="Times New Roman" w:hAnsi="Times New Roman" w:cs="Times New Roman"/>
            <w:i w:val="0"/>
            <w:iCs w:val="0"/>
            <w:noProof/>
            <w:webHidden/>
            <w:sz w:val="24"/>
            <w:szCs w:val="24"/>
          </w:rPr>
          <w:fldChar w:fldCharType="end"/>
        </w:r>
      </w:hyperlink>
    </w:p>
    <w:p w14:paraId="7E2BF147" w14:textId="5F055BD5"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39" w:history="1">
        <w:r w:rsidR="009065A4" w:rsidRPr="009065A4">
          <w:rPr>
            <w:rStyle w:val="Hyperlink"/>
            <w:rFonts w:ascii="Times New Roman" w:hAnsi="Times New Roman" w:cs="Times New Roman"/>
            <w:i w:val="0"/>
            <w:iCs w:val="0"/>
            <w:noProof/>
            <w:sz w:val="24"/>
            <w:szCs w:val="24"/>
          </w:rPr>
          <w:t xml:space="preserve">Tabel  4.4 </w:t>
        </w:r>
        <w:r w:rsidR="009065A4" w:rsidRPr="009065A4">
          <w:rPr>
            <w:rStyle w:val="Hyperlink"/>
            <w:rFonts w:ascii="Times New Roman" w:hAnsi="Times New Roman" w:cs="Times New Roman"/>
            <w:i w:val="0"/>
            <w:iCs w:val="0"/>
            <w:noProof/>
            <w:sz w:val="24"/>
            <w:szCs w:val="24"/>
            <w:lang w:val="en-ID"/>
          </w:rPr>
          <w:t>Analisis Student’s t-test Core Drill</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_Toc82953939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43</w:t>
        </w:r>
        <w:r w:rsidR="009065A4" w:rsidRPr="009065A4">
          <w:rPr>
            <w:rFonts w:ascii="Times New Roman" w:hAnsi="Times New Roman" w:cs="Times New Roman"/>
            <w:i w:val="0"/>
            <w:iCs w:val="0"/>
            <w:noProof/>
            <w:webHidden/>
            <w:sz w:val="24"/>
            <w:szCs w:val="24"/>
          </w:rPr>
          <w:fldChar w:fldCharType="end"/>
        </w:r>
      </w:hyperlink>
    </w:p>
    <w:p w14:paraId="76D43ABC" w14:textId="180ACB34"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40" w:history="1">
        <w:r w:rsidR="009065A4" w:rsidRPr="009065A4">
          <w:rPr>
            <w:rStyle w:val="Hyperlink"/>
            <w:rFonts w:ascii="Times New Roman" w:hAnsi="Times New Roman" w:cs="Times New Roman"/>
            <w:i w:val="0"/>
            <w:iCs w:val="0"/>
            <w:noProof/>
            <w:sz w:val="24"/>
            <w:szCs w:val="24"/>
          </w:rPr>
          <w:t>Tabel  4.5</w:t>
        </w:r>
        <w:r w:rsidR="009065A4" w:rsidRPr="009065A4">
          <w:rPr>
            <w:rStyle w:val="Hyperlink"/>
            <w:rFonts w:ascii="Times New Roman" w:hAnsi="Times New Roman" w:cs="Times New Roman"/>
            <w:i w:val="0"/>
            <w:iCs w:val="0"/>
            <w:noProof/>
            <w:sz w:val="24"/>
            <w:szCs w:val="24"/>
            <w:lang w:val="en-ID"/>
          </w:rPr>
          <w:t xml:space="preserve"> t Distribution : Critical Values of t</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_Toc82953940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44</w:t>
        </w:r>
        <w:r w:rsidR="009065A4" w:rsidRPr="009065A4">
          <w:rPr>
            <w:rFonts w:ascii="Times New Roman" w:hAnsi="Times New Roman" w:cs="Times New Roman"/>
            <w:i w:val="0"/>
            <w:iCs w:val="0"/>
            <w:noProof/>
            <w:webHidden/>
            <w:sz w:val="24"/>
            <w:szCs w:val="24"/>
          </w:rPr>
          <w:fldChar w:fldCharType="end"/>
        </w:r>
      </w:hyperlink>
    </w:p>
    <w:p w14:paraId="46DE2792" w14:textId="4A2E8A18"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41" w:history="1">
        <w:r w:rsidR="009065A4" w:rsidRPr="009065A4">
          <w:rPr>
            <w:rStyle w:val="Hyperlink"/>
            <w:rFonts w:ascii="Times New Roman" w:hAnsi="Times New Roman" w:cs="Times New Roman"/>
            <w:i w:val="0"/>
            <w:iCs w:val="0"/>
            <w:noProof/>
            <w:sz w:val="24"/>
            <w:szCs w:val="24"/>
          </w:rPr>
          <w:t xml:space="preserve">Tabel  4.6 </w:t>
        </w:r>
        <w:r w:rsidR="009065A4" w:rsidRPr="009065A4">
          <w:rPr>
            <w:rStyle w:val="Hyperlink"/>
            <w:rFonts w:ascii="Times New Roman" w:hAnsi="Times New Roman" w:cs="Times New Roman"/>
            <w:i w:val="0"/>
            <w:iCs w:val="0"/>
            <w:noProof/>
            <w:sz w:val="24"/>
            <w:szCs w:val="24"/>
            <w:lang w:val="en-ID"/>
          </w:rPr>
          <w:t>Pengecekan outliers pada kelompok data core kolom dan balok</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_Toc82953941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45</w:t>
        </w:r>
        <w:r w:rsidR="009065A4" w:rsidRPr="009065A4">
          <w:rPr>
            <w:rFonts w:ascii="Times New Roman" w:hAnsi="Times New Roman" w:cs="Times New Roman"/>
            <w:i w:val="0"/>
            <w:iCs w:val="0"/>
            <w:noProof/>
            <w:webHidden/>
            <w:sz w:val="24"/>
            <w:szCs w:val="24"/>
          </w:rPr>
          <w:fldChar w:fldCharType="end"/>
        </w:r>
      </w:hyperlink>
    </w:p>
    <w:p w14:paraId="53A0EDD2" w14:textId="73C9E8B8"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42" w:history="1">
        <w:r w:rsidR="009065A4" w:rsidRPr="009065A4">
          <w:rPr>
            <w:rStyle w:val="Hyperlink"/>
            <w:rFonts w:ascii="Times New Roman" w:hAnsi="Times New Roman" w:cs="Times New Roman"/>
            <w:i w:val="0"/>
            <w:iCs w:val="0"/>
            <w:noProof/>
            <w:sz w:val="24"/>
            <w:szCs w:val="24"/>
          </w:rPr>
          <w:t>Tabel  4.7</w:t>
        </w:r>
        <w:r w:rsidR="009065A4" w:rsidRPr="009065A4">
          <w:rPr>
            <w:rStyle w:val="Hyperlink"/>
            <w:rFonts w:ascii="Times New Roman" w:hAnsi="Times New Roman" w:cs="Times New Roman"/>
            <w:i w:val="0"/>
            <w:iCs w:val="0"/>
            <w:noProof/>
            <w:sz w:val="24"/>
            <w:szCs w:val="24"/>
            <w:lang w:val="en-ID"/>
          </w:rPr>
          <w:t xml:space="preserve"> Hasil uji palu beton (Hammer Test)</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_Toc82953942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46</w:t>
        </w:r>
        <w:r w:rsidR="009065A4" w:rsidRPr="009065A4">
          <w:rPr>
            <w:rFonts w:ascii="Times New Roman" w:hAnsi="Times New Roman" w:cs="Times New Roman"/>
            <w:i w:val="0"/>
            <w:iCs w:val="0"/>
            <w:noProof/>
            <w:webHidden/>
            <w:sz w:val="24"/>
            <w:szCs w:val="24"/>
          </w:rPr>
          <w:fldChar w:fldCharType="end"/>
        </w:r>
      </w:hyperlink>
    </w:p>
    <w:p w14:paraId="5FD06CB3" w14:textId="0E67C463"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43" w:history="1">
        <w:r w:rsidR="009065A4" w:rsidRPr="009065A4">
          <w:rPr>
            <w:rStyle w:val="Hyperlink"/>
            <w:rFonts w:ascii="Times New Roman" w:hAnsi="Times New Roman" w:cs="Times New Roman"/>
            <w:i w:val="0"/>
            <w:iCs w:val="0"/>
            <w:noProof/>
            <w:sz w:val="24"/>
            <w:szCs w:val="24"/>
          </w:rPr>
          <w:t>Tabel  4.8</w:t>
        </w:r>
        <w:r w:rsidR="009065A4" w:rsidRPr="009065A4">
          <w:rPr>
            <w:rStyle w:val="Hyperlink"/>
            <w:rFonts w:ascii="Times New Roman" w:hAnsi="Times New Roman" w:cs="Times New Roman"/>
            <w:i w:val="0"/>
            <w:iCs w:val="0"/>
            <w:noProof/>
            <w:sz w:val="24"/>
            <w:szCs w:val="24"/>
            <w:lang w:val="en-ID"/>
          </w:rPr>
          <w:t xml:space="preserve"> Nilai R komponen kolom</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_Toc82953943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47</w:t>
        </w:r>
        <w:r w:rsidR="009065A4" w:rsidRPr="009065A4">
          <w:rPr>
            <w:rFonts w:ascii="Times New Roman" w:hAnsi="Times New Roman" w:cs="Times New Roman"/>
            <w:i w:val="0"/>
            <w:iCs w:val="0"/>
            <w:noProof/>
            <w:webHidden/>
            <w:sz w:val="24"/>
            <w:szCs w:val="24"/>
          </w:rPr>
          <w:fldChar w:fldCharType="end"/>
        </w:r>
      </w:hyperlink>
    </w:p>
    <w:p w14:paraId="59E6FFF1" w14:textId="3489E83A"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44" w:history="1">
        <w:r w:rsidR="009065A4" w:rsidRPr="009065A4">
          <w:rPr>
            <w:rStyle w:val="Hyperlink"/>
            <w:rFonts w:ascii="Times New Roman" w:hAnsi="Times New Roman" w:cs="Times New Roman"/>
            <w:i w:val="0"/>
            <w:iCs w:val="0"/>
            <w:noProof/>
            <w:sz w:val="24"/>
            <w:szCs w:val="24"/>
          </w:rPr>
          <w:t>Tabel  4.9</w:t>
        </w:r>
        <w:r w:rsidR="009065A4" w:rsidRPr="009065A4">
          <w:rPr>
            <w:rStyle w:val="Hyperlink"/>
            <w:rFonts w:ascii="Times New Roman" w:hAnsi="Times New Roman" w:cs="Times New Roman"/>
            <w:i w:val="0"/>
            <w:iCs w:val="0"/>
            <w:noProof/>
            <w:sz w:val="24"/>
            <w:szCs w:val="24"/>
            <w:lang w:val="en-ID"/>
          </w:rPr>
          <w:t xml:space="preserve"> Nilai R komponen balok</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_Toc82953944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48</w:t>
        </w:r>
        <w:r w:rsidR="009065A4" w:rsidRPr="009065A4">
          <w:rPr>
            <w:rFonts w:ascii="Times New Roman" w:hAnsi="Times New Roman" w:cs="Times New Roman"/>
            <w:i w:val="0"/>
            <w:iCs w:val="0"/>
            <w:noProof/>
            <w:webHidden/>
            <w:sz w:val="24"/>
            <w:szCs w:val="24"/>
          </w:rPr>
          <w:fldChar w:fldCharType="end"/>
        </w:r>
      </w:hyperlink>
    </w:p>
    <w:p w14:paraId="0DF5B67E" w14:textId="4E025B53"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45" w:history="1">
        <w:r w:rsidR="009065A4" w:rsidRPr="009065A4">
          <w:rPr>
            <w:rStyle w:val="Hyperlink"/>
            <w:rFonts w:ascii="Times New Roman" w:hAnsi="Times New Roman" w:cs="Times New Roman"/>
            <w:i w:val="0"/>
            <w:iCs w:val="0"/>
            <w:noProof/>
            <w:sz w:val="24"/>
            <w:szCs w:val="24"/>
          </w:rPr>
          <w:t xml:space="preserve">Tabel  4.10 </w:t>
        </w:r>
        <w:r w:rsidR="009065A4" w:rsidRPr="009065A4">
          <w:rPr>
            <w:rStyle w:val="Hyperlink"/>
            <w:rFonts w:ascii="Times New Roman" w:hAnsi="Times New Roman" w:cs="Times New Roman"/>
            <w:i w:val="0"/>
            <w:iCs w:val="0"/>
            <w:noProof/>
            <w:sz w:val="24"/>
            <w:szCs w:val="24"/>
            <w:lang w:val="en-ID"/>
          </w:rPr>
          <w:t>Analisis Student’s t-test Hammer Test</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_Toc82953945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48</w:t>
        </w:r>
        <w:r w:rsidR="009065A4" w:rsidRPr="009065A4">
          <w:rPr>
            <w:rFonts w:ascii="Times New Roman" w:hAnsi="Times New Roman" w:cs="Times New Roman"/>
            <w:i w:val="0"/>
            <w:iCs w:val="0"/>
            <w:noProof/>
            <w:webHidden/>
            <w:sz w:val="24"/>
            <w:szCs w:val="24"/>
          </w:rPr>
          <w:fldChar w:fldCharType="end"/>
        </w:r>
      </w:hyperlink>
    </w:p>
    <w:p w14:paraId="2666AF81" w14:textId="156F0364"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46" w:history="1">
        <w:r w:rsidR="009065A4" w:rsidRPr="009065A4">
          <w:rPr>
            <w:rStyle w:val="Hyperlink"/>
            <w:rFonts w:ascii="Times New Roman" w:hAnsi="Times New Roman" w:cs="Times New Roman"/>
            <w:i w:val="0"/>
            <w:iCs w:val="0"/>
            <w:noProof/>
            <w:sz w:val="24"/>
            <w:szCs w:val="24"/>
          </w:rPr>
          <w:t xml:space="preserve">Tabel  4.11 </w:t>
        </w:r>
        <w:r w:rsidR="009065A4" w:rsidRPr="009065A4">
          <w:rPr>
            <w:rStyle w:val="Hyperlink"/>
            <w:rFonts w:ascii="Times New Roman" w:hAnsi="Times New Roman" w:cs="Times New Roman"/>
            <w:i w:val="0"/>
            <w:iCs w:val="0"/>
            <w:noProof/>
            <w:sz w:val="24"/>
            <w:szCs w:val="24"/>
            <w:lang w:val="en-ID"/>
          </w:rPr>
          <w:t>Pengecekan outliers pada kelompok data hammer test kolom dan balok</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_Toc82953946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49</w:t>
        </w:r>
        <w:r w:rsidR="009065A4" w:rsidRPr="009065A4">
          <w:rPr>
            <w:rFonts w:ascii="Times New Roman" w:hAnsi="Times New Roman" w:cs="Times New Roman"/>
            <w:i w:val="0"/>
            <w:iCs w:val="0"/>
            <w:noProof/>
            <w:webHidden/>
            <w:sz w:val="24"/>
            <w:szCs w:val="24"/>
          </w:rPr>
          <w:fldChar w:fldCharType="end"/>
        </w:r>
      </w:hyperlink>
    </w:p>
    <w:p w14:paraId="4C67B663" w14:textId="159A89C3"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47" w:history="1">
        <w:r w:rsidR="009065A4" w:rsidRPr="009065A4">
          <w:rPr>
            <w:rStyle w:val="Hyperlink"/>
            <w:rFonts w:ascii="Times New Roman" w:hAnsi="Times New Roman" w:cs="Times New Roman"/>
            <w:i w:val="0"/>
            <w:iCs w:val="0"/>
            <w:noProof/>
            <w:sz w:val="24"/>
            <w:szCs w:val="24"/>
          </w:rPr>
          <w:t>Tabel  4.12 Perkiraan kuat tekan beton berdasarkan korelasi hammer test</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_Toc82953947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52</w:t>
        </w:r>
        <w:r w:rsidR="009065A4" w:rsidRPr="009065A4">
          <w:rPr>
            <w:rFonts w:ascii="Times New Roman" w:hAnsi="Times New Roman" w:cs="Times New Roman"/>
            <w:i w:val="0"/>
            <w:iCs w:val="0"/>
            <w:noProof/>
            <w:webHidden/>
            <w:sz w:val="24"/>
            <w:szCs w:val="24"/>
          </w:rPr>
          <w:fldChar w:fldCharType="end"/>
        </w:r>
      </w:hyperlink>
    </w:p>
    <w:p w14:paraId="41CCDB97" w14:textId="78C1CBFB"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48" w:history="1">
        <w:r w:rsidR="009065A4" w:rsidRPr="009065A4">
          <w:rPr>
            <w:rStyle w:val="Hyperlink"/>
            <w:rFonts w:ascii="Times New Roman" w:hAnsi="Times New Roman" w:cs="Times New Roman"/>
            <w:i w:val="0"/>
            <w:iCs w:val="0"/>
            <w:noProof/>
            <w:sz w:val="24"/>
            <w:szCs w:val="24"/>
          </w:rPr>
          <w:t>Tabel  4.13 Perhitungan nilai kuat tekan 10-persentil</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_Toc82953948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53</w:t>
        </w:r>
        <w:r w:rsidR="009065A4" w:rsidRPr="009065A4">
          <w:rPr>
            <w:rFonts w:ascii="Times New Roman" w:hAnsi="Times New Roman" w:cs="Times New Roman"/>
            <w:i w:val="0"/>
            <w:iCs w:val="0"/>
            <w:noProof/>
            <w:webHidden/>
            <w:sz w:val="24"/>
            <w:szCs w:val="24"/>
          </w:rPr>
          <w:fldChar w:fldCharType="end"/>
        </w:r>
      </w:hyperlink>
    </w:p>
    <w:p w14:paraId="6B1111B6" w14:textId="55A38CDB"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49" w:history="1">
        <w:r w:rsidR="009065A4" w:rsidRPr="009065A4">
          <w:rPr>
            <w:rStyle w:val="Hyperlink"/>
            <w:rFonts w:ascii="Times New Roman" w:hAnsi="Times New Roman" w:cs="Times New Roman"/>
            <w:i w:val="0"/>
            <w:iCs w:val="0"/>
            <w:noProof/>
            <w:sz w:val="24"/>
            <w:szCs w:val="24"/>
          </w:rPr>
          <w:t>Tabel  4.14 Perhitungan parameter sa sampel hammer test</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_Toc82953949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53</w:t>
        </w:r>
        <w:r w:rsidR="009065A4" w:rsidRPr="009065A4">
          <w:rPr>
            <w:rFonts w:ascii="Times New Roman" w:hAnsi="Times New Roman" w:cs="Times New Roman"/>
            <w:i w:val="0"/>
            <w:iCs w:val="0"/>
            <w:noProof/>
            <w:webHidden/>
            <w:sz w:val="24"/>
            <w:szCs w:val="24"/>
          </w:rPr>
          <w:fldChar w:fldCharType="end"/>
        </w:r>
      </w:hyperlink>
    </w:p>
    <w:p w14:paraId="08E15580" w14:textId="317B49FF"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50" w:history="1">
        <w:r w:rsidR="009065A4" w:rsidRPr="009065A4">
          <w:rPr>
            <w:rStyle w:val="Hyperlink"/>
            <w:rFonts w:ascii="Times New Roman" w:hAnsi="Times New Roman" w:cs="Times New Roman"/>
            <w:i w:val="0"/>
            <w:iCs w:val="0"/>
            <w:noProof/>
            <w:sz w:val="24"/>
            <w:szCs w:val="24"/>
          </w:rPr>
          <w:t xml:space="preserve">Tabel  4.15 Perhitungan </w:t>
        </w:r>
        <m:oMath>
          <m:r>
            <w:rPr>
              <w:rStyle w:val="Hyperlink"/>
              <w:rFonts w:ascii="Cambria Math" w:hAnsi="Cambria Math" w:cs="Times New Roman"/>
              <w:noProof/>
              <w:sz w:val="24"/>
              <w:szCs w:val="24"/>
            </w:rPr>
            <m:t>f'c,eq</m:t>
          </m:r>
        </m:oMath>
        <w:r w:rsidR="009065A4" w:rsidRPr="009065A4">
          <w:rPr>
            <w:rStyle w:val="Hyperlink"/>
            <w:rFonts w:ascii="Times New Roman" w:hAnsi="Times New Roman" w:cs="Times New Roman"/>
            <w:i w:val="0"/>
            <w:iCs w:val="0"/>
            <w:noProof/>
            <w:sz w:val="24"/>
            <w:szCs w:val="24"/>
          </w:rPr>
          <w:t xml:space="preserve"> dengan Tolerance Factor Method</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_Toc82953950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54</w:t>
        </w:r>
        <w:r w:rsidR="009065A4" w:rsidRPr="009065A4">
          <w:rPr>
            <w:rFonts w:ascii="Times New Roman" w:hAnsi="Times New Roman" w:cs="Times New Roman"/>
            <w:i w:val="0"/>
            <w:iCs w:val="0"/>
            <w:noProof/>
            <w:webHidden/>
            <w:sz w:val="24"/>
            <w:szCs w:val="24"/>
          </w:rPr>
          <w:fldChar w:fldCharType="end"/>
        </w:r>
      </w:hyperlink>
    </w:p>
    <w:p w14:paraId="4799D602" w14:textId="641119C5" w:rsidR="009065A4"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951" w:history="1">
        <w:r w:rsidR="009065A4" w:rsidRPr="009065A4">
          <w:rPr>
            <w:rStyle w:val="Hyperlink"/>
            <w:rFonts w:ascii="Times New Roman" w:hAnsi="Times New Roman" w:cs="Times New Roman"/>
            <w:i w:val="0"/>
            <w:iCs w:val="0"/>
            <w:noProof/>
            <w:sz w:val="24"/>
            <w:szCs w:val="24"/>
          </w:rPr>
          <w:t xml:space="preserve">Tabel  4.16 Perhitungan </w:t>
        </w:r>
        <m:oMath>
          <m:r>
            <w:rPr>
              <w:rStyle w:val="Hyperlink"/>
              <w:rFonts w:ascii="Cambria Math" w:hAnsi="Cambria Math" w:cs="Times New Roman"/>
              <w:noProof/>
              <w:sz w:val="24"/>
              <w:szCs w:val="24"/>
            </w:rPr>
            <m:t>f'c,eq</m:t>
          </m:r>
        </m:oMath>
        <w:r w:rsidR="009065A4" w:rsidRPr="009065A4">
          <w:rPr>
            <w:rStyle w:val="Hyperlink"/>
            <w:rFonts w:ascii="Times New Roman" w:hAnsi="Times New Roman" w:cs="Times New Roman"/>
            <w:i w:val="0"/>
            <w:iCs w:val="0"/>
            <w:noProof/>
            <w:sz w:val="24"/>
            <w:szCs w:val="24"/>
          </w:rPr>
          <w:t xml:space="preserve"> dengan Alternate Methode</w:t>
        </w:r>
        <w:r w:rsidR="009065A4" w:rsidRPr="009065A4">
          <w:rPr>
            <w:rFonts w:ascii="Times New Roman" w:hAnsi="Times New Roman" w:cs="Times New Roman"/>
            <w:i w:val="0"/>
            <w:iCs w:val="0"/>
            <w:noProof/>
            <w:webHidden/>
            <w:sz w:val="24"/>
            <w:szCs w:val="24"/>
          </w:rPr>
          <w:tab/>
        </w:r>
        <w:r w:rsidR="009065A4" w:rsidRPr="009065A4">
          <w:rPr>
            <w:rFonts w:ascii="Times New Roman" w:hAnsi="Times New Roman" w:cs="Times New Roman"/>
            <w:i w:val="0"/>
            <w:iCs w:val="0"/>
            <w:noProof/>
            <w:webHidden/>
            <w:sz w:val="24"/>
            <w:szCs w:val="24"/>
          </w:rPr>
          <w:fldChar w:fldCharType="begin"/>
        </w:r>
        <w:r w:rsidR="009065A4" w:rsidRPr="009065A4">
          <w:rPr>
            <w:rFonts w:ascii="Times New Roman" w:hAnsi="Times New Roman" w:cs="Times New Roman"/>
            <w:i w:val="0"/>
            <w:iCs w:val="0"/>
            <w:noProof/>
            <w:webHidden/>
            <w:sz w:val="24"/>
            <w:szCs w:val="24"/>
          </w:rPr>
          <w:instrText xml:space="preserve"> PAGEREF _Toc82953951 \h </w:instrText>
        </w:r>
        <w:r w:rsidR="009065A4" w:rsidRPr="009065A4">
          <w:rPr>
            <w:rFonts w:ascii="Times New Roman" w:hAnsi="Times New Roman" w:cs="Times New Roman"/>
            <w:i w:val="0"/>
            <w:iCs w:val="0"/>
            <w:noProof/>
            <w:webHidden/>
            <w:sz w:val="24"/>
            <w:szCs w:val="24"/>
          </w:rPr>
        </w:r>
        <w:r w:rsidR="009065A4"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54</w:t>
        </w:r>
        <w:r w:rsidR="009065A4" w:rsidRPr="009065A4">
          <w:rPr>
            <w:rFonts w:ascii="Times New Roman" w:hAnsi="Times New Roman" w:cs="Times New Roman"/>
            <w:i w:val="0"/>
            <w:iCs w:val="0"/>
            <w:noProof/>
            <w:webHidden/>
            <w:sz w:val="24"/>
            <w:szCs w:val="24"/>
          </w:rPr>
          <w:fldChar w:fldCharType="end"/>
        </w:r>
      </w:hyperlink>
    </w:p>
    <w:p w14:paraId="61DBEC22" w14:textId="73B3E1A4" w:rsidR="00676B89" w:rsidRPr="009065A4" w:rsidRDefault="009065A4" w:rsidP="00142544">
      <w:pPr>
        <w:rPr>
          <w:sz w:val="24"/>
          <w:szCs w:val="24"/>
        </w:rPr>
      </w:pPr>
      <w:r w:rsidRPr="009065A4">
        <w:rPr>
          <w:sz w:val="24"/>
          <w:szCs w:val="24"/>
        </w:rPr>
        <w:fldChar w:fldCharType="end"/>
      </w:r>
    </w:p>
    <w:p w14:paraId="102B133C" w14:textId="44AF9094" w:rsidR="00676B89" w:rsidRPr="00142544" w:rsidRDefault="00676B89" w:rsidP="00676B89">
      <w:pPr>
        <w:pStyle w:val="Heading1"/>
        <w:pageBreakBefore/>
        <w:numPr>
          <w:ilvl w:val="0"/>
          <w:numId w:val="0"/>
        </w:numPr>
        <w:spacing w:after="240"/>
      </w:pPr>
      <w:bookmarkStart w:id="17" w:name="_Toc88834876"/>
      <w:r>
        <w:lastRenderedPageBreak/>
        <w:t>DAFTAR GAMBAR</w:t>
      </w:r>
      <w:bookmarkEnd w:id="17"/>
    </w:p>
    <w:p w14:paraId="64363F66" w14:textId="25988ABB" w:rsidR="00676B89" w:rsidRDefault="00676B89" w:rsidP="00142544"/>
    <w:p w14:paraId="680EE659" w14:textId="1EA7C9F0" w:rsidR="00676B89" w:rsidRDefault="00676B89" w:rsidP="00142544"/>
    <w:p w14:paraId="62924ED4" w14:textId="1EACE6BA" w:rsidR="00154065" w:rsidRPr="009065A4" w:rsidRDefault="00676B89">
      <w:pPr>
        <w:pStyle w:val="TableofFigures"/>
        <w:tabs>
          <w:tab w:val="right" w:leader="dot" w:pos="7928"/>
        </w:tabs>
        <w:rPr>
          <w:rFonts w:ascii="Times New Roman" w:eastAsiaTheme="minorEastAsia" w:hAnsi="Times New Roman" w:cs="Times New Roman"/>
          <w:i w:val="0"/>
          <w:iCs w:val="0"/>
          <w:noProof/>
          <w:sz w:val="24"/>
          <w:szCs w:val="24"/>
          <w:lang w:val="en-ID" w:eastAsia="en-ID"/>
        </w:rPr>
      </w:pPr>
      <w:r w:rsidRPr="009065A4">
        <w:rPr>
          <w:rFonts w:ascii="Times New Roman" w:hAnsi="Times New Roman" w:cs="Times New Roman"/>
          <w:i w:val="0"/>
          <w:iCs w:val="0"/>
          <w:sz w:val="24"/>
          <w:szCs w:val="24"/>
        </w:rPr>
        <w:fldChar w:fldCharType="begin"/>
      </w:r>
      <w:r w:rsidRPr="009065A4">
        <w:rPr>
          <w:rFonts w:ascii="Times New Roman" w:hAnsi="Times New Roman" w:cs="Times New Roman"/>
          <w:i w:val="0"/>
          <w:iCs w:val="0"/>
          <w:sz w:val="24"/>
          <w:szCs w:val="24"/>
        </w:rPr>
        <w:instrText xml:space="preserve"> TOC \h \z \c "Gambar" </w:instrText>
      </w:r>
      <w:r w:rsidRPr="009065A4">
        <w:rPr>
          <w:rFonts w:ascii="Times New Roman" w:hAnsi="Times New Roman" w:cs="Times New Roman"/>
          <w:i w:val="0"/>
          <w:iCs w:val="0"/>
          <w:sz w:val="24"/>
          <w:szCs w:val="24"/>
        </w:rPr>
        <w:fldChar w:fldCharType="separate"/>
      </w:r>
      <w:hyperlink w:anchor="_Toc82953796" w:history="1">
        <w:r w:rsidR="00154065" w:rsidRPr="009065A4">
          <w:rPr>
            <w:rStyle w:val="Hyperlink"/>
            <w:rFonts w:ascii="Times New Roman" w:hAnsi="Times New Roman" w:cs="Times New Roman"/>
            <w:i w:val="0"/>
            <w:iCs w:val="0"/>
            <w:noProof/>
            <w:sz w:val="24"/>
            <w:szCs w:val="24"/>
          </w:rPr>
          <w:t>Gambar 2.1 Proses Pengambilan Sampel Core Drill</w:t>
        </w:r>
        <w:r w:rsidR="00154065" w:rsidRPr="009065A4">
          <w:rPr>
            <w:rFonts w:ascii="Times New Roman" w:hAnsi="Times New Roman" w:cs="Times New Roman"/>
            <w:i w:val="0"/>
            <w:iCs w:val="0"/>
            <w:noProof/>
            <w:webHidden/>
            <w:sz w:val="24"/>
            <w:szCs w:val="24"/>
          </w:rPr>
          <w:tab/>
        </w:r>
        <w:r w:rsidR="00154065" w:rsidRPr="009065A4">
          <w:rPr>
            <w:rFonts w:ascii="Times New Roman" w:hAnsi="Times New Roman" w:cs="Times New Roman"/>
            <w:i w:val="0"/>
            <w:iCs w:val="0"/>
            <w:noProof/>
            <w:webHidden/>
            <w:sz w:val="24"/>
            <w:szCs w:val="24"/>
          </w:rPr>
          <w:fldChar w:fldCharType="begin"/>
        </w:r>
        <w:r w:rsidR="00154065" w:rsidRPr="009065A4">
          <w:rPr>
            <w:rFonts w:ascii="Times New Roman" w:hAnsi="Times New Roman" w:cs="Times New Roman"/>
            <w:i w:val="0"/>
            <w:iCs w:val="0"/>
            <w:noProof/>
            <w:webHidden/>
            <w:sz w:val="24"/>
            <w:szCs w:val="24"/>
          </w:rPr>
          <w:instrText xml:space="preserve"> PAGEREF _Toc82953796 \h </w:instrText>
        </w:r>
        <w:r w:rsidR="00154065" w:rsidRPr="009065A4">
          <w:rPr>
            <w:rFonts w:ascii="Times New Roman" w:hAnsi="Times New Roman" w:cs="Times New Roman"/>
            <w:i w:val="0"/>
            <w:iCs w:val="0"/>
            <w:noProof/>
            <w:webHidden/>
            <w:sz w:val="24"/>
            <w:szCs w:val="24"/>
          </w:rPr>
        </w:r>
        <w:r w:rsidR="00154065"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10</w:t>
        </w:r>
        <w:r w:rsidR="00154065" w:rsidRPr="009065A4">
          <w:rPr>
            <w:rFonts w:ascii="Times New Roman" w:hAnsi="Times New Roman" w:cs="Times New Roman"/>
            <w:i w:val="0"/>
            <w:iCs w:val="0"/>
            <w:noProof/>
            <w:webHidden/>
            <w:sz w:val="24"/>
            <w:szCs w:val="24"/>
          </w:rPr>
          <w:fldChar w:fldCharType="end"/>
        </w:r>
      </w:hyperlink>
    </w:p>
    <w:p w14:paraId="21E6F695" w14:textId="56F57AF5" w:rsidR="00154065"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797" w:history="1">
        <w:r w:rsidR="00154065" w:rsidRPr="009065A4">
          <w:rPr>
            <w:rStyle w:val="Hyperlink"/>
            <w:rFonts w:ascii="Times New Roman" w:hAnsi="Times New Roman" w:cs="Times New Roman"/>
            <w:i w:val="0"/>
            <w:iCs w:val="0"/>
            <w:noProof/>
            <w:sz w:val="24"/>
            <w:szCs w:val="24"/>
          </w:rPr>
          <w:t>Gambar 2.2 Pengujian Kuat Tekan Beton Inti</w:t>
        </w:r>
        <w:r w:rsidR="00154065" w:rsidRPr="009065A4">
          <w:rPr>
            <w:rFonts w:ascii="Times New Roman" w:hAnsi="Times New Roman" w:cs="Times New Roman"/>
            <w:i w:val="0"/>
            <w:iCs w:val="0"/>
            <w:noProof/>
            <w:webHidden/>
            <w:sz w:val="24"/>
            <w:szCs w:val="24"/>
          </w:rPr>
          <w:tab/>
        </w:r>
        <w:r w:rsidR="00154065" w:rsidRPr="009065A4">
          <w:rPr>
            <w:rFonts w:ascii="Times New Roman" w:hAnsi="Times New Roman" w:cs="Times New Roman"/>
            <w:i w:val="0"/>
            <w:iCs w:val="0"/>
            <w:noProof/>
            <w:webHidden/>
            <w:sz w:val="24"/>
            <w:szCs w:val="24"/>
          </w:rPr>
          <w:fldChar w:fldCharType="begin"/>
        </w:r>
        <w:r w:rsidR="00154065" w:rsidRPr="009065A4">
          <w:rPr>
            <w:rFonts w:ascii="Times New Roman" w:hAnsi="Times New Roman" w:cs="Times New Roman"/>
            <w:i w:val="0"/>
            <w:iCs w:val="0"/>
            <w:noProof/>
            <w:webHidden/>
            <w:sz w:val="24"/>
            <w:szCs w:val="24"/>
          </w:rPr>
          <w:instrText xml:space="preserve"> PAGEREF _Toc82953797 \h </w:instrText>
        </w:r>
        <w:r w:rsidR="00154065" w:rsidRPr="009065A4">
          <w:rPr>
            <w:rFonts w:ascii="Times New Roman" w:hAnsi="Times New Roman" w:cs="Times New Roman"/>
            <w:i w:val="0"/>
            <w:iCs w:val="0"/>
            <w:noProof/>
            <w:webHidden/>
            <w:sz w:val="24"/>
            <w:szCs w:val="24"/>
          </w:rPr>
        </w:r>
        <w:r w:rsidR="00154065"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11</w:t>
        </w:r>
        <w:r w:rsidR="00154065" w:rsidRPr="009065A4">
          <w:rPr>
            <w:rFonts w:ascii="Times New Roman" w:hAnsi="Times New Roman" w:cs="Times New Roman"/>
            <w:i w:val="0"/>
            <w:iCs w:val="0"/>
            <w:noProof/>
            <w:webHidden/>
            <w:sz w:val="24"/>
            <w:szCs w:val="24"/>
          </w:rPr>
          <w:fldChar w:fldCharType="end"/>
        </w:r>
      </w:hyperlink>
    </w:p>
    <w:p w14:paraId="348E6442" w14:textId="615CF31E" w:rsidR="00154065"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798" w:history="1">
        <w:r w:rsidR="00154065" w:rsidRPr="009065A4">
          <w:rPr>
            <w:rStyle w:val="Hyperlink"/>
            <w:rFonts w:ascii="Times New Roman" w:hAnsi="Times New Roman" w:cs="Times New Roman"/>
            <w:i w:val="0"/>
            <w:iCs w:val="0"/>
            <w:noProof/>
            <w:sz w:val="24"/>
            <w:szCs w:val="24"/>
          </w:rPr>
          <w:t>Gambar 2.3 Alat Uji Rebar Scanner</w:t>
        </w:r>
        <w:r w:rsidR="00154065" w:rsidRPr="009065A4">
          <w:rPr>
            <w:rFonts w:ascii="Times New Roman" w:hAnsi="Times New Roman" w:cs="Times New Roman"/>
            <w:i w:val="0"/>
            <w:iCs w:val="0"/>
            <w:noProof/>
            <w:webHidden/>
            <w:sz w:val="24"/>
            <w:szCs w:val="24"/>
          </w:rPr>
          <w:tab/>
        </w:r>
        <w:r w:rsidR="00154065" w:rsidRPr="009065A4">
          <w:rPr>
            <w:rFonts w:ascii="Times New Roman" w:hAnsi="Times New Roman" w:cs="Times New Roman"/>
            <w:i w:val="0"/>
            <w:iCs w:val="0"/>
            <w:noProof/>
            <w:webHidden/>
            <w:sz w:val="24"/>
            <w:szCs w:val="24"/>
          </w:rPr>
          <w:fldChar w:fldCharType="begin"/>
        </w:r>
        <w:r w:rsidR="00154065" w:rsidRPr="009065A4">
          <w:rPr>
            <w:rFonts w:ascii="Times New Roman" w:hAnsi="Times New Roman" w:cs="Times New Roman"/>
            <w:i w:val="0"/>
            <w:iCs w:val="0"/>
            <w:noProof/>
            <w:webHidden/>
            <w:sz w:val="24"/>
            <w:szCs w:val="24"/>
          </w:rPr>
          <w:instrText xml:space="preserve"> PAGEREF _Toc82953798 \h </w:instrText>
        </w:r>
        <w:r w:rsidR="00154065" w:rsidRPr="009065A4">
          <w:rPr>
            <w:rFonts w:ascii="Times New Roman" w:hAnsi="Times New Roman" w:cs="Times New Roman"/>
            <w:i w:val="0"/>
            <w:iCs w:val="0"/>
            <w:noProof/>
            <w:webHidden/>
            <w:sz w:val="24"/>
            <w:szCs w:val="24"/>
          </w:rPr>
        </w:r>
        <w:r w:rsidR="00154065"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12</w:t>
        </w:r>
        <w:r w:rsidR="00154065" w:rsidRPr="009065A4">
          <w:rPr>
            <w:rFonts w:ascii="Times New Roman" w:hAnsi="Times New Roman" w:cs="Times New Roman"/>
            <w:i w:val="0"/>
            <w:iCs w:val="0"/>
            <w:noProof/>
            <w:webHidden/>
            <w:sz w:val="24"/>
            <w:szCs w:val="24"/>
          </w:rPr>
          <w:fldChar w:fldCharType="end"/>
        </w:r>
      </w:hyperlink>
    </w:p>
    <w:p w14:paraId="55A8FF4F" w14:textId="66E42DE9" w:rsidR="00154065"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799" w:history="1">
        <w:r w:rsidR="00154065" w:rsidRPr="009065A4">
          <w:rPr>
            <w:rStyle w:val="Hyperlink"/>
            <w:rFonts w:ascii="Times New Roman" w:hAnsi="Times New Roman" w:cs="Times New Roman"/>
            <w:i w:val="0"/>
            <w:iCs w:val="0"/>
            <w:noProof/>
            <w:sz w:val="24"/>
            <w:szCs w:val="24"/>
          </w:rPr>
          <w:t>Gambar 2.4 Penggunaan alat Rebar Scanning</w:t>
        </w:r>
        <w:r w:rsidR="00154065" w:rsidRPr="009065A4">
          <w:rPr>
            <w:rFonts w:ascii="Times New Roman" w:hAnsi="Times New Roman" w:cs="Times New Roman"/>
            <w:i w:val="0"/>
            <w:iCs w:val="0"/>
            <w:noProof/>
            <w:webHidden/>
            <w:sz w:val="24"/>
            <w:szCs w:val="24"/>
          </w:rPr>
          <w:tab/>
        </w:r>
        <w:r w:rsidR="00154065" w:rsidRPr="009065A4">
          <w:rPr>
            <w:rFonts w:ascii="Times New Roman" w:hAnsi="Times New Roman" w:cs="Times New Roman"/>
            <w:i w:val="0"/>
            <w:iCs w:val="0"/>
            <w:noProof/>
            <w:webHidden/>
            <w:sz w:val="24"/>
            <w:szCs w:val="24"/>
          </w:rPr>
          <w:fldChar w:fldCharType="begin"/>
        </w:r>
        <w:r w:rsidR="00154065" w:rsidRPr="009065A4">
          <w:rPr>
            <w:rFonts w:ascii="Times New Roman" w:hAnsi="Times New Roman" w:cs="Times New Roman"/>
            <w:i w:val="0"/>
            <w:iCs w:val="0"/>
            <w:noProof/>
            <w:webHidden/>
            <w:sz w:val="24"/>
            <w:szCs w:val="24"/>
          </w:rPr>
          <w:instrText xml:space="preserve"> PAGEREF _Toc82953799 \h </w:instrText>
        </w:r>
        <w:r w:rsidR="00154065" w:rsidRPr="009065A4">
          <w:rPr>
            <w:rFonts w:ascii="Times New Roman" w:hAnsi="Times New Roman" w:cs="Times New Roman"/>
            <w:i w:val="0"/>
            <w:iCs w:val="0"/>
            <w:noProof/>
            <w:webHidden/>
            <w:sz w:val="24"/>
            <w:szCs w:val="24"/>
          </w:rPr>
        </w:r>
        <w:r w:rsidR="00154065"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12</w:t>
        </w:r>
        <w:r w:rsidR="00154065" w:rsidRPr="009065A4">
          <w:rPr>
            <w:rFonts w:ascii="Times New Roman" w:hAnsi="Times New Roman" w:cs="Times New Roman"/>
            <w:i w:val="0"/>
            <w:iCs w:val="0"/>
            <w:noProof/>
            <w:webHidden/>
            <w:sz w:val="24"/>
            <w:szCs w:val="24"/>
          </w:rPr>
          <w:fldChar w:fldCharType="end"/>
        </w:r>
      </w:hyperlink>
    </w:p>
    <w:p w14:paraId="4F57508A" w14:textId="65A11C51" w:rsidR="00154065"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800" w:history="1">
        <w:r w:rsidR="00154065" w:rsidRPr="009065A4">
          <w:rPr>
            <w:rStyle w:val="Hyperlink"/>
            <w:rFonts w:ascii="Times New Roman" w:hAnsi="Times New Roman" w:cs="Times New Roman"/>
            <w:i w:val="0"/>
            <w:iCs w:val="0"/>
            <w:noProof/>
            <w:sz w:val="24"/>
            <w:szCs w:val="24"/>
          </w:rPr>
          <w:t>Gambar 2.5 Alat Uji dan Pengujian Hammer Test</w:t>
        </w:r>
        <w:r w:rsidR="00154065" w:rsidRPr="009065A4">
          <w:rPr>
            <w:rFonts w:ascii="Times New Roman" w:hAnsi="Times New Roman" w:cs="Times New Roman"/>
            <w:i w:val="0"/>
            <w:iCs w:val="0"/>
            <w:noProof/>
            <w:webHidden/>
            <w:sz w:val="24"/>
            <w:szCs w:val="24"/>
          </w:rPr>
          <w:tab/>
        </w:r>
        <w:r w:rsidR="00154065" w:rsidRPr="009065A4">
          <w:rPr>
            <w:rFonts w:ascii="Times New Roman" w:hAnsi="Times New Roman" w:cs="Times New Roman"/>
            <w:i w:val="0"/>
            <w:iCs w:val="0"/>
            <w:noProof/>
            <w:webHidden/>
            <w:sz w:val="24"/>
            <w:szCs w:val="24"/>
          </w:rPr>
          <w:fldChar w:fldCharType="begin"/>
        </w:r>
        <w:r w:rsidR="00154065" w:rsidRPr="009065A4">
          <w:rPr>
            <w:rFonts w:ascii="Times New Roman" w:hAnsi="Times New Roman" w:cs="Times New Roman"/>
            <w:i w:val="0"/>
            <w:iCs w:val="0"/>
            <w:noProof/>
            <w:webHidden/>
            <w:sz w:val="24"/>
            <w:szCs w:val="24"/>
          </w:rPr>
          <w:instrText xml:space="preserve"> PAGEREF _Toc82953800 \h </w:instrText>
        </w:r>
        <w:r w:rsidR="00154065" w:rsidRPr="009065A4">
          <w:rPr>
            <w:rFonts w:ascii="Times New Roman" w:hAnsi="Times New Roman" w:cs="Times New Roman"/>
            <w:i w:val="0"/>
            <w:iCs w:val="0"/>
            <w:noProof/>
            <w:webHidden/>
            <w:sz w:val="24"/>
            <w:szCs w:val="24"/>
          </w:rPr>
        </w:r>
        <w:r w:rsidR="00154065"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13</w:t>
        </w:r>
        <w:r w:rsidR="00154065" w:rsidRPr="009065A4">
          <w:rPr>
            <w:rFonts w:ascii="Times New Roman" w:hAnsi="Times New Roman" w:cs="Times New Roman"/>
            <w:i w:val="0"/>
            <w:iCs w:val="0"/>
            <w:noProof/>
            <w:webHidden/>
            <w:sz w:val="24"/>
            <w:szCs w:val="24"/>
          </w:rPr>
          <w:fldChar w:fldCharType="end"/>
        </w:r>
      </w:hyperlink>
    </w:p>
    <w:p w14:paraId="63B9ABFA" w14:textId="4EEBAD70" w:rsidR="00154065"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801" w:history="1">
        <w:r w:rsidR="00154065" w:rsidRPr="009065A4">
          <w:rPr>
            <w:rStyle w:val="Hyperlink"/>
            <w:rFonts w:ascii="Times New Roman" w:hAnsi="Times New Roman" w:cs="Times New Roman"/>
            <w:i w:val="0"/>
            <w:iCs w:val="0"/>
            <w:noProof/>
            <w:sz w:val="24"/>
            <w:szCs w:val="24"/>
          </w:rPr>
          <w:t>Gambar 2.6 Pengujian Hammer Test pada Kolom</w:t>
        </w:r>
        <w:r w:rsidR="00154065" w:rsidRPr="009065A4">
          <w:rPr>
            <w:rFonts w:ascii="Times New Roman" w:hAnsi="Times New Roman" w:cs="Times New Roman"/>
            <w:i w:val="0"/>
            <w:iCs w:val="0"/>
            <w:noProof/>
            <w:webHidden/>
            <w:sz w:val="24"/>
            <w:szCs w:val="24"/>
          </w:rPr>
          <w:tab/>
        </w:r>
        <w:r w:rsidR="00154065" w:rsidRPr="009065A4">
          <w:rPr>
            <w:rFonts w:ascii="Times New Roman" w:hAnsi="Times New Roman" w:cs="Times New Roman"/>
            <w:i w:val="0"/>
            <w:iCs w:val="0"/>
            <w:noProof/>
            <w:webHidden/>
            <w:sz w:val="24"/>
            <w:szCs w:val="24"/>
          </w:rPr>
          <w:fldChar w:fldCharType="begin"/>
        </w:r>
        <w:r w:rsidR="00154065" w:rsidRPr="009065A4">
          <w:rPr>
            <w:rFonts w:ascii="Times New Roman" w:hAnsi="Times New Roman" w:cs="Times New Roman"/>
            <w:i w:val="0"/>
            <w:iCs w:val="0"/>
            <w:noProof/>
            <w:webHidden/>
            <w:sz w:val="24"/>
            <w:szCs w:val="24"/>
          </w:rPr>
          <w:instrText xml:space="preserve"> PAGEREF _Toc82953801 \h </w:instrText>
        </w:r>
        <w:r w:rsidR="00154065" w:rsidRPr="009065A4">
          <w:rPr>
            <w:rFonts w:ascii="Times New Roman" w:hAnsi="Times New Roman" w:cs="Times New Roman"/>
            <w:i w:val="0"/>
            <w:iCs w:val="0"/>
            <w:noProof/>
            <w:webHidden/>
            <w:sz w:val="24"/>
            <w:szCs w:val="24"/>
          </w:rPr>
        </w:r>
        <w:r w:rsidR="00154065"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14</w:t>
        </w:r>
        <w:r w:rsidR="00154065" w:rsidRPr="009065A4">
          <w:rPr>
            <w:rFonts w:ascii="Times New Roman" w:hAnsi="Times New Roman" w:cs="Times New Roman"/>
            <w:i w:val="0"/>
            <w:iCs w:val="0"/>
            <w:noProof/>
            <w:webHidden/>
            <w:sz w:val="24"/>
            <w:szCs w:val="24"/>
          </w:rPr>
          <w:fldChar w:fldCharType="end"/>
        </w:r>
      </w:hyperlink>
    </w:p>
    <w:p w14:paraId="65077A99" w14:textId="62F14482" w:rsidR="00154065"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802" w:history="1">
        <w:r w:rsidR="00154065" w:rsidRPr="009065A4">
          <w:rPr>
            <w:rStyle w:val="Hyperlink"/>
            <w:rFonts w:ascii="Times New Roman" w:hAnsi="Times New Roman" w:cs="Times New Roman"/>
            <w:i w:val="0"/>
            <w:iCs w:val="0"/>
            <w:noProof/>
            <w:sz w:val="24"/>
            <w:szCs w:val="24"/>
          </w:rPr>
          <w:t>Gambar 2.7 Skema ilustrasi pengujian pullout test</w:t>
        </w:r>
        <w:r w:rsidR="00154065" w:rsidRPr="009065A4">
          <w:rPr>
            <w:rFonts w:ascii="Times New Roman" w:hAnsi="Times New Roman" w:cs="Times New Roman"/>
            <w:i w:val="0"/>
            <w:iCs w:val="0"/>
            <w:noProof/>
            <w:webHidden/>
            <w:sz w:val="24"/>
            <w:szCs w:val="24"/>
          </w:rPr>
          <w:tab/>
        </w:r>
        <w:r w:rsidR="00154065" w:rsidRPr="009065A4">
          <w:rPr>
            <w:rFonts w:ascii="Times New Roman" w:hAnsi="Times New Roman" w:cs="Times New Roman"/>
            <w:i w:val="0"/>
            <w:iCs w:val="0"/>
            <w:noProof/>
            <w:webHidden/>
            <w:sz w:val="24"/>
            <w:szCs w:val="24"/>
          </w:rPr>
          <w:fldChar w:fldCharType="begin"/>
        </w:r>
        <w:r w:rsidR="00154065" w:rsidRPr="009065A4">
          <w:rPr>
            <w:rFonts w:ascii="Times New Roman" w:hAnsi="Times New Roman" w:cs="Times New Roman"/>
            <w:i w:val="0"/>
            <w:iCs w:val="0"/>
            <w:noProof/>
            <w:webHidden/>
            <w:sz w:val="24"/>
            <w:szCs w:val="24"/>
          </w:rPr>
          <w:instrText xml:space="preserve"> PAGEREF _Toc82953802 \h </w:instrText>
        </w:r>
        <w:r w:rsidR="00154065" w:rsidRPr="009065A4">
          <w:rPr>
            <w:rFonts w:ascii="Times New Roman" w:hAnsi="Times New Roman" w:cs="Times New Roman"/>
            <w:i w:val="0"/>
            <w:iCs w:val="0"/>
            <w:noProof/>
            <w:webHidden/>
            <w:sz w:val="24"/>
            <w:szCs w:val="24"/>
          </w:rPr>
        </w:r>
        <w:r w:rsidR="00154065"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16</w:t>
        </w:r>
        <w:r w:rsidR="00154065" w:rsidRPr="009065A4">
          <w:rPr>
            <w:rFonts w:ascii="Times New Roman" w:hAnsi="Times New Roman" w:cs="Times New Roman"/>
            <w:i w:val="0"/>
            <w:iCs w:val="0"/>
            <w:noProof/>
            <w:webHidden/>
            <w:sz w:val="24"/>
            <w:szCs w:val="24"/>
          </w:rPr>
          <w:fldChar w:fldCharType="end"/>
        </w:r>
      </w:hyperlink>
    </w:p>
    <w:p w14:paraId="6AF7252F" w14:textId="4EBDCF73" w:rsidR="00154065"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803" w:history="1">
        <w:r w:rsidR="00154065" w:rsidRPr="009065A4">
          <w:rPr>
            <w:rStyle w:val="Hyperlink"/>
            <w:rFonts w:ascii="Times New Roman" w:hAnsi="Times New Roman" w:cs="Times New Roman"/>
            <w:i w:val="0"/>
            <w:iCs w:val="0"/>
            <w:noProof/>
            <w:sz w:val="24"/>
            <w:szCs w:val="24"/>
          </w:rPr>
          <w:t>Gambar 2.8 Skema ilustrasi pengujian pullout test</w:t>
        </w:r>
        <w:r w:rsidR="00154065" w:rsidRPr="009065A4">
          <w:rPr>
            <w:rFonts w:ascii="Times New Roman" w:hAnsi="Times New Roman" w:cs="Times New Roman"/>
            <w:i w:val="0"/>
            <w:iCs w:val="0"/>
            <w:noProof/>
            <w:webHidden/>
            <w:sz w:val="24"/>
            <w:szCs w:val="24"/>
          </w:rPr>
          <w:tab/>
        </w:r>
        <w:r w:rsidR="00154065" w:rsidRPr="009065A4">
          <w:rPr>
            <w:rFonts w:ascii="Times New Roman" w:hAnsi="Times New Roman" w:cs="Times New Roman"/>
            <w:i w:val="0"/>
            <w:iCs w:val="0"/>
            <w:noProof/>
            <w:webHidden/>
            <w:sz w:val="24"/>
            <w:szCs w:val="24"/>
          </w:rPr>
          <w:fldChar w:fldCharType="begin"/>
        </w:r>
        <w:r w:rsidR="00154065" w:rsidRPr="009065A4">
          <w:rPr>
            <w:rFonts w:ascii="Times New Roman" w:hAnsi="Times New Roman" w:cs="Times New Roman"/>
            <w:i w:val="0"/>
            <w:iCs w:val="0"/>
            <w:noProof/>
            <w:webHidden/>
            <w:sz w:val="24"/>
            <w:szCs w:val="24"/>
          </w:rPr>
          <w:instrText xml:space="preserve"> PAGEREF _Toc82953803 \h </w:instrText>
        </w:r>
        <w:r w:rsidR="00154065" w:rsidRPr="009065A4">
          <w:rPr>
            <w:rFonts w:ascii="Times New Roman" w:hAnsi="Times New Roman" w:cs="Times New Roman"/>
            <w:i w:val="0"/>
            <w:iCs w:val="0"/>
            <w:noProof/>
            <w:webHidden/>
            <w:sz w:val="24"/>
            <w:szCs w:val="24"/>
          </w:rPr>
        </w:r>
        <w:r w:rsidR="00154065"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17</w:t>
        </w:r>
        <w:r w:rsidR="00154065" w:rsidRPr="009065A4">
          <w:rPr>
            <w:rFonts w:ascii="Times New Roman" w:hAnsi="Times New Roman" w:cs="Times New Roman"/>
            <w:i w:val="0"/>
            <w:iCs w:val="0"/>
            <w:noProof/>
            <w:webHidden/>
            <w:sz w:val="24"/>
            <w:szCs w:val="24"/>
          </w:rPr>
          <w:fldChar w:fldCharType="end"/>
        </w:r>
      </w:hyperlink>
    </w:p>
    <w:p w14:paraId="265A619B" w14:textId="5152AF59" w:rsidR="00154065"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804" w:history="1">
        <w:r w:rsidR="00154065" w:rsidRPr="009065A4">
          <w:rPr>
            <w:rStyle w:val="Hyperlink"/>
            <w:rFonts w:ascii="Times New Roman" w:hAnsi="Times New Roman" w:cs="Times New Roman"/>
            <w:i w:val="0"/>
            <w:iCs w:val="0"/>
            <w:noProof/>
            <w:sz w:val="24"/>
            <w:szCs w:val="24"/>
          </w:rPr>
          <w:t>Gambar 2.9 Skema ilustrasi pengujian pullout test</w:t>
        </w:r>
        <w:r w:rsidR="00154065" w:rsidRPr="009065A4">
          <w:rPr>
            <w:rFonts w:ascii="Times New Roman" w:hAnsi="Times New Roman" w:cs="Times New Roman"/>
            <w:i w:val="0"/>
            <w:iCs w:val="0"/>
            <w:noProof/>
            <w:webHidden/>
            <w:sz w:val="24"/>
            <w:szCs w:val="24"/>
          </w:rPr>
          <w:tab/>
        </w:r>
        <w:r w:rsidR="00154065" w:rsidRPr="009065A4">
          <w:rPr>
            <w:rFonts w:ascii="Times New Roman" w:hAnsi="Times New Roman" w:cs="Times New Roman"/>
            <w:i w:val="0"/>
            <w:iCs w:val="0"/>
            <w:noProof/>
            <w:webHidden/>
            <w:sz w:val="24"/>
            <w:szCs w:val="24"/>
          </w:rPr>
          <w:fldChar w:fldCharType="begin"/>
        </w:r>
        <w:r w:rsidR="00154065" w:rsidRPr="009065A4">
          <w:rPr>
            <w:rFonts w:ascii="Times New Roman" w:hAnsi="Times New Roman" w:cs="Times New Roman"/>
            <w:i w:val="0"/>
            <w:iCs w:val="0"/>
            <w:noProof/>
            <w:webHidden/>
            <w:sz w:val="24"/>
            <w:szCs w:val="24"/>
          </w:rPr>
          <w:instrText xml:space="preserve"> PAGEREF _Toc82953804 \h </w:instrText>
        </w:r>
        <w:r w:rsidR="00154065" w:rsidRPr="009065A4">
          <w:rPr>
            <w:rFonts w:ascii="Times New Roman" w:hAnsi="Times New Roman" w:cs="Times New Roman"/>
            <w:i w:val="0"/>
            <w:iCs w:val="0"/>
            <w:noProof/>
            <w:webHidden/>
            <w:sz w:val="24"/>
            <w:szCs w:val="24"/>
          </w:rPr>
        </w:r>
        <w:r w:rsidR="00154065"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18</w:t>
        </w:r>
        <w:r w:rsidR="00154065" w:rsidRPr="009065A4">
          <w:rPr>
            <w:rFonts w:ascii="Times New Roman" w:hAnsi="Times New Roman" w:cs="Times New Roman"/>
            <w:i w:val="0"/>
            <w:iCs w:val="0"/>
            <w:noProof/>
            <w:webHidden/>
            <w:sz w:val="24"/>
            <w:szCs w:val="24"/>
          </w:rPr>
          <w:fldChar w:fldCharType="end"/>
        </w:r>
      </w:hyperlink>
    </w:p>
    <w:p w14:paraId="745F2F94" w14:textId="4C0C09B5" w:rsidR="00154065"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805" w:history="1">
        <w:r w:rsidR="00154065" w:rsidRPr="009065A4">
          <w:rPr>
            <w:rStyle w:val="Hyperlink"/>
            <w:rFonts w:ascii="Times New Roman" w:hAnsi="Times New Roman" w:cs="Times New Roman"/>
            <w:i w:val="0"/>
            <w:iCs w:val="0"/>
            <w:noProof/>
            <w:sz w:val="24"/>
            <w:szCs w:val="24"/>
          </w:rPr>
          <w:t>Gambar 3.1 Diagram Alir Penelitian</w:t>
        </w:r>
        <w:r w:rsidR="00154065" w:rsidRPr="009065A4">
          <w:rPr>
            <w:rFonts w:ascii="Times New Roman" w:hAnsi="Times New Roman" w:cs="Times New Roman"/>
            <w:i w:val="0"/>
            <w:iCs w:val="0"/>
            <w:noProof/>
            <w:webHidden/>
            <w:sz w:val="24"/>
            <w:szCs w:val="24"/>
          </w:rPr>
          <w:tab/>
        </w:r>
        <w:r w:rsidR="00154065" w:rsidRPr="009065A4">
          <w:rPr>
            <w:rFonts w:ascii="Times New Roman" w:hAnsi="Times New Roman" w:cs="Times New Roman"/>
            <w:i w:val="0"/>
            <w:iCs w:val="0"/>
            <w:noProof/>
            <w:webHidden/>
            <w:sz w:val="24"/>
            <w:szCs w:val="24"/>
          </w:rPr>
          <w:fldChar w:fldCharType="begin"/>
        </w:r>
        <w:r w:rsidR="00154065" w:rsidRPr="009065A4">
          <w:rPr>
            <w:rFonts w:ascii="Times New Roman" w:hAnsi="Times New Roman" w:cs="Times New Roman"/>
            <w:i w:val="0"/>
            <w:iCs w:val="0"/>
            <w:noProof/>
            <w:webHidden/>
            <w:sz w:val="24"/>
            <w:szCs w:val="24"/>
          </w:rPr>
          <w:instrText xml:space="preserve"> PAGEREF _Toc82953805 \h </w:instrText>
        </w:r>
        <w:r w:rsidR="00154065" w:rsidRPr="009065A4">
          <w:rPr>
            <w:rFonts w:ascii="Times New Roman" w:hAnsi="Times New Roman" w:cs="Times New Roman"/>
            <w:i w:val="0"/>
            <w:iCs w:val="0"/>
            <w:noProof/>
            <w:webHidden/>
            <w:sz w:val="24"/>
            <w:szCs w:val="24"/>
          </w:rPr>
        </w:r>
        <w:r w:rsidR="00154065"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21</w:t>
        </w:r>
        <w:r w:rsidR="00154065" w:rsidRPr="009065A4">
          <w:rPr>
            <w:rFonts w:ascii="Times New Roman" w:hAnsi="Times New Roman" w:cs="Times New Roman"/>
            <w:i w:val="0"/>
            <w:iCs w:val="0"/>
            <w:noProof/>
            <w:webHidden/>
            <w:sz w:val="24"/>
            <w:szCs w:val="24"/>
          </w:rPr>
          <w:fldChar w:fldCharType="end"/>
        </w:r>
      </w:hyperlink>
    </w:p>
    <w:p w14:paraId="02B12A6B" w14:textId="39A27D44" w:rsidR="00154065"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806" w:history="1">
        <w:r w:rsidR="00154065" w:rsidRPr="009065A4">
          <w:rPr>
            <w:rStyle w:val="Hyperlink"/>
            <w:rFonts w:ascii="Times New Roman" w:hAnsi="Times New Roman" w:cs="Times New Roman"/>
            <w:i w:val="0"/>
            <w:iCs w:val="0"/>
            <w:noProof/>
            <w:sz w:val="24"/>
            <w:szCs w:val="24"/>
          </w:rPr>
          <w:t>Gambar 3.2 Skematik hubungan kuat tekan beton terhadap hasil pengujian non-destruktif</w:t>
        </w:r>
        <w:r w:rsidR="00154065" w:rsidRPr="009065A4">
          <w:rPr>
            <w:rFonts w:ascii="Times New Roman" w:hAnsi="Times New Roman" w:cs="Times New Roman"/>
            <w:i w:val="0"/>
            <w:iCs w:val="0"/>
            <w:noProof/>
            <w:webHidden/>
            <w:sz w:val="24"/>
            <w:szCs w:val="24"/>
          </w:rPr>
          <w:tab/>
        </w:r>
        <w:r w:rsidR="00154065" w:rsidRPr="009065A4">
          <w:rPr>
            <w:rFonts w:ascii="Times New Roman" w:hAnsi="Times New Roman" w:cs="Times New Roman"/>
            <w:i w:val="0"/>
            <w:iCs w:val="0"/>
            <w:noProof/>
            <w:webHidden/>
            <w:sz w:val="24"/>
            <w:szCs w:val="24"/>
          </w:rPr>
          <w:fldChar w:fldCharType="begin"/>
        </w:r>
        <w:r w:rsidR="00154065" w:rsidRPr="009065A4">
          <w:rPr>
            <w:rFonts w:ascii="Times New Roman" w:hAnsi="Times New Roman" w:cs="Times New Roman"/>
            <w:i w:val="0"/>
            <w:iCs w:val="0"/>
            <w:noProof/>
            <w:webHidden/>
            <w:sz w:val="24"/>
            <w:szCs w:val="24"/>
          </w:rPr>
          <w:instrText xml:space="preserve"> PAGEREF _Toc82953806 \h </w:instrText>
        </w:r>
        <w:r w:rsidR="00154065" w:rsidRPr="009065A4">
          <w:rPr>
            <w:rFonts w:ascii="Times New Roman" w:hAnsi="Times New Roman" w:cs="Times New Roman"/>
            <w:i w:val="0"/>
            <w:iCs w:val="0"/>
            <w:noProof/>
            <w:webHidden/>
            <w:sz w:val="24"/>
            <w:szCs w:val="24"/>
          </w:rPr>
        </w:r>
        <w:r w:rsidR="00154065"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30</w:t>
        </w:r>
        <w:r w:rsidR="00154065" w:rsidRPr="009065A4">
          <w:rPr>
            <w:rFonts w:ascii="Times New Roman" w:hAnsi="Times New Roman" w:cs="Times New Roman"/>
            <w:i w:val="0"/>
            <w:iCs w:val="0"/>
            <w:noProof/>
            <w:webHidden/>
            <w:sz w:val="24"/>
            <w:szCs w:val="24"/>
          </w:rPr>
          <w:fldChar w:fldCharType="end"/>
        </w:r>
      </w:hyperlink>
    </w:p>
    <w:p w14:paraId="61B502D7" w14:textId="582FA949" w:rsidR="00154065"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807" w:history="1">
        <w:r w:rsidR="00154065" w:rsidRPr="009065A4">
          <w:rPr>
            <w:rStyle w:val="Hyperlink"/>
            <w:rFonts w:ascii="Times New Roman" w:hAnsi="Times New Roman" w:cs="Times New Roman"/>
            <w:i w:val="0"/>
            <w:iCs w:val="0"/>
            <w:noProof/>
            <w:sz w:val="24"/>
            <w:szCs w:val="24"/>
          </w:rPr>
          <w:t xml:space="preserve">Gambar 3.3 </w:t>
        </w:r>
        <w:r w:rsidR="00154065" w:rsidRPr="009065A4">
          <w:rPr>
            <w:rStyle w:val="Hyperlink"/>
            <w:rFonts w:ascii="Times New Roman" w:hAnsi="Times New Roman" w:cs="Times New Roman"/>
            <w:i w:val="0"/>
            <w:iCs w:val="0"/>
            <w:noProof/>
            <w:sz w:val="24"/>
            <w:szCs w:val="24"/>
            <w:lang w:val="en-ID"/>
          </w:rPr>
          <w:t>Rasio nilai kuat tekan beton 10-persentil terhadap rata-rata sampel sebagai fungsi dari koefisien variansi dan jumlah sampel (diasumsikan distribusi normal)</w:t>
        </w:r>
        <w:r w:rsidR="00154065" w:rsidRPr="009065A4">
          <w:rPr>
            <w:rFonts w:ascii="Times New Roman" w:hAnsi="Times New Roman" w:cs="Times New Roman"/>
            <w:i w:val="0"/>
            <w:iCs w:val="0"/>
            <w:noProof/>
            <w:webHidden/>
            <w:sz w:val="24"/>
            <w:szCs w:val="24"/>
          </w:rPr>
          <w:tab/>
        </w:r>
        <w:r w:rsidR="00154065" w:rsidRPr="009065A4">
          <w:rPr>
            <w:rFonts w:ascii="Times New Roman" w:hAnsi="Times New Roman" w:cs="Times New Roman"/>
            <w:i w:val="0"/>
            <w:iCs w:val="0"/>
            <w:noProof/>
            <w:webHidden/>
            <w:sz w:val="24"/>
            <w:szCs w:val="24"/>
          </w:rPr>
          <w:fldChar w:fldCharType="begin"/>
        </w:r>
        <w:r w:rsidR="00154065" w:rsidRPr="009065A4">
          <w:rPr>
            <w:rFonts w:ascii="Times New Roman" w:hAnsi="Times New Roman" w:cs="Times New Roman"/>
            <w:i w:val="0"/>
            <w:iCs w:val="0"/>
            <w:noProof/>
            <w:webHidden/>
            <w:sz w:val="24"/>
            <w:szCs w:val="24"/>
          </w:rPr>
          <w:instrText xml:space="preserve"> PAGEREF _Toc82953807 \h </w:instrText>
        </w:r>
        <w:r w:rsidR="00154065" w:rsidRPr="009065A4">
          <w:rPr>
            <w:rFonts w:ascii="Times New Roman" w:hAnsi="Times New Roman" w:cs="Times New Roman"/>
            <w:i w:val="0"/>
            <w:iCs w:val="0"/>
            <w:noProof/>
            <w:webHidden/>
            <w:sz w:val="24"/>
            <w:szCs w:val="24"/>
          </w:rPr>
        </w:r>
        <w:r w:rsidR="00154065"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34</w:t>
        </w:r>
        <w:r w:rsidR="00154065" w:rsidRPr="009065A4">
          <w:rPr>
            <w:rFonts w:ascii="Times New Roman" w:hAnsi="Times New Roman" w:cs="Times New Roman"/>
            <w:i w:val="0"/>
            <w:iCs w:val="0"/>
            <w:noProof/>
            <w:webHidden/>
            <w:sz w:val="24"/>
            <w:szCs w:val="24"/>
          </w:rPr>
          <w:fldChar w:fldCharType="end"/>
        </w:r>
      </w:hyperlink>
    </w:p>
    <w:p w14:paraId="783AE63E" w14:textId="03527B67" w:rsidR="00154065"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808" w:history="1">
        <w:r w:rsidR="00154065" w:rsidRPr="009065A4">
          <w:rPr>
            <w:rStyle w:val="Hyperlink"/>
            <w:rFonts w:ascii="Times New Roman" w:hAnsi="Times New Roman" w:cs="Times New Roman"/>
            <w:i w:val="0"/>
            <w:iCs w:val="0"/>
            <w:noProof/>
            <w:sz w:val="24"/>
            <w:szCs w:val="24"/>
          </w:rPr>
          <w:t>Gambar 4.1 Lokasi titik pengambilan sampel uji core drill dan hammer test</w:t>
        </w:r>
        <w:r w:rsidR="00154065" w:rsidRPr="009065A4">
          <w:rPr>
            <w:rFonts w:ascii="Times New Roman" w:hAnsi="Times New Roman" w:cs="Times New Roman"/>
            <w:i w:val="0"/>
            <w:iCs w:val="0"/>
            <w:noProof/>
            <w:webHidden/>
            <w:sz w:val="24"/>
            <w:szCs w:val="24"/>
          </w:rPr>
          <w:tab/>
        </w:r>
        <w:r w:rsidR="00154065" w:rsidRPr="009065A4">
          <w:rPr>
            <w:rFonts w:ascii="Times New Roman" w:hAnsi="Times New Roman" w:cs="Times New Roman"/>
            <w:i w:val="0"/>
            <w:iCs w:val="0"/>
            <w:noProof/>
            <w:webHidden/>
            <w:sz w:val="24"/>
            <w:szCs w:val="24"/>
          </w:rPr>
          <w:fldChar w:fldCharType="begin"/>
        </w:r>
        <w:r w:rsidR="00154065" w:rsidRPr="009065A4">
          <w:rPr>
            <w:rFonts w:ascii="Times New Roman" w:hAnsi="Times New Roman" w:cs="Times New Roman"/>
            <w:i w:val="0"/>
            <w:iCs w:val="0"/>
            <w:noProof/>
            <w:webHidden/>
            <w:sz w:val="24"/>
            <w:szCs w:val="24"/>
          </w:rPr>
          <w:instrText xml:space="preserve"> PAGEREF _Toc82953808 \h </w:instrText>
        </w:r>
        <w:r w:rsidR="00154065" w:rsidRPr="009065A4">
          <w:rPr>
            <w:rFonts w:ascii="Times New Roman" w:hAnsi="Times New Roman" w:cs="Times New Roman"/>
            <w:i w:val="0"/>
            <w:iCs w:val="0"/>
            <w:noProof/>
            <w:webHidden/>
            <w:sz w:val="24"/>
            <w:szCs w:val="24"/>
          </w:rPr>
        </w:r>
        <w:r w:rsidR="00154065"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41</w:t>
        </w:r>
        <w:r w:rsidR="00154065" w:rsidRPr="009065A4">
          <w:rPr>
            <w:rFonts w:ascii="Times New Roman" w:hAnsi="Times New Roman" w:cs="Times New Roman"/>
            <w:i w:val="0"/>
            <w:iCs w:val="0"/>
            <w:noProof/>
            <w:webHidden/>
            <w:sz w:val="24"/>
            <w:szCs w:val="24"/>
          </w:rPr>
          <w:fldChar w:fldCharType="end"/>
        </w:r>
      </w:hyperlink>
    </w:p>
    <w:p w14:paraId="069FDE33" w14:textId="6652D7E2" w:rsidR="00154065"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809" w:history="1">
        <w:r w:rsidR="00154065" w:rsidRPr="009065A4">
          <w:rPr>
            <w:rStyle w:val="Hyperlink"/>
            <w:rFonts w:ascii="Times New Roman" w:hAnsi="Times New Roman" w:cs="Times New Roman"/>
            <w:i w:val="0"/>
            <w:iCs w:val="0"/>
            <w:noProof/>
            <w:sz w:val="24"/>
            <w:szCs w:val="24"/>
          </w:rPr>
          <w:t xml:space="preserve">Gambar 4.2 </w:t>
        </w:r>
        <w:r w:rsidR="00154065" w:rsidRPr="009065A4">
          <w:rPr>
            <w:rStyle w:val="Hyperlink"/>
            <w:rFonts w:ascii="Times New Roman" w:hAnsi="Times New Roman" w:cs="Times New Roman"/>
            <w:i w:val="0"/>
            <w:iCs w:val="0"/>
            <w:noProof/>
            <w:sz w:val="24"/>
            <w:szCs w:val="24"/>
            <w:lang w:val="en-ID"/>
          </w:rPr>
          <w:t>Contoh output alat hammer test</w:t>
        </w:r>
        <w:r w:rsidR="00154065" w:rsidRPr="009065A4">
          <w:rPr>
            <w:rFonts w:ascii="Times New Roman" w:hAnsi="Times New Roman" w:cs="Times New Roman"/>
            <w:i w:val="0"/>
            <w:iCs w:val="0"/>
            <w:noProof/>
            <w:webHidden/>
            <w:sz w:val="24"/>
            <w:szCs w:val="24"/>
          </w:rPr>
          <w:tab/>
        </w:r>
        <w:r w:rsidR="00154065" w:rsidRPr="009065A4">
          <w:rPr>
            <w:rFonts w:ascii="Times New Roman" w:hAnsi="Times New Roman" w:cs="Times New Roman"/>
            <w:i w:val="0"/>
            <w:iCs w:val="0"/>
            <w:noProof/>
            <w:webHidden/>
            <w:sz w:val="24"/>
            <w:szCs w:val="24"/>
          </w:rPr>
          <w:fldChar w:fldCharType="begin"/>
        </w:r>
        <w:r w:rsidR="00154065" w:rsidRPr="009065A4">
          <w:rPr>
            <w:rFonts w:ascii="Times New Roman" w:hAnsi="Times New Roman" w:cs="Times New Roman"/>
            <w:i w:val="0"/>
            <w:iCs w:val="0"/>
            <w:noProof/>
            <w:webHidden/>
            <w:sz w:val="24"/>
            <w:szCs w:val="24"/>
          </w:rPr>
          <w:instrText xml:space="preserve"> PAGEREF _Toc82953809 \h </w:instrText>
        </w:r>
        <w:r w:rsidR="00154065" w:rsidRPr="009065A4">
          <w:rPr>
            <w:rFonts w:ascii="Times New Roman" w:hAnsi="Times New Roman" w:cs="Times New Roman"/>
            <w:i w:val="0"/>
            <w:iCs w:val="0"/>
            <w:noProof/>
            <w:webHidden/>
            <w:sz w:val="24"/>
            <w:szCs w:val="24"/>
          </w:rPr>
        </w:r>
        <w:r w:rsidR="00154065"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50</w:t>
        </w:r>
        <w:r w:rsidR="00154065" w:rsidRPr="009065A4">
          <w:rPr>
            <w:rFonts w:ascii="Times New Roman" w:hAnsi="Times New Roman" w:cs="Times New Roman"/>
            <w:i w:val="0"/>
            <w:iCs w:val="0"/>
            <w:noProof/>
            <w:webHidden/>
            <w:sz w:val="24"/>
            <w:szCs w:val="24"/>
          </w:rPr>
          <w:fldChar w:fldCharType="end"/>
        </w:r>
      </w:hyperlink>
    </w:p>
    <w:p w14:paraId="3E1BFFCD" w14:textId="548648CC" w:rsidR="00154065" w:rsidRPr="009065A4" w:rsidRDefault="00C961D6">
      <w:pPr>
        <w:pStyle w:val="TableofFigures"/>
        <w:tabs>
          <w:tab w:val="right" w:leader="dot" w:pos="7928"/>
        </w:tabs>
        <w:rPr>
          <w:rFonts w:ascii="Times New Roman" w:eastAsiaTheme="minorEastAsia" w:hAnsi="Times New Roman" w:cs="Times New Roman"/>
          <w:i w:val="0"/>
          <w:iCs w:val="0"/>
          <w:noProof/>
          <w:sz w:val="24"/>
          <w:szCs w:val="24"/>
          <w:lang w:val="en-ID" w:eastAsia="en-ID"/>
        </w:rPr>
      </w:pPr>
      <w:hyperlink w:anchor="_Toc82953810" w:history="1">
        <w:r w:rsidR="00154065" w:rsidRPr="009065A4">
          <w:rPr>
            <w:rStyle w:val="Hyperlink"/>
            <w:rFonts w:ascii="Times New Roman" w:hAnsi="Times New Roman" w:cs="Times New Roman"/>
            <w:i w:val="0"/>
            <w:iCs w:val="0"/>
            <w:noProof/>
            <w:sz w:val="24"/>
            <w:szCs w:val="24"/>
          </w:rPr>
          <w:t>Gambar 4.3 Korelasi hasil hammer test terhadap nilai kuat tekan core drill</w:t>
        </w:r>
        <w:r w:rsidR="00154065" w:rsidRPr="009065A4">
          <w:rPr>
            <w:rFonts w:ascii="Times New Roman" w:hAnsi="Times New Roman" w:cs="Times New Roman"/>
            <w:i w:val="0"/>
            <w:iCs w:val="0"/>
            <w:noProof/>
            <w:webHidden/>
            <w:sz w:val="24"/>
            <w:szCs w:val="24"/>
          </w:rPr>
          <w:tab/>
        </w:r>
        <w:r w:rsidR="00154065" w:rsidRPr="009065A4">
          <w:rPr>
            <w:rFonts w:ascii="Times New Roman" w:hAnsi="Times New Roman" w:cs="Times New Roman"/>
            <w:i w:val="0"/>
            <w:iCs w:val="0"/>
            <w:noProof/>
            <w:webHidden/>
            <w:sz w:val="24"/>
            <w:szCs w:val="24"/>
          </w:rPr>
          <w:fldChar w:fldCharType="begin"/>
        </w:r>
        <w:r w:rsidR="00154065" w:rsidRPr="009065A4">
          <w:rPr>
            <w:rFonts w:ascii="Times New Roman" w:hAnsi="Times New Roman" w:cs="Times New Roman"/>
            <w:i w:val="0"/>
            <w:iCs w:val="0"/>
            <w:noProof/>
            <w:webHidden/>
            <w:sz w:val="24"/>
            <w:szCs w:val="24"/>
          </w:rPr>
          <w:instrText xml:space="preserve"> PAGEREF _Toc82953810 \h </w:instrText>
        </w:r>
        <w:r w:rsidR="00154065" w:rsidRPr="009065A4">
          <w:rPr>
            <w:rFonts w:ascii="Times New Roman" w:hAnsi="Times New Roman" w:cs="Times New Roman"/>
            <w:i w:val="0"/>
            <w:iCs w:val="0"/>
            <w:noProof/>
            <w:webHidden/>
            <w:sz w:val="24"/>
            <w:szCs w:val="24"/>
          </w:rPr>
        </w:r>
        <w:r w:rsidR="00154065" w:rsidRPr="009065A4">
          <w:rPr>
            <w:rFonts w:ascii="Times New Roman" w:hAnsi="Times New Roman" w:cs="Times New Roman"/>
            <w:i w:val="0"/>
            <w:iCs w:val="0"/>
            <w:noProof/>
            <w:webHidden/>
            <w:sz w:val="24"/>
            <w:szCs w:val="24"/>
          </w:rPr>
          <w:fldChar w:fldCharType="separate"/>
        </w:r>
        <w:r w:rsidR="00767DCE">
          <w:rPr>
            <w:rFonts w:ascii="Times New Roman" w:hAnsi="Times New Roman" w:cs="Times New Roman"/>
            <w:i w:val="0"/>
            <w:iCs w:val="0"/>
            <w:noProof/>
            <w:webHidden/>
            <w:sz w:val="24"/>
            <w:szCs w:val="24"/>
          </w:rPr>
          <w:t>51</w:t>
        </w:r>
        <w:r w:rsidR="00154065" w:rsidRPr="009065A4">
          <w:rPr>
            <w:rFonts w:ascii="Times New Roman" w:hAnsi="Times New Roman" w:cs="Times New Roman"/>
            <w:i w:val="0"/>
            <w:iCs w:val="0"/>
            <w:noProof/>
            <w:webHidden/>
            <w:sz w:val="24"/>
            <w:szCs w:val="24"/>
          </w:rPr>
          <w:fldChar w:fldCharType="end"/>
        </w:r>
      </w:hyperlink>
    </w:p>
    <w:p w14:paraId="25FABB5B" w14:textId="53313AEE" w:rsidR="00676B89" w:rsidRPr="009065A4" w:rsidRDefault="00676B89" w:rsidP="00142544">
      <w:pPr>
        <w:rPr>
          <w:sz w:val="24"/>
          <w:szCs w:val="24"/>
        </w:rPr>
      </w:pPr>
      <w:r w:rsidRPr="009065A4">
        <w:rPr>
          <w:sz w:val="24"/>
          <w:szCs w:val="24"/>
        </w:rPr>
        <w:fldChar w:fldCharType="end"/>
      </w:r>
    </w:p>
    <w:p w14:paraId="0CE06A67" w14:textId="185E99CF" w:rsidR="00027782" w:rsidRPr="00475302" w:rsidRDefault="00027782" w:rsidP="00142544"/>
    <w:p w14:paraId="003F4A02" w14:textId="1706DDDC" w:rsidR="00027782" w:rsidRDefault="00027782" w:rsidP="00142544"/>
    <w:p w14:paraId="7D79FE10" w14:textId="77777777" w:rsidR="00027782" w:rsidRDefault="00027782" w:rsidP="00142544"/>
    <w:p w14:paraId="57226A07" w14:textId="162AA070" w:rsidR="00027782" w:rsidRDefault="00027782" w:rsidP="00142544"/>
    <w:p w14:paraId="30C48D1C" w14:textId="77777777" w:rsidR="00027782" w:rsidRDefault="00027782" w:rsidP="00142544">
      <w:pPr>
        <w:sectPr w:rsidR="00027782" w:rsidSect="007B1A1E">
          <w:headerReference w:type="default" r:id="rId11"/>
          <w:footerReference w:type="default" r:id="rId12"/>
          <w:footerReference w:type="first" r:id="rId13"/>
          <w:type w:val="continuous"/>
          <w:pgSz w:w="11910" w:h="16840"/>
          <w:pgMar w:top="1701" w:right="1704" w:bottom="1701" w:left="2268" w:header="741" w:footer="1039" w:gutter="0"/>
          <w:pgNumType w:fmt="lowerRoman" w:start="0"/>
          <w:cols w:space="720"/>
          <w:titlePg/>
          <w:docGrid w:linePitch="299"/>
        </w:sectPr>
      </w:pPr>
    </w:p>
    <w:p w14:paraId="7C59A5C0" w14:textId="5E63ABD9" w:rsidR="00027782" w:rsidRDefault="00027782" w:rsidP="00142544"/>
    <w:p w14:paraId="792B537D" w14:textId="5866412C" w:rsidR="00C913F8" w:rsidRPr="00142544" w:rsidRDefault="00C913F8" w:rsidP="00142544">
      <w:pPr>
        <w:pStyle w:val="Heading1"/>
        <w:pageBreakBefore/>
        <w:numPr>
          <w:ilvl w:val="0"/>
          <w:numId w:val="22"/>
        </w:numPr>
        <w:rPr>
          <w:sz w:val="24"/>
          <w:szCs w:val="24"/>
          <w:lang w:val="id-ID"/>
        </w:rPr>
      </w:pPr>
      <w:r w:rsidRPr="00142544">
        <w:rPr>
          <w:sz w:val="24"/>
          <w:szCs w:val="24"/>
        </w:rPr>
        <w:lastRenderedPageBreak/>
        <w:br/>
      </w:r>
      <w:bookmarkStart w:id="18" w:name="_Toc78911908"/>
      <w:bookmarkStart w:id="19" w:name="_Toc88834877"/>
      <w:r w:rsidR="009664D6">
        <w:t>PENDAHULUAN</w:t>
      </w:r>
      <w:bookmarkEnd w:id="18"/>
      <w:bookmarkEnd w:id="19"/>
    </w:p>
    <w:p w14:paraId="37EE1891" w14:textId="44314EC3" w:rsidR="00C913F8" w:rsidRDefault="00C913F8" w:rsidP="00C913F8">
      <w:pPr>
        <w:pStyle w:val="BodyText"/>
      </w:pPr>
    </w:p>
    <w:p w14:paraId="32A771BF" w14:textId="07124A86" w:rsidR="00C913F8" w:rsidRDefault="00880A10" w:rsidP="008E6625">
      <w:pPr>
        <w:pStyle w:val="Heading2"/>
      </w:pPr>
      <w:bookmarkStart w:id="20" w:name="_Toc88834878"/>
      <w:r>
        <w:t xml:space="preserve">Latar </w:t>
      </w:r>
      <w:r w:rsidRPr="008E6625">
        <w:t>Belakang</w:t>
      </w:r>
      <w:bookmarkEnd w:id="20"/>
    </w:p>
    <w:p w14:paraId="4735B8D7" w14:textId="77777777" w:rsidR="00880A10" w:rsidRDefault="00880A10" w:rsidP="005D4CD4">
      <w:pPr>
        <w:pStyle w:val="BodyText"/>
      </w:pPr>
      <w:r>
        <w:t>Pembangunan infrastruktur yang memadai pada saat sekarang ini sangat dibutuhkan, untuk itu kualitas dan mutu bangunan harus sangat diperhatikan, apalagi kualitas struktur bangunan, terutama kualitas struktur beton bertulang</w:t>
      </w:r>
      <w:r w:rsidRPr="008D17BA">
        <w:t>.</w:t>
      </w:r>
      <w:r>
        <w:t xml:space="preserve"> </w:t>
      </w:r>
      <w:r w:rsidRPr="00DF0E2A">
        <w:t>Kekuatan dari struktur beton bertulang selain bergantung kepada mutu baja tulangan juga sangat bergantung kepada mutu beton. Baja tulangan yang diproduksi di pabrik relatif memiliki mutu yang lebih terjamin dan seragam.</w:t>
      </w:r>
      <w:r>
        <w:t xml:space="preserve"> Sedangkan, m</w:t>
      </w:r>
      <w:r w:rsidRPr="00DF0E2A">
        <w:t xml:space="preserve">utu beton sangat tergantung dari proses produksi dan perawatannya. Setiap batch adukan beton, meskipun dibuat di dalam batching plant yang sama dengan desain campuran yang sama, pasti akan mendapatkan hasil kekuatan yang berbeda-beda. </w:t>
      </w:r>
      <w:r w:rsidRPr="008C2673">
        <w:t>Beton yang didesain memiliki mutu sama pun, dapat mempunyai variasi mutu yang cukup besar karena perbedaan faktor-faktor tersebut.</w:t>
      </w:r>
      <w:r>
        <w:t xml:space="preserve"> </w:t>
      </w:r>
      <w:r w:rsidRPr="00DF0E2A">
        <w:t xml:space="preserve">Oleh karenanya, pada pelaksanaan konstruksi beton, beton yang dicor harus selalu </w:t>
      </w:r>
      <w:r>
        <w:t>di</w:t>
      </w:r>
      <w:r w:rsidRPr="00DF0E2A">
        <w:t>evaluasi kualitasnya.</w:t>
      </w:r>
    </w:p>
    <w:p w14:paraId="7300EB24" w14:textId="77777777" w:rsidR="00880A10" w:rsidRDefault="00880A10" w:rsidP="00880A10">
      <w:pPr>
        <w:pStyle w:val="BodyText"/>
      </w:pPr>
      <w:r>
        <w:t>Permasalahan yang terjadi adalah mutu beton yang dilakukan perawatan untuk evaluasi mutu beton di laboratorium dengan metode kuat tekan beton (uji silinder) berbeda dengan mutu beton terpasang yang pengambilan sampelnya langsung dari bangunan tersebut. Untuk itu perlu dilakukan pemeriksaan dan pengujian mutu beton terpasang dengan pengambilan sampel untuk dilakukan uji tekan sampel beton inti.</w:t>
      </w:r>
    </w:p>
    <w:p w14:paraId="0549B885" w14:textId="6E5AC06D" w:rsidR="00880A10" w:rsidRDefault="00880A10" w:rsidP="00880A10">
      <w:pPr>
        <w:pStyle w:val="BodyText"/>
      </w:pPr>
      <w:r>
        <w:t xml:space="preserve">Pemeriksaan mutu beton terpasang suatu konstruksi ini bisa dilakukan dengan cara </w:t>
      </w:r>
      <w:r>
        <w:rPr>
          <w:i/>
          <w:iCs/>
        </w:rPr>
        <w:t>non</w:t>
      </w:r>
      <w:r w:rsidR="003F33AF">
        <w:rPr>
          <w:i/>
          <w:iCs/>
          <w:lang w:val="en-US"/>
        </w:rPr>
        <w:t>-</w:t>
      </w:r>
      <w:r>
        <w:rPr>
          <w:i/>
          <w:iCs/>
        </w:rPr>
        <w:t xml:space="preserve">destructive test </w:t>
      </w:r>
      <w:r>
        <w:t xml:space="preserve">(NDT) dan </w:t>
      </w:r>
      <w:r>
        <w:rPr>
          <w:i/>
          <w:iCs/>
        </w:rPr>
        <w:t xml:space="preserve">destructive test. </w:t>
      </w:r>
      <w:r>
        <w:t xml:space="preserve">Beberapa contoh pengujian NDT adalah pengujian palu beton </w:t>
      </w:r>
      <w:r>
        <w:rPr>
          <w:i/>
          <w:iCs/>
        </w:rPr>
        <w:t>(Hammer Test)</w:t>
      </w:r>
      <w:r>
        <w:t xml:space="preserve">, pengujian UPV </w:t>
      </w:r>
      <w:r>
        <w:rPr>
          <w:i/>
          <w:iCs/>
        </w:rPr>
        <w:t>(Ultrasonic Pulse Velocity)</w:t>
      </w:r>
      <w:r>
        <w:t xml:space="preserve">, </w:t>
      </w:r>
      <w:r w:rsidRPr="00AC3C16">
        <w:rPr>
          <w:i/>
          <w:iCs/>
        </w:rPr>
        <w:t>Pull Out Test</w:t>
      </w:r>
      <w:r>
        <w:rPr>
          <w:i/>
          <w:iCs/>
        </w:rPr>
        <w:t>,</w:t>
      </w:r>
      <w:r>
        <w:t xml:space="preserve"> dll. Sementara itu pengujian </w:t>
      </w:r>
      <w:r>
        <w:rPr>
          <w:i/>
          <w:iCs/>
        </w:rPr>
        <w:t>destructive test</w:t>
      </w:r>
      <w:r>
        <w:t xml:space="preserve"> yang umum dilakukan pada material beton adalah pengambilan sampel beton inti </w:t>
      </w:r>
      <w:r w:rsidRPr="000C2E65">
        <w:rPr>
          <w:i/>
          <w:iCs/>
        </w:rPr>
        <w:t>(</w:t>
      </w:r>
      <w:r>
        <w:rPr>
          <w:i/>
          <w:iCs/>
        </w:rPr>
        <w:t>C</w:t>
      </w:r>
      <w:r w:rsidRPr="000C2E65">
        <w:rPr>
          <w:i/>
          <w:iCs/>
        </w:rPr>
        <w:t xml:space="preserve">ore </w:t>
      </w:r>
      <w:r>
        <w:rPr>
          <w:i/>
          <w:iCs/>
        </w:rPr>
        <w:t>D</w:t>
      </w:r>
      <w:r w:rsidRPr="000C2E65">
        <w:rPr>
          <w:i/>
          <w:iCs/>
        </w:rPr>
        <w:t>rill)</w:t>
      </w:r>
      <w:r>
        <w:t>.</w:t>
      </w:r>
    </w:p>
    <w:p w14:paraId="78388447" w14:textId="77777777" w:rsidR="00880A10" w:rsidRDefault="00880A10" w:rsidP="00880A10">
      <w:pPr>
        <w:pStyle w:val="BodyText"/>
      </w:pPr>
      <w:r>
        <w:t xml:space="preserve">Namun demikian pengujian secara NDT sifatnya tidak mengukur langsung properti kuat tekan beton, melainkan mengukur beberapa properti tertentu pada material beton untuk kemudian dikorelasikan terhadap properti kuat tekan. Sebagai contoh pengujian </w:t>
      </w:r>
      <w:r w:rsidRPr="006928B5">
        <w:rPr>
          <w:i/>
          <w:iCs/>
        </w:rPr>
        <w:t>hammer test</w:t>
      </w:r>
      <w:r>
        <w:t xml:space="preserve"> sifatnya adalah mengukur kekerasan permukaan </w:t>
      </w:r>
      <w:r>
        <w:lastRenderedPageBreak/>
        <w:t>beton yang kemudian dengan suatu metode pengolahan data tertentu dilakukan pengkorelasian nilai kekerasaan permukaan ke dalam angka kuat tekan beton.</w:t>
      </w:r>
    </w:p>
    <w:p w14:paraId="2B37A050" w14:textId="5E7DB491" w:rsidR="00880A10" w:rsidRDefault="00880A10" w:rsidP="00880A10">
      <w:pPr>
        <w:pStyle w:val="BodyText"/>
      </w:pPr>
      <w:r>
        <w:t>Banyak peneliti melakukan studi terkait metode dalam memperkirakan mutu beton terpasang berdasarkan hasil pngujian NDT</w:t>
      </w:r>
      <w:r w:rsidR="00F3240F">
        <w:rPr>
          <w:lang w:val="en-US"/>
        </w:rPr>
        <w:t xml:space="preserve"> </w:t>
      </w:r>
      <w:r w:rsidR="00F3240F">
        <w:t xml:space="preserve">dan </w:t>
      </w:r>
      <w:r w:rsidR="00F3240F">
        <w:rPr>
          <w:i/>
          <w:iCs/>
        </w:rPr>
        <w:t>destructive test</w:t>
      </w:r>
      <w:r>
        <w:t xml:space="preserve">. Salah satu pedoman yang menerangkan cara pengujian mutu beton </w:t>
      </w:r>
      <w:r w:rsidR="00F3240F">
        <w:rPr>
          <w:lang w:val="en-US"/>
        </w:rPr>
        <w:t xml:space="preserve">terpasang </w:t>
      </w:r>
      <w:r>
        <w:t>termasuk metode dalam mengolah dan menganalisis data hasil pengujian NDT</w:t>
      </w:r>
      <w:r w:rsidR="00F3240F">
        <w:rPr>
          <w:lang w:val="en-US"/>
        </w:rPr>
        <w:t xml:space="preserve"> </w:t>
      </w:r>
      <w:r w:rsidR="00F3240F">
        <w:t xml:space="preserve">dan </w:t>
      </w:r>
      <w:r w:rsidR="00F3240F">
        <w:rPr>
          <w:i/>
          <w:iCs/>
        </w:rPr>
        <w:t>destructive test</w:t>
      </w:r>
      <w:r>
        <w:t xml:space="preserve"> adalah ACI 228.1R-19</w:t>
      </w:r>
      <w:r w:rsidR="00F3240F">
        <w:rPr>
          <w:lang w:val="en-US"/>
        </w:rPr>
        <w:t xml:space="preserve"> dan ACI 21</w:t>
      </w:r>
      <w:r w:rsidR="004671A1">
        <w:rPr>
          <w:lang w:val="en-US"/>
        </w:rPr>
        <w:t>4.</w:t>
      </w:r>
      <w:r w:rsidR="00F3240F">
        <w:rPr>
          <w:lang w:val="en-US"/>
        </w:rPr>
        <w:t>4R-10</w:t>
      </w:r>
      <w:r>
        <w:t>. Walau bagaimanapun, pemahaman terkait ACI 228.1R-19</w:t>
      </w:r>
      <w:r w:rsidR="00ED5328">
        <w:rPr>
          <w:lang w:val="en-US"/>
        </w:rPr>
        <w:t xml:space="preserve"> dan ACI 214.4R-10</w:t>
      </w:r>
      <w:r>
        <w:t xml:space="preserve"> ini masih jarang dipahami oleh sebagian insinyur teknik sipil. </w:t>
      </w:r>
    </w:p>
    <w:p w14:paraId="53297649" w14:textId="6C39540F" w:rsidR="00880A10" w:rsidRDefault="00880A10" w:rsidP="00880A10">
      <w:pPr>
        <w:pStyle w:val="BodyText"/>
      </w:pPr>
      <w:r>
        <w:t xml:space="preserve">Oleh karena itu dalam </w:t>
      </w:r>
      <w:r w:rsidR="006862E5">
        <w:rPr>
          <w:lang w:val="en-US"/>
        </w:rPr>
        <w:t>penelitian</w:t>
      </w:r>
      <w:r>
        <w:t xml:space="preserve"> yang berjudul </w:t>
      </w:r>
      <w:r w:rsidRPr="008342FB">
        <w:rPr>
          <w:b/>
          <w:bCs/>
        </w:rPr>
        <w:t>“</w:t>
      </w:r>
      <w:r w:rsidR="00E87F7A">
        <w:rPr>
          <w:b/>
          <w:bCs/>
          <w:lang w:val="en-US"/>
        </w:rPr>
        <w:t xml:space="preserve">PEMERIKSAAN </w:t>
      </w:r>
      <w:r w:rsidRPr="008342FB">
        <w:rPr>
          <w:b/>
        </w:rPr>
        <w:t xml:space="preserve">MUTU BETON TERPASANG MENGGUNAKAN PENGUJIAN </w:t>
      </w:r>
      <w:r w:rsidRPr="008342FB">
        <w:rPr>
          <w:b/>
          <w:i/>
          <w:iCs/>
        </w:rPr>
        <w:t>NON</w:t>
      </w:r>
      <w:r w:rsidR="003F33AF">
        <w:rPr>
          <w:b/>
          <w:i/>
          <w:iCs/>
          <w:lang w:val="en-US"/>
        </w:rPr>
        <w:t>-</w:t>
      </w:r>
      <w:r w:rsidRPr="008342FB">
        <w:rPr>
          <w:b/>
          <w:i/>
          <w:iCs/>
        </w:rPr>
        <w:t>DESTRUCTIVE TEST</w:t>
      </w:r>
      <w:r w:rsidRPr="008342FB">
        <w:rPr>
          <w:b/>
        </w:rPr>
        <w:t xml:space="preserve"> (NDT) DAN </w:t>
      </w:r>
      <w:r w:rsidRPr="008342FB">
        <w:rPr>
          <w:b/>
          <w:i/>
          <w:iCs/>
        </w:rPr>
        <w:t>DESTRUCTIVE TEST</w:t>
      </w:r>
      <w:r w:rsidRPr="008342FB">
        <w:rPr>
          <w:b/>
        </w:rPr>
        <w:t xml:space="preserve"> STUDI KASUS PADA BANGUNAN BETON BERTULANG </w:t>
      </w:r>
      <w:r w:rsidR="00F3240F">
        <w:rPr>
          <w:b/>
          <w:lang w:val="en-US"/>
        </w:rPr>
        <w:t>4</w:t>
      </w:r>
      <w:r w:rsidRPr="008342FB">
        <w:rPr>
          <w:b/>
        </w:rPr>
        <w:t xml:space="preserve"> LANTAI”</w:t>
      </w:r>
      <w:r>
        <w:rPr>
          <w:b/>
        </w:rPr>
        <w:t>,</w:t>
      </w:r>
      <w:r>
        <w:t xml:space="preserve"> ini akan dilakukan analisis perkiraan mutu beton terpasang dengan mengikuti metode-metode dalam ACI 228.1R-19</w:t>
      </w:r>
      <w:r w:rsidR="00F3240F">
        <w:rPr>
          <w:lang w:val="en-US"/>
        </w:rPr>
        <w:t xml:space="preserve"> dan ACI 21</w:t>
      </w:r>
      <w:r w:rsidR="004671A1">
        <w:rPr>
          <w:lang w:val="en-US"/>
        </w:rPr>
        <w:t>4.</w:t>
      </w:r>
      <w:r w:rsidR="00F3240F">
        <w:rPr>
          <w:lang w:val="en-US"/>
        </w:rPr>
        <w:t>4R-10</w:t>
      </w:r>
      <w:r>
        <w:t xml:space="preserve"> dengan studi kasus pada bangunan beton bertulang </w:t>
      </w:r>
      <w:r w:rsidR="00F3240F">
        <w:rPr>
          <w:lang w:val="en-US"/>
        </w:rPr>
        <w:t>4</w:t>
      </w:r>
      <w:r>
        <w:t xml:space="preserve"> lantai.</w:t>
      </w:r>
    </w:p>
    <w:p w14:paraId="35FB3604" w14:textId="36654CAB" w:rsidR="00880A10" w:rsidRDefault="00880A10" w:rsidP="008E6625">
      <w:pPr>
        <w:pStyle w:val="Heading2"/>
      </w:pPr>
      <w:bookmarkStart w:id="21" w:name="_Toc88834879"/>
      <w:r>
        <w:t xml:space="preserve">Rumusan </w:t>
      </w:r>
      <w:r w:rsidRPr="008E6625">
        <w:t>Masalah</w:t>
      </w:r>
      <w:bookmarkEnd w:id="21"/>
    </w:p>
    <w:p w14:paraId="6A7A3B83" w14:textId="77777777" w:rsidR="00880A10" w:rsidRPr="008D17BA" w:rsidRDefault="00880A10" w:rsidP="00880A10">
      <w:pPr>
        <w:pStyle w:val="BodyText"/>
      </w:pPr>
      <w:r w:rsidRPr="008D17BA">
        <w:t>Berdasarkan latar belakang masalah yang dikemukakan diatas, maka dirumuskanlah permasalahan penelitian ini sebagai berikut :</w:t>
      </w:r>
    </w:p>
    <w:p w14:paraId="6E4A1210" w14:textId="2A9514E7" w:rsidR="00880A10" w:rsidRPr="006D7FF8" w:rsidRDefault="00880A10" w:rsidP="00072229">
      <w:pPr>
        <w:pStyle w:val="ListParagraph"/>
        <w:numPr>
          <w:ilvl w:val="0"/>
          <w:numId w:val="13"/>
        </w:numPr>
        <w:spacing w:before="10" w:line="360" w:lineRule="auto"/>
        <w:ind w:left="540" w:right="3"/>
        <w:jc w:val="both"/>
        <w:rPr>
          <w:sz w:val="24"/>
        </w:rPr>
      </w:pPr>
      <w:r w:rsidRPr="006D7FF8">
        <w:rPr>
          <w:sz w:val="24"/>
        </w:rPr>
        <w:t xml:space="preserve">Bagaimana cara pemeriksaan mutu beton terpasang dengan metoda pengujian </w:t>
      </w:r>
      <w:r w:rsidRPr="006D7FF8">
        <w:rPr>
          <w:i/>
          <w:iCs/>
        </w:rPr>
        <w:t>non</w:t>
      </w:r>
      <w:r w:rsidR="003F33AF">
        <w:rPr>
          <w:i/>
          <w:iCs/>
        </w:rPr>
        <w:t>-</w:t>
      </w:r>
      <w:r w:rsidRPr="006D7FF8">
        <w:rPr>
          <w:i/>
          <w:iCs/>
        </w:rPr>
        <w:t xml:space="preserve">destructive test </w:t>
      </w:r>
      <w:r w:rsidRPr="006D7FF8">
        <w:t>(NDT)</w:t>
      </w:r>
      <w:r w:rsidR="00F3240F">
        <w:t xml:space="preserve"> dan </w:t>
      </w:r>
      <w:r w:rsidR="00F3240F">
        <w:rPr>
          <w:i/>
          <w:iCs/>
        </w:rPr>
        <w:t>destructive test.</w:t>
      </w:r>
      <w:r>
        <w:t xml:space="preserve"> </w:t>
      </w:r>
    </w:p>
    <w:p w14:paraId="2AA3EB39" w14:textId="344FACC6" w:rsidR="00880A10" w:rsidRPr="006D7FF8" w:rsidRDefault="00880A10" w:rsidP="00072229">
      <w:pPr>
        <w:pStyle w:val="ListParagraph"/>
        <w:numPr>
          <w:ilvl w:val="0"/>
          <w:numId w:val="13"/>
        </w:numPr>
        <w:spacing w:before="10" w:line="360" w:lineRule="auto"/>
        <w:ind w:left="540" w:right="3"/>
        <w:jc w:val="both"/>
        <w:rPr>
          <w:sz w:val="24"/>
        </w:rPr>
      </w:pPr>
      <w:r w:rsidRPr="006D7FF8">
        <w:rPr>
          <w:sz w:val="24"/>
        </w:rPr>
        <w:t xml:space="preserve">Bagaimana </w:t>
      </w:r>
      <w:r>
        <w:rPr>
          <w:sz w:val="24"/>
        </w:rPr>
        <w:t xml:space="preserve">cara </w:t>
      </w:r>
      <w:r w:rsidRPr="006D7FF8">
        <w:rPr>
          <w:sz w:val="24"/>
        </w:rPr>
        <w:t xml:space="preserve">menetukan keseragaman mutu beton terpasang </w:t>
      </w:r>
      <w:r w:rsidRPr="006D7FF8">
        <w:t xml:space="preserve">dengan metoda pengujian  </w:t>
      </w:r>
      <w:r w:rsidRPr="006D7FF8">
        <w:rPr>
          <w:i/>
          <w:iCs/>
        </w:rPr>
        <w:t>non</w:t>
      </w:r>
      <w:r w:rsidR="003F33AF">
        <w:rPr>
          <w:i/>
          <w:iCs/>
        </w:rPr>
        <w:t>-</w:t>
      </w:r>
      <w:r w:rsidRPr="006D7FF8">
        <w:rPr>
          <w:i/>
          <w:iCs/>
        </w:rPr>
        <w:t xml:space="preserve">destructive test </w:t>
      </w:r>
      <w:r w:rsidRPr="006D7FF8">
        <w:t>(NDT)</w:t>
      </w:r>
      <w:r w:rsidR="00F3240F">
        <w:t xml:space="preserve"> dan </w:t>
      </w:r>
      <w:r w:rsidR="00F3240F">
        <w:rPr>
          <w:i/>
          <w:iCs/>
        </w:rPr>
        <w:t>destructive test.</w:t>
      </w:r>
    </w:p>
    <w:p w14:paraId="6D83A379" w14:textId="6FA3ED03" w:rsidR="00880A10" w:rsidRPr="008D17BA" w:rsidRDefault="00880A10" w:rsidP="00072229">
      <w:pPr>
        <w:pStyle w:val="ListParagraph"/>
        <w:numPr>
          <w:ilvl w:val="0"/>
          <w:numId w:val="13"/>
        </w:numPr>
        <w:spacing w:after="240" w:line="360" w:lineRule="auto"/>
        <w:ind w:left="540" w:right="3"/>
        <w:jc w:val="both"/>
        <w:rPr>
          <w:sz w:val="24"/>
        </w:rPr>
      </w:pPr>
      <w:r>
        <w:rPr>
          <w:sz w:val="24"/>
          <w:lang w:val="id-ID"/>
        </w:rPr>
        <w:t xml:space="preserve">Bagaimana </w:t>
      </w:r>
      <w:r>
        <w:rPr>
          <w:sz w:val="24"/>
        </w:rPr>
        <w:t xml:space="preserve">cara mengolah data hasil pengujian </w:t>
      </w:r>
      <w:r w:rsidR="00F3240F" w:rsidRPr="006D7FF8">
        <w:rPr>
          <w:i/>
          <w:iCs/>
        </w:rPr>
        <w:t>non</w:t>
      </w:r>
      <w:r w:rsidR="003F33AF">
        <w:rPr>
          <w:i/>
          <w:iCs/>
        </w:rPr>
        <w:t>-</w:t>
      </w:r>
      <w:r w:rsidR="00F3240F" w:rsidRPr="006D7FF8">
        <w:rPr>
          <w:i/>
          <w:iCs/>
        </w:rPr>
        <w:t xml:space="preserve">destructive test </w:t>
      </w:r>
      <w:r w:rsidR="00F3240F" w:rsidRPr="006D7FF8">
        <w:t>(NDT)</w:t>
      </w:r>
      <w:r w:rsidR="00F3240F">
        <w:t xml:space="preserve"> dan </w:t>
      </w:r>
      <w:r w:rsidR="00F3240F">
        <w:rPr>
          <w:i/>
          <w:iCs/>
        </w:rPr>
        <w:t xml:space="preserve">destructive </w:t>
      </w:r>
      <w:bookmarkStart w:id="22" w:name="_Hlk80450701"/>
      <w:r w:rsidR="00F3240F">
        <w:rPr>
          <w:i/>
          <w:iCs/>
        </w:rPr>
        <w:t>test</w:t>
      </w:r>
      <w:r w:rsidR="00F3240F">
        <w:rPr>
          <w:sz w:val="24"/>
        </w:rPr>
        <w:t xml:space="preserve"> </w:t>
      </w:r>
      <w:r>
        <w:rPr>
          <w:sz w:val="24"/>
        </w:rPr>
        <w:t xml:space="preserve">menurut metode yang terdapat dalam </w:t>
      </w:r>
      <w:r>
        <w:t>ACI 228.1R-19</w:t>
      </w:r>
      <w:r w:rsidR="00F3240F">
        <w:t xml:space="preserve"> dan ACI 21</w:t>
      </w:r>
      <w:r w:rsidR="004671A1">
        <w:t>4.</w:t>
      </w:r>
      <w:r w:rsidR="00F3240F">
        <w:t>4R-10</w:t>
      </w:r>
      <w:bookmarkEnd w:id="22"/>
      <w:r>
        <w:t>.</w:t>
      </w:r>
    </w:p>
    <w:p w14:paraId="66F3803F" w14:textId="6D811442" w:rsidR="00880A10" w:rsidRDefault="000C6FE2" w:rsidP="008E6625">
      <w:pPr>
        <w:pStyle w:val="Heading2"/>
      </w:pPr>
      <w:bookmarkStart w:id="23" w:name="_Toc88834880"/>
      <w:r>
        <w:t xml:space="preserve">Maksud dan </w:t>
      </w:r>
      <w:r w:rsidR="00880A10">
        <w:t xml:space="preserve">Tujuan </w:t>
      </w:r>
      <w:r w:rsidR="00880A10" w:rsidRPr="008E6625">
        <w:t>Penelitian</w:t>
      </w:r>
      <w:bookmarkEnd w:id="23"/>
    </w:p>
    <w:p w14:paraId="0BF30B56" w14:textId="13B99DC5" w:rsidR="000C6FE2" w:rsidRDefault="000C6FE2" w:rsidP="000C6FE2">
      <w:pPr>
        <w:pStyle w:val="Heading3"/>
      </w:pPr>
      <w:bookmarkStart w:id="24" w:name="_Toc88834881"/>
      <w:r>
        <w:t>Maksud Penelitian</w:t>
      </w:r>
      <w:bookmarkEnd w:id="24"/>
    </w:p>
    <w:p w14:paraId="52E64F87" w14:textId="7EC8780F" w:rsidR="000C6FE2" w:rsidRPr="000C6FE2" w:rsidRDefault="000C6FE2" w:rsidP="000C6FE2">
      <w:pPr>
        <w:pStyle w:val="BodyText"/>
        <w:rPr>
          <w:lang w:val="en-US"/>
        </w:rPr>
      </w:pPr>
      <w:r>
        <w:rPr>
          <w:lang w:val="en-US"/>
        </w:rPr>
        <w:t>Maksud penelitian ini adalah</w:t>
      </w:r>
      <w:r w:rsidR="005444D4" w:rsidRPr="005444D4">
        <w:rPr>
          <w:lang w:val="en-US"/>
        </w:rPr>
        <w:t xml:space="preserve"> melakukan pemeriksaan mutu beton </w:t>
      </w:r>
      <w:r w:rsidR="005444D4">
        <w:rPr>
          <w:lang w:val="en-US"/>
        </w:rPr>
        <w:t>terpasang</w:t>
      </w:r>
      <w:r w:rsidR="005444D4" w:rsidRPr="005444D4">
        <w:rPr>
          <w:lang w:val="en-US"/>
        </w:rPr>
        <w:t xml:space="preserve"> </w:t>
      </w:r>
      <w:r w:rsidR="005444D4" w:rsidRPr="005444D4">
        <w:rPr>
          <w:bCs/>
        </w:rPr>
        <w:lastRenderedPageBreak/>
        <w:t xml:space="preserve">menggunakan pengujian </w:t>
      </w:r>
      <w:r w:rsidR="005444D4" w:rsidRPr="005444D4">
        <w:rPr>
          <w:bCs/>
          <w:i/>
          <w:iCs/>
        </w:rPr>
        <w:t>non</w:t>
      </w:r>
      <w:r w:rsidR="003F33AF">
        <w:rPr>
          <w:bCs/>
          <w:i/>
          <w:iCs/>
          <w:lang w:val="en-US"/>
        </w:rPr>
        <w:t>-</w:t>
      </w:r>
      <w:r w:rsidR="005444D4" w:rsidRPr="005444D4">
        <w:rPr>
          <w:bCs/>
          <w:i/>
          <w:iCs/>
        </w:rPr>
        <w:t>destructive test</w:t>
      </w:r>
      <w:r w:rsidR="005444D4" w:rsidRPr="005444D4">
        <w:rPr>
          <w:bCs/>
        </w:rPr>
        <w:t xml:space="preserve"> (</w:t>
      </w:r>
      <w:r w:rsidR="005444D4">
        <w:rPr>
          <w:bCs/>
          <w:lang w:val="en-US"/>
        </w:rPr>
        <w:t>NDT</w:t>
      </w:r>
      <w:r w:rsidR="005444D4" w:rsidRPr="005444D4">
        <w:rPr>
          <w:bCs/>
        </w:rPr>
        <w:t xml:space="preserve">) dan </w:t>
      </w:r>
      <w:r w:rsidR="005444D4" w:rsidRPr="005444D4">
        <w:rPr>
          <w:bCs/>
          <w:i/>
          <w:iCs/>
        </w:rPr>
        <w:t>destructive test</w:t>
      </w:r>
      <w:r w:rsidR="005444D4">
        <w:rPr>
          <w:bCs/>
          <w:i/>
          <w:iCs/>
          <w:lang w:val="en-US"/>
        </w:rPr>
        <w:t xml:space="preserve"> </w:t>
      </w:r>
      <w:r w:rsidR="005444D4">
        <w:rPr>
          <w:i/>
          <w:iCs/>
        </w:rPr>
        <w:t>test</w:t>
      </w:r>
      <w:r w:rsidR="005444D4">
        <w:t xml:space="preserve"> menurut metode yang terdapat dalam ACI 228.1R-19 dan ACI 21</w:t>
      </w:r>
      <w:r w:rsidR="00324CED">
        <w:rPr>
          <w:lang w:val="en-US"/>
        </w:rPr>
        <w:t>4.</w:t>
      </w:r>
      <w:r w:rsidR="005444D4">
        <w:t>4R-10</w:t>
      </w:r>
      <w:r w:rsidR="005444D4">
        <w:rPr>
          <w:lang w:val="en-US"/>
        </w:rPr>
        <w:t xml:space="preserve"> pada bangunan beton bertulang 4 lantai. Hasil penelitian ini juga menjadi syarat penulis dalam menyeles</w:t>
      </w:r>
      <w:r w:rsidR="00A13EBA">
        <w:rPr>
          <w:lang w:val="en-US"/>
        </w:rPr>
        <w:t>a</w:t>
      </w:r>
      <w:r w:rsidR="005444D4">
        <w:rPr>
          <w:lang w:val="en-US"/>
        </w:rPr>
        <w:t>ikan pendidikan Strata I (S1)</w:t>
      </w:r>
      <w:r w:rsidR="00465204">
        <w:rPr>
          <w:lang w:val="en-US"/>
        </w:rPr>
        <w:t xml:space="preserve"> Program Studi Teknik Sipil</w:t>
      </w:r>
      <w:r w:rsidR="005444D4">
        <w:rPr>
          <w:lang w:val="en-US"/>
        </w:rPr>
        <w:t xml:space="preserve"> pada Universitas Sangga Buana YPKP.</w:t>
      </w:r>
    </w:p>
    <w:p w14:paraId="11ECD86D" w14:textId="6A23E482" w:rsidR="000C6FE2" w:rsidRPr="000C6FE2" w:rsidRDefault="000C6FE2" w:rsidP="000C6FE2">
      <w:pPr>
        <w:pStyle w:val="Heading3"/>
      </w:pPr>
      <w:bookmarkStart w:id="25" w:name="_Toc88834882"/>
      <w:r>
        <w:t>Tujuan Penelitian</w:t>
      </w:r>
      <w:bookmarkEnd w:id="25"/>
    </w:p>
    <w:p w14:paraId="0F1FA376" w14:textId="77777777" w:rsidR="00880A10" w:rsidRPr="008D17BA" w:rsidRDefault="00880A10" w:rsidP="000C6FE2">
      <w:pPr>
        <w:pStyle w:val="BodyText"/>
      </w:pPr>
      <w:r w:rsidRPr="000C6FE2">
        <w:t>Adapun tujuan y</w:t>
      </w:r>
      <w:r w:rsidRPr="008D17BA">
        <w:rPr>
          <w:b/>
          <w:bCs/>
        </w:rPr>
        <w:t>a</w:t>
      </w:r>
      <w:r w:rsidRPr="008D17BA">
        <w:t>ng ingin dicapai dalam penilitian ini adalah:</w:t>
      </w:r>
    </w:p>
    <w:p w14:paraId="4BCEAF12" w14:textId="6BB2CDE9" w:rsidR="00880A10" w:rsidRPr="008D17BA" w:rsidRDefault="00880A10" w:rsidP="00072229">
      <w:pPr>
        <w:pStyle w:val="ListParagraph"/>
        <w:numPr>
          <w:ilvl w:val="2"/>
          <w:numId w:val="5"/>
        </w:numPr>
        <w:spacing w:line="360" w:lineRule="auto"/>
        <w:ind w:left="540" w:hanging="283"/>
        <w:rPr>
          <w:sz w:val="24"/>
        </w:rPr>
      </w:pPr>
      <w:r w:rsidRPr="008D17BA">
        <w:rPr>
          <w:sz w:val="24"/>
        </w:rPr>
        <w:t xml:space="preserve">Mengetahui </w:t>
      </w:r>
      <w:r w:rsidRPr="006D7FF8">
        <w:rPr>
          <w:sz w:val="24"/>
        </w:rPr>
        <w:t xml:space="preserve">cara pemeriksaan mutu beton terpasang dengan metoda pengujian </w:t>
      </w:r>
      <w:r w:rsidRPr="006D7FF8">
        <w:rPr>
          <w:i/>
          <w:iCs/>
        </w:rPr>
        <w:t>non</w:t>
      </w:r>
      <w:r w:rsidR="003F33AF">
        <w:rPr>
          <w:i/>
          <w:iCs/>
        </w:rPr>
        <w:t>-</w:t>
      </w:r>
      <w:r w:rsidRPr="006D7FF8">
        <w:rPr>
          <w:i/>
          <w:iCs/>
        </w:rPr>
        <w:t xml:space="preserve">destructive test </w:t>
      </w:r>
      <w:r w:rsidRPr="006D7FF8">
        <w:t>(NDT)</w:t>
      </w:r>
      <w:r w:rsidR="00F3240F">
        <w:t xml:space="preserve"> dan </w:t>
      </w:r>
      <w:r w:rsidR="00F3240F">
        <w:rPr>
          <w:i/>
          <w:iCs/>
        </w:rPr>
        <w:t>destructive test</w:t>
      </w:r>
      <w:r>
        <w:t>.</w:t>
      </w:r>
    </w:p>
    <w:p w14:paraId="531F3123" w14:textId="4592443A" w:rsidR="00880A10" w:rsidRPr="00607D52" w:rsidRDefault="00880A10" w:rsidP="00072229">
      <w:pPr>
        <w:pStyle w:val="ListParagraph"/>
        <w:numPr>
          <w:ilvl w:val="2"/>
          <w:numId w:val="5"/>
        </w:numPr>
        <w:spacing w:line="360" w:lineRule="auto"/>
        <w:ind w:left="540" w:right="136" w:hanging="283"/>
        <w:rPr>
          <w:sz w:val="24"/>
        </w:rPr>
      </w:pPr>
      <w:r w:rsidRPr="008D17BA">
        <w:rPr>
          <w:sz w:val="24"/>
        </w:rPr>
        <w:t>Mengetahui</w:t>
      </w:r>
      <w:r>
        <w:rPr>
          <w:sz w:val="24"/>
        </w:rPr>
        <w:t xml:space="preserve"> cara </w:t>
      </w:r>
      <w:r w:rsidRPr="006D7FF8">
        <w:rPr>
          <w:sz w:val="24"/>
        </w:rPr>
        <w:t xml:space="preserve">menetukan keseragaman mutu beton terpasang </w:t>
      </w:r>
      <w:r w:rsidRPr="006D7FF8">
        <w:t xml:space="preserve">dengan metoda pengujian  </w:t>
      </w:r>
      <w:r w:rsidRPr="006D7FF8">
        <w:rPr>
          <w:i/>
          <w:iCs/>
        </w:rPr>
        <w:t>non</w:t>
      </w:r>
      <w:r w:rsidR="003F33AF">
        <w:rPr>
          <w:i/>
          <w:iCs/>
        </w:rPr>
        <w:t>-</w:t>
      </w:r>
      <w:r w:rsidRPr="006D7FF8">
        <w:rPr>
          <w:i/>
          <w:iCs/>
        </w:rPr>
        <w:t xml:space="preserve">destructive test </w:t>
      </w:r>
      <w:r w:rsidRPr="006D7FF8">
        <w:t>(NDT)</w:t>
      </w:r>
      <w:r w:rsidR="00F3240F">
        <w:t xml:space="preserve"> dan </w:t>
      </w:r>
      <w:r w:rsidR="00F3240F">
        <w:rPr>
          <w:i/>
          <w:iCs/>
        </w:rPr>
        <w:t>destructive test</w:t>
      </w:r>
      <w:r>
        <w:t>.</w:t>
      </w:r>
    </w:p>
    <w:p w14:paraId="3ACD4390" w14:textId="17504428" w:rsidR="00607D52" w:rsidRPr="00BC0231" w:rsidRDefault="00607D52" w:rsidP="00072229">
      <w:pPr>
        <w:pStyle w:val="ListParagraph"/>
        <w:numPr>
          <w:ilvl w:val="2"/>
          <w:numId w:val="5"/>
        </w:numPr>
        <w:spacing w:line="360" w:lineRule="auto"/>
        <w:ind w:left="540" w:right="136" w:hanging="283"/>
        <w:rPr>
          <w:sz w:val="24"/>
        </w:rPr>
      </w:pPr>
      <w:r w:rsidRPr="0080763B">
        <w:t xml:space="preserve">Mengetahui cara mengolah data hasil pengujian </w:t>
      </w:r>
      <w:r w:rsidRPr="006D7FF8">
        <w:rPr>
          <w:i/>
          <w:iCs/>
        </w:rPr>
        <w:t>non</w:t>
      </w:r>
      <w:r w:rsidR="003F33AF">
        <w:rPr>
          <w:i/>
          <w:iCs/>
        </w:rPr>
        <w:t>-</w:t>
      </w:r>
      <w:r w:rsidRPr="006D7FF8">
        <w:rPr>
          <w:i/>
          <w:iCs/>
        </w:rPr>
        <w:t xml:space="preserve">destructive test </w:t>
      </w:r>
      <w:r w:rsidRPr="006D7FF8">
        <w:t>(NDT)</w:t>
      </w:r>
      <w:r>
        <w:t xml:space="preserve"> dan </w:t>
      </w:r>
      <w:r>
        <w:rPr>
          <w:i/>
          <w:iCs/>
        </w:rPr>
        <w:t>destructive test</w:t>
      </w:r>
      <w:r>
        <w:t xml:space="preserve"> menurut metode yang terdapat dalam ACI 228.1R-19 dan ACI 21</w:t>
      </w:r>
      <w:r w:rsidR="00324CED">
        <w:t>4.</w:t>
      </w:r>
      <w:r>
        <w:t>4R-10</w:t>
      </w:r>
      <w:r w:rsidR="00BC0231">
        <w:t>.</w:t>
      </w:r>
    </w:p>
    <w:p w14:paraId="5BEFBFF4" w14:textId="4B0C4E18" w:rsidR="00880A10" w:rsidRDefault="00880A10" w:rsidP="005221A4">
      <w:pPr>
        <w:pStyle w:val="Heading2"/>
      </w:pPr>
      <w:bookmarkStart w:id="26" w:name="_Toc88834883"/>
      <w:r>
        <w:t>Ruang Lingkup/Batasan Masalah</w:t>
      </w:r>
      <w:bookmarkEnd w:id="26"/>
    </w:p>
    <w:p w14:paraId="7C7A0414" w14:textId="65C96C38" w:rsidR="00880A10" w:rsidRPr="008D17BA" w:rsidRDefault="00880A10" w:rsidP="00880A10">
      <w:pPr>
        <w:pStyle w:val="BodyText"/>
        <w:ind w:right="136"/>
      </w:pPr>
      <w:r w:rsidRPr="008D17BA">
        <w:t xml:space="preserve">Lingkup dari penulisan ini terbatas pada penelitian terhadap </w:t>
      </w:r>
      <w:r>
        <w:t>analisis perkiraan mutu beton terpasang dengan mengikuti metode-metode dalam ACI 228.1R-19</w:t>
      </w:r>
      <w:r w:rsidR="0028084A">
        <w:rPr>
          <w:lang w:val="en-US"/>
        </w:rPr>
        <w:t xml:space="preserve"> dan </w:t>
      </w:r>
      <w:r w:rsidR="0028084A">
        <w:t>ACI 21</w:t>
      </w:r>
      <w:r w:rsidR="00324CED">
        <w:rPr>
          <w:lang w:val="en-US"/>
        </w:rPr>
        <w:t>4.</w:t>
      </w:r>
      <w:r w:rsidR="0028084A">
        <w:t>4R-10.</w:t>
      </w:r>
      <w:r>
        <w:t xml:space="preserve"> dengan studi kasus pada bangunan beton bertulang </w:t>
      </w:r>
      <w:r w:rsidR="009B6E37">
        <w:rPr>
          <w:lang w:val="en-US"/>
        </w:rPr>
        <w:t>4</w:t>
      </w:r>
      <w:r>
        <w:t xml:space="preserve"> lantai</w:t>
      </w:r>
      <w:r w:rsidRPr="008D17BA">
        <w:t>. Adapun batasan masalah yang diambil dalam penelitian ini adalah :</w:t>
      </w:r>
    </w:p>
    <w:p w14:paraId="6FFB65E7" w14:textId="68601E2E" w:rsidR="00880A10" w:rsidRDefault="00880A10" w:rsidP="00072229">
      <w:pPr>
        <w:pStyle w:val="ListParagraph"/>
        <w:numPr>
          <w:ilvl w:val="2"/>
          <w:numId w:val="14"/>
        </w:numPr>
        <w:spacing w:line="360" w:lineRule="auto"/>
        <w:ind w:left="540" w:right="3"/>
        <w:jc w:val="both"/>
        <w:rPr>
          <w:sz w:val="24"/>
        </w:rPr>
      </w:pPr>
      <w:r>
        <w:rPr>
          <w:sz w:val="24"/>
        </w:rPr>
        <w:t xml:space="preserve">Pengujian NDT yang digunakan dalam penelitian ini adalah pengujian palu beton </w:t>
      </w:r>
      <w:r>
        <w:rPr>
          <w:i/>
          <w:iCs/>
          <w:sz w:val="24"/>
        </w:rPr>
        <w:t xml:space="preserve">(Hammer Test) </w:t>
      </w:r>
      <w:r>
        <w:rPr>
          <w:sz w:val="24"/>
        </w:rPr>
        <w:t xml:space="preserve">dengan spesifikasi alat yang digunakan adalah </w:t>
      </w:r>
      <w:r w:rsidR="000D7A55">
        <w:rPr>
          <w:i/>
          <w:iCs/>
          <w:sz w:val="24"/>
        </w:rPr>
        <w:t xml:space="preserve">Digi-Schmidt </w:t>
      </w:r>
      <w:r w:rsidR="000D7A55">
        <w:rPr>
          <w:sz w:val="24"/>
        </w:rPr>
        <w:t>tipe N/NR.</w:t>
      </w:r>
      <w:r>
        <w:rPr>
          <w:sz w:val="24"/>
        </w:rPr>
        <w:t xml:space="preserve"> </w:t>
      </w:r>
    </w:p>
    <w:p w14:paraId="1A814BD3" w14:textId="77777777" w:rsidR="00880A10" w:rsidRDefault="00880A10" w:rsidP="00072229">
      <w:pPr>
        <w:pStyle w:val="ListParagraph"/>
        <w:numPr>
          <w:ilvl w:val="2"/>
          <w:numId w:val="14"/>
        </w:numPr>
        <w:spacing w:line="360" w:lineRule="auto"/>
        <w:ind w:left="540" w:right="3"/>
        <w:jc w:val="both"/>
        <w:rPr>
          <w:sz w:val="24"/>
        </w:rPr>
      </w:pPr>
      <w:r>
        <w:rPr>
          <w:sz w:val="24"/>
        </w:rPr>
        <w:t xml:space="preserve">Dalam penelitian ini dilakukan juga pengujian </w:t>
      </w:r>
      <w:r>
        <w:rPr>
          <w:i/>
          <w:iCs/>
          <w:sz w:val="24"/>
        </w:rPr>
        <w:t xml:space="preserve">destructive </w:t>
      </w:r>
      <w:r>
        <w:rPr>
          <w:sz w:val="24"/>
        </w:rPr>
        <w:t xml:space="preserve">berupa pengambilan sampel beton inti </w:t>
      </w:r>
      <w:r>
        <w:rPr>
          <w:i/>
          <w:iCs/>
          <w:sz w:val="24"/>
        </w:rPr>
        <w:t xml:space="preserve">(Core Drill) </w:t>
      </w:r>
      <w:r>
        <w:rPr>
          <w:sz w:val="24"/>
        </w:rPr>
        <w:t xml:space="preserve">sebagai kalibrator hasil pengujian palu beton </w:t>
      </w:r>
      <w:r>
        <w:rPr>
          <w:i/>
          <w:iCs/>
          <w:sz w:val="24"/>
        </w:rPr>
        <w:t>(Hammer Test).</w:t>
      </w:r>
    </w:p>
    <w:p w14:paraId="6D46AFB2" w14:textId="7D537943" w:rsidR="00880A10" w:rsidRPr="00B775E6" w:rsidRDefault="00880A10" w:rsidP="00072229">
      <w:pPr>
        <w:pStyle w:val="ListParagraph"/>
        <w:numPr>
          <w:ilvl w:val="2"/>
          <w:numId w:val="14"/>
        </w:numPr>
        <w:spacing w:line="360" w:lineRule="auto"/>
        <w:ind w:left="540" w:right="3"/>
        <w:jc w:val="both"/>
        <w:rPr>
          <w:sz w:val="24"/>
        </w:rPr>
      </w:pPr>
      <w:r>
        <w:rPr>
          <w:sz w:val="24"/>
        </w:rPr>
        <w:t xml:space="preserve">Metode yang digunakan dalam pengolahan data </w:t>
      </w:r>
      <w:r w:rsidR="00F3240F" w:rsidRPr="006D7FF8">
        <w:rPr>
          <w:i/>
          <w:iCs/>
        </w:rPr>
        <w:t>non</w:t>
      </w:r>
      <w:r w:rsidR="003F33AF">
        <w:rPr>
          <w:i/>
          <w:iCs/>
        </w:rPr>
        <w:t>-</w:t>
      </w:r>
      <w:r w:rsidR="00F3240F" w:rsidRPr="006D7FF8">
        <w:rPr>
          <w:i/>
          <w:iCs/>
        </w:rPr>
        <w:t xml:space="preserve">destructive test </w:t>
      </w:r>
      <w:r w:rsidR="00F3240F" w:rsidRPr="006D7FF8">
        <w:t>(NDT)</w:t>
      </w:r>
      <w:r w:rsidR="00F3240F">
        <w:t xml:space="preserve"> dan </w:t>
      </w:r>
      <w:r w:rsidR="00F3240F">
        <w:rPr>
          <w:i/>
          <w:iCs/>
        </w:rPr>
        <w:t>destructive test</w:t>
      </w:r>
      <w:r w:rsidR="00F3240F">
        <w:rPr>
          <w:sz w:val="24"/>
        </w:rPr>
        <w:t xml:space="preserve"> mengacu pada </w:t>
      </w:r>
      <w:r w:rsidR="00F3240F">
        <w:t>ACI 228.1R-19 dan ACI 21</w:t>
      </w:r>
      <w:r w:rsidR="00324CED">
        <w:t>4.</w:t>
      </w:r>
      <w:r w:rsidR="00F3240F">
        <w:t>4R-10</w:t>
      </w:r>
      <w:r>
        <w:t>.</w:t>
      </w:r>
    </w:p>
    <w:p w14:paraId="4BCF3BE5" w14:textId="66390594" w:rsidR="00880A10" w:rsidRPr="00395D0D" w:rsidRDefault="00880A10" w:rsidP="00072229">
      <w:pPr>
        <w:pStyle w:val="ListParagraph"/>
        <w:numPr>
          <w:ilvl w:val="2"/>
          <w:numId w:val="14"/>
        </w:numPr>
        <w:spacing w:line="360" w:lineRule="auto"/>
        <w:ind w:left="540" w:right="3"/>
        <w:jc w:val="both"/>
        <w:rPr>
          <w:sz w:val="24"/>
        </w:rPr>
      </w:pPr>
      <w:r>
        <w:t xml:space="preserve">Studi kasus dilakukan pada bengunan beton bertulang </w:t>
      </w:r>
      <w:r w:rsidR="00F3240F">
        <w:t>4</w:t>
      </w:r>
      <w:r>
        <w:t xml:space="preserve"> lantai.</w:t>
      </w:r>
    </w:p>
    <w:p w14:paraId="3497FE5F" w14:textId="10FF8D9A" w:rsidR="00395D0D" w:rsidRDefault="00395D0D" w:rsidP="00395D0D">
      <w:pPr>
        <w:spacing w:line="360" w:lineRule="auto"/>
        <w:ind w:right="3"/>
        <w:jc w:val="both"/>
        <w:rPr>
          <w:sz w:val="24"/>
        </w:rPr>
      </w:pPr>
    </w:p>
    <w:p w14:paraId="36E8043E" w14:textId="77777777" w:rsidR="00395D0D" w:rsidRPr="00395D0D" w:rsidRDefault="00395D0D" w:rsidP="00395D0D">
      <w:pPr>
        <w:spacing w:line="360" w:lineRule="auto"/>
        <w:ind w:right="3"/>
        <w:jc w:val="both"/>
        <w:rPr>
          <w:sz w:val="24"/>
        </w:rPr>
      </w:pPr>
    </w:p>
    <w:p w14:paraId="2707C5D6" w14:textId="4C40F8D7" w:rsidR="00880A10" w:rsidRDefault="00880A10" w:rsidP="005221A4">
      <w:pPr>
        <w:pStyle w:val="Heading2"/>
      </w:pPr>
      <w:bookmarkStart w:id="27" w:name="_Toc88834884"/>
      <w:r>
        <w:lastRenderedPageBreak/>
        <w:t>Metoda Penelitian</w:t>
      </w:r>
      <w:bookmarkEnd w:id="27"/>
    </w:p>
    <w:p w14:paraId="12469CA2" w14:textId="77777777" w:rsidR="00880A10" w:rsidRPr="008D17BA" w:rsidRDefault="00880A10" w:rsidP="00880A10">
      <w:pPr>
        <w:pStyle w:val="BodyText"/>
      </w:pPr>
      <w:r w:rsidRPr="008D17BA">
        <w:t>Metode yang digunakan dalam penulisan ini terdiri dari :</w:t>
      </w:r>
    </w:p>
    <w:p w14:paraId="39F39D1D" w14:textId="77777777" w:rsidR="00880A10" w:rsidRPr="008D17BA" w:rsidRDefault="00880A10" w:rsidP="00072229">
      <w:pPr>
        <w:pStyle w:val="ListParagraph"/>
        <w:numPr>
          <w:ilvl w:val="2"/>
          <w:numId w:val="4"/>
        </w:numPr>
        <w:ind w:left="540" w:hanging="425"/>
        <w:rPr>
          <w:sz w:val="24"/>
        </w:rPr>
      </w:pPr>
      <w:r w:rsidRPr="008D17BA">
        <w:rPr>
          <w:sz w:val="24"/>
        </w:rPr>
        <w:t>Studi</w:t>
      </w:r>
      <w:r w:rsidRPr="008D17BA">
        <w:rPr>
          <w:spacing w:val="-2"/>
          <w:sz w:val="24"/>
        </w:rPr>
        <w:t xml:space="preserve"> </w:t>
      </w:r>
      <w:r w:rsidRPr="008D17BA">
        <w:rPr>
          <w:sz w:val="24"/>
        </w:rPr>
        <w:t>pustaka</w:t>
      </w:r>
    </w:p>
    <w:p w14:paraId="51DF2618" w14:textId="77777777" w:rsidR="00880A10" w:rsidRPr="008D17BA" w:rsidRDefault="00880A10" w:rsidP="00072229">
      <w:pPr>
        <w:pStyle w:val="BodyText"/>
        <w:spacing w:before="137"/>
        <w:ind w:left="540" w:firstLine="0"/>
      </w:pPr>
      <w:r w:rsidRPr="008D17BA">
        <w:t>Studi pustaka adalah sebuah metode dalam pengumpulan data berdasarkan pengujian terhadap benda uji dilaboratorium dan mempelajarinya untuk mendapatkan hasil yang</w:t>
      </w:r>
      <w:r w:rsidRPr="008D17BA">
        <w:rPr>
          <w:spacing w:val="-12"/>
        </w:rPr>
        <w:t xml:space="preserve"> </w:t>
      </w:r>
      <w:r w:rsidRPr="008D17BA">
        <w:t>dilaksanakan.</w:t>
      </w:r>
    </w:p>
    <w:p w14:paraId="78C54846" w14:textId="77777777" w:rsidR="00880A10" w:rsidRPr="008D17BA" w:rsidRDefault="00880A10" w:rsidP="00072229">
      <w:pPr>
        <w:pStyle w:val="ListParagraph"/>
        <w:numPr>
          <w:ilvl w:val="2"/>
          <w:numId w:val="4"/>
        </w:numPr>
        <w:ind w:left="540" w:hanging="425"/>
        <w:rPr>
          <w:sz w:val="24"/>
        </w:rPr>
      </w:pPr>
      <w:r>
        <w:rPr>
          <w:sz w:val="24"/>
        </w:rPr>
        <w:t xml:space="preserve">Pengujian Lapangan </w:t>
      </w:r>
    </w:p>
    <w:p w14:paraId="4372924D" w14:textId="77777777" w:rsidR="00880A10" w:rsidRDefault="00880A10" w:rsidP="00072229">
      <w:pPr>
        <w:pStyle w:val="BodyText"/>
        <w:spacing w:before="137"/>
        <w:ind w:left="540" w:right="140" w:firstLine="0"/>
      </w:pPr>
      <w:r w:rsidRPr="008D17BA">
        <w:t xml:space="preserve">Dengan cara melakukan pengujian </w:t>
      </w:r>
      <w:r>
        <w:t>mutu beton terpasang di lapangan.</w:t>
      </w:r>
    </w:p>
    <w:p w14:paraId="1D636AF8" w14:textId="77777777" w:rsidR="00880A10" w:rsidRPr="005855B0" w:rsidRDefault="00880A10" w:rsidP="00072229">
      <w:pPr>
        <w:pStyle w:val="ListParagraph"/>
        <w:numPr>
          <w:ilvl w:val="2"/>
          <w:numId w:val="4"/>
        </w:numPr>
        <w:ind w:left="540" w:hanging="425"/>
        <w:rPr>
          <w:i/>
          <w:sz w:val="24"/>
        </w:rPr>
      </w:pPr>
      <w:r w:rsidRPr="005855B0">
        <w:t xml:space="preserve">Analisis kuantitatif </w:t>
      </w:r>
    </w:p>
    <w:p w14:paraId="0A0B5B27" w14:textId="21CC1847" w:rsidR="00880A10" w:rsidRDefault="00880A10" w:rsidP="00072229">
      <w:pPr>
        <w:pStyle w:val="BodyText"/>
        <w:spacing w:before="137" w:after="240"/>
        <w:ind w:left="540" w:firstLine="0"/>
      </w:pPr>
      <w:r>
        <w:t>Kuantitatif yang diakukan berupa pengolahan dan analisis data hasil pengujian.</w:t>
      </w:r>
    </w:p>
    <w:p w14:paraId="6A511D9D" w14:textId="278F669D" w:rsidR="00880A10" w:rsidRDefault="00880A10" w:rsidP="005221A4">
      <w:pPr>
        <w:pStyle w:val="Heading2"/>
      </w:pPr>
      <w:bookmarkStart w:id="28" w:name="_Toc88834885"/>
      <w:r>
        <w:t>Sistematika Penulisan</w:t>
      </w:r>
      <w:bookmarkEnd w:id="28"/>
      <w:r>
        <w:t xml:space="preserve"> </w:t>
      </w:r>
    </w:p>
    <w:p w14:paraId="345340AE" w14:textId="77777777" w:rsidR="00880A10" w:rsidRPr="008D17BA" w:rsidRDefault="00880A10" w:rsidP="00880A10">
      <w:pPr>
        <w:pStyle w:val="BodyText"/>
      </w:pPr>
      <w:r w:rsidRPr="008D17BA">
        <w:t>Untuk mempermudah penulisan tugas akhir ini, sistematika yang digunakan adalah dengan membagi kerangka penulisan dalam bab dan sub bab dengan maksud agar lebih jelas dan mudah dimengerti. Terdapat 5 (Lima) pokok bahasan berturut-turut sebagai berikut :</w:t>
      </w:r>
    </w:p>
    <w:p w14:paraId="78E52F5F" w14:textId="3C6DB484" w:rsidR="00880A10" w:rsidRPr="008D17BA" w:rsidRDefault="00880A10" w:rsidP="00880A10">
      <w:pPr>
        <w:pStyle w:val="BodyText"/>
      </w:pPr>
      <w:r w:rsidRPr="008D17BA">
        <w:t>BAB</w:t>
      </w:r>
      <w:r w:rsidRPr="008D17BA">
        <w:rPr>
          <w:spacing w:val="-2"/>
        </w:rPr>
        <w:t xml:space="preserve"> </w:t>
      </w:r>
      <w:r w:rsidRPr="008D17BA">
        <w:t>I</w:t>
      </w:r>
      <w:r w:rsidRPr="008D17BA">
        <w:tab/>
      </w:r>
      <w:r>
        <w:tab/>
      </w:r>
      <w:r w:rsidRPr="008D17BA">
        <w:t>PENDAHULUAN</w:t>
      </w:r>
    </w:p>
    <w:p w14:paraId="0B573964" w14:textId="09179840" w:rsidR="00880A10" w:rsidRDefault="00880A10" w:rsidP="00880A10">
      <w:pPr>
        <w:pStyle w:val="BodyText"/>
        <w:ind w:left="2160" w:firstLine="0"/>
      </w:pPr>
      <w:r>
        <w:rPr>
          <w:lang w:val="en-US"/>
        </w:rPr>
        <w:t>P</w:t>
      </w:r>
      <w:r w:rsidRPr="008D17BA">
        <w:t>emilihan judul tugas akhir, rumusan masalah, tujuan penelitian, manfaat penelitian, batasan masalah, serta sistematika penulisan yang mengurai secara singkat komposisi bab yang ada pada penulisan.</w:t>
      </w:r>
    </w:p>
    <w:p w14:paraId="2C4157C5" w14:textId="69388891" w:rsidR="00880A10" w:rsidRPr="008D17BA" w:rsidRDefault="00880A10" w:rsidP="00880A10">
      <w:pPr>
        <w:pStyle w:val="BodyText"/>
      </w:pPr>
      <w:r w:rsidRPr="008D17BA">
        <w:t>BAB</w:t>
      </w:r>
      <w:r w:rsidRPr="008D17BA">
        <w:rPr>
          <w:spacing w:val="-2"/>
        </w:rPr>
        <w:t xml:space="preserve"> </w:t>
      </w:r>
      <w:r w:rsidRPr="008D17BA">
        <w:t>II</w:t>
      </w:r>
      <w:r w:rsidRPr="008D17BA">
        <w:tab/>
      </w:r>
      <w:r>
        <w:tab/>
      </w:r>
      <w:r w:rsidRPr="008D17BA">
        <w:t>LANDASAN</w:t>
      </w:r>
      <w:r w:rsidRPr="008D17BA">
        <w:rPr>
          <w:spacing w:val="-3"/>
        </w:rPr>
        <w:t xml:space="preserve"> </w:t>
      </w:r>
      <w:r w:rsidRPr="008D17BA">
        <w:t>TEORI</w:t>
      </w:r>
    </w:p>
    <w:p w14:paraId="61D0DB02" w14:textId="065FEB2A" w:rsidR="00880A10" w:rsidRPr="008D17BA" w:rsidRDefault="00880A10" w:rsidP="00880A10">
      <w:pPr>
        <w:pStyle w:val="BodyText"/>
        <w:ind w:left="2160" w:firstLine="0"/>
      </w:pPr>
      <w:r w:rsidRPr="008D17BA">
        <w:t>Bab ini berisi pengenalan tentang sifat-sifat beton</w:t>
      </w:r>
      <w:r w:rsidR="00A211DC">
        <w:rPr>
          <w:lang w:val="en-US"/>
        </w:rPr>
        <w:t xml:space="preserve">, pengenalan pengujian </w:t>
      </w:r>
      <w:r w:rsidR="00A211DC" w:rsidRPr="006D7FF8">
        <w:rPr>
          <w:i/>
          <w:iCs/>
        </w:rPr>
        <w:t>non</w:t>
      </w:r>
      <w:r w:rsidR="003F33AF">
        <w:rPr>
          <w:i/>
          <w:iCs/>
          <w:lang w:val="en-US"/>
        </w:rPr>
        <w:t>-</w:t>
      </w:r>
      <w:r w:rsidR="00A211DC" w:rsidRPr="006D7FF8">
        <w:rPr>
          <w:i/>
          <w:iCs/>
        </w:rPr>
        <w:t xml:space="preserve">destructive test </w:t>
      </w:r>
      <w:r w:rsidR="00A211DC" w:rsidRPr="006D7FF8">
        <w:t>(NDT)</w:t>
      </w:r>
      <w:r w:rsidR="00A211DC">
        <w:t xml:space="preserve"> dan </w:t>
      </w:r>
      <w:r w:rsidR="00A211DC">
        <w:rPr>
          <w:i/>
          <w:iCs/>
        </w:rPr>
        <w:t>destructive test</w:t>
      </w:r>
      <w:r w:rsidR="00A211DC">
        <w:rPr>
          <w:lang w:val="en-US"/>
        </w:rPr>
        <w:t xml:space="preserve"> </w:t>
      </w:r>
      <w:r w:rsidRPr="008D17BA">
        <w:t xml:space="preserve"> </w:t>
      </w:r>
      <w:r w:rsidR="000F7BBD">
        <w:rPr>
          <w:lang w:val="en-US"/>
        </w:rPr>
        <w:t>dan</w:t>
      </w:r>
      <w:r w:rsidRPr="008D17BA">
        <w:t xml:space="preserve"> </w:t>
      </w:r>
      <w:r w:rsidR="000F7BBD">
        <w:rPr>
          <w:lang w:val="en-US"/>
        </w:rPr>
        <w:t xml:space="preserve">beberapa </w:t>
      </w:r>
      <w:r w:rsidRPr="008D17BA">
        <w:t>pengujian  yang dilakukan dalam penulisan</w:t>
      </w:r>
      <w:r w:rsidRPr="008D17BA">
        <w:rPr>
          <w:spacing w:val="-4"/>
        </w:rPr>
        <w:t xml:space="preserve"> </w:t>
      </w:r>
      <w:r w:rsidRPr="008D17BA">
        <w:t>ini.</w:t>
      </w:r>
    </w:p>
    <w:p w14:paraId="246ECFA5" w14:textId="38DC2128" w:rsidR="00880A10" w:rsidRPr="008D17BA" w:rsidRDefault="00880A10" w:rsidP="00880A10">
      <w:pPr>
        <w:pStyle w:val="BodyText"/>
      </w:pPr>
      <w:r w:rsidRPr="008D17BA">
        <w:t>BAB</w:t>
      </w:r>
      <w:r w:rsidRPr="008D17BA">
        <w:rPr>
          <w:spacing w:val="-3"/>
        </w:rPr>
        <w:t xml:space="preserve"> </w:t>
      </w:r>
      <w:r w:rsidRPr="008D17BA">
        <w:t>III</w:t>
      </w:r>
      <w:r w:rsidRPr="008D17BA">
        <w:tab/>
      </w:r>
      <w:r>
        <w:tab/>
      </w:r>
      <w:r w:rsidRPr="008D17BA">
        <w:t>METODOLOGI</w:t>
      </w:r>
      <w:r w:rsidRPr="008D17BA">
        <w:rPr>
          <w:spacing w:val="-8"/>
        </w:rPr>
        <w:t xml:space="preserve"> </w:t>
      </w:r>
      <w:r w:rsidRPr="008D17BA">
        <w:t>PENELITIAN</w:t>
      </w:r>
    </w:p>
    <w:p w14:paraId="4A20A058" w14:textId="3115E41A" w:rsidR="00880A10" w:rsidRPr="008D17BA" w:rsidRDefault="00880A10" w:rsidP="00880A10">
      <w:pPr>
        <w:pStyle w:val="BodyText"/>
        <w:ind w:left="2160" w:firstLine="0"/>
      </w:pPr>
      <w:r w:rsidRPr="008D17BA">
        <w:t>Bab ini menyajikan bahasan mengenai tahapan, pengumpulan data, bahan penelitian,</w:t>
      </w:r>
      <w:r w:rsidR="000F7BBD">
        <w:rPr>
          <w:lang w:val="en-US"/>
        </w:rPr>
        <w:t xml:space="preserve"> </w:t>
      </w:r>
      <w:r w:rsidRPr="008D17BA">
        <w:t>dan pengujian yang dilakukan.</w:t>
      </w:r>
    </w:p>
    <w:p w14:paraId="60B41AAC" w14:textId="6E01F97C" w:rsidR="00880A10" w:rsidRPr="008D17BA" w:rsidRDefault="00880A10" w:rsidP="00880A10">
      <w:pPr>
        <w:pStyle w:val="BodyText"/>
      </w:pPr>
      <w:r w:rsidRPr="008D17BA">
        <w:lastRenderedPageBreak/>
        <w:t>BAB IV</w:t>
      </w:r>
      <w:r w:rsidRPr="008D17BA">
        <w:tab/>
      </w:r>
      <w:r>
        <w:tab/>
      </w:r>
      <w:r w:rsidRPr="008D17BA">
        <w:t xml:space="preserve">HASIL </w:t>
      </w:r>
      <w:r w:rsidR="0045318E">
        <w:rPr>
          <w:lang w:val="en-US"/>
        </w:rPr>
        <w:t xml:space="preserve">PENELITIAN </w:t>
      </w:r>
      <w:r w:rsidRPr="008D17BA">
        <w:t>DAN PEMBAHASAN</w:t>
      </w:r>
    </w:p>
    <w:p w14:paraId="787015FE" w14:textId="52F8372A" w:rsidR="00880A10" w:rsidRPr="008D17BA" w:rsidRDefault="00880A10" w:rsidP="00880A10">
      <w:pPr>
        <w:pStyle w:val="BodyText"/>
        <w:ind w:left="2160" w:firstLine="0"/>
      </w:pPr>
      <w:r w:rsidRPr="008D17BA">
        <w:t>Bab ini menyajikan hasil analisis perhitungan data-data yang diperoleh dari hasil pengujian di laboratorium</w:t>
      </w:r>
      <w:r w:rsidR="003A097B">
        <w:rPr>
          <w:lang w:val="en-US"/>
        </w:rPr>
        <w:t xml:space="preserve"> dan lapangan</w:t>
      </w:r>
      <w:r w:rsidRPr="008D17BA">
        <w:t xml:space="preserve"> serta pembahasan </w:t>
      </w:r>
      <w:r w:rsidR="006F64C1">
        <w:rPr>
          <w:lang w:val="en-US"/>
        </w:rPr>
        <w:t xml:space="preserve">dan analisis </w:t>
      </w:r>
      <w:r w:rsidRPr="008D17BA">
        <w:t>dari hasil pengujian yang diperoleh.</w:t>
      </w:r>
    </w:p>
    <w:p w14:paraId="7F08A57C" w14:textId="02F7890E" w:rsidR="00880A10" w:rsidRPr="008D17BA" w:rsidRDefault="00880A10" w:rsidP="00880A10">
      <w:pPr>
        <w:pStyle w:val="BodyText"/>
      </w:pPr>
      <w:r w:rsidRPr="008D17BA">
        <w:t>BAB</w:t>
      </w:r>
      <w:r w:rsidRPr="008D17BA">
        <w:rPr>
          <w:spacing w:val="-3"/>
        </w:rPr>
        <w:t xml:space="preserve"> </w:t>
      </w:r>
      <w:r w:rsidRPr="008D17BA">
        <w:t>V</w:t>
      </w:r>
      <w:r w:rsidRPr="008D17BA">
        <w:tab/>
      </w:r>
      <w:r>
        <w:tab/>
      </w:r>
      <w:r w:rsidRPr="008D17BA">
        <w:t>KESIMPULAN DAN</w:t>
      </w:r>
      <w:r w:rsidRPr="008D17BA">
        <w:rPr>
          <w:spacing w:val="-5"/>
        </w:rPr>
        <w:t xml:space="preserve"> </w:t>
      </w:r>
      <w:r w:rsidRPr="008D17BA">
        <w:t>SARAN</w:t>
      </w:r>
    </w:p>
    <w:p w14:paraId="7263FE0B" w14:textId="09C17BC3" w:rsidR="00880A10" w:rsidRPr="00880A10" w:rsidRDefault="00880A10" w:rsidP="00880A10">
      <w:pPr>
        <w:pStyle w:val="BodyText"/>
        <w:ind w:left="2160" w:firstLine="0"/>
      </w:pPr>
      <w:r w:rsidRPr="008D17BA">
        <w:t>Berisikan kesimpulan dari hasil pembahasan dan disertai dengan saran-saran yang</w:t>
      </w:r>
      <w:r w:rsidRPr="008D17BA">
        <w:rPr>
          <w:spacing w:val="-27"/>
        </w:rPr>
        <w:t xml:space="preserve"> </w:t>
      </w:r>
      <w:r w:rsidRPr="008D17BA">
        <w:t>diusulkan.</w:t>
      </w:r>
    </w:p>
    <w:p w14:paraId="0331277B" w14:textId="42BABF5D" w:rsidR="0084049B" w:rsidRPr="00C913F8" w:rsidRDefault="0084049B" w:rsidP="005D4CD4">
      <w:pPr>
        <w:pStyle w:val="Heading1"/>
        <w:pageBreakBefore/>
        <w:rPr>
          <w:sz w:val="24"/>
          <w:szCs w:val="24"/>
          <w:lang w:val="id-ID"/>
        </w:rPr>
      </w:pPr>
      <w:bookmarkStart w:id="29" w:name="_Toc481431395"/>
      <w:bookmarkStart w:id="30" w:name="_Toc481435056"/>
      <w:bookmarkStart w:id="31" w:name="_Toc481436440"/>
      <w:bookmarkStart w:id="32" w:name="_Toc481437286"/>
      <w:r>
        <w:rPr>
          <w:sz w:val="24"/>
          <w:szCs w:val="24"/>
        </w:rPr>
        <w:lastRenderedPageBreak/>
        <w:br/>
      </w:r>
      <w:bookmarkStart w:id="33" w:name="_Toc88834886"/>
      <w:r>
        <w:t>TINJAUAN PUSTAKA</w:t>
      </w:r>
      <w:bookmarkEnd w:id="29"/>
      <w:bookmarkEnd w:id="30"/>
      <w:bookmarkEnd w:id="31"/>
      <w:bookmarkEnd w:id="32"/>
      <w:bookmarkEnd w:id="33"/>
    </w:p>
    <w:p w14:paraId="0FC43D94" w14:textId="77777777" w:rsidR="0084049B" w:rsidRDefault="0084049B" w:rsidP="0084049B">
      <w:pPr>
        <w:pStyle w:val="BodyText"/>
      </w:pPr>
      <w:bookmarkStart w:id="34" w:name="_Toc481435057"/>
      <w:bookmarkStart w:id="35" w:name="_Toc481436441"/>
      <w:bookmarkStart w:id="36" w:name="_Toc481437287"/>
    </w:p>
    <w:p w14:paraId="767B0A77" w14:textId="78F24F7B" w:rsidR="0084049B" w:rsidRPr="00512FB7" w:rsidRDefault="0084049B" w:rsidP="005221A4">
      <w:pPr>
        <w:pStyle w:val="Heading2"/>
      </w:pPr>
      <w:bookmarkStart w:id="37" w:name="_Toc88834887"/>
      <w:r w:rsidRPr="00512FB7">
        <w:t>Pengertian</w:t>
      </w:r>
      <w:r w:rsidRPr="00512FB7">
        <w:rPr>
          <w:spacing w:val="-9"/>
        </w:rPr>
        <w:t xml:space="preserve"> </w:t>
      </w:r>
      <w:r w:rsidRPr="00512FB7">
        <w:t>Beton</w:t>
      </w:r>
      <w:bookmarkEnd w:id="34"/>
      <w:bookmarkEnd w:id="35"/>
      <w:bookmarkEnd w:id="36"/>
      <w:bookmarkEnd w:id="37"/>
    </w:p>
    <w:p w14:paraId="694D74CF" w14:textId="77777777" w:rsidR="0084049B" w:rsidRPr="00512FB7" w:rsidRDefault="0084049B" w:rsidP="0084049B">
      <w:pPr>
        <w:pStyle w:val="BodyText"/>
      </w:pPr>
      <w:r w:rsidRPr="002F021E">
        <w:t xml:space="preserve">Menurut SNI 2847:2013, beton adalah campuran semen portland atau semen hidrolis lainnya, agregat halus, agregat kasar, dan air, dengan atau tanpa bahan tambahan </w:t>
      </w:r>
      <w:r w:rsidRPr="00726A00">
        <w:rPr>
          <w:i/>
          <w:iCs/>
        </w:rPr>
        <w:t>(admixture)</w:t>
      </w:r>
      <w:r w:rsidRPr="002F021E">
        <w:t>. Seiring dengan penambahan umur, beton akan semakin mengeras dan akan mencapai kekuatan rencana (fc</w:t>
      </w:r>
      <w:r>
        <w:t>’</w:t>
      </w:r>
      <w:r w:rsidRPr="002F021E">
        <w:t>) pada usia 28 hari. Beton memliki daya kuat tekan yang baik oleh karena itu beton banyak dipakai atau dipergunakan untuk pemilihan jenis struktur terutama struktur bangunan, jembatan dan jalan.</w:t>
      </w:r>
    </w:p>
    <w:p w14:paraId="5B871385" w14:textId="77777777" w:rsidR="0084049B" w:rsidRPr="00512FB7" w:rsidRDefault="0084049B" w:rsidP="0084049B">
      <w:pPr>
        <w:pStyle w:val="BodyText"/>
      </w:pPr>
      <w:r w:rsidRPr="00512FB7">
        <w:t>Beberapa faktor yang mempengaruhi kekuatan beton yaitu bahan-bahan campuran beton, cara-cara persiapan, perawatan dan keadaan pada saat dilakukan percobaan. Setiap bahan campuran beton tersebut mempunyai variasi sifat yang dipengaruhi  oleh  beberapa  faktor  alami  yang  tidak  dapat  dihindarkan, namun dengan mengetahui sifat-sifat bahan baku, maka dapat diketahui kebutuhan dari masing-masing bahan baku dan beberapa kekuatan yang dicapainya.</w:t>
      </w:r>
    </w:p>
    <w:p w14:paraId="6804CBDA" w14:textId="77777777" w:rsidR="0084049B" w:rsidRPr="00512FB7" w:rsidRDefault="0084049B" w:rsidP="0084049B">
      <w:pPr>
        <w:pStyle w:val="BodyText"/>
      </w:pPr>
      <w:r w:rsidRPr="00512FB7">
        <w:t>Sesuai dengan tingkat mutu beton yang hendak dicapai, maka perbandingan campuran beton harus ditentukan agar beton yang dihasilkan dapat memberikan hal-hal sebagai berikut :</w:t>
      </w:r>
    </w:p>
    <w:p w14:paraId="1B0D51AD" w14:textId="77777777" w:rsidR="0084049B" w:rsidRPr="007E5C14" w:rsidRDefault="0084049B" w:rsidP="00C32D68">
      <w:pPr>
        <w:pStyle w:val="ListParagraph"/>
        <w:numPr>
          <w:ilvl w:val="0"/>
          <w:numId w:val="2"/>
        </w:numPr>
        <w:spacing w:before="10" w:line="360" w:lineRule="auto"/>
        <w:ind w:left="426" w:hanging="426"/>
        <w:rPr>
          <w:b/>
          <w:bCs/>
          <w:sz w:val="24"/>
          <w:szCs w:val="24"/>
        </w:rPr>
      </w:pPr>
      <w:r w:rsidRPr="007E5C14">
        <w:rPr>
          <w:b/>
          <w:bCs/>
          <w:sz w:val="24"/>
          <w:szCs w:val="24"/>
        </w:rPr>
        <w:t>Kemudahan dalam pengerjaan</w:t>
      </w:r>
      <w:r w:rsidRPr="007E5C14">
        <w:rPr>
          <w:b/>
          <w:bCs/>
          <w:spacing w:val="-16"/>
          <w:sz w:val="24"/>
          <w:szCs w:val="24"/>
        </w:rPr>
        <w:t xml:space="preserve"> </w:t>
      </w:r>
      <w:r w:rsidRPr="007E5C14">
        <w:rPr>
          <w:b/>
          <w:bCs/>
          <w:i/>
          <w:sz w:val="24"/>
          <w:szCs w:val="24"/>
        </w:rPr>
        <w:t>(workability)</w:t>
      </w:r>
    </w:p>
    <w:p w14:paraId="69030767" w14:textId="77777777" w:rsidR="0084049B" w:rsidRPr="00512FB7" w:rsidRDefault="0084049B" w:rsidP="0084049B">
      <w:pPr>
        <w:pStyle w:val="BodyText"/>
      </w:pPr>
      <w:r w:rsidRPr="00512FB7">
        <w:t xml:space="preserve">Yang dimaksud dengan </w:t>
      </w:r>
      <w:r w:rsidRPr="00512FB7">
        <w:rPr>
          <w:i/>
        </w:rPr>
        <w:t xml:space="preserve">workability </w:t>
      </w:r>
      <w:r w:rsidRPr="00512FB7">
        <w:t xml:space="preserve">adalah bahwa bahan-bahan beton setelah diaduk bersama, menghasilkan adukan yang bersifat sedemikian rupa sehingga adukan mudah diangkut, dituang/dicetak, dan dipadatkan menurut tujuan pekerjaannya tanpa terjadi perubahan </w:t>
      </w:r>
      <w:r w:rsidRPr="00512FB7">
        <w:rPr>
          <w:spacing w:val="-3"/>
        </w:rPr>
        <w:t xml:space="preserve">yang </w:t>
      </w:r>
      <w:r w:rsidRPr="00512FB7">
        <w:t xml:space="preserve">menimbulkan kesukaran atau penurunan mutu. </w:t>
      </w:r>
      <w:r w:rsidRPr="00512FB7">
        <w:rPr>
          <w:spacing w:val="-3"/>
        </w:rPr>
        <w:t xml:space="preserve">Sifat mampu </w:t>
      </w:r>
      <w:r w:rsidRPr="00512FB7">
        <w:t>dikerjakan/</w:t>
      </w:r>
      <w:r w:rsidRPr="00512FB7">
        <w:rPr>
          <w:i/>
        </w:rPr>
        <w:t xml:space="preserve">workability </w:t>
      </w:r>
      <w:r w:rsidRPr="00512FB7">
        <w:t xml:space="preserve">dari beton  sangat  tergantung pada sifat bahan, perbandingan campuran, dan cara pengadukan serta jumlah seluruh </w:t>
      </w:r>
      <w:r w:rsidRPr="00512FB7">
        <w:rPr>
          <w:spacing w:val="-3"/>
        </w:rPr>
        <w:t xml:space="preserve">air </w:t>
      </w:r>
      <w:r w:rsidRPr="00512FB7">
        <w:t xml:space="preserve">bebas. </w:t>
      </w:r>
    </w:p>
    <w:p w14:paraId="343FE50B" w14:textId="77777777" w:rsidR="0084049B" w:rsidRPr="007E5C14" w:rsidRDefault="0084049B" w:rsidP="00C32D68">
      <w:pPr>
        <w:pStyle w:val="ListParagraph"/>
        <w:numPr>
          <w:ilvl w:val="0"/>
          <w:numId w:val="2"/>
        </w:numPr>
        <w:spacing w:before="10" w:line="360" w:lineRule="auto"/>
        <w:ind w:left="426" w:hanging="426"/>
        <w:rPr>
          <w:b/>
          <w:bCs/>
          <w:sz w:val="24"/>
          <w:szCs w:val="24"/>
        </w:rPr>
      </w:pPr>
      <w:r w:rsidRPr="007E5C14">
        <w:rPr>
          <w:b/>
          <w:bCs/>
          <w:sz w:val="24"/>
          <w:szCs w:val="24"/>
        </w:rPr>
        <w:t>Ketahanan terhadap kondisi lingkungan khusus (tahan lama dan kedap</w:t>
      </w:r>
      <w:r w:rsidRPr="007E5C14">
        <w:rPr>
          <w:b/>
          <w:bCs/>
          <w:spacing w:val="-20"/>
          <w:sz w:val="24"/>
          <w:szCs w:val="24"/>
        </w:rPr>
        <w:t xml:space="preserve"> </w:t>
      </w:r>
      <w:r w:rsidRPr="007E5C14">
        <w:rPr>
          <w:b/>
          <w:bCs/>
          <w:sz w:val="24"/>
          <w:szCs w:val="24"/>
        </w:rPr>
        <w:t>air)</w:t>
      </w:r>
    </w:p>
    <w:p w14:paraId="12429CAF" w14:textId="77777777" w:rsidR="0084049B" w:rsidRPr="00512FB7" w:rsidRDefault="0084049B" w:rsidP="00C32D68">
      <w:pPr>
        <w:pStyle w:val="ListParagraph"/>
        <w:numPr>
          <w:ilvl w:val="1"/>
          <w:numId w:val="6"/>
        </w:numPr>
        <w:spacing w:line="360" w:lineRule="auto"/>
        <w:ind w:left="709" w:hanging="283"/>
        <w:rPr>
          <w:i/>
          <w:sz w:val="24"/>
          <w:szCs w:val="24"/>
        </w:rPr>
      </w:pPr>
      <w:r w:rsidRPr="00512FB7">
        <w:rPr>
          <w:sz w:val="24"/>
          <w:szCs w:val="24"/>
        </w:rPr>
        <w:t>Sifat Tahan Lama</w:t>
      </w:r>
      <w:r w:rsidRPr="00512FB7">
        <w:rPr>
          <w:spacing w:val="-15"/>
          <w:sz w:val="24"/>
          <w:szCs w:val="24"/>
        </w:rPr>
        <w:t xml:space="preserve"> </w:t>
      </w:r>
      <w:r w:rsidRPr="00512FB7">
        <w:rPr>
          <w:i/>
          <w:sz w:val="24"/>
          <w:szCs w:val="24"/>
        </w:rPr>
        <w:t>(durability)</w:t>
      </w:r>
    </w:p>
    <w:p w14:paraId="20819634" w14:textId="77777777" w:rsidR="0084049B" w:rsidRPr="00512FB7" w:rsidRDefault="0084049B" w:rsidP="00961E4D">
      <w:pPr>
        <w:pStyle w:val="BodyText"/>
        <w:ind w:left="709" w:firstLine="0"/>
      </w:pPr>
      <w:r w:rsidRPr="00512FB7">
        <w:t xml:space="preserve">Sifat tahan lama pada beton, merupakan sifat dimana beton tahan terhadap </w:t>
      </w:r>
      <w:r w:rsidRPr="00512FB7">
        <w:lastRenderedPageBreak/>
        <w:t>pengaruh luar selama dalam pemakaian. Sifat tahan lama pada beton dapat dibedakan dalam beberapa hal, antara lain sebagai berikut :</w:t>
      </w:r>
    </w:p>
    <w:p w14:paraId="266C1E50" w14:textId="77777777" w:rsidR="0084049B" w:rsidRPr="00D73F63" w:rsidRDefault="0084049B" w:rsidP="00C32D68">
      <w:pPr>
        <w:pStyle w:val="ListParagraph"/>
        <w:numPr>
          <w:ilvl w:val="2"/>
          <w:numId w:val="6"/>
        </w:numPr>
        <w:spacing w:line="360" w:lineRule="auto"/>
        <w:ind w:left="1170" w:right="3" w:hanging="425"/>
        <w:jc w:val="both"/>
        <w:rPr>
          <w:sz w:val="24"/>
          <w:szCs w:val="24"/>
        </w:rPr>
      </w:pPr>
      <w:r w:rsidRPr="00D73F63">
        <w:rPr>
          <w:sz w:val="24"/>
          <w:szCs w:val="24"/>
        </w:rPr>
        <w:t>Tahan terhadap pengaruh cuaca; pengaruh cuaca yang dimaksud adalah pengaruh yang berupa hujan dan pembekuan pada musim dingin, serta pengembangan dan penyusutan yang diakibatkan oleh basah dan kering silih</w:t>
      </w:r>
      <w:r w:rsidRPr="00D73F63">
        <w:rPr>
          <w:spacing w:val="-19"/>
          <w:sz w:val="24"/>
          <w:szCs w:val="24"/>
        </w:rPr>
        <w:t xml:space="preserve"> </w:t>
      </w:r>
      <w:r w:rsidRPr="00D73F63">
        <w:rPr>
          <w:sz w:val="24"/>
          <w:szCs w:val="24"/>
        </w:rPr>
        <w:t>berganti.</w:t>
      </w:r>
    </w:p>
    <w:p w14:paraId="1CD3993D" w14:textId="77777777" w:rsidR="0084049B" w:rsidRPr="003362D2" w:rsidRDefault="0084049B" w:rsidP="00C32D68">
      <w:pPr>
        <w:pStyle w:val="ListParagraph"/>
        <w:numPr>
          <w:ilvl w:val="2"/>
          <w:numId w:val="6"/>
        </w:numPr>
        <w:spacing w:line="360" w:lineRule="auto"/>
        <w:ind w:left="1170" w:right="3" w:hanging="425"/>
        <w:jc w:val="both"/>
        <w:rPr>
          <w:sz w:val="24"/>
          <w:szCs w:val="24"/>
        </w:rPr>
      </w:pPr>
      <w:r w:rsidRPr="00D73F63">
        <w:rPr>
          <w:sz w:val="24"/>
          <w:szCs w:val="24"/>
        </w:rPr>
        <w:t xml:space="preserve">Tahan terhadap pengaruh zat kimia; daya perusak kimiawi oleh bahan-bahan seperti air laut; rawa-rawa dan </w:t>
      </w:r>
      <w:r w:rsidRPr="00D73F63">
        <w:rPr>
          <w:spacing w:val="-3"/>
          <w:sz w:val="24"/>
          <w:szCs w:val="24"/>
        </w:rPr>
        <w:t xml:space="preserve">air </w:t>
      </w:r>
      <w:r w:rsidRPr="00D73F63">
        <w:rPr>
          <w:sz w:val="24"/>
          <w:szCs w:val="24"/>
        </w:rPr>
        <w:t xml:space="preserve">limbah, zat-zat kimia  hasil industri dan air  limbahnya,  buangan </w:t>
      </w:r>
      <w:r w:rsidRPr="00D73F63">
        <w:rPr>
          <w:spacing w:val="-3"/>
          <w:sz w:val="24"/>
          <w:szCs w:val="24"/>
        </w:rPr>
        <w:t xml:space="preserve">air  </w:t>
      </w:r>
      <w:r w:rsidRPr="00D73F63">
        <w:rPr>
          <w:sz w:val="24"/>
          <w:szCs w:val="24"/>
        </w:rPr>
        <w:t xml:space="preserve">kotor  </w:t>
      </w:r>
      <w:r w:rsidRPr="00D73F63">
        <w:rPr>
          <w:spacing w:val="16"/>
          <w:sz w:val="24"/>
          <w:szCs w:val="24"/>
        </w:rPr>
        <w:t xml:space="preserve"> </w:t>
      </w:r>
      <w:r w:rsidRPr="00D73F63">
        <w:rPr>
          <w:sz w:val="24"/>
          <w:szCs w:val="24"/>
        </w:rPr>
        <w:t>kota</w:t>
      </w:r>
      <w:r w:rsidRPr="00D73F63">
        <w:rPr>
          <w:sz w:val="24"/>
          <w:szCs w:val="24"/>
          <w:lang w:val="id-ID"/>
        </w:rPr>
        <w:t xml:space="preserve"> </w:t>
      </w:r>
      <w:r w:rsidRPr="00D73F63">
        <w:rPr>
          <w:sz w:val="24"/>
          <w:szCs w:val="24"/>
        </w:rPr>
        <w:t>yang</w:t>
      </w:r>
      <w:r>
        <w:rPr>
          <w:sz w:val="24"/>
          <w:szCs w:val="24"/>
          <w:lang w:val="id-ID"/>
        </w:rPr>
        <w:t xml:space="preserve"> </w:t>
      </w:r>
      <w:r w:rsidRPr="00D73F63">
        <w:rPr>
          <w:sz w:val="24"/>
          <w:szCs w:val="24"/>
        </w:rPr>
        <w:t xml:space="preserve">berisi </w:t>
      </w:r>
      <w:r w:rsidRPr="00D73F63">
        <w:rPr>
          <w:spacing w:val="17"/>
          <w:sz w:val="24"/>
          <w:szCs w:val="24"/>
        </w:rPr>
        <w:t xml:space="preserve"> </w:t>
      </w:r>
      <w:r w:rsidRPr="00D73F63">
        <w:rPr>
          <w:sz w:val="24"/>
          <w:szCs w:val="24"/>
        </w:rPr>
        <w:t>kotoran</w:t>
      </w:r>
      <w:r>
        <w:rPr>
          <w:sz w:val="24"/>
          <w:szCs w:val="24"/>
          <w:lang w:val="id-ID"/>
        </w:rPr>
        <w:t xml:space="preserve"> </w:t>
      </w:r>
      <w:r w:rsidRPr="00D73F63">
        <w:rPr>
          <w:sz w:val="24"/>
          <w:szCs w:val="24"/>
        </w:rPr>
        <w:t>manusia,</w:t>
      </w:r>
      <w:r>
        <w:rPr>
          <w:sz w:val="24"/>
          <w:szCs w:val="24"/>
          <w:lang w:val="id-ID"/>
        </w:rPr>
        <w:t xml:space="preserve"> </w:t>
      </w:r>
      <w:r>
        <w:rPr>
          <w:sz w:val="24"/>
          <w:szCs w:val="24"/>
        </w:rPr>
        <w:t>gula</w:t>
      </w:r>
      <w:r>
        <w:rPr>
          <w:sz w:val="24"/>
          <w:szCs w:val="24"/>
          <w:lang w:val="id-ID"/>
        </w:rPr>
        <w:t xml:space="preserve"> </w:t>
      </w:r>
      <w:r>
        <w:rPr>
          <w:sz w:val="24"/>
          <w:szCs w:val="24"/>
        </w:rPr>
        <w:t>dan</w:t>
      </w:r>
      <w:r>
        <w:rPr>
          <w:sz w:val="24"/>
          <w:szCs w:val="24"/>
          <w:lang w:val="id-ID"/>
        </w:rPr>
        <w:t xml:space="preserve"> </w:t>
      </w:r>
      <w:r>
        <w:rPr>
          <w:sz w:val="24"/>
          <w:szCs w:val="24"/>
        </w:rPr>
        <w:t>sebagainya</w:t>
      </w:r>
      <w:r>
        <w:rPr>
          <w:sz w:val="24"/>
          <w:szCs w:val="24"/>
          <w:lang w:val="id-ID"/>
        </w:rPr>
        <w:t xml:space="preserve"> </w:t>
      </w:r>
      <w:r>
        <w:rPr>
          <w:sz w:val="24"/>
          <w:szCs w:val="24"/>
        </w:rPr>
        <w:t>perlu</w:t>
      </w:r>
      <w:r>
        <w:rPr>
          <w:sz w:val="24"/>
          <w:szCs w:val="24"/>
          <w:lang w:val="id-ID"/>
        </w:rPr>
        <w:t xml:space="preserve"> </w:t>
      </w:r>
      <w:r w:rsidRPr="00D73F63">
        <w:rPr>
          <w:sz w:val="24"/>
          <w:szCs w:val="24"/>
        </w:rPr>
        <w:t>diperhatikan terhadap keawetan</w:t>
      </w:r>
      <w:r w:rsidRPr="00D73F63">
        <w:rPr>
          <w:spacing w:val="-14"/>
          <w:sz w:val="24"/>
          <w:szCs w:val="24"/>
        </w:rPr>
        <w:t xml:space="preserve"> </w:t>
      </w:r>
      <w:r w:rsidRPr="00D73F63">
        <w:rPr>
          <w:sz w:val="24"/>
          <w:szCs w:val="24"/>
        </w:rPr>
        <w:t>beton.</w:t>
      </w:r>
    </w:p>
    <w:p w14:paraId="7CAA7925" w14:textId="77777777" w:rsidR="0084049B" w:rsidRPr="00495A76" w:rsidRDefault="0084049B" w:rsidP="00C32D68">
      <w:pPr>
        <w:pStyle w:val="ListParagraph"/>
        <w:numPr>
          <w:ilvl w:val="2"/>
          <w:numId w:val="6"/>
        </w:numPr>
        <w:spacing w:line="360" w:lineRule="auto"/>
        <w:ind w:left="1170" w:right="3" w:hanging="425"/>
        <w:jc w:val="both"/>
        <w:rPr>
          <w:sz w:val="24"/>
          <w:szCs w:val="24"/>
        </w:rPr>
      </w:pPr>
      <w:r w:rsidRPr="00512FB7">
        <w:rPr>
          <w:sz w:val="24"/>
          <w:szCs w:val="24"/>
        </w:rPr>
        <w:t>Tahan terhadap erosi; beton dapat mengalami kikisan yang diakibatkan oleh adanya orang yang berjalan kaki dan lalu lintas di atasnya, gerakan ombak laut, atau oleh partikel-partikel yang terbawa</w:t>
      </w:r>
      <w:r>
        <w:rPr>
          <w:sz w:val="24"/>
          <w:szCs w:val="24"/>
          <w:lang w:val="id-ID"/>
        </w:rPr>
        <w:t xml:space="preserve"> </w:t>
      </w:r>
      <w:r w:rsidRPr="00512FB7">
        <w:rPr>
          <w:sz w:val="24"/>
          <w:szCs w:val="24"/>
        </w:rPr>
        <w:t xml:space="preserve">oleh angin </w:t>
      </w:r>
      <w:r w:rsidRPr="00512FB7">
        <w:rPr>
          <w:spacing w:val="3"/>
          <w:sz w:val="24"/>
          <w:szCs w:val="24"/>
        </w:rPr>
        <w:t xml:space="preserve">dan </w:t>
      </w:r>
      <w:r w:rsidRPr="00512FB7">
        <w:rPr>
          <w:sz w:val="24"/>
          <w:szCs w:val="24"/>
        </w:rPr>
        <w:t>atau</w:t>
      </w:r>
      <w:r w:rsidRPr="00512FB7">
        <w:rPr>
          <w:spacing w:val="-13"/>
          <w:sz w:val="24"/>
          <w:szCs w:val="24"/>
        </w:rPr>
        <w:t xml:space="preserve"> </w:t>
      </w:r>
      <w:r w:rsidRPr="00512FB7">
        <w:rPr>
          <w:spacing w:val="-3"/>
          <w:sz w:val="24"/>
          <w:szCs w:val="24"/>
        </w:rPr>
        <w:t>air.</w:t>
      </w:r>
    </w:p>
    <w:p w14:paraId="32F6854A" w14:textId="77777777" w:rsidR="0084049B" w:rsidRPr="00512FB7" w:rsidRDefault="0084049B" w:rsidP="00C32D68">
      <w:pPr>
        <w:pStyle w:val="ListParagraph"/>
        <w:numPr>
          <w:ilvl w:val="1"/>
          <w:numId w:val="6"/>
        </w:numPr>
        <w:spacing w:line="360" w:lineRule="auto"/>
        <w:ind w:left="709" w:hanging="283"/>
        <w:rPr>
          <w:sz w:val="24"/>
          <w:szCs w:val="24"/>
        </w:rPr>
      </w:pPr>
      <w:r w:rsidRPr="00512FB7">
        <w:rPr>
          <w:sz w:val="24"/>
          <w:szCs w:val="24"/>
        </w:rPr>
        <w:t>Sifat Kedap</w:t>
      </w:r>
      <w:r w:rsidRPr="00512FB7">
        <w:rPr>
          <w:spacing w:val="-10"/>
          <w:sz w:val="24"/>
          <w:szCs w:val="24"/>
        </w:rPr>
        <w:t xml:space="preserve"> </w:t>
      </w:r>
      <w:r w:rsidRPr="00512FB7">
        <w:rPr>
          <w:sz w:val="24"/>
          <w:szCs w:val="24"/>
        </w:rPr>
        <w:t>Air</w:t>
      </w:r>
    </w:p>
    <w:p w14:paraId="366443AC" w14:textId="6C2D72AC" w:rsidR="0084049B" w:rsidRDefault="0084049B" w:rsidP="00961E4D">
      <w:pPr>
        <w:pStyle w:val="BodyText"/>
        <w:ind w:left="709" w:firstLine="0"/>
      </w:pPr>
      <w:r w:rsidRPr="00512FB7">
        <w:t xml:space="preserve">Beton mempunyai kecenderungan mengandung rongga-rongga </w:t>
      </w:r>
      <w:r w:rsidRPr="00512FB7">
        <w:rPr>
          <w:spacing w:val="-3"/>
        </w:rPr>
        <w:t xml:space="preserve">yang </w:t>
      </w:r>
      <w:r w:rsidRPr="00512FB7">
        <w:t xml:space="preserve">diakibatkan oleh adanya gelembung udara yang terbentuk selama atau sesudah pencetakan selesai, atau ruangan yang saat mengerjakan (selesai dikerjakan) mengandung air. Air ini menggunakan ruangan -ruangan, dan jika air menguap maka akan meninggalkan rongga-rongga udara. Rongga udara ini merupakan peluang untuk masuknya </w:t>
      </w:r>
      <w:r w:rsidRPr="00512FB7">
        <w:rPr>
          <w:spacing w:val="-3"/>
        </w:rPr>
        <w:t xml:space="preserve">air </w:t>
      </w:r>
      <w:r w:rsidRPr="00512FB7">
        <w:t xml:space="preserve">dari luar ke dalam beton. Semakin banyak rongga </w:t>
      </w:r>
      <w:r w:rsidRPr="00512FB7">
        <w:rPr>
          <w:spacing w:val="-3"/>
        </w:rPr>
        <w:t xml:space="preserve">ini, </w:t>
      </w:r>
      <w:r w:rsidRPr="00512FB7">
        <w:t xml:space="preserve">maka kemungkinan masuknya </w:t>
      </w:r>
      <w:r w:rsidRPr="00512FB7">
        <w:rPr>
          <w:spacing w:val="-3"/>
        </w:rPr>
        <w:t xml:space="preserve">air </w:t>
      </w:r>
      <w:r w:rsidRPr="00512FB7">
        <w:t xml:space="preserve">makin besar, dan kemungkinan terbentuknya pipa kapiler makin  besar. Sifat kedap </w:t>
      </w:r>
      <w:r w:rsidRPr="00512FB7">
        <w:rPr>
          <w:spacing w:val="-3"/>
        </w:rPr>
        <w:t xml:space="preserve">air </w:t>
      </w:r>
      <w:r w:rsidRPr="00512FB7">
        <w:t xml:space="preserve">pada beton terutama didapat </w:t>
      </w:r>
      <w:r w:rsidRPr="00512FB7">
        <w:rPr>
          <w:spacing w:val="-3"/>
        </w:rPr>
        <w:t xml:space="preserve">jika </w:t>
      </w:r>
      <w:r w:rsidRPr="00512FB7">
        <w:t xml:space="preserve">didalam beton itu tidak terdapat pipa kapiler yang menerus, karena melalui pipa kapiler inilah </w:t>
      </w:r>
      <w:r w:rsidRPr="00512FB7">
        <w:rPr>
          <w:spacing w:val="-3"/>
        </w:rPr>
        <w:t xml:space="preserve">air </w:t>
      </w:r>
      <w:r w:rsidRPr="00512FB7">
        <w:t xml:space="preserve">akan menembus beton. Jika saluran-saluran kapiler tersebut tidak ditutup kembali, sifat beton tersebut tidak kedap air. Rongga kapiler ini dapat </w:t>
      </w:r>
      <w:r w:rsidRPr="00512FB7">
        <w:rPr>
          <w:spacing w:val="-3"/>
        </w:rPr>
        <w:t xml:space="preserve">menyempit </w:t>
      </w:r>
      <w:r w:rsidRPr="00512FB7">
        <w:t>jika hidrasi semen  sempurna,  karena volume yang terjadi ± 2,1 kali sebesar volume semen kering</w:t>
      </w:r>
      <w:r w:rsidRPr="00512FB7">
        <w:rPr>
          <w:spacing w:val="-39"/>
        </w:rPr>
        <w:t xml:space="preserve"> </w:t>
      </w:r>
      <w:r w:rsidRPr="00512FB7">
        <w:t>semula.</w:t>
      </w:r>
    </w:p>
    <w:p w14:paraId="26951664" w14:textId="77777777" w:rsidR="00961E4D" w:rsidRPr="00512FB7" w:rsidRDefault="00961E4D" w:rsidP="00961E4D">
      <w:pPr>
        <w:pStyle w:val="BodyText"/>
        <w:ind w:left="709" w:firstLine="0"/>
      </w:pPr>
    </w:p>
    <w:p w14:paraId="3F84E484" w14:textId="77777777" w:rsidR="0084049B" w:rsidRPr="00961E4D" w:rsidRDefault="0084049B" w:rsidP="00C32D68">
      <w:pPr>
        <w:pStyle w:val="ListParagraph"/>
        <w:numPr>
          <w:ilvl w:val="0"/>
          <w:numId w:val="2"/>
        </w:numPr>
        <w:spacing w:before="10" w:line="360" w:lineRule="auto"/>
        <w:ind w:left="426" w:hanging="426"/>
        <w:rPr>
          <w:b/>
          <w:bCs/>
          <w:sz w:val="24"/>
          <w:szCs w:val="24"/>
        </w:rPr>
      </w:pPr>
      <w:r w:rsidRPr="00961E4D">
        <w:rPr>
          <w:b/>
          <w:bCs/>
          <w:sz w:val="24"/>
          <w:szCs w:val="24"/>
        </w:rPr>
        <w:lastRenderedPageBreak/>
        <w:t xml:space="preserve">Memenuhi kekuatan </w:t>
      </w:r>
      <w:r w:rsidRPr="00961E4D">
        <w:rPr>
          <w:b/>
          <w:bCs/>
          <w:spacing w:val="-3"/>
          <w:sz w:val="24"/>
          <w:szCs w:val="24"/>
        </w:rPr>
        <w:t xml:space="preserve">yang </w:t>
      </w:r>
      <w:r w:rsidRPr="00961E4D">
        <w:rPr>
          <w:b/>
          <w:bCs/>
          <w:sz w:val="24"/>
          <w:szCs w:val="24"/>
        </w:rPr>
        <w:t>hendak dicapai</w:t>
      </w:r>
    </w:p>
    <w:p w14:paraId="683F7D48" w14:textId="77777777" w:rsidR="0084049B" w:rsidRPr="00512FB7" w:rsidRDefault="0084049B" w:rsidP="00961E4D">
      <w:pPr>
        <w:pStyle w:val="BodyText"/>
        <w:ind w:left="567" w:firstLine="0"/>
      </w:pPr>
      <w:r w:rsidRPr="00512FB7">
        <w:t xml:space="preserve">Secara umum hal ini dipengaruhi oleh 2 faktor, </w:t>
      </w:r>
      <w:r w:rsidRPr="00512FB7">
        <w:rPr>
          <w:spacing w:val="-3"/>
        </w:rPr>
        <w:t xml:space="preserve">yaitu </w:t>
      </w:r>
      <w:r w:rsidRPr="00512FB7">
        <w:t xml:space="preserve">faktor  </w:t>
      </w:r>
      <w:r w:rsidRPr="00512FB7">
        <w:rPr>
          <w:spacing w:val="-4"/>
        </w:rPr>
        <w:t xml:space="preserve">air  </w:t>
      </w:r>
      <w:r w:rsidRPr="00512FB7">
        <w:t xml:space="preserve">semen  (fas) dan kepadatan. Beton dengan fas kecil sampai dengan jumlah </w:t>
      </w:r>
      <w:r w:rsidRPr="00512FB7">
        <w:rPr>
          <w:spacing w:val="-3"/>
        </w:rPr>
        <w:t xml:space="preserve">air  </w:t>
      </w:r>
      <w:r w:rsidRPr="00512FB7">
        <w:t xml:space="preserve">yang  cukup untuk hidrasi semen secara sempurna, dan dapat dipadatkan secara sempurna pula, akan memiliki kekuatan yang optimal. Untuk mencapai kepadatan dan hidrasi sempurna </w:t>
      </w:r>
      <w:r w:rsidRPr="00512FB7">
        <w:rPr>
          <w:spacing w:val="-3"/>
        </w:rPr>
        <w:t xml:space="preserve">ini, </w:t>
      </w:r>
      <w:r w:rsidRPr="00512FB7">
        <w:t xml:space="preserve">ada beberapa hal yang mempengaruhi, antara lain sebagai berikut </w:t>
      </w:r>
      <w:r w:rsidRPr="00512FB7">
        <w:rPr>
          <w:i/>
        </w:rPr>
        <w:t>(Wuryati Samekto</w:t>
      </w:r>
      <w:r w:rsidRPr="00512FB7">
        <w:rPr>
          <w:i/>
          <w:spacing w:val="-10"/>
        </w:rPr>
        <w:t xml:space="preserve"> </w:t>
      </w:r>
      <w:r w:rsidRPr="00512FB7">
        <w:rPr>
          <w:i/>
        </w:rPr>
        <w:t>2001:42)</w:t>
      </w:r>
      <w:r w:rsidRPr="00512FB7">
        <w:t>:</w:t>
      </w:r>
    </w:p>
    <w:p w14:paraId="66B6317C" w14:textId="77777777" w:rsidR="0084049B" w:rsidRPr="00603B10" w:rsidRDefault="0084049B" w:rsidP="00C32D68">
      <w:pPr>
        <w:pStyle w:val="Level33X"/>
        <w:numPr>
          <w:ilvl w:val="0"/>
          <w:numId w:val="12"/>
        </w:numPr>
        <w:ind w:left="900"/>
        <w:rPr>
          <w:b w:val="0"/>
          <w:bCs/>
        </w:rPr>
      </w:pPr>
      <w:r w:rsidRPr="00603B10">
        <w:rPr>
          <w:b w:val="0"/>
          <w:bCs/>
        </w:rPr>
        <w:t>Keadaan selama terjadinya</w:t>
      </w:r>
      <w:r w:rsidRPr="00603B10">
        <w:rPr>
          <w:b w:val="0"/>
          <w:bCs/>
          <w:spacing w:val="-23"/>
        </w:rPr>
        <w:t xml:space="preserve"> </w:t>
      </w:r>
      <w:r w:rsidRPr="00603B10">
        <w:rPr>
          <w:b w:val="0"/>
          <w:bCs/>
        </w:rPr>
        <w:t>pengerasan.</w:t>
      </w:r>
    </w:p>
    <w:p w14:paraId="76954553" w14:textId="77777777" w:rsidR="0084049B" w:rsidRPr="00512FB7" w:rsidRDefault="0084049B" w:rsidP="00961E4D">
      <w:pPr>
        <w:pStyle w:val="BodyText"/>
        <w:ind w:left="900" w:firstLine="0"/>
      </w:pPr>
      <w:r w:rsidRPr="00512FB7">
        <w:t>Selama semen mengeras, harus selalu cukup air supaya campuran beton tidak mengering sebelum proses pengerasan selesai.</w:t>
      </w:r>
    </w:p>
    <w:p w14:paraId="579174D7" w14:textId="77777777" w:rsidR="0084049B" w:rsidRPr="00603B10" w:rsidRDefault="0084049B" w:rsidP="00C32D68">
      <w:pPr>
        <w:pStyle w:val="Level33X"/>
        <w:numPr>
          <w:ilvl w:val="0"/>
          <w:numId w:val="12"/>
        </w:numPr>
        <w:ind w:left="900"/>
        <w:rPr>
          <w:b w:val="0"/>
          <w:bCs/>
        </w:rPr>
      </w:pPr>
      <w:r w:rsidRPr="00603B10">
        <w:rPr>
          <w:b w:val="0"/>
          <w:bCs/>
        </w:rPr>
        <w:t xml:space="preserve">Karena pengerasan semen makan waktu, maka perlu waktu </w:t>
      </w:r>
      <w:r w:rsidRPr="00603B10">
        <w:rPr>
          <w:b w:val="0"/>
          <w:bCs/>
          <w:spacing w:val="-3"/>
        </w:rPr>
        <w:t>yang</w:t>
      </w:r>
      <w:r w:rsidRPr="00603B10">
        <w:rPr>
          <w:b w:val="0"/>
          <w:bCs/>
          <w:spacing w:val="-17"/>
        </w:rPr>
        <w:t xml:space="preserve"> </w:t>
      </w:r>
      <w:r w:rsidRPr="00603B10">
        <w:rPr>
          <w:b w:val="0"/>
          <w:bCs/>
        </w:rPr>
        <w:t>cukup.</w:t>
      </w:r>
    </w:p>
    <w:p w14:paraId="023C4755" w14:textId="77777777" w:rsidR="0084049B" w:rsidRDefault="0084049B" w:rsidP="00961E4D">
      <w:pPr>
        <w:pStyle w:val="BodyText"/>
        <w:ind w:left="900" w:firstLine="0"/>
      </w:pPr>
      <w:r w:rsidRPr="00512FB7">
        <w:t>Biasanya waktu 4 minggu yang dipakai sebagai pedoman umum bagi waktu pengerasan semen/beton.</w:t>
      </w:r>
    </w:p>
    <w:p w14:paraId="5D893895" w14:textId="363C8D03" w:rsidR="0084049B" w:rsidRPr="00512FB7" w:rsidRDefault="0084049B" w:rsidP="005221A4">
      <w:pPr>
        <w:pStyle w:val="Heading2"/>
      </w:pPr>
      <w:bookmarkStart w:id="38" w:name="_Toc481435058"/>
      <w:bookmarkStart w:id="39" w:name="_Toc481436442"/>
      <w:bookmarkStart w:id="40" w:name="_Toc481437288"/>
      <w:bookmarkStart w:id="41" w:name="_Toc88834888"/>
      <w:r>
        <w:t xml:space="preserve">Kuat Tekan </w:t>
      </w:r>
      <w:r w:rsidRPr="00512FB7">
        <w:t>Beton</w:t>
      </w:r>
      <w:bookmarkEnd w:id="38"/>
      <w:bookmarkEnd w:id="39"/>
      <w:bookmarkEnd w:id="40"/>
      <w:bookmarkEnd w:id="41"/>
    </w:p>
    <w:p w14:paraId="744C8884" w14:textId="77777777" w:rsidR="0084049B" w:rsidRDefault="0084049B" w:rsidP="0084049B">
      <w:pPr>
        <w:pStyle w:val="BodyText"/>
      </w:pPr>
      <w:r w:rsidRPr="0098398B">
        <w:t>Kuat tekan beton adalah besarnya beban per satuan luas yang menyebabkan benda uji beton hancur bila dibebani dengan gaya tekan tertentu yang dihasilkan oleh mesin tekan. Jadi dalam proses pengujiannya, benda yang berasal dari beton akan ditekan menggunakan mesin tekan untuk melihat seberapa jauh kekuatan tekanannya. Pada dasarnya, kuat tekan beton menjadi sifat yang paling penting dalam kualitas beton dibandingkan dengan sifat lainnya</w:t>
      </w:r>
      <w:r w:rsidRPr="00941169">
        <w:t xml:space="preserve">. </w:t>
      </w:r>
    </w:p>
    <w:p w14:paraId="371E1F5F" w14:textId="77777777" w:rsidR="0084049B" w:rsidRPr="00331007" w:rsidRDefault="0084049B" w:rsidP="0084049B">
      <w:pPr>
        <w:pStyle w:val="BodyText"/>
      </w:pPr>
      <w:r w:rsidRPr="00331007">
        <w:t>Kuat tekan beton mengindikasikan mutu dari sebuah struktur. Semakin tinggi tingkat kekuatan struktur yang dikehendaki, semakin tinggi pula mutu beton dihasilkan. Kekuatan tekan beton dinotasikan sebagai berikut :</w:t>
      </w:r>
    </w:p>
    <w:p w14:paraId="19A65D40" w14:textId="028F4914" w:rsidR="0084049B" w:rsidRPr="00331007" w:rsidRDefault="0084049B" w:rsidP="00FD2FFA">
      <w:pPr>
        <w:pStyle w:val="BodyText"/>
        <w:ind w:firstLine="0"/>
      </w:pPr>
      <w:r w:rsidRPr="00331007">
        <w:t xml:space="preserve">fc’ </w:t>
      </w:r>
      <w:r w:rsidR="00FD2FFA">
        <w:tab/>
      </w:r>
      <w:r w:rsidRPr="00331007">
        <w:t>=</w:t>
      </w:r>
      <w:r w:rsidR="00FD2FFA">
        <w:rPr>
          <w:lang w:val="en-US"/>
        </w:rPr>
        <w:t xml:space="preserve"> </w:t>
      </w:r>
      <w:r w:rsidRPr="00331007">
        <w:t>Kekuatan tekan beton yang disyaratkan (MPa).</w:t>
      </w:r>
    </w:p>
    <w:p w14:paraId="1E541CA5" w14:textId="77777777" w:rsidR="0084049B" w:rsidRPr="00331007" w:rsidRDefault="0084049B" w:rsidP="00FD2FFA">
      <w:pPr>
        <w:pStyle w:val="BodyText"/>
        <w:ind w:left="720" w:hanging="720"/>
      </w:pPr>
      <w:r w:rsidRPr="00331007">
        <w:t xml:space="preserve">fck </w:t>
      </w:r>
      <w:r>
        <w:tab/>
      </w:r>
      <w:r w:rsidRPr="00331007">
        <w:t>=</w:t>
      </w:r>
      <w:r>
        <w:t xml:space="preserve"> </w:t>
      </w:r>
      <w:r w:rsidRPr="00331007">
        <w:t xml:space="preserve">Kekuatan tekan beton yang didapatkan dari hasil uji kubus 150 mm atau </w:t>
      </w:r>
      <w:r>
        <w:t xml:space="preserve"> </w:t>
      </w:r>
      <w:r w:rsidRPr="00331007">
        <w:t>silinder dengan diameter 150 mm dan tinggi 300 mm (MPa).</w:t>
      </w:r>
    </w:p>
    <w:p w14:paraId="1BDBA8DB" w14:textId="77777777" w:rsidR="0084049B" w:rsidRPr="00331007" w:rsidRDefault="0084049B" w:rsidP="00FD2FFA">
      <w:pPr>
        <w:pStyle w:val="BodyText"/>
        <w:ind w:firstLine="0"/>
      </w:pPr>
      <w:r w:rsidRPr="00331007">
        <w:t xml:space="preserve">fc </w:t>
      </w:r>
      <w:r>
        <w:tab/>
      </w:r>
      <w:r w:rsidRPr="00331007">
        <w:t>= Kuat Tekan Beton rata-rata (MPa).</w:t>
      </w:r>
    </w:p>
    <w:p w14:paraId="54E994E7" w14:textId="77777777" w:rsidR="0084049B" w:rsidRPr="00331007" w:rsidRDefault="0084049B" w:rsidP="00FD2FFA">
      <w:pPr>
        <w:pStyle w:val="BodyText"/>
        <w:ind w:left="720" w:hanging="720"/>
      </w:pPr>
      <w:r w:rsidRPr="00331007">
        <w:t xml:space="preserve">f'cr </w:t>
      </w:r>
      <w:r>
        <w:tab/>
      </w:r>
      <w:r w:rsidRPr="00331007">
        <w:t>= Kekuatan tekan beton rata-rata yang dibutuhkan, sebagai dasar pemilihan perancangan campuran beton (MPa).</w:t>
      </w:r>
    </w:p>
    <w:p w14:paraId="2002365D" w14:textId="77777777" w:rsidR="0084049B" w:rsidRDefault="0084049B" w:rsidP="00FD2FFA">
      <w:pPr>
        <w:pStyle w:val="BodyText"/>
        <w:ind w:firstLine="0"/>
      </w:pPr>
      <w:r w:rsidRPr="00331007">
        <w:t xml:space="preserve">S </w:t>
      </w:r>
      <w:r>
        <w:tab/>
      </w:r>
      <w:r w:rsidRPr="00331007">
        <w:t>= Standar deviasi (s) (MPa).</w:t>
      </w:r>
    </w:p>
    <w:p w14:paraId="0FEC5C77" w14:textId="487BC94F" w:rsidR="0084049B" w:rsidRDefault="0084049B" w:rsidP="005221A4">
      <w:pPr>
        <w:pStyle w:val="Heading2"/>
      </w:pPr>
      <w:bookmarkStart w:id="42" w:name="_Toc88834889"/>
      <w:r>
        <w:lastRenderedPageBreak/>
        <w:t>Pengujian Destructive Test</w:t>
      </w:r>
      <w:bookmarkEnd w:id="42"/>
    </w:p>
    <w:p w14:paraId="79A3EA10" w14:textId="7BA6DF1E" w:rsidR="0084049B" w:rsidRDefault="0084049B" w:rsidP="0084049B">
      <w:pPr>
        <w:pStyle w:val="BodyText"/>
      </w:pPr>
      <w:r w:rsidRPr="00181187">
        <w:rPr>
          <w:i/>
        </w:rPr>
        <w:t xml:space="preserve">Destructive Test </w:t>
      </w:r>
      <w:r w:rsidRPr="00181187">
        <w:t xml:space="preserve">adalah metoda pemeriksaan mutu beton dengan cara merusak material uji tersebut sehingga material yang sudah di uji tersebut tidak dapat dipakai lagi. Pengujian </w:t>
      </w:r>
      <w:r w:rsidRPr="00181187">
        <w:rPr>
          <w:i/>
        </w:rPr>
        <w:t>destructive test</w:t>
      </w:r>
      <w:r w:rsidRPr="00181187">
        <w:t xml:space="preserve"> yang umum dilakukan pada material beton adalah pengambilan sampel beton inti </w:t>
      </w:r>
      <w:r w:rsidRPr="00181187">
        <w:rPr>
          <w:i/>
        </w:rPr>
        <w:t>(Core Drill)</w:t>
      </w:r>
      <w:r w:rsidR="002F1D08">
        <w:rPr>
          <w:i/>
          <w:lang w:val="en-US"/>
        </w:rPr>
        <w:t xml:space="preserve"> </w:t>
      </w:r>
      <w:r w:rsidR="002F1D08">
        <w:rPr>
          <w:iCs/>
          <w:lang w:val="en-US"/>
        </w:rPr>
        <w:t>kemudian dilakukan pengujian kuat tekan beton inti</w:t>
      </w:r>
      <w:r w:rsidRPr="00181187">
        <w:rPr>
          <w:i/>
        </w:rPr>
        <w:t>.</w:t>
      </w:r>
      <w:r w:rsidRPr="00181187">
        <w:t xml:space="preserve"> </w:t>
      </w:r>
    </w:p>
    <w:p w14:paraId="0B82E879" w14:textId="03D2D057" w:rsidR="00B160AC" w:rsidRDefault="00B160AC" w:rsidP="002F1D08">
      <w:pPr>
        <w:pStyle w:val="Heading3"/>
        <w:rPr>
          <w:i/>
          <w:iCs/>
        </w:rPr>
      </w:pPr>
      <w:bookmarkStart w:id="43" w:name="_Toc88834890"/>
      <w:r w:rsidRPr="002F1D08">
        <w:rPr>
          <w:i/>
          <w:iCs/>
        </w:rPr>
        <w:t>Core Drill Test</w:t>
      </w:r>
      <w:bookmarkEnd w:id="43"/>
    </w:p>
    <w:p w14:paraId="763FC827" w14:textId="1AC1CA23" w:rsidR="002F1D08" w:rsidRDefault="002F1D08" w:rsidP="002F1D08">
      <w:pPr>
        <w:pStyle w:val="BodyText"/>
      </w:pPr>
      <w:r>
        <w:rPr>
          <w:rFonts w:eastAsiaTheme="minorHAnsi"/>
        </w:rPr>
        <w:t xml:space="preserve">Pengujian </w:t>
      </w:r>
      <w:r>
        <w:rPr>
          <w:rFonts w:eastAsiaTheme="minorHAnsi"/>
          <w:i/>
          <w:iCs/>
        </w:rPr>
        <w:t>core</w:t>
      </w:r>
      <w:r>
        <w:rPr>
          <w:rFonts w:eastAsiaTheme="minorHAnsi"/>
          <w:i/>
          <w:iCs/>
          <w:lang w:val="en-US"/>
        </w:rPr>
        <w:t xml:space="preserve"> drill</w:t>
      </w:r>
      <w:r>
        <w:rPr>
          <w:rFonts w:eastAsiaTheme="minorHAnsi"/>
          <w:i/>
          <w:iCs/>
        </w:rPr>
        <w:t xml:space="preserve"> </w:t>
      </w:r>
      <w:r>
        <w:rPr>
          <w:rFonts w:eastAsiaTheme="minorHAnsi"/>
        </w:rPr>
        <w:t>adalah metode yang secara langsung</w:t>
      </w:r>
      <w:r>
        <w:rPr>
          <w:rFonts w:eastAsiaTheme="minorHAnsi"/>
          <w:lang w:val="en-US"/>
        </w:rPr>
        <w:t xml:space="preserve"> </w:t>
      </w:r>
      <w:r>
        <w:rPr>
          <w:rFonts w:eastAsiaTheme="minorHAnsi"/>
        </w:rPr>
        <w:t>mendeterminasi kekuatan beton yang sebenarnya pada suatu struktur.</w:t>
      </w:r>
      <w:r>
        <w:rPr>
          <w:rFonts w:eastAsiaTheme="minorHAnsi"/>
          <w:lang w:val="en-US"/>
        </w:rPr>
        <w:t xml:space="preserve"> </w:t>
      </w:r>
      <w:r>
        <w:rPr>
          <w:rFonts w:eastAsiaTheme="minorHAnsi"/>
        </w:rPr>
        <w:t xml:space="preserve">Umumnya </w:t>
      </w:r>
      <w:r>
        <w:rPr>
          <w:rFonts w:eastAsiaTheme="minorHAnsi"/>
          <w:i/>
          <w:iCs/>
        </w:rPr>
        <w:t>core</w:t>
      </w:r>
      <w:r w:rsidR="00E43987">
        <w:rPr>
          <w:rFonts w:eastAsiaTheme="minorHAnsi"/>
          <w:i/>
          <w:iCs/>
          <w:lang w:val="en-US"/>
        </w:rPr>
        <w:t xml:space="preserve"> drill test</w:t>
      </w:r>
      <w:r>
        <w:rPr>
          <w:rFonts w:eastAsiaTheme="minorHAnsi"/>
          <w:i/>
          <w:iCs/>
        </w:rPr>
        <w:t xml:space="preserve"> </w:t>
      </w:r>
      <w:r>
        <w:rPr>
          <w:rFonts w:eastAsiaTheme="minorHAnsi"/>
        </w:rPr>
        <w:t>diperoleh untuk mengevaluasi dan menilai apakah</w:t>
      </w:r>
      <w:r>
        <w:rPr>
          <w:rFonts w:eastAsiaTheme="minorHAnsi"/>
          <w:lang w:val="en-US"/>
        </w:rPr>
        <w:t xml:space="preserve"> </w:t>
      </w:r>
      <w:r>
        <w:rPr>
          <w:rFonts w:eastAsiaTheme="minorHAnsi"/>
        </w:rPr>
        <w:t>kekuatan suatu struktur beton sesuai dengan mutu yang direncanakan,</w:t>
      </w:r>
      <w:r>
        <w:rPr>
          <w:rFonts w:eastAsiaTheme="minorHAnsi"/>
          <w:lang w:val="en-US"/>
        </w:rPr>
        <w:t xml:space="preserve"> </w:t>
      </w:r>
      <w:r>
        <w:rPr>
          <w:rFonts w:eastAsiaTheme="minorHAnsi"/>
        </w:rPr>
        <w:t xml:space="preserve">karena sampel </w:t>
      </w:r>
      <w:r>
        <w:rPr>
          <w:rFonts w:eastAsiaTheme="minorHAnsi"/>
          <w:i/>
          <w:iCs/>
        </w:rPr>
        <w:t xml:space="preserve">core </w:t>
      </w:r>
      <w:r>
        <w:rPr>
          <w:rFonts w:eastAsiaTheme="minorHAnsi"/>
        </w:rPr>
        <w:t>itu sendiri diambil secara langsung dari struktur yang</w:t>
      </w:r>
      <w:r>
        <w:rPr>
          <w:rFonts w:eastAsiaTheme="minorHAnsi"/>
          <w:lang w:val="en-US"/>
        </w:rPr>
        <w:t xml:space="preserve"> </w:t>
      </w:r>
      <w:r>
        <w:rPr>
          <w:rFonts w:eastAsiaTheme="minorHAnsi"/>
          <w:sz w:val="23"/>
          <w:szCs w:val="23"/>
        </w:rPr>
        <w:t>diamati</w:t>
      </w:r>
      <w:r>
        <w:rPr>
          <w:rFonts w:eastAsiaTheme="minorHAnsi"/>
          <w:sz w:val="23"/>
          <w:szCs w:val="23"/>
          <w:lang w:val="en-US"/>
        </w:rPr>
        <w:t xml:space="preserve">. </w:t>
      </w:r>
      <w:r w:rsidRPr="001026EA">
        <w:t xml:space="preserve">Untuk melakukan pengujian kuat tekan beton inti dibutuhkan pengambilan sampel beton dengan alat </w:t>
      </w:r>
      <w:r w:rsidRPr="002D472C">
        <w:rPr>
          <w:i/>
          <w:iCs/>
        </w:rPr>
        <w:t>core drill</w:t>
      </w:r>
      <w:r w:rsidRPr="001026EA">
        <w:t xml:space="preserve"> pada komponen struktur kolom, balok dan pelat lantai. Pengambilan beton inti  ini termasuk pada pengujian semi destruktif untuk mengetahui nilai kuat tekan beton terpasang.</w:t>
      </w:r>
    </w:p>
    <w:p w14:paraId="07EE8925" w14:textId="7471286A" w:rsidR="002F1D08" w:rsidRPr="00953709" w:rsidRDefault="002F1D08" w:rsidP="00072229">
      <w:pPr>
        <w:pStyle w:val="BodyText"/>
        <w:spacing w:after="120"/>
        <w:rPr>
          <w:rFonts w:eastAsiaTheme="minorHAnsi"/>
          <w:sz w:val="23"/>
          <w:szCs w:val="23"/>
          <w:lang w:val="en-US"/>
        </w:rPr>
      </w:pPr>
      <w:r>
        <w:rPr>
          <w:rFonts w:eastAsiaTheme="minorHAnsi"/>
          <w:sz w:val="23"/>
          <w:szCs w:val="23"/>
          <w:lang w:val="en-US"/>
        </w:rPr>
        <w:t>M</w:t>
      </w:r>
      <w:r w:rsidRPr="00953709">
        <w:rPr>
          <w:rFonts w:eastAsiaTheme="minorHAnsi"/>
          <w:sz w:val="23"/>
          <w:szCs w:val="23"/>
          <w:lang w:val="en-US"/>
        </w:rPr>
        <w:t xml:space="preserve">enurut Bartlett and Macgregor (1994) ada juga faktor-faktor cukup mempengaruhi hasil kuat tekan </w:t>
      </w:r>
      <w:r w:rsidR="00E43987">
        <w:rPr>
          <w:rFonts w:eastAsiaTheme="minorHAnsi"/>
          <w:sz w:val="23"/>
          <w:szCs w:val="23"/>
          <w:lang w:val="en-US"/>
        </w:rPr>
        <w:t>beton inti</w:t>
      </w:r>
      <w:r w:rsidRPr="00953709">
        <w:rPr>
          <w:rFonts w:eastAsiaTheme="minorHAnsi"/>
          <w:sz w:val="23"/>
          <w:szCs w:val="23"/>
          <w:lang w:val="en-US"/>
        </w:rPr>
        <w:t>. Faktor-faktor tersebut</w:t>
      </w:r>
      <w:r>
        <w:rPr>
          <w:rFonts w:eastAsiaTheme="minorHAnsi"/>
          <w:sz w:val="23"/>
          <w:szCs w:val="23"/>
          <w:lang w:val="en-US"/>
        </w:rPr>
        <w:t xml:space="preserve"> </w:t>
      </w:r>
      <w:r w:rsidRPr="00953709">
        <w:rPr>
          <w:rFonts w:eastAsiaTheme="minorHAnsi"/>
          <w:sz w:val="23"/>
          <w:szCs w:val="23"/>
          <w:lang w:val="en-US"/>
        </w:rPr>
        <w:t>adalah :</w:t>
      </w:r>
    </w:p>
    <w:p w14:paraId="650FF621" w14:textId="26F758C3" w:rsidR="002F1D08" w:rsidRPr="00953709" w:rsidRDefault="002F1D08" w:rsidP="002F1D08">
      <w:pPr>
        <w:pStyle w:val="BodyText"/>
        <w:numPr>
          <w:ilvl w:val="0"/>
          <w:numId w:val="18"/>
        </w:numPr>
        <w:ind w:left="426"/>
        <w:rPr>
          <w:rFonts w:eastAsiaTheme="minorHAnsi"/>
          <w:sz w:val="23"/>
          <w:szCs w:val="23"/>
          <w:lang w:val="en-US"/>
        </w:rPr>
      </w:pPr>
      <w:r w:rsidRPr="00953709">
        <w:rPr>
          <w:rFonts w:eastAsiaTheme="minorHAnsi"/>
          <w:sz w:val="23"/>
          <w:szCs w:val="23"/>
          <w:lang w:val="en-US"/>
        </w:rPr>
        <w:t xml:space="preserve">Timbulnya rongga-rongga udara yang terlalu banyak, akibat tidak baiknya proses konsolidasi yang dapat menyebabkan menurunnya kuat tekan </w:t>
      </w:r>
      <w:r w:rsidR="00F63164">
        <w:rPr>
          <w:rFonts w:eastAsiaTheme="minorHAnsi"/>
          <w:sz w:val="23"/>
          <w:szCs w:val="23"/>
          <w:lang w:val="en-US"/>
        </w:rPr>
        <w:t>beton inti</w:t>
      </w:r>
      <w:r w:rsidRPr="00953709">
        <w:rPr>
          <w:rFonts w:eastAsiaTheme="minorHAnsi"/>
          <w:sz w:val="23"/>
          <w:szCs w:val="23"/>
          <w:lang w:val="en-US"/>
        </w:rPr>
        <w:t>.</w:t>
      </w:r>
    </w:p>
    <w:p w14:paraId="306237D7" w14:textId="74BA41A5" w:rsidR="002F1D08" w:rsidRPr="00953709" w:rsidRDefault="002F1D08" w:rsidP="002F1D08">
      <w:pPr>
        <w:pStyle w:val="BodyText"/>
        <w:numPr>
          <w:ilvl w:val="0"/>
          <w:numId w:val="18"/>
        </w:numPr>
        <w:ind w:left="426"/>
        <w:rPr>
          <w:rFonts w:eastAsiaTheme="minorHAnsi"/>
          <w:sz w:val="23"/>
          <w:szCs w:val="23"/>
          <w:lang w:val="en-US"/>
        </w:rPr>
      </w:pPr>
      <w:r w:rsidRPr="00953709">
        <w:rPr>
          <w:rFonts w:eastAsiaTheme="minorHAnsi"/>
          <w:sz w:val="23"/>
          <w:szCs w:val="23"/>
          <w:lang w:val="en-US"/>
        </w:rPr>
        <w:t xml:space="preserve">Proses pengeboran yang mungkin menyebabkan kerusakan pada </w:t>
      </w:r>
      <w:r w:rsidR="002E4501">
        <w:rPr>
          <w:rFonts w:eastAsiaTheme="minorHAnsi"/>
          <w:sz w:val="23"/>
          <w:szCs w:val="23"/>
          <w:lang w:val="en-US"/>
        </w:rPr>
        <w:t>beton inti</w:t>
      </w:r>
      <w:r w:rsidRPr="00953709">
        <w:rPr>
          <w:rFonts w:eastAsiaTheme="minorHAnsi"/>
          <w:sz w:val="23"/>
          <w:szCs w:val="23"/>
          <w:lang w:val="en-US"/>
        </w:rPr>
        <w:t xml:space="preserve"> maupun struktur yang dibor, sehingga menurunkan nilai kuat tekan </w:t>
      </w:r>
      <w:r w:rsidR="002E4501">
        <w:rPr>
          <w:rFonts w:eastAsiaTheme="minorHAnsi"/>
          <w:sz w:val="23"/>
          <w:szCs w:val="23"/>
          <w:lang w:val="en-US"/>
        </w:rPr>
        <w:t>beton inti</w:t>
      </w:r>
      <w:r w:rsidRPr="00953709">
        <w:rPr>
          <w:rFonts w:eastAsiaTheme="minorHAnsi"/>
          <w:sz w:val="23"/>
          <w:szCs w:val="23"/>
          <w:lang w:val="en-US"/>
        </w:rPr>
        <w:t>. Salah satu kerusakan yang mungkin terjadi adalah terlepasnya ikatan aggregat dengan mortar akibat getaran pengeboran.</w:t>
      </w:r>
    </w:p>
    <w:p w14:paraId="43050381" w14:textId="2CDC2B5B" w:rsidR="002F1D08" w:rsidRPr="00953709" w:rsidRDefault="002F1D08" w:rsidP="002F1D08">
      <w:pPr>
        <w:pStyle w:val="BodyText"/>
        <w:numPr>
          <w:ilvl w:val="0"/>
          <w:numId w:val="18"/>
        </w:numPr>
        <w:ind w:left="426"/>
        <w:rPr>
          <w:rFonts w:eastAsiaTheme="minorHAnsi"/>
          <w:sz w:val="23"/>
          <w:szCs w:val="23"/>
          <w:lang w:val="en-US"/>
        </w:rPr>
      </w:pPr>
      <w:r w:rsidRPr="00953709">
        <w:rPr>
          <w:rFonts w:eastAsiaTheme="minorHAnsi"/>
          <w:sz w:val="23"/>
          <w:szCs w:val="23"/>
          <w:lang w:val="en-US"/>
        </w:rPr>
        <w:t xml:space="preserve">Lokasi pengeboran, </w:t>
      </w:r>
      <w:r w:rsidRPr="00953709">
        <w:rPr>
          <w:rFonts w:eastAsiaTheme="minorHAnsi"/>
          <w:i/>
          <w:iCs/>
          <w:sz w:val="23"/>
          <w:szCs w:val="23"/>
          <w:lang w:val="en-US"/>
        </w:rPr>
        <w:t>core</w:t>
      </w:r>
      <w:r w:rsidR="002E4501">
        <w:rPr>
          <w:rFonts w:eastAsiaTheme="minorHAnsi"/>
          <w:i/>
          <w:iCs/>
          <w:sz w:val="23"/>
          <w:szCs w:val="23"/>
          <w:lang w:val="en-US"/>
        </w:rPr>
        <w:t xml:space="preserve"> drill</w:t>
      </w:r>
      <w:r w:rsidRPr="00953709">
        <w:rPr>
          <w:rFonts w:eastAsiaTheme="minorHAnsi"/>
          <w:sz w:val="23"/>
          <w:szCs w:val="23"/>
          <w:lang w:val="en-US"/>
        </w:rPr>
        <w:t xml:space="preserve"> yang diambil pada bagian atas struktur akan menghasilkan nilai yang lebih rendah dari </w:t>
      </w:r>
      <w:r w:rsidRPr="00953709">
        <w:rPr>
          <w:rFonts w:eastAsiaTheme="minorHAnsi"/>
          <w:i/>
          <w:iCs/>
          <w:sz w:val="23"/>
          <w:szCs w:val="23"/>
          <w:lang w:val="en-US"/>
        </w:rPr>
        <w:t>core</w:t>
      </w:r>
      <w:r w:rsidR="002E4501">
        <w:rPr>
          <w:rFonts w:eastAsiaTheme="minorHAnsi"/>
          <w:i/>
          <w:iCs/>
          <w:sz w:val="23"/>
          <w:szCs w:val="23"/>
          <w:lang w:val="en-US"/>
        </w:rPr>
        <w:t xml:space="preserve"> drill</w:t>
      </w:r>
      <w:r w:rsidRPr="00953709">
        <w:rPr>
          <w:rFonts w:eastAsiaTheme="minorHAnsi"/>
          <w:sz w:val="23"/>
          <w:szCs w:val="23"/>
          <w:lang w:val="en-US"/>
        </w:rPr>
        <w:t xml:space="preserve"> yang diambil pada bagian bawah struktur. Hal ini dikarenakan aggregat lebih banyaktertumpuk pada bagian bawah struktur. Pada penelitian yang dilakukan Bartlett and Macgregor (1994) dengan benda uji slab 16 in</w:t>
      </w:r>
      <w:r>
        <w:rPr>
          <w:rFonts w:eastAsiaTheme="minorHAnsi"/>
          <w:sz w:val="23"/>
          <w:szCs w:val="23"/>
          <w:lang w:val="en-US"/>
        </w:rPr>
        <w:t xml:space="preserve"> (</w:t>
      </w:r>
      <w:r w:rsidRPr="00953709">
        <w:rPr>
          <w:rFonts w:eastAsiaTheme="minorHAnsi"/>
          <w:sz w:val="23"/>
          <w:szCs w:val="23"/>
          <w:lang w:val="en-US"/>
        </w:rPr>
        <w:t xml:space="preserve">400 mm), disimpulkan bahwa </w:t>
      </w:r>
      <w:r w:rsidRPr="00953709">
        <w:rPr>
          <w:rFonts w:eastAsiaTheme="minorHAnsi"/>
          <w:i/>
          <w:iCs/>
          <w:sz w:val="23"/>
          <w:szCs w:val="23"/>
          <w:lang w:val="en-US"/>
        </w:rPr>
        <w:t>core</w:t>
      </w:r>
      <w:r w:rsidR="002E4501">
        <w:rPr>
          <w:rFonts w:eastAsiaTheme="minorHAnsi"/>
          <w:i/>
          <w:iCs/>
          <w:sz w:val="23"/>
          <w:szCs w:val="23"/>
          <w:lang w:val="en-US"/>
        </w:rPr>
        <w:t xml:space="preserve"> drill</w:t>
      </w:r>
      <w:r w:rsidRPr="00953709">
        <w:rPr>
          <w:rFonts w:eastAsiaTheme="minorHAnsi"/>
          <w:sz w:val="23"/>
          <w:szCs w:val="23"/>
          <w:lang w:val="en-US"/>
        </w:rPr>
        <w:t xml:space="preserve"> yang diambil dari bagian bawah slab bernilai ±17% lebih tinggi daripada </w:t>
      </w:r>
      <w:r w:rsidRPr="00953709">
        <w:rPr>
          <w:rFonts w:eastAsiaTheme="minorHAnsi"/>
          <w:i/>
          <w:iCs/>
          <w:sz w:val="23"/>
          <w:szCs w:val="23"/>
          <w:lang w:val="en-US"/>
        </w:rPr>
        <w:t>core</w:t>
      </w:r>
      <w:r w:rsidRPr="00953709">
        <w:rPr>
          <w:rFonts w:eastAsiaTheme="minorHAnsi"/>
          <w:sz w:val="23"/>
          <w:szCs w:val="23"/>
          <w:lang w:val="en-US"/>
        </w:rPr>
        <w:t xml:space="preserve"> bagian atas slab.</w:t>
      </w:r>
    </w:p>
    <w:p w14:paraId="326441E2" w14:textId="44E24E70" w:rsidR="002F1D08" w:rsidRDefault="002F1D08" w:rsidP="002F1D08">
      <w:pPr>
        <w:pStyle w:val="BodyText"/>
        <w:numPr>
          <w:ilvl w:val="0"/>
          <w:numId w:val="18"/>
        </w:numPr>
        <w:ind w:left="426"/>
        <w:rPr>
          <w:rFonts w:eastAsiaTheme="minorHAnsi"/>
          <w:sz w:val="23"/>
          <w:szCs w:val="23"/>
          <w:lang w:val="en-US"/>
        </w:rPr>
      </w:pPr>
      <w:r w:rsidRPr="00953709">
        <w:rPr>
          <w:rFonts w:eastAsiaTheme="minorHAnsi"/>
          <w:i/>
          <w:iCs/>
          <w:sz w:val="23"/>
          <w:szCs w:val="23"/>
          <w:lang w:val="en-US"/>
        </w:rPr>
        <w:lastRenderedPageBreak/>
        <w:t>Microcracking</w:t>
      </w:r>
      <w:r w:rsidRPr="00953709">
        <w:rPr>
          <w:rFonts w:eastAsiaTheme="minorHAnsi"/>
          <w:sz w:val="23"/>
          <w:szCs w:val="23"/>
          <w:lang w:val="en-US"/>
        </w:rPr>
        <w:t xml:space="preserve"> atau keretakan kecil pada suatu struktur akan menyebabkan </w:t>
      </w:r>
      <w:r w:rsidR="00CF789B">
        <w:rPr>
          <w:rFonts w:eastAsiaTheme="minorHAnsi"/>
          <w:sz w:val="23"/>
          <w:szCs w:val="23"/>
          <w:lang w:val="en-US"/>
        </w:rPr>
        <w:t>beton inti</w:t>
      </w:r>
      <w:r w:rsidRPr="00953709">
        <w:rPr>
          <w:rFonts w:eastAsiaTheme="minorHAnsi"/>
          <w:sz w:val="23"/>
          <w:szCs w:val="23"/>
          <w:lang w:val="en-US"/>
        </w:rPr>
        <w:t xml:space="preserve"> yang diambil dari struktur tersebut mengalami penurunan nilai kuat tekan. Microcracking ini umumnya disebabkan</w:t>
      </w:r>
      <w:r w:rsidR="00CF789B">
        <w:rPr>
          <w:rFonts w:eastAsiaTheme="minorHAnsi"/>
          <w:sz w:val="23"/>
          <w:szCs w:val="23"/>
          <w:lang w:val="en-US"/>
        </w:rPr>
        <w:t xml:space="preserve"> </w:t>
      </w:r>
      <w:r w:rsidRPr="00953709">
        <w:rPr>
          <w:rFonts w:eastAsiaTheme="minorHAnsi"/>
          <w:sz w:val="23"/>
          <w:szCs w:val="23"/>
          <w:lang w:val="en-US"/>
        </w:rPr>
        <w:t>oleh beban yang telah diterima oleh struktur ataupun deformasi yang terjadi pada struktur tersebut.</w:t>
      </w:r>
    </w:p>
    <w:p w14:paraId="2A4266C4" w14:textId="77777777" w:rsidR="00E941B3" w:rsidRDefault="00041CAC" w:rsidP="00072229">
      <w:pPr>
        <w:pStyle w:val="BodyText"/>
        <w:keepNext/>
        <w:spacing w:before="240"/>
        <w:ind w:left="426" w:firstLine="0"/>
        <w:jc w:val="center"/>
      </w:pPr>
      <w:r>
        <w:rPr>
          <w:noProof/>
        </w:rPr>
        <w:drawing>
          <wp:inline distT="0" distB="0" distL="0" distR="0" wp14:anchorId="5B44A5C6" wp14:editId="63F35F37">
            <wp:extent cx="2700000" cy="3600000"/>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14:paraId="4B4042A8" w14:textId="4C50A369" w:rsidR="002F1D08" w:rsidRPr="00E941B3" w:rsidRDefault="00E941B3" w:rsidP="00072229">
      <w:pPr>
        <w:pStyle w:val="Caption"/>
        <w:spacing w:after="360"/>
        <w:rPr>
          <w:rFonts w:eastAsiaTheme="minorHAnsi"/>
          <w:sz w:val="23"/>
          <w:szCs w:val="23"/>
          <w:lang w:val="en-US"/>
        </w:rPr>
      </w:pPr>
      <w:bookmarkStart w:id="44" w:name="_Toc82953796"/>
      <w:r>
        <w:t xml:space="preserve">Gambar </w:t>
      </w:r>
      <w:r w:rsidR="00F71374">
        <w:fldChar w:fldCharType="begin"/>
      </w:r>
      <w:r w:rsidR="00F71374">
        <w:instrText xml:space="preserve"> STYLEREF 1 \s </w:instrText>
      </w:r>
      <w:r w:rsidR="00F71374">
        <w:fldChar w:fldCharType="separate"/>
      </w:r>
      <w:r w:rsidR="00767DCE">
        <w:rPr>
          <w:noProof/>
        </w:rPr>
        <w:t>2</w:t>
      </w:r>
      <w:r w:rsidR="00F71374">
        <w:fldChar w:fldCharType="end"/>
      </w:r>
      <w:r w:rsidR="00F71374">
        <w:t>.</w:t>
      </w:r>
      <w:r w:rsidR="00F71374">
        <w:fldChar w:fldCharType="begin"/>
      </w:r>
      <w:r w:rsidR="00F71374">
        <w:instrText xml:space="preserve"> SEQ Gambar \* ARABIC \s 1 </w:instrText>
      </w:r>
      <w:r w:rsidR="00F71374">
        <w:fldChar w:fldCharType="separate"/>
      </w:r>
      <w:r w:rsidR="00767DCE">
        <w:rPr>
          <w:noProof/>
        </w:rPr>
        <w:t>1</w:t>
      </w:r>
      <w:r w:rsidR="00F71374">
        <w:fldChar w:fldCharType="end"/>
      </w:r>
      <w:r>
        <w:rPr>
          <w:lang w:val="en-US"/>
        </w:rPr>
        <w:t xml:space="preserve"> </w:t>
      </w:r>
      <w:r w:rsidRPr="00E941B3">
        <w:rPr>
          <w:b w:val="0"/>
          <w:bCs w:val="0"/>
          <w:lang w:val="en-US"/>
        </w:rPr>
        <w:t xml:space="preserve">Proses Pengambilan Sampel </w:t>
      </w:r>
      <w:r w:rsidRPr="00E941B3">
        <w:rPr>
          <w:b w:val="0"/>
          <w:bCs w:val="0"/>
          <w:i/>
          <w:iCs/>
          <w:lang w:val="en-US"/>
        </w:rPr>
        <w:t>Core Drill</w:t>
      </w:r>
      <w:bookmarkEnd w:id="44"/>
    </w:p>
    <w:p w14:paraId="43B81CD5" w14:textId="16EBF751" w:rsidR="00B160AC" w:rsidRDefault="00B160AC" w:rsidP="004D0F5D">
      <w:pPr>
        <w:pStyle w:val="Heading3"/>
      </w:pPr>
      <w:bookmarkStart w:id="45" w:name="_Toc88834891"/>
      <w:r w:rsidRPr="00B160AC">
        <w:t>Uji Kuat Tekan Beton Inti</w:t>
      </w:r>
      <w:bookmarkEnd w:id="45"/>
    </w:p>
    <w:p w14:paraId="265365FA" w14:textId="6B6AAD24" w:rsidR="00B160AC" w:rsidRDefault="00B160AC" w:rsidP="00B160AC">
      <w:pPr>
        <w:pStyle w:val="BodyText"/>
      </w:pPr>
      <w:r w:rsidRPr="00B160AC">
        <w:t xml:space="preserve">Uji kuat tekan beton inti hasil dari core drill yang diambil dari elemen struktur, dilakukan untuk mendapatkan kuat tekan beton terpasang. Sebelum dilakukan pengujian dilakukan capping dengan material sulfur pada permukaan beton inti sehingga silinder dapat diuji dengan alat uji tekan. Metoda pengujian yang dilakukan adalah bersasarkan SNI 2492–2018 mengenai Metode Pengambilan dan Pengujian Benda Uji Beton Inti serta SNI 1974-2011 mengenai Cara Uji Kuat Tekan Beton dengan Benda Uji Silinder. Elemen silinder beton inti yang diambil kemudian diuji di laboratorium dengan menggunakan alat UTM </w:t>
      </w:r>
      <w:r w:rsidRPr="006F08A6">
        <w:rPr>
          <w:i/>
          <w:iCs/>
        </w:rPr>
        <w:t>(Universal Testing Machine)</w:t>
      </w:r>
      <w:r w:rsidRPr="00B160AC">
        <w:t>.</w:t>
      </w:r>
    </w:p>
    <w:p w14:paraId="76812447" w14:textId="03D299B6" w:rsidR="00041CAC" w:rsidRPr="00041CAC" w:rsidRDefault="00041CAC" w:rsidP="00B160AC">
      <w:pPr>
        <w:pStyle w:val="BodyText"/>
        <w:rPr>
          <w:lang w:val="en-US"/>
        </w:rPr>
      </w:pPr>
      <w:r>
        <w:rPr>
          <w:noProof/>
        </w:rPr>
        <w:lastRenderedPageBreak/>
        <w:drawing>
          <wp:inline distT="0" distB="0" distL="0" distR="0" wp14:anchorId="0C3DD9D3" wp14:editId="4279E4DB">
            <wp:extent cx="2160000" cy="1440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lang w:val="en-US"/>
        </w:rPr>
        <w:t xml:space="preserve">  </w:t>
      </w:r>
      <w:r>
        <w:rPr>
          <w:noProof/>
        </w:rPr>
        <w:drawing>
          <wp:inline distT="0" distB="0" distL="0" distR="0" wp14:anchorId="4E65272C" wp14:editId="30108C18">
            <wp:extent cx="2160000" cy="14400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6D5AA06F" w14:textId="6CB040C8" w:rsidR="00DF52A0" w:rsidRPr="00041CAC" w:rsidRDefault="00DF52A0" w:rsidP="00DF52A0">
      <w:pPr>
        <w:pStyle w:val="BodyText"/>
        <w:jc w:val="center"/>
        <w:rPr>
          <w:i/>
          <w:iCs/>
          <w:lang w:val="en-US"/>
        </w:rPr>
      </w:pPr>
      <w:bookmarkStart w:id="46" w:name="_Toc82953797"/>
      <w:r w:rsidRPr="00DF52A0">
        <w:rPr>
          <w:b/>
          <w:bCs/>
        </w:rPr>
        <w:t xml:space="preserve">Gambar </w:t>
      </w:r>
      <w:r w:rsidR="00F71374">
        <w:rPr>
          <w:b/>
          <w:bCs/>
        </w:rPr>
        <w:fldChar w:fldCharType="begin"/>
      </w:r>
      <w:r w:rsidR="00F71374">
        <w:rPr>
          <w:b/>
          <w:bCs/>
        </w:rPr>
        <w:instrText xml:space="preserve"> STYLEREF 1 \s </w:instrText>
      </w:r>
      <w:r w:rsidR="00F71374">
        <w:rPr>
          <w:b/>
          <w:bCs/>
        </w:rPr>
        <w:fldChar w:fldCharType="separate"/>
      </w:r>
      <w:r w:rsidR="00767DCE">
        <w:rPr>
          <w:b/>
          <w:bCs/>
          <w:noProof/>
        </w:rPr>
        <w:t>2</w:t>
      </w:r>
      <w:r w:rsidR="00F71374">
        <w:rPr>
          <w:b/>
          <w:bCs/>
        </w:rPr>
        <w:fldChar w:fldCharType="end"/>
      </w:r>
      <w:r w:rsidR="00F71374">
        <w:rPr>
          <w:b/>
          <w:bCs/>
        </w:rPr>
        <w:t>.</w:t>
      </w:r>
      <w:r w:rsidR="00F71374">
        <w:rPr>
          <w:b/>
          <w:bCs/>
        </w:rPr>
        <w:fldChar w:fldCharType="begin"/>
      </w:r>
      <w:r w:rsidR="00F71374">
        <w:rPr>
          <w:b/>
          <w:bCs/>
        </w:rPr>
        <w:instrText xml:space="preserve"> SEQ Gambar \* ARABIC \s 1 </w:instrText>
      </w:r>
      <w:r w:rsidR="00F71374">
        <w:rPr>
          <w:b/>
          <w:bCs/>
        </w:rPr>
        <w:fldChar w:fldCharType="separate"/>
      </w:r>
      <w:r w:rsidR="00767DCE">
        <w:rPr>
          <w:b/>
          <w:bCs/>
          <w:noProof/>
        </w:rPr>
        <w:t>2</w:t>
      </w:r>
      <w:r w:rsidR="00F71374">
        <w:rPr>
          <w:b/>
          <w:bCs/>
        </w:rPr>
        <w:fldChar w:fldCharType="end"/>
      </w:r>
      <w:r>
        <w:rPr>
          <w:lang w:val="en-US"/>
        </w:rPr>
        <w:t xml:space="preserve"> Pengujian Kuat Tekan Beton Inti</w:t>
      </w:r>
      <w:bookmarkEnd w:id="46"/>
    </w:p>
    <w:p w14:paraId="0C0DA7CC" w14:textId="48C9B11B" w:rsidR="00DF52A0" w:rsidRPr="00DF52A0" w:rsidRDefault="00DF52A0" w:rsidP="00DF52A0">
      <w:pPr>
        <w:pStyle w:val="Caption"/>
        <w:rPr>
          <w:lang w:val="en-US"/>
        </w:rPr>
      </w:pPr>
    </w:p>
    <w:p w14:paraId="2668EE58" w14:textId="42AB6F9B" w:rsidR="0084049B" w:rsidRPr="0098398B" w:rsidRDefault="0084049B" w:rsidP="005221A4">
      <w:pPr>
        <w:pStyle w:val="Heading2"/>
      </w:pPr>
      <w:bookmarkStart w:id="47" w:name="_Toc88834892"/>
      <w:r>
        <w:t xml:space="preserve">Pengujian  </w:t>
      </w:r>
      <w:r w:rsidRPr="00732BCC">
        <w:rPr>
          <w:i/>
          <w:iCs/>
        </w:rPr>
        <w:t>Non</w:t>
      </w:r>
      <w:r w:rsidR="00732BCC">
        <w:rPr>
          <w:i/>
          <w:iCs/>
        </w:rPr>
        <w:t>-</w:t>
      </w:r>
      <w:r w:rsidRPr="00732BCC">
        <w:rPr>
          <w:i/>
          <w:iCs/>
        </w:rPr>
        <w:t>Destructive Test</w:t>
      </w:r>
      <w:r>
        <w:t xml:space="preserve"> (NDT)</w:t>
      </w:r>
      <w:bookmarkEnd w:id="47"/>
    </w:p>
    <w:p w14:paraId="228C7312" w14:textId="13FABB82" w:rsidR="0084049B" w:rsidRDefault="0084049B" w:rsidP="0084049B">
      <w:pPr>
        <w:pStyle w:val="BodyText"/>
        <w:rPr>
          <w:lang w:val="en-US"/>
        </w:rPr>
      </w:pPr>
      <w:r>
        <w:t xml:space="preserve">Pemeriksaan mutu beton terpasang suatu konstruksi bisa dilakukan dengan cara </w:t>
      </w:r>
      <w:r>
        <w:rPr>
          <w:i/>
          <w:iCs/>
          <w:lang w:val="en-US"/>
        </w:rPr>
        <w:t>N</w:t>
      </w:r>
      <w:r>
        <w:rPr>
          <w:i/>
          <w:iCs/>
        </w:rPr>
        <w:t>on</w:t>
      </w:r>
      <w:r w:rsidR="002B297D">
        <w:rPr>
          <w:i/>
          <w:iCs/>
          <w:lang w:val="en-US"/>
        </w:rPr>
        <w:t>-</w:t>
      </w:r>
      <w:r>
        <w:rPr>
          <w:i/>
          <w:iCs/>
          <w:lang w:val="en-US"/>
        </w:rPr>
        <w:t>D</w:t>
      </w:r>
      <w:r>
        <w:rPr>
          <w:i/>
          <w:iCs/>
        </w:rPr>
        <w:t xml:space="preserve">estructive </w:t>
      </w:r>
      <w:r>
        <w:rPr>
          <w:i/>
          <w:iCs/>
          <w:lang w:val="en-US"/>
        </w:rPr>
        <w:t>T</w:t>
      </w:r>
      <w:r>
        <w:rPr>
          <w:i/>
          <w:iCs/>
        </w:rPr>
        <w:t xml:space="preserve">est </w:t>
      </w:r>
      <w:r>
        <w:t>(NDT)</w:t>
      </w:r>
      <w:r>
        <w:rPr>
          <w:lang w:val="en-US"/>
        </w:rPr>
        <w:t xml:space="preserve"> yaitu metopde pengujian suatu konstruksi beton dengan tidak melakukan perusakan terhadap elemen struktur dalam pengambilan sampel atau pengujian langsung di lapangan. </w:t>
      </w:r>
      <w:r>
        <w:t xml:space="preserve">Beberapa contoh pengujian NDT adalah pengujian palu beton </w:t>
      </w:r>
      <w:r>
        <w:rPr>
          <w:i/>
          <w:iCs/>
        </w:rPr>
        <w:t>(Hammer Test)</w:t>
      </w:r>
      <w:r>
        <w:t xml:space="preserve">, pengujian UPV </w:t>
      </w:r>
      <w:r>
        <w:rPr>
          <w:i/>
          <w:iCs/>
        </w:rPr>
        <w:t>(Ultrasonic Pulse Velocity)</w:t>
      </w:r>
      <w:r>
        <w:t xml:space="preserve">, </w:t>
      </w:r>
      <w:r w:rsidRPr="00AC3C16">
        <w:rPr>
          <w:i/>
          <w:iCs/>
        </w:rPr>
        <w:t>Pull Out Test</w:t>
      </w:r>
      <w:r>
        <w:rPr>
          <w:i/>
          <w:iCs/>
        </w:rPr>
        <w:t>,</w:t>
      </w:r>
      <w:r>
        <w:t xml:space="preserve"> dll.</w:t>
      </w:r>
      <w:r>
        <w:rPr>
          <w:lang w:val="en-US"/>
        </w:rPr>
        <w:t xml:space="preserve"> </w:t>
      </w:r>
    </w:p>
    <w:p w14:paraId="513274B9" w14:textId="17B4D10D" w:rsidR="00D47779" w:rsidRDefault="0084049B" w:rsidP="00D47779">
      <w:pPr>
        <w:pStyle w:val="BodyText"/>
        <w:rPr>
          <w:lang w:val="en-US"/>
        </w:rPr>
      </w:pPr>
      <w:r>
        <w:rPr>
          <w:lang w:val="en-US"/>
        </w:rPr>
        <w:t>P</w:t>
      </w:r>
      <w:r>
        <w:t>engujian secara NDT sifatnya tidak mengukur langsung properti kuat tekan beton, melainkan mengukur beberapa properti tertentu pada material beton untuk kemudian dikorelasikan terhadap properti kuat tekan</w:t>
      </w:r>
      <w:r>
        <w:rPr>
          <w:lang w:val="en-US"/>
        </w:rPr>
        <w:t>.</w:t>
      </w:r>
      <w:r w:rsidR="00D47779">
        <w:rPr>
          <w:lang w:val="en-US"/>
        </w:rPr>
        <w:t xml:space="preserve"> </w:t>
      </w:r>
      <w:r w:rsidR="00D47779" w:rsidRPr="00D47779">
        <w:rPr>
          <w:lang w:val="en-US"/>
        </w:rPr>
        <w:t xml:space="preserve">Penjelasan dalan SNI 2847:2019 pasal 26.12.4 menyebutkan bahwa metode pengujian beton (non-destruktif) di tempat seperti uji penetrasi (ASTM C803M), </w:t>
      </w:r>
      <w:r w:rsidR="00D47779" w:rsidRPr="00BC722A">
        <w:rPr>
          <w:i/>
          <w:iCs/>
          <w:lang w:val="en-US"/>
        </w:rPr>
        <w:t>hammer rebound</w:t>
      </w:r>
      <w:r w:rsidR="00D47779" w:rsidRPr="00D47779">
        <w:rPr>
          <w:lang w:val="en-US"/>
        </w:rPr>
        <w:t xml:space="preserve"> (ASTM C805M), atau uji cabut (ASTM C900) dapat digunakan untuk memprediksi nilai kuat tekan di tempat (terpasang) jika dibuat suatu korelasi yang valid antara hasil pengukuran non-destruktif terhadap nilai kuat tekan beton. Hal tersebut dijelaskan juga dalam ACI 562-16 pasal 6.4.3.2.</w:t>
      </w:r>
    </w:p>
    <w:p w14:paraId="20D88633" w14:textId="54083C21" w:rsidR="0069765E" w:rsidRPr="000A3407" w:rsidRDefault="00036BCF" w:rsidP="004D0F5D">
      <w:pPr>
        <w:pStyle w:val="Heading3"/>
      </w:pPr>
      <w:bookmarkStart w:id="48" w:name="_Toc88834893"/>
      <w:r>
        <w:t xml:space="preserve">Pengujian Identifikasi Tulangan </w:t>
      </w:r>
      <w:r>
        <w:rPr>
          <w:i/>
          <w:iCs/>
        </w:rPr>
        <w:t>(Rebar Scanner)</w:t>
      </w:r>
      <w:bookmarkEnd w:id="48"/>
    </w:p>
    <w:p w14:paraId="36E024BE" w14:textId="77777777" w:rsidR="00DD7175" w:rsidRDefault="000A3407" w:rsidP="000A3407">
      <w:pPr>
        <w:pStyle w:val="BodyText"/>
      </w:pPr>
      <w:r w:rsidRPr="000A3407">
        <w:t>Uji Identifikasi Tulangan adalah pemeriksaan ukuran dan jumlah serta posisi tulangan pada elemen struktur kolom, balok, serta pelat lantai gedung dengan menggunakan alat Rebar Scanning.</w:t>
      </w:r>
    </w:p>
    <w:p w14:paraId="07D0DA69" w14:textId="77777777" w:rsidR="008159B7" w:rsidRDefault="00DD7175" w:rsidP="008159B7">
      <w:pPr>
        <w:pStyle w:val="BodyText"/>
        <w:keepNext/>
        <w:jc w:val="center"/>
      </w:pPr>
      <w:r w:rsidRPr="00DD7175">
        <w:rPr>
          <w:noProof/>
        </w:rPr>
        <w:lastRenderedPageBreak/>
        <w:drawing>
          <wp:inline distT="0" distB="0" distL="0" distR="0" wp14:anchorId="75688E10" wp14:editId="79DE8F14">
            <wp:extent cx="2955674" cy="259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5674" cy="2592000"/>
                    </a:xfrm>
                    <a:prstGeom prst="rect">
                      <a:avLst/>
                    </a:prstGeom>
                    <a:noFill/>
                    <a:ln>
                      <a:noFill/>
                    </a:ln>
                  </pic:spPr>
                </pic:pic>
              </a:graphicData>
            </a:graphic>
          </wp:inline>
        </w:drawing>
      </w:r>
    </w:p>
    <w:p w14:paraId="4FEE4DFC" w14:textId="47BBAB2B" w:rsidR="00DD7175" w:rsidRDefault="008159B7" w:rsidP="008159B7">
      <w:pPr>
        <w:pStyle w:val="Caption"/>
        <w:rPr>
          <w:b w:val="0"/>
          <w:bCs w:val="0"/>
          <w:i/>
          <w:iCs/>
          <w:lang w:val="en-US"/>
        </w:rPr>
      </w:pPr>
      <w:bookmarkStart w:id="49" w:name="_Toc82953798"/>
      <w:r>
        <w:t xml:space="preserve">Gambar </w:t>
      </w:r>
      <w:r w:rsidR="00F71374">
        <w:fldChar w:fldCharType="begin"/>
      </w:r>
      <w:r w:rsidR="00F71374">
        <w:instrText xml:space="preserve"> STYLEREF 1 \s </w:instrText>
      </w:r>
      <w:r w:rsidR="00F71374">
        <w:fldChar w:fldCharType="separate"/>
      </w:r>
      <w:r w:rsidR="00767DCE">
        <w:rPr>
          <w:noProof/>
        </w:rPr>
        <w:t>2</w:t>
      </w:r>
      <w:r w:rsidR="00F71374">
        <w:fldChar w:fldCharType="end"/>
      </w:r>
      <w:r w:rsidR="00F71374">
        <w:t>.</w:t>
      </w:r>
      <w:r w:rsidR="00F71374">
        <w:fldChar w:fldCharType="begin"/>
      </w:r>
      <w:r w:rsidR="00F71374">
        <w:instrText xml:space="preserve"> SEQ Gambar \* ARABIC \s 1 </w:instrText>
      </w:r>
      <w:r w:rsidR="00F71374">
        <w:fldChar w:fldCharType="separate"/>
      </w:r>
      <w:r w:rsidR="00767DCE">
        <w:rPr>
          <w:noProof/>
        </w:rPr>
        <w:t>3</w:t>
      </w:r>
      <w:r w:rsidR="00F71374">
        <w:fldChar w:fldCharType="end"/>
      </w:r>
      <w:r>
        <w:rPr>
          <w:lang w:val="en-US"/>
        </w:rPr>
        <w:t xml:space="preserve"> </w:t>
      </w:r>
      <w:r w:rsidRPr="008159B7">
        <w:rPr>
          <w:b w:val="0"/>
          <w:bCs w:val="0"/>
          <w:lang w:val="en-US"/>
        </w:rPr>
        <w:t xml:space="preserve">Alat Uji </w:t>
      </w:r>
      <w:r w:rsidRPr="008159B7">
        <w:rPr>
          <w:b w:val="0"/>
          <w:bCs w:val="0"/>
          <w:i/>
          <w:iCs/>
          <w:lang w:val="en-US"/>
        </w:rPr>
        <w:t>Rebar Scanner</w:t>
      </w:r>
      <w:bookmarkEnd w:id="49"/>
    </w:p>
    <w:p w14:paraId="402C5F6F" w14:textId="77777777" w:rsidR="008159B7" w:rsidRPr="008159B7" w:rsidRDefault="008159B7" w:rsidP="008159B7"/>
    <w:p w14:paraId="4F8F1E03" w14:textId="6A23FA2F" w:rsidR="000A3407" w:rsidRDefault="000A3407" w:rsidP="000A3407">
      <w:pPr>
        <w:pStyle w:val="BodyText"/>
      </w:pPr>
      <w:r w:rsidRPr="000A3407">
        <w:t xml:space="preserve"> Pengujian menggunakan alat rebar scanning bertujuan untuk mengidentifikasi konfigurasi tulangan, alat rebar scanning menggunakan prinsip induksi gelombang elektromagnetik yang beraksi terhadap material yang mengandung unsur besi. Hasil dari identifikasi tulangan ini adalah konfigurasi tulangan utama dan sengkang berupa jumlah dan jarak antar tulangan.</w:t>
      </w:r>
    </w:p>
    <w:p w14:paraId="0BAA55A4" w14:textId="77777777" w:rsidR="00D47446" w:rsidRDefault="00590662" w:rsidP="00D47446">
      <w:pPr>
        <w:pStyle w:val="BodyText"/>
        <w:keepNext/>
      </w:pPr>
      <w:r>
        <w:rPr>
          <w:noProof/>
        </w:rPr>
        <w:drawing>
          <wp:inline distT="0" distB="0" distL="0" distR="0" wp14:anchorId="0C8E4912" wp14:editId="1A4F476C">
            <wp:extent cx="4799597" cy="3600000"/>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9597" cy="3600000"/>
                    </a:xfrm>
                    <a:prstGeom prst="rect">
                      <a:avLst/>
                    </a:prstGeom>
                    <a:noFill/>
                    <a:ln>
                      <a:noFill/>
                    </a:ln>
                  </pic:spPr>
                </pic:pic>
              </a:graphicData>
            </a:graphic>
          </wp:inline>
        </w:drawing>
      </w:r>
    </w:p>
    <w:p w14:paraId="0820CDCE" w14:textId="0D6CF8EA" w:rsidR="00590662" w:rsidRPr="00D47446" w:rsidRDefault="00D47446" w:rsidP="00D47446">
      <w:pPr>
        <w:pStyle w:val="Caption"/>
        <w:rPr>
          <w:b w:val="0"/>
          <w:bCs w:val="0"/>
          <w:lang w:val="en-US"/>
        </w:rPr>
      </w:pPr>
      <w:bookmarkStart w:id="50" w:name="_Toc82953799"/>
      <w:r>
        <w:t xml:space="preserve">Gambar </w:t>
      </w:r>
      <w:r w:rsidR="00F71374">
        <w:fldChar w:fldCharType="begin"/>
      </w:r>
      <w:r w:rsidR="00F71374">
        <w:instrText xml:space="preserve"> STYLEREF 1 \s </w:instrText>
      </w:r>
      <w:r w:rsidR="00F71374">
        <w:fldChar w:fldCharType="separate"/>
      </w:r>
      <w:r w:rsidR="00767DCE">
        <w:rPr>
          <w:noProof/>
        </w:rPr>
        <w:t>2</w:t>
      </w:r>
      <w:r w:rsidR="00F71374">
        <w:fldChar w:fldCharType="end"/>
      </w:r>
      <w:r w:rsidR="00F71374">
        <w:t>.</w:t>
      </w:r>
      <w:r w:rsidR="00F71374">
        <w:fldChar w:fldCharType="begin"/>
      </w:r>
      <w:r w:rsidR="00F71374">
        <w:instrText xml:space="preserve"> SEQ Gambar \* ARABIC \s 1 </w:instrText>
      </w:r>
      <w:r w:rsidR="00F71374">
        <w:fldChar w:fldCharType="separate"/>
      </w:r>
      <w:r w:rsidR="00767DCE">
        <w:rPr>
          <w:noProof/>
        </w:rPr>
        <w:t>4</w:t>
      </w:r>
      <w:r w:rsidR="00F71374">
        <w:fldChar w:fldCharType="end"/>
      </w:r>
      <w:r>
        <w:rPr>
          <w:lang w:val="en-US"/>
        </w:rPr>
        <w:t xml:space="preserve"> </w:t>
      </w:r>
      <w:r w:rsidRPr="00D47446">
        <w:rPr>
          <w:b w:val="0"/>
          <w:bCs w:val="0"/>
          <w:lang w:val="en-US"/>
        </w:rPr>
        <w:t xml:space="preserve">Penggunaan alat </w:t>
      </w:r>
      <w:r w:rsidRPr="00D47446">
        <w:rPr>
          <w:b w:val="0"/>
          <w:bCs w:val="0"/>
          <w:i/>
          <w:iCs/>
          <w:lang w:val="en-US"/>
        </w:rPr>
        <w:t>Rebar Scanning</w:t>
      </w:r>
      <w:bookmarkEnd w:id="50"/>
    </w:p>
    <w:p w14:paraId="219304C6" w14:textId="1DDB8F49" w:rsidR="00036BCF" w:rsidRPr="000A3407" w:rsidRDefault="00036BCF" w:rsidP="004D0F5D">
      <w:pPr>
        <w:pStyle w:val="Heading3"/>
      </w:pPr>
      <w:bookmarkStart w:id="51" w:name="_Toc88834894"/>
      <w:r>
        <w:lastRenderedPageBreak/>
        <w:t xml:space="preserve">Pengujian Palu Beton </w:t>
      </w:r>
      <w:r>
        <w:rPr>
          <w:i/>
          <w:iCs/>
        </w:rPr>
        <w:t>(Hammer Test)</w:t>
      </w:r>
      <w:bookmarkEnd w:id="51"/>
    </w:p>
    <w:p w14:paraId="4B830985" w14:textId="75A10219" w:rsidR="008A1D77" w:rsidRDefault="000A3407" w:rsidP="000A3407">
      <w:pPr>
        <w:pStyle w:val="BodyText"/>
      </w:pPr>
      <w:r w:rsidRPr="000A3407">
        <w:t xml:space="preserve">Untuk memperkirakan keseragaman mutu beton terpasang dilakukan dengan metode uji tidak merusak (non-destruktif) yang dilakukan dengan menggunakan alat palu beton, alat ini ditekankan pada elemen struktur kemudian dari alat tersebut akan diperoleh nilai lentingan. </w:t>
      </w:r>
    </w:p>
    <w:p w14:paraId="4CE359D9" w14:textId="0F5FF8DB" w:rsidR="008A1D77" w:rsidRDefault="008A1D77" w:rsidP="000A743C">
      <w:pPr>
        <w:pStyle w:val="BodyText"/>
        <w:jc w:val="center"/>
      </w:pPr>
      <w:r w:rsidRPr="008A1D77">
        <w:rPr>
          <w:noProof/>
        </w:rPr>
        <w:drawing>
          <wp:inline distT="0" distB="0" distL="0" distR="0" wp14:anchorId="6725EF7B" wp14:editId="7BB49EA9">
            <wp:extent cx="3990975" cy="1647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0975" cy="1647825"/>
                    </a:xfrm>
                    <a:prstGeom prst="rect">
                      <a:avLst/>
                    </a:prstGeom>
                    <a:noFill/>
                    <a:ln>
                      <a:noFill/>
                    </a:ln>
                  </pic:spPr>
                </pic:pic>
              </a:graphicData>
            </a:graphic>
          </wp:inline>
        </w:drawing>
      </w:r>
    </w:p>
    <w:p w14:paraId="69D71440" w14:textId="77777777" w:rsidR="00D47446" w:rsidRDefault="000A743C" w:rsidP="00D47446">
      <w:pPr>
        <w:pStyle w:val="BodyText"/>
        <w:keepNext/>
        <w:jc w:val="center"/>
      </w:pPr>
      <w:r>
        <w:rPr>
          <w:noProof/>
        </w:rPr>
        <w:drawing>
          <wp:inline distT="0" distB="0" distL="0" distR="0" wp14:anchorId="21E8D09A" wp14:editId="7B97613C">
            <wp:extent cx="4799597" cy="3600000"/>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9597" cy="3600000"/>
                    </a:xfrm>
                    <a:prstGeom prst="rect">
                      <a:avLst/>
                    </a:prstGeom>
                    <a:noFill/>
                    <a:ln>
                      <a:noFill/>
                    </a:ln>
                  </pic:spPr>
                </pic:pic>
              </a:graphicData>
            </a:graphic>
          </wp:inline>
        </w:drawing>
      </w:r>
    </w:p>
    <w:p w14:paraId="6FDAA799" w14:textId="397959CC" w:rsidR="000A743C" w:rsidRDefault="00D47446" w:rsidP="00D47446">
      <w:pPr>
        <w:pStyle w:val="Caption"/>
        <w:rPr>
          <w:b w:val="0"/>
          <w:bCs w:val="0"/>
          <w:i/>
          <w:iCs/>
          <w:lang w:val="en-US"/>
        </w:rPr>
      </w:pPr>
      <w:bookmarkStart w:id="52" w:name="_Toc82953800"/>
      <w:r>
        <w:t xml:space="preserve">Gambar </w:t>
      </w:r>
      <w:r w:rsidR="00F71374">
        <w:fldChar w:fldCharType="begin"/>
      </w:r>
      <w:r w:rsidR="00F71374">
        <w:instrText xml:space="preserve"> STYLEREF 1 \s </w:instrText>
      </w:r>
      <w:r w:rsidR="00F71374">
        <w:fldChar w:fldCharType="separate"/>
      </w:r>
      <w:r w:rsidR="00767DCE">
        <w:rPr>
          <w:noProof/>
        </w:rPr>
        <w:t>2</w:t>
      </w:r>
      <w:r w:rsidR="00F71374">
        <w:fldChar w:fldCharType="end"/>
      </w:r>
      <w:r w:rsidR="00F71374">
        <w:t>.</w:t>
      </w:r>
      <w:r w:rsidR="00F71374">
        <w:fldChar w:fldCharType="begin"/>
      </w:r>
      <w:r w:rsidR="00F71374">
        <w:instrText xml:space="preserve"> SEQ Gambar \* ARABIC \s 1 </w:instrText>
      </w:r>
      <w:r w:rsidR="00F71374">
        <w:fldChar w:fldCharType="separate"/>
      </w:r>
      <w:r w:rsidR="00767DCE">
        <w:rPr>
          <w:noProof/>
        </w:rPr>
        <w:t>5</w:t>
      </w:r>
      <w:r w:rsidR="00F71374">
        <w:fldChar w:fldCharType="end"/>
      </w:r>
      <w:r>
        <w:rPr>
          <w:lang w:val="en-US"/>
        </w:rPr>
        <w:t xml:space="preserve"> </w:t>
      </w:r>
      <w:r w:rsidRPr="00D47446">
        <w:rPr>
          <w:b w:val="0"/>
          <w:bCs w:val="0"/>
          <w:lang w:val="en-US"/>
        </w:rPr>
        <w:t xml:space="preserve">Alat Uji dan Pengujian </w:t>
      </w:r>
      <w:r w:rsidRPr="00D47446">
        <w:rPr>
          <w:b w:val="0"/>
          <w:bCs w:val="0"/>
          <w:i/>
          <w:iCs/>
          <w:lang w:val="en-US"/>
        </w:rPr>
        <w:t>Hammer Test</w:t>
      </w:r>
      <w:bookmarkEnd w:id="52"/>
    </w:p>
    <w:p w14:paraId="29F8436E" w14:textId="77777777" w:rsidR="00D47446" w:rsidRPr="00D47446" w:rsidRDefault="00D47446" w:rsidP="00D47446"/>
    <w:p w14:paraId="097D4A8A" w14:textId="12664F44" w:rsidR="000A3407" w:rsidRDefault="000A743C" w:rsidP="000A3407">
      <w:pPr>
        <w:pStyle w:val="BodyText"/>
      </w:pPr>
      <w:r>
        <w:t xml:space="preserve">Pada pengujian </w:t>
      </w:r>
      <w:r w:rsidRPr="008328BA">
        <w:rPr>
          <w:i/>
          <w:iCs/>
        </w:rPr>
        <w:t>hammer</w:t>
      </w:r>
      <w:r w:rsidRPr="008328BA">
        <w:rPr>
          <w:i/>
          <w:iCs/>
          <w:lang w:val="en-US"/>
        </w:rPr>
        <w:t xml:space="preserve"> test</w:t>
      </w:r>
      <w:r>
        <w:t xml:space="preserve">, nilai </w:t>
      </w:r>
      <w:r w:rsidRPr="008328BA">
        <w:rPr>
          <w:i/>
          <w:iCs/>
        </w:rPr>
        <w:t>rebound</w:t>
      </w:r>
      <w:r>
        <w:t xml:space="preserve"> hanya dipengaruhi beton yang berada di dekat plunger. </w:t>
      </w:r>
      <w:r w:rsidRPr="008328BA">
        <w:rPr>
          <w:i/>
          <w:iCs/>
        </w:rPr>
        <w:t>Plunger</w:t>
      </w:r>
      <w:r>
        <w:t xml:space="preserve"> yang diletakkan di atas partikel aggregat keras akan menghasilkan nilai </w:t>
      </w:r>
      <w:r w:rsidRPr="008328BA">
        <w:rPr>
          <w:i/>
          <w:iCs/>
        </w:rPr>
        <w:t>rebound</w:t>
      </w:r>
      <w:r>
        <w:t xml:space="preserve"> yang tinggi, sedangkan jika plunger diletakkan di atas aggregat lunak dan mempunyai rongga udara yang besar akan menghasilkan nilai </w:t>
      </w:r>
      <w:r>
        <w:lastRenderedPageBreak/>
        <w:t>rebound yang rendah. Dalam</w:t>
      </w:r>
      <w:r>
        <w:rPr>
          <w:lang w:val="en-US"/>
        </w:rPr>
        <w:t xml:space="preserve"> </w:t>
      </w:r>
      <w:r>
        <w:t>mengatasi hal ini, maka disyaratkan mengambil 10 nilai rebound dengan jarak 2,5 cm untuk tiap tembakan pada tiap tes area. Beton yang akan dites harus mempunyai ketebalan 100 mm (4 in) dan harus mempunyai kekakuan yang cukup.</w:t>
      </w:r>
    </w:p>
    <w:p w14:paraId="44ACC854" w14:textId="77777777" w:rsidR="000A743C" w:rsidRDefault="000A743C" w:rsidP="000A743C">
      <w:pPr>
        <w:pStyle w:val="BodyText"/>
      </w:pPr>
      <w:r>
        <w:t>Alur yang terjadi pada saat pengujian ini dilakukan adalah sebagai berikut (ACI Committee Report) :</w:t>
      </w:r>
    </w:p>
    <w:p w14:paraId="338E2A57" w14:textId="77777777" w:rsidR="000A743C" w:rsidRDefault="000A743C" w:rsidP="000A743C">
      <w:pPr>
        <w:pStyle w:val="BodyText"/>
        <w:numPr>
          <w:ilvl w:val="0"/>
          <w:numId w:val="19"/>
        </w:numPr>
        <w:ind w:left="426"/>
      </w:pPr>
      <w:r>
        <w:t>Plunger diposisikan secara tegak lurus pada permukaan beton.</w:t>
      </w:r>
    </w:p>
    <w:p w14:paraId="6FFB0DB1" w14:textId="77777777" w:rsidR="000A743C" w:rsidRDefault="000A743C" w:rsidP="000A743C">
      <w:pPr>
        <w:pStyle w:val="BodyText"/>
        <w:numPr>
          <w:ilvl w:val="0"/>
          <w:numId w:val="19"/>
        </w:numPr>
        <w:ind w:left="426"/>
      </w:pPr>
      <w:r>
        <w:t>Ketika badan alat ditekan ke beton, pegas yang menghubungkan antara hammer (sistem massa) dengan badan alat menjadi memanjang.</w:t>
      </w:r>
    </w:p>
    <w:p w14:paraId="0D492116" w14:textId="77777777" w:rsidR="000A743C" w:rsidRDefault="000A743C" w:rsidP="000A743C">
      <w:pPr>
        <w:pStyle w:val="BodyText"/>
        <w:numPr>
          <w:ilvl w:val="0"/>
          <w:numId w:val="19"/>
        </w:numPr>
        <w:ind w:left="426"/>
      </w:pPr>
      <w:r>
        <w:t>Dan ketika penekanan terjadi secara sempurna, latch (palang penahan) terlepas, dan pegas tersebut menarik sistem massa menuju beton.</w:t>
      </w:r>
    </w:p>
    <w:p w14:paraId="4986FE1E" w14:textId="77777777" w:rsidR="000A743C" w:rsidRDefault="000A743C" w:rsidP="000A743C">
      <w:pPr>
        <w:pStyle w:val="BodyText"/>
        <w:numPr>
          <w:ilvl w:val="0"/>
          <w:numId w:val="19"/>
        </w:numPr>
        <w:ind w:left="426"/>
      </w:pPr>
      <w:r>
        <w:t>Sistem massa tersebut menumbuk bahu plunger dan kemudian memantul.</w:t>
      </w:r>
    </w:p>
    <w:p w14:paraId="79FB9C6C" w14:textId="5ACF966B" w:rsidR="000A743C" w:rsidRDefault="000A743C" w:rsidP="000A743C">
      <w:pPr>
        <w:pStyle w:val="BodyText"/>
      </w:pPr>
      <w:r>
        <w:t>Sistem massa yang memantul menggerakkan sebuah indikator geser, yang mana indikator tersebut mencatat nilai rebound.</w:t>
      </w:r>
    </w:p>
    <w:p w14:paraId="7CE7F7B8" w14:textId="77777777" w:rsidR="00A5431C" w:rsidRDefault="007D4996" w:rsidP="00A5431C">
      <w:pPr>
        <w:pStyle w:val="BodyText"/>
        <w:keepNext/>
        <w:jc w:val="center"/>
      </w:pPr>
      <w:r>
        <w:rPr>
          <w:noProof/>
        </w:rPr>
        <w:drawing>
          <wp:inline distT="0" distB="0" distL="0" distR="0" wp14:anchorId="50468E02" wp14:editId="494E4EF8">
            <wp:extent cx="4616608" cy="36000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16608" cy="3600000"/>
                    </a:xfrm>
                    <a:prstGeom prst="rect">
                      <a:avLst/>
                    </a:prstGeom>
                  </pic:spPr>
                </pic:pic>
              </a:graphicData>
            </a:graphic>
          </wp:inline>
        </w:drawing>
      </w:r>
    </w:p>
    <w:p w14:paraId="72FDA0F6" w14:textId="77777777" w:rsidR="00A5431C" w:rsidRPr="007D4996" w:rsidRDefault="00A5431C" w:rsidP="00005FAE">
      <w:pPr>
        <w:pStyle w:val="BodyText"/>
        <w:spacing w:line="276" w:lineRule="auto"/>
        <w:jc w:val="center"/>
        <w:rPr>
          <w:sz w:val="22"/>
          <w:szCs w:val="22"/>
          <w:lang w:val="en-US"/>
        </w:rPr>
      </w:pPr>
      <w:r w:rsidRPr="00B05B84">
        <w:rPr>
          <w:sz w:val="22"/>
          <w:szCs w:val="22"/>
          <w:lang w:val="en-US"/>
        </w:rPr>
        <w:t>Sumber : ACI 228.1R-19</w:t>
      </w:r>
    </w:p>
    <w:p w14:paraId="7C7642EF" w14:textId="056D5163" w:rsidR="008A1D77" w:rsidRPr="00A5431C" w:rsidRDefault="00A5431C" w:rsidP="00005FAE">
      <w:pPr>
        <w:pStyle w:val="Caption"/>
        <w:spacing w:line="276" w:lineRule="auto"/>
        <w:rPr>
          <w:lang w:val="en-US"/>
        </w:rPr>
      </w:pPr>
      <w:bookmarkStart w:id="53" w:name="_Toc82953801"/>
      <w:r>
        <w:t xml:space="preserve">Gambar </w:t>
      </w:r>
      <w:r w:rsidR="00F71374">
        <w:fldChar w:fldCharType="begin"/>
      </w:r>
      <w:r w:rsidR="00F71374">
        <w:instrText xml:space="preserve"> STYLEREF 1 \s </w:instrText>
      </w:r>
      <w:r w:rsidR="00F71374">
        <w:fldChar w:fldCharType="separate"/>
      </w:r>
      <w:r w:rsidR="00767DCE">
        <w:rPr>
          <w:noProof/>
        </w:rPr>
        <w:t>2</w:t>
      </w:r>
      <w:r w:rsidR="00F71374">
        <w:fldChar w:fldCharType="end"/>
      </w:r>
      <w:r w:rsidR="00F71374">
        <w:t>.</w:t>
      </w:r>
      <w:r w:rsidR="00F71374">
        <w:fldChar w:fldCharType="begin"/>
      </w:r>
      <w:r w:rsidR="00F71374">
        <w:instrText xml:space="preserve"> SEQ Gambar \* ARABIC \s 1 </w:instrText>
      </w:r>
      <w:r w:rsidR="00F71374">
        <w:fldChar w:fldCharType="separate"/>
      </w:r>
      <w:r w:rsidR="00767DCE">
        <w:rPr>
          <w:noProof/>
        </w:rPr>
        <w:t>6</w:t>
      </w:r>
      <w:r w:rsidR="00F71374">
        <w:fldChar w:fldCharType="end"/>
      </w:r>
      <w:r>
        <w:rPr>
          <w:lang w:val="en-US"/>
        </w:rPr>
        <w:t xml:space="preserve"> </w:t>
      </w:r>
      <w:r w:rsidRPr="00A5431C">
        <w:rPr>
          <w:b w:val="0"/>
          <w:bCs w:val="0"/>
          <w:lang w:val="en-US"/>
        </w:rPr>
        <w:t xml:space="preserve">Pengujian </w:t>
      </w:r>
      <w:r w:rsidRPr="00A5431C">
        <w:rPr>
          <w:b w:val="0"/>
          <w:bCs w:val="0"/>
          <w:i/>
          <w:iCs/>
          <w:lang w:val="en-US"/>
        </w:rPr>
        <w:t xml:space="preserve">Hammer Test </w:t>
      </w:r>
      <w:r w:rsidRPr="00A5431C">
        <w:rPr>
          <w:b w:val="0"/>
          <w:bCs w:val="0"/>
          <w:lang w:val="en-US"/>
        </w:rPr>
        <w:t>pada Kolom</w:t>
      </w:r>
      <w:bookmarkEnd w:id="53"/>
    </w:p>
    <w:p w14:paraId="3594474A" w14:textId="05DEA9BF" w:rsidR="008A1D77" w:rsidRPr="00B947A0" w:rsidRDefault="008A1D77" w:rsidP="008A1D77">
      <w:pPr>
        <w:pStyle w:val="BodyText"/>
        <w:jc w:val="center"/>
      </w:pPr>
    </w:p>
    <w:p w14:paraId="1DC644A6" w14:textId="3BAB5E89" w:rsidR="00036BCF" w:rsidRPr="000A3407" w:rsidRDefault="00036BCF" w:rsidP="004D0F5D">
      <w:pPr>
        <w:pStyle w:val="Heading3"/>
      </w:pPr>
      <w:bookmarkStart w:id="54" w:name="_Toc88834895"/>
      <w:r>
        <w:lastRenderedPageBreak/>
        <w:t>Pengujian UPV (Ultrasonic Pulse Velocity)</w:t>
      </w:r>
      <w:bookmarkEnd w:id="54"/>
    </w:p>
    <w:p w14:paraId="07FB61A0" w14:textId="77777777" w:rsidR="000A3407" w:rsidRDefault="000A3407" w:rsidP="000A3407">
      <w:pPr>
        <w:pStyle w:val="BodyText"/>
      </w:pPr>
      <w:r>
        <w:t>Pengujian kecepatan rambat gelombang ultra dengan menggunakan alat UPV (Ultrasonic Pulse Velocity Test) adalah untuk mendapatkan data perkiraan kualitas beton keras antara lain kedalaman retak, porositas dan keseragaman mutu beton.</w:t>
      </w:r>
    </w:p>
    <w:p w14:paraId="51DCE1C2" w14:textId="373CBD15" w:rsidR="000A3407" w:rsidRDefault="000A3407" w:rsidP="000A3407">
      <w:pPr>
        <w:pStyle w:val="BodyText"/>
      </w:pPr>
      <w:r>
        <w:t xml:space="preserve">Kecepatan rambat gelombang ultra (V) diperoleh dari dua buah transduser (satu sebagai pemancar gelombang ultra dan yang lainnya sebagai penerima pemancar) yang ditempelkan dengan jarak tertentu pada komponen struktur, hasil uji UPV dinyatakan dalam besaran nilai kecepatan rambat gelombang ultra. </w:t>
      </w:r>
    </w:p>
    <w:p w14:paraId="1ADE535D" w14:textId="0B1E140B" w:rsidR="000A3407" w:rsidRDefault="000A3407" w:rsidP="000A3407">
      <w:pPr>
        <w:pStyle w:val="BodyText"/>
      </w:pPr>
      <w:r>
        <w:t>Hasil yang diperoleh dari penggunaan metode pengujian ini tidak dapat digunakan secara langsung untuk mengukur kekuatan beton atau pengujian yang cocok untuk menentukan ketepatan nilai modulus elastisitas beton di lapangan dengan modulus elastisitas yang dianggap pada perencanaan; hubungan kecepatan pulsa dengan kekuatan atau modulus elastisitas beton dapat ditetapkan dengan menentukan kecepatan pulsa dan kekuatan beton atau modulus elastisitas terhadap beberapa contoh benda uji beton; hubungan ini dapat digunakan untuk memperkirakan kekuatan atau modulus elastisitas beton yang diproduksi dengan bahan dari sumber yang sama. Metode ini dapat digunakan untuk pengujian lapangan dan laboratorium selama bentuk dan ukuran benda uji masih dalam batasan kemampuan kemampuan sumber pembangkit pulsa yang tersedia.</w:t>
      </w:r>
    </w:p>
    <w:p w14:paraId="5F079B5C" w14:textId="77777777" w:rsidR="00F4013D" w:rsidRDefault="00F77ADF" w:rsidP="00F4013D">
      <w:pPr>
        <w:pStyle w:val="BodyText"/>
        <w:keepNext/>
        <w:jc w:val="center"/>
      </w:pPr>
      <w:r>
        <w:rPr>
          <w:noProof/>
        </w:rPr>
        <w:lastRenderedPageBreak/>
        <w:drawing>
          <wp:inline distT="0" distB="0" distL="0" distR="0" wp14:anchorId="6ECC5CFA" wp14:editId="6D33B1E8">
            <wp:extent cx="3753190" cy="360000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53190" cy="3600000"/>
                    </a:xfrm>
                    <a:prstGeom prst="rect">
                      <a:avLst/>
                    </a:prstGeom>
                  </pic:spPr>
                </pic:pic>
              </a:graphicData>
            </a:graphic>
          </wp:inline>
        </w:drawing>
      </w:r>
    </w:p>
    <w:p w14:paraId="318920BA" w14:textId="77777777" w:rsidR="00F4013D" w:rsidRPr="00B05B84" w:rsidRDefault="00F4013D" w:rsidP="00F4013D">
      <w:pPr>
        <w:pStyle w:val="BodyText"/>
        <w:spacing w:line="276" w:lineRule="auto"/>
        <w:jc w:val="center"/>
        <w:rPr>
          <w:sz w:val="22"/>
          <w:szCs w:val="22"/>
          <w:lang w:val="en-US"/>
        </w:rPr>
      </w:pPr>
      <w:r w:rsidRPr="00B05B84">
        <w:rPr>
          <w:sz w:val="22"/>
          <w:szCs w:val="22"/>
          <w:lang w:val="en-US"/>
        </w:rPr>
        <w:t>Sumber : ACI 228.1R-19</w:t>
      </w:r>
    </w:p>
    <w:p w14:paraId="6B5D4318" w14:textId="3E5E1A9C" w:rsidR="00F77ADF" w:rsidRPr="00F4013D" w:rsidRDefault="00F4013D" w:rsidP="00F4013D">
      <w:pPr>
        <w:pStyle w:val="Caption"/>
        <w:spacing w:line="276" w:lineRule="auto"/>
        <w:rPr>
          <w:lang w:val="en-US"/>
        </w:rPr>
      </w:pPr>
      <w:bookmarkStart w:id="55" w:name="_Toc82953802"/>
      <w:r>
        <w:t xml:space="preserve">Gambar </w:t>
      </w:r>
      <w:r w:rsidR="00F71374">
        <w:fldChar w:fldCharType="begin"/>
      </w:r>
      <w:r w:rsidR="00F71374">
        <w:instrText xml:space="preserve"> STYLEREF 1 \s </w:instrText>
      </w:r>
      <w:r w:rsidR="00F71374">
        <w:fldChar w:fldCharType="separate"/>
      </w:r>
      <w:r w:rsidR="00767DCE">
        <w:rPr>
          <w:noProof/>
        </w:rPr>
        <w:t>2</w:t>
      </w:r>
      <w:r w:rsidR="00F71374">
        <w:fldChar w:fldCharType="end"/>
      </w:r>
      <w:r w:rsidR="00F71374">
        <w:t>.</w:t>
      </w:r>
      <w:r w:rsidR="00F71374">
        <w:fldChar w:fldCharType="begin"/>
      </w:r>
      <w:r w:rsidR="00F71374">
        <w:instrText xml:space="preserve"> SEQ Gambar \* ARABIC \s 1 </w:instrText>
      </w:r>
      <w:r w:rsidR="00F71374">
        <w:fldChar w:fldCharType="separate"/>
      </w:r>
      <w:r w:rsidR="00767DCE">
        <w:rPr>
          <w:noProof/>
        </w:rPr>
        <w:t>7</w:t>
      </w:r>
      <w:r w:rsidR="00F71374">
        <w:fldChar w:fldCharType="end"/>
      </w:r>
      <w:r>
        <w:rPr>
          <w:lang w:val="en-US"/>
        </w:rPr>
        <w:t xml:space="preserve"> </w:t>
      </w:r>
      <w:r w:rsidRPr="00F4013D">
        <w:rPr>
          <w:b w:val="0"/>
          <w:bCs w:val="0"/>
          <w:lang w:val="en-US"/>
        </w:rPr>
        <w:t xml:space="preserve">Skema ilustrasi pengujian </w:t>
      </w:r>
      <w:r w:rsidRPr="00F4013D">
        <w:rPr>
          <w:b w:val="0"/>
          <w:bCs w:val="0"/>
          <w:i/>
          <w:iCs/>
          <w:lang w:val="en-US"/>
        </w:rPr>
        <w:t>pullout test</w:t>
      </w:r>
      <w:bookmarkEnd w:id="55"/>
    </w:p>
    <w:p w14:paraId="34B01615" w14:textId="030ED838" w:rsidR="00036BCF" w:rsidRPr="000A3407" w:rsidRDefault="00036BCF" w:rsidP="004D0F5D">
      <w:pPr>
        <w:pStyle w:val="Heading3"/>
      </w:pPr>
      <w:bookmarkStart w:id="56" w:name="_Toc88834896"/>
      <w:r>
        <w:t>Pengujian Pullout Test</w:t>
      </w:r>
      <w:bookmarkEnd w:id="56"/>
    </w:p>
    <w:p w14:paraId="51A5E61F" w14:textId="77777777" w:rsidR="000A3407" w:rsidRDefault="000A3407" w:rsidP="000A3407">
      <w:pPr>
        <w:pStyle w:val="BodyText"/>
      </w:pPr>
      <w:r>
        <w:t>Pull out test adalah metode yang digunakan untuk mengukur besarnya gaya maksimum yang dibutuhkan untuk mencabut logam/besi yang ditanam ke dalam suatu beton. Logam ini dapat ditanam sebelum maupun sesudah proses casting. Menurut Malhotra (1991) kuat tekan beton yang dihasilkan oleh pull out test adalah ± 20% dari kuat tekan yang dihasilkan oleh uji compression.</w:t>
      </w:r>
    </w:p>
    <w:p w14:paraId="3A9D2160" w14:textId="77777777" w:rsidR="000A3407" w:rsidRDefault="000A3407" w:rsidP="000A3407">
      <w:pPr>
        <w:pStyle w:val="BodyText"/>
      </w:pPr>
      <w:r>
        <w:t>Compressive Strength, Mpa 24 Standar atau prosedur dalam menggunakan metode ini dapat dilihat pada ASTM C 900, dimana disyaratkan :</w:t>
      </w:r>
    </w:p>
    <w:p w14:paraId="2335843A" w14:textId="77777777" w:rsidR="000A3407" w:rsidRDefault="000A3407" w:rsidP="00C32D68">
      <w:pPr>
        <w:pStyle w:val="BodyText"/>
        <w:numPr>
          <w:ilvl w:val="0"/>
          <w:numId w:val="11"/>
        </w:numPr>
        <w:ind w:left="360"/>
      </w:pPr>
      <w:r>
        <w:t xml:space="preserve">Kedalaman penanaman logam </w:t>
      </w:r>
      <w:r w:rsidRPr="000A3407">
        <w:rPr>
          <w:i/>
          <w:iCs/>
        </w:rPr>
        <w:t>(embement depth)</w:t>
      </w:r>
      <w:r>
        <w:t xml:space="preserve"> dan ukuran diameter head (d1) haruslah sama, tetapi tidak ada persyaratan mengenai berapa besarnya.</w:t>
      </w:r>
    </w:p>
    <w:p w14:paraId="571E5EFD" w14:textId="77777777" w:rsidR="000A3407" w:rsidRDefault="000A3407" w:rsidP="00C32D68">
      <w:pPr>
        <w:pStyle w:val="BodyText"/>
        <w:numPr>
          <w:ilvl w:val="0"/>
          <w:numId w:val="11"/>
        </w:numPr>
        <w:ind w:left="360"/>
      </w:pPr>
      <w:r>
        <w:t>Besarnya diameter antara kedua reaction ring (d2) bisa antara 2 sampai 2,4 kali dari besarnya head.</w:t>
      </w:r>
    </w:p>
    <w:p w14:paraId="168728AF" w14:textId="3FE8B198" w:rsidR="000A3407" w:rsidRDefault="000A3407" w:rsidP="00C32D68">
      <w:pPr>
        <w:pStyle w:val="BodyText"/>
        <w:numPr>
          <w:ilvl w:val="0"/>
          <w:numId w:val="11"/>
        </w:numPr>
        <w:ind w:left="360"/>
      </w:pPr>
      <w:r>
        <w:t>Dari kedua syarat di atas, dapat diketahui bahwa apex anglenya berkisar antara 540 dan 700.</w:t>
      </w:r>
    </w:p>
    <w:p w14:paraId="773DB171" w14:textId="77777777" w:rsidR="00260DFF" w:rsidRDefault="00F77ADF" w:rsidP="00260DFF">
      <w:pPr>
        <w:pStyle w:val="BodyText"/>
        <w:keepNext/>
        <w:jc w:val="center"/>
      </w:pPr>
      <w:r w:rsidRPr="00F77ADF">
        <w:rPr>
          <w:noProof/>
        </w:rPr>
        <w:lastRenderedPageBreak/>
        <w:drawing>
          <wp:inline distT="0" distB="0" distL="0" distR="0" wp14:anchorId="3D433F4A" wp14:editId="7F3B8C21">
            <wp:extent cx="3855476" cy="360000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55476" cy="3600000"/>
                    </a:xfrm>
                    <a:prstGeom prst="rect">
                      <a:avLst/>
                    </a:prstGeom>
                  </pic:spPr>
                </pic:pic>
              </a:graphicData>
            </a:graphic>
          </wp:inline>
        </w:drawing>
      </w:r>
    </w:p>
    <w:p w14:paraId="30437B8D" w14:textId="27E79C80" w:rsidR="00260DFF" w:rsidRPr="004C4E89" w:rsidRDefault="00260DFF" w:rsidP="00260DFF">
      <w:pPr>
        <w:pStyle w:val="Caption"/>
        <w:spacing w:line="276" w:lineRule="auto"/>
        <w:rPr>
          <w:b w:val="0"/>
          <w:bCs w:val="0"/>
        </w:rPr>
      </w:pPr>
      <w:r w:rsidRPr="004C4E89">
        <w:rPr>
          <w:b w:val="0"/>
          <w:bCs w:val="0"/>
          <w:sz w:val="22"/>
          <w:szCs w:val="22"/>
        </w:rPr>
        <w:t>Sumber : ACI 228.1R-19</w:t>
      </w:r>
    </w:p>
    <w:p w14:paraId="45C2A417" w14:textId="38793BE2" w:rsidR="00F77ADF" w:rsidRPr="00260DFF" w:rsidRDefault="00260DFF" w:rsidP="00260DFF">
      <w:pPr>
        <w:pStyle w:val="Caption"/>
        <w:spacing w:line="276" w:lineRule="auto"/>
        <w:rPr>
          <w:lang w:val="en-US"/>
        </w:rPr>
      </w:pPr>
      <w:bookmarkStart w:id="57" w:name="_Toc82953803"/>
      <w:r>
        <w:t xml:space="preserve">Gambar </w:t>
      </w:r>
      <w:r w:rsidR="00F71374">
        <w:fldChar w:fldCharType="begin"/>
      </w:r>
      <w:r w:rsidR="00F71374">
        <w:instrText xml:space="preserve"> STYLEREF 1 \s </w:instrText>
      </w:r>
      <w:r w:rsidR="00F71374">
        <w:fldChar w:fldCharType="separate"/>
      </w:r>
      <w:r w:rsidR="00767DCE">
        <w:rPr>
          <w:noProof/>
        </w:rPr>
        <w:t>2</w:t>
      </w:r>
      <w:r w:rsidR="00F71374">
        <w:fldChar w:fldCharType="end"/>
      </w:r>
      <w:r w:rsidR="00F71374">
        <w:t>.</w:t>
      </w:r>
      <w:r w:rsidR="00F71374">
        <w:fldChar w:fldCharType="begin"/>
      </w:r>
      <w:r w:rsidR="00F71374">
        <w:instrText xml:space="preserve"> SEQ Gambar \* ARABIC \s 1 </w:instrText>
      </w:r>
      <w:r w:rsidR="00F71374">
        <w:fldChar w:fldCharType="separate"/>
      </w:r>
      <w:r w:rsidR="00767DCE">
        <w:rPr>
          <w:noProof/>
        </w:rPr>
        <w:t>8</w:t>
      </w:r>
      <w:r w:rsidR="00F71374">
        <w:fldChar w:fldCharType="end"/>
      </w:r>
      <w:r>
        <w:rPr>
          <w:lang w:val="en-US"/>
        </w:rPr>
        <w:t xml:space="preserve"> </w:t>
      </w:r>
      <w:r w:rsidRPr="00260DFF">
        <w:rPr>
          <w:b w:val="0"/>
          <w:bCs w:val="0"/>
        </w:rPr>
        <w:t>Skema ilustrasi pengujian pullout test</w:t>
      </w:r>
      <w:bookmarkEnd w:id="57"/>
    </w:p>
    <w:p w14:paraId="337AAB08" w14:textId="38601AA3" w:rsidR="00883ED2" w:rsidRDefault="00883ED2" w:rsidP="004D0F5D">
      <w:pPr>
        <w:pStyle w:val="Heading3"/>
      </w:pPr>
      <w:bookmarkStart w:id="58" w:name="_Toc88834897"/>
      <w:r>
        <w:t>Pengujian Penetration Resistance</w:t>
      </w:r>
      <w:bookmarkEnd w:id="58"/>
    </w:p>
    <w:p w14:paraId="54CA0D30" w14:textId="4A067179" w:rsidR="00883ED2" w:rsidRDefault="00883ED2" w:rsidP="00883ED2">
      <w:pPr>
        <w:pStyle w:val="BodyText"/>
      </w:pPr>
      <w:r>
        <w:rPr>
          <w:lang w:val="en-US"/>
        </w:rPr>
        <w:t xml:space="preserve">Pengujian </w:t>
      </w:r>
      <w:r w:rsidRPr="00883ED2">
        <w:rPr>
          <w:i/>
          <w:iCs/>
        </w:rPr>
        <w:t>Penetration Resistance</w:t>
      </w:r>
      <w:r>
        <w:t xml:space="preserve"> menggunakan sebuah alat tembak yang</w:t>
      </w:r>
      <w:r>
        <w:rPr>
          <w:lang w:val="en-US"/>
        </w:rPr>
        <w:t xml:space="preserve"> </w:t>
      </w:r>
      <w:r>
        <w:t xml:space="preserve">didesain khusus untuk menembakkan sebuah batang besi </w:t>
      </w:r>
      <w:r w:rsidRPr="00883ED2">
        <w:rPr>
          <w:i/>
          <w:iCs/>
        </w:rPr>
        <w:t>(probe)</w:t>
      </w:r>
      <w:r>
        <w:t xml:space="preserve"> sampai</w:t>
      </w:r>
      <w:r>
        <w:rPr>
          <w:lang w:val="en-US"/>
        </w:rPr>
        <w:t xml:space="preserve"> </w:t>
      </w:r>
      <w:r>
        <w:t>menembus ke dalam beton. Kedalaman penetrasi dari batang besitersebut mengindikasikan nilai kekuatan beton yang diuji. Metode ini</w:t>
      </w:r>
      <w:r>
        <w:rPr>
          <w:lang w:val="en-US"/>
        </w:rPr>
        <w:t xml:space="preserve"> </w:t>
      </w:r>
      <w:r>
        <w:t xml:space="preserve">hampir sama dengan </w:t>
      </w:r>
      <w:r w:rsidRPr="00883ED2">
        <w:rPr>
          <w:i/>
          <w:iCs/>
        </w:rPr>
        <w:t>hammer test,</w:t>
      </w:r>
      <w:r>
        <w:t xml:space="preserve"> yang membedakan adalah gaya </w:t>
      </w:r>
      <w:r w:rsidRPr="00883ED2">
        <w:rPr>
          <w:i/>
          <w:iCs/>
        </w:rPr>
        <w:t>impact</w:t>
      </w:r>
      <w:r>
        <w:rPr>
          <w:lang w:val="en-US"/>
        </w:rPr>
        <w:t xml:space="preserve"> </w:t>
      </w:r>
      <w:r>
        <w:t xml:space="preserve">(tumbukan) probe terhadap beton lebih besar daripada plunger pada </w:t>
      </w:r>
      <w:r w:rsidRPr="00883ED2">
        <w:rPr>
          <w:i/>
          <w:iCs/>
        </w:rPr>
        <w:t>hammer test.</w:t>
      </w:r>
    </w:p>
    <w:p w14:paraId="6668BCB5" w14:textId="77777777" w:rsidR="00883ED2" w:rsidRDefault="00883ED2" w:rsidP="00883ED2">
      <w:pPr>
        <w:pStyle w:val="BodyText"/>
      </w:pPr>
      <w:r>
        <w:t>Standar atau prosedur yang mengatur metode ini ada pada ASTM C803/C 803M), dimana disyaratkan :</w:t>
      </w:r>
    </w:p>
    <w:p w14:paraId="5B1C5687" w14:textId="77777777" w:rsidR="00883ED2" w:rsidRDefault="00883ED2" w:rsidP="00E81556">
      <w:pPr>
        <w:pStyle w:val="BodyText"/>
        <w:ind w:left="360" w:hanging="270"/>
      </w:pPr>
      <w:r>
        <w:t>1. Energi kinetik awal dari probe mempunyai nilai yang konsisten.</w:t>
      </w:r>
    </w:p>
    <w:p w14:paraId="69304CA9" w14:textId="77777777" w:rsidR="00883ED2" w:rsidRDefault="00883ED2" w:rsidP="00E81556">
      <w:pPr>
        <w:pStyle w:val="BodyText"/>
        <w:ind w:left="360" w:hanging="270"/>
      </w:pPr>
      <w:r>
        <w:t>2. Koefisien dari variasi kecepatan keluarnya probe pada saat ditembak tidak lebih dari 3% berdasarkan 10 kali tes yang disetujui metode ballistic.</w:t>
      </w:r>
    </w:p>
    <w:p w14:paraId="5C2F67FD" w14:textId="78F7403D" w:rsidR="0084049B" w:rsidRPr="00AF4270" w:rsidRDefault="00883ED2" w:rsidP="00883ED2">
      <w:pPr>
        <w:pStyle w:val="BodyText"/>
        <w:rPr>
          <w:lang w:val="en-US"/>
        </w:rPr>
      </w:pPr>
      <w:r>
        <w:t>Hal yang paling mempengaruhi nilai kekuatan suatu beton yang dihasilkan dengan metode ini adalah kekerasan dari aggregat kasarnya</w:t>
      </w:r>
      <w:r w:rsidR="00AF4270">
        <w:rPr>
          <w:lang w:val="en-US"/>
        </w:rPr>
        <w:t>.</w:t>
      </w:r>
    </w:p>
    <w:p w14:paraId="4E5C0D71" w14:textId="77777777" w:rsidR="004C4E89" w:rsidRDefault="00AF4270" w:rsidP="004C4E89">
      <w:pPr>
        <w:pStyle w:val="BodyText"/>
        <w:keepNext/>
        <w:jc w:val="center"/>
      </w:pPr>
      <w:r>
        <w:rPr>
          <w:noProof/>
        </w:rPr>
        <w:lastRenderedPageBreak/>
        <w:drawing>
          <wp:inline distT="0" distB="0" distL="0" distR="0" wp14:anchorId="0140F962" wp14:editId="695E8626">
            <wp:extent cx="4725001" cy="36000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25001" cy="3600000"/>
                    </a:xfrm>
                    <a:prstGeom prst="rect">
                      <a:avLst/>
                    </a:prstGeom>
                  </pic:spPr>
                </pic:pic>
              </a:graphicData>
            </a:graphic>
          </wp:inline>
        </w:drawing>
      </w:r>
    </w:p>
    <w:p w14:paraId="6E2A1537" w14:textId="5F7CD01F" w:rsidR="004C4E89" w:rsidRPr="004C4E89" w:rsidRDefault="004C4E89" w:rsidP="004C4E89">
      <w:pPr>
        <w:pStyle w:val="Caption"/>
        <w:rPr>
          <w:b w:val="0"/>
          <w:bCs w:val="0"/>
        </w:rPr>
      </w:pPr>
      <w:r w:rsidRPr="004C4E89">
        <w:rPr>
          <w:b w:val="0"/>
          <w:bCs w:val="0"/>
          <w:sz w:val="22"/>
          <w:szCs w:val="22"/>
          <w:lang w:val="en-US"/>
        </w:rPr>
        <w:t>Sumber : ACI 228.1R-19</w:t>
      </w:r>
    </w:p>
    <w:p w14:paraId="50640ECC" w14:textId="7B234477" w:rsidR="00AF4270" w:rsidRPr="004C4E89" w:rsidRDefault="004C4E89" w:rsidP="004C4E89">
      <w:pPr>
        <w:pStyle w:val="Caption"/>
        <w:rPr>
          <w:lang w:val="en-US"/>
        </w:rPr>
      </w:pPr>
      <w:bookmarkStart w:id="59" w:name="_Toc82953804"/>
      <w:r>
        <w:t xml:space="preserve">Gambar </w:t>
      </w:r>
      <w:r w:rsidR="00F71374">
        <w:fldChar w:fldCharType="begin"/>
      </w:r>
      <w:r w:rsidR="00F71374">
        <w:instrText xml:space="preserve"> STYLEREF 1 \s </w:instrText>
      </w:r>
      <w:r w:rsidR="00F71374">
        <w:fldChar w:fldCharType="separate"/>
      </w:r>
      <w:r w:rsidR="00767DCE">
        <w:rPr>
          <w:noProof/>
        </w:rPr>
        <w:t>2</w:t>
      </w:r>
      <w:r w:rsidR="00F71374">
        <w:fldChar w:fldCharType="end"/>
      </w:r>
      <w:r w:rsidR="00F71374">
        <w:t>.</w:t>
      </w:r>
      <w:r w:rsidR="00F71374">
        <w:fldChar w:fldCharType="begin"/>
      </w:r>
      <w:r w:rsidR="00F71374">
        <w:instrText xml:space="preserve"> SEQ Gambar \* ARABIC \s 1 </w:instrText>
      </w:r>
      <w:r w:rsidR="00F71374">
        <w:fldChar w:fldCharType="separate"/>
      </w:r>
      <w:r w:rsidR="00767DCE">
        <w:rPr>
          <w:noProof/>
        </w:rPr>
        <w:t>9</w:t>
      </w:r>
      <w:r w:rsidR="00F71374">
        <w:fldChar w:fldCharType="end"/>
      </w:r>
      <w:r>
        <w:rPr>
          <w:lang w:val="en-US"/>
        </w:rPr>
        <w:t xml:space="preserve"> </w:t>
      </w:r>
      <w:r w:rsidRPr="004C4E89">
        <w:rPr>
          <w:b w:val="0"/>
          <w:bCs w:val="0"/>
          <w:lang w:val="en-US"/>
        </w:rPr>
        <w:t xml:space="preserve">Skema ilustrasi pengujian </w:t>
      </w:r>
      <w:r w:rsidRPr="004C4E89">
        <w:rPr>
          <w:b w:val="0"/>
          <w:bCs w:val="0"/>
          <w:i/>
          <w:iCs/>
          <w:lang w:val="en-US"/>
        </w:rPr>
        <w:t>pullout test</w:t>
      </w:r>
      <w:bookmarkEnd w:id="59"/>
    </w:p>
    <w:p w14:paraId="21B5302D" w14:textId="0002D226" w:rsidR="0084049B" w:rsidRDefault="004D0F5D" w:rsidP="005221A4">
      <w:pPr>
        <w:pStyle w:val="Heading2"/>
      </w:pPr>
      <w:bookmarkStart w:id="60" w:name="_Ref78914354"/>
      <w:bookmarkStart w:id="61" w:name="_Toc88834898"/>
      <w:r w:rsidRPr="00551071">
        <w:rPr>
          <w:iCs/>
        </w:rPr>
        <w:t>Kriteria Penerimaan Pengujian Mutu Beton</w:t>
      </w:r>
      <w:bookmarkEnd w:id="60"/>
      <w:bookmarkEnd w:id="61"/>
      <w:r w:rsidRPr="00551071">
        <w:t xml:space="preserve"> </w:t>
      </w:r>
    </w:p>
    <w:p w14:paraId="423CDC78" w14:textId="04C34194" w:rsidR="002B745C" w:rsidRDefault="002B745C" w:rsidP="002B745C">
      <w:pPr>
        <w:pStyle w:val="BodyText"/>
      </w:pPr>
      <w:r>
        <w:t xml:space="preserve">Kriteria penerimaan terhadap hasil pengujian mutu beton melalui pengujian tekan sampel </w:t>
      </w:r>
      <w:r w:rsidRPr="005D4D4B">
        <w:rPr>
          <w:i/>
          <w:iCs/>
        </w:rPr>
        <w:t>core drill</w:t>
      </w:r>
      <w:r>
        <w:t xml:space="preserve"> dijelaskan dalam SNI 2847:2019 pasal 26.12.4.1(d). Kriteria penerimaan tersebut selanjutnya digunakan oleh ACI 228.1R-19 sebagai kriteria penerimaan terhadap hasil pengujian non-destruktif </w:t>
      </w:r>
      <w:r w:rsidRPr="005D4D4B">
        <w:rPr>
          <w:i/>
          <w:iCs/>
        </w:rPr>
        <w:t>(in-place tests)</w:t>
      </w:r>
      <w:r>
        <w:t xml:space="preserve"> yang telah dikorelasikan terhadap nilai kuat tekan beton terpasang yang diperoleh melalui uji tekan sampel core.</w:t>
      </w:r>
    </w:p>
    <w:p w14:paraId="33E2B572" w14:textId="77777777" w:rsidR="002B745C" w:rsidRDefault="002B745C" w:rsidP="002B745C">
      <w:pPr>
        <w:pStyle w:val="BodyText"/>
      </w:pPr>
      <w:r>
        <w:t xml:space="preserve">Kriteria penerimaan tersebut dijelaskan oleh ACI 228.1R-19 pasal 8.2.3, yang menjelaskan bahwa beton pada struktur dapat diterima jika : </w:t>
      </w:r>
    </w:p>
    <w:p w14:paraId="1B57A5B1" w14:textId="77777777" w:rsidR="002B745C" w:rsidRDefault="002B745C" w:rsidP="002B745C">
      <w:pPr>
        <w:pStyle w:val="BodyText"/>
        <w:numPr>
          <w:ilvl w:val="0"/>
          <w:numId w:val="15"/>
        </w:numPr>
        <w:ind w:left="360"/>
      </w:pPr>
      <w:r>
        <w:t xml:space="preserve">Nilai rata-rata perkiraan kuat tekan beton di tempat berdasarkan prosedur pengujian beton di tempat (pengujian non-destruktif terkorekasi/in-place compressive strength) sekurang-kurangnya 85% dari </w:t>
      </w:r>
      <w:r>
        <w:rPr>
          <w:rFonts w:ascii="Cambria Math" w:hAnsi="Cambria Math" w:cs="Cambria Math"/>
        </w:rPr>
        <w:t>𝑓𝑐</w:t>
      </w:r>
      <w:r>
        <w:t>′</w:t>
      </w:r>
      <w:r>
        <w:rPr>
          <w:lang w:val="en-US"/>
        </w:rPr>
        <w:t>.</w:t>
      </w:r>
    </w:p>
    <w:p w14:paraId="0C7C3186" w14:textId="77777777" w:rsidR="002B745C" w:rsidRDefault="002B745C" w:rsidP="002B745C">
      <w:pPr>
        <w:pStyle w:val="BodyText"/>
        <w:numPr>
          <w:ilvl w:val="0"/>
          <w:numId w:val="15"/>
        </w:numPr>
        <w:ind w:left="360"/>
      </w:pPr>
      <w:r>
        <w:rPr>
          <w:lang w:val="en-US"/>
        </w:rPr>
        <w:t>T</w:t>
      </w:r>
      <w:r>
        <w:t xml:space="preserve">idak ada nilai perkiraan kuat tekan beton yang lebih kecil dari 75% </w:t>
      </w:r>
      <w:r>
        <w:rPr>
          <w:rFonts w:ascii="Cambria Math" w:hAnsi="Cambria Math" w:cs="Cambria Math"/>
        </w:rPr>
        <w:t>𝑓𝑐</w:t>
      </w:r>
      <w:r>
        <w:t>′.</w:t>
      </w:r>
    </w:p>
    <w:p w14:paraId="13849A54" w14:textId="505BC80E" w:rsidR="002B745C" w:rsidRDefault="002B745C" w:rsidP="002B745C">
      <w:pPr>
        <w:pStyle w:val="BodyText"/>
      </w:pPr>
      <w:r>
        <w:t xml:space="preserve">Dalam </w:t>
      </w:r>
      <w:r w:rsidR="005D4D4B">
        <w:rPr>
          <w:lang w:val="en-US"/>
        </w:rPr>
        <w:t>penelitian</w:t>
      </w:r>
      <w:r>
        <w:t xml:space="preserve"> ini, nilai kuat tekan beton di tempat/terpasang diambil dari hasil analisis terhadap hasil </w:t>
      </w:r>
      <w:r w:rsidRPr="005D4D4B">
        <w:rPr>
          <w:i/>
          <w:iCs/>
        </w:rPr>
        <w:t>hammer test</w:t>
      </w:r>
      <w:r>
        <w:t xml:space="preserve"> yang sudah dikorelasikan terhadap kuat </w:t>
      </w:r>
      <w:r>
        <w:lastRenderedPageBreak/>
        <w:t xml:space="preserve">tekan </w:t>
      </w:r>
      <w:r w:rsidRPr="005D4D4B">
        <w:rPr>
          <w:i/>
          <w:iCs/>
        </w:rPr>
        <w:t>core</w:t>
      </w:r>
      <w:r>
        <w:t xml:space="preserve"> dengan prosedur sesuai ASTM C805 dan ACI 228.1R yang merupakan rujukan dari SNI 2847:2019 pasal 26.12.4. Dengan menggunakan perkiraan nilai kuat tekan beton berdasarkan hasil </w:t>
      </w:r>
      <w:r w:rsidRPr="005D4D4B">
        <w:rPr>
          <w:i/>
          <w:iCs/>
        </w:rPr>
        <w:t>hammer test</w:t>
      </w:r>
      <w:r>
        <w:t>, diharapkan jumlah dan distribusi titik-titik sampel uji dapat diambil secara lebih luas sehingga secara statistik dapat menghasilkan jumlah data yang cukup untuk tingkat kepercayaan minimum 95%. Selanjutnya, kriteria penerimaan terhadap hasil perkiraan kuat tekan beton yang digunakan mengacu pada ACI 228.1R-19 pasal 8.2.3 seperti yang telah diuraikan di atas.</w:t>
      </w:r>
    </w:p>
    <w:p w14:paraId="775B1BC4" w14:textId="34AA7B3A" w:rsidR="008F14C9" w:rsidRDefault="008F14C9" w:rsidP="008F14C9">
      <w:pPr>
        <w:pStyle w:val="BodyText"/>
      </w:pPr>
    </w:p>
    <w:p w14:paraId="01A551B3" w14:textId="77777777" w:rsidR="008F14C9" w:rsidRDefault="008F14C9" w:rsidP="00B73966">
      <w:pPr>
        <w:pStyle w:val="BodyText"/>
        <w:rPr>
          <w:lang w:val="en-US"/>
        </w:rPr>
      </w:pPr>
    </w:p>
    <w:p w14:paraId="11C57866" w14:textId="77777777" w:rsidR="00B73966" w:rsidRPr="00B73966" w:rsidRDefault="00B73966" w:rsidP="00964816">
      <w:pPr>
        <w:pStyle w:val="BodyText"/>
        <w:rPr>
          <w:lang w:val="en-US"/>
        </w:rPr>
      </w:pPr>
    </w:p>
    <w:p w14:paraId="369FFB70" w14:textId="77777777" w:rsidR="00964816" w:rsidRPr="00964816" w:rsidRDefault="00964816" w:rsidP="00DC1313">
      <w:pPr>
        <w:pStyle w:val="BodyText"/>
        <w:rPr>
          <w:lang w:val="en-US"/>
        </w:rPr>
      </w:pPr>
    </w:p>
    <w:p w14:paraId="269615A2" w14:textId="77777777" w:rsidR="00DC1313" w:rsidRPr="00DC1313" w:rsidRDefault="00DC1313" w:rsidP="00DC1313">
      <w:pPr>
        <w:pStyle w:val="BodyText"/>
        <w:rPr>
          <w:lang w:val="en-US"/>
        </w:rPr>
      </w:pPr>
    </w:p>
    <w:p w14:paraId="3B3A1EC3" w14:textId="77777777" w:rsidR="00DC1313" w:rsidRPr="00DC1313" w:rsidRDefault="00DC1313" w:rsidP="00DC1313">
      <w:pPr>
        <w:pStyle w:val="BodyText"/>
      </w:pPr>
    </w:p>
    <w:p w14:paraId="1F15C026" w14:textId="77777777" w:rsidR="005C2DED" w:rsidRPr="005C2DED" w:rsidRDefault="005C2DED" w:rsidP="005C2DED">
      <w:pPr>
        <w:pStyle w:val="BodyText"/>
        <w:rPr>
          <w:lang w:val="en-US"/>
        </w:rPr>
      </w:pPr>
    </w:p>
    <w:p w14:paraId="2B989C79" w14:textId="69FFB6D4" w:rsidR="00E94180" w:rsidRDefault="00E94180" w:rsidP="005C2DED">
      <w:pPr>
        <w:pStyle w:val="BodyText"/>
      </w:pPr>
      <w:r>
        <w:t xml:space="preserve"> </w:t>
      </w:r>
    </w:p>
    <w:p w14:paraId="6D621EE6" w14:textId="77777777" w:rsidR="00E94180" w:rsidRPr="00E94180" w:rsidRDefault="00E94180" w:rsidP="00825C0D">
      <w:pPr>
        <w:pStyle w:val="BodyText"/>
        <w:rPr>
          <w:lang w:val="en-US"/>
        </w:rPr>
      </w:pPr>
    </w:p>
    <w:p w14:paraId="47D36D5A" w14:textId="35C48A59" w:rsidR="007B6302" w:rsidRPr="005B6DE1" w:rsidRDefault="007B6302" w:rsidP="005B6DE1">
      <w:pPr>
        <w:pStyle w:val="BodyText"/>
      </w:pPr>
      <w:r>
        <w:br w:type="page"/>
      </w:r>
    </w:p>
    <w:p w14:paraId="3961DFA4" w14:textId="03E15A40" w:rsidR="00C913F8" w:rsidRPr="001C5A5A" w:rsidRDefault="005D4CD4" w:rsidP="005D4CD4">
      <w:pPr>
        <w:pStyle w:val="Heading1"/>
        <w:rPr>
          <w:sz w:val="24"/>
          <w:szCs w:val="24"/>
          <w:lang w:val="id-ID"/>
        </w:rPr>
      </w:pPr>
      <w:r>
        <w:lastRenderedPageBreak/>
        <w:br/>
      </w:r>
      <w:bookmarkStart w:id="62" w:name="_Toc88834899"/>
      <w:r w:rsidR="00A571EF">
        <w:t>METODOLOGI</w:t>
      </w:r>
      <w:bookmarkEnd w:id="62"/>
    </w:p>
    <w:p w14:paraId="44B58139" w14:textId="77777777" w:rsidR="001C5A5A" w:rsidRPr="001C5A5A" w:rsidRDefault="001C5A5A" w:rsidP="005221A4">
      <w:pPr>
        <w:pStyle w:val="BodyText"/>
      </w:pPr>
    </w:p>
    <w:p w14:paraId="220ADB7E" w14:textId="49E93697" w:rsidR="00072229" w:rsidRPr="001C5A5A" w:rsidRDefault="00072229" w:rsidP="00072229">
      <w:pPr>
        <w:pStyle w:val="Heading2"/>
        <w:rPr>
          <w:lang w:val="id-ID"/>
        </w:rPr>
      </w:pPr>
      <w:bookmarkStart w:id="63" w:name="_Toc88834900"/>
      <w:r>
        <w:t>Rancangan Penelitian</w:t>
      </w:r>
      <w:bookmarkEnd w:id="63"/>
    </w:p>
    <w:p w14:paraId="1593400D" w14:textId="5B49C317" w:rsidR="00072229" w:rsidRDefault="00072229" w:rsidP="00072229">
      <w:pPr>
        <w:pStyle w:val="BodyText"/>
      </w:pPr>
      <w:r>
        <w:t>Metoda Penelitian ini dilakukan dengan cara melakukan studi pustaka, data hasil pengujian di lapangan dan laboratorium serta pengolahan data dengan menganalisis perkiraan mutu beton terpasang dengan mengikuti metode-metode dalam ACI 228.1R-19 dan ACI 21</w:t>
      </w:r>
      <w:r w:rsidR="00324CED">
        <w:rPr>
          <w:lang w:val="en-US"/>
        </w:rPr>
        <w:t>4.</w:t>
      </w:r>
      <w:r>
        <w:t xml:space="preserve">4R-10 dengan studi kasus pada bangunan beton bertulang 4 lantai. </w:t>
      </w:r>
    </w:p>
    <w:p w14:paraId="4D0CECF1" w14:textId="0F2DA1D5" w:rsidR="00072229" w:rsidRDefault="00072229" w:rsidP="00072229">
      <w:pPr>
        <w:pStyle w:val="BodyText"/>
        <w:rPr>
          <w:lang w:val="en-US"/>
        </w:rPr>
      </w:pPr>
      <w:r>
        <w:rPr>
          <w:lang w:val="en-US"/>
        </w:rPr>
        <w:t xml:space="preserve">Data yang digunakan dalam melakukan analisis mutu beton terpasang terdapat dari data hasil pengujian </w:t>
      </w:r>
      <w:r w:rsidRPr="00433482">
        <w:rPr>
          <w:i/>
          <w:iCs/>
          <w:lang w:val="en-US"/>
        </w:rPr>
        <w:t>Non</w:t>
      </w:r>
      <w:r w:rsidR="002B297D">
        <w:rPr>
          <w:i/>
          <w:iCs/>
          <w:lang w:val="en-US"/>
        </w:rPr>
        <w:t>-</w:t>
      </w:r>
      <w:r w:rsidRPr="00433482">
        <w:rPr>
          <w:i/>
          <w:iCs/>
          <w:lang w:val="en-US"/>
        </w:rPr>
        <w:t>Destructive Test</w:t>
      </w:r>
      <w:r>
        <w:rPr>
          <w:lang w:val="en-US"/>
        </w:rPr>
        <w:t xml:space="preserve"> (NDT) yaitu data hasil pengujian </w:t>
      </w:r>
      <w:r w:rsidRPr="004F1FCD">
        <w:rPr>
          <w:i/>
          <w:iCs/>
          <w:lang w:val="en-US"/>
        </w:rPr>
        <w:t>Hammer Test</w:t>
      </w:r>
      <w:r>
        <w:rPr>
          <w:lang w:val="en-US"/>
        </w:rPr>
        <w:t xml:space="preserve"> dan data hasil pengujian </w:t>
      </w:r>
      <w:r w:rsidRPr="00433482">
        <w:rPr>
          <w:i/>
          <w:iCs/>
          <w:lang w:val="en-US"/>
        </w:rPr>
        <w:t>Destructive Test</w:t>
      </w:r>
      <w:r>
        <w:rPr>
          <w:lang w:val="en-US"/>
        </w:rPr>
        <w:t xml:space="preserve"> yaitu hasil uji kuat tekan beton inti dari pengambilan sampel </w:t>
      </w:r>
      <w:r w:rsidRPr="004F1FCD">
        <w:rPr>
          <w:i/>
          <w:iCs/>
          <w:lang w:val="en-US"/>
        </w:rPr>
        <w:t>Core Drill</w:t>
      </w:r>
      <w:r>
        <w:rPr>
          <w:lang w:val="en-US"/>
        </w:rPr>
        <w:t xml:space="preserve"> dari lapangan dan telah diuji di laboratorium. Data yang diperoleh tersebut dijadikan dasar analisis dan interpretasi yang akan dilaporkan dalam Penelitian ini.</w:t>
      </w:r>
    </w:p>
    <w:p w14:paraId="03EAB890" w14:textId="77777777" w:rsidR="00072229" w:rsidRDefault="00072229" w:rsidP="00072229">
      <w:pPr>
        <w:pStyle w:val="BodyText"/>
        <w:rPr>
          <w:lang w:val="en-US"/>
        </w:rPr>
      </w:pPr>
      <w:r>
        <w:rPr>
          <w:lang w:val="en-US"/>
        </w:rPr>
        <w:t>Untuk mendapatkan data hasil uji dalam penlitian ini, membutuhkan :</w:t>
      </w:r>
    </w:p>
    <w:p w14:paraId="5EB72C13" w14:textId="77777777" w:rsidR="00072229" w:rsidRDefault="00072229" w:rsidP="00072229">
      <w:pPr>
        <w:pStyle w:val="BodyText"/>
        <w:numPr>
          <w:ilvl w:val="3"/>
          <w:numId w:val="8"/>
        </w:numPr>
        <w:ind w:left="993"/>
        <w:rPr>
          <w:lang w:val="en-US"/>
        </w:rPr>
      </w:pPr>
      <w:r>
        <w:rPr>
          <w:lang w:val="en-US"/>
        </w:rPr>
        <w:t>Alat</w:t>
      </w:r>
    </w:p>
    <w:p w14:paraId="3422C4D9" w14:textId="77777777" w:rsidR="00072229" w:rsidRDefault="00072229" w:rsidP="00072229">
      <w:pPr>
        <w:pStyle w:val="BodyText"/>
        <w:numPr>
          <w:ilvl w:val="0"/>
          <w:numId w:val="20"/>
        </w:numPr>
        <w:ind w:left="1418"/>
        <w:rPr>
          <w:lang w:val="en-US"/>
        </w:rPr>
      </w:pPr>
      <w:r>
        <w:rPr>
          <w:i/>
          <w:iCs/>
          <w:lang w:val="en-US"/>
        </w:rPr>
        <w:t xml:space="preserve">Hammer Test </w:t>
      </w:r>
      <w:r>
        <w:rPr>
          <w:lang w:val="en-US"/>
        </w:rPr>
        <w:t xml:space="preserve">merk </w:t>
      </w:r>
      <w:r>
        <w:rPr>
          <w:i/>
          <w:iCs/>
        </w:rPr>
        <w:t xml:space="preserve">Digi-Schmidt </w:t>
      </w:r>
      <w:r>
        <w:t>tipe N/NR</w:t>
      </w:r>
      <w:r>
        <w:rPr>
          <w:lang w:val="en-US"/>
        </w:rPr>
        <w:t>.</w:t>
      </w:r>
    </w:p>
    <w:p w14:paraId="34E67A8C" w14:textId="77777777" w:rsidR="00072229" w:rsidRDefault="00072229" w:rsidP="00072229">
      <w:pPr>
        <w:pStyle w:val="BodyText"/>
        <w:numPr>
          <w:ilvl w:val="0"/>
          <w:numId w:val="20"/>
        </w:numPr>
        <w:ind w:left="1418"/>
        <w:rPr>
          <w:lang w:val="en-US"/>
        </w:rPr>
      </w:pPr>
      <w:r>
        <w:rPr>
          <w:lang w:val="en-US"/>
        </w:rPr>
        <w:t xml:space="preserve">Satu set alat </w:t>
      </w:r>
      <w:r>
        <w:rPr>
          <w:i/>
          <w:iCs/>
          <w:lang w:val="en-US"/>
        </w:rPr>
        <w:t xml:space="preserve">Core Drill </w:t>
      </w:r>
      <w:r>
        <w:rPr>
          <w:lang w:val="en-US"/>
        </w:rPr>
        <w:t>dengan mata diamond ukuran 3”.</w:t>
      </w:r>
    </w:p>
    <w:p w14:paraId="08F80BCE" w14:textId="77777777" w:rsidR="00072229" w:rsidRDefault="00072229" w:rsidP="00072229">
      <w:pPr>
        <w:pStyle w:val="BodyText"/>
        <w:numPr>
          <w:ilvl w:val="0"/>
          <w:numId w:val="20"/>
        </w:numPr>
        <w:ind w:left="1418"/>
        <w:rPr>
          <w:i/>
          <w:iCs/>
          <w:lang w:val="en-US"/>
        </w:rPr>
      </w:pPr>
      <w:r>
        <w:rPr>
          <w:lang w:val="en-US"/>
        </w:rPr>
        <w:t xml:space="preserve">Mesin tekan beton UTM </w:t>
      </w:r>
      <w:r>
        <w:rPr>
          <w:i/>
          <w:iCs/>
          <w:lang w:val="en-US"/>
        </w:rPr>
        <w:t>(</w:t>
      </w:r>
      <w:r w:rsidRPr="004F1FCD">
        <w:rPr>
          <w:i/>
          <w:iCs/>
          <w:lang w:val="en-US"/>
        </w:rPr>
        <w:t>Universal Testing Machine</w:t>
      </w:r>
      <w:r>
        <w:rPr>
          <w:i/>
          <w:iCs/>
          <w:lang w:val="en-US"/>
        </w:rPr>
        <w:t>).</w:t>
      </w:r>
    </w:p>
    <w:p w14:paraId="2EE98121" w14:textId="77777777" w:rsidR="00072229" w:rsidRDefault="00072229" w:rsidP="00072229">
      <w:pPr>
        <w:pStyle w:val="BodyText"/>
        <w:numPr>
          <w:ilvl w:val="0"/>
          <w:numId w:val="20"/>
        </w:numPr>
        <w:ind w:left="1418"/>
        <w:rPr>
          <w:i/>
          <w:iCs/>
          <w:lang w:val="en-US"/>
        </w:rPr>
      </w:pPr>
      <w:r>
        <w:rPr>
          <w:lang w:val="en-US"/>
        </w:rPr>
        <w:t>Rebar scanner</w:t>
      </w:r>
    </w:p>
    <w:p w14:paraId="4F0B97AB" w14:textId="77777777" w:rsidR="00072229" w:rsidRPr="004F1FCD" w:rsidRDefault="00072229" w:rsidP="00072229">
      <w:pPr>
        <w:pStyle w:val="BodyText"/>
        <w:numPr>
          <w:ilvl w:val="0"/>
          <w:numId w:val="20"/>
        </w:numPr>
        <w:ind w:left="1418"/>
        <w:rPr>
          <w:i/>
          <w:iCs/>
          <w:lang w:val="en-US"/>
        </w:rPr>
      </w:pPr>
      <w:r>
        <w:rPr>
          <w:lang w:val="en-US"/>
        </w:rPr>
        <w:t xml:space="preserve">Pengolahan data menggunakan </w:t>
      </w:r>
      <w:r>
        <w:rPr>
          <w:i/>
          <w:iCs/>
          <w:lang w:val="en-US"/>
        </w:rPr>
        <w:t>spreadsheet</w:t>
      </w:r>
      <w:r>
        <w:rPr>
          <w:lang w:val="en-US"/>
        </w:rPr>
        <w:t xml:space="preserve">(Ms. Office Excel). </w:t>
      </w:r>
    </w:p>
    <w:p w14:paraId="0AC65C4F" w14:textId="77777777" w:rsidR="00072229" w:rsidRDefault="00072229" w:rsidP="00072229">
      <w:pPr>
        <w:pStyle w:val="BodyText"/>
        <w:numPr>
          <w:ilvl w:val="3"/>
          <w:numId w:val="8"/>
        </w:numPr>
        <w:ind w:left="993"/>
        <w:rPr>
          <w:lang w:val="en-US"/>
        </w:rPr>
      </w:pPr>
      <w:r>
        <w:rPr>
          <w:lang w:val="en-US"/>
        </w:rPr>
        <w:t>Lokasi</w:t>
      </w:r>
    </w:p>
    <w:p w14:paraId="76CFE65D" w14:textId="77777777" w:rsidR="00072229" w:rsidRPr="00970A58" w:rsidRDefault="00072229" w:rsidP="00072229">
      <w:pPr>
        <w:pStyle w:val="BodyText"/>
        <w:ind w:left="993" w:firstLine="0"/>
        <w:rPr>
          <w:lang w:val="en-US"/>
        </w:rPr>
      </w:pPr>
      <w:r w:rsidRPr="00970A58">
        <w:rPr>
          <w:lang w:val="en-US"/>
        </w:rPr>
        <w:t>Penelitian ini dilakukan pada bangunan gedung 4 lantai dan pengujian kuat tekan beton inti dilakukan di Laboratorium Balai Bahan dan Struktur Bangunan Gedung.</w:t>
      </w:r>
    </w:p>
    <w:p w14:paraId="20C5694F" w14:textId="77777777" w:rsidR="00072229" w:rsidRDefault="00072229" w:rsidP="00072229">
      <w:pPr>
        <w:rPr>
          <w:b/>
          <w:bCs/>
          <w:sz w:val="24"/>
          <w:szCs w:val="24"/>
        </w:rPr>
      </w:pPr>
      <w:r>
        <w:br w:type="page"/>
      </w:r>
    </w:p>
    <w:p w14:paraId="40172396" w14:textId="365A7238" w:rsidR="00BE0296" w:rsidRDefault="00BE0296" w:rsidP="005221A4">
      <w:pPr>
        <w:pStyle w:val="Heading2"/>
      </w:pPr>
      <w:bookmarkStart w:id="64" w:name="_Toc88834901"/>
      <w:r>
        <w:lastRenderedPageBreak/>
        <w:t>Diagram Alir Metodologi Penelitian</w:t>
      </w:r>
      <w:bookmarkEnd w:id="64"/>
    </w:p>
    <w:p w14:paraId="1568B578" w14:textId="77777777" w:rsidR="00580AC1" w:rsidRPr="006B7045" w:rsidRDefault="00665FF0" w:rsidP="006B7045">
      <w:pPr>
        <w:pStyle w:val="BodyText"/>
        <w:ind w:firstLine="0"/>
      </w:pPr>
      <w:r w:rsidRPr="006B7045">
        <w:rPr>
          <w:noProof/>
        </w:rPr>
        <w:drawing>
          <wp:inline distT="0" distB="0" distL="0" distR="0" wp14:anchorId="46E57C26" wp14:editId="2A619041">
            <wp:extent cx="5230657" cy="7558865"/>
            <wp:effectExtent l="0" t="0" r="825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1171" cy="7574059"/>
                    </a:xfrm>
                    <a:prstGeom prst="rect">
                      <a:avLst/>
                    </a:prstGeom>
                  </pic:spPr>
                </pic:pic>
              </a:graphicData>
            </a:graphic>
          </wp:inline>
        </w:drawing>
      </w:r>
    </w:p>
    <w:p w14:paraId="152E903B" w14:textId="4227D5F7" w:rsidR="00C7281A" w:rsidRPr="00580AC1" w:rsidRDefault="00580AC1" w:rsidP="00580AC1">
      <w:pPr>
        <w:pStyle w:val="Caption"/>
        <w:rPr>
          <w:lang w:val="en-US"/>
        </w:rPr>
      </w:pPr>
      <w:bookmarkStart w:id="65" w:name="_Ref78914417"/>
      <w:bookmarkStart w:id="66" w:name="_Toc82953805"/>
      <w:r>
        <w:t xml:space="preserve">Gambar </w:t>
      </w:r>
      <w:r w:rsidR="00F71374">
        <w:fldChar w:fldCharType="begin"/>
      </w:r>
      <w:r w:rsidR="00F71374">
        <w:instrText xml:space="preserve"> STYLEREF 1 \s </w:instrText>
      </w:r>
      <w:r w:rsidR="00F71374">
        <w:fldChar w:fldCharType="separate"/>
      </w:r>
      <w:r w:rsidR="00767DCE">
        <w:rPr>
          <w:noProof/>
        </w:rPr>
        <w:t>3</w:t>
      </w:r>
      <w:r w:rsidR="00F71374">
        <w:fldChar w:fldCharType="end"/>
      </w:r>
      <w:r w:rsidR="00F71374">
        <w:t>.</w:t>
      </w:r>
      <w:r w:rsidR="00F71374">
        <w:fldChar w:fldCharType="begin"/>
      </w:r>
      <w:r w:rsidR="00F71374">
        <w:instrText xml:space="preserve"> SEQ Gambar \* ARABIC \s 1 </w:instrText>
      </w:r>
      <w:r w:rsidR="00F71374">
        <w:fldChar w:fldCharType="separate"/>
      </w:r>
      <w:r w:rsidR="00767DCE">
        <w:rPr>
          <w:noProof/>
        </w:rPr>
        <w:t>1</w:t>
      </w:r>
      <w:r w:rsidR="00F71374">
        <w:fldChar w:fldCharType="end"/>
      </w:r>
      <w:bookmarkEnd w:id="65"/>
      <w:r>
        <w:rPr>
          <w:lang w:val="en-US"/>
        </w:rPr>
        <w:t xml:space="preserve"> </w:t>
      </w:r>
      <w:r w:rsidRPr="00580AC1">
        <w:rPr>
          <w:b w:val="0"/>
          <w:bCs w:val="0"/>
          <w:lang w:val="en-US"/>
        </w:rPr>
        <w:t>Diagram Alir Penelitian</w:t>
      </w:r>
      <w:bookmarkEnd w:id="66"/>
    </w:p>
    <w:p w14:paraId="15413801" w14:textId="0D16A639" w:rsidR="009A5412" w:rsidRDefault="00530B7D" w:rsidP="00665FF0">
      <w:pPr>
        <w:pStyle w:val="Heading2"/>
      </w:pPr>
      <w:bookmarkStart w:id="67" w:name="_Toc88834902"/>
      <w:r>
        <w:lastRenderedPageBreak/>
        <w:t>Kajian Terhadap Dokumen Teknis Bangunan</w:t>
      </w:r>
      <w:bookmarkEnd w:id="67"/>
    </w:p>
    <w:p w14:paraId="5898E884" w14:textId="77777777" w:rsidR="00530B7D" w:rsidRPr="00530B7D" w:rsidRDefault="00530B7D" w:rsidP="00530B7D">
      <w:pPr>
        <w:pStyle w:val="BodyText"/>
        <w:rPr>
          <w:lang w:val="en-US"/>
        </w:rPr>
      </w:pPr>
      <w:r w:rsidRPr="00530B7D">
        <w:rPr>
          <w:lang w:val="en-US"/>
        </w:rPr>
        <w:t xml:space="preserve">Untuk mendukung pelaksanaan pemeriksaan lapangan, diperlukan data-data maupun dokumen teknis dari objek kajian. </w:t>
      </w:r>
      <w:r>
        <w:rPr>
          <w:lang w:val="en-US"/>
        </w:rPr>
        <w:t>Dokumen teknis diperlukan dan</w:t>
      </w:r>
      <w:r w:rsidRPr="00530B7D">
        <w:rPr>
          <w:lang w:val="en-US"/>
        </w:rPr>
        <w:t xml:space="preserve"> digunakan selama pelaksanaan pemeriksaan lapangan, pengambilan sampel uji, pengujian di laboratorium, hingga analisis</w:t>
      </w:r>
      <w:r>
        <w:rPr>
          <w:lang w:val="en-US"/>
        </w:rPr>
        <w:t>. Data teknis yang diperlukan</w:t>
      </w:r>
      <w:r w:rsidRPr="00530B7D">
        <w:rPr>
          <w:lang w:val="en-US"/>
        </w:rPr>
        <w:t xml:space="preserve"> antara lain adalah :</w:t>
      </w:r>
    </w:p>
    <w:p w14:paraId="7D1CFCD2" w14:textId="77777777" w:rsidR="00530B7D" w:rsidRPr="00530B7D" w:rsidRDefault="00530B7D" w:rsidP="00C32D68">
      <w:pPr>
        <w:pStyle w:val="BodyText"/>
        <w:numPr>
          <w:ilvl w:val="3"/>
          <w:numId w:val="16"/>
        </w:numPr>
        <w:ind w:left="993"/>
        <w:rPr>
          <w:lang w:val="en-US"/>
        </w:rPr>
      </w:pPr>
      <w:r w:rsidRPr="00530B7D">
        <w:rPr>
          <w:lang w:val="en-US"/>
        </w:rPr>
        <w:t>Dokumen As-Built Drawing (aspek arsitektur, struktur, dan MEP), dengan cuplikan bagian gambar beberapa penampang kolom struktur terlampir</w:t>
      </w:r>
      <w:r>
        <w:rPr>
          <w:lang w:val="en-US"/>
        </w:rPr>
        <w:t>.</w:t>
      </w:r>
    </w:p>
    <w:p w14:paraId="5C1C0191" w14:textId="77777777" w:rsidR="00530B7D" w:rsidRPr="00530B7D" w:rsidRDefault="00530B7D" w:rsidP="00C32D68">
      <w:pPr>
        <w:pStyle w:val="BodyText"/>
        <w:numPr>
          <w:ilvl w:val="3"/>
          <w:numId w:val="16"/>
        </w:numPr>
        <w:ind w:left="993"/>
        <w:rPr>
          <w:lang w:val="en-US"/>
        </w:rPr>
      </w:pPr>
      <w:r w:rsidRPr="00530B7D">
        <w:rPr>
          <w:lang w:val="en-US"/>
        </w:rPr>
        <w:t>Dokumen Laporan Perhitungan Struktur Atas</w:t>
      </w:r>
      <w:r>
        <w:rPr>
          <w:lang w:val="en-US"/>
        </w:rPr>
        <w:t>.</w:t>
      </w:r>
    </w:p>
    <w:p w14:paraId="39750C7D" w14:textId="77777777" w:rsidR="00530B7D" w:rsidRDefault="00530B7D" w:rsidP="00C32D68">
      <w:pPr>
        <w:pStyle w:val="BodyText"/>
        <w:numPr>
          <w:ilvl w:val="3"/>
          <w:numId w:val="16"/>
        </w:numPr>
        <w:ind w:left="993"/>
        <w:rPr>
          <w:lang w:val="en-US"/>
        </w:rPr>
      </w:pPr>
      <w:r w:rsidRPr="00530B7D">
        <w:rPr>
          <w:lang w:val="en-US"/>
        </w:rPr>
        <w:t>Dokumen Rencana Kerja dan Syarat-syarat (RKS)</w:t>
      </w:r>
      <w:r>
        <w:rPr>
          <w:lang w:val="en-US"/>
        </w:rPr>
        <w:t>.</w:t>
      </w:r>
    </w:p>
    <w:p w14:paraId="3DBCB261" w14:textId="75DD549E" w:rsidR="00530B7D" w:rsidRDefault="00530B7D" w:rsidP="005221A4">
      <w:pPr>
        <w:pStyle w:val="Heading2"/>
      </w:pPr>
      <w:bookmarkStart w:id="68" w:name="_Toc88834903"/>
      <w:r>
        <w:t>Penentuan Titik Pemeriksaan</w:t>
      </w:r>
      <w:bookmarkEnd w:id="68"/>
    </w:p>
    <w:p w14:paraId="0B3C15BF" w14:textId="446D9758" w:rsidR="00530B7D" w:rsidRPr="00693D0C" w:rsidRDefault="00530B7D" w:rsidP="00530B7D">
      <w:pPr>
        <w:pStyle w:val="BodyText"/>
        <w:rPr>
          <w:lang w:val="en-US"/>
        </w:rPr>
      </w:pPr>
      <w:r w:rsidRPr="00530B7D">
        <w:t>Pelaksanaan pengujian lapangan dilakukan secara bertahap mulai dari lantai paling atas ke lantai paling bawah</w:t>
      </w:r>
      <w:r>
        <w:rPr>
          <w:lang w:val="en-US"/>
        </w:rPr>
        <w:t xml:space="preserve"> ataupun sebaliknya</w:t>
      </w:r>
      <w:r w:rsidRPr="00530B7D">
        <w:t xml:space="preserve">. </w:t>
      </w:r>
      <w:r>
        <w:rPr>
          <w:lang w:val="en-US"/>
        </w:rPr>
        <w:t>Untuk itu perlu ditentukan l</w:t>
      </w:r>
      <w:r w:rsidRPr="00530B7D">
        <w:t xml:space="preserve">okasi pengambilan sampel </w:t>
      </w:r>
      <w:r w:rsidRPr="00530B7D">
        <w:rPr>
          <w:i/>
          <w:iCs/>
        </w:rPr>
        <w:t xml:space="preserve">core drill </w:t>
      </w:r>
      <w:r w:rsidRPr="00530B7D">
        <w:t xml:space="preserve">dan </w:t>
      </w:r>
      <w:r w:rsidRPr="00530B7D">
        <w:rPr>
          <w:i/>
          <w:iCs/>
        </w:rPr>
        <w:t xml:space="preserve">hammer test </w:t>
      </w:r>
      <w:r w:rsidRPr="00530B7D">
        <w:t>untuk memperkirakan mutu beton di tempat (</w:t>
      </w:r>
      <w:r w:rsidRPr="00530B7D">
        <w:rPr>
          <w:i/>
          <w:iCs/>
        </w:rPr>
        <w:t>in-place strength</w:t>
      </w:r>
      <w:r w:rsidRPr="00530B7D">
        <w:t xml:space="preserve">). </w:t>
      </w:r>
      <w:r w:rsidR="00693D0C">
        <w:rPr>
          <w:lang w:val="en-US"/>
        </w:rPr>
        <w:t>Pengambilan sampel difokuskan pada struktur kolom dan balok saja.</w:t>
      </w:r>
    </w:p>
    <w:p w14:paraId="79771566" w14:textId="080950E7" w:rsidR="000C33B6" w:rsidRPr="000C33B6" w:rsidRDefault="00530B7D" w:rsidP="000C33B6">
      <w:pPr>
        <w:pStyle w:val="BodyText"/>
      </w:pPr>
      <w:r>
        <w:t xml:space="preserve">Dalam pengujian lapangan, setiap titik pengambilan sampel </w:t>
      </w:r>
      <w:r>
        <w:rPr>
          <w:i/>
          <w:iCs/>
        </w:rPr>
        <w:t xml:space="preserve">core drill </w:t>
      </w:r>
      <w:r>
        <w:t xml:space="preserve">akan diikuti dengan pengujian </w:t>
      </w:r>
      <w:r>
        <w:rPr>
          <w:i/>
          <w:iCs/>
        </w:rPr>
        <w:t xml:space="preserve">hammer test </w:t>
      </w:r>
      <w:r>
        <w:t xml:space="preserve">dengan tujuan untuk menyusun kurva korelasi untuk konversi hasil </w:t>
      </w:r>
      <w:r>
        <w:rPr>
          <w:i/>
          <w:iCs/>
        </w:rPr>
        <w:t xml:space="preserve">hammer test </w:t>
      </w:r>
      <w:r>
        <w:t xml:space="preserve">atau kurva </w:t>
      </w:r>
      <w:r>
        <w:rPr>
          <w:i/>
          <w:iCs/>
        </w:rPr>
        <w:t>strength relationship</w:t>
      </w:r>
      <w:r>
        <w:t xml:space="preserve">. Selanjutnya jumlah sampel </w:t>
      </w:r>
      <w:r w:rsidRPr="007D0466">
        <w:rPr>
          <w:i/>
          <w:iCs/>
        </w:rPr>
        <w:t>hammer test</w:t>
      </w:r>
      <w:r>
        <w:t xml:space="preserve"> akan ditambah dengan distribusi yang lebih luas untuk menambah tingkat kepercayaan pengujian mutu beton.</w:t>
      </w:r>
    </w:p>
    <w:p w14:paraId="0253A933" w14:textId="3274612B" w:rsidR="006410BD" w:rsidRDefault="006410BD" w:rsidP="005221A4">
      <w:pPr>
        <w:pStyle w:val="Heading2"/>
      </w:pPr>
      <w:bookmarkStart w:id="69" w:name="_Toc88834904"/>
      <w:r w:rsidRPr="00B160AC">
        <w:t>Pengambilan</w:t>
      </w:r>
      <w:r>
        <w:t xml:space="preserve"> Sampel</w:t>
      </w:r>
      <w:r w:rsidRPr="00B160AC">
        <w:t xml:space="preserve"> Beton Inti </w:t>
      </w:r>
      <w:r w:rsidRPr="003E18E1">
        <w:rPr>
          <w:i/>
          <w:iCs/>
        </w:rPr>
        <w:t>(Core Drill)</w:t>
      </w:r>
      <w:bookmarkEnd w:id="69"/>
    </w:p>
    <w:p w14:paraId="154132F0" w14:textId="77777777" w:rsidR="003E18E1" w:rsidRDefault="003E18E1" w:rsidP="006410BD">
      <w:pPr>
        <w:pStyle w:val="BodyText"/>
        <w:rPr>
          <w:i/>
          <w:iCs/>
          <w:lang w:val="en-US"/>
        </w:rPr>
      </w:pPr>
      <w:r>
        <w:rPr>
          <w:lang w:val="en-US"/>
        </w:rPr>
        <w:t xml:space="preserve">Sebelum pengambilan sampel </w:t>
      </w:r>
      <w:r>
        <w:rPr>
          <w:i/>
          <w:iCs/>
          <w:lang w:val="en-US"/>
        </w:rPr>
        <w:t xml:space="preserve">core </w:t>
      </w:r>
      <w:r>
        <w:rPr>
          <w:lang w:val="en-US"/>
        </w:rPr>
        <w:t xml:space="preserve">dengan cara pengeboran, perlu dilakukan pengecekan tulangan pada struktur kolom dan balok terlebih dahulu, agar ketika dilakukan pengeboran tulangan tidak terbawa, untuk itu kita perlu melakukan pengecekaqn tulangan dengan alat </w:t>
      </w:r>
      <w:r>
        <w:rPr>
          <w:i/>
          <w:iCs/>
          <w:lang w:val="en-US"/>
        </w:rPr>
        <w:t>rebar scanning.</w:t>
      </w:r>
    </w:p>
    <w:p w14:paraId="10B62D7A" w14:textId="326CDC03" w:rsidR="006410BD" w:rsidRPr="00503333" w:rsidRDefault="006410BD" w:rsidP="006410BD">
      <w:pPr>
        <w:pStyle w:val="BodyText"/>
        <w:rPr>
          <w:lang w:val="en-US"/>
        </w:rPr>
      </w:pPr>
      <w:r w:rsidRPr="00DC2BA6">
        <w:t>SNI 2847:2019 tidak</w:t>
      </w:r>
      <w:r w:rsidRPr="00181187">
        <w:t xml:space="preserve"> mengatur mengenai jumlah pengambilan sampel beton inti (core). Jadi, pemeriksa dapat dibebaskan dalam menentukan jumlah sampel </w:t>
      </w:r>
      <w:r w:rsidRPr="00181187">
        <w:lastRenderedPageBreak/>
        <w:t>sesuai dengan prinsip-prinsip statistik.</w:t>
      </w:r>
      <w:r w:rsidR="00503333">
        <w:rPr>
          <w:lang w:val="en-US"/>
        </w:rPr>
        <w:t xml:space="preserve"> </w:t>
      </w:r>
      <w:r w:rsidRPr="00181187">
        <w:t>ASCE 41-17 dalam pasal 10.2.2.4 memberikan penjelasan mengenai jumlah minimum sampel untuk berbagai situasi target level pengumpulan data. Jika spesifikasi kekuatan beton diketahui, maka sedikitnya satu (1) sampel core harus diambil dari setiap kategori beton yang berbeda yang dipasang pada konstruksi, dengan jumlah minimum tiga (3) sampel core untuk keseluruhan bangunan.</w:t>
      </w:r>
      <w:r w:rsidR="00503333">
        <w:rPr>
          <w:lang w:val="en-US"/>
        </w:rPr>
        <w:t xml:space="preserve"> </w:t>
      </w:r>
      <w:r w:rsidR="00503333" w:rsidRPr="00A8412E">
        <w:rPr>
          <w:lang w:val="en-ID"/>
        </w:rPr>
        <w:t xml:space="preserve">Jika spesifikasi kekuatan beton </w:t>
      </w:r>
      <w:r w:rsidR="00503333">
        <w:rPr>
          <w:lang w:val="en-ID"/>
        </w:rPr>
        <w:t xml:space="preserve">tidak </w:t>
      </w:r>
      <w:r w:rsidR="00503333" w:rsidRPr="00A8412E">
        <w:rPr>
          <w:lang w:val="en-ID"/>
        </w:rPr>
        <w:t xml:space="preserve">diketahui, maka sedikitnya satu (1) sampel </w:t>
      </w:r>
      <w:r w:rsidR="00503333" w:rsidRPr="00A8412E">
        <w:rPr>
          <w:i/>
          <w:iCs/>
          <w:lang w:val="en-ID"/>
        </w:rPr>
        <w:t xml:space="preserve">core </w:t>
      </w:r>
      <w:r w:rsidR="00503333" w:rsidRPr="00A8412E">
        <w:rPr>
          <w:lang w:val="en-ID"/>
        </w:rPr>
        <w:t xml:space="preserve">harus diambil dari setiap </w:t>
      </w:r>
      <w:r w:rsidR="00503333">
        <w:rPr>
          <w:lang w:val="en-ID"/>
        </w:rPr>
        <w:t>tipe komponen penahan beban gempa</w:t>
      </w:r>
      <w:r w:rsidR="00503333" w:rsidRPr="00A8412E">
        <w:rPr>
          <w:lang w:val="en-ID"/>
        </w:rPr>
        <w:t xml:space="preserve">, dengan jumlah minimum </w:t>
      </w:r>
      <w:r w:rsidR="00503333">
        <w:rPr>
          <w:lang w:val="en-ID"/>
        </w:rPr>
        <w:t>enam</w:t>
      </w:r>
      <w:r w:rsidR="00503333" w:rsidRPr="00A8412E">
        <w:rPr>
          <w:lang w:val="en-ID"/>
        </w:rPr>
        <w:t xml:space="preserve"> (</w:t>
      </w:r>
      <w:r w:rsidR="00503333">
        <w:rPr>
          <w:lang w:val="en-ID"/>
        </w:rPr>
        <w:t>6</w:t>
      </w:r>
      <w:r w:rsidR="00503333" w:rsidRPr="00A8412E">
        <w:rPr>
          <w:lang w:val="en-ID"/>
        </w:rPr>
        <w:t xml:space="preserve">) sampel </w:t>
      </w:r>
      <w:r w:rsidR="00503333" w:rsidRPr="00A8412E">
        <w:rPr>
          <w:i/>
          <w:iCs/>
          <w:lang w:val="en-ID"/>
        </w:rPr>
        <w:t xml:space="preserve">core </w:t>
      </w:r>
      <w:r w:rsidR="00503333" w:rsidRPr="00A8412E">
        <w:rPr>
          <w:lang w:val="en-ID"/>
        </w:rPr>
        <w:t>untuk keseluruhan bangunan</w:t>
      </w:r>
      <w:r w:rsidR="00503333">
        <w:rPr>
          <w:lang w:val="en-ID"/>
        </w:rPr>
        <w:t>.</w:t>
      </w:r>
    </w:p>
    <w:p w14:paraId="33D33352" w14:textId="55D47844" w:rsidR="00530B7D" w:rsidRPr="000C33B6" w:rsidRDefault="000C33B6" w:rsidP="005221A4">
      <w:pPr>
        <w:pStyle w:val="Heading2"/>
      </w:pPr>
      <w:bookmarkStart w:id="70" w:name="_Toc88834905"/>
      <w:r>
        <w:t xml:space="preserve">Hasil Uji Kuat Tekan Beton Inti </w:t>
      </w:r>
      <w:r>
        <w:rPr>
          <w:i/>
          <w:iCs/>
        </w:rPr>
        <w:t>(Core Drill)</w:t>
      </w:r>
      <w:bookmarkEnd w:id="70"/>
    </w:p>
    <w:p w14:paraId="026E4057" w14:textId="531EB5CF" w:rsidR="000C33B6" w:rsidRDefault="007C0F09" w:rsidP="000C33B6">
      <w:pPr>
        <w:pStyle w:val="BodyText"/>
        <w:rPr>
          <w:lang w:val="en-ID"/>
        </w:rPr>
      </w:pPr>
      <w:r>
        <w:rPr>
          <w:lang w:val="en-ID"/>
        </w:rPr>
        <w:t xml:space="preserve">Hasil pengambilan sampe </w:t>
      </w:r>
      <w:r>
        <w:rPr>
          <w:i/>
          <w:iCs/>
          <w:lang w:val="en-ID"/>
        </w:rPr>
        <w:t xml:space="preserve">core drill </w:t>
      </w:r>
      <w:r>
        <w:rPr>
          <w:lang w:val="en-ID"/>
        </w:rPr>
        <w:t xml:space="preserve">di lapangan kemudian di uji di laboratorium. Nilai kuat tekan sampel </w:t>
      </w:r>
      <w:r>
        <w:rPr>
          <w:i/>
          <w:iCs/>
          <w:lang w:val="en-ID"/>
        </w:rPr>
        <w:t xml:space="preserve">core </w:t>
      </w:r>
      <w:r>
        <w:rPr>
          <w:lang w:val="en-ID"/>
        </w:rPr>
        <w:t>hasil pengujian di alat UTM (</w:t>
      </w:r>
      <w:r>
        <w:rPr>
          <w:i/>
          <w:iCs/>
          <w:lang w:val="en-ID"/>
        </w:rPr>
        <w:t>Universal Testing Machine</w:t>
      </w:r>
      <w:r>
        <w:rPr>
          <w:lang w:val="en-ID"/>
        </w:rPr>
        <w:t xml:space="preserve">) disimbolkan sebagai </w:t>
      </w:r>
      <m:oMath>
        <m:sSub>
          <m:sSubPr>
            <m:ctrlPr>
              <w:rPr>
                <w:rFonts w:ascii="Cambria Math" w:hAnsi="Cambria Math"/>
                <w:i/>
                <w:lang w:val="en-ID"/>
              </w:rPr>
            </m:ctrlPr>
          </m:sSubPr>
          <m:e>
            <m:r>
              <w:rPr>
                <w:rFonts w:ascii="Cambria Math" w:hAnsi="Cambria Math"/>
                <w:lang w:val="en-ID"/>
              </w:rPr>
              <m:t>f</m:t>
            </m:r>
          </m:e>
          <m:sub>
            <m:r>
              <w:rPr>
                <w:rFonts w:ascii="Cambria Math" w:hAnsi="Cambria Math"/>
                <w:lang w:val="en-ID"/>
              </w:rPr>
              <m:t>core</m:t>
            </m:r>
          </m:sub>
        </m:sSub>
      </m:oMath>
      <w:r>
        <w:rPr>
          <w:lang w:val="en-ID"/>
        </w:rPr>
        <w:t xml:space="preserve">. Nilai kuat tekan yang telah dikoreksi berdasarkan rasio </w:t>
      </w:r>
      <m:oMath>
        <m:sSup>
          <m:sSupPr>
            <m:ctrlPr>
              <w:rPr>
                <w:rFonts w:ascii="Cambria Math" w:hAnsi="Cambria Math"/>
                <w:i/>
                <w:lang w:val="en-ID"/>
              </w:rPr>
            </m:ctrlPr>
          </m:sSupPr>
          <m:e>
            <m:r>
              <w:rPr>
                <w:rFonts w:ascii="Cambria Math" w:hAnsi="Cambria Math"/>
                <w:lang w:val="en-ID"/>
              </w:rPr>
              <m:t>L</m:t>
            </m:r>
          </m:e>
          <m:sup>
            <m:r>
              <w:rPr>
                <w:rFonts w:ascii="Cambria Math" w:hAnsi="Cambria Math"/>
                <w:lang w:val="en-ID"/>
              </w:rPr>
              <m:t>'</m:t>
            </m:r>
          </m:sup>
        </m:sSup>
        <m:r>
          <w:rPr>
            <w:rFonts w:ascii="Cambria Math" w:hAnsi="Cambria Math"/>
            <w:lang w:val="en-ID"/>
          </w:rPr>
          <m:t>/D</m:t>
        </m:r>
      </m:oMath>
      <w:r>
        <w:rPr>
          <w:lang w:val="en-ID"/>
        </w:rPr>
        <w:t xml:space="preserve"> (panjang terhadap diameter sampel) sesuai ketentuan SNI 2492:2018</w:t>
      </w:r>
      <w:r w:rsidR="007B752D">
        <w:rPr>
          <w:lang w:val="en-ID"/>
        </w:rPr>
        <w:t>.</w:t>
      </w:r>
    </w:p>
    <w:p w14:paraId="23667329" w14:textId="0D6CE973" w:rsidR="00717E76" w:rsidRDefault="00717E76" w:rsidP="000C33B6">
      <w:pPr>
        <w:pStyle w:val="BodyText"/>
        <w:rPr>
          <w:lang w:val="en-ID"/>
        </w:rPr>
      </w:pPr>
      <w:r>
        <w:rPr>
          <w:lang w:val="en-ID"/>
        </w:rPr>
        <w:t>Kuat tekan beton inti dihitung dengan menggunakan rumus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6"/>
        <w:gridCol w:w="702"/>
      </w:tblGrid>
      <w:tr w:rsidR="00837952" w14:paraId="454E8EEF" w14:textId="77777777" w:rsidTr="00EC28E0">
        <w:tc>
          <w:tcPr>
            <w:tcW w:w="8075" w:type="dxa"/>
          </w:tcPr>
          <w:p w14:paraId="2F6B79A0" w14:textId="2AE29A91" w:rsidR="00837952" w:rsidRDefault="00837952" w:rsidP="00EC28E0">
            <w:pPr>
              <w:rPr>
                <w:lang w:val="en-ID"/>
              </w:rPr>
            </w:pPr>
            <m:oMathPara>
              <m:oMath>
                <m:r>
                  <w:rPr>
                    <w:rFonts w:ascii="Cambria Math" w:hAnsi="Cambria Math"/>
                    <w:lang w:val="en-ID"/>
                  </w:rPr>
                  <m:t>f'c=</m:t>
                </m:r>
                <m:f>
                  <m:fPr>
                    <m:ctrlPr>
                      <w:rPr>
                        <w:rFonts w:ascii="Cambria Math" w:hAnsi="Cambria Math"/>
                        <w:i/>
                        <w:lang w:val="en-ID"/>
                      </w:rPr>
                    </m:ctrlPr>
                  </m:fPr>
                  <m:num>
                    <m:r>
                      <w:rPr>
                        <w:rFonts w:ascii="Cambria Math" w:hAnsi="Cambria Math"/>
                        <w:lang w:val="en-ID"/>
                      </w:rPr>
                      <m:t>P</m:t>
                    </m:r>
                  </m:num>
                  <m:den>
                    <m:r>
                      <w:rPr>
                        <w:rFonts w:ascii="Cambria Math" w:hAnsi="Cambria Math"/>
                        <w:lang w:val="en-ID"/>
                      </w:rPr>
                      <m:t>A</m:t>
                    </m:r>
                  </m:den>
                </m:f>
              </m:oMath>
            </m:oMathPara>
          </w:p>
        </w:tc>
        <w:tc>
          <w:tcPr>
            <w:tcW w:w="703" w:type="dxa"/>
          </w:tcPr>
          <w:p w14:paraId="4925AC44" w14:textId="6E2A47CB" w:rsidR="00837952" w:rsidRPr="005B6372" w:rsidRDefault="00837952" w:rsidP="00837952">
            <w:pPr>
              <w:pStyle w:val="Caption"/>
              <w:rPr>
                <w:b w:val="0"/>
                <w:bCs w:val="0"/>
              </w:rPr>
            </w:pPr>
            <w:r>
              <w:rPr>
                <w:b w:val="0"/>
                <w:bCs w:val="0"/>
                <w:lang w:val="en-US"/>
              </w:rPr>
              <w:t>(</w:t>
            </w:r>
            <w:r>
              <w:rPr>
                <w:b w:val="0"/>
                <w:bCs w:val="0"/>
                <w:lang w:val="en-US"/>
              </w:rPr>
              <w:fldChar w:fldCharType="begin"/>
            </w:r>
            <w:r>
              <w:rPr>
                <w:b w:val="0"/>
                <w:bCs w:val="0"/>
                <w:lang w:val="en-US"/>
              </w:rPr>
              <w:instrText xml:space="preserve"> STYLEREF 1 \s </w:instrText>
            </w:r>
            <w:r>
              <w:rPr>
                <w:b w:val="0"/>
                <w:bCs w:val="0"/>
                <w:lang w:val="en-US"/>
              </w:rPr>
              <w:fldChar w:fldCharType="separate"/>
            </w:r>
            <w:r w:rsidR="00767DCE">
              <w:rPr>
                <w:b w:val="0"/>
                <w:bCs w:val="0"/>
                <w:noProof/>
                <w:lang w:val="en-US"/>
              </w:rPr>
              <w:t>3</w:t>
            </w:r>
            <w:r>
              <w:rPr>
                <w:b w:val="0"/>
                <w:bCs w:val="0"/>
                <w:lang w:val="en-US"/>
              </w:rPr>
              <w:fldChar w:fldCharType="end"/>
            </w:r>
            <w:r>
              <w:rPr>
                <w:b w:val="0"/>
                <w:bCs w:val="0"/>
                <w:lang w:val="en-US"/>
              </w:rPr>
              <w:noBreakHyphen/>
            </w:r>
            <w:r>
              <w:rPr>
                <w:b w:val="0"/>
                <w:bCs w:val="0"/>
                <w:lang w:val="en-US"/>
              </w:rPr>
              <w:fldChar w:fldCharType="begin"/>
            </w:r>
            <w:r>
              <w:rPr>
                <w:b w:val="0"/>
                <w:bCs w:val="0"/>
                <w:lang w:val="en-US"/>
              </w:rPr>
              <w:instrText xml:space="preserve"> SEQ Equation \* ARABIC \s 1 </w:instrText>
            </w:r>
            <w:r>
              <w:rPr>
                <w:b w:val="0"/>
                <w:bCs w:val="0"/>
                <w:lang w:val="en-US"/>
              </w:rPr>
              <w:fldChar w:fldCharType="separate"/>
            </w:r>
            <w:r w:rsidR="00767DCE">
              <w:rPr>
                <w:b w:val="0"/>
                <w:bCs w:val="0"/>
                <w:noProof/>
                <w:lang w:val="en-US"/>
              </w:rPr>
              <w:t>1</w:t>
            </w:r>
            <w:r>
              <w:rPr>
                <w:b w:val="0"/>
                <w:bCs w:val="0"/>
                <w:lang w:val="en-US"/>
              </w:rPr>
              <w:fldChar w:fldCharType="end"/>
            </w:r>
            <w:r w:rsidRPr="005B6372">
              <w:rPr>
                <w:b w:val="0"/>
                <w:bCs w:val="0"/>
              </w:rPr>
              <w:t>)</w:t>
            </w:r>
          </w:p>
        </w:tc>
      </w:tr>
      <w:tr w:rsidR="00837952" w14:paraId="63C68B19" w14:textId="77777777" w:rsidTr="00EC28E0">
        <w:tc>
          <w:tcPr>
            <w:tcW w:w="8075" w:type="dxa"/>
          </w:tcPr>
          <w:p w14:paraId="71CE45AE" w14:textId="77777777" w:rsidR="00837952" w:rsidRDefault="00837952" w:rsidP="00EC28E0">
            <w:pPr>
              <w:rPr>
                <w:lang w:val="en-ID"/>
              </w:rPr>
            </w:pPr>
          </w:p>
        </w:tc>
        <w:tc>
          <w:tcPr>
            <w:tcW w:w="703" w:type="dxa"/>
          </w:tcPr>
          <w:p w14:paraId="115422C5" w14:textId="77777777" w:rsidR="00837952" w:rsidRDefault="00837952" w:rsidP="00EC28E0">
            <w:pPr>
              <w:jc w:val="center"/>
            </w:pPr>
          </w:p>
        </w:tc>
      </w:tr>
    </w:tbl>
    <w:p w14:paraId="6C8E87DA" w14:textId="77777777" w:rsidR="00717E76" w:rsidRDefault="00717E76" w:rsidP="00717E76">
      <w:pPr>
        <w:pStyle w:val="BodyText"/>
        <w:ind w:firstLine="0"/>
      </w:pPr>
      <w:r>
        <w:t>Keterangan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921"/>
        <w:gridCol w:w="6333"/>
      </w:tblGrid>
      <w:tr w:rsidR="00717E76" w14:paraId="72885708" w14:textId="77777777" w:rsidTr="0087181E">
        <w:tc>
          <w:tcPr>
            <w:tcW w:w="684" w:type="dxa"/>
          </w:tcPr>
          <w:p w14:paraId="32FEB101" w14:textId="3F3A5DAC" w:rsidR="00717E76" w:rsidRDefault="00C961D6" w:rsidP="0021050F">
            <w:pPr>
              <w:pStyle w:val="BodyText"/>
              <w:rPr>
                <w:lang w:val="en-US"/>
              </w:rPr>
            </w:pPr>
            <m:oMathPara>
              <m:oMath>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921" w:type="dxa"/>
          </w:tcPr>
          <w:p w14:paraId="6FD9421C" w14:textId="77777777" w:rsidR="00717E76" w:rsidRDefault="00717E76" w:rsidP="0021050F">
            <w:pPr>
              <w:pStyle w:val="BodyText"/>
              <w:rPr>
                <w:lang w:val="en-US"/>
              </w:rPr>
            </w:pPr>
            <w:r>
              <w:rPr>
                <w:lang w:val="en-US"/>
              </w:rPr>
              <w:t>=</w:t>
            </w:r>
          </w:p>
        </w:tc>
        <w:tc>
          <w:tcPr>
            <w:tcW w:w="6333" w:type="dxa"/>
          </w:tcPr>
          <w:p w14:paraId="7CCA28B3" w14:textId="1585AE67" w:rsidR="00717E76" w:rsidRDefault="00717E76" w:rsidP="0021050F">
            <w:pPr>
              <w:pStyle w:val="BodyText"/>
              <w:ind w:firstLine="0"/>
              <w:rPr>
                <w:lang w:val="en-US"/>
              </w:rPr>
            </w:pPr>
            <w:r>
              <w:rPr>
                <w:lang w:val="en-US"/>
              </w:rPr>
              <w:t xml:space="preserve">Nilai kuat tekan beton (MPa) </w:t>
            </w:r>
          </w:p>
        </w:tc>
      </w:tr>
      <w:tr w:rsidR="00717E76" w14:paraId="09A2042B" w14:textId="77777777" w:rsidTr="0087181E">
        <w:tc>
          <w:tcPr>
            <w:tcW w:w="684" w:type="dxa"/>
          </w:tcPr>
          <w:p w14:paraId="737FBF6B" w14:textId="67B5952D" w:rsidR="00717E76" w:rsidRDefault="00717E76" w:rsidP="0021050F">
            <w:pPr>
              <w:pStyle w:val="BodyText"/>
              <w:rPr>
                <w:lang w:val="en-US"/>
              </w:rPr>
            </w:pPr>
            <m:oMathPara>
              <m:oMath>
                <m:r>
                  <w:rPr>
                    <w:rFonts w:ascii="Cambria Math" w:hAnsi="Cambria Math"/>
                    <w:lang w:val="en-US"/>
                  </w:rPr>
                  <m:t>P</m:t>
                </m:r>
              </m:oMath>
            </m:oMathPara>
          </w:p>
        </w:tc>
        <w:tc>
          <w:tcPr>
            <w:tcW w:w="921" w:type="dxa"/>
          </w:tcPr>
          <w:p w14:paraId="06DF7345" w14:textId="77777777" w:rsidR="00717E76" w:rsidRDefault="00717E76" w:rsidP="0021050F">
            <w:pPr>
              <w:pStyle w:val="BodyText"/>
              <w:rPr>
                <w:lang w:val="en-US"/>
              </w:rPr>
            </w:pPr>
            <w:r>
              <w:rPr>
                <w:lang w:val="en-US"/>
              </w:rPr>
              <w:t>=</w:t>
            </w:r>
          </w:p>
        </w:tc>
        <w:tc>
          <w:tcPr>
            <w:tcW w:w="6333" w:type="dxa"/>
          </w:tcPr>
          <w:p w14:paraId="4555DA3C" w14:textId="5F19AAAC" w:rsidR="00717E76" w:rsidRDefault="00717E76" w:rsidP="0021050F">
            <w:pPr>
              <w:pStyle w:val="BodyText"/>
              <w:ind w:firstLine="0"/>
              <w:rPr>
                <w:lang w:val="en-US"/>
              </w:rPr>
            </w:pPr>
            <w:r>
              <w:rPr>
                <w:lang w:val="en-US"/>
              </w:rPr>
              <w:t>Beban uji hancur yang ditunjukkan oleh mesin uji tekan (P)</w:t>
            </w:r>
          </w:p>
        </w:tc>
      </w:tr>
      <w:tr w:rsidR="00717E76" w14:paraId="198157EA" w14:textId="77777777" w:rsidTr="0087181E">
        <w:tc>
          <w:tcPr>
            <w:tcW w:w="684" w:type="dxa"/>
          </w:tcPr>
          <w:p w14:paraId="2786AD54" w14:textId="54D085E4" w:rsidR="00717E76" w:rsidRDefault="00717E76" w:rsidP="0021050F">
            <w:pPr>
              <w:pStyle w:val="BodyText"/>
              <w:rPr>
                <w:lang w:val="en-US"/>
              </w:rPr>
            </w:pPr>
            <m:oMathPara>
              <m:oMath>
                <m:r>
                  <w:rPr>
                    <w:rFonts w:ascii="Cambria Math" w:hAnsi="Cambria Math"/>
                    <w:lang w:val="en-US"/>
                  </w:rPr>
                  <m:t>A</m:t>
                </m:r>
              </m:oMath>
            </m:oMathPara>
          </w:p>
        </w:tc>
        <w:tc>
          <w:tcPr>
            <w:tcW w:w="921" w:type="dxa"/>
          </w:tcPr>
          <w:p w14:paraId="74B442D5" w14:textId="77777777" w:rsidR="00717E76" w:rsidRDefault="00717E76" w:rsidP="0021050F">
            <w:pPr>
              <w:pStyle w:val="BodyText"/>
              <w:rPr>
                <w:lang w:val="en-US"/>
              </w:rPr>
            </w:pPr>
            <w:r>
              <w:rPr>
                <w:lang w:val="en-US"/>
              </w:rPr>
              <w:t>=</w:t>
            </w:r>
          </w:p>
        </w:tc>
        <w:tc>
          <w:tcPr>
            <w:tcW w:w="6333" w:type="dxa"/>
          </w:tcPr>
          <w:p w14:paraId="4274E4FB" w14:textId="2B6420AC" w:rsidR="00717E76" w:rsidRPr="00717E76" w:rsidRDefault="00717E76" w:rsidP="00717E76">
            <w:pPr>
              <w:pStyle w:val="BodyText"/>
              <w:ind w:firstLine="0"/>
              <w:jc w:val="left"/>
              <w:rPr>
                <w:lang w:val="en-US"/>
              </w:rPr>
            </w:pPr>
            <w:r>
              <w:rPr>
                <w:lang w:val="en-US"/>
              </w:rPr>
              <w:t>Luas penampang benda uji (mm</w:t>
            </w:r>
            <w:r>
              <w:rPr>
                <w:vertAlign w:val="superscript"/>
                <w:lang w:val="en-US"/>
              </w:rPr>
              <w:t>2</w:t>
            </w:r>
            <w:r>
              <w:rPr>
                <w:lang w:val="en-US"/>
              </w:rPr>
              <w:t>)</w:t>
            </w:r>
          </w:p>
        </w:tc>
      </w:tr>
      <w:tr w:rsidR="00717E76" w14:paraId="5FE2AC10" w14:textId="77777777" w:rsidTr="0087181E">
        <w:tc>
          <w:tcPr>
            <w:tcW w:w="684" w:type="dxa"/>
          </w:tcPr>
          <w:p w14:paraId="1216609C" w14:textId="6E65AFCB" w:rsidR="00717E76" w:rsidRDefault="00717E76" w:rsidP="0021050F">
            <w:pPr>
              <w:pStyle w:val="BodyText"/>
              <w:rPr>
                <w:lang w:val="en-US"/>
              </w:rPr>
            </w:pPr>
          </w:p>
        </w:tc>
        <w:tc>
          <w:tcPr>
            <w:tcW w:w="921" w:type="dxa"/>
          </w:tcPr>
          <w:p w14:paraId="7F8507C6" w14:textId="29BA629B" w:rsidR="00717E76" w:rsidRDefault="00717E76" w:rsidP="0021050F">
            <w:pPr>
              <w:pStyle w:val="BodyText"/>
              <w:rPr>
                <w:lang w:val="en-US"/>
              </w:rPr>
            </w:pPr>
          </w:p>
        </w:tc>
        <w:tc>
          <w:tcPr>
            <w:tcW w:w="6333" w:type="dxa"/>
          </w:tcPr>
          <w:p w14:paraId="2D884598" w14:textId="76B570EE" w:rsidR="00717E76" w:rsidRDefault="00717E76" w:rsidP="0021050F">
            <w:pPr>
              <w:pStyle w:val="BodyText"/>
              <w:ind w:firstLine="0"/>
              <w:rPr>
                <w:lang w:val="en-US"/>
              </w:rPr>
            </w:pPr>
          </w:p>
        </w:tc>
      </w:tr>
    </w:tbl>
    <w:p w14:paraId="0D4B1FC2" w14:textId="26F2770F" w:rsidR="0087181E" w:rsidRDefault="0087181E" w:rsidP="0087181E">
      <w:pPr>
        <w:pStyle w:val="BodyText"/>
      </w:pPr>
      <w:r w:rsidRPr="00677188">
        <w:t xml:space="preserve">SNI 2847:2019 pasal 26.12.4.1(d) memberikan keterangan bahwa nilai kuat tekan core yang dikoreksi terhadap rasio </w:t>
      </w:r>
      <w:r w:rsidRPr="00677188">
        <w:rPr>
          <w:rFonts w:ascii="Cambria Math" w:hAnsi="Cambria Math" w:cs="Cambria Math"/>
        </w:rPr>
        <w:t>𝐿</w:t>
      </w:r>
      <w:r w:rsidRPr="00677188">
        <w:t>′/</w:t>
      </w:r>
      <w:r w:rsidRPr="00677188">
        <w:rPr>
          <w:rFonts w:ascii="Cambria Math" w:hAnsi="Cambria Math" w:cs="Cambria Math"/>
        </w:rPr>
        <w:t>𝐷</w:t>
      </w:r>
      <w:r w:rsidRPr="00677188">
        <w:t xml:space="preserve"> (panjang/diameter sampel core) seperti ditunjukan dalam </w:t>
      </w:r>
      <w:r w:rsidR="003E18E1">
        <w:fldChar w:fldCharType="begin"/>
      </w:r>
      <w:r w:rsidR="003E18E1">
        <w:instrText xml:space="preserve"> REF _Ref82952231 \h </w:instrText>
      </w:r>
      <w:r w:rsidR="003E18E1">
        <w:fldChar w:fldCharType="separate"/>
      </w:r>
      <w:r w:rsidR="00767DCE">
        <w:t xml:space="preserve">Tabel  </w:t>
      </w:r>
      <w:r w:rsidR="00767DCE">
        <w:rPr>
          <w:noProof/>
        </w:rPr>
        <w:t>3</w:t>
      </w:r>
      <w:r w:rsidR="00767DCE">
        <w:t>.</w:t>
      </w:r>
      <w:r w:rsidR="00767DCE">
        <w:rPr>
          <w:noProof/>
        </w:rPr>
        <w:t>1</w:t>
      </w:r>
      <w:r w:rsidR="003E18E1">
        <w:fldChar w:fldCharType="end"/>
      </w:r>
      <w:r w:rsidRPr="00677188">
        <w:t xml:space="preserve"> dapat dinyatakan mencukupi jika nilai rata-rata tiga sampel core melebihi 0.85</w:t>
      </w:r>
      <w:r w:rsidRPr="00677188">
        <w:rPr>
          <w:rFonts w:ascii="Cambria Math" w:hAnsi="Cambria Math" w:cs="Cambria Math"/>
        </w:rPr>
        <w:t>𝑓𝑐</w:t>
      </w:r>
      <w:r w:rsidRPr="00677188">
        <w:t>′, dan tidak ada satu sampel pun yang nilainya lebih kecil dari 0.75</w:t>
      </w:r>
      <w:r w:rsidRPr="00677188">
        <w:rPr>
          <w:rFonts w:ascii="Cambria Math" w:hAnsi="Cambria Math" w:cs="Cambria Math"/>
        </w:rPr>
        <w:t>𝑓𝑐</w:t>
      </w:r>
      <w:r w:rsidRPr="00677188">
        <w:t xml:space="preserve">′. Faktor koreksi kuat tekan core tersebut perlu diperhitungkan jika rasio panjang terhadap diameter (rasio </w:t>
      </w:r>
      <w:r w:rsidRPr="00677188">
        <w:rPr>
          <w:rFonts w:ascii="Cambria Math" w:hAnsi="Cambria Math" w:cs="Cambria Math"/>
        </w:rPr>
        <w:t>𝐿</w:t>
      </w:r>
      <w:r w:rsidRPr="00677188">
        <w:t>′/</w:t>
      </w:r>
      <w:r w:rsidRPr="00677188">
        <w:rPr>
          <w:rFonts w:ascii="Cambria Math" w:hAnsi="Cambria Math" w:cs="Cambria Math"/>
        </w:rPr>
        <w:t>𝐷</w:t>
      </w:r>
      <w:r w:rsidRPr="00677188">
        <w:t>) spesimen adalah ≤1.75.</w:t>
      </w:r>
    </w:p>
    <w:p w14:paraId="3042ED86" w14:textId="77777777" w:rsidR="003E18E1" w:rsidRDefault="003E18E1" w:rsidP="0087181E">
      <w:pPr>
        <w:pStyle w:val="BodyText"/>
      </w:pPr>
    </w:p>
    <w:p w14:paraId="3DAB1EA8" w14:textId="4DF3CE6D" w:rsidR="001E6FA9" w:rsidRPr="001E6FA9" w:rsidRDefault="003E18E1" w:rsidP="003E18E1">
      <w:pPr>
        <w:pStyle w:val="Caption"/>
        <w:spacing w:line="360" w:lineRule="auto"/>
        <w:rPr>
          <w:lang w:val="en-US"/>
        </w:rPr>
      </w:pPr>
      <w:bookmarkStart w:id="71" w:name="_Toc78912249"/>
      <w:r>
        <w:lastRenderedPageBreak/>
        <w:t xml:space="preserve"> </w:t>
      </w:r>
      <w:bookmarkStart w:id="72" w:name="_Ref82952231"/>
      <w:bookmarkStart w:id="73" w:name="_Toc82953926"/>
      <w:r>
        <w:t xml:space="preserve">Tabel  </w:t>
      </w:r>
      <w:r w:rsidR="00774BF0">
        <w:fldChar w:fldCharType="begin"/>
      </w:r>
      <w:r w:rsidR="00774BF0">
        <w:instrText xml:space="preserve"> STYLEREF 1 \s </w:instrText>
      </w:r>
      <w:r w:rsidR="00774BF0">
        <w:fldChar w:fldCharType="separate"/>
      </w:r>
      <w:r w:rsidR="00767DCE">
        <w:rPr>
          <w:noProof/>
        </w:rPr>
        <w:t>3</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1</w:t>
      </w:r>
      <w:r w:rsidR="00774BF0">
        <w:fldChar w:fldCharType="end"/>
      </w:r>
      <w:bookmarkEnd w:id="72"/>
      <w:r w:rsidR="001E6FA9">
        <w:rPr>
          <w:lang w:val="en-US"/>
        </w:rPr>
        <w:t xml:space="preserve"> </w:t>
      </w:r>
      <w:r w:rsidR="001E6FA9" w:rsidRPr="001E6FA9">
        <w:rPr>
          <w:b w:val="0"/>
          <w:bCs w:val="0"/>
          <w:lang w:val="en-US"/>
        </w:rPr>
        <w:t>Faktor koreksi kekuatan sampel core dalam SNI 2847:2019</w:t>
      </w:r>
      <w:bookmarkEnd w:id="71"/>
      <w:bookmarkEnd w:id="73"/>
    </w:p>
    <w:tbl>
      <w:tblPr>
        <w:tblStyle w:val="TableGrid"/>
        <w:tblW w:w="0" w:type="auto"/>
        <w:jc w:val="center"/>
        <w:tblLook w:val="04A0" w:firstRow="1" w:lastRow="0" w:firstColumn="1" w:lastColumn="0" w:noHBand="0" w:noVBand="1"/>
      </w:tblPr>
      <w:tblGrid>
        <w:gridCol w:w="3066"/>
        <w:gridCol w:w="2741"/>
      </w:tblGrid>
      <w:tr w:rsidR="0087181E" w14:paraId="43FC5C57" w14:textId="77777777" w:rsidTr="0040497A">
        <w:trPr>
          <w:trHeight w:val="827"/>
          <w:jc w:val="center"/>
        </w:trPr>
        <w:tc>
          <w:tcPr>
            <w:tcW w:w="3066" w:type="dxa"/>
            <w:shd w:val="clear" w:color="auto" w:fill="D9D9D9" w:themeFill="background1" w:themeFillShade="D9"/>
            <w:vAlign w:val="center"/>
          </w:tcPr>
          <w:p w14:paraId="47FCEDC2" w14:textId="77777777" w:rsidR="0087181E" w:rsidRPr="00236EC0" w:rsidRDefault="0087181E" w:rsidP="00900BA1">
            <w:pPr>
              <w:pStyle w:val="BodyText"/>
              <w:ind w:firstLine="0"/>
              <w:jc w:val="center"/>
              <w:rPr>
                <w:b/>
                <w:bCs/>
                <w:sz w:val="22"/>
                <w:szCs w:val="22"/>
                <w:lang w:val="en-US"/>
              </w:rPr>
            </w:pPr>
            <w:r w:rsidRPr="00236EC0">
              <w:rPr>
                <w:b/>
                <w:bCs/>
                <w:sz w:val="22"/>
                <w:szCs w:val="22"/>
                <w:lang w:val="en-US"/>
              </w:rPr>
              <w:t>Rasio panjang terhadap diameter (</w:t>
            </w:r>
            <w:r w:rsidRPr="00236EC0">
              <w:rPr>
                <w:b/>
                <w:bCs/>
                <w:i/>
                <w:iCs/>
                <w:sz w:val="22"/>
                <w:szCs w:val="22"/>
                <w:lang w:val="en-US"/>
              </w:rPr>
              <w:t>L’/D</w:t>
            </w:r>
            <w:r w:rsidRPr="00236EC0">
              <w:rPr>
                <w:b/>
                <w:bCs/>
                <w:sz w:val="22"/>
                <w:szCs w:val="22"/>
                <w:lang w:val="en-US"/>
              </w:rPr>
              <w:t>)</w:t>
            </w:r>
          </w:p>
        </w:tc>
        <w:tc>
          <w:tcPr>
            <w:tcW w:w="2741" w:type="dxa"/>
            <w:shd w:val="clear" w:color="auto" w:fill="D9D9D9" w:themeFill="background1" w:themeFillShade="D9"/>
            <w:vAlign w:val="center"/>
          </w:tcPr>
          <w:p w14:paraId="4D39F86D" w14:textId="77777777" w:rsidR="0087181E" w:rsidRPr="00236EC0" w:rsidRDefault="0087181E" w:rsidP="00900BA1">
            <w:pPr>
              <w:pStyle w:val="BodyText"/>
              <w:ind w:firstLine="0"/>
              <w:jc w:val="center"/>
              <w:rPr>
                <w:b/>
                <w:bCs/>
                <w:sz w:val="22"/>
                <w:szCs w:val="22"/>
                <w:lang w:val="en-US"/>
              </w:rPr>
            </w:pPr>
            <w:r w:rsidRPr="00236EC0">
              <w:rPr>
                <w:b/>
                <w:bCs/>
                <w:sz w:val="22"/>
                <w:szCs w:val="22"/>
                <w:lang w:val="en-US"/>
              </w:rPr>
              <w:t>Faktor koreksi kekuatan</w:t>
            </w:r>
          </w:p>
        </w:tc>
      </w:tr>
      <w:tr w:rsidR="0087181E" w14:paraId="7B65895B" w14:textId="77777777" w:rsidTr="00900BA1">
        <w:trPr>
          <w:trHeight w:val="270"/>
          <w:jc w:val="center"/>
        </w:trPr>
        <w:tc>
          <w:tcPr>
            <w:tcW w:w="3066" w:type="dxa"/>
            <w:vAlign w:val="center"/>
          </w:tcPr>
          <w:p w14:paraId="436F6147" w14:textId="77777777" w:rsidR="0087181E" w:rsidRPr="00236EC0" w:rsidRDefault="0087181E" w:rsidP="00900BA1">
            <w:pPr>
              <w:pStyle w:val="BodyText"/>
              <w:ind w:firstLine="0"/>
              <w:jc w:val="center"/>
              <w:rPr>
                <w:sz w:val="22"/>
                <w:szCs w:val="22"/>
                <w:lang w:val="en-US"/>
              </w:rPr>
            </w:pPr>
            <w:r w:rsidRPr="00236EC0">
              <w:rPr>
                <w:sz w:val="22"/>
                <w:szCs w:val="22"/>
                <w:lang w:val="en-US"/>
              </w:rPr>
              <w:t>1.75</w:t>
            </w:r>
          </w:p>
        </w:tc>
        <w:tc>
          <w:tcPr>
            <w:tcW w:w="2741" w:type="dxa"/>
            <w:vAlign w:val="center"/>
          </w:tcPr>
          <w:p w14:paraId="22F3BB4F" w14:textId="77777777" w:rsidR="0087181E" w:rsidRPr="00236EC0" w:rsidRDefault="0087181E" w:rsidP="00900BA1">
            <w:pPr>
              <w:pStyle w:val="BodyText"/>
              <w:ind w:firstLine="0"/>
              <w:jc w:val="center"/>
              <w:rPr>
                <w:sz w:val="22"/>
                <w:szCs w:val="22"/>
                <w:lang w:val="en-US"/>
              </w:rPr>
            </w:pPr>
            <w:r w:rsidRPr="00236EC0">
              <w:rPr>
                <w:sz w:val="22"/>
                <w:szCs w:val="22"/>
                <w:lang w:val="en-US"/>
              </w:rPr>
              <w:t>0.98</w:t>
            </w:r>
          </w:p>
        </w:tc>
      </w:tr>
      <w:tr w:rsidR="0087181E" w14:paraId="4A542D05" w14:textId="77777777" w:rsidTr="00900BA1">
        <w:trPr>
          <w:trHeight w:val="260"/>
          <w:jc w:val="center"/>
        </w:trPr>
        <w:tc>
          <w:tcPr>
            <w:tcW w:w="3066" w:type="dxa"/>
            <w:vAlign w:val="center"/>
          </w:tcPr>
          <w:p w14:paraId="01536917" w14:textId="77777777" w:rsidR="0087181E" w:rsidRPr="00236EC0" w:rsidRDefault="0087181E" w:rsidP="00900BA1">
            <w:pPr>
              <w:pStyle w:val="BodyText"/>
              <w:ind w:firstLine="0"/>
              <w:jc w:val="center"/>
              <w:rPr>
                <w:sz w:val="22"/>
                <w:szCs w:val="22"/>
                <w:lang w:val="en-US"/>
              </w:rPr>
            </w:pPr>
            <w:r w:rsidRPr="00236EC0">
              <w:rPr>
                <w:sz w:val="22"/>
                <w:szCs w:val="22"/>
                <w:lang w:val="en-US"/>
              </w:rPr>
              <w:t>1.50</w:t>
            </w:r>
          </w:p>
        </w:tc>
        <w:tc>
          <w:tcPr>
            <w:tcW w:w="2741" w:type="dxa"/>
            <w:vAlign w:val="center"/>
          </w:tcPr>
          <w:p w14:paraId="77F342BC" w14:textId="77777777" w:rsidR="0087181E" w:rsidRPr="00236EC0" w:rsidRDefault="0087181E" w:rsidP="00900BA1">
            <w:pPr>
              <w:pStyle w:val="BodyText"/>
              <w:ind w:firstLine="0"/>
              <w:jc w:val="center"/>
              <w:rPr>
                <w:sz w:val="22"/>
                <w:szCs w:val="22"/>
                <w:lang w:val="en-US"/>
              </w:rPr>
            </w:pPr>
            <w:r w:rsidRPr="00236EC0">
              <w:rPr>
                <w:sz w:val="22"/>
                <w:szCs w:val="22"/>
                <w:lang w:val="en-US"/>
              </w:rPr>
              <w:t>0.96</w:t>
            </w:r>
          </w:p>
        </w:tc>
      </w:tr>
      <w:tr w:rsidR="0087181E" w14:paraId="38B0F0E7" w14:textId="77777777" w:rsidTr="00900BA1">
        <w:trPr>
          <w:trHeight w:val="270"/>
          <w:jc w:val="center"/>
        </w:trPr>
        <w:tc>
          <w:tcPr>
            <w:tcW w:w="3066" w:type="dxa"/>
            <w:vAlign w:val="center"/>
          </w:tcPr>
          <w:p w14:paraId="1A4FEE76" w14:textId="77777777" w:rsidR="0087181E" w:rsidRPr="00236EC0" w:rsidRDefault="0087181E" w:rsidP="00900BA1">
            <w:pPr>
              <w:pStyle w:val="BodyText"/>
              <w:ind w:firstLine="0"/>
              <w:jc w:val="center"/>
              <w:rPr>
                <w:sz w:val="22"/>
                <w:szCs w:val="22"/>
                <w:lang w:val="en-US"/>
              </w:rPr>
            </w:pPr>
            <w:r w:rsidRPr="00236EC0">
              <w:rPr>
                <w:sz w:val="22"/>
                <w:szCs w:val="22"/>
                <w:lang w:val="en-US"/>
              </w:rPr>
              <w:t>1.25</w:t>
            </w:r>
          </w:p>
        </w:tc>
        <w:tc>
          <w:tcPr>
            <w:tcW w:w="2741" w:type="dxa"/>
            <w:vAlign w:val="center"/>
          </w:tcPr>
          <w:p w14:paraId="077BEFF3" w14:textId="77777777" w:rsidR="0087181E" w:rsidRPr="00236EC0" w:rsidRDefault="0087181E" w:rsidP="00900BA1">
            <w:pPr>
              <w:pStyle w:val="BodyText"/>
              <w:ind w:firstLine="0"/>
              <w:jc w:val="center"/>
              <w:rPr>
                <w:sz w:val="22"/>
                <w:szCs w:val="22"/>
                <w:lang w:val="en-US"/>
              </w:rPr>
            </w:pPr>
            <w:r w:rsidRPr="00236EC0">
              <w:rPr>
                <w:sz w:val="22"/>
                <w:szCs w:val="22"/>
                <w:lang w:val="en-US"/>
              </w:rPr>
              <w:t>0.93</w:t>
            </w:r>
          </w:p>
        </w:tc>
      </w:tr>
      <w:tr w:rsidR="0087181E" w14:paraId="2F6457DA" w14:textId="77777777" w:rsidTr="00900BA1">
        <w:trPr>
          <w:trHeight w:val="270"/>
          <w:jc w:val="center"/>
        </w:trPr>
        <w:tc>
          <w:tcPr>
            <w:tcW w:w="3066" w:type="dxa"/>
            <w:vAlign w:val="center"/>
          </w:tcPr>
          <w:p w14:paraId="7716AD86" w14:textId="77777777" w:rsidR="0087181E" w:rsidRPr="00236EC0" w:rsidRDefault="0087181E" w:rsidP="00900BA1">
            <w:pPr>
              <w:pStyle w:val="BodyText"/>
              <w:ind w:firstLine="0"/>
              <w:jc w:val="center"/>
              <w:rPr>
                <w:sz w:val="22"/>
                <w:szCs w:val="22"/>
                <w:lang w:val="en-US"/>
              </w:rPr>
            </w:pPr>
            <w:r w:rsidRPr="00236EC0">
              <w:rPr>
                <w:sz w:val="22"/>
                <w:szCs w:val="22"/>
                <w:lang w:val="en-US"/>
              </w:rPr>
              <w:t>1.00</w:t>
            </w:r>
          </w:p>
        </w:tc>
        <w:tc>
          <w:tcPr>
            <w:tcW w:w="2741" w:type="dxa"/>
            <w:vAlign w:val="center"/>
          </w:tcPr>
          <w:p w14:paraId="3C0BE531" w14:textId="77777777" w:rsidR="0087181E" w:rsidRPr="00236EC0" w:rsidRDefault="0087181E" w:rsidP="00900BA1">
            <w:pPr>
              <w:pStyle w:val="BodyText"/>
              <w:ind w:firstLine="0"/>
              <w:jc w:val="center"/>
              <w:rPr>
                <w:sz w:val="22"/>
                <w:szCs w:val="22"/>
                <w:lang w:val="en-US"/>
              </w:rPr>
            </w:pPr>
            <w:r w:rsidRPr="00236EC0">
              <w:rPr>
                <w:sz w:val="22"/>
                <w:szCs w:val="22"/>
                <w:lang w:val="en-US"/>
              </w:rPr>
              <w:t>0.87</w:t>
            </w:r>
          </w:p>
        </w:tc>
      </w:tr>
    </w:tbl>
    <w:p w14:paraId="461920C5" w14:textId="3D81F795" w:rsidR="00D01044" w:rsidRDefault="00D01044" w:rsidP="00D82410">
      <w:pPr>
        <w:pStyle w:val="BodyText"/>
        <w:spacing w:before="240"/>
      </w:pPr>
      <w:r>
        <w:t xml:space="preserve">ACI 214.4R-10 menjelaskan cara untuk menghitung kuat tekan ekivalen di tempat,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t xml:space="preserve"> (sebagai terjemahan dari </w:t>
      </w:r>
      <w:r>
        <w:rPr>
          <w:i/>
          <w:iCs/>
        </w:rPr>
        <w:t>in-place strength</w:t>
      </w:r>
      <w:r>
        <w:t>), yang dihitung dengan mengalikan kuat tekan sampel inti beton (</w:t>
      </w:r>
      <w:r>
        <w:rPr>
          <w:i/>
          <w:iCs/>
        </w:rPr>
        <w:t>core</w:t>
      </w:r>
      <w:r>
        <w:t xml:space="preserve">), </w:t>
      </w:r>
      <m:oMath>
        <m:sSub>
          <m:sSubPr>
            <m:ctrlPr>
              <w:rPr>
                <w:rFonts w:ascii="Cambria Math" w:hAnsi="Cambria Math"/>
                <w:i/>
              </w:rPr>
            </m:ctrlPr>
          </m:sSubPr>
          <m:e>
            <m:r>
              <w:rPr>
                <w:rFonts w:ascii="Cambria Math" w:hAnsi="Cambria Math"/>
              </w:rPr>
              <m:t>f</m:t>
            </m:r>
          </m:e>
          <m:sub>
            <m:r>
              <w:rPr>
                <w:rFonts w:ascii="Cambria Math" w:hAnsi="Cambria Math"/>
              </w:rPr>
              <m:t>core</m:t>
            </m:r>
          </m:sub>
        </m:sSub>
      </m:oMath>
      <w:r>
        <w:t>, dengan empat (4) faktor yang mempengaruhinya, sebagaimana ditunjukan pada Persamaan</w:t>
      </w:r>
      <w:r w:rsidR="00FE446A">
        <w:rPr>
          <w:lang w:val="en-US"/>
        </w:rPr>
        <w:t xml:space="preserve"> </w:t>
      </w:r>
      <w:r w:rsidR="003E18E1" w:rsidRPr="003E18E1">
        <w:rPr>
          <w:lang w:val="en-US"/>
        </w:rPr>
        <w:fldChar w:fldCharType="begin"/>
      </w:r>
      <w:r w:rsidR="003E18E1" w:rsidRPr="003E18E1">
        <w:rPr>
          <w:lang w:val="en-US"/>
        </w:rPr>
        <w:instrText xml:space="preserve"> REF _Ref82952281 \h  \* MERGEFORMAT </w:instrText>
      </w:r>
      <w:r w:rsidR="003E18E1" w:rsidRPr="003E18E1">
        <w:rPr>
          <w:lang w:val="en-US"/>
        </w:rPr>
      </w:r>
      <w:r w:rsidR="003E18E1" w:rsidRPr="003E18E1">
        <w:rPr>
          <w:lang w:val="en-US"/>
        </w:rPr>
        <w:fldChar w:fldCharType="separate"/>
      </w:r>
      <w:r w:rsidR="00767DCE" w:rsidRPr="005B6372">
        <w:rPr>
          <w:lang w:val="en-US"/>
        </w:rPr>
        <w:t>(</w:t>
      </w:r>
      <w:r w:rsidR="00767DCE" w:rsidRPr="00767DCE">
        <w:rPr>
          <w:noProof/>
          <w:lang w:val="en-US"/>
        </w:rPr>
        <w:t>3</w:t>
      </w:r>
      <w:r w:rsidR="00767DCE">
        <w:rPr>
          <w:noProof/>
          <w:lang w:val="en-US"/>
        </w:rPr>
        <w:noBreakHyphen/>
      </w:r>
      <w:r w:rsidR="00767DCE" w:rsidRPr="00767DCE">
        <w:rPr>
          <w:noProof/>
          <w:lang w:val="en-US"/>
        </w:rPr>
        <w:t>2</w:t>
      </w:r>
      <w:r w:rsidR="00767DCE" w:rsidRPr="005B6372">
        <w:t>)</w:t>
      </w:r>
      <w:r w:rsidR="003E18E1" w:rsidRPr="003E18E1">
        <w:rPr>
          <w:lang w:val="en-US"/>
        </w:rPr>
        <w:fldChar w:fldCharType="end"/>
      </w:r>
      <w:r>
        <w:t xml:space="preserve">. Pada persamaan tersebut, </w:t>
      </w:r>
      <m:oMath>
        <m:sSub>
          <m:sSubPr>
            <m:ctrlPr>
              <w:rPr>
                <w:rFonts w:ascii="Cambria Math" w:hAnsi="Cambria Math"/>
                <w:i/>
              </w:rPr>
            </m:ctrlPr>
          </m:sSubPr>
          <m:e>
            <m:r>
              <w:rPr>
                <w:rFonts w:ascii="Cambria Math" w:hAnsi="Cambria Math"/>
              </w:rPr>
              <m:t>f</m:t>
            </m:r>
          </m:e>
          <m:sub>
            <m:r>
              <w:rPr>
                <w:rFonts w:ascii="Cambria Math" w:hAnsi="Cambria Math"/>
              </w:rPr>
              <m:t>core</m:t>
            </m:r>
          </m:sub>
        </m:sSub>
      </m:oMath>
      <w:r>
        <w:t xml:space="preserve"> merupakan nilai kuat tekan sampel </w:t>
      </w:r>
      <w:r>
        <w:rPr>
          <w:i/>
          <w:iCs/>
        </w:rPr>
        <w:t xml:space="preserve">core. </w:t>
      </w:r>
      <w:r>
        <w:t xml:space="preserve">Faktor </w:t>
      </w:r>
      <m:oMath>
        <m:sSub>
          <m:sSubPr>
            <m:ctrlPr>
              <w:rPr>
                <w:rFonts w:ascii="Cambria Math" w:hAnsi="Cambria Math"/>
                <w:i/>
              </w:rPr>
            </m:ctrlPr>
          </m:sSubPr>
          <m:e>
            <m:r>
              <w:rPr>
                <w:rFonts w:ascii="Cambria Math" w:hAnsi="Cambria Math"/>
              </w:rPr>
              <m:t>F</m:t>
            </m:r>
          </m:e>
          <m:sub>
            <m:r>
              <w:rPr>
                <w:rFonts w:ascii="Cambria Math" w:hAnsi="Cambria Math"/>
              </w:rPr>
              <m:t>l/d</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dia</m:t>
            </m:r>
          </m:sub>
        </m:sSub>
        <m:r>
          <w:rPr>
            <w:rFonts w:ascii="Cambria Math" w:hAnsi="Cambria Math"/>
          </w:rPr>
          <m:t>,</m:t>
        </m:r>
      </m:oMath>
      <w:r>
        <w:t xml:space="preserve"> dan </w:t>
      </w:r>
      <m:oMath>
        <m:sSub>
          <m:sSubPr>
            <m:ctrlPr>
              <w:rPr>
                <w:rFonts w:ascii="Cambria Math" w:hAnsi="Cambria Math"/>
                <w:i/>
              </w:rPr>
            </m:ctrlPr>
          </m:sSubPr>
          <m:e>
            <m:r>
              <w:rPr>
                <w:rFonts w:ascii="Cambria Math" w:hAnsi="Cambria Math"/>
              </w:rPr>
              <m:t>F</m:t>
            </m:r>
          </m:e>
          <m:sub>
            <m:r>
              <w:rPr>
                <w:rFonts w:ascii="Cambria Math" w:hAnsi="Cambria Math"/>
              </w:rPr>
              <m:t>mc</m:t>
            </m:r>
          </m:sub>
        </m:sSub>
      </m:oMath>
      <w:r>
        <w:t xml:space="preserve"> berturut-turut merupakan faktor koreksi untuk rasio </w:t>
      </w:r>
      <m:oMath>
        <m:r>
          <w:rPr>
            <w:rFonts w:ascii="Cambria Math" w:hAnsi="Cambria Math"/>
          </w:rPr>
          <m:t>l/d</m:t>
        </m:r>
      </m:oMath>
      <w:r>
        <w:t>, diameter sampel, dan kadar air (</w:t>
      </w:r>
      <w:r>
        <w:rPr>
          <w:i/>
          <w:iCs/>
        </w:rPr>
        <w:t>moisture content</w:t>
      </w:r>
      <w:r>
        <w:t xml:space="preserve">) sampel </w:t>
      </w:r>
      <w:r>
        <w:rPr>
          <w:i/>
          <w:iCs/>
        </w:rPr>
        <w:t>core</w:t>
      </w:r>
      <w:r>
        <w:t xml:space="preserve">. Sementara itu </w:t>
      </w:r>
      <m:oMath>
        <m:sSub>
          <m:sSubPr>
            <m:ctrlPr>
              <w:rPr>
                <w:rFonts w:ascii="Cambria Math" w:hAnsi="Cambria Math"/>
                <w:i/>
              </w:rPr>
            </m:ctrlPr>
          </m:sSubPr>
          <m:e>
            <m:r>
              <w:rPr>
                <w:rFonts w:ascii="Cambria Math" w:hAnsi="Cambria Math"/>
              </w:rPr>
              <m:t>F</m:t>
            </m:r>
          </m:e>
          <m:sub>
            <m:r>
              <w:rPr>
                <w:rFonts w:ascii="Cambria Math" w:hAnsi="Cambria Math"/>
              </w:rPr>
              <m:t>d</m:t>
            </m:r>
          </m:sub>
        </m:sSub>
      </m:oMath>
      <w:r>
        <w:t xml:space="preserve"> digunakan untuk memperhitungkan pengaruh dari kerusakan sampel akibat pengeboran sampel. </w:t>
      </w:r>
      <w:r w:rsidR="00D82410">
        <w:rPr>
          <w:lang w:val="en-US"/>
        </w:rPr>
        <w:t xml:space="preserve">Tabel 3.2 </w:t>
      </w:r>
      <w:r>
        <w:t>menunjukan besaran-besaran faktor koresi tersebut.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6"/>
        <w:gridCol w:w="702"/>
      </w:tblGrid>
      <w:tr w:rsidR="00D01044" w14:paraId="1E071EAA" w14:textId="77777777" w:rsidTr="00431131">
        <w:tc>
          <w:tcPr>
            <w:tcW w:w="7236" w:type="dxa"/>
          </w:tcPr>
          <w:p w14:paraId="4D0B0998" w14:textId="77777777" w:rsidR="00D01044" w:rsidRDefault="00C961D6" w:rsidP="00CC048A">
            <w:pPr>
              <w:rPr>
                <w:lang w:val="en-ID"/>
              </w:rPr>
            </w:pPr>
            <m:oMathPara>
              <m:oMath>
                <m:sSub>
                  <m:sSubPr>
                    <m:ctrlPr>
                      <w:rPr>
                        <w:rFonts w:ascii="Cambria Math" w:hAnsi="Cambria Math"/>
                        <w:i/>
                        <w:lang w:val="en-ID"/>
                      </w:rPr>
                    </m:ctrlPr>
                  </m:sSubPr>
                  <m:e>
                    <m:r>
                      <w:rPr>
                        <w:rFonts w:ascii="Cambria Math" w:hAnsi="Cambria Math"/>
                        <w:lang w:val="en-ID"/>
                      </w:rPr>
                      <m:t>f</m:t>
                    </m:r>
                  </m:e>
                  <m:sub>
                    <m:r>
                      <w:rPr>
                        <w:rFonts w:ascii="Cambria Math" w:hAnsi="Cambria Math"/>
                        <w:lang w:val="en-ID"/>
                      </w:rPr>
                      <m:t>c</m:t>
                    </m:r>
                  </m:sub>
                </m:sSub>
                <m:r>
                  <w:rPr>
                    <w:rFonts w:ascii="Cambria Math" w:hAnsi="Cambria Math"/>
                    <w:lang w:val="en-ID"/>
                  </w:rPr>
                  <m:t>=</m:t>
                </m:r>
                <m:sSub>
                  <m:sSubPr>
                    <m:ctrlPr>
                      <w:rPr>
                        <w:rFonts w:ascii="Cambria Math" w:hAnsi="Cambria Math"/>
                        <w:i/>
                        <w:lang w:val="en-ID"/>
                      </w:rPr>
                    </m:ctrlPr>
                  </m:sSubPr>
                  <m:e>
                    <m:r>
                      <w:rPr>
                        <w:rFonts w:ascii="Cambria Math" w:hAnsi="Cambria Math"/>
                        <w:lang w:val="en-ID"/>
                      </w:rPr>
                      <m:t>F</m:t>
                    </m:r>
                  </m:e>
                  <m:sub>
                    <m:r>
                      <w:rPr>
                        <w:rFonts w:ascii="Cambria Math" w:hAnsi="Cambria Math"/>
                        <w:lang w:val="en-ID"/>
                      </w:rPr>
                      <m:t>l/d</m:t>
                    </m:r>
                  </m:sub>
                </m:sSub>
                <m:sSub>
                  <m:sSubPr>
                    <m:ctrlPr>
                      <w:rPr>
                        <w:rFonts w:ascii="Cambria Math" w:hAnsi="Cambria Math"/>
                        <w:i/>
                        <w:lang w:val="en-ID"/>
                      </w:rPr>
                    </m:ctrlPr>
                  </m:sSubPr>
                  <m:e>
                    <m:r>
                      <w:rPr>
                        <w:rFonts w:ascii="Cambria Math" w:hAnsi="Cambria Math"/>
                        <w:lang w:val="en-ID"/>
                      </w:rPr>
                      <m:t>F</m:t>
                    </m:r>
                  </m:e>
                  <m:sub>
                    <m:r>
                      <w:rPr>
                        <w:rFonts w:ascii="Cambria Math" w:hAnsi="Cambria Math"/>
                        <w:lang w:val="en-ID"/>
                      </w:rPr>
                      <m:t>dia</m:t>
                    </m:r>
                  </m:sub>
                </m:sSub>
                <m:sSub>
                  <m:sSubPr>
                    <m:ctrlPr>
                      <w:rPr>
                        <w:rFonts w:ascii="Cambria Math" w:hAnsi="Cambria Math"/>
                        <w:i/>
                        <w:lang w:val="en-ID"/>
                      </w:rPr>
                    </m:ctrlPr>
                  </m:sSubPr>
                  <m:e>
                    <m:r>
                      <w:rPr>
                        <w:rFonts w:ascii="Cambria Math" w:hAnsi="Cambria Math"/>
                        <w:lang w:val="en-ID"/>
                      </w:rPr>
                      <m:t>F</m:t>
                    </m:r>
                  </m:e>
                  <m:sub>
                    <m:r>
                      <w:rPr>
                        <w:rFonts w:ascii="Cambria Math" w:hAnsi="Cambria Math"/>
                        <w:lang w:val="en-ID"/>
                      </w:rPr>
                      <m:t>mc</m:t>
                    </m:r>
                  </m:sub>
                </m:sSub>
                <m:sSub>
                  <m:sSubPr>
                    <m:ctrlPr>
                      <w:rPr>
                        <w:rFonts w:ascii="Cambria Math" w:hAnsi="Cambria Math"/>
                        <w:i/>
                        <w:lang w:val="en-ID"/>
                      </w:rPr>
                    </m:ctrlPr>
                  </m:sSubPr>
                  <m:e>
                    <m:r>
                      <w:rPr>
                        <w:rFonts w:ascii="Cambria Math" w:hAnsi="Cambria Math"/>
                        <w:lang w:val="en-ID"/>
                      </w:rPr>
                      <m:t>F</m:t>
                    </m:r>
                  </m:e>
                  <m:sub>
                    <m:r>
                      <w:rPr>
                        <w:rFonts w:ascii="Cambria Math" w:hAnsi="Cambria Math"/>
                        <w:lang w:val="en-ID"/>
                      </w:rPr>
                      <m:t>d</m:t>
                    </m:r>
                  </m:sub>
                </m:sSub>
                <m:sSub>
                  <m:sSubPr>
                    <m:ctrlPr>
                      <w:rPr>
                        <w:rFonts w:ascii="Cambria Math" w:hAnsi="Cambria Math"/>
                        <w:i/>
                        <w:lang w:val="en-ID"/>
                      </w:rPr>
                    </m:ctrlPr>
                  </m:sSubPr>
                  <m:e>
                    <m:r>
                      <w:rPr>
                        <w:rFonts w:ascii="Cambria Math" w:hAnsi="Cambria Math"/>
                        <w:lang w:val="en-ID"/>
                      </w:rPr>
                      <m:t>f</m:t>
                    </m:r>
                  </m:e>
                  <m:sub>
                    <m:r>
                      <w:rPr>
                        <w:rFonts w:ascii="Cambria Math" w:hAnsi="Cambria Math"/>
                        <w:lang w:val="en-ID"/>
                      </w:rPr>
                      <m:t>core</m:t>
                    </m:r>
                  </m:sub>
                </m:sSub>
              </m:oMath>
            </m:oMathPara>
          </w:p>
        </w:tc>
        <w:tc>
          <w:tcPr>
            <w:tcW w:w="702" w:type="dxa"/>
          </w:tcPr>
          <w:p w14:paraId="3B7BF8DE" w14:textId="03FBD1DF" w:rsidR="00D01044" w:rsidRPr="005B6372" w:rsidRDefault="005B6372" w:rsidP="005B6372">
            <w:pPr>
              <w:pStyle w:val="Caption"/>
              <w:rPr>
                <w:b w:val="0"/>
                <w:bCs w:val="0"/>
              </w:rPr>
            </w:pPr>
            <w:bookmarkStart w:id="74" w:name="_Ref82952281"/>
            <w:r w:rsidRPr="005B6372">
              <w:rPr>
                <w:b w:val="0"/>
                <w:bCs w:val="0"/>
                <w:lang w:val="en-US"/>
              </w:rPr>
              <w:t>(</w:t>
            </w:r>
            <w:r w:rsidR="00837952">
              <w:rPr>
                <w:b w:val="0"/>
                <w:bCs w:val="0"/>
                <w:lang w:val="en-US"/>
              </w:rPr>
              <w:fldChar w:fldCharType="begin"/>
            </w:r>
            <w:r w:rsidR="00837952">
              <w:rPr>
                <w:b w:val="0"/>
                <w:bCs w:val="0"/>
                <w:lang w:val="en-US"/>
              </w:rPr>
              <w:instrText xml:space="preserve"> STYLEREF 1 \s </w:instrText>
            </w:r>
            <w:r w:rsidR="00837952">
              <w:rPr>
                <w:b w:val="0"/>
                <w:bCs w:val="0"/>
                <w:lang w:val="en-US"/>
              </w:rPr>
              <w:fldChar w:fldCharType="separate"/>
            </w:r>
            <w:r w:rsidR="00767DCE">
              <w:rPr>
                <w:b w:val="0"/>
                <w:bCs w:val="0"/>
                <w:noProof/>
                <w:lang w:val="en-US"/>
              </w:rPr>
              <w:t>3</w:t>
            </w:r>
            <w:r w:rsidR="00837952">
              <w:rPr>
                <w:b w:val="0"/>
                <w:bCs w:val="0"/>
                <w:lang w:val="en-US"/>
              </w:rPr>
              <w:fldChar w:fldCharType="end"/>
            </w:r>
            <w:r w:rsidR="00837952">
              <w:rPr>
                <w:b w:val="0"/>
                <w:bCs w:val="0"/>
                <w:lang w:val="en-US"/>
              </w:rPr>
              <w:noBreakHyphen/>
            </w:r>
            <w:r w:rsidR="00837952">
              <w:rPr>
                <w:b w:val="0"/>
                <w:bCs w:val="0"/>
                <w:lang w:val="en-US"/>
              </w:rPr>
              <w:fldChar w:fldCharType="begin"/>
            </w:r>
            <w:r w:rsidR="00837952">
              <w:rPr>
                <w:b w:val="0"/>
                <w:bCs w:val="0"/>
                <w:lang w:val="en-US"/>
              </w:rPr>
              <w:instrText xml:space="preserve"> SEQ Equation \* ARABIC \s 1 </w:instrText>
            </w:r>
            <w:r w:rsidR="00837952">
              <w:rPr>
                <w:b w:val="0"/>
                <w:bCs w:val="0"/>
                <w:lang w:val="en-US"/>
              </w:rPr>
              <w:fldChar w:fldCharType="separate"/>
            </w:r>
            <w:r w:rsidR="00767DCE">
              <w:rPr>
                <w:b w:val="0"/>
                <w:bCs w:val="0"/>
                <w:noProof/>
                <w:lang w:val="en-US"/>
              </w:rPr>
              <w:t>2</w:t>
            </w:r>
            <w:r w:rsidR="00837952">
              <w:rPr>
                <w:b w:val="0"/>
                <w:bCs w:val="0"/>
                <w:lang w:val="en-US"/>
              </w:rPr>
              <w:fldChar w:fldCharType="end"/>
            </w:r>
            <w:r w:rsidR="00D01044" w:rsidRPr="005B6372">
              <w:rPr>
                <w:b w:val="0"/>
                <w:bCs w:val="0"/>
              </w:rPr>
              <w:t>)</w:t>
            </w:r>
            <w:bookmarkEnd w:id="74"/>
          </w:p>
        </w:tc>
      </w:tr>
      <w:tr w:rsidR="00D01044" w14:paraId="3B1E5390" w14:textId="77777777" w:rsidTr="00431131">
        <w:tc>
          <w:tcPr>
            <w:tcW w:w="7236" w:type="dxa"/>
          </w:tcPr>
          <w:p w14:paraId="12301436" w14:textId="77777777" w:rsidR="00D01044" w:rsidRDefault="00D01044" w:rsidP="00CC048A">
            <w:pPr>
              <w:rPr>
                <w:lang w:val="en-ID"/>
              </w:rPr>
            </w:pPr>
          </w:p>
        </w:tc>
        <w:tc>
          <w:tcPr>
            <w:tcW w:w="702" w:type="dxa"/>
          </w:tcPr>
          <w:p w14:paraId="598414C9" w14:textId="77777777" w:rsidR="00D01044" w:rsidRDefault="00D01044" w:rsidP="00CC048A">
            <w:pPr>
              <w:jc w:val="center"/>
            </w:pPr>
          </w:p>
        </w:tc>
      </w:tr>
    </w:tbl>
    <w:p w14:paraId="7D2C6974" w14:textId="77777777" w:rsidR="00431131" w:rsidRDefault="00431131" w:rsidP="00431131">
      <w:pPr>
        <w:pStyle w:val="BodyText"/>
        <w:ind w:firstLine="0"/>
      </w:pPr>
      <w:r>
        <w:t>Keterangan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
        <w:gridCol w:w="921"/>
        <w:gridCol w:w="6332"/>
      </w:tblGrid>
      <w:tr w:rsidR="00431131" w14:paraId="643CF1EA" w14:textId="77777777" w:rsidTr="00EC28E0">
        <w:tc>
          <w:tcPr>
            <w:tcW w:w="684" w:type="dxa"/>
          </w:tcPr>
          <w:p w14:paraId="2BD68A31" w14:textId="4E8C7A91" w:rsidR="00431131" w:rsidRDefault="00C961D6" w:rsidP="00EC28E0">
            <w:pPr>
              <w:pStyle w:val="BodyText"/>
              <w:rPr>
                <w:lang w:val="en-US"/>
              </w:rPr>
            </w:pPr>
            <m:oMathPara>
              <m:oMath>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921" w:type="dxa"/>
          </w:tcPr>
          <w:p w14:paraId="608047CD" w14:textId="77777777" w:rsidR="00431131" w:rsidRDefault="00431131" w:rsidP="00EC28E0">
            <w:pPr>
              <w:pStyle w:val="BodyText"/>
              <w:rPr>
                <w:lang w:val="en-US"/>
              </w:rPr>
            </w:pPr>
            <w:r>
              <w:rPr>
                <w:lang w:val="en-US"/>
              </w:rPr>
              <w:t>=</w:t>
            </w:r>
          </w:p>
        </w:tc>
        <w:tc>
          <w:tcPr>
            <w:tcW w:w="6333" w:type="dxa"/>
          </w:tcPr>
          <w:p w14:paraId="344F60AF" w14:textId="7180F9A1" w:rsidR="00431131" w:rsidRDefault="00DC1D2F" w:rsidP="00EC28E0">
            <w:pPr>
              <w:pStyle w:val="BodyText"/>
              <w:ind w:firstLine="0"/>
              <w:rPr>
                <w:lang w:val="en-US"/>
              </w:rPr>
            </w:pPr>
            <w:r>
              <w:rPr>
                <w:lang w:val="en-US"/>
              </w:rPr>
              <w:t>Kuat tekan ekuivalen setempat</w:t>
            </w:r>
            <w:r w:rsidR="00431131">
              <w:rPr>
                <w:lang w:val="en-US"/>
              </w:rPr>
              <w:t xml:space="preserve"> </w:t>
            </w:r>
          </w:p>
        </w:tc>
      </w:tr>
      <w:tr w:rsidR="00431131" w14:paraId="09B5DADC" w14:textId="77777777" w:rsidTr="00EC28E0">
        <w:tc>
          <w:tcPr>
            <w:tcW w:w="684" w:type="dxa"/>
          </w:tcPr>
          <w:p w14:paraId="11197DC5" w14:textId="5050E34F" w:rsidR="00431131" w:rsidRDefault="00C961D6" w:rsidP="00EC28E0">
            <w:pPr>
              <w:pStyle w:val="BodyText"/>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core</m:t>
                    </m:r>
                  </m:sub>
                </m:sSub>
              </m:oMath>
            </m:oMathPara>
          </w:p>
        </w:tc>
        <w:tc>
          <w:tcPr>
            <w:tcW w:w="921" w:type="dxa"/>
          </w:tcPr>
          <w:p w14:paraId="19FAA74A" w14:textId="77777777" w:rsidR="00431131" w:rsidRDefault="00431131" w:rsidP="00EC28E0">
            <w:pPr>
              <w:pStyle w:val="BodyText"/>
              <w:rPr>
                <w:lang w:val="en-US"/>
              </w:rPr>
            </w:pPr>
            <w:r>
              <w:rPr>
                <w:lang w:val="en-US"/>
              </w:rPr>
              <w:t>=</w:t>
            </w:r>
          </w:p>
        </w:tc>
        <w:tc>
          <w:tcPr>
            <w:tcW w:w="6333" w:type="dxa"/>
          </w:tcPr>
          <w:p w14:paraId="3FF0889E" w14:textId="1BA66CFA" w:rsidR="00431131" w:rsidRDefault="00DC1D2F" w:rsidP="00EC28E0">
            <w:pPr>
              <w:pStyle w:val="BodyText"/>
              <w:ind w:firstLine="0"/>
              <w:rPr>
                <w:lang w:val="en-US"/>
              </w:rPr>
            </w:pPr>
            <w:r>
              <w:rPr>
                <w:lang w:val="en-US"/>
              </w:rPr>
              <w:t>Kuata tekan beton inti</w:t>
            </w:r>
          </w:p>
        </w:tc>
      </w:tr>
      <w:tr w:rsidR="00431131" w14:paraId="74595621" w14:textId="77777777" w:rsidTr="00EC28E0">
        <w:tc>
          <w:tcPr>
            <w:tcW w:w="684" w:type="dxa"/>
          </w:tcPr>
          <w:p w14:paraId="2099EC03" w14:textId="0E5E7FAE" w:rsidR="00431131" w:rsidRDefault="00C961D6" w:rsidP="00EC28E0">
            <w:pPr>
              <w:pStyle w:val="BodyText"/>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l/d</m:t>
                    </m:r>
                  </m:sub>
                </m:sSub>
              </m:oMath>
            </m:oMathPara>
          </w:p>
        </w:tc>
        <w:tc>
          <w:tcPr>
            <w:tcW w:w="921" w:type="dxa"/>
          </w:tcPr>
          <w:p w14:paraId="4BFFEA82" w14:textId="77777777" w:rsidR="00431131" w:rsidRDefault="00431131" w:rsidP="00EC28E0">
            <w:pPr>
              <w:pStyle w:val="BodyText"/>
              <w:rPr>
                <w:lang w:val="en-US"/>
              </w:rPr>
            </w:pPr>
            <w:r>
              <w:rPr>
                <w:lang w:val="en-US"/>
              </w:rPr>
              <w:t>=</w:t>
            </w:r>
          </w:p>
        </w:tc>
        <w:tc>
          <w:tcPr>
            <w:tcW w:w="6333" w:type="dxa"/>
          </w:tcPr>
          <w:p w14:paraId="33D458A4" w14:textId="2A2E667E" w:rsidR="00431131" w:rsidRPr="00717E76" w:rsidRDefault="00DC1D2F" w:rsidP="00EC28E0">
            <w:pPr>
              <w:pStyle w:val="BodyText"/>
              <w:ind w:firstLine="0"/>
              <w:jc w:val="left"/>
              <w:rPr>
                <w:lang w:val="en-US"/>
              </w:rPr>
            </w:pPr>
            <w:r>
              <w:rPr>
                <w:lang w:val="en-US"/>
              </w:rPr>
              <w:t xml:space="preserve">Faktor koreksi kekuatan dari rasio </w:t>
            </w:r>
            <w:r w:rsidRPr="00DC1D2F">
              <w:rPr>
                <w:i/>
                <w:iCs/>
                <w:lang w:val="en-US"/>
              </w:rPr>
              <w:t>l/d</w:t>
            </w:r>
          </w:p>
        </w:tc>
      </w:tr>
      <w:tr w:rsidR="00431131" w14:paraId="7BF96D47" w14:textId="77777777" w:rsidTr="00431131">
        <w:tc>
          <w:tcPr>
            <w:tcW w:w="684" w:type="dxa"/>
          </w:tcPr>
          <w:p w14:paraId="15056D5A" w14:textId="3FD4A310" w:rsidR="00431131" w:rsidRDefault="00C961D6" w:rsidP="00EC28E0">
            <w:pPr>
              <w:pStyle w:val="BodyText"/>
              <w:rPr>
                <w:lang w:val="en-US"/>
              </w:rPr>
            </w:pPr>
            <m:oMathPara>
              <m:oMath>
                <m:sSub>
                  <m:sSubPr>
                    <m:ctrlPr>
                      <w:rPr>
                        <w:rFonts w:ascii="Cambria Math" w:hAnsi="Cambria Math"/>
                        <w:i/>
                      </w:rPr>
                    </m:ctrlPr>
                  </m:sSubPr>
                  <m:e>
                    <m:r>
                      <w:rPr>
                        <w:rFonts w:ascii="Cambria Math" w:hAnsi="Cambria Math"/>
                      </w:rPr>
                      <m:t>F</m:t>
                    </m:r>
                  </m:e>
                  <m:sub>
                    <m:r>
                      <w:rPr>
                        <w:rFonts w:ascii="Cambria Math" w:hAnsi="Cambria Math"/>
                      </w:rPr>
                      <m:t>dia</m:t>
                    </m:r>
                  </m:sub>
                </m:sSub>
              </m:oMath>
            </m:oMathPara>
          </w:p>
        </w:tc>
        <w:tc>
          <w:tcPr>
            <w:tcW w:w="921" w:type="dxa"/>
          </w:tcPr>
          <w:p w14:paraId="0C40CCB2" w14:textId="77777777" w:rsidR="00431131" w:rsidRDefault="00431131" w:rsidP="00EC28E0">
            <w:pPr>
              <w:pStyle w:val="BodyText"/>
              <w:rPr>
                <w:lang w:val="en-US"/>
              </w:rPr>
            </w:pPr>
            <w:r>
              <w:rPr>
                <w:lang w:val="en-US"/>
              </w:rPr>
              <w:t>=</w:t>
            </w:r>
          </w:p>
        </w:tc>
        <w:tc>
          <w:tcPr>
            <w:tcW w:w="6333" w:type="dxa"/>
          </w:tcPr>
          <w:p w14:paraId="2CF98894" w14:textId="48F3D164" w:rsidR="00431131" w:rsidRDefault="00DC1D2F" w:rsidP="00EC28E0">
            <w:pPr>
              <w:pStyle w:val="BodyText"/>
              <w:ind w:firstLine="0"/>
              <w:rPr>
                <w:lang w:val="en-US"/>
              </w:rPr>
            </w:pPr>
            <w:r>
              <w:rPr>
                <w:lang w:val="en-US"/>
              </w:rPr>
              <w:t>Faktor koreksi kekuatan diameter</w:t>
            </w:r>
            <w:r w:rsidR="00431131">
              <w:rPr>
                <w:lang w:val="en-US"/>
              </w:rPr>
              <w:t xml:space="preserve"> </w:t>
            </w:r>
          </w:p>
        </w:tc>
      </w:tr>
      <w:tr w:rsidR="00431131" w14:paraId="1C8C1EB2" w14:textId="77777777" w:rsidTr="00431131">
        <w:tc>
          <w:tcPr>
            <w:tcW w:w="684" w:type="dxa"/>
          </w:tcPr>
          <w:p w14:paraId="2AE242FE" w14:textId="6D848698" w:rsidR="00431131" w:rsidRDefault="00C961D6" w:rsidP="00EC28E0">
            <w:pPr>
              <w:pStyle w:val="BodyText"/>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mc</m:t>
                    </m:r>
                  </m:sub>
                </m:sSub>
              </m:oMath>
            </m:oMathPara>
          </w:p>
        </w:tc>
        <w:tc>
          <w:tcPr>
            <w:tcW w:w="921" w:type="dxa"/>
          </w:tcPr>
          <w:p w14:paraId="4530CA0A" w14:textId="77777777" w:rsidR="00431131" w:rsidRDefault="00431131" w:rsidP="00EC28E0">
            <w:pPr>
              <w:pStyle w:val="BodyText"/>
              <w:rPr>
                <w:lang w:val="en-US"/>
              </w:rPr>
            </w:pPr>
            <w:r>
              <w:rPr>
                <w:lang w:val="en-US"/>
              </w:rPr>
              <w:t>=</w:t>
            </w:r>
          </w:p>
        </w:tc>
        <w:tc>
          <w:tcPr>
            <w:tcW w:w="6333" w:type="dxa"/>
          </w:tcPr>
          <w:p w14:paraId="7BC3AB36" w14:textId="1D34FD2F" w:rsidR="00431131" w:rsidRDefault="00F41ABF" w:rsidP="00EC28E0">
            <w:pPr>
              <w:pStyle w:val="BodyText"/>
              <w:ind w:firstLine="0"/>
              <w:rPr>
                <w:lang w:val="en-US"/>
              </w:rPr>
            </w:pPr>
            <w:r>
              <w:rPr>
                <w:lang w:val="en-US"/>
              </w:rPr>
              <w:t>Faktor koreksi kekuatan dari kondisi kelembaban dari sampel beton inti</w:t>
            </w:r>
          </w:p>
        </w:tc>
      </w:tr>
      <w:tr w:rsidR="00431131" w:rsidRPr="00717E76" w14:paraId="7918F987" w14:textId="77777777" w:rsidTr="00431131">
        <w:tc>
          <w:tcPr>
            <w:tcW w:w="684" w:type="dxa"/>
          </w:tcPr>
          <w:p w14:paraId="468251AE" w14:textId="376F7A23" w:rsidR="00431131" w:rsidRDefault="00C961D6" w:rsidP="00EC28E0">
            <w:pPr>
              <w:pStyle w:val="BodyText"/>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d</m:t>
                    </m:r>
                  </m:sub>
                </m:sSub>
              </m:oMath>
            </m:oMathPara>
          </w:p>
        </w:tc>
        <w:tc>
          <w:tcPr>
            <w:tcW w:w="921" w:type="dxa"/>
          </w:tcPr>
          <w:p w14:paraId="108450D6" w14:textId="77777777" w:rsidR="00431131" w:rsidRDefault="00431131" w:rsidP="00EC28E0">
            <w:pPr>
              <w:pStyle w:val="BodyText"/>
              <w:rPr>
                <w:lang w:val="en-US"/>
              </w:rPr>
            </w:pPr>
            <w:r>
              <w:rPr>
                <w:lang w:val="en-US"/>
              </w:rPr>
              <w:t>=</w:t>
            </w:r>
          </w:p>
        </w:tc>
        <w:tc>
          <w:tcPr>
            <w:tcW w:w="6333" w:type="dxa"/>
          </w:tcPr>
          <w:p w14:paraId="3F1DE64D" w14:textId="1F76DF43" w:rsidR="00431131" w:rsidRPr="00717E76" w:rsidRDefault="00F41ABF" w:rsidP="005D2CE5">
            <w:pPr>
              <w:pStyle w:val="BodyText"/>
              <w:ind w:firstLine="0"/>
              <w:rPr>
                <w:lang w:val="en-US"/>
              </w:rPr>
            </w:pPr>
            <w:r>
              <w:rPr>
                <w:lang w:val="en-US"/>
              </w:rPr>
              <w:t xml:space="preserve">Faktor koreksi kekuatan untuk efek dari kerusakan yang berkelanjutan selama pengeboran, termasuk retak halus dan undulasi pada permukaan yang dibor dan pemotongan melalui partikel agregat kasar yang kemudian dapat muncul selama pengujian </w:t>
            </w:r>
          </w:p>
        </w:tc>
      </w:tr>
    </w:tbl>
    <w:p w14:paraId="4C233170" w14:textId="77777777" w:rsidR="00431131" w:rsidRDefault="00431131" w:rsidP="00D01044">
      <w:pPr>
        <w:pStyle w:val="BodyText"/>
      </w:pPr>
    </w:p>
    <w:p w14:paraId="15788E69" w14:textId="70652AA6" w:rsidR="00D01044" w:rsidRDefault="00D01044" w:rsidP="00D01044">
      <w:pPr>
        <w:pStyle w:val="BodyText"/>
      </w:pPr>
      <w:r w:rsidRPr="008F444C">
        <w:lastRenderedPageBreak/>
        <w:t xml:space="preserve">Namun demikian, hal yang perlu diperhatikan disini adalah </w:t>
      </w:r>
      <w:r w:rsidR="00245CBB">
        <w:rPr>
          <w:lang w:val="en-US"/>
        </w:rPr>
        <w:t>b</w:t>
      </w:r>
      <w:r w:rsidRPr="008F444C">
        <w:t>ahwa nilai kuat tekan ekivalen setempat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sidRPr="008F444C">
        <w:t xml:space="preserve">) seperti yang dihitung dalam Persamaan </w:t>
      </w:r>
      <w:r w:rsidR="002D6BD3" w:rsidRPr="002D6BD3">
        <w:fldChar w:fldCharType="begin"/>
      </w:r>
      <w:r w:rsidR="002D6BD3" w:rsidRPr="002D6BD3">
        <w:instrText xml:space="preserve"> REF _Ref82952281 \h  \* MERGEFORMAT </w:instrText>
      </w:r>
      <w:r w:rsidR="002D6BD3" w:rsidRPr="002D6BD3">
        <w:fldChar w:fldCharType="separate"/>
      </w:r>
      <w:r w:rsidR="00767DCE" w:rsidRPr="005B6372">
        <w:rPr>
          <w:lang w:val="en-US"/>
        </w:rPr>
        <w:t>(</w:t>
      </w:r>
      <w:r w:rsidR="00767DCE" w:rsidRPr="00767DCE">
        <w:rPr>
          <w:noProof/>
          <w:lang w:val="en-US"/>
        </w:rPr>
        <w:t>3</w:t>
      </w:r>
      <w:r w:rsidR="00767DCE">
        <w:rPr>
          <w:noProof/>
          <w:lang w:val="en-US"/>
        </w:rPr>
        <w:noBreakHyphen/>
      </w:r>
      <w:r w:rsidR="00767DCE" w:rsidRPr="00767DCE">
        <w:rPr>
          <w:noProof/>
          <w:lang w:val="en-US"/>
        </w:rPr>
        <w:t>2</w:t>
      </w:r>
      <w:r w:rsidR="00767DCE" w:rsidRPr="005B6372">
        <w:t>)</w:t>
      </w:r>
      <w:r w:rsidR="002D6BD3" w:rsidRPr="002D6BD3">
        <w:fldChar w:fldCharType="end"/>
      </w:r>
      <w:r w:rsidRPr="008F444C">
        <w:t xml:space="preserve"> tidak digunakan untuk mengevaluasi penerimaan mutu beton berdasarkan ketentuan dalam SNI 2847:2019 pasal 26.12.4.1(d). Evaluasi penerimaan tersebut hanya untuk nilai kuat tekan yang sampel </w:t>
      </w:r>
      <w:r w:rsidRPr="009F0C72">
        <w:rPr>
          <w:i/>
          <w:iCs/>
        </w:rPr>
        <w:t>core</w:t>
      </w:r>
      <w:r w:rsidRPr="008F444C">
        <w:t xml:space="preserve"> yang dikoreksi terhadap faktor </w:t>
      </w:r>
      <m:oMath>
        <m:r>
          <w:rPr>
            <w:rFonts w:ascii="Cambria Math" w:hAnsi="Cambria Math"/>
          </w:rPr>
          <m:t>l/d</m:t>
        </m:r>
      </m:oMath>
      <w:r>
        <w:t xml:space="preserve"> </w:t>
      </w:r>
      <w:r w:rsidRPr="008F444C">
        <w:t>(ditunjukan dala</w:t>
      </w:r>
      <w:r w:rsidR="00426848">
        <w:rPr>
          <w:lang w:val="en-US"/>
        </w:rPr>
        <w:t>m Tabel 3.2</w:t>
      </w:r>
      <w:r w:rsidR="002D6BD3">
        <w:rPr>
          <w:lang w:val="en-US"/>
        </w:rPr>
        <w:t xml:space="preserve"> </w:t>
      </w:r>
      <w:r>
        <w:t xml:space="preserve">, sesuai metode analisis </w:t>
      </w:r>
      <w:r>
        <w:rPr>
          <w:i/>
          <w:iCs/>
        </w:rPr>
        <w:t xml:space="preserve">core </w:t>
      </w:r>
      <w:r>
        <w:t>menurut SNI 2847:2019 dan SNI 2492:2018</w:t>
      </w:r>
      <w:r w:rsidRPr="008F444C">
        <w:t>) saja, seperti dijelaskan dalam ACI 214.4R-10 pada Bab 8.</w:t>
      </w:r>
    </w:p>
    <w:p w14:paraId="2D7D3DF5" w14:textId="6C5EB65D" w:rsidR="002D6BD3" w:rsidRPr="005B6372" w:rsidRDefault="002D6BD3" w:rsidP="002D6BD3">
      <w:pPr>
        <w:pStyle w:val="Caption"/>
        <w:spacing w:line="360" w:lineRule="auto"/>
        <w:rPr>
          <w:szCs w:val="24"/>
          <w:lang w:val="en-US"/>
        </w:rPr>
      </w:pPr>
      <w:bookmarkStart w:id="75" w:name="_Ref82952426"/>
      <w:bookmarkStart w:id="76" w:name="_Toc82953927"/>
      <w:r>
        <w:t xml:space="preserve">Tabel  </w:t>
      </w:r>
      <w:r w:rsidR="00774BF0">
        <w:fldChar w:fldCharType="begin"/>
      </w:r>
      <w:r w:rsidR="00774BF0">
        <w:instrText xml:space="preserve"> STYLEREF 1 \s </w:instrText>
      </w:r>
      <w:r w:rsidR="00774BF0">
        <w:fldChar w:fldCharType="separate"/>
      </w:r>
      <w:r w:rsidR="00767DCE">
        <w:rPr>
          <w:noProof/>
        </w:rPr>
        <w:t>3</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2</w:t>
      </w:r>
      <w:r w:rsidR="00774BF0">
        <w:fldChar w:fldCharType="end"/>
      </w:r>
      <w:bookmarkEnd w:id="75"/>
      <w:r w:rsidRPr="005B6372">
        <w:rPr>
          <w:szCs w:val="24"/>
          <w:lang w:val="en-US"/>
        </w:rPr>
        <w:t xml:space="preserve"> </w:t>
      </w:r>
      <w:r w:rsidRPr="005B6372">
        <w:rPr>
          <w:rFonts w:cs="Times New Roman"/>
          <w:b w:val="0"/>
          <w:bCs w:val="0"/>
          <w:szCs w:val="24"/>
          <w:lang w:val="en-ID"/>
        </w:rPr>
        <w:t xml:space="preserve">Besar faktor koreksi untuk mengkonversi kuat tekan </w:t>
      </w:r>
      <w:r w:rsidRPr="005B6372">
        <w:rPr>
          <w:rFonts w:cs="Times New Roman"/>
          <w:b w:val="0"/>
          <w:bCs w:val="0"/>
          <w:i/>
          <w:iCs/>
          <w:szCs w:val="24"/>
          <w:lang w:val="en-ID"/>
        </w:rPr>
        <w:t xml:space="preserve">core </w:t>
      </w:r>
      <w:r w:rsidRPr="005B6372">
        <w:rPr>
          <w:rFonts w:cs="Times New Roman"/>
          <w:b w:val="0"/>
          <w:bCs w:val="0"/>
          <w:szCs w:val="24"/>
          <w:lang w:val="en-ID"/>
        </w:rPr>
        <w:t>menjadi kuat tekan ekivalen setempat</w:t>
      </w:r>
      <w:bookmarkEnd w:id="76"/>
    </w:p>
    <w:p w14:paraId="38BEB3B3" w14:textId="77777777" w:rsidR="002D6BD3" w:rsidRDefault="002D6BD3" w:rsidP="002D6BD3">
      <w:pPr>
        <w:jc w:val="center"/>
        <w:rPr>
          <w:lang w:val="en-ID"/>
        </w:rPr>
      </w:pPr>
      <w:r>
        <w:rPr>
          <w:noProof/>
          <w:lang w:eastAsia="id-ID"/>
        </w:rPr>
        <w:drawing>
          <wp:inline distT="0" distB="0" distL="0" distR="0" wp14:anchorId="4063046F" wp14:editId="4C4C0BCD">
            <wp:extent cx="3544069" cy="419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62250" cy="4212499"/>
                    </a:xfrm>
                    <a:prstGeom prst="rect">
                      <a:avLst/>
                    </a:prstGeom>
                  </pic:spPr>
                </pic:pic>
              </a:graphicData>
            </a:graphic>
          </wp:inline>
        </w:drawing>
      </w:r>
    </w:p>
    <w:p w14:paraId="0700AFC0" w14:textId="77777777" w:rsidR="002D6BD3" w:rsidRPr="005B6372" w:rsidRDefault="002D6BD3" w:rsidP="002D6BD3">
      <w:pPr>
        <w:jc w:val="center"/>
        <w:rPr>
          <w:szCs w:val="24"/>
          <w:lang w:val="en-ID"/>
        </w:rPr>
      </w:pPr>
      <w:r w:rsidRPr="005B6372">
        <w:rPr>
          <w:szCs w:val="24"/>
          <w:lang w:val="en-ID"/>
        </w:rPr>
        <w:t>Sumber : ACI 214.4R-10</w:t>
      </w:r>
    </w:p>
    <w:p w14:paraId="1F1AE846" w14:textId="23AF585E" w:rsidR="00D01044" w:rsidRDefault="00D01044" w:rsidP="00F02240">
      <w:pPr>
        <w:pStyle w:val="BodyText"/>
        <w:spacing w:before="240"/>
      </w:pPr>
      <w:r w:rsidRPr="008F444C">
        <w:t xml:space="preserve">Dalam laporan ini, nilai kuat tekan beton tiap sampel </w:t>
      </w:r>
      <w:r w:rsidRPr="00D12198">
        <w:rPr>
          <w:i/>
          <w:iCs/>
        </w:rPr>
        <w:t>core</w:t>
      </w:r>
      <w:r w:rsidRPr="008F444C">
        <w:t xml:space="preserve"> akan dihitung melalui dua pendekatan. Pendekatan pertama ialah menghitung nilai kuat tekan sampel </w:t>
      </w:r>
      <w:r w:rsidRPr="00D12198">
        <w:rPr>
          <w:i/>
          <w:iCs/>
        </w:rPr>
        <w:t>core</w:t>
      </w:r>
      <w:r w:rsidRPr="008F444C">
        <w:t xml:space="preserve"> berdasarkan SNI 2847:2019 dengan faktor koreksi terhadap </w:t>
      </w:r>
      <m:oMath>
        <m:r>
          <w:rPr>
            <w:rFonts w:ascii="Cambria Math" w:hAnsi="Cambria Math"/>
          </w:rPr>
          <m:t>l/d</m:t>
        </m:r>
      </m:oMath>
      <w:r w:rsidRPr="008F444C">
        <w:t xml:space="preserve"> seperti pada</w:t>
      </w:r>
      <w:r w:rsidR="002D6BD3">
        <w:rPr>
          <w:lang w:val="en-US"/>
        </w:rPr>
        <w:t xml:space="preserve"> </w:t>
      </w:r>
      <w:r w:rsidR="002D6BD3">
        <w:rPr>
          <w:lang w:val="en-US"/>
        </w:rPr>
        <w:fldChar w:fldCharType="begin"/>
      </w:r>
      <w:r w:rsidR="002D6BD3">
        <w:rPr>
          <w:lang w:val="en-US"/>
        </w:rPr>
        <w:instrText xml:space="preserve"> REF _Ref82952426 \h </w:instrText>
      </w:r>
      <w:r w:rsidR="002D6BD3">
        <w:rPr>
          <w:lang w:val="en-US"/>
        </w:rPr>
      </w:r>
      <w:r w:rsidR="002D6BD3">
        <w:rPr>
          <w:lang w:val="en-US"/>
        </w:rPr>
        <w:fldChar w:fldCharType="separate"/>
      </w:r>
      <w:r w:rsidR="00767DCE">
        <w:t xml:space="preserve">Tabel  </w:t>
      </w:r>
      <w:r w:rsidR="00767DCE">
        <w:rPr>
          <w:noProof/>
        </w:rPr>
        <w:t>3</w:t>
      </w:r>
      <w:r w:rsidR="00767DCE">
        <w:t>.</w:t>
      </w:r>
      <w:r w:rsidR="00767DCE">
        <w:rPr>
          <w:noProof/>
        </w:rPr>
        <w:t>2</w:t>
      </w:r>
      <w:r w:rsidR="002D6BD3">
        <w:rPr>
          <w:lang w:val="en-US"/>
        </w:rPr>
        <w:fldChar w:fldCharType="end"/>
      </w:r>
      <w:r w:rsidR="002D6BD3">
        <w:rPr>
          <w:lang w:val="en-US"/>
        </w:rPr>
        <w:t xml:space="preserve"> </w:t>
      </w:r>
      <w:r w:rsidRPr="008F444C">
        <w:t xml:space="preserve">untuk </w:t>
      </w:r>
      <w:r>
        <w:t>dijadikan acuan dalam menentukan korelasi hasil pengujian non-destruktif</w:t>
      </w:r>
      <w:r w:rsidRPr="008F444C">
        <w:t xml:space="preserve">. Pendekatan kedua ialah menghitung nilai kuat tekan ekivalen </w:t>
      </w:r>
      <w:r>
        <w:t xml:space="preserve">di </w:t>
      </w:r>
      <w:r w:rsidRPr="008F444C">
        <w:lastRenderedPageBreak/>
        <w:t>tempat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sidRPr="008F444C">
        <w:t>) berdasarkan Persamaan</w:t>
      </w:r>
      <w:r w:rsidR="00057C51">
        <w:rPr>
          <w:lang w:val="en-US"/>
        </w:rPr>
        <w:t xml:space="preserve"> </w:t>
      </w:r>
      <w:r w:rsidR="002D6BD3" w:rsidRPr="002D6BD3">
        <w:rPr>
          <w:lang w:val="en-US"/>
        </w:rPr>
        <w:fldChar w:fldCharType="begin"/>
      </w:r>
      <w:r w:rsidR="002D6BD3" w:rsidRPr="002D6BD3">
        <w:rPr>
          <w:lang w:val="en-US"/>
        </w:rPr>
        <w:instrText xml:space="preserve"> REF _Ref82952281 \h  \* MERGEFORMAT </w:instrText>
      </w:r>
      <w:r w:rsidR="002D6BD3" w:rsidRPr="002D6BD3">
        <w:rPr>
          <w:lang w:val="en-US"/>
        </w:rPr>
      </w:r>
      <w:r w:rsidR="002D6BD3" w:rsidRPr="002D6BD3">
        <w:rPr>
          <w:lang w:val="en-US"/>
        </w:rPr>
        <w:fldChar w:fldCharType="separate"/>
      </w:r>
      <w:r w:rsidR="00767DCE" w:rsidRPr="005B6372">
        <w:rPr>
          <w:lang w:val="en-US"/>
        </w:rPr>
        <w:t>(</w:t>
      </w:r>
      <w:r w:rsidR="00767DCE" w:rsidRPr="00767DCE">
        <w:rPr>
          <w:noProof/>
          <w:lang w:val="en-US"/>
        </w:rPr>
        <w:t>3</w:t>
      </w:r>
      <w:r w:rsidR="00767DCE">
        <w:rPr>
          <w:noProof/>
          <w:lang w:val="en-US"/>
        </w:rPr>
        <w:noBreakHyphen/>
      </w:r>
      <w:r w:rsidR="00767DCE" w:rsidRPr="00767DCE">
        <w:rPr>
          <w:noProof/>
          <w:lang w:val="en-US"/>
        </w:rPr>
        <w:t>2</w:t>
      </w:r>
      <w:r w:rsidR="00767DCE" w:rsidRPr="005B6372">
        <w:t>)</w:t>
      </w:r>
      <w:r w:rsidR="002D6BD3" w:rsidRPr="002D6BD3">
        <w:rPr>
          <w:lang w:val="en-US"/>
        </w:rPr>
        <w:fldChar w:fldCharType="end"/>
      </w:r>
      <w:r w:rsidRPr="008F444C">
        <w:t xml:space="preserve">, untuk mengetahui rata-rata nilai kuat tekan </w:t>
      </w:r>
      <w:r>
        <w:t xml:space="preserve">ekivalen </w:t>
      </w:r>
      <w:r w:rsidRPr="008F444C">
        <w:t>beton di tempat (</w:t>
      </w:r>
      <w:r w:rsidRPr="00D12198">
        <w:rPr>
          <w:i/>
          <w:iCs/>
        </w:rPr>
        <w:t>in-place strength</w:t>
      </w:r>
      <w:r w:rsidRPr="008F444C">
        <w:t>) terpasang</w:t>
      </w:r>
      <w:r>
        <w:t xml:space="preserve"> dengan memperhitungkan faktor koreksi yang lebih banyak</w:t>
      </w:r>
      <w:r w:rsidRPr="008F444C">
        <w:t>.</w:t>
      </w:r>
    </w:p>
    <w:p w14:paraId="664D8EEF" w14:textId="15CB8679" w:rsidR="00D01044" w:rsidRPr="00917AD6" w:rsidRDefault="00D01044" w:rsidP="00F02240">
      <w:pPr>
        <w:pStyle w:val="Level1X"/>
        <w:spacing w:before="240"/>
        <w:ind w:left="567"/>
      </w:pPr>
      <w:bookmarkStart w:id="77" w:name="_Toc88834906"/>
      <w:r>
        <w:t xml:space="preserve">Pemeriksaan Data Hasil </w:t>
      </w:r>
      <w:r>
        <w:rPr>
          <w:i/>
          <w:iCs/>
        </w:rPr>
        <w:t>Hammer Test</w:t>
      </w:r>
      <w:bookmarkEnd w:id="77"/>
      <w:r>
        <w:rPr>
          <w:i/>
          <w:iCs/>
        </w:rPr>
        <w:t xml:space="preserve"> </w:t>
      </w:r>
    </w:p>
    <w:p w14:paraId="487147EE" w14:textId="77777777" w:rsidR="00D01044" w:rsidRDefault="00D01044" w:rsidP="00D01044">
      <w:pPr>
        <w:pStyle w:val="BodyText"/>
      </w:pPr>
      <w:r w:rsidRPr="000A3407">
        <w:t xml:space="preserve">Pengambilan titik pengujian dalam uji </w:t>
      </w:r>
      <w:r>
        <w:rPr>
          <w:i/>
          <w:iCs/>
          <w:lang w:val="en-US"/>
        </w:rPr>
        <w:t xml:space="preserve">hammer test </w:t>
      </w:r>
      <w:r>
        <w:rPr>
          <w:lang w:val="en-US"/>
        </w:rPr>
        <w:t>pada penelitian ini</w:t>
      </w:r>
      <w:r w:rsidRPr="000A3407">
        <w:t xml:space="preserve"> diambil sebanyak 20 kali lentingan untuk setiap titik uji. Pengujian ini menggunakan alat palu beton (Hammer Schmidt) type N/NR, mengikuti standar SNI ASTM C805:2012 mengenai Metode Uji Angka Pantul Beton Keras. Dalam ASTM C805, dijelaskan bahwa untuk memperkirakan kekuatan pada struktur yang ada, perlu dibuat suatu analisis hubungan antara angka pantul yang diukur pada struktur dengan kekuatan inti beton (core) yang diambil dari lokasi yang bersangkutan.</w:t>
      </w:r>
    </w:p>
    <w:p w14:paraId="3CE15EE3" w14:textId="0E5F3A65" w:rsidR="00D01044" w:rsidRPr="002E79DD" w:rsidRDefault="00F02240" w:rsidP="00D01044">
      <w:pPr>
        <w:pStyle w:val="BodyText"/>
      </w:pPr>
      <w:r>
        <w:rPr>
          <w:lang w:val="en-US"/>
        </w:rPr>
        <w:t xml:space="preserve">Sebelum pengambilan data </w:t>
      </w:r>
      <w:r>
        <w:rPr>
          <w:i/>
          <w:iCs/>
          <w:lang w:val="en-US"/>
        </w:rPr>
        <w:t>hammer test,</w:t>
      </w:r>
      <w:r>
        <w:rPr>
          <w:lang w:val="en-US"/>
        </w:rPr>
        <w:t xml:space="preserve"> kita perlu melakukan pengecekan struktur kolom dan balok baik secara visual maupun dengan cara dipukul-pukul dengan palu </w:t>
      </w:r>
      <w:r>
        <w:rPr>
          <w:i/>
          <w:iCs/>
          <w:lang w:val="en-US"/>
        </w:rPr>
        <w:t>(soundness)</w:t>
      </w:r>
      <w:r>
        <w:rPr>
          <w:lang w:val="en-US"/>
        </w:rPr>
        <w:t xml:space="preserve"> untuk mengetahui apahak struktur kolom dan balok tersebut terindikasi keropos atau tidak. </w:t>
      </w:r>
      <w:r w:rsidR="00D01044">
        <w:rPr>
          <w:lang w:val="en-US"/>
        </w:rPr>
        <w:t xml:space="preserve">Dalam pemeriksaan data </w:t>
      </w:r>
      <w:r w:rsidR="00D01044">
        <w:rPr>
          <w:i/>
          <w:iCs/>
          <w:lang w:val="en-US"/>
        </w:rPr>
        <w:t xml:space="preserve">hammer test, </w:t>
      </w:r>
      <w:r w:rsidR="00D01044">
        <w:rPr>
          <w:lang w:val="en-US"/>
        </w:rPr>
        <w:t>h</w:t>
      </w:r>
      <w:r w:rsidR="00D01044" w:rsidRPr="000D699E">
        <w:t>asil pembacaan yang berbeda lebih dari 6 satuan dari rata-rata 10 titik bacaan diabaikan dan tentukan nilai rata-rata dihitung dari pembacaan data yang memenuhi syarat. Bila lebih dari 2 titik bacaan memiliki perbedaan lebih dari 6 satuan dari nilai rata-rata, maka seluruh rangkaian pembacaan harus dibatalkan dan tentukan angka pantul pada 10 titik bacaan baru pada daerah pengujian.</w:t>
      </w:r>
    </w:p>
    <w:p w14:paraId="2D01F3BF" w14:textId="4DA761E8" w:rsidR="00D01044" w:rsidRDefault="00D01044" w:rsidP="00D01044">
      <w:pPr>
        <w:pStyle w:val="Heading2"/>
      </w:pPr>
      <w:bookmarkStart w:id="78" w:name="_Toc88834907"/>
      <w:r>
        <w:t>Pengelompokan Data Sampel</w:t>
      </w:r>
      <w:bookmarkEnd w:id="78"/>
    </w:p>
    <w:p w14:paraId="3EF0B297" w14:textId="77777777" w:rsidR="00D01044" w:rsidRDefault="00D01044" w:rsidP="00D01044">
      <w:pPr>
        <w:pStyle w:val="BodyText"/>
      </w:pPr>
      <w:r>
        <w:rPr>
          <w:lang w:val="en-US"/>
        </w:rPr>
        <w:t>B</w:t>
      </w:r>
      <w:r>
        <w:t xml:space="preserve">erdasarkan hasil pengujian mutu beton di tempat (melalui uji kuat tekan sampel </w:t>
      </w:r>
      <w:r w:rsidRPr="005C674A">
        <w:rPr>
          <w:i/>
          <w:iCs/>
        </w:rPr>
        <w:t xml:space="preserve">core drill </w:t>
      </w:r>
      <w:r>
        <w:t xml:space="preserve">maupun </w:t>
      </w:r>
      <w:r w:rsidRPr="005C674A">
        <w:rPr>
          <w:i/>
          <w:iCs/>
        </w:rPr>
        <w:t>hammer test</w:t>
      </w:r>
      <w:r>
        <w:t xml:space="preserve">) maka dapat diperkirakan apakah distribusi dari beberapa kelompok data memiliki kesamaan secara statistik. Pada subbab ini akan dianalisis kesamaan antara data kuat tekan di tempat komponen kolom terhadap balok, sehingga kelompok data keduanya dapat digabung. Untuk menguji apakah secara statistik penggabungan tersebut dapat dilakukan, maka dapat dilakukan analisis </w:t>
      </w:r>
      <w:r w:rsidRPr="005C674A">
        <w:rPr>
          <w:i/>
          <w:iCs/>
        </w:rPr>
        <w:t>Student’s t-test</w:t>
      </w:r>
      <w:r>
        <w:t xml:space="preserve">. Analisis ini akan menggunakan nilai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t xml:space="preserve"> sampel </w:t>
      </w:r>
      <w:r w:rsidRPr="005C674A">
        <w:rPr>
          <w:i/>
          <w:iCs/>
        </w:rPr>
        <w:t xml:space="preserve">core </w:t>
      </w:r>
      <w:r>
        <w:t>yang dihitung sesuai prosedur SNI 2492:2018.</w:t>
      </w:r>
    </w:p>
    <w:p w14:paraId="33001A48" w14:textId="77777777" w:rsidR="00D01044" w:rsidRPr="00E04B2A" w:rsidRDefault="00D01044" w:rsidP="00D01044">
      <w:pPr>
        <w:pStyle w:val="BodyText"/>
      </w:pPr>
      <w:r>
        <w:lastRenderedPageBreak/>
        <w:t xml:space="preserve">Variabel statistik </w:t>
      </w:r>
      <m:oMath>
        <m:r>
          <w:rPr>
            <w:rFonts w:ascii="Cambria Math" w:hAnsi="Cambria Math"/>
          </w:rPr>
          <m:t>t</m:t>
        </m:r>
      </m:oMath>
      <w:r>
        <w:t xml:space="preserve"> untuk menguji hipotesis bahwa rata-rata nilai populasi yang mendasari adalah sama, dapat dihitung dengan formula berikut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7"/>
        <w:gridCol w:w="1261"/>
      </w:tblGrid>
      <w:tr w:rsidR="00D01044" w14:paraId="3E1F76E5" w14:textId="77777777" w:rsidTr="00CC048A">
        <w:tc>
          <w:tcPr>
            <w:tcW w:w="8095" w:type="dxa"/>
          </w:tcPr>
          <w:p w14:paraId="25FD0450" w14:textId="77777777" w:rsidR="00D01044" w:rsidRDefault="00D01044" w:rsidP="00CC048A">
            <w:pPr>
              <w:pStyle w:val="BodyText"/>
              <w:rPr>
                <w:lang w:val="en-US"/>
              </w:rPr>
            </w:pPr>
            <m:oMathPara>
              <m:oMath>
                <m:r>
                  <w:rPr>
                    <w:rFonts w:ascii="Cambria Math" w:hAnsi="Cambria Math"/>
                    <w:lang w:val="en-US"/>
                  </w:rPr>
                  <m:t>t=</m:t>
                </m:r>
                <m:f>
                  <m:fPr>
                    <m:ctrlPr>
                      <w:rPr>
                        <w:rFonts w:ascii="Cambria Math" w:hAnsi="Cambria Math"/>
                        <w:i/>
                        <w:lang w:val="en-US"/>
                      </w:rPr>
                    </m:ctrlPr>
                  </m:fPr>
                  <m:num>
                    <m:d>
                      <m:dPr>
                        <m:begChr m:val="|"/>
                        <m:endChr m:val="|"/>
                        <m:ctrlPr>
                          <w:rPr>
                            <w:rFonts w:ascii="Cambria Math" w:hAnsi="Cambria Math"/>
                            <w:i/>
                            <w:lang w:val="en-US"/>
                          </w:rPr>
                        </m:ctrlPr>
                      </m:dPr>
                      <m:e>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e>
                        </m:acc>
                        <m:r>
                          <w:rPr>
                            <w:rFonts w:ascii="Cambria Math" w:hAnsi="Cambria Math"/>
                            <w:lang w:val="en-US"/>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e>
                        </m:acc>
                      </m:e>
                    </m:d>
                  </m:num>
                  <m:den>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p</m:t>
                        </m:r>
                      </m:sub>
                    </m:sSub>
                    <m:rad>
                      <m:radPr>
                        <m:degHide m:val="1"/>
                        <m:ctrlPr>
                          <w:rPr>
                            <w:rFonts w:ascii="Cambria Math" w:hAnsi="Cambria Math"/>
                            <w:i/>
                            <w:lang w:val="en-US"/>
                          </w:rPr>
                        </m:ctrlPr>
                      </m:radPr>
                      <m:deg/>
                      <m:e>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den>
                        </m:f>
                        <m:r>
                          <w:rPr>
                            <w:rFonts w:ascii="Cambria Math" w:hAnsi="Cambria Math"/>
                            <w:lang w:val="en-US"/>
                          </w:rPr>
                          <m:t>)</m:t>
                        </m:r>
                      </m:e>
                    </m:rad>
                  </m:den>
                </m:f>
              </m:oMath>
            </m:oMathPara>
          </w:p>
        </w:tc>
        <w:tc>
          <w:tcPr>
            <w:tcW w:w="683" w:type="dxa"/>
          </w:tcPr>
          <w:p w14:paraId="769B47D4" w14:textId="64888F01" w:rsidR="00D01044" w:rsidRPr="00E04B2A" w:rsidRDefault="00D01044" w:rsidP="00CC048A">
            <w:pPr>
              <w:pStyle w:val="BodyText"/>
              <w:rPr>
                <w:lang w:val="en-ID"/>
              </w:rPr>
            </w:pPr>
            <w:r>
              <w:rPr>
                <w:lang w:val="en-ID"/>
              </w:rPr>
              <w:t>(</w:t>
            </w:r>
            <w:r w:rsidR="00837952">
              <w:rPr>
                <w:lang w:val="en-ID"/>
              </w:rPr>
              <w:fldChar w:fldCharType="begin"/>
            </w:r>
            <w:r w:rsidR="00837952">
              <w:rPr>
                <w:lang w:val="en-ID"/>
              </w:rPr>
              <w:instrText xml:space="preserve"> STYLEREF 1 \s </w:instrText>
            </w:r>
            <w:r w:rsidR="00837952">
              <w:rPr>
                <w:lang w:val="en-ID"/>
              </w:rPr>
              <w:fldChar w:fldCharType="separate"/>
            </w:r>
            <w:r w:rsidR="00767DCE">
              <w:rPr>
                <w:noProof/>
                <w:lang w:val="en-ID"/>
              </w:rPr>
              <w:t>3</w:t>
            </w:r>
            <w:r w:rsidR="00837952">
              <w:rPr>
                <w:lang w:val="en-ID"/>
              </w:rPr>
              <w:fldChar w:fldCharType="end"/>
            </w:r>
            <w:r w:rsidR="00837952">
              <w:rPr>
                <w:lang w:val="en-ID"/>
              </w:rPr>
              <w:noBreakHyphen/>
            </w:r>
            <w:r w:rsidR="00837952">
              <w:rPr>
                <w:lang w:val="en-ID"/>
              </w:rPr>
              <w:fldChar w:fldCharType="begin"/>
            </w:r>
            <w:r w:rsidR="00837952">
              <w:rPr>
                <w:lang w:val="en-ID"/>
              </w:rPr>
              <w:instrText xml:space="preserve"> SEQ Equation \* ARABIC \s 1 </w:instrText>
            </w:r>
            <w:r w:rsidR="00837952">
              <w:rPr>
                <w:lang w:val="en-ID"/>
              </w:rPr>
              <w:fldChar w:fldCharType="separate"/>
            </w:r>
            <w:r w:rsidR="00767DCE">
              <w:rPr>
                <w:noProof/>
                <w:lang w:val="en-ID"/>
              </w:rPr>
              <w:t>3</w:t>
            </w:r>
            <w:r w:rsidR="00837952">
              <w:rPr>
                <w:lang w:val="en-ID"/>
              </w:rPr>
              <w:fldChar w:fldCharType="end"/>
            </w:r>
            <w:r>
              <w:rPr>
                <w:lang w:val="en-ID"/>
              </w:rPr>
              <w:t>)</w:t>
            </w:r>
          </w:p>
        </w:tc>
      </w:tr>
    </w:tbl>
    <w:p w14:paraId="5820F1CD" w14:textId="77777777" w:rsidR="00D01044" w:rsidRPr="00D700E5" w:rsidRDefault="00D01044" w:rsidP="00D01044">
      <w:pPr>
        <w:pStyle w:val="BodyText"/>
      </w:pPr>
      <w:r>
        <w:t xml:space="preserve">dimana standar deviasi dari sampel yang dikumpulkan, </w:t>
      </w:r>
      <m:oMath>
        <m:sSub>
          <m:sSubPr>
            <m:ctrlPr>
              <w:rPr>
                <w:rFonts w:ascii="Cambria Math" w:hAnsi="Cambria Math"/>
                <w:i/>
              </w:rPr>
            </m:ctrlPr>
          </m:sSubPr>
          <m:e>
            <m:r>
              <w:rPr>
                <w:rFonts w:ascii="Cambria Math" w:hAnsi="Cambria Math"/>
              </w:rPr>
              <m:t>S</m:t>
            </m:r>
          </m:e>
          <m:sub>
            <m:r>
              <w:rPr>
                <w:rFonts w:ascii="Cambria Math" w:hAnsi="Cambria Math"/>
              </w:rPr>
              <m:t>p</m:t>
            </m:r>
          </m:sub>
        </m:sSub>
      </m:oMath>
      <w:r>
        <w:t>, dapat dihitung dengan formula berikut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7"/>
        <w:gridCol w:w="1261"/>
      </w:tblGrid>
      <w:tr w:rsidR="00D01044" w14:paraId="310F89E7" w14:textId="77777777" w:rsidTr="00CC048A">
        <w:tc>
          <w:tcPr>
            <w:tcW w:w="8095" w:type="dxa"/>
          </w:tcPr>
          <w:p w14:paraId="02E931AC" w14:textId="765B2970" w:rsidR="00D01044" w:rsidRDefault="00C961D6" w:rsidP="00CC048A">
            <w:pPr>
              <w:pStyle w:val="BodyText"/>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p</m:t>
                    </m:r>
                  </m:sub>
                </m:sSub>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r>
                              <w:rPr>
                                <w:rFonts w:ascii="Cambria Math" w:hAnsi="Cambria Math"/>
                                <w:lang w:val="en-US"/>
                              </w:rPr>
                              <m:t>-1</m:t>
                            </m:r>
                          </m:e>
                        </m:d>
                        <m:sSubSup>
                          <m:sSubSupPr>
                            <m:ctrlPr>
                              <w:rPr>
                                <w:rFonts w:ascii="Cambria Math" w:hAnsi="Cambria Math"/>
                                <w:i/>
                                <w:lang w:val="en-US"/>
                              </w:rPr>
                            </m:ctrlPr>
                          </m:sSubSupPr>
                          <m:e>
                            <m:r>
                              <w:rPr>
                                <w:rFonts w:ascii="Cambria Math" w:hAnsi="Cambria Math"/>
                                <w:lang w:val="en-US"/>
                              </w:rPr>
                              <m:t>s</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r>
                              <w:rPr>
                                <w:rFonts w:ascii="Cambria Math" w:hAnsi="Cambria Math"/>
                                <w:lang w:val="en-US"/>
                              </w:rPr>
                              <m:t>-1</m:t>
                            </m:r>
                          </m:e>
                        </m:d>
                        <m:sSubSup>
                          <m:sSubSupPr>
                            <m:ctrlPr>
                              <w:rPr>
                                <w:rFonts w:ascii="Cambria Math" w:hAnsi="Cambria Math"/>
                                <w:i/>
                                <w:lang w:val="en-US"/>
                              </w:rPr>
                            </m:ctrlPr>
                          </m:sSubSupPr>
                          <m:e>
                            <m:r>
                              <w:rPr>
                                <w:rFonts w:ascii="Cambria Math" w:hAnsi="Cambria Math"/>
                                <w:lang w:val="en-US"/>
                              </w:rPr>
                              <m:t>s</m:t>
                            </m:r>
                          </m:e>
                          <m:sub>
                            <m:r>
                              <w:rPr>
                                <w:rFonts w:ascii="Cambria Math" w:hAnsi="Cambria Math"/>
                                <w:lang w:val="en-US"/>
                              </w:rPr>
                              <m:t>2</m:t>
                            </m:r>
                          </m:sub>
                          <m:sup>
                            <m:r>
                              <w:rPr>
                                <w:rFonts w:ascii="Cambria Math" w:hAnsi="Cambria Math"/>
                                <w:lang w:val="en-US"/>
                              </w:rPr>
                              <m:t>2</m:t>
                            </m:r>
                          </m:sup>
                        </m:sSubSup>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r>
                          <w:rPr>
                            <w:rFonts w:ascii="Cambria Math" w:hAnsi="Cambria Math"/>
                            <w:lang w:val="en-US"/>
                          </w:rPr>
                          <m:t>-1)</m:t>
                        </m:r>
                      </m:den>
                    </m:f>
                  </m:e>
                </m:rad>
              </m:oMath>
            </m:oMathPara>
          </w:p>
        </w:tc>
        <w:tc>
          <w:tcPr>
            <w:tcW w:w="683" w:type="dxa"/>
          </w:tcPr>
          <w:p w14:paraId="4723520D" w14:textId="3B5FC52B" w:rsidR="00D01044" w:rsidRPr="00D700E5" w:rsidRDefault="00D01044" w:rsidP="00CC048A">
            <w:pPr>
              <w:pStyle w:val="BodyText"/>
              <w:rPr>
                <w:lang w:val="en-ID"/>
              </w:rPr>
            </w:pPr>
            <w:r>
              <w:rPr>
                <w:lang w:val="en-ID"/>
              </w:rPr>
              <w:t>(</w:t>
            </w:r>
            <w:r w:rsidR="00837952">
              <w:rPr>
                <w:lang w:val="en-ID"/>
              </w:rPr>
              <w:fldChar w:fldCharType="begin"/>
            </w:r>
            <w:r w:rsidR="00837952">
              <w:rPr>
                <w:lang w:val="en-ID"/>
              </w:rPr>
              <w:instrText xml:space="preserve"> STYLEREF 1 \s </w:instrText>
            </w:r>
            <w:r w:rsidR="00837952">
              <w:rPr>
                <w:lang w:val="en-ID"/>
              </w:rPr>
              <w:fldChar w:fldCharType="separate"/>
            </w:r>
            <w:r w:rsidR="00767DCE">
              <w:rPr>
                <w:noProof/>
                <w:lang w:val="en-ID"/>
              </w:rPr>
              <w:t>3</w:t>
            </w:r>
            <w:r w:rsidR="00837952">
              <w:rPr>
                <w:lang w:val="en-ID"/>
              </w:rPr>
              <w:fldChar w:fldCharType="end"/>
            </w:r>
            <w:r w:rsidR="00837952">
              <w:rPr>
                <w:lang w:val="en-ID"/>
              </w:rPr>
              <w:noBreakHyphen/>
            </w:r>
            <w:r w:rsidR="00837952">
              <w:rPr>
                <w:lang w:val="en-ID"/>
              </w:rPr>
              <w:fldChar w:fldCharType="begin"/>
            </w:r>
            <w:r w:rsidR="00837952">
              <w:rPr>
                <w:lang w:val="en-ID"/>
              </w:rPr>
              <w:instrText xml:space="preserve"> SEQ Equation \* ARABIC \s 1 </w:instrText>
            </w:r>
            <w:r w:rsidR="00837952">
              <w:rPr>
                <w:lang w:val="en-ID"/>
              </w:rPr>
              <w:fldChar w:fldCharType="separate"/>
            </w:r>
            <w:r w:rsidR="00767DCE">
              <w:rPr>
                <w:noProof/>
                <w:lang w:val="en-ID"/>
              </w:rPr>
              <w:t>4</w:t>
            </w:r>
            <w:r w:rsidR="00837952">
              <w:rPr>
                <w:lang w:val="en-ID"/>
              </w:rPr>
              <w:fldChar w:fldCharType="end"/>
            </w:r>
            <w:r>
              <w:rPr>
                <w:lang w:val="en-ID"/>
              </w:rPr>
              <w:t>)</w:t>
            </w:r>
          </w:p>
        </w:tc>
      </w:tr>
    </w:tbl>
    <w:p w14:paraId="3C2A30D8" w14:textId="0B11BED5" w:rsidR="00D01044" w:rsidRDefault="00D01044" w:rsidP="00D01044">
      <w:pPr>
        <w:pStyle w:val="BodyText"/>
      </w:pPr>
      <w:r>
        <w:t xml:space="preserve">Pada persamaan di atas, </w:t>
      </w:r>
      <m:oMath>
        <m:acc>
          <m:accPr>
            <m:chr m:val="̅"/>
            <m:ctrlPr>
              <w:rPr>
                <w:rFonts w:ascii="Cambria Math" w:hAnsi="Cambria Math"/>
                <w:i/>
              </w:rPr>
            </m:ctrlPr>
          </m:accPr>
          <m:e>
            <m:r>
              <w:rPr>
                <w:rFonts w:ascii="Cambria Math" w:hAnsi="Cambria Math"/>
              </w:rPr>
              <m:t>x</m:t>
            </m:r>
          </m:e>
        </m:acc>
      </m:oMath>
      <w:r>
        <w:t xml:space="preserve"> merupakan nilai rata-rata sampel, </w:t>
      </w:r>
      <m:oMath>
        <m:r>
          <w:rPr>
            <w:rFonts w:ascii="Cambria Math" w:hAnsi="Cambria Math"/>
          </w:rPr>
          <m:t>s</m:t>
        </m:r>
      </m:oMath>
      <w:r>
        <w:t xml:space="preserve"> adalah standar deviasi sampel, </w:t>
      </w:r>
      <m:oMath>
        <m:r>
          <w:rPr>
            <w:rFonts w:ascii="Cambria Math" w:hAnsi="Cambria Math"/>
          </w:rPr>
          <m:t>n</m:t>
        </m:r>
      </m:oMath>
      <w:r>
        <w:t xml:space="preserve"> adalah jumlah sampel yang diobservasi, dan subskripsi 1 dan 2 digunakan untuk membedakan antara dua populasi. Perhitungan nilai </w:t>
      </w:r>
      <m:oMath>
        <m:r>
          <w:rPr>
            <w:rFonts w:ascii="Cambria Math" w:hAnsi="Cambria Math"/>
          </w:rPr>
          <m:t>t</m:t>
        </m:r>
      </m:oMath>
      <w:r>
        <w:t xml:space="preserve"> dan </w:t>
      </w:r>
      <m:oMath>
        <m:sSub>
          <m:sSubPr>
            <m:ctrlPr>
              <w:rPr>
                <w:rFonts w:ascii="Cambria Math" w:hAnsi="Cambria Math"/>
                <w:i/>
              </w:rPr>
            </m:ctrlPr>
          </m:sSubPr>
          <m:e>
            <m:r>
              <w:rPr>
                <w:rFonts w:ascii="Cambria Math" w:hAnsi="Cambria Math"/>
              </w:rPr>
              <m:t>S</m:t>
            </m:r>
          </m:e>
          <m:sub>
            <m:r>
              <w:rPr>
                <w:rFonts w:ascii="Cambria Math" w:hAnsi="Cambria Math"/>
              </w:rPr>
              <m:t>p</m:t>
            </m:r>
          </m:sub>
        </m:sSub>
      </m:oMath>
      <w:r>
        <w:t xml:space="preserve"> ditabulasikan pada</w:t>
      </w:r>
      <w:r w:rsidR="00645107">
        <w:rPr>
          <w:lang w:val="en-US"/>
        </w:rPr>
        <w:t xml:space="preserve"> </w:t>
      </w:r>
      <w:r w:rsidR="00EE4189">
        <w:t xml:space="preserve">Tabel  </w:t>
      </w:r>
      <w:r w:rsidR="00EE4189">
        <w:rPr>
          <w:noProof/>
        </w:rPr>
        <w:t>3</w:t>
      </w:r>
      <w:r w:rsidR="00EE4189">
        <w:t>.</w:t>
      </w:r>
      <w:r w:rsidR="00EE4189">
        <w:rPr>
          <w:noProof/>
        </w:rPr>
        <w:t>3</w:t>
      </w:r>
      <w:r w:rsidR="00FE446A">
        <w:rPr>
          <w:lang w:val="en-US"/>
        </w:rPr>
        <w:t xml:space="preserve"> </w:t>
      </w:r>
      <w:r>
        <w:t xml:space="preserve">di bawah. </w:t>
      </w:r>
    </w:p>
    <w:p w14:paraId="118290D9" w14:textId="58FB9F3C" w:rsidR="00AA555A" w:rsidRDefault="00AA555A" w:rsidP="00D01044">
      <w:pPr>
        <w:pStyle w:val="BodyText"/>
      </w:pPr>
    </w:p>
    <w:p w14:paraId="4818A8CC" w14:textId="7F27CF41" w:rsidR="00AA555A" w:rsidRDefault="00AA555A" w:rsidP="00D01044">
      <w:pPr>
        <w:pStyle w:val="BodyText"/>
      </w:pPr>
    </w:p>
    <w:p w14:paraId="3546E341" w14:textId="1C8E56EA" w:rsidR="00AA555A" w:rsidRDefault="00AA555A" w:rsidP="00D01044">
      <w:pPr>
        <w:pStyle w:val="BodyText"/>
      </w:pPr>
    </w:p>
    <w:p w14:paraId="1BA91AB0" w14:textId="6FE85983" w:rsidR="00AA555A" w:rsidRDefault="00AA555A" w:rsidP="00D01044">
      <w:pPr>
        <w:pStyle w:val="BodyText"/>
      </w:pPr>
    </w:p>
    <w:p w14:paraId="3FBEF61E" w14:textId="71E5A785" w:rsidR="00AA555A" w:rsidRDefault="00AA555A" w:rsidP="00D01044">
      <w:pPr>
        <w:pStyle w:val="BodyText"/>
      </w:pPr>
    </w:p>
    <w:p w14:paraId="12588584" w14:textId="3DDF7D0F" w:rsidR="00AA555A" w:rsidRDefault="00AA555A" w:rsidP="00D01044">
      <w:pPr>
        <w:pStyle w:val="BodyText"/>
      </w:pPr>
    </w:p>
    <w:p w14:paraId="41CD87C2" w14:textId="78BB75D8" w:rsidR="00AA555A" w:rsidRDefault="00AA555A" w:rsidP="00D01044">
      <w:pPr>
        <w:pStyle w:val="BodyText"/>
      </w:pPr>
    </w:p>
    <w:p w14:paraId="4AA4DD0C" w14:textId="117902DE" w:rsidR="00AA555A" w:rsidRDefault="00AA555A" w:rsidP="00D01044">
      <w:pPr>
        <w:pStyle w:val="BodyText"/>
      </w:pPr>
    </w:p>
    <w:p w14:paraId="6A6FAC34" w14:textId="7957F634" w:rsidR="00AA555A" w:rsidRDefault="00AA555A" w:rsidP="00D01044">
      <w:pPr>
        <w:pStyle w:val="BodyText"/>
      </w:pPr>
    </w:p>
    <w:p w14:paraId="3E8D24AC" w14:textId="133B4D1C" w:rsidR="00AA555A" w:rsidRDefault="00AA555A" w:rsidP="00D01044">
      <w:pPr>
        <w:pStyle w:val="BodyText"/>
      </w:pPr>
    </w:p>
    <w:p w14:paraId="6509E085" w14:textId="229619EA" w:rsidR="00AA555A" w:rsidRDefault="00AA555A" w:rsidP="00D01044">
      <w:pPr>
        <w:pStyle w:val="BodyText"/>
      </w:pPr>
    </w:p>
    <w:p w14:paraId="736CE671" w14:textId="6CFF6DF8" w:rsidR="00AA555A" w:rsidRDefault="00AA555A" w:rsidP="00D01044">
      <w:pPr>
        <w:pStyle w:val="BodyText"/>
      </w:pPr>
    </w:p>
    <w:p w14:paraId="1E2AB5A9" w14:textId="733FD112" w:rsidR="00AA555A" w:rsidRDefault="00AA555A" w:rsidP="00D01044">
      <w:pPr>
        <w:pStyle w:val="BodyText"/>
      </w:pPr>
    </w:p>
    <w:p w14:paraId="724486CA" w14:textId="52362A71" w:rsidR="00AA555A" w:rsidRDefault="00AA555A" w:rsidP="00D01044">
      <w:pPr>
        <w:pStyle w:val="BodyText"/>
      </w:pPr>
    </w:p>
    <w:p w14:paraId="03070F3D" w14:textId="4F08D4D1" w:rsidR="00AA555A" w:rsidRDefault="00AA555A" w:rsidP="00D01044">
      <w:pPr>
        <w:pStyle w:val="BodyText"/>
      </w:pPr>
    </w:p>
    <w:p w14:paraId="20D9329D" w14:textId="5900D41A" w:rsidR="00AA555A" w:rsidRDefault="00AA555A" w:rsidP="00D01044">
      <w:pPr>
        <w:pStyle w:val="BodyText"/>
      </w:pPr>
    </w:p>
    <w:p w14:paraId="0FD5D6B2" w14:textId="10B82206" w:rsidR="00D82410" w:rsidRDefault="00D82410" w:rsidP="00D01044">
      <w:pPr>
        <w:pStyle w:val="BodyText"/>
      </w:pPr>
    </w:p>
    <w:p w14:paraId="02FDFB01" w14:textId="77777777" w:rsidR="00A47E62" w:rsidRDefault="00A47E62" w:rsidP="00D01044">
      <w:pPr>
        <w:pStyle w:val="BodyText"/>
      </w:pPr>
    </w:p>
    <w:p w14:paraId="0BA0E668" w14:textId="176036E8" w:rsidR="005B6372" w:rsidRPr="005B6372" w:rsidRDefault="00A47E62" w:rsidP="00AA555A">
      <w:pPr>
        <w:pStyle w:val="Caption"/>
        <w:spacing w:line="360" w:lineRule="auto"/>
        <w:rPr>
          <w:lang w:val="en-US"/>
        </w:rPr>
      </w:pPr>
      <w:bookmarkStart w:id="79" w:name="_Ref82952983"/>
      <w:bookmarkStart w:id="80" w:name="_Toc78912251"/>
      <w:bookmarkStart w:id="81" w:name="_Toc82953928"/>
      <w:r>
        <w:rPr>
          <w:lang w:val="en-US"/>
        </w:rPr>
        <w:lastRenderedPageBreak/>
        <w:t xml:space="preserve">        </w:t>
      </w:r>
      <w:r w:rsidR="00AA555A">
        <w:t xml:space="preserve">Tabel  </w:t>
      </w:r>
      <w:r w:rsidR="00774BF0">
        <w:fldChar w:fldCharType="begin"/>
      </w:r>
      <w:r w:rsidR="00774BF0">
        <w:instrText xml:space="preserve"> STYLEREF 1 \s </w:instrText>
      </w:r>
      <w:r w:rsidR="00774BF0">
        <w:fldChar w:fldCharType="separate"/>
      </w:r>
      <w:r w:rsidR="00767DCE">
        <w:rPr>
          <w:noProof/>
        </w:rPr>
        <w:t>3</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3</w:t>
      </w:r>
      <w:r w:rsidR="00774BF0">
        <w:fldChar w:fldCharType="end"/>
      </w:r>
      <w:bookmarkEnd w:id="79"/>
      <w:r w:rsidR="005B6372">
        <w:rPr>
          <w:lang w:val="en-US"/>
        </w:rPr>
        <w:t xml:space="preserve"> </w:t>
      </w:r>
      <w:r w:rsidR="005B6372" w:rsidRPr="005B6372">
        <w:rPr>
          <w:b w:val="0"/>
          <w:bCs w:val="0"/>
          <w:i/>
          <w:iCs/>
          <w:lang w:val="en-ID"/>
        </w:rPr>
        <w:t>t Distribution : Critical Values of t</w:t>
      </w:r>
      <w:bookmarkEnd w:id="80"/>
      <w:bookmarkEnd w:id="81"/>
    </w:p>
    <w:p w14:paraId="639DF093" w14:textId="397BCB28" w:rsidR="00D01044" w:rsidRDefault="00D01044" w:rsidP="00AA555A">
      <w:pPr>
        <w:pStyle w:val="BodyText"/>
        <w:jc w:val="center"/>
      </w:pPr>
      <w:r>
        <w:rPr>
          <w:noProof/>
        </w:rPr>
        <w:drawing>
          <wp:inline distT="0" distB="0" distL="0" distR="0" wp14:anchorId="74DB37FC" wp14:editId="0E168443">
            <wp:extent cx="3549650" cy="5495808"/>
            <wp:effectExtent l="0" t="0" r="0" b="0"/>
            <wp:docPr id="469" name="Picture 469" descr="t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a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8946" cy="5587615"/>
                    </a:xfrm>
                    <a:prstGeom prst="rect">
                      <a:avLst/>
                    </a:prstGeom>
                    <a:noFill/>
                    <a:ln>
                      <a:noFill/>
                    </a:ln>
                  </pic:spPr>
                </pic:pic>
              </a:graphicData>
            </a:graphic>
          </wp:inline>
        </w:drawing>
      </w:r>
    </w:p>
    <w:p w14:paraId="3D232FD0" w14:textId="62C1FBE3" w:rsidR="00D01044" w:rsidRDefault="00D01044" w:rsidP="00D01044">
      <w:pPr>
        <w:pStyle w:val="BodyText"/>
        <w:jc w:val="center"/>
        <w:rPr>
          <w:sz w:val="22"/>
          <w:szCs w:val="28"/>
        </w:rPr>
      </w:pPr>
      <w:r w:rsidRPr="000B33CD">
        <w:rPr>
          <w:sz w:val="22"/>
          <w:szCs w:val="28"/>
        </w:rPr>
        <w:t>Sumber : imgrange.wordpress.com</w:t>
      </w:r>
    </w:p>
    <w:p w14:paraId="0D929FF3" w14:textId="604F843B" w:rsidR="00D01044" w:rsidRPr="005C674A" w:rsidRDefault="00D01044" w:rsidP="00D01044">
      <w:pPr>
        <w:pStyle w:val="Heading2"/>
      </w:pPr>
      <w:bookmarkStart w:id="82" w:name="_Toc88834908"/>
      <w:r>
        <w:t xml:space="preserve">Pemeriksaan </w:t>
      </w:r>
      <w:r>
        <w:rPr>
          <w:i/>
          <w:iCs/>
        </w:rPr>
        <w:t>Outlier</w:t>
      </w:r>
      <w:bookmarkEnd w:id="82"/>
    </w:p>
    <w:p w14:paraId="4D0ED48A" w14:textId="77777777" w:rsidR="00D01044" w:rsidRDefault="00D01044" w:rsidP="00D01044">
      <w:pPr>
        <w:pStyle w:val="BodyText"/>
      </w:pPr>
      <w:r w:rsidRPr="008D44ED">
        <w:t xml:space="preserve">Dalam proses observasi lapangan, terdapat data yang beragam sehingga dapat ditemukan sebuah atau beberapa data yang tidak koheren. Hal ini dapat disebut sebagai data </w:t>
      </w:r>
      <w:r w:rsidRPr="008D44ED">
        <w:rPr>
          <w:i/>
          <w:iCs/>
        </w:rPr>
        <w:t>“outliers”</w:t>
      </w:r>
      <w:r w:rsidRPr="008D44ED">
        <w:t>. Data ini bercirikan dengan nilai simpangan yang besar terhadap rata-rata data yang ada. Sehingga untuk menangani ini, ASTM E 178  memberikan aturan statistik yang mengatur prosedur dalam mengeliminasi data tersebut.</w:t>
      </w:r>
    </w:p>
    <w:p w14:paraId="4CFC92DD" w14:textId="77777777" w:rsidR="00D01044" w:rsidRDefault="00D01044" w:rsidP="00D01044">
      <w:pPr>
        <w:pStyle w:val="BodyText"/>
      </w:pPr>
      <w:r>
        <w:lastRenderedPageBreak/>
        <w:t xml:space="preserve">Pemeriksaan/identifikasi adanya </w:t>
      </w:r>
      <w:r w:rsidRPr="008D44ED">
        <w:rPr>
          <w:i/>
          <w:iCs/>
        </w:rPr>
        <w:t xml:space="preserve">outlier </w:t>
      </w:r>
      <w:r>
        <w:t xml:space="preserve">dalam data hasil kuat tekan sampel </w:t>
      </w:r>
      <w:r w:rsidRPr="008D44ED">
        <w:rPr>
          <w:i/>
          <w:iCs/>
        </w:rPr>
        <w:t xml:space="preserve">core drill </w:t>
      </w:r>
      <w:r>
        <w:t xml:space="preserve">mengikuti ketentuan dalam ASTM E178, dimana dilakukan observasi terhadap keberadaan adanya deviasi yang signifikan dari suatu sampel terhampel sampel yang lain. Data yang diobservasi disimbolkan sebagai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t xml:space="preserve"> dengan </w:t>
      </w:r>
      <m:oMath>
        <m:r>
          <w:rPr>
            <w:rFonts w:ascii="Cambria Math" w:hAnsi="Cambria Math"/>
          </w:rPr>
          <m:t>n</m:t>
        </m:r>
      </m:oMath>
      <w:r>
        <w:t xml:space="preserve"> adalah jumlah data yang diambil. Kriteria test disimbolkan dengan </w:t>
      </w:r>
      <m:oMath>
        <m:sSub>
          <m:sSubPr>
            <m:ctrlPr>
              <w:rPr>
                <w:rFonts w:ascii="Cambria Math" w:hAnsi="Cambria Math"/>
                <w:i/>
              </w:rPr>
            </m:ctrlPr>
          </m:sSubPr>
          <m:e>
            <m:r>
              <w:rPr>
                <w:rFonts w:ascii="Cambria Math" w:hAnsi="Cambria Math"/>
              </w:rPr>
              <m:t>T</m:t>
            </m:r>
          </m:e>
          <m:sub>
            <m:r>
              <w:rPr>
                <w:rFonts w:ascii="Cambria Math" w:hAnsi="Cambria Math"/>
              </w:rPr>
              <m:t>n</m:t>
            </m:r>
          </m:sub>
        </m:sSub>
      </m:oMath>
      <w:r>
        <w:t xml:space="preserve"> dapat dihitung dengan formula berikut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7"/>
        <w:gridCol w:w="1261"/>
      </w:tblGrid>
      <w:tr w:rsidR="00D01044" w14:paraId="5E1E521E" w14:textId="77777777" w:rsidTr="00CC048A">
        <w:tc>
          <w:tcPr>
            <w:tcW w:w="8095" w:type="dxa"/>
          </w:tcPr>
          <w:p w14:paraId="109B153C" w14:textId="77777777" w:rsidR="00D01044" w:rsidRDefault="00C961D6" w:rsidP="00CC048A">
            <w:pPr>
              <w:pStyle w:val="BodyText"/>
              <w:rPr>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)/s</m:t>
                </m:r>
              </m:oMath>
            </m:oMathPara>
          </w:p>
        </w:tc>
        <w:tc>
          <w:tcPr>
            <w:tcW w:w="683" w:type="dxa"/>
          </w:tcPr>
          <w:p w14:paraId="288A5652" w14:textId="415B1000" w:rsidR="00D01044" w:rsidRPr="003A1335" w:rsidRDefault="00D01044" w:rsidP="00CC048A">
            <w:pPr>
              <w:pStyle w:val="BodyText"/>
              <w:rPr>
                <w:lang w:val="en-ID"/>
              </w:rPr>
            </w:pPr>
            <w:r>
              <w:rPr>
                <w:lang w:val="en-ID"/>
              </w:rPr>
              <w:t>(</w:t>
            </w:r>
            <w:r w:rsidR="00837952">
              <w:rPr>
                <w:lang w:val="en-ID"/>
              </w:rPr>
              <w:fldChar w:fldCharType="begin"/>
            </w:r>
            <w:r w:rsidR="00837952">
              <w:rPr>
                <w:lang w:val="en-ID"/>
              </w:rPr>
              <w:instrText xml:space="preserve"> STYLEREF 1 \s </w:instrText>
            </w:r>
            <w:r w:rsidR="00837952">
              <w:rPr>
                <w:lang w:val="en-ID"/>
              </w:rPr>
              <w:fldChar w:fldCharType="separate"/>
            </w:r>
            <w:r w:rsidR="00767DCE">
              <w:rPr>
                <w:noProof/>
                <w:lang w:val="en-ID"/>
              </w:rPr>
              <w:t>3</w:t>
            </w:r>
            <w:r w:rsidR="00837952">
              <w:rPr>
                <w:lang w:val="en-ID"/>
              </w:rPr>
              <w:fldChar w:fldCharType="end"/>
            </w:r>
            <w:r w:rsidR="00837952">
              <w:rPr>
                <w:lang w:val="en-ID"/>
              </w:rPr>
              <w:noBreakHyphen/>
            </w:r>
            <w:r w:rsidR="00837952">
              <w:rPr>
                <w:lang w:val="en-ID"/>
              </w:rPr>
              <w:fldChar w:fldCharType="begin"/>
            </w:r>
            <w:r w:rsidR="00837952">
              <w:rPr>
                <w:lang w:val="en-ID"/>
              </w:rPr>
              <w:instrText xml:space="preserve"> SEQ Equation \* ARABIC \s 1 </w:instrText>
            </w:r>
            <w:r w:rsidR="00837952">
              <w:rPr>
                <w:lang w:val="en-ID"/>
              </w:rPr>
              <w:fldChar w:fldCharType="separate"/>
            </w:r>
            <w:r w:rsidR="00767DCE">
              <w:rPr>
                <w:noProof/>
                <w:lang w:val="en-ID"/>
              </w:rPr>
              <w:t>5</w:t>
            </w:r>
            <w:r w:rsidR="00837952">
              <w:rPr>
                <w:lang w:val="en-ID"/>
              </w:rPr>
              <w:fldChar w:fldCharType="end"/>
            </w:r>
            <w:r>
              <w:rPr>
                <w:lang w:val="en-ID"/>
              </w:rPr>
              <w:t>)</w:t>
            </w:r>
          </w:p>
        </w:tc>
      </w:tr>
    </w:tbl>
    <w:p w14:paraId="4C4129EE" w14:textId="65C4A0CB" w:rsidR="00D01044" w:rsidRDefault="00D01044" w:rsidP="00D01044">
      <w:pPr>
        <w:pStyle w:val="BodyText"/>
        <w:rPr>
          <w:lang w:val="en-US"/>
        </w:rPr>
      </w:pPr>
      <w:r>
        <w:rPr>
          <w:lang w:val="en-US"/>
        </w:rPr>
        <w:t xml:space="preserve">dimana </w:t>
      </w:r>
      <m:oMath>
        <m:acc>
          <m:accPr>
            <m:chr m:val="̅"/>
            <m:ctrlPr>
              <w:rPr>
                <w:rFonts w:ascii="Cambria Math" w:hAnsi="Cambria Math"/>
                <w:i/>
                <w:lang w:val="en-US"/>
              </w:rPr>
            </m:ctrlPr>
          </m:accPr>
          <m:e>
            <m:r>
              <w:rPr>
                <w:rFonts w:ascii="Cambria Math" w:hAnsi="Cambria Math"/>
                <w:lang w:val="en-US"/>
              </w:rPr>
              <m:t>x</m:t>
            </m:r>
          </m:e>
        </m:acc>
      </m:oMath>
      <w:r>
        <w:rPr>
          <w:lang w:val="en-US"/>
        </w:rPr>
        <w:t xml:space="preserve"> dan </w:t>
      </w:r>
      <m:oMath>
        <m:r>
          <w:rPr>
            <w:rFonts w:ascii="Cambria Math" w:hAnsi="Cambria Math"/>
            <w:lang w:val="en-US"/>
          </w:rPr>
          <m:t>s</m:t>
        </m:r>
      </m:oMath>
      <w:r>
        <w:rPr>
          <w:lang w:val="en-US"/>
        </w:rPr>
        <w:t xml:space="preserve"> adalah nilai rata-rata dan simpangan baku dari data yang diobservasi. Suatu data dapat dikatakan sebagai </w:t>
      </w:r>
      <w:r>
        <w:rPr>
          <w:i/>
          <w:iCs/>
          <w:lang w:val="en-US"/>
        </w:rPr>
        <w:t xml:space="preserve">outlier </w:t>
      </w:r>
      <w:r>
        <w:rPr>
          <w:lang w:val="en-US"/>
        </w:rPr>
        <w:t xml:space="preserve">jika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oMath>
      <w:r>
        <w:rPr>
          <w:lang w:val="en-US"/>
        </w:rPr>
        <w:t xml:space="preserve"> melebihi nilai T kritis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m:t>
            </m:r>
          </m:sub>
        </m:sSub>
      </m:oMath>
      <w:r>
        <w:rPr>
          <w:lang w:val="en-US"/>
        </w:rPr>
        <w:t>) yang besarnya dapat melihat tabel dalam ASTM E</w:t>
      </w:r>
      <w:r w:rsidR="00954680">
        <w:rPr>
          <w:lang w:val="en-US"/>
        </w:rPr>
        <w:t xml:space="preserve"> </w:t>
      </w:r>
      <w:r>
        <w:rPr>
          <w:lang w:val="en-US"/>
        </w:rPr>
        <w:t xml:space="preserve">178. </w:t>
      </w:r>
    </w:p>
    <w:p w14:paraId="2ADBCB20" w14:textId="43FB0431" w:rsidR="000B33CD" w:rsidRPr="000B33CD" w:rsidRDefault="000045DC" w:rsidP="000045DC">
      <w:pPr>
        <w:pStyle w:val="Caption"/>
        <w:spacing w:line="360" w:lineRule="auto"/>
        <w:rPr>
          <w:b w:val="0"/>
          <w:bCs w:val="0"/>
          <w:lang w:val="en-US"/>
        </w:rPr>
      </w:pPr>
      <w:bookmarkStart w:id="83" w:name="_Toc78912252"/>
      <w:bookmarkStart w:id="84" w:name="_Toc82953929"/>
      <w:r>
        <w:t xml:space="preserve">Tabel  </w:t>
      </w:r>
      <w:r w:rsidR="00774BF0">
        <w:fldChar w:fldCharType="begin"/>
      </w:r>
      <w:r w:rsidR="00774BF0">
        <w:instrText xml:space="preserve"> STYLEREF 1 \s </w:instrText>
      </w:r>
      <w:r w:rsidR="00774BF0">
        <w:fldChar w:fldCharType="separate"/>
      </w:r>
      <w:r w:rsidR="00767DCE">
        <w:rPr>
          <w:noProof/>
        </w:rPr>
        <w:t>3</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4</w:t>
      </w:r>
      <w:r w:rsidR="00774BF0">
        <w:fldChar w:fldCharType="end"/>
      </w:r>
      <w:r w:rsidR="000B33CD">
        <w:rPr>
          <w:lang w:val="en-US"/>
        </w:rPr>
        <w:t xml:space="preserve"> </w:t>
      </w:r>
      <w:r w:rsidR="000B33CD">
        <w:rPr>
          <w:b w:val="0"/>
          <w:bCs w:val="0"/>
          <w:i/>
          <w:iCs/>
          <w:lang w:val="en-US"/>
        </w:rPr>
        <w:t xml:space="preserve">One-sided </w:t>
      </w:r>
      <w:r w:rsidR="000B33CD">
        <w:rPr>
          <w:b w:val="0"/>
          <w:bCs w:val="0"/>
          <w:lang w:val="en-US"/>
        </w:rPr>
        <w:t>T (Nilai Kritis)</w:t>
      </w:r>
      <w:r w:rsidR="00CF3BDB">
        <w:rPr>
          <w:b w:val="0"/>
          <w:bCs w:val="0"/>
          <w:lang w:val="en-US"/>
        </w:rPr>
        <w:t xml:space="preserve"> dalam ASTM E</w:t>
      </w:r>
      <w:r w:rsidR="00954680">
        <w:rPr>
          <w:b w:val="0"/>
          <w:bCs w:val="0"/>
          <w:lang w:val="en-US"/>
        </w:rPr>
        <w:t xml:space="preserve"> </w:t>
      </w:r>
      <w:r w:rsidR="00CF3BDB">
        <w:rPr>
          <w:b w:val="0"/>
          <w:bCs w:val="0"/>
          <w:lang w:val="en-US"/>
        </w:rPr>
        <w:t>178</w:t>
      </w:r>
      <w:bookmarkEnd w:id="83"/>
      <w:bookmarkEnd w:id="84"/>
    </w:p>
    <w:p w14:paraId="37953A9A" w14:textId="1FDDF26E" w:rsidR="0034767C" w:rsidRDefault="000B33CD" w:rsidP="000B33CD">
      <w:pPr>
        <w:pStyle w:val="BodyText"/>
        <w:ind w:firstLine="0"/>
        <w:jc w:val="left"/>
      </w:pPr>
      <w:r>
        <w:rPr>
          <w:noProof/>
        </w:rPr>
        <w:drawing>
          <wp:inline distT="0" distB="0" distL="0" distR="0" wp14:anchorId="20AA2A86" wp14:editId="7DA6283A">
            <wp:extent cx="5084445" cy="49149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91140" cy="4921372"/>
                    </a:xfrm>
                    <a:prstGeom prst="rect">
                      <a:avLst/>
                    </a:prstGeom>
                  </pic:spPr>
                </pic:pic>
              </a:graphicData>
            </a:graphic>
          </wp:inline>
        </w:drawing>
      </w:r>
    </w:p>
    <w:p w14:paraId="7AF271EA" w14:textId="0D5A6DE9" w:rsidR="00D01044" w:rsidRDefault="00D01044" w:rsidP="00D01044">
      <w:pPr>
        <w:pStyle w:val="Heading2"/>
      </w:pPr>
      <w:bookmarkStart w:id="85" w:name="_Ref76989937"/>
      <w:bookmarkStart w:id="86" w:name="_Toc88834909"/>
      <w:r w:rsidRPr="00B74C1A">
        <w:lastRenderedPageBreak/>
        <w:t>Korelasi Hasil Uji Non-destruktif terhadap Kuat Tekan Beton</w:t>
      </w:r>
      <w:bookmarkEnd w:id="85"/>
      <w:bookmarkEnd w:id="86"/>
    </w:p>
    <w:p w14:paraId="420911C6" w14:textId="0413654C" w:rsidR="00D01044" w:rsidRDefault="00D01044" w:rsidP="00D01044">
      <w:pPr>
        <w:pStyle w:val="BodyText"/>
      </w:pPr>
      <w:r>
        <w:rPr>
          <w:lang w:val="en-ID"/>
        </w:rPr>
        <w:t xml:space="preserve">SNI ASTM C805 menjelaskan bahwa untuk memperkirakan kekuatan beton berdasarkan </w:t>
      </w:r>
      <w:r>
        <w:rPr>
          <w:i/>
          <w:iCs/>
          <w:lang w:val="en-ID"/>
        </w:rPr>
        <w:t>hammer test</w:t>
      </w:r>
      <w:r>
        <w:rPr>
          <w:lang w:val="en-ID"/>
        </w:rPr>
        <w:t>, maka diperlukan korelasi antara kekuatan beton dan angka pantul. Untuk itu, sebanyak 20 nilai angka pantul (</w:t>
      </w:r>
      <w:r w:rsidRPr="00BB37BF">
        <w:rPr>
          <w:i/>
          <w:iCs/>
          <w:lang w:val="en-ID"/>
        </w:rPr>
        <w:t>Rebound</w:t>
      </w:r>
      <w:r>
        <w:rPr>
          <w:lang w:val="en-ID"/>
        </w:rPr>
        <w:t xml:space="preserve">) pada setiap titik uji akan dihitung nilai rata-ratanya. Kemudian, dibuat suatu grafik </w:t>
      </w:r>
      <w:r>
        <w:rPr>
          <w:i/>
          <w:iCs/>
          <w:lang w:val="en-ID"/>
        </w:rPr>
        <w:t xml:space="preserve">scatter </w:t>
      </w:r>
      <w:r>
        <w:rPr>
          <w:lang w:val="en-ID"/>
        </w:rPr>
        <w:t xml:space="preserve">dengan nilai rata-rata Rebound tiap titik uji pada sumbu-x dan nilai kuat tekan </w:t>
      </w:r>
      <w:r>
        <w:rPr>
          <w:i/>
          <w:iCs/>
          <w:lang w:val="en-ID"/>
        </w:rPr>
        <w:t xml:space="preserve">core </w:t>
      </w:r>
      <w:r>
        <w:rPr>
          <w:lang w:val="en-ID"/>
        </w:rPr>
        <w:t xml:space="preserve">pada sumbu-y. Untuk keperluan mengevaluasi nilai perkiraan kuat tekan terhadap kriteria penerimaan mutu beton sebagaimana disampaikan dalam subbab </w:t>
      </w:r>
      <w:r w:rsidR="00DC6104">
        <w:rPr>
          <w:lang w:val="en-ID"/>
        </w:rPr>
        <w:t>2.5</w:t>
      </w:r>
      <w:r>
        <w:rPr>
          <w:lang w:val="en-ID"/>
        </w:rPr>
        <w:t xml:space="preserve"> (jika akan dilakukan), maka nilai kuat tekan </w:t>
      </w:r>
      <w:r>
        <w:rPr>
          <w:i/>
          <w:iCs/>
          <w:lang w:val="en-ID"/>
        </w:rPr>
        <w:t xml:space="preserve">core </w:t>
      </w:r>
      <w:r>
        <w:rPr>
          <w:lang w:val="en-ID"/>
        </w:rPr>
        <w:t xml:space="preserve">yang diplot pada sumbu-y diambil dari nilai </w:t>
      </w:r>
      <m:oMath>
        <m:sSub>
          <m:sSubPr>
            <m:ctrlPr>
              <w:rPr>
                <w:rFonts w:ascii="Cambria Math" w:hAnsi="Cambria Math"/>
                <w:i/>
                <w:lang w:val="en-ID"/>
              </w:rPr>
            </m:ctrlPr>
          </m:sSubPr>
          <m:e>
            <m:r>
              <w:rPr>
                <w:rFonts w:ascii="Cambria Math" w:hAnsi="Cambria Math"/>
                <w:lang w:val="en-ID"/>
              </w:rPr>
              <m:t>f</m:t>
            </m:r>
          </m:e>
          <m:sub>
            <m:r>
              <w:rPr>
                <w:rFonts w:ascii="Cambria Math" w:hAnsi="Cambria Math"/>
                <w:lang w:val="en-ID"/>
              </w:rPr>
              <m:t>c</m:t>
            </m:r>
          </m:sub>
        </m:sSub>
      </m:oMath>
      <w:r>
        <w:rPr>
          <w:lang w:val="en-ID"/>
        </w:rPr>
        <w:t xml:space="preserve"> yang dihitung mengikuti SNI 2492:2018. Grafik korelasi tersebut ditunjukan pada</w:t>
      </w:r>
      <w:r w:rsidR="00C34208">
        <w:rPr>
          <w:lang w:val="en-ID"/>
        </w:rPr>
        <w:t xml:space="preserve"> Gambar 3.2</w:t>
      </w:r>
      <w:r>
        <w:rPr>
          <w:lang w:val="en-ID"/>
        </w:rPr>
        <w:t xml:space="preserve">, dimana pengkorelasian dilakukan dengan menarik garis regresi polinomial. Selanjutnya persamaan linear yang diperoleh digunakan untuk memperkirakan kuat tekan dari seluruh titik sampel pengujian </w:t>
      </w:r>
      <w:r>
        <w:rPr>
          <w:i/>
          <w:iCs/>
          <w:lang w:val="en-ID"/>
        </w:rPr>
        <w:t>hammer test</w:t>
      </w:r>
      <w:r>
        <w:rPr>
          <w:lang w:val="en-ID"/>
        </w:rPr>
        <w:t>,</w:t>
      </w:r>
    </w:p>
    <w:p w14:paraId="2459F4AE" w14:textId="77777777" w:rsidR="00255EBF" w:rsidRDefault="00255EBF" w:rsidP="00255EBF">
      <w:pPr>
        <w:pStyle w:val="BodyText"/>
        <w:keepNext/>
        <w:jc w:val="center"/>
        <w:rPr>
          <w:noProof/>
        </w:rPr>
      </w:pPr>
    </w:p>
    <w:p w14:paraId="40781F99" w14:textId="7974F3F0" w:rsidR="00255EBF" w:rsidRDefault="00264BD3" w:rsidP="00264BD3">
      <w:pPr>
        <w:pStyle w:val="BodyText"/>
        <w:keepNext/>
        <w:jc w:val="left"/>
        <w:rPr>
          <w:lang w:val="en-US"/>
        </w:rPr>
      </w:pPr>
      <w:r>
        <w:rPr>
          <w:lang w:val="en-US"/>
        </w:rPr>
        <w:t xml:space="preserve">                         </w:t>
      </w:r>
      <w:r w:rsidR="00D01044">
        <w:rPr>
          <w:noProof/>
        </w:rPr>
        <w:drawing>
          <wp:inline distT="0" distB="0" distL="0" distR="0" wp14:anchorId="2687BA99" wp14:editId="6A5699E8">
            <wp:extent cx="2414450" cy="15049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6373"/>
                    <a:stretch/>
                  </pic:blipFill>
                  <pic:spPr bwMode="auto">
                    <a:xfrm>
                      <a:off x="0" y="0"/>
                      <a:ext cx="2415000" cy="1505293"/>
                    </a:xfrm>
                    <a:prstGeom prst="rect">
                      <a:avLst/>
                    </a:prstGeom>
                    <a:ln>
                      <a:noFill/>
                    </a:ln>
                    <a:extLst>
                      <a:ext uri="{53640926-AAD7-44D8-BBD7-CCE9431645EC}">
                        <a14:shadowObscured xmlns:a14="http://schemas.microsoft.com/office/drawing/2010/main"/>
                      </a:ext>
                    </a:extLst>
                  </pic:spPr>
                </pic:pic>
              </a:graphicData>
            </a:graphic>
          </wp:inline>
        </w:drawing>
      </w:r>
    </w:p>
    <w:p w14:paraId="3F9E8D1C" w14:textId="77777777" w:rsidR="00264BD3" w:rsidRPr="005B6372" w:rsidRDefault="00264BD3" w:rsidP="00264BD3">
      <w:pPr>
        <w:spacing w:line="276" w:lineRule="auto"/>
        <w:jc w:val="center"/>
        <w:rPr>
          <w:szCs w:val="24"/>
          <w:lang w:val="en-ID"/>
        </w:rPr>
      </w:pPr>
      <w:r w:rsidRPr="005B6372">
        <w:rPr>
          <w:szCs w:val="24"/>
          <w:lang w:val="en-ID"/>
        </w:rPr>
        <w:t>Sumber : ACI 214.4R-10</w:t>
      </w:r>
    </w:p>
    <w:p w14:paraId="70FBA4D4" w14:textId="17C11DF3" w:rsidR="00D01044" w:rsidRPr="00255EBF" w:rsidRDefault="00255EBF" w:rsidP="00264BD3">
      <w:pPr>
        <w:pStyle w:val="Caption"/>
        <w:spacing w:line="276" w:lineRule="auto"/>
        <w:rPr>
          <w:lang w:val="en-US"/>
        </w:rPr>
      </w:pPr>
      <w:bookmarkStart w:id="87" w:name="_Toc82953806"/>
      <w:r>
        <w:t xml:space="preserve">Gambar </w:t>
      </w:r>
      <w:r w:rsidR="00F71374">
        <w:fldChar w:fldCharType="begin"/>
      </w:r>
      <w:r w:rsidR="00F71374">
        <w:instrText xml:space="preserve"> STYLEREF 1 \s </w:instrText>
      </w:r>
      <w:r w:rsidR="00F71374">
        <w:fldChar w:fldCharType="separate"/>
      </w:r>
      <w:r w:rsidR="00767DCE">
        <w:rPr>
          <w:noProof/>
        </w:rPr>
        <w:t>3</w:t>
      </w:r>
      <w:r w:rsidR="00F71374">
        <w:fldChar w:fldCharType="end"/>
      </w:r>
      <w:r w:rsidR="00F71374">
        <w:t>.</w:t>
      </w:r>
      <w:r w:rsidR="00F71374">
        <w:fldChar w:fldCharType="begin"/>
      </w:r>
      <w:r w:rsidR="00F71374">
        <w:instrText xml:space="preserve"> SEQ Gambar \* ARABIC \s 1 </w:instrText>
      </w:r>
      <w:r w:rsidR="00F71374">
        <w:fldChar w:fldCharType="separate"/>
      </w:r>
      <w:r w:rsidR="00767DCE">
        <w:rPr>
          <w:noProof/>
        </w:rPr>
        <w:t>2</w:t>
      </w:r>
      <w:r w:rsidR="00F71374">
        <w:fldChar w:fldCharType="end"/>
      </w:r>
      <w:r>
        <w:rPr>
          <w:lang w:val="en-US"/>
        </w:rPr>
        <w:t xml:space="preserve"> </w:t>
      </w:r>
      <w:r w:rsidRPr="00255EBF">
        <w:rPr>
          <w:b w:val="0"/>
          <w:bCs w:val="0"/>
          <w:lang w:val="en-US"/>
        </w:rPr>
        <w:t>Skematik hubungan kuat tekan beton terhadap hasil pengujian non-destruktif</w:t>
      </w:r>
      <w:bookmarkEnd w:id="87"/>
    </w:p>
    <w:p w14:paraId="5DAE5BBC" w14:textId="7C5FB574" w:rsidR="00D01044" w:rsidRDefault="00D01044" w:rsidP="00D01044">
      <w:pPr>
        <w:pStyle w:val="Heading2"/>
      </w:pPr>
      <w:bookmarkStart w:id="88" w:name="_Ref82944732"/>
      <w:bookmarkStart w:id="89" w:name="_Toc88834910"/>
      <w:r>
        <w:t>Interpretasi dari Metode Statistik Hasil Pengujian di Tempat</w:t>
      </w:r>
      <w:bookmarkEnd w:id="88"/>
      <w:bookmarkEnd w:id="89"/>
    </w:p>
    <w:p w14:paraId="05021571" w14:textId="77777777" w:rsidR="00D01044" w:rsidRPr="00112EE4" w:rsidRDefault="00D01044" w:rsidP="00D01044">
      <w:pPr>
        <w:pStyle w:val="BodyText"/>
      </w:pPr>
      <w:r>
        <w:t>Tidak ada metode baku/terstandar dalam menentukan kuat tekan beton di tempat (</w:t>
      </w:r>
      <w:r w:rsidRPr="006978A6">
        <w:rPr>
          <w:i/>
          <w:iCs/>
        </w:rPr>
        <w:t>in-place strength</w:t>
      </w:r>
      <w:r>
        <w:t xml:space="preserve">) yaitu pada 10% </w:t>
      </w:r>
      <w:r>
        <w:rPr>
          <w:i/>
          <w:iCs/>
        </w:rPr>
        <w:t>fractile</w:t>
      </w:r>
      <w:r>
        <w:t xml:space="preserve"> berdasarkan hasil uji tekan sampel </w:t>
      </w:r>
      <w:r>
        <w:rPr>
          <w:i/>
          <w:iCs/>
        </w:rPr>
        <w:t xml:space="preserve">core drill </w:t>
      </w:r>
      <w:r>
        <w:t xml:space="preserve">maupun hasil uji non-destruktif. Walaubagaimanapun, nilai kuat tekan beton ekivalen tidak dapat ditentukan hanya melalui perhitungan nilai rata-rata dari hasil uji tekan sampe </w:t>
      </w:r>
      <w:r>
        <w:rPr>
          <w:i/>
          <w:iCs/>
        </w:rPr>
        <w:t xml:space="preserve">core drill </w:t>
      </w:r>
      <w:r>
        <w:t xml:space="preserve">atau hasil uji non-detruktif. Beberapa </w:t>
      </w:r>
      <w:r>
        <w:rPr>
          <w:i/>
          <w:iCs/>
        </w:rPr>
        <w:t xml:space="preserve">codes </w:t>
      </w:r>
      <w:r>
        <w:t>menjelaskan metode statistik untuk menginterpretasikan kuat tekan beton di tempat (</w:t>
      </w:r>
      <w:r>
        <w:rPr>
          <w:i/>
          <w:iCs/>
        </w:rPr>
        <w:t>in-place strength</w:t>
      </w:r>
      <w:r>
        <w:t xml:space="preserve">) yang memperhitungkan variabel-variabel ketidakpastian </w:t>
      </w:r>
      <w:r>
        <w:lastRenderedPageBreak/>
        <w:t xml:space="preserve">tertentu. Perlu diketahui pada nilai kuat tekan di tempat ini umumnya merupakan nilai 10-persentil </w:t>
      </w:r>
      <w:r>
        <w:rPr>
          <w:i/>
          <w:iCs/>
        </w:rPr>
        <w:t xml:space="preserve">fractile </w:t>
      </w:r>
      <w:r>
        <w:t>kuat tekan beton.</w:t>
      </w:r>
    </w:p>
    <w:p w14:paraId="3BFD30DF" w14:textId="1AC53733" w:rsidR="00D01044" w:rsidRDefault="00D01044" w:rsidP="00D01044">
      <w:pPr>
        <w:pStyle w:val="BodyText"/>
        <w:rPr>
          <w:lang w:val="en-US"/>
        </w:rPr>
      </w:pPr>
      <w:r>
        <w:rPr>
          <w:lang w:val="en-US"/>
        </w:rPr>
        <w:t xml:space="preserve">Subbab </w:t>
      </w:r>
      <w:r w:rsidR="00962750">
        <w:rPr>
          <w:lang w:val="en-US"/>
        </w:rPr>
        <w:t>3.11.1</w:t>
      </w:r>
      <w:r>
        <w:rPr>
          <w:lang w:val="en-US"/>
        </w:rPr>
        <w:t xml:space="preserve"> akan menguraikan metode statistik untuk menganalisis data hasil pengujian non-destruktif mutu beton di tempat menurut ACI 228.1R-19. Sementara itu subbab</w:t>
      </w:r>
      <w:r w:rsidR="00962750">
        <w:rPr>
          <w:lang w:val="en-US"/>
        </w:rPr>
        <w:t xml:space="preserve"> 3.11.2</w:t>
      </w:r>
      <w:r>
        <w:rPr>
          <w:lang w:val="en-US"/>
        </w:rPr>
        <w:t xml:space="preserve"> dan </w:t>
      </w:r>
      <w:r w:rsidR="00962750">
        <w:rPr>
          <w:lang w:val="en-US"/>
        </w:rPr>
        <w:t>3.11.3</w:t>
      </w:r>
      <w:r>
        <w:rPr>
          <w:lang w:val="en-US"/>
        </w:rPr>
        <w:t xml:space="preserve"> menjelaskan dua metode untuk menghitung kuat tekan beton desain ekivalen (</w:t>
      </w:r>
      <w:r w:rsidRPr="004A765D">
        <w:rPr>
          <w:i/>
          <w:iCs/>
          <w:lang w:val="en-US"/>
        </w:rPr>
        <w:t>equivalent design compressive strength</w:t>
      </w:r>
      <w:r>
        <w:rPr>
          <w:lang w:val="en-US"/>
        </w:rPr>
        <w:t>,</w:t>
      </w:r>
      <w:r w:rsidRPr="004A765D">
        <w:rPr>
          <w:b/>
          <w:bCs/>
          <w:lang w:val="en-US"/>
        </w:rPr>
        <w:t xml:space="preserve"> </w:t>
      </w:r>
      <m:oMath>
        <m:sSub>
          <m:sSubPr>
            <m:ctrlPr>
              <w:rPr>
                <w:rFonts w:ascii="Cambria Math" w:hAnsi="Cambria Math"/>
                <w:i/>
              </w:rPr>
            </m:ctrlPr>
          </m:sSubPr>
          <m:e>
            <m:r>
              <w:rPr>
                <w:rFonts w:ascii="Cambria Math" w:hAnsi="Cambria Math"/>
              </w:rPr>
              <m:t>f'</m:t>
            </m:r>
          </m:e>
          <m:sub>
            <m:r>
              <w:rPr>
                <w:rFonts w:ascii="Cambria Math" w:hAnsi="Cambria Math"/>
              </w:rPr>
              <m:t>c,eq</m:t>
            </m:r>
          </m:sub>
        </m:sSub>
      </m:oMath>
      <w:r>
        <w:rPr>
          <w:lang w:val="en-ID"/>
        </w:rPr>
        <w:t xml:space="preserve">) berdasarkan ACI 214.4R-10 dari hasil uji tekan sampel </w:t>
      </w:r>
      <w:r>
        <w:rPr>
          <w:i/>
          <w:iCs/>
          <w:lang w:val="en-ID"/>
        </w:rPr>
        <w:t>core drill</w:t>
      </w:r>
      <w:r>
        <w:rPr>
          <w:lang w:val="en-ID"/>
        </w:rPr>
        <w:t>, namun memungkinkan untuk digunakan pada hasil uji non-detruktif.</w:t>
      </w:r>
    </w:p>
    <w:p w14:paraId="7B48A3EA" w14:textId="3315796A" w:rsidR="00D01044" w:rsidRDefault="00D01044" w:rsidP="00863539">
      <w:pPr>
        <w:pStyle w:val="Heading3"/>
      </w:pPr>
      <w:bookmarkStart w:id="90" w:name="_Toc88834911"/>
      <w:r>
        <w:t>Analisis Nilai 10-Persentil Kekuatan Beton Hasil Uji Non-destruktif Beton</w:t>
      </w:r>
      <w:bookmarkEnd w:id="90"/>
    </w:p>
    <w:p w14:paraId="2CC53E19" w14:textId="77777777" w:rsidR="00D01044" w:rsidRDefault="00D01044" w:rsidP="00D01044">
      <w:pPr>
        <w:pStyle w:val="BodyText"/>
        <w:rPr>
          <w:lang w:val="en-US"/>
        </w:rPr>
      </w:pPr>
      <w:r>
        <w:rPr>
          <w:lang w:val="en-US"/>
        </w:rPr>
        <w:t xml:space="preserve">Analisis perhitungan/interpretasi nilai kekuatan beton 10-persentil </w:t>
      </w:r>
      <w:r>
        <w:rPr>
          <w:i/>
          <w:iCs/>
          <w:lang w:val="en-US"/>
        </w:rPr>
        <w:t xml:space="preserve">fractile </w:t>
      </w:r>
      <w:r>
        <w:rPr>
          <w:lang w:val="en-US"/>
        </w:rPr>
        <w:t>dari hasil uji non-destruktif beton dijelaskan dalam ACI 228.1R-19 Bab 7. Di dalamnya dijelaskan empat metode statistik untuk evaluasi kuat tekan beton di tempat/</w:t>
      </w:r>
      <w:r>
        <w:rPr>
          <w:i/>
          <w:iCs/>
          <w:lang w:val="en-US"/>
        </w:rPr>
        <w:t>in-place strength</w:t>
      </w:r>
      <w:r>
        <w:rPr>
          <w:lang w:val="en-US"/>
        </w:rPr>
        <w:t xml:space="preserve">, atau nilai kekuatan beton pada 10-persentil </w:t>
      </w:r>
      <w:r>
        <w:rPr>
          <w:i/>
          <w:iCs/>
          <w:lang w:val="en-US"/>
        </w:rPr>
        <w:t>fractile</w:t>
      </w:r>
      <w:r>
        <w:rPr>
          <w:lang w:val="en-US"/>
        </w:rPr>
        <w:t xml:space="preserve">. Dalam laporan ini akan disampaikan dua metode diantaranya saja yang akan digunakan, yaitu </w:t>
      </w:r>
      <w:r>
        <w:rPr>
          <w:i/>
          <w:iCs/>
          <w:lang w:val="en-US"/>
        </w:rPr>
        <w:t>Danish method</w:t>
      </w:r>
      <w:r>
        <w:rPr>
          <w:lang w:val="en-US"/>
        </w:rPr>
        <w:t xml:space="preserve"> (Bickley 1982) dan </w:t>
      </w:r>
      <w:r>
        <w:rPr>
          <w:i/>
          <w:iCs/>
          <w:lang w:val="en-US"/>
        </w:rPr>
        <w:t xml:space="preserve">General tolerance factor method </w:t>
      </w:r>
      <w:r>
        <w:rPr>
          <w:lang w:val="en-US"/>
        </w:rPr>
        <w:t>(Hindo and Bergstorm 1985).</w:t>
      </w:r>
    </w:p>
    <w:p w14:paraId="25EC02C0" w14:textId="77777777" w:rsidR="00D01044" w:rsidRDefault="00D01044" w:rsidP="002002EF">
      <w:pPr>
        <w:pStyle w:val="Heading4"/>
        <w:spacing w:line="360" w:lineRule="auto"/>
      </w:pPr>
      <w:r>
        <w:t>Danish Method</w:t>
      </w:r>
    </w:p>
    <w:p w14:paraId="6A324608" w14:textId="5A8420BC" w:rsidR="00D01044" w:rsidRDefault="00D01044" w:rsidP="00D01044">
      <w:pPr>
        <w:pStyle w:val="BodyText"/>
        <w:rPr>
          <w:lang w:val="en-US"/>
        </w:rPr>
      </w:pPr>
      <w:r>
        <w:rPr>
          <w:lang w:val="en-US"/>
        </w:rPr>
        <w:t xml:space="preserve">Pada metode ini, nilai kuat tekan beton 10-persentil diperoleh dengan membagi nilai rata-rata perkiraan kuat tekan beton hasil uji non-destruktif (yang diperoleh dari konversi menggunakan kurva korelasi </w:t>
      </w:r>
      <w:r>
        <w:rPr>
          <w:i/>
          <w:iCs/>
          <w:lang w:val="en-US"/>
        </w:rPr>
        <w:t xml:space="preserve">strength relationship </w:t>
      </w:r>
      <w:r>
        <w:rPr>
          <w:lang w:val="en-US"/>
        </w:rPr>
        <w:t xml:space="preserve">seperti disampaikan pada subbab </w:t>
      </w:r>
      <w:r w:rsidR="00912DDF">
        <w:rPr>
          <w:lang w:val="en-US"/>
        </w:rPr>
        <w:t>3.10</w:t>
      </w:r>
      <w:r>
        <w:rPr>
          <w:lang w:val="en-US"/>
        </w:rPr>
        <w:t xml:space="preserve"> dengan nilai standar deviasi dan suatu faktor statistik </w:t>
      </w:r>
      <m:oMath>
        <m:r>
          <w:rPr>
            <w:rFonts w:ascii="Cambria Math" w:hAnsi="Cambria Math"/>
            <w:lang w:val="en-US"/>
          </w:rPr>
          <m:t>K</m:t>
        </m:r>
      </m:oMath>
      <w:r>
        <w:rPr>
          <w:lang w:val="en-US"/>
        </w:rPr>
        <w:t>, sebagaimana ditunjukan pada persamaan</w:t>
      </w:r>
      <w:r w:rsidR="00912DDF">
        <w:rPr>
          <w:lang w:val="en-US"/>
        </w:rPr>
        <w:t xml:space="preserve"> (3-6)</w:t>
      </w:r>
      <w:r>
        <w:rPr>
          <w:lang w:val="en-US"/>
        </w:rPr>
        <w:t xml:space="preserve">. Nilai faktor </w:t>
      </w:r>
      <m:oMath>
        <m:r>
          <w:rPr>
            <w:rFonts w:ascii="Cambria Math" w:hAnsi="Cambria Math"/>
            <w:lang w:val="en-US"/>
          </w:rPr>
          <m:t>K</m:t>
        </m:r>
      </m:oMath>
      <w:r>
        <w:rPr>
          <w:lang w:val="en-US"/>
        </w:rPr>
        <w:t xml:space="preserve"> ini dipengaruhi oleh jumlah sampel uji serta tingkat kepercayaan, </w:t>
      </w:r>
      <m:oMath>
        <m:r>
          <w:rPr>
            <w:rFonts w:ascii="Cambria Math" w:hAnsi="Cambria Math"/>
            <w:lang w:val="en-US"/>
          </w:rPr>
          <m:t>p</m:t>
        </m:r>
      </m:oMath>
      <w:r>
        <w:rPr>
          <w:lang w:val="en-US"/>
        </w:rPr>
        <w:t xml:space="preserve"> yang ditentukan. Faktor </w:t>
      </w:r>
      <m:oMath>
        <m:r>
          <w:rPr>
            <w:rFonts w:ascii="Cambria Math" w:hAnsi="Cambria Math"/>
            <w:lang w:val="en-US"/>
          </w:rPr>
          <m:t>K</m:t>
        </m:r>
      </m:oMath>
      <w:r>
        <w:rPr>
          <w:lang w:val="en-US"/>
        </w:rPr>
        <w:t xml:space="preserve"> tersebut merupakan </w:t>
      </w:r>
      <w:r>
        <w:rPr>
          <w:i/>
          <w:iCs/>
          <w:lang w:val="en-US"/>
        </w:rPr>
        <w:t xml:space="preserve">one-sided tolerance factor </w:t>
      </w:r>
      <w:r>
        <w:rPr>
          <w:lang w:val="en-US"/>
        </w:rPr>
        <w:t>(Natrella 1963) sebagaimana ditunjukan pada</w:t>
      </w:r>
      <w:r w:rsidR="002002EF">
        <w:rPr>
          <w:lang w:val="en-US"/>
        </w:rPr>
        <w:t xml:space="preserve"> </w:t>
      </w:r>
      <w:r w:rsidR="002002EF">
        <w:rPr>
          <w:lang w:val="en-US"/>
        </w:rPr>
        <w:fldChar w:fldCharType="begin"/>
      </w:r>
      <w:r w:rsidR="002002EF">
        <w:rPr>
          <w:lang w:val="en-US"/>
        </w:rPr>
        <w:instrText xml:space="preserve"> REF _Ref82953181 \h </w:instrText>
      </w:r>
      <w:r w:rsidR="002002EF">
        <w:rPr>
          <w:lang w:val="en-US"/>
        </w:rPr>
      </w:r>
      <w:r w:rsidR="002002EF">
        <w:rPr>
          <w:lang w:val="en-US"/>
        </w:rPr>
        <w:fldChar w:fldCharType="separate"/>
      </w:r>
      <w:r w:rsidR="00767DCE">
        <w:t xml:space="preserve">Tabel  </w:t>
      </w:r>
      <w:r w:rsidR="00767DCE">
        <w:rPr>
          <w:noProof/>
        </w:rPr>
        <w:t>3</w:t>
      </w:r>
      <w:r w:rsidR="00767DCE">
        <w:t>.</w:t>
      </w:r>
      <w:r w:rsidR="00767DCE">
        <w:rPr>
          <w:noProof/>
        </w:rPr>
        <w:t>5</w:t>
      </w:r>
      <w:r w:rsidR="002002EF">
        <w:rPr>
          <w:lang w:val="en-US"/>
        </w:rPr>
        <w:fldChar w:fldCharType="end"/>
      </w:r>
      <w:r>
        <w:rPr>
          <w:lang w:val="en-US"/>
        </w:rPr>
        <w:t>.</w:t>
      </w:r>
    </w:p>
    <w:p w14:paraId="4C565949" w14:textId="27AC328B" w:rsidR="002002EF" w:rsidRDefault="002002EF" w:rsidP="00D01044">
      <w:pPr>
        <w:pStyle w:val="BodyText"/>
        <w:rPr>
          <w:lang w:val="en-US"/>
        </w:rPr>
      </w:pPr>
    </w:p>
    <w:p w14:paraId="141BBCFD" w14:textId="072DFC1F" w:rsidR="002002EF" w:rsidRDefault="002002EF" w:rsidP="00D01044">
      <w:pPr>
        <w:pStyle w:val="BodyText"/>
        <w:rPr>
          <w:lang w:val="en-US"/>
        </w:rPr>
      </w:pPr>
    </w:p>
    <w:p w14:paraId="0A2DEC4F" w14:textId="77777777" w:rsidR="002002EF" w:rsidRDefault="002002EF" w:rsidP="00D01044">
      <w:pPr>
        <w:pStyle w:val="BodyText"/>
        <w:rPr>
          <w:lang w:val="en-US"/>
        </w:rPr>
      </w:pPr>
    </w:p>
    <w:p w14:paraId="086F0F71" w14:textId="77777777" w:rsidR="002002EF" w:rsidRDefault="002002EF" w:rsidP="00D01044">
      <w:pPr>
        <w:pStyle w:val="BodyText"/>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2"/>
        <w:gridCol w:w="776"/>
      </w:tblGrid>
      <w:tr w:rsidR="00D01044" w14:paraId="4DCE2EA0" w14:textId="77777777" w:rsidTr="00CC048A">
        <w:tc>
          <w:tcPr>
            <w:tcW w:w="8208" w:type="dxa"/>
          </w:tcPr>
          <w:p w14:paraId="25B58949" w14:textId="77777777" w:rsidR="00D01044" w:rsidRDefault="00C961D6" w:rsidP="00CC048A">
            <m:oMathPara>
              <m:oMath>
                <m:sSub>
                  <m:sSubPr>
                    <m:ctrlPr>
                      <w:rPr>
                        <w:rFonts w:ascii="Cambria Math" w:hAnsi="Cambria Math"/>
                        <w:i/>
                      </w:rPr>
                    </m:ctrlPr>
                  </m:sSubPr>
                  <m:e>
                    <m:r>
                      <w:rPr>
                        <w:rFonts w:ascii="Cambria Math" w:hAnsi="Cambria Math"/>
                      </w:rPr>
                      <m:t>Y</m:t>
                    </m:r>
                  </m:e>
                  <m:sub>
                    <m:r>
                      <w:rPr>
                        <w:rFonts w:ascii="Cambria Math" w:hAnsi="Cambria Math"/>
                      </w:rPr>
                      <m:t>0.10</m:t>
                    </m:r>
                  </m:sub>
                </m:sSub>
                <m:r>
                  <w:rPr>
                    <w:rFonts w:ascii="Cambria Math" w:hAnsi="Cambria Math"/>
                  </w:rPr>
                  <m:t>=Y-K</m:t>
                </m:r>
                <m:sSub>
                  <m:sSubPr>
                    <m:ctrlPr>
                      <w:rPr>
                        <w:rFonts w:ascii="Cambria Math" w:hAnsi="Cambria Math"/>
                        <w:i/>
                      </w:rPr>
                    </m:ctrlPr>
                  </m:sSubPr>
                  <m:e>
                    <m:r>
                      <w:rPr>
                        <w:rFonts w:ascii="Cambria Math" w:hAnsi="Cambria Math"/>
                      </w:rPr>
                      <m:t>s</m:t>
                    </m:r>
                  </m:e>
                  <m:sub>
                    <m:r>
                      <w:rPr>
                        <w:rFonts w:ascii="Cambria Math" w:hAnsi="Cambria Math"/>
                      </w:rPr>
                      <m:t>y</m:t>
                    </m:r>
                  </m:sub>
                </m:sSub>
              </m:oMath>
            </m:oMathPara>
          </w:p>
        </w:tc>
        <w:tc>
          <w:tcPr>
            <w:tcW w:w="796" w:type="dxa"/>
          </w:tcPr>
          <w:p w14:paraId="406069F8" w14:textId="40FB8344" w:rsidR="00D01044" w:rsidRDefault="00D01044" w:rsidP="00CC048A">
            <w:pPr>
              <w:jc w:val="center"/>
            </w:pPr>
            <w:bookmarkStart w:id="91" w:name="_Ref78914396"/>
            <w:r>
              <w:t>(</w:t>
            </w:r>
            <w:r w:rsidR="00C961D6">
              <w:fldChar w:fldCharType="begin"/>
            </w:r>
            <w:r w:rsidR="00C961D6">
              <w:instrText xml:space="preserve"> STYLEREF 1 \s </w:instrText>
            </w:r>
            <w:r w:rsidR="00C961D6">
              <w:fldChar w:fldCharType="separate"/>
            </w:r>
            <w:r w:rsidR="00767DCE">
              <w:rPr>
                <w:noProof/>
              </w:rPr>
              <w:t>3</w:t>
            </w:r>
            <w:r w:rsidR="00C961D6">
              <w:rPr>
                <w:noProof/>
              </w:rPr>
              <w:fldChar w:fldCharType="end"/>
            </w:r>
            <w:r w:rsidR="00837952">
              <w:noBreakHyphen/>
            </w:r>
            <w:r w:rsidR="00C961D6">
              <w:fldChar w:fldCharType="begin"/>
            </w:r>
            <w:r w:rsidR="00C961D6">
              <w:instrText xml:space="preserve"> SEQ Equation \* ARABIC \s 1 </w:instrText>
            </w:r>
            <w:r w:rsidR="00C961D6">
              <w:fldChar w:fldCharType="separate"/>
            </w:r>
            <w:r w:rsidR="00767DCE">
              <w:rPr>
                <w:noProof/>
              </w:rPr>
              <w:t>6</w:t>
            </w:r>
            <w:r w:rsidR="00C961D6">
              <w:rPr>
                <w:noProof/>
              </w:rPr>
              <w:fldChar w:fldCharType="end"/>
            </w:r>
            <w:bookmarkEnd w:id="91"/>
            <w:r>
              <w:t>)</w:t>
            </w:r>
          </w:p>
        </w:tc>
      </w:tr>
    </w:tbl>
    <w:p w14:paraId="054E7E63" w14:textId="2F53451A" w:rsidR="002002EF" w:rsidRDefault="002002EF" w:rsidP="00D01044"/>
    <w:p w14:paraId="13239338" w14:textId="77777777" w:rsidR="00D01044" w:rsidRPr="00E16587" w:rsidRDefault="00D01044" w:rsidP="00D01044">
      <w:pPr>
        <w:spacing w:line="360" w:lineRule="auto"/>
        <w:rPr>
          <w:sz w:val="24"/>
          <w:szCs w:val="24"/>
        </w:rPr>
      </w:pPr>
      <w:r w:rsidRPr="00E16587">
        <w:rPr>
          <w:sz w:val="24"/>
          <w:szCs w:val="24"/>
        </w:rPr>
        <w:t>Keterangan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359"/>
        <w:gridCol w:w="6853"/>
      </w:tblGrid>
      <w:tr w:rsidR="00D01044" w:rsidRPr="00E16587" w14:paraId="0BD79388" w14:textId="77777777" w:rsidTr="00CC048A">
        <w:tc>
          <w:tcPr>
            <w:tcW w:w="738" w:type="dxa"/>
          </w:tcPr>
          <w:p w14:paraId="56D38FC1" w14:textId="77777777" w:rsidR="00D01044" w:rsidRPr="00E16587" w:rsidRDefault="00C961D6" w:rsidP="00CC048A">
            <w:pPr>
              <w:spacing w:line="36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0.10</m:t>
                    </m:r>
                  </m:sub>
                </m:sSub>
              </m:oMath>
            </m:oMathPara>
          </w:p>
        </w:tc>
        <w:tc>
          <w:tcPr>
            <w:tcW w:w="360" w:type="dxa"/>
          </w:tcPr>
          <w:p w14:paraId="0D3EB2BD" w14:textId="77777777" w:rsidR="00D01044" w:rsidRPr="00E16587" w:rsidRDefault="00D01044" w:rsidP="00CC048A">
            <w:pPr>
              <w:spacing w:line="360" w:lineRule="auto"/>
              <w:rPr>
                <w:sz w:val="24"/>
                <w:szCs w:val="24"/>
              </w:rPr>
            </w:pPr>
            <w:r w:rsidRPr="00E16587">
              <w:rPr>
                <w:sz w:val="24"/>
                <w:szCs w:val="24"/>
              </w:rPr>
              <w:t>=</w:t>
            </w:r>
          </w:p>
        </w:tc>
        <w:tc>
          <w:tcPr>
            <w:tcW w:w="7906" w:type="dxa"/>
          </w:tcPr>
          <w:p w14:paraId="395BA50C" w14:textId="77777777" w:rsidR="00D01044" w:rsidRPr="00E16587" w:rsidRDefault="00D01044" w:rsidP="00CC048A">
            <w:pPr>
              <w:spacing w:line="360" w:lineRule="auto"/>
              <w:rPr>
                <w:sz w:val="24"/>
                <w:szCs w:val="24"/>
              </w:rPr>
            </w:pPr>
            <w:r w:rsidRPr="00E16587">
              <w:rPr>
                <w:sz w:val="24"/>
                <w:szCs w:val="24"/>
              </w:rPr>
              <w:t xml:space="preserve">Nilai kuat tekan beton 10-persentil, sering juga dinotasikan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0.10</m:t>
                  </m:r>
                </m:sub>
              </m:sSub>
            </m:oMath>
          </w:p>
        </w:tc>
      </w:tr>
      <w:tr w:rsidR="00D01044" w:rsidRPr="00E16587" w14:paraId="0C430B55" w14:textId="77777777" w:rsidTr="00CC048A">
        <w:tc>
          <w:tcPr>
            <w:tcW w:w="738" w:type="dxa"/>
          </w:tcPr>
          <w:p w14:paraId="68437789" w14:textId="77777777" w:rsidR="00D01044" w:rsidRPr="00E16587" w:rsidRDefault="00D01044" w:rsidP="00CC048A">
            <w:pPr>
              <w:spacing w:line="360" w:lineRule="auto"/>
              <w:rPr>
                <w:sz w:val="24"/>
                <w:szCs w:val="24"/>
              </w:rPr>
            </w:pPr>
            <m:oMathPara>
              <m:oMath>
                <m:r>
                  <w:rPr>
                    <w:rFonts w:ascii="Cambria Math" w:hAnsi="Cambria Math"/>
                    <w:sz w:val="24"/>
                    <w:szCs w:val="24"/>
                  </w:rPr>
                  <m:t>Y</m:t>
                </m:r>
              </m:oMath>
            </m:oMathPara>
          </w:p>
        </w:tc>
        <w:tc>
          <w:tcPr>
            <w:tcW w:w="360" w:type="dxa"/>
          </w:tcPr>
          <w:p w14:paraId="7F4DA645" w14:textId="77777777" w:rsidR="00D01044" w:rsidRPr="00E16587" w:rsidRDefault="00D01044" w:rsidP="00CC048A">
            <w:pPr>
              <w:spacing w:line="360" w:lineRule="auto"/>
              <w:rPr>
                <w:sz w:val="24"/>
                <w:szCs w:val="24"/>
              </w:rPr>
            </w:pPr>
            <w:r w:rsidRPr="00E16587">
              <w:rPr>
                <w:sz w:val="24"/>
                <w:szCs w:val="24"/>
              </w:rPr>
              <w:t>=</w:t>
            </w:r>
          </w:p>
        </w:tc>
        <w:tc>
          <w:tcPr>
            <w:tcW w:w="7906" w:type="dxa"/>
          </w:tcPr>
          <w:p w14:paraId="60F0ADA9" w14:textId="77777777" w:rsidR="00D01044" w:rsidRPr="00E16587" w:rsidRDefault="00D01044" w:rsidP="00CC048A">
            <w:pPr>
              <w:spacing w:line="360" w:lineRule="auto"/>
              <w:rPr>
                <w:sz w:val="24"/>
                <w:szCs w:val="24"/>
              </w:rPr>
            </w:pPr>
            <w:r w:rsidRPr="00E16587">
              <w:rPr>
                <w:sz w:val="24"/>
                <w:szCs w:val="24"/>
              </w:rPr>
              <w:t>Nilai rata-rata perkiraan kuat tekan beton (hasil konversi dari kurva korelasi)</w:t>
            </w:r>
          </w:p>
        </w:tc>
      </w:tr>
      <w:tr w:rsidR="00D01044" w:rsidRPr="00E16587" w14:paraId="62C7D5C6" w14:textId="77777777" w:rsidTr="00CC048A">
        <w:tc>
          <w:tcPr>
            <w:tcW w:w="738" w:type="dxa"/>
          </w:tcPr>
          <w:p w14:paraId="031674AE" w14:textId="77777777" w:rsidR="00D01044" w:rsidRPr="00E16587" w:rsidRDefault="00D01044" w:rsidP="00CC048A">
            <w:pPr>
              <w:spacing w:line="360" w:lineRule="auto"/>
              <w:rPr>
                <w:sz w:val="24"/>
                <w:szCs w:val="24"/>
              </w:rPr>
            </w:pPr>
            <m:oMathPara>
              <m:oMath>
                <m:r>
                  <w:rPr>
                    <w:rFonts w:ascii="Cambria Math" w:hAnsi="Cambria Math"/>
                    <w:sz w:val="24"/>
                    <w:szCs w:val="24"/>
                  </w:rPr>
                  <m:t>K</m:t>
                </m:r>
              </m:oMath>
            </m:oMathPara>
          </w:p>
        </w:tc>
        <w:tc>
          <w:tcPr>
            <w:tcW w:w="360" w:type="dxa"/>
          </w:tcPr>
          <w:p w14:paraId="0F86DE8D" w14:textId="77777777" w:rsidR="00D01044" w:rsidRPr="00E16587" w:rsidRDefault="00D01044" w:rsidP="00CC048A">
            <w:pPr>
              <w:spacing w:line="360" w:lineRule="auto"/>
              <w:rPr>
                <w:sz w:val="24"/>
                <w:szCs w:val="24"/>
              </w:rPr>
            </w:pPr>
            <w:r w:rsidRPr="00E16587">
              <w:rPr>
                <w:sz w:val="24"/>
                <w:szCs w:val="24"/>
              </w:rPr>
              <w:t>=</w:t>
            </w:r>
          </w:p>
        </w:tc>
        <w:tc>
          <w:tcPr>
            <w:tcW w:w="7906" w:type="dxa"/>
          </w:tcPr>
          <w:p w14:paraId="44148890" w14:textId="77777777" w:rsidR="00D01044" w:rsidRPr="00E16587" w:rsidRDefault="00D01044" w:rsidP="00CC048A">
            <w:pPr>
              <w:spacing w:line="360" w:lineRule="auto"/>
              <w:rPr>
                <w:sz w:val="24"/>
                <w:szCs w:val="24"/>
              </w:rPr>
            </w:pPr>
            <w:r w:rsidRPr="00E16587">
              <w:rPr>
                <w:sz w:val="24"/>
                <w:szCs w:val="24"/>
              </w:rPr>
              <w:t xml:space="preserve">Nilai </w:t>
            </w:r>
            <w:r w:rsidRPr="00E16587">
              <w:rPr>
                <w:i/>
                <w:iCs/>
                <w:sz w:val="24"/>
                <w:szCs w:val="24"/>
              </w:rPr>
              <w:t xml:space="preserve">one-sided tolerance factor </w:t>
            </w:r>
            <w:r w:rsidRPr="00E16587">
              <w:rPr>
                <w:sz w:val="24"/>
                <w:szCs w:val="24"/>
              </w:rPr>
              <w:t>(Natrella 1963)</w:t>
            </w:r>
          </w:p>
        </w:tc>
      </w:tr>
      <w:tr w:rsidR="00D01044" w:rsidRPr="00E16587" w14:paraId="0BDFA0B2" w14:textId="77777777" w:rsidTr="00CC048A">
        <w:tc>
          <w:tcPr>
            <w:tcW w:w="738" w:type="dxa"/>
          </w:tcPr>
          <w:p w14:paraId="2761087D" w14:textId="77777777" w:rsidR="00D01044" w:rsidRPr="00E16587" w:rsidRDefault="00C961D6" w:rsidP="00CC048A">
            <w:pPr>
              <w:spacing w:line="36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y</m:t>
                    </m:r>
                  </m:sub>
                </m:sSub>
              </m:oMath>
            </m:oMathPara>
          </w:p>
        </w:tc>
        <w:tc>
          <w:tcPr>
            <w:tcW w:w="360" w:type="dxa"/>
          </w:tcPr>
          <w:p w14:paraId="508F6B0A" w14:textId="77777777" w:rsidR="00D01044" w:rsidRPr="00E16587" w:rsidRDefault="00D01044" w:rsidP="00CC048A">
            <w:pPr>
              <w:spacing w:line="360" w:lineRule="auto"/>
              <w:rPr>
                <w:sz w:val="24"/>
                <w:szCs w:val="24"/>
              </w:rPr>
            </w:pPr>
            <w:r w:rsidRPr="00E16587">
              <w:rPr>
                <w:sz w:val="24"/>
                <w:szCs w:val="24"/>
              </w:rPr>
              <w:t>=</w:t>
            </w:r>
          </w:p>
        </w:tc>
        <w:tc>
          <w:tcPr>
            <w:tcW w:w="7906" w:type="dxa"/>
          </w:tcPr>
          <w:p w14:paraId="290A515A" w14:textId="77777777" w:rsidR="00D01044" w:rsidRPr="00E16587" w:rsidRDefault="00D01044" w:rsidP="00CC048A">
            <w:pPr>
              <w:spacing w:line="360" w:lineRule="auto"/>
              <w:rPr>
                <w:sz w:val="24"/>
                <w:szCs w:val="24"/>
              </w:rPr>
            </w:pPr>
            <w:r w:rsidRPr="00E16587">
              <w:rPr>
                <w:sz w:val="24"/>
                <w:szCs w:val="24"/>
              </w:rPr>
              <w:t>Standar deviasi sampel</w:t>
            </w:r>
          </w:p>
        </w:tc>
      </w:tr>
    </w:tbl>
    <w:p w14:paraId="1D248C95" w14:textId="77777777" w:rsidR="00D01044" w:rsidRDefault="00D01044" w:rsidP="00D01044"/>
    <w:p w14:paraId="24D6E6A0" w14:textId="130208E0" w:rsidR="00F30F03" w:rsidRPr="00F30F03" w:rsidRDefault="002002EF" w:rsidP="002002EF">
      <w:pPr>
        <w:pStyle w:val="Caption"/>
        <w:rPr>
          <w:lang w:val="en-US"/>
        </w:rPr>
      </w:pPr>
      <w:bookmarkStart w:id="92" w:name="_Ref82953181"/>
      <w:bookmarkStart w:id="93" w:name="_Toc78912253"/>
      <w:bookmarkStart w:id="94" w:name="_Toc82953930"/>
      <w:r>
        <w:t xml:space="preserve">Tabel  </w:t>
      </w:r>
      <w:r w:rsidR="00774BF0">
        <w:fldChar w:fldCharType="begin"/>
      </w:r>
      <w:r w:rsidR="00774BF0">
        <w:instrText xml:space="preserve"> STYLEREF 1 \s </w:instrText>
      </w:r>
      <w:r w:rsidR="00774BF0">
        <w:fldChar w:fldCharType="separate"/>
      </w:r>
      <w:r w:rsidR="00767DCE">
        <w:rPr>
          <w:noProof/>
        </w:rPr>
        <w:t>3</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5</w:t>
      </w:r>
      <w:r w:rsidR="00774BF0">
        <w:fldChar w:fldCharType="end"/>
      </w:r>
      <w:bookmarkEnd w:id="92"/>
      <w:r w:rsidR="00F30F03">
        <w:rPr>
          <w:lang w:val="en-US"/>
        </w:rPr>
        <w:t xml:space="preserve"> </w:t>
      </w:r>
      <w:r w:rsidR="00F30F03" w:rsidRPr="00F30F03">
        <w:rPr>
          <w:rFonts w:cs="Times New Roman"/>
          <w:b w:val="0"/>
          <w:bCs w:val="0"/>
          <w:i/>
          <w:iCs/>
          <w:sz w:val="22"/>
          <w:szCs w:val="22"/>
          <w:lang w:val="en-ID"/>
        </w:rPr>
        <w:t>One-side tolerance factor</w:t>
      </w:r>
      <w:r w:rsidR="00F30F03" w:rsidRPr="00377249">
        <w:rPr>
          <w:rFonts w:cs="Times New Roman"/>
          <w:b w:val="0"/>
          <w:bCs w:val="0"/>
          <w:sz w:val="22"/>
          <w:szCs w:val="22"/>
          <w:lang w:val="en-ID"/>
        </w:rPr>
        <w:t xml:space="preserve"> untuk 10% tingkat </w:t>
      </w:r>
      <w:r w:rsidR="00F30F03" w:rsidRPr="00377249">
        <w:rPr>
          <w:rFonts w:cs="Times New Roman"/>
          <w:b w:val="0"/>
          <w:bCs w:val="0"/>
          <w:i/>
          <w:iCs/>
          <w:sz w:val="22"/>
          <w:szCs w:val="22"/>
          <w:lang w:val="en-ID"/>
        </w:rPr>
        <w:t>defective</w:t>
      </w:r>
      <w:r w:rsidR="00F30F03" w:rsidRPr="00377249">
        <w:rPr>
          <w:rFonts w:cs="Times New Roman"/>
          <w:b w:val="0"/>
          <w:bCs w:val="0"/>
          <w:sz w:val="22"/>
          <w:szCs w:val="22"/>
          <w:lang w:val="en-ID"/>
        </w:rPr>
        <w:t xml:space="preserve"> (Natrell 1963)</w:t>
      </w:r>
      <w:bookmarkEnd w:id="93"/>
      <w:bookmarkEnd w:id="94"/>
    </w:p>
    <w:p w14:paraId="7A9C66FC" w14:textId="77777777" w:rsidR="00D01044" w:rsidRDefault="00D01044" w:rsidP="00D01044">
      <w:pPr>
        <w:spacing w:before="240"/>
        <w:jc w:val="center"/>
        <w:rPr>
          <w:i/>
          <w:iCs/>
        </w:rPr>
      </w:pPr>
      <w:r>
        <w:rPr>
          <w:noProof/>
        </w:rPr>
        <w:drawing>
          <wp:inline distT="0" distB="0" distL="0" distR="0" wp14:anchorId="00D9FDCD" wp14:editId="45EA4357">
            <wp:extent cx="3256808" cy="4467225"/>
            <wp:effectExtent l="0" t="0" r="127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rotWithShape="1">
                    <a:blip r:embed="rId30"/>
                    <a:srcRect t="7065"/>
                    <a:stretch/>
                  </pic:blipFill>
                  <pic:spPr bwMode="auto">
                    <a:xfrm>
                      <a:off x="0" y="0"/>
                      <a:ext cx="3271502" cy="4487381"/>
                    </a:xfrm>
                    <a:prstGeom prst="rect">
                      <a:avLst/>
                    </a:prstGeom>
                    <a:ln>
                      <a:noFill/>
                    </a:ln>
                    <a:extLst>
                      <a:ext uri="{53640926-AAD7-44D8-BBD7-CCE9431645EC}">
                        <a14:shadowObscured xmlns:a14="http://schemas.microsoft.com/office/drawing/2010/main"/>
                      </a:ext>
                    </a:extLst>
                  </pic:spPr>
                </pic:pic>
              </a:graphicData>
            </a:graphic>
          </wp:inline>
        </w:drawing>
      </w:r>
    </w:p>
    <w:p w14:paraId="5D27DDF6" w14:textId="08BCABEA" w:rsidR="00D01044" w:rsidRPr="00F30F03" w:rsidRDefault="00D01044" w:rsidP="00D01044">
      <w:pPr>
        <w:spacing w:after="240"/>
        <w:jc w:val="center"/>
        <w:rPr>
          <w:sz w:val="20"/>
        </w:rPr>
      </w:pPr>
      <w:r w:rsidRPr="00F30F03">
        <w:rPr>
          <w:sz w:val="20"/>
        </w:rPr>
        <w:t xml:space="preserve">Sumber : ACI 228.1R-19 </w:t>
      </w:r>
    </w:p>
    <w:p w14:paraId="5D7B0F7D" w14:textId="77777777" w:rsidR="00D01044" w:rsidRDefault="00D01044" w:rsidP="002002EF">
      <w:pPr>
        <w:pStyle w:val="Heading4"/>
        <w:spacing w:line="360" w:lineRule="auto"/>
      </w:pPr>
      <w:r>
        <w:t>General Tolerance Factor Methode</w:t>
      </w:r>
    </w:p>
    <w:p w14:paraId="550E288B" w14:textId="77777777" w:rsidR="00D01044" w:rsidRDefault="00D01044" w:rsidP="00D01044">
      <w:pPr>
        <w:pStyle w:val="BodyText"/>
      </w:pPr>
      <w:r>
        <w:t xml:space="preserve">Secara umum </w:t>
      </w:r>
      <w:r>
        <w:rPr>
          <w:i/>
          <w:iCs/>
        </w:rPr>
        <w:t xml:space="preserve">General tolerance factor method </w:t>
      </w:r>
      <w:r>
        <w:t xml:space="preserve">serupa dengan </w:t>
      </w:r>
      <w:r>
        <w:rPr>
          <w:i/>
          <w:iCs/>
        </w:rPr>
        <w:t xml:space="preserve">Danish method. </w:t>
      </w:r>
      <w:r>
        <w:t xml:space="preserve">Hindo dan Bergstorm (1985) merekomendasikan agar situasi variasi dari nilai kuat tekan beton sillinder pada lokasi bangunan yang ditinjau tergantung dari tingkat </w:t>
      </w:r>
      <w:r>
        <w:lastRenderedPageBreak/>
        <w:t>kontral mutu (</w:t>
      </w:r>
      <w:r w:rsidRPr="0051488D">
        <w:rPr>
          <w:i/>
          <w:iCs/>
        </w:rPr>
        <w:t>quality control</w:t>
      </w:r>
      <w:r>
        <w:t>) pelaksanaan beton ketika konstruksi. Kekuatan beton pada umumnya mengikuti distribusi normal jika dikontrol dengan baik dan akan mengikuti distribusi lognormal jika kontrol mutu buruk (Mirza et al. 1979; Hindo dan Bergstorm 1985). Apabila tingkat kontrol mutu sedang, maka distribusi kuat tekan beton dapat dimodelkan dengan kombinasi (</w:t>
      </w:r>
      <w:r w:rsidRPr="00BE0929">
        <w:rPr>
          <w:i/>
          <w:iCs/>
        </w:rPr>
        <w:t>mixed</w:t>
      </w:r>
      <w:r>
        <w:t>) normal-lognormal.</w:t>
      </w:r>
    </w:p>
    <w:p w14:paraId="1B36392F" w14:textId="18342FA5" w:rsidR="00D01044" w:rsidRDefault="00D01044" w:rsidP="00D01044">
      <w:pPr>
        <w:pStyle w:val="BodyText"/>
      </w:pPr>
      <w:r>
        <w:t xml:space="preserve">Pengambilan nilai tingkat kepercayaan, </w:t>
      </w:r>
      <m:oMath>
        <m:r>
          <w:rPr>
            <w:rFonts w:ascii="Cambria Math" w:hAnsi="Cambria Math"/>
          </w:rPr>
          <m:t>p</m:t>
        </m:r>
      </m:oMath>
      <w:r>
        <w:t xml:space="preserve"> diusulkan untuk mengikuti</w:t>
      </w:r>
      <w:r w:rsidR="00912DDF">
        <w:rPr>
          <w:lang w:val="en-US"/>
        </w:rPr>
        <w:t xml:space="preserve"> </w:t>
      </w:r>
      <w:r w:rsidR="002002EF">
        <w:rPr>
          <w:lang w:val="en-US"/>
        </w:rPr>
        <w:fldChar w:fldCharType="begin"/>
      </w:r>
      <w:r w:rsidR="002002EF">
        <w:rPr>
          <w:lang w:val="en-US"/>
        </w:rPr>
        <w:instrText xml:space="preserve"> REF _Ref82953350 \h </w:instrText>
      </w:r>
      <w:r w:rsidR="002002EF">
        <w:rPr>
          <w:lang w:val="en-US"/>
        </w:rPr>
      </w:r>
      <w:r w:rsidR="002002EF">
        <w:rPr>
          <w:lang w:val="en-US"/>
        </w:rPr>
        <w:fldChar w:fldCharType="separate"/>
      </w:r>
      <w:r w:rsidR="00767DCE">
        <w:t xml:space="preserve">Tabel  </w:t>
      </w:r>
      <w:r w:rsidR="00767DCE">
        <w:rPr>
          <w:noProof/>
        </w:rPr>
        <w:t>3</w:t>
      </w:r>
      <w:r w:rsidR="00767DCE">
        <w:t>.</w:t>
      </w:r>
      <w:r w:rsidR="00767DCE">
        <w:rPr>
          <w:noProof/>
        </w:rPr>
        <w:t>6</w:t>
      </w:r>
      <w:r w:rsidR="002002EF">
        <w:rPr>
          <w:lang w:val="en-US"/>
        </w:rPr>
        <w:fldChar w:fldCharType="end"/>
      </w:r>
      <w:r>
        <w:t xml:space="preserve">. Dengan menentukan nilai </w:t>
      </w:r>
      <m:oMath>
        <m:r>
          <w:rPr>
            <w:rFonts w:ascii="Cambria Math" w:hAnsi="Cambria Math"/>
          </w:rPr>
          <m:t>p</m:t>
        </m:r>
      </m:oMath>
      <w:r>
        <w:t xml:space="preserve"> tersebut, maka dapat ditentukan tingkat kekonservatifan dari perkiraan kuat tekan beton di tempat (</w:t>
      </w:r>
      <w:r>
        <w:rPr>
          <w:i/>
          <w:iCs/>
        </w:rPr>
        <w:t>in-place strength</w:t>
      </w:r>
      <w:r>
        <w:t>) menurut tingkat kepentingan bangunan yang ditinjau.</w:t>
      </w:r>
    </w:p>
    <w:p w14:paraId="0A3C8E01" w14:textId="4A7F2486" w:rsidR="00D01044" w:rsidRDefault="00D01044" w:rsidP="00D01044">
      <w:pPr>
        <w:pStyle w:val="BodyText"/>
      </w:pPr>
      <w:r>
        <w:t>Untuk data dengan distribusi normal, maka perkiraan kuat tekan beton 10-persentil (</w:t>
      </w:r>
      <m:oMath>
        <m:sSub>
          <m:sSubPr>
            <m:ctrlPr>
              <w:rPr>
                <w:rFonts w:ascii="Cambria Math" w:hAnsi="Cambria Math"/>
                <w:i/>
              </w:rPr>
            </m:ctrlPr>
          </m:sSubPr>
          <m:e>
            <m:r>
              <w:rPr>
                <w:rFonts w:ascii="Cambria Math" w:hAnsi="Cambria Math"/>
              </w:rPr>
              <m:t>Y</m:t>
            </m:r>
          </m:e>
          <m:sub>
            <m:r>
              <w:rPr>
                <w:rFonts w:ascii="Cambria Math" w:hAnsi="Cambria Math"/>
              </w:rPr>
              <m:t>0.10</m:t>
            </m:r>
          </m:sub>
        </m:sSub>
      </m:oMath>
      <w:r>
        <w:t xml:space="preserve">) dapat dihitung menggunakan persamaan </w:t>
      </w:r>
      <w:r w:rsidR="00912DDF">
        <w:rPr>
          <w:lang w:val="en-US"/>
        </w:rPr>
        <w:t>(3-6)</w:t>
      </w:r>
      <w:r>
        <w:t xml:space="preserve"> di atas. Sementara untuk situasi distribusi lognormal, maka </w:t>
      </w:r>
      <m:oMath>
        <m:sSub>
          <m:sSubPr>
            <m:ctrlPr>
              <w:rPr>
                <w:rFonts w:ascii="Cambria Math" w:hAnsi="Cambria Math"/>
                <w:i/>
              </w:rPr>
            </m:ctrlPr>
          </m:sSubPr>
          <m:e>
            <m:r>
              <w:rPr>
                <w:rFonts w:ascii="Cambria Math" w:hAnsi="Cambria Math"/>
              </w:rPr>
              <m:t>Y</m:t>
            </m:r>
          </m:e>
          <m:sub>
            <m:r>
              <w:rPr>
                <w:rFonts w:ascii="Cambria Math" w:hAnsi="Cambria Math"/>
              </w:rPr>
              <m:t>0.10</m:t>
            </m:r>
          </m:sub>
        </m:sSub>
      </m:oMath>
      <w:r>
        <w:t xml:space="preserve"> dapat dihitung dengan cara yang sama dengan menggunakan nilai logaritma dari angka perkiraan kuat tekan untuk perhitungan nilai rata-rata dan standar deviasi dari sampel yang diperoleh.</w:t>
      </w:r>
    </w:p>
    <w:p w14:paraId="50206C3E" w14:textId="5C97E811" w:rsidR="00D01044" w:rsidRDefault="00D01044" w:rsidP="00D01044">
      <w:pPr>
        <w:pStyle w:val="BodyText"/>
        <w:rPr>
          <w:lang w:val="en-US"/>
        </w:rPr>
      </w:pPr>
      <w:r>
        <w:rPr>
          <w:lang w:val="en-US"/>
        </w:rPr>
        <w:t xml:space="preserve">ACI 228.1R-19 pasal 7.2.2 menjelaskan bahwa nilai rasio kuat tekan beton 10-persentil terhadap nilai rata-rata kuat tekan sebagai fungsi dari jumlah sampel dan koefisien variansi yang dihasilkan. Hal ini ditunjukan dengan cara membagi persamaan </w:t>
      </w:r>
      <w:r w:rsidR="00912DDF">
        <w:rPr>
          <w:lang w:val="en-US"/>
        </w:rPr>
        <w:t>(3-6)</w:t>
      </w:r>
      <w:r>
        <w:rPr>
          <w:lang w:val="en-US"/>
        </w:rPr>
        <w:t xml:space="preserve"> dengan nilai rata-rata sampel (</w:t>
      </w:r>
      <m:oMath>
        <m:r>
          <w:rPr>
            <w:rFonts w:ascii="Cambria Math" w:hAnsi="Cambria Math"/>
            <w:lang w:val="en-US"/>
          </w:rPr>
          <m:t>Y</m:t>
        </m:r>
      </m:oMath>
      <w:r>
        <w:rPr>
          <w:lang w:val="en-US"/>
        </w:rPr>
        <w:t>), sehingga diperoleh :</w:t>
      </w:r>
    </w:p>
    <w:p w14:paraId="06E562FD" w14:textId="77777777" w:rsidR="00D01044" w:rsidRDefault="00D01044" w:rsidP="00D01044">
      <w:pPr>
        <w:pStyle w:val="BodyText"/>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2"/>
        <w:gridCol w:w="776"/>
      </w:tblGrid>
      <w:tr w:rsidR="00D01044" w14:paraId="6806BC83" w14:textId="77777777" w:rsidTr="00CC048A">
        <w:tc>
          <w:tcPr>
            <w:tcW w:w="8208" w:type="dxa"/>
          </w:tcPr>
          <w:p w14:paraId="29133CEF" w14:textId="77777777" w:rsidR="00D01044" w:rsidRDefault="00C961D6" w:rsidP="00CC048A">
            <m:oMathPara>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0.10</m:t>
                        </m:r>
                      </m:sub>
                    </m:sSub>
                  </m:num>
                  <m:den>
                    <m:r>
                      <w:rPr>
                        <w:rFonts w:ascii="Cambria Math" w:hAnsi="Cambria Math"/>
                      </w:rPr>
                      <m:t>Y</m:t>
                    </m:r>
                  </m:den>
                </m:f>
                <m:r>
                  <w:rPr>
                    <w:rFonts w:ascii="Cambria Math" w:hAnsi="Cambria Math"/>
                  </w:rPr>
                  <m:t>=1-K</m:t>
                </m:r>
                <m:sSub>
                  <m:sSubPr>
                    <m:ctrlPr>
                      <w:rPr>
                        <w:rFonts w:ascii="Cambria Math" w:hAnsi="Cambria Math"/>
                        <w:i/>
                      </w:rPr>
                    </m:ctrlPr>
                  </m:sSubPr>
                  <m:e>
                    <m:r>
                      <w:rPr>
                        <w:rFonts w:ascii="Cambria Math" w:hAnsi="Cambria Math"/>
                      </w:rPr>
                      <m:t>V</m:t>
                    </m:r>
                  </m:e>
                  <m:sub>
                    <m:r>
                      <w:rPr>
                        <w:rFonts w:ascii="Cambria Math" w:hAnsi="Cambria Math"/>
                      </w:rPr>
                      <m:t>y</m:t>
                    </m:r>
                  </m:sub>
                </m:sSub>
              </m:oMath>
            </m:oMathPara>
          </w:p>
        </w:tc>
        <w:tc>
          <w:tcPr>
            <w:tcW w:w="796" w:type="dxa"/>
          </w:tcPr>
          <w:p w14:paraId="62155911" w14:textId="29B2F757" w:rsidR="00D01044" w:rsidRDefault="00D01044" w:rsidP="00CC048A">
            <w:pPr>
              <w:jc w:val="center"/>
            </w:pPr>
            <w:r>
              <w:t>(</w:t>
            </w:r>
            <w:r w:rsidR="00C961D6">
              <w:fldChar w:fldCharType="begin"/>
            </w:r>
            <w:r w:rsidR="00C961D6">
              <w:instrText xml:space="preserve"> STYLEREF 1 \s </w:instrText>
            </w:r>
            <w:r w:rsidR="00C961D6">
              <w:fldChar w:fldCharType="separate"/>
            </w:r>
            <w:r w:rsidR="00767DCE">
              <w:rPr>
                <w:noProof/>
              </w:rPr>
              <w:t>3</w:t>
            </w:r>
            <w:r w:rsidR="00C961D6">
              <w:rPr>
                <w:noProof/>
              </w:rPr>
              <w:fldChar w:fldCharType="end"/>
            </w:r>
            <w:r w:rsidR="00837952">
              <w:noBreakHyphen/>
            </w:r>
            <w:r w:rsidR="00C961D6">
              <w:fldChar w:fldCharType="begin"/>
            </w:r>
            <w:r w:rsidR="00C961D6">
              <w:instrText xml:space="preserve"> SEQ Equation \* ARABIC \s 1 </w:instrText>
            </w:r>
            <w:r w:rsidR="00C961D6">
              <w:fldChar w:fldCharType="separate"/>
            </w:r>
            <w:r w:rsidR="00767DCE">
              <w:rPr>
                <w:noProof/>
              </w:rPr>
              <w:t>7</w:t>
            </w:r>
            <w:r w:rsidR="00C961D6">
              <w:rPr>
                <w:noProof/>
              </w:rPr>
              <w:fldChar w:fldCharType="end"/>
            </w:r>
            <w:r>
              <w:t>)</w:t>
            </w:r>
          </w:p>
        </w:tc>
      </w:tr>
    </w:tbl>
    <w:p w14:paraId="657AD789" w14:textId="77777777" w:rsidR="00D01044" w:rsidRPr="003A688F" w:rsidRDefault="00D01044" w:rsidP="00D01044">
      <w:pPr>
        <w:spacing w:line="360" w:lineRule="auto"/>
        <w:rPr>
          <w:sz w:val="24"/>
          <w:szCs w:val="24"/>
        </w:rPr>
      </w:pPr>
      <w:r w:rsidRPr="003A688F">
        <w:rPr>
          <w:sz w:val="24"/>
          <w:szCs w:val="24"/>
        </w:rPr>
        <w:t>Keterangan :</w:t>
      </w:r>
    </w:p>
    <w:tbl>
      <w:tblPr>
        <w:tblStyle w:val="TableGrid"/>
        <w:tblW w:w="8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
        <w:gridCol w:w="375"/>
        <w:gridCol w:w="7164"/>
      </w:tblGrid>
      <w:tr w:rsidR="00D01044" w:rsidRPr="003A688F" w14:paraId="65A341D6" w14:textId="77777777" w:rsidTr="00CC048A">
        <w:trPr>
          <w:trHeight w:val="218"/>
        </w:trPr>
        <w:tc>
          <w:tcPr>
            <w:tcW w:w="758" w:type="dxa"/>
          </w:tcPr>
          <w:p w14:paraId="34AB9CD4" w14:textId="77777777" w:rsidR="00D01044" w:rsidRPr="003A688F" w:rsidRDefault="00C961D6" w:rsidP="00CC048A">
            <w:pPr>
              <w:spacing w:line="36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0.10</m:t>
                    </m:r>
                  </m:sub>
                </m:sSub>
              </m:oMath>
            </m:oMathPara>
          </w:p>
        </w:tc>
        <w:tc>
          <w:tcPr>
            <w:tcW w:w="375" w:type="dxa"/>
          </w:tcPr>
          <w:p w14:paraId="36AC46BC" w14:textId="77777777" w:rsidR="00D01044" w:rsidRPr="003A688F" w:rsidRDefault="00D01044" w:rsidP="00CC048A">
            <w:pPr>
              <w:spacing w:line="360" w:lineRule="auto"/>
              <w:rPr>
                <w:sz w:val="24"/>
                <w:szCs w:val="24"/>
              </w:rPr>
            </w:pPr>
            <w:r w:rsidRPr="003A688F">
              <w:rPr>
                <w:sz w:val="24"/>
                <w:szCs w:val="24"/>
              </w:rPr>
              <w:t>=</w:t>
            </w:r>
          </w:p>
        </w:tc>
        <w:tc>
          <w:tcPr>
            <w:tcW w:w="7164" w:type="dxa"/>
          </w:tcPr>
          <w:p w14:paraId="0A226C59" w14:textId="77777777" w:rsidR="00D01044" w:rsidRPr="003A688F" w:rsidRDefault="00D01044" w:rsidP="00CC048A">
            <w:pPr>
              <w:spacing w:line="360" w:lineRule="auto"/>
              <w:rPr>
                <w:sz w:val="24"/>
                <w:szCs w:val="24"/>
              </w:rPr>
            </w:pPr>
            <w:r w:rsidRPr="003A688F">
              <w:rPr>
                <w:sz w:val="24"/>
                <w:szCs w:val="24"/>
              </w:rPr>
              <w:t xml:space="preserve">Nilai kuat tekan beton 10-persentil, sering juga dinotasikan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0.10</m:t>
                  </m:r>
                </m:sub>
              </m:sSub>
            </m:oMath>
          </w:p>
        </w:tc>
      </w:tr>
      <w:tr w:rsidR="00D01044" w:rsidRPr="003A688F" w14:paraId="75C9FF36" w14:textId="77777777" w:rsidTr="00CC048A">
        <w:trPr>
          <w:trHeight w:val="425"/>
        </w:trPr>
        <w:tc>
          <w:tcPr>
            <w:tcW w:w="758" w:type="dxa"/>
          </w:tcPr>
          <w:p w14:paraId="43218EBA" w14:textId="77777777" w:rsidR="00D01044" w:rsidRPr="003A688F" w:rsidRDefault="00D01044" w:rsidP="00CC048A">
            <w:pPr>
              <w:spacing w:line="360" w:lineRule="auto"/>
              <w:rPr>
                <w:sz w:val="24"/>
                <w:szCs w:val="24"/>
              </w:rPr>
            </w:pPr>
            <m:oMathPara>
              <m:oMath>
                <m:r>
                  <w:rPr>
                    <w:rFonts w:ascii="Cambria Math" w:hAnsi="Cambria Math"/>
                    <w:sz w:val="24"/>
                    <w:szCs w:val="24"/>
                  </w:rPr>
                  <m:t>Y</m:t>
                </m:r>
              </m:oMath>
            </m:oMathPara>
          </w:p>
        </w:tc>
        <w:tc>
          <w:tcPr>
            <w:tcW w:w="375" w:type="dxa"/>
          </w:tcPr>
          <w:p w14:paraId="796D4331" w14:textId="77777777" w:rsidR="00D01044" w:rsidRPr="003A688F" w:rsidRDefault="00D01044" w:rsidP="00CC048A">
            <w:pPr>
              <w:spacing w:line="360" w:lineRule="auto"/>
              <w:rPr>
                <w:sz w:val="24"/>
                <w:szCs w:val="24"/>
              </w:rPr>
            </w:pPr>
            <w:r w:rsidRPr="003A688F">
              <w:rPr>
                <w:sz w:val="24"/>
                <w:szCs w:val="24"/>
              </w:rPr>
              <w:t>=</w:t>
            </w:r>
          </w:p>
        </w:tc>
        <w:tc>
          <w:tcPr>
            <w:tcW w:w="7164" w:type="dxa"/>
          </w:tcPr>
          <w:p w14:paraId="6FB7B5E5" w14:textId="77777777" w:rsidR="00D01044" w:rsidRPr="003A688F" w:rsidRDefault="00D01044" w:rsidP="00CC048A">
            <w:pPr>
              <w:spacing w:line="360" w:lineRule="auto"/>
              <w:rPr>
                <w:sz w:val="24"/>
                <w:szCs w:val="24"/>
              </w:rPr>
            </w:pPr>
            <w:r w:rsidRPr="003A688F">
              <w:rPr>
                <w:sz w:val="24"/>
                <w:szCs w:val="24"/>
              </w:rPr>
              <w:t>Nilai rata-rata perkiraan kuat tekan beton (hasil konversi dari kurva korelasi)</w:t>
            </w:r>
          </w:p>
        </w:tc>
      </w:tr>
      <w:tr w:rsidR="00D01044" w:rsidRPr="003A688F" w14:paraId="5F8F51EF" w14:textId="77777777" w:rsidTr="00CC048A">
        <w:trPr>
          <w:trHeight w:val="207"/>
        </w:trPr>
        <w:tc>
          <w:tcPr>
            <w:tcW w:w="758" w:type="dxa"/>
          </w:tcPr>
          <w:p w14:paraId="61509F8B" w14:textId="77777777" w:rsidR="00D01044" w:rsidRPr="003A688F" w:rsidRDefault="00D01044" w:rsidP="00CC048A">
            <w:pPr>
              <w:spacing w:line="360" w:lineRule="auto"/>
              <w:rPr>
                <w:sz w:val="24"/>
                <w:szCs w:val="24"/>
              </w:rPr>
            </w:pPr>
            <m:oMathPara>
              <m:oMath>
                <m:r>
                  <w:rPr>
                    <w:rFonts w:ascii="Cambria Math" w:hAnsi="Cambria Math"/>
                    <w:sz w:val="24"/>
                    <w:szCs w:val="24"/>
                  </w:rPr>
                  <m:t>K</m:t>
                </m:r>
              </m:oMath>
            </m:oMathPara>
          </w:p>
        </w:tc>
        <w:tc>
          <w:tcPr>
            <w:tcW w:w="375" w:type="dxa"/>
          </w:tcPr>
          <w:p w14:paraId="6D058B1C" w14:textId="77777777" w:rsidR="00D01044" w:rsidRPr="003A688F" w:rsidRDefault="00D01044" w:rsidP="00CC048A">
            <w:pPr>
              <w:spacing w:line="360" w:lineRule="auto"/>
              <w:rPr>
                <w:sz w:val="24"/>
                <w:szCs w:val="24"/>
              </w:rPr>
            </w:pPr>
            <w:r w:rsidRPr="003A688F">
              <w:rPr>
                <w:sz w:val="24"/>
                <w:szCs w:val="24"/>
              </w:rPr>
              <w:t>=</w:t>
            </w:r>
          </w:p>
        </w:tc>
        <w:tc>
          <w:tcPr>
            <w:tcW w:w="7164" w:type="dxa"/>
          </w:tcPr>
          <w:p w14:paraId="08B6956E" w14:textId="77777777" w:rsidR="00D01044" w:rsidRPr="003A688F" w:rsidRDefault="00D01044" w:rsidP="00CC048A">
            <w:pPr>
              <w:spacing w:line="360" w:lineRule="auto"/>
              <w:rPr>
                <w:sz w:val="24"/>
                <w:szCs w:val="24"/>
              </w:rPr>
            </w:pPr>
            <w:r w:rsidRPr="003A688F">
              <w:rPr>
                <w:sz w:val="24"/>
                <w:szCs w:val="24"/>
              </w:rPr>
              <w:t xml:space="preserve">Nilai </w:t>
            </w:r>
            <w:r w:rsidRPr="003A688F">
              <w:rPr>
                <w:i/>
                <w:iCs/>
                <w:sz w:val="24"/>
                <w:szCs w:val="24"/>
              </w:rPr>
              <w:t xml:space="preserve">one-sided tolerance factor </w:t>
            </w:r>
            <w:r w:rsidRPr="003A688F">
              <w:rPr>
                <w:sz w:val="24"/>
                <w:szCs w:val="24"/>
              </w:rPr>
              <w:t>(Natrella 1963)</w:t>
            </w:r>
          </w:p>
        </w:tc>
      </w:tr>
      <w:tr w:rsidR="00D01044" w:rsidRPr="003A688F" w14:paraId="1842DD85" w14:textId="77777777" w:rsidTr="00CC048A">
        <w:trPr>
          <w:trHeight w:val="494"/>
        </w:trPr>
        <w:tc>
          <w:tcPr>
            <w:tcW w:w="758" w:type="dxa"/>
          </w:tcPr>
          <w:p w14:paraId="184727C7" w14:textId="77777777" w:rsidR="00D01044" w:rsidRPr="003A688F" w:rsidRDefault="00C961D6" w:rsidP="00CC048A">
            <w:pPr>
              <w:spacing w:line="36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y</m:t>
                    </m:r>
                  </m:sub>
                </m:sSub>
              </m:oMath>
            </m:oMathPara>
          </w:p>
        </w:tc>
        <w:tc>
          <w:tcPr>
            <w:tcW w:w="375" w:type="dxa"/>
          </w:tcPr>
          <w:p w14:paraId="7CCDAA9F" w14:textId="77777777" w:rsidR="00D01044" w:rsidRPr="003A688F" w:rsidRDefault="00D01044" w:rsidP="00CC048A">
            <w:pPr>
              <w:spacing w:line="360" w:lineRule="auto"/>
              <w:rPr>
                <w:sz w:val="24"/>
                <w:szCs w:val="24"/>
              </w:rPr>
            </w:pPr>
            <w:r w:rsidRPr="003A688F">
              <w:rPr>
                <w:sz w:val="24"/>
                <w:szCs w:val="24"/>
              </w:rPr>
              <w:t>=</w:t>
            </w:r>
          </w:p>
        </w:tc>
        <w:tc>
          <w:tcPr>
            <w:tcW w:w="7164" w:type="dxa"/>
          </w:tcPr>
          <w:p w14:paraId="791791D7" w14:textId="77777777" w:rsidR="00D01044" w:rsidRPr="003A688F" w:rsidRDefault="00D01044" w:rsidP="00CC048A">
            <w:pPr>
              <w:spacing w:after="360" w:line="360" w:lineRule="auto"/>
              <w:rPr>
                <w:sz w:val="24"/>
                <w:szCs w:val="24"/>
              </w:rPr>
            </w:pPr>
            <w:r w:rsidRPr="003A688F">
              <w:rPr>
                <w:sz w:val="24"/>
                <w:szCs w:val="24"/>
              </w:rPr>
              <w:t>Koefisien variansi sampel</w:t>
            </w:r>
          </w:p>
        </w:tc>
      </w:tr>
    </w:tbl>
    <w:p w14:paraId="5838E6E5" w14:textId="77777777" w:rsidR="00D01044" w:rsidRDefault="00D01044" w:rsidP="00D01044">
      <w:pPr>
        <w:pStyle w:val="BodyText"/>
      </w:pPr>
      <w:r>
        <w:rPr>
          <w:lang w:val="en-US"/>
        </w:rPr>
        <w:t>Persamaan ini</w:t>
      </w:r>
      <w:r>
        <w:t xml:space="preserve"> menunjukan hubungan nilai rasio kuat tekan beton 10-persentil terhadap nilai rata-rata kuat tekan beton untuk situasi tingkat kepercayaan </w:t>
      </w:r>
      <m:oMath>
        <m:r>
          <w:rPr>
            <w:rFonts w:ascii="Cambria Math" w:hAnsi="Cambria Math"/>
          </w:rPr>
          <m:t>p=75%</m:t>
        </m:r>
      </m:oMath>
      <w:r>
        <w:t xml:space="preserve"> serta nilai koefisien variansi yaitu 5%, 10%, 15%, dan 20%. Gambar tersebut menunjukan bahwa semakin besar koevisien variansi dan sedikitnya jumlah sampel </w:t>
      </w:r>
      <w:r>
        <w:lastRenderedPageBreak/>
        <w:t>uji akan berimplikasi pada semakin rendahnya rasio nilai kuat tekan beton 10-persentil terhadap rata-rata sampel.</w:t>
      </w:r>
    </w:p>
    <w:p w14:paraId="7616F408" w14:textId="77777777" w:rsidR="00DD14B6" w:rsidRDefault="00D01044" w:rsidP="00DD14B6">
      <w:pPr>
        <w:pStyle w:val="BodyText"/>
        <w:keepNext/>
      </w:pPr>
      <w:r>
        <w:rPr>
          <w:noProof/>
        </w:rPr>
        <w:drawing>
          <wp:inline distT="0" distB="0" distL="0" distR="0" wp14:anchorId="47263E58" wp14:editId="21327DD4">
            <wp:extent cx="3714750" cy="2600325"/>
            <wp:effectExtent l="0" t="0" r="0" b="9525"/>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31"/>
                    <a:stretch>
                      <a:fillRect/>
                    </a:stretch>
                  </pic:blipFill>
                  <pic:spPr>
                    <a:xfrm>
                      <a:off x="0" y="0"/>
                      <a:ext cx="3714750" cy="2600325"/>
                    </a:xfrm>
                    <a:prstGeom prst="rect">
                      <a:avLst/>
                    </a:prstGeom>
                  </pic:spPr>
                </pic:pic>
              </a:graphicData>
            </a:graphic>
          </wp:inline>
        </w:drawing>
      </w:r>
    </w:p>
    <w:p w14:paraId="407BC0FA" w14:textId="77777777" w:rsidR="00DD14B6" w:rsidRDefault="00DD14B6" w:rsidP="00DD14B6">
      <w:pPr>
        <w:pStyle w:val="Caption"/>
        <w:spacing w:line="276" w:lineRule="auto"/>
        <w:rPr>
          <w:rFonts w:cs="Times New Roman"/>
          <w:szCs w:val="24"/>
        </w:rPr>
      </w:pPr>
      <w:r w:rsidRPr="00DD14B6">
        <w:rPr>
          <w:rFonts w:cs="Times New Roman"/>
          <w:b w:val="0"/>
          <w:bCs w:val="0"/>
          <w:sz w:val="22"/>
          <w:szCs w:val="22"/>
          <w:lang w:val="en-ID"/>
        </w:rPr>
        <w:t>Sumber : ACI 228.1R-19</w:t>
      </w:r>
    </w:p>
    <w:p w14:paraId="19FEC625" w14:textId="5A23A689" w:rsidR="00D01044" w:rsidRPr="00DD14B6" w:rsidRDefault="00DD14B6" w:rsidP="00DD14B6">
      <w:pPr>
        <w:pStyle w:val="Caption"/>
        <w:spacing w:line="276" w:lineRule="auto"/>
        <w:rPr>
          <w:lang w:val="en-US"/>
        </w:rPr>
      </w:pPr>
      <w:bookmarkStart w:id="95" w:name="_Toc82953807"/>
      <w:r>
        <w:t xml:space="preserve">Gambar </w:t>
      </w:r>
      <w:r w:rsidR="00F71374">
        <w:fldChar w:fldCharType="begin"/>
      </w:r>
      <w:r w:rsidR="00F71374">
        <w:instrText xml:space="preserve"> STYLEREF 1 \s </w:instrText>
      </w:r>
      <w:r w:rsidR="00F71374">
        <w:fldChar w:fldCharType="separate"/>
      </w:r>
      <w:r w:rsidR="00767DCE">
        <w:rPr>
          <w:noProof/>
        </w:rPr>
        <w:t>3</w:t>
      </w:r>
      <w:r w:rsidR="00F71374">
        <w:fldChar w:fldCharType="end"/>
      </w:r>
      <w:r w:rsidR="00F71374">
        <w:t>.</w:t>
      </w:r>
      <w:r w:rsidR="00F71374">
        <w:fldChar w:fldCharType="begin"/>
      </w:r>
      <w:r w:rsidR="00F71374">
        <w:instrText xml:space="preserve"> SEQ Gambar \* ARABIC \s 1 </w:instrText>
      </w:r>
      <w:r w:rsidR="00F71374">
        <w:fldChar w:fldCharType="separate"/>
      </w:r>
      <w:r w:rsidR="00767DCE">
        <w:rPr>
          <w:noProof/>
        </w:rPr>
        <w:t>3</w:t>
      </w:r>
      <w:r w:rsidR="00F71374">
        <w:fldChar w:fldCharType="end"/>
      </w:r>
      <w:r>
        <w:rPr>
          <w:lang w:val="en-US"/>
        </w:rPr>
        <w:t xml:space="preserve"> </w:t>
      </w:r>
      <w:r w:rsidRPr="000B0F17">
        <w:rPr>
          <w:rFonts w:cs="Times New Roman"/>
          <w:b w:val="0"/>
          <w:bCs w:val="0"/>
          <w:szCs w:val="24"/>
          <w:lang w:val="en-ID"/>
        </w:rPr>
        <w:t>Rasio nilai kuat tekan beton 10-persentil terhadap rata-rata sampel sebagai fungsi dari koefisien variansi dan jumlah sampel (diasumsikan distribusi normal)</w:t>
      </w:r>
      <w:bookmarkEnd w:id="95"/>
    </w:p>
    <w:p w14:paraId="305D7D68" w14:textId="77777777" w:rsidR="00DD14B6" w:rsidRPr="00DD14B6" w:rsidRDefault="00DD14B6" w:rsidP="00DD14B6">
      <w:pPr>
        <w:rPr>
          <w:lang w:val="en-ID"/>
        </w:rPr>
      </w:pPr>
    </w:p>
    <w:p w14:paraId="2D93C289" w14:textId="4D8B30E2" w:rsidR="00DD14B6" w:rsidRDefault="002002EF" w:rsidP="002002EF">
      <w:pPr>
        <w:pStyle w:val="Caption"/>
        <w:rPr>
          <w:rFonts w:cs="Times New Roman"/>
          <w:szCs w:val="24"/>
          <w:lang w:val="en-ID"/>
        </w:rPr>
      </w:pPr>
      <w:bookmarkStart w:id="96" w:name="_Ref82953350"/>
      <w:bookmarkStart w:id="97" w:name="_Toc78912254"/>
      <w:bookmarkStart w:id="98" w:name="_Toc82953931"/>
      <w:r>
        <w:t xml:space="preserve">Tabel  </w:t>
      </w:r>
      <w:r w:rsidR="00774BF0">
        <w:fldChar w:fldCharType="begin"/>
      </w:r>
      <w:r w:rsidR="00774BF0">
        <w:instrText xml:space="preserve"> STYLEREF 1 \s </w:instrText>
      </w:r>
      <w:r w:rsidR="00774BF0">
        <w:fldChar w:fldCharType="separate"/>
      </w:r>
      <w:r w:rsidR="00767DCE">
        <w:rPr>
          <w:noProof/>
        </w:rPr>
        <w:t>3</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6</w:t>
      </w:r>
      <w:r w:rsidR="00774BF0">
        <w:fldChar w:fldCharType="end"/>
      </w:r>
      <w:bookmarkEnd w:id="96"/>
      <w:r>
        <w:rPr>
          <w:lang w:val="en-US"/>
        </w:rPr>
        <w:t xml:space="preserve"> </w:t>
      </w:r>
      <w:r w:rsidR="00DD14B6" w:rsidRPr="000B0F17">
        <w:rPr>
          <w:rFonts w:cs="Times New Roman"/>
          <w:b w:val="0"/>
          <w:bCs w:val="0"/>
          <w:szCs w:val="24"/>
          <w:lang w:val="en-ID"/>
        </w:rPr>
        <w:t xml:space="preserve">Usulan pengambilan nilai tingkat kepercayaan menurut jenis bangunan untuk </w:t>
      </w:r>
      <w:r w:rsidR="00DD14B6" w:rsidRPr="000B0F17">
        <w:rPr>
          <w:rFonts w:cs="Times New Roman"/>
          <w:b w:val="0"/>
          <w:bCs w:val="0"/>
          <w:i/>
          <w:iCs/>
          <w:szCs w:val="24"/>
          <w:lang w:val="en-ID"/>
        </w:rPr>
        <w:t>Tolerance Method</w:t>
      </w:r>
      <w:r w:rsidR="00DD14B6" w:rsidRPr="000B0F17">
        <w:rPr>
          <w:rFonts w:cs="Times New Roman"/>
          <w:b w:val="0"/>
          <w:bCs w:val="0"/>
          <w:szCs w:val="24"/>
          <w:lang w:val="en-ID"/>
        </w:rPr>
        <w:t xml:space="preserve"> </w:t>
      </w:r>
      <w:r w:rsidR="00DD14B6" w:rsidRPr="000B0F17">
        <w:rPr>
          <w:rFonts w:cs="Times New Roman"/>
          <w:b w:val="0"/>
          <w:bCs w:val="0"/>
          <w:szCs w:val="24"/>
          <w:lang w:val="en-ID"/>
        </w:rPr>
        <w:br/>
        <w:t>(Hindo dan Bergstorm 1985</w:t>
      </w:r>
      <w:r w:rsidR="00DD14B6" w:rsidRPr="000B0F17">
        <w:rPr>
          <w:rFonts w:cs="Times New Roman"/>
          <w:szCs w:val="24"/>
          <w:lang w:val="en-ID"/>
        </w:rPr>
        <w:t>)</w:t>
      </w:r>
      <w:bookmarkEnd w:id="97"/>
      <w:bookmarkEnd w:id="98"/>
    </w:p>
    <w:p w14:paraId="2802F4E3" w14:textId="77777777" w:rsidR="002002EF" w:rsidRPr="002002EF" w:rsidRDefault="002002EF" w:rsidP="002002EF">
      <w:pPr>
        <w:rPr>
          <w:lang w:val="en-ID"/>
        </w:rPr>
      </w:pPr>
    </w:p>
    <w:tbl>
      <w:tblPr>
        <w:tblStyle w:val="TableGrid"/>
        <w:tblW w:w="0" w:type="auto"/>
        <w:jc w:val="center"/>
        <w:tblLook w:val="04A0" w:firstRow="1" w:lastRow="0" w:firstColumn="1" w:lastColumn="0" w:noHBand="0" w:noVBand="1"/>
      </w:tblPr>
      <w:tblGrid>
        <w:gridCol w:w="5490"/>
        <w:gridCol w:w="1611"/>
      </w:tblGrid>
      <w:tr w:rsidR="00D01044" w14:paraId="4766DE30" w14:textId="77777777" w:rsidTr="00CC048A">
        <w:trPr>
          <w:jc w:val="center"/>
        </w:trPr>
        <w:tc>
          <w:tcPr>
            <w:tcW w:w="5490" w:type="dxa"/>
            <w:shd w:val="clear" w:color="auto" w:fill="D9D9D9" w:themeFill="background1" w:themeFillShade="D9"/>
            <w:vAlign w:val="center"/>
          </w:tcPr>
          <w:p w14:paraId="7B77EC3D" w14:textId="77777777" w:rsidR="00D01044" w:rsidRPr="000B0F17" w:rsidRDefault="00D01044" w:rsidP="00CC048A">
            <w:pPr>
              <w:jc w:val="center"/>
              <w:rPr>
                <w:b/>
                <w:bCs/>
              </w:rPr>
            </w:pPr>
            <w:r w:rsidRPr="000B0F17">
              <w:rPr>
                <w:b/>
                <w:bCs/>
              </w:rPr>
              <w:t>Jenis bangunan</w:t>
            </w:r>
          </w:p>
        </w:tc>
        <w:tc>
          <w:tcPr>
            <w:tcW w:w="1611" w:type="dxa"/>
            <w:shd w:val="clear" w:color="auto" w:fill="D9D9D9" w:themeFill="background1" w:themeFillShade="D9"/>
          </w:tcPr>
          <w:p w14:paraId="42AECFCE" w14:textId="77777777" w:rsidR="00D01044" w:rsidRPr="000B0F17" w:rsidRDefault="00D01044" w:rsidP="00CC048A">
            <w:pPr>
              <w:jc w:val="center"/>
              <w:rPr>
                <w:b/>
                <w:bCs/>
              </w:rPr>
            </w:pPr>
            <w:r w:rsidRPr="000B0F17">
              <w:rPr>
                <w:b/>
                <w:bCs/>
              </w:rPr>
              <w:t xml:space="preserve">Tingkat kepercayaan, </w:t>
            </w:r>
            <m:oMath>
              <m:r>
                <m:rPr>
                  <m:sty m:val="bi"/>
                </m:rPr>
                <w:rPr>
                  <w:rFonts w:ascii="Cambria Math" w:hAnsi="Cambria Math"/>
                </w:rPr>
                <m:t>p</m:t>
              </m:r>
            </m:oMath>
          </w:p>
        </w:tc>
      </w:tr>
      <w:tr w:rsidR="00D01044" w14:paraId="2D3D997C" w14:textId="77777777" w:rsidTr="00CC048A">
        <w:trPr>
          <w:jc w:val="center"/>
        </w:trPr>
        <w:tc>
          <w:tcPr>
            <w:tcW w:w="5490" w:type="dxa"/>
          </w:tcPr>
          <w:p w14:paraId="5066B4CC" w14:textId="77777777" w:rsidR="00D01044" w:rsidRPr="000B0F17" w:rsidRDefault="00D01044" w:rsidP="00CC048A">
            <w:r w:rsidRPr="000B0F17">
              <w:t>Struktur biasa (</w:t>
            </w:r>
            <w:r w:rsidRPr="000B0F17">
              <w:rPr>
                <w:i/>
                <w:iCs/>
              </w:rPr>
              <w:t>ordinary structures</w:t>
            </w:r>
            <w:r w:rsidRPr="000B0F17">
              <w:t>)</w:t>
            </w:r>
          </w:p>
        </w:tc>
        <w:tc>
          <w:tcPr>
            <w:tcW w:w="1611" w:type="dxa"/>
          </w:tcPr>
          <w:p w14:paraId="0F32DC64" w14:textId="77777777" w:rsidR="00D01044" w:rsidRPr="000B0F17" w:rsidRDefault="00D01044" w:rsidP="00CC048A">
            <w:pPr>
              <w:jc w:val="center"/>
            </w:pPr>
            <w:r w:rsidRPr="000B0F17">
              <w:t>75%</w:t>
            </w:r>
          </w:p>
        </w:tc>
      </w:tr>
      <w:tr w:rsidR="00D01044" w14:paraId="06A68057" w14:textId="77777777" w:rsidTr="00CC048A">
        <w:trPr>
          <w:jc w:val="center"/>
        </w:trPr>
        <w:tc>
          <w:tcPr>
            <w:tcW w:w="5490" w:type="dxa"/>
          </w:tcPr>
          <w:p w14:paraId="2F35E385" w14:textId="77777777" w:rsidR="00D01044" w:rsidRPr="000B0F17" w:rsidRDefault="00D01044" w:rsidP="00CC048A">
            <w:r w:rsidRPr="000B0F17">
              <w:t>Bangunan penting (</w:t>
            </w:r>
            <w:r w:rsidRPr="000B0F17">
              <w:rPr>
                <w:i/>
                <w:iCs/>
              </w:rPr>
              <w:t>important buildings</w:t>
            </w:r>
            <w:r w:rsidRPr="000B0F17">
              <w:t>)</w:t>
            </w:r>
          </w:p>
        </w:tc>
        <w:tc>
          <w:tcPr>
            <w:tcW w:w="1611" w:type="dxa"/>
          </w:tcPr>
          <w:p w14:paraId="41662501" w14:textId="77777777" w:rsidR="00D01044" w:rsidRPr="000B0F17" w:rsidRDefault="00D01044" w:rsidP="00CC048A">
            <w:pPr>
              <w:jc w:val="center"/>
            </w:pPr>
            <w:r w:rsidRPr="000B0F17">
              <w:t>90%</w:t>
            </w:r>
          </w:p>
        </w:tc>
      </w:tr>
      <w:tr w:rsidR="00D01044" w14:paraId="57F15A93" w14:textId="77777777" w:rsidTr="00CC048A">
        <w:trPr>
          <w:jc w:val="center"/>
        </w:trPr>
        <w:tc>
          <w:tcPr>
            <w:tcW w:w="5490" w:type="dxa"/>
          </w:tcPr>
          <w:p w14:paraId="3C964F70" w14:textId="77777777" w:rsidR="00D01044" w:rsidRPr="000B0F17" w:rsidRDefault="00D01044" w:rsidP="00CC048A">
            <w:r w:rsidRPr="000B0F17">
              <w:t>Bagian krusial pembangkit tenaga nuklir (</w:t>
            </w:r>
            <w:r w:rsidRPr="000B0F17">
              <w:rPr>
                <w:i/>
                <w:iCs/>
              </w:rPr>
              <w:t>crucial part of nuclear power plants</w:t>
            </w:r>
            <w:r w:rsidRPr="000B0F17">
              <w:t>)</w:t>
            </w:r>
          </w:p>
        </w:tc>
        <w:tc>
          <w:tcPr>
            <w:tcW w:w="1611" w:type="dxa"/>
          </w:tcPr>
          <w:p w14:paraId="6D72609D" w14:textId="77777777" w:rsidR="00D01044" w:rsidRPr="000B0F17" w:rsidRDefault="00D01044" w:rsidP="00CC048A">
            <w:pPr>
              <w:jc w:val="center"/>
            </w:pPr>
            <w:r w:rsidRPr="000B0F17">
              <w:t>95%</w:t>
            </w:r>
          </w:p>
        </w:tc>
      </w:tr>
    </w:tbl>
    <w:p w14:paraId="612C96D6" w14:textId="77777777" w:rsidR="00D01044" w:rsidRPr="001672FE" w:rsidRDefault="00D01044" w:rsidP="00D01044">
      <w:pPr>
        <w:pStyle w:val="BodyText"/>
        <w:ind w:firstLine="0"/>
      </w:pPr>
    </w:p>
    <w:p w14:paraId="06A37CFE" w14:textId="1E9C3476" w:rsidR="00D01044" w:rsidRDefault="00D01044" w:rsidP="00D01044">
      <w:pPr>
        <w:pStyle w:val="Heading3"/>
      </w:pPr>
      <w:bookmarkStart w:id="99" w:name="_Toc88834912"/>
      <w:r>
        <w:t xml:space="preserve">Perkiraan Nilai </w:t>
      </w:r>
      <m:oMath>
        <m:sSub>
          <m:sSubPr>
            <m:ctrlPr>
              <w:rPr>
                <w:rFonts w:ascii="Cambria Math" w:hAnsi="Cambria Math"/>
              </w:rPr>
            </m:ctrlPr>
          </m:sSubPr>
          <m:e>
            <m:r>
              <m:rPr>
                <m:sty m:val="bi"/>
              </m:rPr>
              <w:rPr>
                <w:rFonts w:ascii="Cambria Math" w:hAnsi="Cambria Math"/>
              </w:rPr>
              <m:t>f</m:t>
            </m:r>
            <m:r>
              <m:rPr>
                <m:sty m:val="b"/>
              </m:rPr>
              <w:rPr>
                <w:rFonts w:ascii="Cambria Math" w:hAnsi="Cambria Math"/>
              </w:rPr>
              <m:t>'</m:t>
            </m:r>
          </m:e>
          <m:sub>
            <m:r>
              <m:rPr>
                <m:sty m:val="bi"/>
              </m:rPr>
              <w:rPr>
                <w:rFonts w:ascii="Cambria Math" w:hAnsi="Cambria Math"/>
              </w:rPr>
              <m:t>c</m:t>
            </m:r>
            <m:r>
              <m:rPr>
                <m:sty m:val="b"/>
              </m:rPr>
              <w:rPr>
                <w:rFonts w:ascii="Cambria Math" w:hAnsi="Cambria Math"/>
              </w:rPr>
              <m:t>,</m:t>
            </m:r>
            <m:r>
              <m:rPr>
                <m:sty m:val="bi"/>
              </m:rPr>
              <w:rPr>
                <w:rFonts w:ascii="Cambria Math" w:hAnsi="Cambria Math"/>
              </w:rPr>
              <m:t>eq</m:t>
            </m:r>
          </m:sub>
        </m:sSub>
      </m:oMath>
      <w:r>
        <w:t xml:space="preserve"> (</w:t>
      </w:r>
      <w:r w:rsidRPr="00FC0F8F">
        <w:t>Tolerance Factor Method</w:t>
      </w:r>
      <w:r>
        <w:t xml:space="preserve">, </w:t>
      </w:r>
      <w:r w:rsidRPr="00FC0F8F">
        <w:t>Hindo and Bergstorm</w:t>
      </w:r>
      <w:r>
        <w:t xml:space="preserve"> 1988)</w:t>
      </w:r>
      <w:bookmarkEnd w:id="99"/>
    </w:p>
    <w:p w14:paraId="48FEC94E" w14:textId="44A9E593" w:rsidR="00D01044" w:rsidRDefault="00D01044" w:rsidP="00D01044">
      <w:pPr>
        <w:pStyle w:val="BodyText"/>
      </w:pPr>
      <w:r>
        <w:t xml:space="preserve">Penggunaan </w:t>
      </w:r>
      <w:r>
        <w:rPr>
          <w:i/>
          <w:iCs/>
        </w:rPr>
        <w:t xml:space="preserve">Tolerance Factor Method </w:t>
      </w:r>
      <w:r>
        <w:t xml:space="preserve">telah dijelaskan pada subbab </w:t>
      </w:r>
      <w:r w:rsidR="00D30CCA">
        <w:rPr>
          <w:lang w:val="en-US"/>
        </w:rPr>
        <w:t>3.11.1.2</w:t>
      </w:r>
      <w:r>
        <w:t xml:space="preserve"> di atas yang mengacu pada ACI 228.1R-19. Nilai kuat tekan beton 10-persentil ditunjukan pada persamaan </w:t>
      </w:r>
      <w:r w:rsidR="00D30CCA">
        <w:rPr>
          <w:lang w:val="en-US"/>
        </w:rPr>
        <w:t>(3-6)</w:t>
      </w:r>
      <w:r>
        <w:t xml:space="preserve">, dimana untuk situasi analisis sampel </w:t>
      </w:r>
      <w:r>
        <w:rPr>
          <w:i/>
          <w:iCs/>
        </w:rPr>
        <w:t>core drill</w:t>
      </w:r>
      <w:r>
        <w:t xml:space="preserve"> maka nilai rata-rata dan standar deviasi sampel uji menggunakan nilai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t xml:space="preserve"> individual yang telah memperhitungkan faktor koreksi kekuatan sampel </w:t>
      </w:r>
      <w:r>
        <w:rPr>
          <w:i/>
          <w:iCs/>
        </w:rPr>
        <w:t xml:space="preserve">core </w:t>
      </w:r>
      <w:r>
        <w:t xml:space="preserve">seperti ditunjukan </w:t>
      </w:r>
      <w:r>
        <w:lastRenderedPageBreak/>
        <w:t>pada persamaan</w:t>
      </w:r>
      <w:r w:rsidR="00D30CCA">
        <w:rPr>
          <w:lang w:val="en-US"/>
        </w:rPr>
        <w:t xml:space="preserve"> (3-2)</w:t>
      </w:r>
      <w:r>
        <w:t xml:space="preserve">. Ketidakpastian dari nilai rata-rata dan standar deviasi sampel yang dipengaruhi oleh ukuran sampel diperhitungkan melalui faktor toleransi </w:t>
      </w:r>
      <m:oMath>
        <m:r>
          <w:rPr>
            <w:rFonts w:ascii="Cambria Math" w:hAnsi="Cambria Math"/>
          </w:rPr>
          <m:t>K</m:t>
        </m:r>
      </m:oMath>
      <w:r>
        <w:t xml:space="preserve"> pada persamaan </w:t>
      </w:r>
      <w:r w:rsidR="00D30CCA">
        <w:rPr>
          <w:lang w:val="en-US"/>
        </w:rPr>
        <w:t>(3-6)</w:t>
      </w:r>
      <w:r>
        <w:t xml:space="preserve"> di atas.</w:t>
      </w:r>
    </w:p>
    <w:p w14:paraId="717D958B" w14:textId="0EF83F13" w:rsidR="00D01044" w:rsidRDefault="00D01044" w:rsidP="00D01044">
      <w:pPr>
        <w:pStyle w:val="BodyText"/>
        <w:rPr>
          <w:lang w:val="en-ID"/>
        </w:rPr>
      </w:pPr>
      <w:r>
        <w:t>Namun demikian, nilai kuat tekan beton 10-persentil tersebut belum memperhitungkan ketidakpastian yang timbul dari faktor koreksi kekuatan sebagaimana ditunjukan pada</w:t>
      </w:r>
      <w:r w:rsidR="001A5A80">
        <w:rPr>
          <w:lang w:val="en-US"/>
        </w:rPr>
        <w:t xml:space="preserve"> </w:t>
      </w:r>
      <w:r w:rsidR="002002EF">
        <w:rPr>
          <w:lang w:val="en-US"/>
        </w:rPr>
        <w:fldChar w:fldCharType="begin"/>
      </w:r>
      <w:r w:rsidR="002002EF">
        <w:rPr>
          <w:lang w:val="en-US"/>
        </w:rPr>
        <w:instrText xml:space="preserve"> REF _Ref82952426 \h </w:instrText>
      </w:r>
      <w:r w:rsidR="002002EF">
        <w:rPr>
          <w:lang w:val="en-US"/>
        </w:rPr>
      </w:r>
      <w:r w:rsidR="002002EF">
        <w:rPr>
          <w:lang w:val="en-US"/>
        </w:rPr>
        <w:fldChar w:fldCharType="separate"/>
      </w:r>
      <w:r w:rsidR="00767DCE">
        <w:t xml:space="preserve">Tabel  </w:t>
      </w:r>
      <w:r w:rsidR="00767DCE">
        <w:rPr>
          <w:noProof/>
        </w:rPr>
        <w:t>3</w:t>
      </w:r>
      <w:r w:rsidR="00767DCE">
        <w:t>.</w:t>
      </w:r>
      <w:r w:rsidR="00767DCE">
        <w:rPr>
          <w:noProof/>
        </w:rPr>
        <w:t>2</w:t>
      </w:r>
      <w:r w:rsidR="002002EF">
        <w:rPr>
          <w:lang w:val="en-US"/>
        </w:rPr>
        <w:fldChar w:fldCharType="end"/>
      </w:r>
      <w:r>
        <w:t xml:space="preserve">. Untuk itu dapat digunakan suatu faktor </w:t>
      </w:r>
      <m:oMath>
        <m:r>
          <w:rPr>
            <w:rFonts w:ascii="Cambria Math" w:hAnsi="Cambria Math"/>
          </w:rPr>
          <m:t>Z</m:t>
        </m:r>
      </m:oMath>
      <w:r>
        <w:t xml:space="preserve"> sebagaimana ditunjukan pada</w:t>
      </w:r>
      <w:r w:rsidR="005B6F4C" w:rsidRPr="005B6F4C">
        <w:rPr>
          <w:lang w:val="en-US"/>
        </w:rPr>
        <w:t xml:space="preserve"> </w:t>
      </w:r>
      <w:r w:rsidR="002002EF">
        <w:rPr>
          <w:lang w:val="en-US"/>
        </w:rPr>
        <w:fldChar w:fldCharType="begin"/>
      </w:r>
      <w:r w:rsidR="002002EF">
        <w:rPr>
          <w:lang w:val="en-US"/>
        </w:rPr>
        <w:instrText xml:space="preserve"> REF _Ref82953434 \h </w:instrText>
      </w:r>
      <w:r w:rsidR="002002EF">
        <w:rPr>
          <w:lang w:val="en-US"/>
        </w:rPr>
      </w:r>
      <w:r w:rsidR="002002EF">
        <w:rPr>
          <w:lang w:val="en-US"/>
        </w:rPr>
        <w:fldChar w:fldCharType="separate"/>
      </w:r>
      <w:r w:rsidR="00767DCE">
        <w:t xml:space="preserve">Tabel  </w:t>
      </w:r>
      <w:r w:rsidR="00767DCE">
        <w:rPr>
          <w:noProof/>
        </w:rPr>
        <w:t>3</w:t>
      </w:r>
      <w:r w:rsidR="00767DCE">
        <w:t>.</w:t>
      </w:r>
      <w:r w:rsidR="00767DCE">
        <w:rPr>
          <w:noProof/>
        </w:rPr>
        <w:t>7</w:t>
      </w:r>
      <w:r w:rsidR="002002EF">
        <w:rPr>
          <w:lang w:val="en-US"/>
        </w:rPr>
        <w:fldChar w:fldCharType="end"/>
      </w:r>
      <w:r>
        <w:t xml:space="preserve">. Dengan demikian nilai </w:t>
      </w:r>
      <m:oMath>
        <m:sSub>
          <m:sSubPr>
            <m:ctrlPr>
              <w:rPr>
                <w:rFonts w:ascii="Cambria Math" w:hAnsi="Cambria Math"/>
                <w:i/>
              </w:rPr>
            </m:ctrlPr>
          </m:sSubPr>
          <m:e>
            <m:r>
              <w:rPr>
                <w:rFonts w:ascii="Cambria Math" w:hAnsi="Cambria Math"/>
              </w:rPr>
              <m:t>f'</m:t>
            </m:r>
          </m:e>
          <m:sub>
            <m:r>
              <w:rPr>
                <w:rFonts w:ascii="Cambria Math" w:hAnsi="Cambria Math"/>
              </w:rPr>
              <m:t>c,eq</m:t>
            </m:r>
          </m:sub>
        </m:sSub>
      </m:oMath>
      <w:r>
        <w:rPr>
          <w:b/>
          <w:bCs/>
          <w:lang w:val="en-ID"/>
        </w:rPr>
        <w:t xml:space="preserve"> </w:t>
      </w:r>
      <w:r>
        <w:rPr>
          <w:lang w:val="en-ID"/>
        </w:rPr>
        <w:t>dapat dihitung sebagai berikut :</w:t>
      </w:r>
    </w:p>
    <w:p w14:paraId="79DED806" w14:textId="77777777" w:rsidR="00D01044" w:rsidRDefault="00D01044" w:rsidP="00D01044">
      <w:pPr>
        <w:pStyle w:val="BodyText"/>
        <w:rPr>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7"/>
        <w:gridCol w:w="1261"/>
      </w:tblGrid>
      <w:tr w:rsidR="00D01044" w14:paraId="224219A4" w14:textId="77777777" w:rsidTr="00CC048A">
        <w:tc>
          <w:tcPr>
            <w:tcW w:w="8208" w:type="dxa"/>
          </w:tcPr>
          <w:p w14:paraId="751258FC" w14:textId="77777777" w:rsidR="00D01044" w:rsidRDefault="00C961D6" w:rsidP="00CC048A">
            <w:pPr>
              <w:pStyle w:val="BodyText"/>
              <w:rPr>
                <w:lang w:val="en-US"/>
              </w:rPr>
            </w:pPr>
            <m:oMathPara>
              <m:oMath>
                <m:sSub>
                  <m:sSubPr>
                    <m:ctrlPr>
                      <w:rPr>
                        <w:rFonts w:ascii="Cambria Math" w:hAnsi="Cambria Math"/>
                        <w:i/>
                      </w:rPr>
                    </m:ctrlPr>
                  </m:sSubPr>
                  <m:e>
                    <m:r>
                      <w:rPr>
                        <w:rFonts w:ascii="Cambria Math" w:hAnsi="Cambria Math"/>
                      </w:rPr>
                      <m:t>f'</m:t>
                    </m:r>
                  </m:e>
                  <m:sub>
                    <m:r>
                      <w:rPr>
                        <w:rFonts w:ascii="Cambria Math" w:hAnsi="Cambria Math"/>
                      </w:rPr>
                      <m:t>c,eq</m:t>
                    </m:r>
                  </m:sub>
                </m:sSub>
                <m:r>
                  <w:rPr>
                    <w:rFonts w:ascii="Cambria Math" w:hAnsi="Cambria Math"/>
                    <w:lang w:val="en-US"/>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m:t>
                        </m:r>
                      </m:sub>
                    </m:sSub>
                  </m:e>
                </m:acc>
                <m:r>
                  <w:rPr>
                    <w:rFonts w:ascii="Cambria Math" w:hAnsi="Cambria Math"/>
                    <w:lang w:val="en-US"/>
                  </w:rPr>
                  <m:t>-</m:t>
                </m:r>
                <m:rad>
                  <m:radPr>
                    <m:degHide m:val="1"/>
                    <m:ctrlPr>
                      <w:rPr>
                        <w:rFonts w:ascii="Cambria Math" w:hAnsi="Cambria Math"/>
                        <w:i/>
                        <w:lang w:val="en-US"/>
                      </w:rPr>
                    </m:ctrlPr>
                  </m:radPr>
                  <m:deg/>
                  <m:e>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K</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c</m:t>
                                </m:r>
                              </m:sub>
                            </m:sSub>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Z</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m:t>
                                </m:r>
                              </m:sub>
                            </m:sSub>
                          </m:e>
                        </m:d>
                      </m:e>
                      <m:sup>
                        <m:r>
                          <w:rPr>
                            <w:rFonts w:ascii="Cambria Math" w:hAnsi="Cambria Math"/>
                            <w:lang w:val="en-US"/>
                          </w:rPr>
                          <m:t>2</m:t>
                        </m:r>
                      </m:sup>
                    </m:sSup>
                  </m:e>
                </m:rad>
              </m:oMath>
            </m:oMathPara>
          </w:p>
        </w:tc>
        <w:tc>
          <w:tcPr>
            <w:tcW w:w="796" w:type="dxa"/>
          </w:tcPr>
          <w:p w14:paraId="5BECB0A9" w14:textId="005E1373" w:rsidR="00D01044" w:rsidRDefault="00D01044" w:rsidP="00CC048A">
            <w:pPr>
              <w:pStyle w:val="BodyText"/>
              <w:rPr>
                <w:lang w:val="en-US"/>
              </w:rPr>
            </w:pPr>
            <w:r>
              <w:rPr>
                <w:lang w:val="en-US"/>
              </w:rPr>
              <w:t>(</w:t>
            </w:r>
            <w:r w:rsidR="00837952">
              <w:rPr>
                <w:lang w:val="en-US"/>
              </w:rPr>
              <w:fldChar w:fldCharType="begin"/>
            </w:r>
            <w:r w:rsidR="00837952">
              <w:rPr>
                <w:lang w:val="en-US"/>
              </w:rPr>
              <w:instrText xml:space="preserve"> STYLEREF 1 \s </w:instrText>
            </w:r>
            <w:r w:rsidR="00837952">
              <w:rPr>
                <w:lang w:val="en-US"/>
              </w:rPr>
              <w:fldChar w:fldCharType="separate"/>
            </w:r>
            <w:r w:rsidR="00767DCE">
              <w:rPr>
                <w:noProof/>
                <w:lang w:val="en-US"/>
              </w:rPr>
              <w:t>3</w:t>
            </w:r>
            <w:r w:rsidR="00837952">
              <w:rPr>
                <w:lang w:val="en-US"/>
              </w:rPr>
              <w:fldChar w:fldCharType="end"/>
            </w:r>
            <w:r w:rsidR="00837952">
              <w:rPr>
                <w:lang w:val="en-US"/>
              </w:rPr>
              <w:noBreakHyphen/>
            </w:r>
            <w:r w:rsidR="00837952">
              <w:rPr>
                <w:lang w:val="en-US"/>
              </w:rPr>
              <w:fldChar w:fldCharType="begin"/>
            </w:r>
            <w:r w:rsidR="00837952">
              <w:rPr>
                <w:lang w:val="en-US"/>
              </w:rPr>
              <w:instrText xml:space="preserve"> SEQ Equation \* ARABIC \s 1 </w:instrText>
            </w:r>
            <w:r w:rsidR="00837952">
              <w:rPr>
                <w:lang w:val="en-US"/>
              </w:rPr>
              <w:fldChar w:fldCharType="separate"/>
            </w:r>
            <w:r w:rsidR="00767DCE">
              <w:rPr>
                <w:noProof/>
                <w:lang w:val="en-US"/>
              </w:rPr>
              <w:t>8</w:t>
            </w:r>
            <w:r w:rsidR="00837952">
              <w:rPr>
                <w:lang w:val="en-US"/>
              </w:rPr>
              <w:fldChar w:fldCharType="end"/>
            </w:r>
            <w:r>
              <w:rPr>
                <w:lang w:val="en-US"/>
              </w:rPr>
              <w:t>)</w:t>
            </w:r>
          </w:p>
        </w:tc>
      </w:tr>
    </w:tbl>
    <w:p w14:paraId="5CDE5EAD" w14:textId="77777777" w:rsidR="00D01044" w:rsidRDefault="00D01044" w:rsidP="00D01044">
      <w:pPr>
        <w:pStyle w:val="BodyText"/>
        <w:ind w:firstLine="0"/>
      </w:pPr>
    </w:p>
    <w:p w14:paraId="59E2F23B" w14:textId="77777777" w:rsidR="00D01044" w:rsidRDefault="00D01044" w:rsidP="00D01044">
      <w:pPr>
        <w:pStyle w:val="BodyText"/>
        <w:ind w:firstLine="0"/>
      </w:pPr>
      <w:r>
        <w:t>Keterangan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
        <w:gridCol w:w="921"/>
        <w:gridCol w:w="6271"/>
      </w:tblGrid>
      <w:tr w:rsidR="00D01044" w14:paraId="28537B90" w14:textId="77777777" w:rsidTr="00CC048A">
        <w:tc>
          <w:tcPr>
            <w:tcW w:w="738" w:type="dxa"/>
          </w:tcPr>
          <w:p w14:paraId="7273A409" w14:textId="77777777" w:rsidR="00D01044" w:rsidRDefault="00C961D6" w:rsidP="00CC048A">
            <w:pPr>
              <w:pStyle w:val="BodyText"/>
              <w:rPr>
                <w:lang w:val="en-US"/>
              </w:rPr>
            </w:pPr>
            <m:oMathPara>
              <m:oMath>
                <m:sSub>
                  <m:sSubPr>
                    <m:ctrlPr>
                      <w:rPr>
                        <w:rFonts w:ascii="Cambria Math" w:hAnsi="Cambria Math"/>
                        <w:i/>
                      </w:rPr>
                    </m:ctrlPr>
                  </m:sSubPr>
                  <m:e>
                    <m:r>
                      <w:rPr>
                        <w:rFonts w:ascii="Cambria Math" w:hAnsi="Cambria Math"/>
                      </w:rPr>
                      <m:t>f'</m:t>
                    </m:r>
                  </m:e>
                  <m:sub>
                    <m:r>
                      <w:rPr>
                        <w:rFonts w:ascii="Cambria Math" w:hAnsi="Cambria Math"/>
                      </w:rPr>
                      <m:t>c,eq</m:t>
                    </m:r>
                  </m:sub>
                </m:sSub>
              </m:oMath>
            </m:oMathPara>
          </w:p>
        </w:tc>
        <w:tc>
          <w:tcPr>
            <w:tcW w:w="360" w:type="dxa"/>
          </w:tcPr>
          <w:p w14:paraId="5968EEF8" w14:textId="77777777" w:rsidR="00D01044" w:rsidRDefault="00D01044" w:rsidP="00CC048A">
            <w:pPr>
              <w:pStyle w:val="BodyText"/>
              <w:rPr>
                <w:lang w:val="en-US"/>
              </w:rPr>
            </w:pPr>
            <w:r>
              <w:rPr>
                <w:lang w:val="en-US"/>
              </w:rPr>
              <w:t>=</w:t>
            </w:r>
          </w:p>
        </w:tc>
        <w:tc>
          <w:tcPr>
            <w:tcW w:w="7906" w:type="dxa"/>
          </w:tcPr>
          <w:p w14:paraId="29A48A1E" w14:textId="77777777" w:rsidR="00D01044" w:rsidRDefault="00D01044" w:rsidP="00CC048A">
            <w:pPr>
              <w:pStyle w:val="BodyText"/>
              <w:ind w:firstLine="0"/>
              <w:rPr>
                <w:lang w:val="en-US"/>
              </w:rPr>
            </w:pPr>
            <w:r>
              <w:rPr>
                <w:lang w:val="en-US"/>
              </w:rPr>
              <w:t xml:space="preserve">Nilai kuat tekan beton 10-persentil, sering juga dinotasikan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0.10</m:t>
                  </m:r>
                </m:sub>
              </m:sSub>
            </m:oMath>
          </w:p>
        </w:tc>
      </w:tr>
      <w:tr w:rsidR="00D01044" w14:paraId="59E6CF0E" w14:textId="77777777" w:rsidTr="00CC048A">
        <w:tc>
          <w:tcPr>
            <w:tcW w:w="738" w:type="dxa"/>
          </w:tcPr>
          <w:p w14:paraId="25B814E9" w14:textId="77777777" w:rsidR="00D01044" w:rsidRDefault="00C961D6" w:rsidP="00CC048A">
            <w:pPr>
              <w:pStyle w:val="BodyText"/>
              <w:rPr>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m:t>
                        </m:r>
                      </m:sub>
                    </m:sSub>
                  </m:e>
                </m:acc>
              </m:oMath>
            </m:oMathPara>
          </w:p>
        </w:tc>
        <w:tc>
          <w:tcPr>
            <w:tcW w:w="360" w:type="dxa"/>
          </w:tcPr>
          <w:p w14:paraId="22070111" w14:textId="77777777" w:rsidR="00D01044" w:rsidRDefault="00D01044" w:rsidP="00CC048A">
            <w:pPr>
              <w:pStyle w:val="BodyText"/>
              <w:rPr>
                <w:lang w:val="en-US"/>
              </w:rPr>
            </w:pPr>
            <w:r>
              <w:rPr>
                <w:lang w:val="en-US"/>
              </w:rPr>
              <w:t>=</w:t>
            </w:r>
          </w:p>
        </w:tc>
        <w:tc>
          <w:tcPr>
            <w:tcW w:w="7906" w:type="dxa"/>
          </w:tcPr>
          <w:p w14:paraId="01C0BB87" w14:textId="051A8D1F" w:rsidR="00D01044" w:rsidRDefault="00D01044" w:rsidP="00CC048A">
            <w:pPr>
              <w:pStyle w:val="BodyText"/>
              <w:ind w:firstLine="0"/>
              <w:rPr>
                <w:lang w:val="en-US"/>
              </w:rPr>
            </w:pPr>
            <w:r>
              <w:rPr>
                <w:lang w:val="en-US"/>
              </w:rPr>
              <w:t xml:space="preserve">Nilai rata-rata perkiraan kuat tekan beton (hasil konversi dari kurva korelasi) yang dihitung menurut persamaan </w:t>
            </w:r>
            <w:r w:rsidR="000F72E6">
              <w:rPr>
                <w:lang w:val="en-US"/>
              </w:rPr>
              <w:t>(3-2)</w:t>
            </w:r>
          </w:p>
        </w:tc>
      </w:tr>
      <w:tr w:rsidR="00D01044" w14:paraId="133E4980" w14:textId="77777777" w:rsidTr="00CC048A">
        <w:tc>
          <w:tcPr>
            <w:tcW w:w="738" w:type="dxa"/>
          </w:tcPr>
          <w:p w14:paraId="06A241F4" w14:textId="77777777" w:rsidR="00D01044" w:rsidRDefault="00D01044" w:rsidP="00CC048A">
            <w:pPr>
              <w:pStyle w:val="BodyText"/>
              <w:rPr>
                <w:lang w:val="en-US"/>
              </w:rPr>
            </w:pPr>
            <m:oMathPara>
              <m:oMath>
                <m:r>
                  <w:rPr>
                    <w:rFonts w:ascii="Cambria Math" w:hAnsi="Cambria Math"/>
                    <w:lang w:val="en-US"/>
                  </w:rPr>
                  <m:t>K</m:t>
                </m:r>
              </m:oMath>
            </m:oMathPara>
          </w:p>
        </w:tc>
        <w:tc>
          <w:tcPr>
            <w:tcW w:w="360" w:type="dxa"/>
          </w:tcPr>
          <w:p w14:paraId="19C8ED68" w14:textId="77777777" w:rsidR="00D01044" w:rsidRDefault="00D01044" w:rsidP="00CC048A">
            <w:pPr>
              <w:pStyle w:val="BodyText"/>
              <w:rPr>
                <w:lang w:val="en-US"/>
              </w:rPr>
            </w:pPr>
            <w:r>
              <w:rPr>
                <w:lang w:val="en-US"/>
              </w:rPr>
              <w:t>=</w:t>
            </w:r>
          </w:p>
        </w:tc>
        <w:tc>
          <w:tcPr>
            <w:tcW w:w="7906" w:type="dxa"/>
          </w:tcPr>
          <w:p w14:paraId="4C48785C" w14:textId="77777777" w:rsidR="00D01044" w:rsidRPr="00DE4DEC" w:rsidRDefault="00D01044" w:rsidP="00CC048A">
            <w:pPr>
              <w:pStyle w:val="BodyText"/>
              <w:ind w:firstLine="0"/>
              <w:rPr>
                <w:lang w:val="en-US"/>
              </w:rPr>
            </w:pPr>
            <w:r>
              <w:rPr>
                <w:lang w:val="en-US"/>
              </w:rPr>
              <w:t xml:space="preserve">Nilai </w:t>
            </w:r>
            <w:r>
              <w:rPr>
                <w:i/>
                <w:iCs/>
                <w:lang w:val="en-US"/>
              </w:rPr>
              <w:t xml:space="preserve">one-sided tolerance factor </w:t>
            </w:r>
            <w:r>
              <w:rPr>
                <w:lang w:val="en-US"/>
              </w:rPr>
              <w:t>(Natrella 1963)</w:t>
            </w:r>
          </w:p>
        </w:tc>
      </w:tr>
      <w:tr w:rsidR="00D01044" w14:paraId="1D3A7D82" w14:textId="77777777" w:rsidTr="00CC048A">
        <w:tc>
          <w:tcPr>
            <w:tcW w:w="738" w:type="dxa"/>
          </w:tcPr>
          <w:p w14:paraId="57967270" w14:textId="77777777" w:rsidR="00D01044" w:rsidRDefault="00C961D6" w:rsidP="00CC048A">
            <w:pPr>
              <w:pStyle w:val="BodyText"/>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c</m:t>
                    </m:r>
                  </m:sub>
                </m:sSub>
              </m:oMath>
            </m:oMathPara>
          </w:p>
        </w:tc>
        <w:tc>
          <w:tcPr>
            <w:tcW w:w="360" w:type="dxa"/>
          </w:tcPr>
          <w:p w14:paraId="41B122B5" w14:textId="77777777" w:rsidR="00D01044" w:rsidRDefault="00D01044" w:rsidP="00CC048A">
            <w:pPr>
              <w:pStyle w:val="BodyText"/>
              <w:rPr>
                <w:lang w:val="en-US"/>
              </w:rPr>
            </w:pPr>
            <w:r>
              <w:rPr>
                <w:lang w:val="en-US"/>
              </w:rPr>
              <w:t>=</w:t>
            </w:r>
          </w:p>
        </w:tc>
        <w:tc>
          <w:tcPr>
            <w:tcW w:w="7906" w:type="dxa"/>
          </w:tcPr>
          <w:p w14:paraId="438D426F" w14:textId="77777777" w:rsidR="00D01044" w:rsidRDefault="00D01044" w:rsidP="00CC048A">
            <w:pPr>
              <w:pStyle w:val="BodyText"/>
              <w:ind w:firstLine="0"/>
              <w:rPr>
                <w:lang w:val="en-US"/>
              </w:rPr>
            </w:pPr>
            <w:r>
              <w:rPr>
                <w:lang w:val="en-US"/>
              </w:rPr>
              <w:t>Standar deviasi sampel</w:t>
            </w:r>
          </w:p>
        </w:tc>
      </w:tr>
      <w:tr w:rsidR="00D01044" w14:paraId="566C1F26" w14:textId="77777777" w:rsidTr="00CC048A">
        <w:tc>
          <w:tcPr>
            <w:tcW w:w="738" w:type="dxa"/>
          </w:tcPr>
          <w:p w14:paraId="67EDAE41" w14:textId="77777777" w:rsidR="00D01044" w:rsidRDefault="00D01044" w:rsidP="00CC048A">
            <w:pPr>
              <w:pStyle w:val="BodyText"/>
              <w:rPr>
                <w:lang w:val="en-US"/>
              </w:rPr>
            </w:pPr>
            <m:oMathPara>
              <m:oMath>
                <m:r>
                  <w:rPr>
                    <w:rFonts w:ascii="Cambria Math" w:hAnsi="Cambria Math"/>
                    <w:lang w:val="en-US"/>
                  </w:rPr>
                  <m:t>Z</m:t>
                </m:r>
              </m:oMath>
            </m:oMathPara>
          </w:p>
        </w:tc>
        <w:tc>
          <w:tcPr>
            <w:tcW w:w="360" w:type="dxa"/>
          </w:tcPr>
          <w:p w14:paraId="2442DF23" w14:textId="77777777" w:rsidR="00D01044" w:rsidRDefault="00D01044" w:rsidP="00CC048A">
            <w:pPr>
              <w:pStyle w:val="BodyText"/>
              <w:rPr>
                <w:lang w:val="en-US"/>
              </w:rPr>
            </w:pPr>
            <w:r>
              <w:rPr>
                <w:lang w:val="en-US"/>
              </w:rPr>
              <w:t>=</w:t>
            </w:r>
          </w:p>
        </w:tc>
        <w:tc>
          <w:tcPr>
            <w:tcW w:w="7906" w:type="dxa"/>
          </w:tcPr>
          <w:p w14:paraId="34770E4B" w14:textId="77777777" w:rsidR="00D01044" w:rsidRDefault="00D01044" w:rsidP="00CC048A">
            <w:pPr>
              <w:pStyle w:val="BodyText"/>
              <w:ind w:firstLine="0"/>
              <w:rPr>
                <w:lang w:val="en-US"/>
              </w:rPr>
            </w:pPr>
            <w:r>
              <w:rPr>
                <w:lang w:val="en-US"/>
              </w:rPr>
              <w:t>Faktor koreksi ketidakpastian kekuatan sampel</w:t>
            </w:r>
          </w:p>
        </w:tc>
      </w:tr>
      <w:tr w:rsidR="00D01044" w14:paraId="21AC7D07" w14:textId="77777777" w:rsidTr="00CC048A">
        <w:tc>
          <w:tcPr>
            <w:tcW w:w="738" w:type="dxa"/>
          </w:tcPr>
          <w:p w14:paraId="0CF3CEB9" w14:textId="77777777" w:rsidR="00D01044" w:rsidRDefault="00C961D6" w:rsidP="00CC048A">
            <w:pPr>
              <w:pStyle w:val="BodyText"/>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m:t>
                    </m:r>
                  </m:sub>
                </m:sSub>
              </m:oMath>
            </m:oMathPara>
          </w:p>
        </w:tc>
        <w:tc>
          <w:tcPr>
            <w:tcW w:w="360" w:type="dxa"/>
          </w:tcPr>
          <w:p w14:paraId="004E417D" w14:textId="77777777" w:rsidR="00D01044" w:rsidRDefault="00D01044" w:rsidP="00CC048A">
            <w:pPr>
              <w:pStyle w:val="BodyText"/>
              <w:rPr>
                <w:lang w:val="en-US"/>
              </w:rPr>
            </w:pPr>
            <w:r>
              <w:rPr>
                <w:lang w:val="en-US"/>
              </w:rPr>
              <w:t>=</w:t>
            </w:r>
          </w:p>
        </w:tc>
        <w:tc>
          <w:tcPr>
            <w:tcW w:w="7906" w:type="dxa"/>
          </w:tcPr>
          <w:p w14:paraId="55330750" w14:textId="7C84AACA" w:rsidR="00D01044" w:rsidRDefault="00D01044" w:rsidP="00CC048A">
            <w:pPr>
              <w:pStyle w:val="BodyText"/>
              <w:ind w:firstLine="0"/>
              <w:rPr>
                <w:lang w:val="en-US"/>
              </w:rPr>
            </w:pPr>
            <w:r>
              <w:rPr>
                <w:lang w:val="en-US"/>
              </w:rPr>
              <w:t>Standar deviasi sampel akibat faktor koreksi kekuatan, lihat persamaan</w:t>
            </w:r>
            <w:r w:rsidR="008B3141">
              <w:rPr>
                <w:lang w:val="en-US"/>
              </w:rPr>
              <w:t xml:space="preserve"> (3-9)</w:t>
            </w:r>
            <w:r>
              <w:rPr>
                <w:lang w:val="en-US"/>
              </w:rPr>
              <w:t>.</w:t>
            </w:r>
          </w:p>
        </w:tc>
      </w:tr>
    </w:tbl>
    <w:p w14:paraId="71454C28" w14:textId="77777777" w:rsidR="00D01044" w:rsidRDefault="00D01044" w:rsidP="00D01044">
      <w:pPr>
        <w:pStyle w:val="BodyText"/>
        <w:ind w:firstLine="0"/>
        <w:rPr>
          <w:lang w:val="en-ID"/>
        </w:rPr>
      </w:pPr>
    </w:p>
    <w:p w14:paraId="0A8799D7" w14:textId="77777777" w:rsidR="00D01044" w:rsidRDefault="00D01044" w:rsidP="00D01044">
      <w:pPr>
        <w:pStyle w:val="BodyText"/>
        <w:ind w:firstLine="0"/>
        <w:rPr>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7"/>
        <w:gridCol w:w="1261"/>
      </w:tblGrid>
      <w:tr w:rsidR="00D01044" w14:paraId="1B5CC8BB" w14:textId="77777777" w:rsidTr="00CC048A">
        <w:tc>
          <w:tcPr>
            <w:tcW w:w="8208" w:type="dxa"/>
          </w:tcPr>
          <w:p w14:paraId="0F257199" w14:textId="77777777" w:rsidR="00D01044" w:rsidRDefault="00C961D6" w:rsidP="00CC048A">
            <w:pPr>
              <w:pStyle w:val="BodyText"/>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m:t>
                    </m:r>
                  </m:sub>
                </m:sSub>
                <m:r>
                  <w:rPr>
                    <w:rFonts w:ascii="Cambria Math" w:hAnsi="Cambria Math"/>
                    <w:lang w:val="en-US"/>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m:t>
                        </m:r>
                      </m:sub>
                    </m:sSub>
                  </m:e>
                </m:acc>
                <m:rad>
                  <m:radPr>
                    <m:degHide m:val="1"/>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V</m:t>
                        </m:r>
                      </m:e>
                      <m:sub>
                        <m:f>
                          <m:fPr>
                            <m:type m:val="lin"/>
                            <m:ctrlPr>
                              <w:rPr>
                                <w:rFonts w:ascii="Cambria Math" w:hAnsi="Cambria Math"/>
                                <w:i/>
                                <w:lang w:val="en-US"/>
                              </w:rPr>
                            </m:ctrlPr>
                          </m:fPr>
                          <m:num>
                            <m:r>
                              <w:rPr>
                                <w:rFonts w:ascii="Cambria Math" w:hAnsi="Cambria Math"/>
                                <w:lang w:val="en-US"/>
                              </w:rPr>
                              <m:t>l</m:t>
                            </m:r>
                          </m:num>
                          <m:den>
                            <m:r>
                              <w:rPr>
                                <w:rFonts w:ascii="Cambria Math" w:hAnsi="Cambria Math"/>
                                <w:lang w:val="en-US"/>
                              </w:rPr>
                              <m:t>d</m:t>
                            </m:r>
                          </m:den>
                        </m:f>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dia</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mc</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d</m:t>
                        </m:r>
                      </m:sub>
                      <m:sup>
                        <m:r>
                          <w:rPr>
                            <w:rFonts w:ascii="Cambria Math" w:hAnsi="Cambria Math"/>
                            <w:lang w:val="en-US"/>
                          </w:rPr>
                          <m:t>2</m:t>
                        </m:r>
                      </m:sup>
                    </m:sSubSup>
                  </m:e>
                </m:rad>
              </m:oMath>
            </m:oMathPara>
          </w:p>
        </w:tc>
        <w:tc>
          <w:tcPr>
            <w:tcW w:w="796" w:type="dxa"/>
          </w:tcPr>
          <w:p w14:paraId="2A83BFAB" w14:textId="0E59CFE1" w:rsidR="00D01044" w:rsidRDefault="00D01044" w:rsidP="00CC048A">
            <w:pPr>
              <w:pStyle w:val="BodyText"/>
              <w:rPr>
                <w:lang w:val="en-US"/>
              </w:rPr>
            </w:pPr>
            <w:r>
              <w:rPr>
                <w:lang w:val="en-US"/>
              </w:rPr>
              <w:t>(</w:t>
            </w:r>
            <w:r w:rsidR="00837952">
              <w:rPr>
                <w:lang w:val="en-US"/>
              </w:rPr>
              <w:fldChar w:fldCharType="begin"/>
            </w:r>
            <w:r w:rsidR="00837952">
              <w:rPr>
                <w:lang w:val="en-US"/>
              </w:rPr>
              <w:instrText xml:space="preserve"> STYLEREF 1 \s </w:instrText>
            </w:r>
            <w:r w:rsidR="00837952">
              <w:rPr>
                <w:lang w:val="en-US"/>
              </w:rPr>
              <w:fldChar w:fldCharType="separate"/>
            </w:r>
            <w:r w:rsidR="00767DCE">
              <w:rPr>
                <w:noProof/>
                <w:lang w:val="en-US"/>
              </w:rPr>
              <w:t>3</w:t>
            </w:r>
            <w:r w:rsidR="00837952">
              <w:rPr>
                <w:lang w:val="en-US"/>
              </w:rPr>
              <w:fldChar w:fldCharType="end"/>
            </w:r>
            <w:r w:rsidR="00837952">
              <w:rPr>
                <w:lang w:val="en-US"/>
              </w:rPr>
              <w:noBreakHyphen/>
            </w:r>
            <w:r w:rsidR="00837952">
              <w:rPr>
                <w:lang w:val="en-US"/>
              </w:rPr>
              <w:fldChar w:fldCharType="begin"/>
            </w:r>
            <w:r w:rsidR="00837952">
              <w:rPr>
                <w:lang w:val="en-US"/>
              </w:rPr>
              <w:instrText xml:space="preserve"> SEQ Equation \* ARABIC \s 1 </w:instrText>
            </w:r>
            <w:r w:rsidR="00837952">
              <w:rPr>
                <w:lang w:val="en-US"/>
              </w:rPr>
              <w:fldChar w:fldCharType="separate"/>
            </w:r>
            <w:r w:rsidR="00767DCE">
              <w:rPr>
                <w:noProof/>
                <w:lang w:val="en-US"/>
              </w:rPr>
              <w:t>9</w:t>
            </w:r>
            <w:r w:rsidR="00837952">
              <w:rPr>
                <w:lang w:val="en-US"/>
              </w:rPr>
              <w:fldChar w:fldCharType="end"/>
            </w:r>
            <w:r>
              <w:rPr>
                <w:lang w:val="en-US"/>
              </w:rPr>
              <w:t>)</w:t>
            </w:r>
          </w:p>
        </w:tc>
      </w:tr>
      <w:tr w:rsidR="00D01044" w14:paraId="17E325A9" w14:textId="77777777" w:rsidTr="00CC048A">
        <w:tc>
          <w:tcPr>
            <w:tcW w:w="8208" w:type="dxa"/>
          </w:tcPr>
          <w:p w14:paraId="518D7DF5" w14:textId="77777777" w:rsidR="00D01044" w:rsidRDefault="00D01044" w:rsidP="00CC048A">
            <w:pPr>
              <w:pStyle w:val="BodyText"/>
              <w:ind w:firstLine="0"/>
              <w:rPr>
                <w:lang w:val="en-US"/>
              </w:rPr>
            </w:pPr>
          </w:p>
        </w:tc>
        <w:tc>
          <w:tcPr>
            <w:tcW w:w="796" w:type="dxa"/>
          </w:tcPr>
          <w:p w14:paraId="3C25F98B" w14:textId="77777777" w:rsidR="00D01044" w:rsidRDefault="00D01044" w:rsidP="00CC048A">
            <w:pPr>
              <w:pStyle w:val="BodyText"/>
              <w:rPr>
                <w:lang w:val="en-US"/>
              </w:rPr>
            </w:pPr>
          </w:p>
        </w:tc>
      </w:tr>
    </w:tbl>
    <w:p w14:paraId="002887E9" w14:textId="77777777" w:rsidR="00D01044" w:rsidRDefault="00D01044" w:rsidP="00D01044">
      <w:pPr>
        <w:pStyle w:val="BodyText"/>
        <w:ind w:firstLine="0"/>
      </w:pPr>
      <w:r>
        <w:t>Keterangan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
        <w:gridCol w:w="921"/>
        <w:gridCol w:w="6357"/>
      </w:tblGrid>
      <w:tr w:rsidR="00D01044" w14:paraId="6994D4E4" w14:textId="77777777" w:rsidTr="00CC048A">
        <w:tc>
          <w:tcPr>
            <w:tcW w:w="660" w:type="dxa"/>
          </w:tcPr>
          <w:p w14:paraId="2DF29C02" w14:textId="77777777" w:rsidR="00D01044" w:rsidRDefault="00C961D6" w:rsidP="00CC048A">
            <w:pPr>
              <w:pStyle w:val="BodyText"/>
              <w:rPr>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m:t>
                        </m:r>
                      </m:sub>
                    </m:sSub>
                  </m:e>
                </m:acc>
              </m:oMath>
            </m:oMathPara>
          </w:p>
        </w:tc>
        <w:tc>
          <w:tcPr>
            <w:tcW w:w="921" w:type="dxa"/>
          </w:tcPr>
          <w:p w14:paraId="4F57D291" w14:textId="77777777" w:rsidR="00D01044" w:rsidRDefault="00D01044" w:rsidP="00CC048A">
            <w:pPr>
              <w:pStyle w:val="BodyText"/>
              <w:rPr>
                <w:lang w:val="en-US"/>
              </w:rPr>
            </w:pPr>
            <w:r>
              <w:rPr>
                <w:lang w:val="en-US"/>
              </w:rPr>
              <w:t>=</w:t>
            </w:r>
          </w:p>
        </w:tc>
        <w:tc>
          <w:tcPr>
            <w:tcW w:w="6357" w:type="dxa"/>
          </w:tcPr>
          <w:p w14:paraId="7735E4BB" w14:textId="046BA996" w:rsidR="00D01044" w:rsidRDefault="00D01044" w:rsidP="00CC048A">
            <w:pPr>
              <w:pStyle w:val="BodyText"/>
              <w:ind w:firstLine="0"/>
              <w:rPr>
                <w:lang w:val="en-US"/>
              </w:rPr>
            </w:pPr>
            <w:r>
              <w:rPr>
                <w:lang w:val="en-US"/>
              </w:rPr>
              <w:t xml:space="preserve">Nilai rata-rata perkiraan kuat tekan beton (hasil konversi dari kurva korelasi) yang dihitung menurut persamaan </w:t>
            </w:r>
            <w:r w:rsidR="00FE4476">
              <w:rPr>
                <w:lang w:val="en-US"/>
              </w:rPr>
              <w:t>(3-2)</w:t>
            </w:r>
          </w:p>
        </w:tc>
      </w:tr>
      <w:tr w:rsidR="00D01044" w14:paraId="689E94E0" w14:textId="77777777" w:rsidTr="00CC048A">
        <w:tc>
          <w:tcPr>
            <w:tcW w:w="7938" w:type="dxa"/>
            <w:gridSpan w:val="3"/>
          </w:tcPr>
          <w:p w14:paraId="0DB80B85" w14:textId="0B5E2AD8" w:rsidR="00D01044" w:rsidRPr="00DE4DEC" w:rsidRDefault="00C961D6" w:rsidP="00CC048A">
            <w:pPr>
              <w:pStyle w:val="BodyText"/>
              <w:rPr>
                <w:lang w:val="en-US"/>
              </w:rPr>
            </w:pPr>
            <m:oMath>
              <m:sSubSup>
                <m:sSubSupPr>
                  <m:ctrlPr>
                    <w:rPr>
                      <w:rFonts w:ascii="Cambria Math" w:hAnsi="Cambria Math"/>
                      <w:i/>
                      <w:lang w:val="en-US"/>
                    </w:rPr>
                  </m:ctrlPr>
                </m:sSubSupPr>
                <m:e>
                  <m:r>
                    <w:rPr>
                      <w:rFonts w:ascii="Cambria Math" w:hAnsi="Cambria Math"/>
                      <w:lang w:val="en-US"/>
                    </w:rPr>
                    <m:t>V</m:t>
                  </m:r>
                </m:e>
                <m:sub>
                  <m:f>
                    <m:fPr>
                      <m:type m:val="lin"/>
                      <m:ctrlPr>
                        <w:rPr>
                          <w:rFonts w:ascii="Cambria Math" w:hAnsi="Cambria Math"/>
                          <w:i/>
                          <w:lang w:val="en-US"/>
                        </w:rPr>
                      </m:ctrlPr>
                    </m:fPr>
                    <m:num>
                      <m:r>
                        <w:rPr>
                          <w:rFonts w:ascii="Cambria Math" w:hAnsi="Cambria Math"/>
                          <w:lang w:val="en-US"/>
                        </w:rPr>
                        <m:t>l</m:t>
                      </m:r>
                    </m:num>
                    <m:den>
                      <m:r>
                        <w:rPr>
                          <w:rFonts w:ascii="Cambria Math" w:hAnsi="Cambria Math"/>
                          <w:lang w:val="en-US"/>
                        </w:rPr>
                        <m:t>d</m:t>
                      </m:r>
                    </m:den>
                  </m:f>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dia</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mc</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d</m:t>
                  </m:r>
                </m:sub>
                <m:sup>
                  <m:r>
                    <w:rPr>
                      <w:rFonts w:ascii="Cambria Math" w:hAnsi="Cambria Math"/>
                      <w:lang w:val="en-US"/>
                    </w:rPr>
                    <m:t>2</m:t>
                  </m:r>
                </m:sup>
              </m:sSubSup>
            </m:oMath>
            <w:r w:rsidR="00D01044">
              <w:rPr>
                <w:lang w:val="en-US"/>
              </w:rPr>
              <w:t xml:space="preserve"> lihat</w:t>
            </w:r>
            <w:r w:rsidR="00CF2021">
              <w:rPr>
                <w:lang w:val="en-US"/>
              </w:rPr>
              <w:t xml:space="preserve"> </w:t>
            </w:r>
            <w:r w:rsidR="002002EF">
              <w:rPr>
                <w:lang w:val="en-US"/>
              </w:rPr>
              <w:fldChar w:fldCharType="begin"/>
            </w:r>
            <w:r w:rsidR="002002EF">
              <w:rPr>
                <w:lang w:val="en-US"/>
              </w:rPr>
              <w:instrText xml:space="preserve"> REF _Ref82952426 \h </w:instrText>
            </w:r>
            <w:r w:rsidR="002002EF">
              <w:rPr>
                <w:lang w:val="en-US"/>
              </w:rPr>
            </w:r>
            <w:r w:rsidR="002002EF">
              <w:rPr>
                <w:lang w:val="en-US"/>
              </w:rPr>
              <w:fldChar w:fldCharType="separate"/>
            </w:r>
            <w:r w:rsidR="00767DCE">
              <w:t xml:space="preserve">Tabel  </w:t>
            </w:r>
            <w:r w:rsidR="00767DCE">
              <w:rPr>
                <w:noProof/>
              </w:rPr>
              <w:t>3</w:t>
            </w:r>
            <w:r w:rsidR="00767DCE">
              <w:t>.</w:t>
            </w:r>
            <w:r w:rsidR="00767DCE">
              <w:rPr>
                <w:noProof/>
              </w:rPr>
              <w:t>2</w:t>
            </w:r>
            <w:r w:rsidR="002002EF">
              <w:rPr>
                <w:lang w:val="en-US"/>
              </w:rPr>
              <w:fldChar w:fldCharType="end"/>
            </w:r>
            <w:r w:rsidR="00D01044">
              <w:rPr>
                <w:lang w:val="en-US"/>
              </w:rPr>
              <w:t>.</w:t>
            </w:r>
          </w:p>
        </w:tc>
      </w:tr>
    </w:tbl>
    <w:p w14:paraId="7F97AD0F" w14:textId="77777777" w:rsidR="002002EF" w:rsidRDefault="002002EF" w:rsidP="002002EF">
      <w:pPr>
        <w:pStyle w:val="Caption"/>
      </w:pPr>
      <w:bookmarkStart w:id="100" w:name="_Toc78912255"/>
    </w:p>
    <w:p w14:paraId="44703253" w14:textId="377D2D63" w:rsidR="00DD14B6" w:rsidRPr="00DD14B6" w:rsidRDefault="002002EF" w:rsidP="002002EF">
      <w:pPr>
        <w:pStyle w:val="Caption"/>
        <w:rPr>
          <w:lang w:val="en-US"/>
        </w:rPr>
      </w:pPr>
      <w:bookmarkStart w:id="101" w:name="_Ref82953434"/>
      <w:bookmarkStart w:id="102" w:name="_Toc82953932"/>
      <w:r>
        <w:lastRenderedPageBreak/>
        <w:t xml:space="preserve">Tabel  </w:t>
      </w:r>
      <w:r w:rsidR="00774BF0">
        <w:fldChar w:fldCharType="begin"/>
      </w:r>
      <w:r w:rsidR="00774BF0">
        <w:instrText xml:space="preserve"> STYLEREF 1 \s </w:instrText>
      </w:r>
      <w:r w:rsidR="00774BF0">
        <w:fldChar w:fldCharType="separate"/>
      </w:r>
      <w:r w:rsidR="00767DCE">
        <w:rPr>
          <w:noProof/>
        </w:rPr>
        <w:t>3</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7</w:t>
      </w:r>
      <w:r w:rsidR="00774BF0">
        <w:fldChar w:fldCharType="end"/>
      </w:r>
      <w:bookmarkEnd w:id="101"/>
      <w:r w:rsidR="00DD14B6">
        <w:rPr>
          <w:lang w:val="en-US"/>
        </w:rPr>
        <w:t xml:space="preserve"> </w:t>
      </w:r>
      <w:r w:rsidR="00DD14B6" w:rsidRPr="000B0F17">
        <w:rPr>
          <w:rFonts w:cs="Times New Roman"/>
          <w:b w:val="0"/>
          <w:bCs w:val="0"/>
          <w:sz w:val="22"/>
          <w:szCs w:val="22"/>
          <w:lang w:val="en-ID"/>
        </w:rPr>
        <w:t>Faktor Z</w:t>
      </w:r>
      <w:bookmarkEnd w:id="100"/>
      <w:bookmarkEnd w:id="102"/>
      <w:r w:rsidR="00DD14B6" w:rsidRPr="000B0F17">
        <w:rPr>
          <w:rFonts w:cs="Times New Roman"/>
          <w:b w:val="0"/>
          <w:bCs w:val="0"/>
          <w:sz w:val="22"/>
          <w:szCs w:val="22"/>
          <w:lang w:val="en-ID"/>
        </w:rPr>
        <w:br/>
      </w:r>
    </w:p>
    <w:p w14:paraId="4DD02753" w14:textId="1D9726E0" w:rsidR="00D01044" w:rsidRDefault="00D01044" w:rsidP="009A1844">
      <w:pPr>
        <w:spacing w:after="240"/>
        <w:jc w:val="center"/>
        <w:rPr>
          <w:lang w:val="en-ID"/>
        </w:rPr>
      </w:pPr>
      <w:r>
        <w:rPr>
          <w:noProof/>
        </w:rPr>
        <w:drawing>
          <wp:inline distT="0" distB="0" distL="0" distR="0" wp14:anchorId="2911E8E9" wp14:editId="2F2103A5">
            <wp:extent cx="3629025" cy="790575"/>
            <wp:effectExtent l="0" t="0" r="9525" b="952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Table&#10;&#10;Description automatically generated"/>
                    <pic:cNvPicPr/>
                  </pic:nvPicPr>
                  <pic:blipFill>
                    <a:blip r:embed="rId32"/>
                    <a:stretch>
                      <a:fillRect/>
                    </a:stretch>
                  </pic:blipFill>
                  <pic:spPr>
                    <a:xfrm>
                      <a:off x="0" y="0"/>
                      <a:ext cx="3629025" cy="790575"/>
                    </a:xfrm>
                    <a:prstGeom prst="rect">
                      <a:avLst/>
                    </a:prstGeom>
                  </pic:spPr>
                </pic:pic>
              </a:graphicData>
            </a:graphic>
          </wp:inline>
        </w:drawing>
      </w:r>
    </w:p>
    <w:p w14:paraId="4ABB2D4D" w14:textId="09C5B938" w:rsidR="00DD14B6" w:rsidRPr="009A1844" w:rsidRDefault="00DD14B6" w:rsidP="009A1844">
      <w:pPr>
        <w:spacing w:after="240"/>
        <w:jc w:val="center"/>
        <w:rPr>
          <w:lang w:val="en-ID"/>
        </w:rPr>
      </w:pPr>
      <w:r w:rsidRPr="000B0F17">
        <w:rPr>
          <w:lang w:val="en-ID"/>
        </w:rPr>
        <w:t>Sumber : ACI 214.4R-10</w:t>
      </w:r>
    </w:p>
    <w:p w14:paraId="45817DC2" w14:textId="77777777" w:rsidR="00D01044" w:rsidRDefault="00D01044" w:rsidP="00D01044">
      <w:pPr>
        <w:pStyle w:val="Heading3"/>
      </w:pPr>
      <w:bookmarkStart w:id="103" w:name="_Toc88834913"/>
      <w:r w:rsidRPr="000B0F17">
        <w:rPr>
          <w:rStyle w:val="Level33XChar"/>
          <w:rFonts w:eastAsiaTheme="majorEastAsia"/>
        </w:rPr>
        <w:t>Perkiraa</w:t>
      </w:r>
      <w:r>
        <w:t xml:space="preserve">n Nilai </w:t>
      </w:r>
      <m:oMath>
        <m:sSub>
          <m:sSubPr>
            <m:ctrlPr>
              <w:rPr>
                <w:rFonts w:ascii="Cambria Math" w:hAnsi="Cambria Math"/>
              </w:rPr>
            </m:ctrlPr>
          </m:sSubPr>
          <m:e>
            <m:r>
              <m:rPr>
                <m:sty m:val="bi"/>
              </m:rPr>
              <w:rPr>
                <w:rFonts w:ascii="Cambria Math" w:hAnsi="Cambria Math"/>
              </w:rPr>
              <m:t>f</m:t>
            </m:r>
            <m:r>
              <m:rPr>
                <m:sty m:val="b"/>
              </m:rPr>
              <w:rPr>
                <w:rFonts w:ascii="Cambria Math" w:hAnsi="Cambria Math"/>
              </w:rPr>
              <m:t>'</m:t>
            </m:r>
          </m:e>
          <m:sub>
            <m:r>
              <m:rPr>
                <m:sty m:val="bi"/>
              </m:rPr>
              <w:rPr>
                <w:rFonts w:ascii="Cambria Math" w:hAnsi="Cambria Math"/>
              </w:rPr>
              <m:t>c</m:t>
            </m:r>
            <m:r>
              <m:rPr>
                <m:sty m:val="b"/>
              </m:rPr>
              <w:rPr>
                <w:rFonts w:ascii="Cambria Math" w:hAnsi="Cambria Math"/>
              </w:rPr>
              <m:t>,</m:t>
            </m:r>
            <m:r>
              <m:rPr>
                <m:sty m:val="bi"/>
              </m:rPr>
              <w:rPr>
                <w:rFonts w:ascii="Cambria Math" w:hAnsi="Cambria Math"/>
              </w:rPr>
              <m:t>eq</m:t>
            </m:r>
          </m:sub>
        </m:sSub>
      </m:oMath>
      <w:r>
        <w:t xml:space="preserve"> (</w:t>
      </w:r>
      <w:r w:rsidRPr="00FC0F8F">
        <w:rPr>
          <w:iCs/>
        </w:rPr>
        <w:t>Alternate Method</w:t>
      </w:r>
      <w:r>
        <w:t xml:space="preserve">, </w:t>
      </w:r>
      <w:r w:rsidRPr="00FC0F8F">
        <w:rPr>
          <w:iCs/>
        </w:rPr>
        <w:t>Bartlett and MacGregor</w:t>
      </w:r>
      <w:r>
        <w:t xml:space="preserve"> 1995)</w:t>
      </w:r>
      <w:bookmarkEnd w:id="103"/>
    </w:p>
    <w:p w14:paraId="13C256D1" w14:textId="77777777" w:rsidR="00D01044" w:rsidRPr="007D76B6" w:rsidRDefault="00D01044" w:rsidP="00D01044">
      <w:pPr>
        <w:pStyle w:val="BodyText"/>
        <w:rPr>
          <w:lang w:val="en-ID"/>
        </w:rPr>
      </w:pPr>
      <w:r>
        <w:t xml:space="preserve">Bartlett dan MacGregor (1985) berpendapat bahwa pendekatan </w:t>
      </w:r>
      <w:r>
        <w:rPr>
          <w:i/>
          <w:iCs/>
        </w:rPr>
        <w:t xml:space="preserve">Tolerance Factor Method </w:t>
      </w:r>
      <w:r>
        <w:t xml:space="preserve">sangat konservatif karena pengujian sampel </w:t>
      </w:r>
      <w:r>
        <w:rPr>
          <w:i/>
          <w:iCs/>
        </w:rPr>
        <w:t xml:space="preserve">core </w:t>
      </w:r>
      <w:r w:rsidRPr="007D76B6">
        <w:rPr>
          <w:i/>
          <w:iCs/>
        </w:rPr>
        <w:t>meng</w:t>
      </w:r>
      <w:r>
        <w:rPr>
          <w:i/>
          <w:iCs/>
        </w:rPr>
        <w:t>-</w:t>
      </w:r>
      <w:r w:rsidRPr="007D76B6">
        <w:rPr>
          <w:i/>
          <w:iCs/>
        </w:rPr>
        <w:t>overestimate</w:t>
      </w:r>
      <w:r>
        <w:t xml:space="preserve"> variabilitas  dalam kuat tekan beton di tempat (</w:t>
      </w:r>
      <w:r>
        <w:rPr>
          <w:i/>
          <w:iCs/>
        </w:rPr>
        <w:t>in-place strength</w:t>
      </w:r>
      <w:r>
        <w:t xml:space="preserve">), sehingga nilai </w:t>
      </w:r>
      <m:oMath>
        <m:sSub>
          <m:sSubPr>
            <m:ctrlPr>
              <w:rPr>
                <w:rFonts w:ascii="Cambria Math" w:hAnsi="Cambria Math"/>
                <w:i/>
              </w:rPr>
            </m:ctrlPr>
          </m:sSubPr>
          <m:e>
            <m:r>
              <w:rPr>
                <w:rFonts w:ascii="Cambria Math" w:hAnsi="Cambria Math"/>
              </w:rPr>
              <m:t>f'</m:t>
            </m:r>
          </m:e>
          <m:sub>
            <m:r>
              <w:rPr>
                <w:rFonts w:ascii="Cambria Math" w:hAnsi="Cambria Math"/>
              </w:rPr>
              <m:t>c,eq</m:t>
            </m:r>
          </m:sub>
        </m:sSub>
      </m:oMath>
      <w:r>
        <w:rPr>
          <w:lang w:val="en-ID"/>
        </w:rPr>
        <w:t xml:space="preserve"> menjadi terlalu rendah akibat nilai standar deviasi sampel, </w:t>
      </w:r>
      <m:oMath>
        <m:sSub>
          <m:sSubPr>
            <m:ctrlPr>
              <w:rPr>
                <w:rFonts w:ascii="Cambria Math" w:hAnsi="Cambria Math"/>
                <w:i/>
                <w:lang w:val="en-ID"/>
              </w:rPr>
            </m:ctrlPr>
          </m:sSubPr>
          <m:e>
            <m:r>
              <w:rPr>
                <w:rFonts w:ascii="Cambria Math" w:hAnsi="Cambria Math"/>
                <w:lang w:val="en-ID"/>
              </w:rPr>
              <m:t>s</m:t>
            </m:r>
          </m:e>
          <m:sub>
            <m:r>
              <w:rPr>
                <w:rFonts w:ascii="Cambria Math" w:hAnsi="Cambria Math"/>
                <w:lang w:val="en-ID"/>
              </w:rPr>
              <m:t>c</m:t>
            </m:r>
          </m:sub>
        </m:sSub>
      </m:oMath>
      <w:r>
        <w:rPr>
          <w:lang w:val="en-ID"/>
        </w:rPr>
        <w:t xml:space="preserve"> yang tinggi. Metode ini tidak </w:t>
      </w:r>
      <w:r>
        <w:rPr>
          <w:i/>
          <w:iCs/>
          <w:lang w:val="en-ID"/>
        </w:rPr>
        <w:t xml:space="preserve">robust </w:t>
      </w:r>
      <w:r w:rsidRPr="007D76B6">
        <w:rPr>
          <w:lang w:val="en-ID"/>
        </w:rPr>
        <w:t>khususnya</w:t>
      </w:r>
      <w:r>
        <w:rPr>
          <w:i/>
          <w:iCs/>
          <w:lang w:val="en-ID"/>
        </w:rPr>
        <w:t xml:space="preserve"> </w:t>
      </w:r>
      <w:r>
        <w:rPr>
          <w:lang w:val="en-ID"/>
        </w:rPr>
        <w:t xml:space="preserve">jika ada </w:t>
      </w:r>
      <w:r>
        <w:rPr>
          <w:i/>
          <w:iCs/>
          <w:lang w:val="en-ID"/>
        </w:rPr>
        <w:t xml:space="preserve">outlier </w:t>
      </w:r>
      <w:r>
        <w:rPr>
          <w:lang w:val="en-ID"/>
        </w:rPr>
        <w:t>yang tidak terdeteksi dalam sampel (Bartlett 2008).</w:t>
      </w:r>
    </w:p>
    <w:p w14:paraId="21895383" w14:textId="374057F8" w:rsidR="00D01044" w:rsidRDefault="00D01044" w:rsidP="00D01044">
      <w:pPr>
        <w:pStyle w:val="BodyText"/>
        <w:rPr>
          <w:lang w:val="en-ID"/>
        </w:rPr>
      </w:pPr>
      <w:r>
        <w:rPr>
          <w:lang w:val="en-US"/>
        </w:rPr>
        <w:t xml:space="preserve">Pada metode kedua ini, nilai </w:t>
      </w:r>
      <m:oMath>
        <m:sSub>
          <m:sSubPr>
            <m:ctrlPr>
              <w:rPr>
                <w:rFonts w:ascii="Cambria Math" w:hAnsi="Cambria Math"/>
                <w:i/>
              </w:rPr>
            </m:ctrlPr>
          </m:sSubPr>
          <m:e>
            <m:r>
              <w:rPr>
                <w:rFonts w:ascii="Cambria Math" w:hAnsi="Cambria Math"/>
              </w:rPr>
              <m:t>f'</m:t>
            </m:r>
          </m:e>
          <m:sub>
            <m:r>
              <w:rPr>
                <w:rFonts w:ascii="Cambria Math" w:hAnsi="Cambria Math"/>
              </w:rPr>
              <m:t>c,eq</m:t>
            </m:r>
          </m:sub>
        </m:sSub>
      </m:oMath>
      <w:r>
        <w:rPr>
          <w:lang w:val="en-ID"/>
        </w:rPr>
        <w:t xml:space="preserve"> dihitung berdasarkan suatu nilai </w:t>
      </w:r>
      <w:r>
        <w:rPr>
          <w:i/>
          <w:iCs/>
          <w:lang w:val="en-ID"/>
        </w:rPr>
        <w:t xml:space="preserve">lower-bound </w:t>
      </w:r>
      <w:r>
        <w:rPr>
          <w:lang w:val="en-ID"/>
        </w:rPr>
        <w:t xml:space="preserve">dari rata-rata kekuatan sampel </w:t>
      </w:r>
      <w:r>
        <w:rPr>
          <w:i/>
          <w:iCs/>
          <w:lang w:val="en-ID"/>
        </w:rPr>
        <w:t>core</w:t>
      </w:r>
      <w:r>
        <w:rPr>
          <w:lang w:val="en-ID"/>
        </w:rPr>
        <w:t xml:space="preserve">, </w:t>
      </w:r>
      <m:oMath>
        <m:sSub>
          <m:sSubPr>
            <m:ctrlPr>
              <w:rPr>
                <w:rFonts w:ascii="Cambria Math" w:hAnsi="Cambria Math"/>
                <w:i/>
                <w:lang w:val="en-ID"/>
              </w:rPr>
            </m:ctrlPr>
          </m:sSubPr>
          <m:e>
            <m:d>
              <m:dPr>
                <m:ctrlPr>
                  <w:rPr>
                    <w:rFonts w:ascii="Cambria Math" w:hAnsi="Cambria Math"/>
                    <w:i/>
                    <w:lang w:val="en-ID"/>
                  </w:rPr>
                </m:ctrlPr>
              </m:dPr>
              <m:e>
                <m:acc>
                  <m:accPr>
                    <m:chr m:val="̅"/>
                    <m:ctrlPr>
                      <w:rPr>
                        <w:rFonts w:ascii="Cambria Math" w:hAnsi="Cambria Math"/>
                        <w:i/>
                        <w:lang w:val="en-ID"/>
                      </w:rPr>
                    </m:ctrlPr>
                  </m:accPr>
                  <m:e>
                    <m:sSub>
                      <m:sSubPr>
                        <m:ctrlPr>
                          <w:rPr>
                            <w:rFonts w:ascii="Cambria Math" w:hAnsi="Cambria Math"/>
                            <w:i/>
                            <w:lang w:val="en-ID"/>
                          </w:rPr>
                        </m:ctrlPr>
                      </m:sSubPr>
                      <m:e>
                        <m:r>
                          <w:rPr>
                            <w:rFonts w:ascii="Cambria Math" w:hAnsi="Cambria Math"/>
                            <w:lang w:val="en-ID"/>
                          </w:rPr>
                          <m:t>f</m:t>
                        </m:r>
                      </m:e>
                      <m:sub>
                        <m:r>
                          <w:rPr>
                            <w:rFonts w:ascii="Cambria Math" w:hAnsi="Cambria Math"/>
                            <w:lang w:val="en-ID"/>
                          </w:rPr>
                          <m:t>c</m:t>
                        </m:r>
                      </m:sub>
                    </m:sSub>
                  </m:e>
                </m:acc>
              </m:e>
            </m:d>
            <m:ctrlPr>
              <w:rPr>
                <w:rFonts w:ascii="Cambria Math" w:hAnsi="Cambria Math"/>
                <w:i/>
                <w:iCs/>
                <w:lang w:val="en-ID"/>
              </w:rPr>
            </m:ctrlPr>
          </m:e>
          <m:sub>
            <m:r>
              <w:rPr>
                <w:rFonts w:ascii="Cambria Math" w:hAnsi="Cambria Math"/>
                <w:lang w:val="en-ID"/>
              </w:rPr>
              <m:t>CL</m:t>
            </m:r>
          </m:sub>
        </m:sSub>
      </m:oMath>
      <w:r>
        <w:rPr>
          <w:i/>
          <w:iCs/>
          <w:lang w:val="en-ID"/>
        </w:rPr>
        <w:t xml:space="preserve"> </w:t>
      </w:r>
      <w:r>
        <w:rPr>
          <w:lang w:val="en-ID"/>
        </w:rPr>
        <w:t xml:space="preserve">dalam suatu struktur bangunan tertentu. Perkiraan nilai </w:t>
      </w:r>
      <w:r>
        <w:rPr>
          <w:i/>
          <w:iCs/>
          <w:lang w:val="en-ID"/>
        </w:rPr>
        <w:t xml:space="preserve">lower-bound </w:t>
      </w:r>
      <w:r>
        <w:rPr>
          <w:lang w:val="en-ID"/>
        </w:rPr>
        <w:t xml:space="preserve">dari rata-rata kuat tekan beton di tempat untuk tingkat kepercayaan </w:t>
      </w:r>
      <m:oMath>
        <m:r>
          <w:rPr>
            <w:rFonts w:ascii="Cambria Math" w:hAnsi="Cambria Math"/>
            <w:lang w:val="en-ID"/>
          </w:rPr>
          <m:t>CL</m:t>
        </m:r>
      </m:oMath>
      <w:r>
        <w:rPr>
          <w:lang w:val="en-ID"/>
        </w:rPr>
        <w:t xml:space="preserve"> yang diinginkan dapat dihitung melalui persamaan</w:t>
      </w:r>
      <w:r w:rsidR="00536695">
        <w:rPr>
          <w:lang w:val="en-ID"/>
        </w:rPr>
        <w:t xml:space="preserve"> (3-10)</w:t>
      </w:r>
      <w:r>
        <w:rPr>
          <w:lang w:val="en-ID"/>
        </w:rPr>
        <w:t xml:space="preserve">. </w:t>
      </w:r>
    </w:p>
    <w:p w14:paraId="2C559C49" w14:textId="5D582E28" w:rsidR="00D01044" w:rsidRPr="0016308E" w:rsidRDefault="00D01044" w:rsidP="00D01044">
      <w:pPr>
        <w:pStyle w:val="BodyText"/>
        <w:rPr>
          <w:lang w:val="en-ID"/>
        </w:rPr>
      </w:pPr>
      <w:r>
        <w:rPr>
          <w:lang w:val="en-ID"/>
        </w:rPr>
        <w:t xml:space="preserve">Suku pertama dalam akar kuadrat di persamaan tersebut merepresentasikan ketidakpastian akibat pengaruh dari ukuran sampel. Sementara faktor </w:t>
      </w:r>
      <m:oMath>
        <m:r>
          <w:rPr>
            <w:rFonts w:ascii="Cambria Math" w:hAnsi="Cambria Math"/>
            <w:lang w:val="en-ID"/>
          </w:rPr>
          <m:t>T</m:t>
        </m:r>
      </m:oMath>
      <w:r>
        <w:rPr>
          <w:lang w:val="en-ID"/>
        </w:rPr>
        <w:t xml:space="preserve"> diperoleh dari distribusi Student’s t dengan derajat kebebasan (</w:t>
      </w:r>
      <m:oMath>
        <m:r>
          <w:rPr>
            <w:rFonts w:ascii="Cambria Math" w:hAnsi="Cambria Math"/>
            <w:lang w:val="en-ID"/>
          </w:rPr>
          <m:t>n-1</m:t>
        </m:r>
      </m:oMath>
      <w:r>
        <w:rPr>
          <w:lang w:val="en-ID"/>
        </w:rPr>
        <w:t>) (Larsen dan Marx 2006; Natrella 1963) yang bergantung pada tingkat kepercayaan yang diinginkan sebagaimana ditunjukan pada</w:t>
      </w:r>
      <w:r w:rsidR="0010184A">
        <w:rPr>
          <w:lang w:val="en-ID"/>
        </w:rPr>
        <w:t xml:space="preserve"> Tabel 3.8</w:t>
      </w:r>
      <w:r>
        <w:rPr>
          <w:lang w:val="en-ID"/>
        </w:rPr>
        <w:t xml:space="preserve">. Sementara itu suku kedua dalam akar kuadrat menunjukan ketidakpastian dari faktor koreksi kekuatan. Hal yang perlu dicermati adalah bahwa dalam menggunakan </w:t>
      </w:r>
      <w:r w:rsidRPr="0016308E">
        <w:rPr>
          <w:i/>
          <w:iCs/>
          <w:lang w:val="en-ID"/>
        </w:rPr>
        <w:t>Alternate Method</w:t>
      </w:r>
      <w:r>
        <w:rPr>
          <w:lang w:val="en-ID"/>
        </w:rPr>
        <w:t xml:space="preserve"> ini, Bartlett dan MacGregor (1995) merekomendasikan </w:t>
      </w:r>
      <w:r w:rsidRPr="008065D0">
        <w:rPr>
          <w:b/>
          <w:bCs/>
          <w:lang w:val="en-ID"/>
        </w:rPr>
        <w:t>mengambil tingkat kepercayaan 90%</w:t>
      </w:r>
      <w:r>
        <w:rPr>
          <w:lang w:val="en-ID"/>
        </w:rPr>
        <w:t xml:space="preserve"> untuk penggunaan umum (</w:t>
      </w:r>
      <w:r>
        <w:rPr>
          <w:i/>
          <w:iCs/>
          <w:lang w:val="en-ID"/>
        </w:rPr>
        <w:t>general use</w:t>
      </w:r>
      <w:r>
        <w:rPr>
          <w:lang w:val="en-ID"/>
        </w:rPr>
        <w:t>), sementara pengambilan angka tingkat kepercayaan yang lebih tinggi untuk situasi reliabilitasi struktur merupakan hal yang sangat dipengaruhi oleh mutu beton di tempat (</w:t>
      </w:r>
      <w:r>
        <w:rPr>
          <w:i/>
          <w:iCs/>
          <w:lang w:val="en-ID"/>
        </w:rPr>
        <w:t>in-place strength</w:t>
      </w:r>
      <w:r>
        <w:rPr>
          <w:lang w:val="en-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7"/>
        <w:gridCol w:w="791"/>
      </w:tblGrid>
      <w:tr w:rsidR="00D01044" w14:paraId="14F7A733" w14:textId="77777777" w:rsidTr="00CC048A">
        <w:tc>
          <w:tcPr>
            <w:tcW w:w="8208" w:type="dxa"/>
          </w:tcPr>
          <w:p w14:paraId="6B59723C" w14:textId="77777777" w:rsidR="00D01044" w:rsidRDefault="00C961D6" w:rsidP="00CC048A">
            <m:oMathPara>
              <m:oMath>
                <m:sSub>
                  <m:sSubPr>
                    <m:ctrlPr>
                      <w:rPr>
                        <w:rFonts w:ascii="Cambria Math" w:hAnsi="Cambria Math"/>
                        <w:i/>
                        <w:lang w:val="en-ID"/>
                      </w:rPr>
                    </m:ctrlPr>
                  </m:sSubPr>
                  <m:e>
                    <m:d>
                      <m:dPr>
                        <m:ctrlPr>
                          <w:rPr>
                            <w:rFonts w:ascii="Cambria Math" w:hAnsi="Cambria Math"/>
                            <w:i/>
                            <w:lang w:val="en-ID"/>
                          </w:rPr>
                        </m:ctrlPr>
                      </m:dPr>
                      <m:e>
                        <m:acc>
                          <m:accPr>
                            <m:chr m:val="̅"/>
                            <m:ctrlPr>
                              <w:rPr>
                                <w:rFonts w:ascii="Cambria Math" w:hAnsi="Cambria Math"/>
                                <w:i/>
                                <w:lang w:val="en-ID"/>
                              </w:rPr>
                            </m:ctrlPr>
                          </m:accPr>
                          <m:e>
                            <m:sSub>
                              <m:sSubPr>
                                <m:ctrlPr>
                                  <w:rPr>
                                    <w:rFonts w:ascii="Cambria Math" w:hAnsi="Cambria Math"/>
                                    <w:i/>
                                    <w:lang w:val="en-ID"/>
                                  </w:rPr>
                                </m:ctrlPr>
                              </m:sSubPr>
                              <m:e>
                                <m:r>
                                  <w:rPr>
                                    <w:rFonts w:ascii="Cambria Math" w:hAnsi="Cambria Math"/>
                                    <w:lang w:val="en-ID"/>
                                  </w:rPr>
                                  <m:t>f</m:t>
                                </m:r>
                              </m:e>
                              <m:sub>
                                <m:r>
                                  <w:rPr>
                                    <w:rFonts w:ascii="Cambria Math" w:hAnsi="Cambria Math"/>
                                    <w:lang w:val="en-ID"/>
                                  </w:rPr>
                                  <m:t>c</m:t>
                                </m:r>
                              </m:sub>
                            </m:sSub>
                          </m:e>
                        </m:acc>
                      </m:e>
                    </m:d>
                    <m:ctrlPr>
                      <w:rPr>
                        <w:rFonts w:ascii="Cambria Math" w:hAnsi="Cambria Math"/>
                        <w:i/>
                        <w:iCs/>
                        <w:lang w:val="en-ID"/>
                      </w:rPr>
                    </m:ctrlPr>
                  </m:e>
                  <m:sub>
                    <m:r>
                      <w:rPr>
                        <w:rFonts w:ascii="Cambria Math" w:hAnsi="Cambria Math"/>
                        <w:lang w:val="en-ID"/>
                      </w:rPr>
                      <m:t>CL</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c</m:t>
                        </m:r>
                      </m:sub>
                    </m:sSub>
                  </m:e>
                </m:acc>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s</m:t>
                                    </m:r>
                                  </m:e>
                                  <m:sub>
                                    <m:r>
                                      <w:rPr>
                                        <w:rFonts w:ascii="Cambria Math" w:hAnsi="Cambria Math"/>
                                      </w:rPr>
                                      <m:t>c</m:t>
                                    </m:r>
                                  </m:sub>
                                </m:sSub>
                              </m:e>
                            </m:d>
                          </m:e>
                          <m:sup>
                            <m:r>
                              <w:rPr>
                                <w:rFonts w:ascii="Cambria Math" w:hAnsi="Cambria Math"/>
                              </w:rPr>
                              <m:t>2</m:t>
                            </m:r>
                          </m:sup>
                        </m:sSup>
                      </m:num>
                      <m:den>
                        <m:r>
                          <w:rPr>
                            <w:rFonts w:ascii="Cambria Math" w:hAnsi="Cambria Math"/>
                          </w:rPr>
                          <m:t>n</m:t>
                        </m:r>
                      </m:den>
                    </m:f>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s</m:t>
                                </m:r>
                              </m:e>
                              <m:sub>
                                <m:r>
                                  <w:rPr>
                                    <w:rFonts w:ascii="Cambria Math" w:hAnsi="Cambria Math"/>
                                  </w:rPr>
                                  <m:t>a</m:t>
                                </m:r>
                              </m:sub>
                            </m:sSub>
                          </m:e>
                        </m:d>
                      </m:e>
                      <m:sup>
                        <m:r>
                          <w:rPr>
                            <w:rFonts w:ascii="Cambria Math" w:hAnsi="Cambria Math"/>
                          </w:rPr>
                          <m:t>2</m:t>
                        </m:r>
                      </m:sup>
                    </m:sSup>
                  </m:e>
                </m:rad>
              </m:oMath>
            </m:oMathPara>
          </w:p>
        </w:tc>
        <w:tc>
          <w:tcPr>
            <w:tcW w:w="796" w:type="dxa"/>
          </w:tcPr>
          <w:p w14:paraId="61806034" w14:textId="624CC484" w:rsidR="00D01044" w:rsidRDefault="00D01044" w:rsidP="00CC048A">
            <w:pPr>
              <w:jc w:val="center"/>
            </w:pPr>
            <w:r>
              <w:t>(</w:t>
            </w:r>
            <w:r w:rsidR="00C961D6">
              <w:fldChar w:fldCharType="begin"/>
            </w:r>
            <w:r w:rsidR="00C961D6">
              <w:instrText xml:space="preserve"> STYLEREF 1 \s </w:instrText>
            </w:r>
            <w:r w:rsidR="00C961D6">
              <w:fldChar w:fldCharType="separate"/>
            </w:r>
            <w:r w:rsidR="00767DCE">
              <w:rPr>
                <w:noProof/>
              </w:rPr>
              <w:t>3</w:t>
            </w:r>
            <w:r w:rsidR="00C961D6">
              <w:rPr>
                <w:noProof/>
              </w:rPr>
              <w:fldChar w:fldCharType="end"/>
            </w:r>
            <w:r w:rsidR="00837952">
              <w:noBreakHyphen/>
            </w:r>
            <w:r w:rsidR="00C961D6">
              <w:fldChar w:fldCharType="begin"/>
            </w:r>
            <w:r w:rsidR="00C961D6">
              <w:instrText xml:space="preserve"> SEQ Equation \* ARABIC \s 1 </w:instrText>
            </w:r>
            <w:r w:rsidR="00C961D6">
              <w:fldChar w:fldCharType="separate"/>
            </w:r>
            <w:r w:rsidR="00767DCE">
              <w:rPr>
                <w:noProof/>
              </w:rPr>
              <w:t>10</w:t>
            </w:r>
            <w:r w:rsidR="00C961D6">
              <w:rPr>
                <w:noProof/>
              </w:rPr>
              <w:fldChar w:fldCharType="end"/>
            </w:r>
            <w:r>
              <w:t>)</w:t>
            </w:r>
          </w:p>
        </w:tc>
      </w:tr>
    </w:tbl>
    <w:p w14:paraId="7BD6101D" w14:textId="77777777" w:rsidR="00D01044" w:rsidRDefault="00D01044" w:rsidP="00D01044"/>
    <w:p w14:paraId="5E351867" w14:textId="77777777" w:rsidR="00D01044" w:rsidRPr="003A688F" w:rsidRDefault="00D01044" w:rsidP="00D01044">
      <w:pPr>
        <w:spacing w:line="360" w:lineRule="auto"/>
      </w:pPr>
      <w:r w:rsidRPr="003A688F">
        <w:t>Keterangan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
        <w:gridCol w:w="357"/>
        <w:gridCol w:w="6796"/>
      </w:tblGrid>
      <w:tr w:rsidR="00D01044" w:rsidRPr="003A688F" w14:paraId="799385C2" w14:textId="77777777" w:rsidTr="00CC048A">
        <w:tc>
          <w:tcPr>
            <w:tcW w:w="785" w:type="dxa"/>
          </w:tcPr>
          <w:p w14:paraId="35F6089A" w14:textId="77777777" w:rsidR="00D01044" w:rsidRPr="003A688F" w:rsidRDefault="00C961D6" w:rsidP="00CC048A">
            <w:pPr>
              <w:spacing w:line="360" w:lineRule="auto"/>
            </w:pPr>
            <m:oMathPara>
              <m:oMath>
                <m:sSub>
                  <m:sSubPr>
                    <m:ctrlPr>
                      <w:rPr>
                        <w:rFonts w:ascii="Cambria Math" w:hAnsi="Cambria Math"/>
                        <w:i/>
                        <w:lang w:val="en-ID"/>
                      </w:rPr>
                    </m:ctrlPr>
                  </m:sSubPr>
                  <m:e>
                    <m:d>
                      <m:dPr>
                        <m:ctrlPr>
                          <w:rPr>
                            <w:rFonts w:ascii="Cambria Math" w:hAnsi="Cambria Math"/>
                            <w:i/>
                            <w:lang w:val="en-ID"/>
                          </w:rPr>
                        </m:ctrlPr>
                      </m:dPr>
                      <m:e>
                        <m:acc>
                          <m:accPr>
                            <m:chr m:val="̅"/>
                            <m:ctrlPr>
                              <w:rPr>
                                <w:rFonts w:ascii="Cambria Math" w:hAnsi="Cambria Math"/>
                                <w:i/>
                                <w:lang w:val="en-ID"/>
                              </w:rPr>
                            </m:ctrlPr>
                          </m:accPr>
                          <m:e>
                            <m:sSub>
                              <m:sSubPr>
                                <m:ctrlPr>
                                  <w:rPr>
                                    <w:rFonts w:ascii="Cambria Math" w:hAnsi="Cambria Math"/>
                                    <w:i/>
                                    <w:lang w:val="en-ID"/>
                                  </w:rPr>
                                </m:ctrlPr>
                              </m:sSubPr>
                              <m:e>
                                <m:r>
                                  <w:rPr>
                                    <w:rFonts w:ascii="Cambria Math" w:hAnsi="Cambria Math"/>
                                    <w:lang w:val="en-ID"/>
                                  </w:rPr>
                                  <m:t>f</m:t>
                                </m:r>
                              </m:e>
                              <m:sub>
                                <m:r>
                                  <w:rPr>
                                    <w:rFonts w:ascii="Cambria Math" w:hAnsi="Cambria Math"/>
                                    <w:lang w:val="en-ID"/>
                                  </w:rPr>
                                  <m:t>c</m:t>
                                </m:r>
                              </m:sub>
                            </m:sSub>
                          </m:e>
                        </m:acc>
                      </m:e>
                    </m:d>
                    <m:ctrlPr>
                      <w:rPr>
                        <w:rFonts w:ascii="Cambria Math" w:hAnsi="Cambria Math"/>
                        <w:i/>
                        <w:iCs/>
                        <w:lang w:val="en-ID"/>
                      </w:rPr>
                    </m:ctrlPr>
                  </m:e>
                  <m:sub>
                    <m:r>
                      <w:rPr>
                        <w:rFonts w:ascii="Cambria Math" w:hAnsi="Cambria Math"/>
                        <w:lang w:val="en-ID"/>
                      </w:rPr>
                      <m:t>CL</m:t>
                    </m:r>
                  </m:sub>
                </m:sSub>
              </m:oMath>
            </m:oMathPara>
          </w:p>
        </w:tc>
        <w:tc>
          <w:tcPr>
            <w:tcW w:w="357" w:type="dxa"/>
          </w:tcPr>
          <w:p w14:paraId="3AB4C5FA" w14:textId="77777777" w:rsidR="00D01044" w:rsidRPr="003A688F" w:rsidRDefault="00D01044" w:rsidP="00CC048A">
            <w:pPr>
              <w:spacing w:line="360" w:lineRule="auto"/>
            </w:pPr>
            <w:r w:rsidRPr="003A688F">
              <w:t>=</w:t>
            </w:r>
          </w:p>
        </w:tc>
        <w:tc>
          <w:tcPr>
            <w:tcW w:w="6796" w:type="dxa"/>
          </w:tcPr>
          <w:p w14:paraId="441BCCFB" w14:textId="77777777" w:rsidR="00D01044" w:rsidRPr="003A688F" w:rsidRDefault="00D01044" w:rsidP="00CC048A">
            <w:pPr>
              <w:spacing w:line="360" w:lineRule="auto"/>
            </w:pPr>
            <w:r w:rsidRPr="003A688F">
              <w:t xml:space="preserve">Nilai </w:t>
            </w:r>
            <w:r w:rsidRPr="003A688F">
              <w:rPr>
                <w:i/>
                <w:iCs/>
                <w:lang w:val="en-ID"/>
              </w:rPr>
              <w:t xml:space="preserve">lower-bound </w:t>
            </w:r>
            <w:r w:rsidRPr="003A688F">
              <w:rPr>
                <w:lang w:val="en-ID"/>
              </w:rPr>
              <w:t>dari rata-rata kuat tekan beton di tempat</w:t>
            </w:r>
          </w:p>
        </w:tc>
      </w:tr>
      <w:tr w:rsidR="00D01044" w:rsidRPr="003A688F" w14:paraId="0EC8422E" w14:textId="77777777" w:rsidTr="00CC048A">
        <w:tc>
          <w:tcPr>
            <w:tcW w:w="785" w:type="dxa"/>
          </w:tcPr>
          <w:p w14:paraId="2B7F55BE" w14:textId="77777777" w:rsidR="00D01044" w:rsidRPr="003A688F" w:rsidRDefault="00C961D6" w:rsidP="00CC048A">
            <w:pPr>
              <w:spacing w:line="360" w:lineRule="auto"/>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c</m:t>
                        </m:r>
                      </m:sub>
                    </m:sSub>
                  </m:e>
                </m:acc>
              </m:oMath>
            </m:oMathPara>
          </w:p>
        </w:tc>
        <w:tc>
          <w:tcPr>
            <w:tcW w:w="357" w:type="dxa"/>
          </w:tcPr>
          <w:p w14:paraId="4F093403" w14:textId="77777777" w:rsidR="00D01044" w:rsidRPr="003A688F" w:rsidRDefault="00D01044" w:rsidP="00CC048A">
            <w:pPr>
              <w:spacing w:line="360" w:lineRule="auto"/>
            </w:pPr>
            <w:r w:rsidRPr="003A688F">
              <w:t>=</w:t>
            </w:r>
          </w:p>
        </w:tc>
        <w:tc>
          <w:tcPr>
            <w:tcW w:w="6796" w:type="dxa"/>
          </w:tcPr>
          <w:p w14:paraId="2F1D36B3" w14:textId="2CBEF632" w:rsidR="00D01044" w:rsidRPr="003A688F" w:rsidRDefault="00D01044" w:rsidP="00CC048A">
            <w:pPr>
              <w:spacing w:line="360" w:lineRule="auto"/>
            </w:pPr>
            <w:r w:rsidRPr="003A688F">
              <w:t xml:space="preserve">Nilai rata-rata perkiraan kuat tekan beton (hasil konversi dari kurva korelasi) yang dihitung menurut persamaan </w:t>
            </w:r>
            <w:r w:rsidR="00CF4B09">
              <w:t>(3-2)</w:t>
            </w:r>
          </w:p>
        </w:tc>
      </w:tr>
      <w:tr w:rsidR="00D01044" w:rsidRPr="003A688F" w14:paraId="61D72923" w14:textId="77777777" w:rsidTr="00CC048A">
        <w:tc>
          <w:tcPr>
            <w:tcW w:w="785" w:type="dxa"/>
          </w:tcPr>
          <w:p w14:paraId="339F8753" w14:textId="77777777" w:rsidR="00D01044" w:rsidRPr="003A688F" w:rsidRDefault="00D01044" w:rsidP="00CC048A">
            <w:pPr>
              <w:spacing w:line="360" w:lineRule="auto"/>
            </w:pPr>
            <m:oMathPara>
              <m:oMath>
                <m:r>
                  <w:rPr>
                    <w:rFonts w:ascii="Cambria Math" w:hAnsi="Cambria Math"/>
                  </w:rPr>
                  <m:t>T</m:t>
                </m:r>
              </m:oMath>
            </m:oMathPara>
          </w:p>
        </w:tc>
        <w:tc>
          <w:tcPr>
            <w:tcW w:w="357" w:type="dxa"/>
          </w:tcPr>
          <w:p w14:paraId="0A173FDD" w14:textId="77777777" w:rsidR="00D01044" w:rsidRPr="003A688F" w:rsidRDefault="00D01044" w:rsidP="00CC048A">
            <w:pPr>
              <w:spacing w:line="360" w:lineRule="auto"/>
            </w:pPr>
            <w:r w:rsidRPr="003A688F">
              <w:t>=</w:t>
            </w:r>
          </w:p>
        </w:tc>
        <w:tc>
          <w:tcPr>
            <w:tcW w:w="6796" w:type="dxa"/>
          </w:tcPr>
          <w:p w14:paraId="38F9CA6A" w14:textId="7E416965" w:rsidR="00D01044" w:rsidRPr="003A688F" w:rsidRDefault="00D01044" w:rsidP="00CC048A">
            <w:pPr>
              <w:spacing w:line="360" w:lineRule="auto"/>
            </w:pPr>
            <w:r w:rsidRPr="003A688F">
              <w:rPr>
                <w:i/>
                <w:iCs/>
              </w:rPr>
              <w:t xml:space="preserve">One-sided T-factor </w:t>
            </w:r>
            <w:r w:rsidRPr="003A688F">
              <w:t xml:space="preserve">(Natrella 1963), lihat </w:t>
            </w:r>
            <w:r w:rsidR="00CF4B09">
              <w:t>Tabel 3.8</w:t>
            </w:r>
          </w:p>
        </w:tc>
      </w:tr>
      <w:tr w:rsidR="00D01044" w:rsidRPr="003A688F" w14:paraId="1843097F" w14:textId="77777777" w:rsidTr="00CC048A">
        <w:tc>
          <w:tcPr>
            <w:tcW w:w="785" w:type="dxa"/>
          </w:tcPr>
          <w:p w14:paraId="1651FB62" w14:textId="77777777" w:rsidR="00D01044" w:rsidRPr="003A688F" w:rsidRDefault="00C961D6" w:rsidP="00CC048A">
            <w:pPr>
              <w:spacing w:line="360" w:lineRule="auto"/>
            </w:pPr>
            <m:oMathPara>
              <m:oMath>
                <m:sSub>
                  <m:sSubPr>
                    <m:ctrlPr>
                      <w:rPr>
                        <w:rFonts w:ascii="Cambria Math" w:hAnsi="Cambria Math"/>
                        <w:i/>
                      </w:rPr>
                    </m:ctrlPr>
                  </m:sSubPr>
                  <m:e>
                    <m:r>
                      <w:rPr>
                        <w:rFonts w:ascii="Cambria Math" w:hAnsi="Cambria Math"/>
                      </w:rPr>
                      <m:t>s</m:t>
                    </m:r>
                  </m:e>
                  <m:sub>
                    <m:r>
                      <w:rPr>
                        <w:rFonts w:ascii="Cambria Math" w:hAnsi="Cambria Math"/>
                      </w:rPr>
                      <m:t>c</m:t>
                    </m:r>
                  </m:sub>
                </m:sSub>
              </m:oMath>
            </m:oMathPara>
          </w:p>
        </w:tc>
        <w:tc>
          <w:tcPr>
            <w:tcW w:w="357" w:type="dxa"/>
          </w:tcPr>
          <w:p w14:paraId="6225A602" w14:textId="77777777" w:rsidR="00D01044" w:rsidRPr="003A688F" w:rsidRDefault="00D01044" w:rsidP="00CC048A">
            <w:pPr>
              <w:spacing w:line="360" w:lineRule="auto"/>
            </w:pPr>
            <w:r w:rsidRPr="003A688F">
              <w:t>=</w:t>
            </w:r>
          </w:p>
        </w:tc>
        <w:tc>
          <w:tcPr>
            <w:tcW w:w="6796" w:type="dxa"/>
          </w:tcPr>
          <w:p w14:paraId="595E7889" w14:textId="77777777" w:rsidR="00D01044" w:rsidRPr="003A688F" w:rsidRDefault="00D01044" w:rsidP="00CC048A">
            <w:pPr>
              <w:spacing w:line="360" w:lineRule="auto"/>
            </w:pPr>
            <w:r w:rsidRPr="003A688F">
              <w:t>Standar deviasi sampel</w:t>
            </w:r>
          </w:p>
        </w:tc>
      </w:tr>
      <w:tr w:rsidR="00D01044" w:rsidRPr="003A688F" w14:paraId="0022354A" w14:textId="77777777" w:rsidTr="00CC048A">
        <w:tc>
          <w:tcPr>
            <w:tcW w:w="785" w:type="dxa"/>
          </w:tcPr>
          <w:p w14:paraId="5ED00BED" w14:textId="77777777" w:rsidR="00D01044" w:rsidRPr="003A688F" w:rsidRDefault="00D01044" w:rsidP="00CC048A">
            <w:pPr>
              <w:spacing w:line="360" w:lineRule="auto"/>
              <w:jc w:val="center"/>
            </w:pPr>
            <m:oMathPara>
              <m:oMath>
                <m:r>
                  <w:rPr>
                    <w:rFonts w:ascii="Cambria Math" w:hAnsi="Cambria Math"/>
                  </w:rPr>
                  <m:t>n</m:t>
                </m:r>
              </m:oMath>
            </m:oMathPara>
          </w:p>
        </w:tc>
        <w:tc>
          <w:tcPr>
            <w:tcW w:w="357" w:type="dxa"/>
          </w:tcPr>
          <w:p w14:paraId="6E66652D" w14:textId="77777777" w:rsidR="00D01044" w:rsidRPr="003A688F" w:rsidRDefault="00D01044" w:rsidP="00CC048A">
            <w:pPr>
              <w:spacing w:line="360" w:lineRule="auto"/>
            </w:pPr>
            <w:r w:rsidRPr="003A688F">
              <w:t>=</w:t>
            </w:r>
          </w:p>
        </w:tc>
        <w:tc>
          <w:tcPr>
            <w:tcW w:w="6796" w:type="dxa"/>
          </w:tcPr>
          <w:p w14:paraId="694466A2" w14:textId="77777777" w:rsidR="00D01044" w:rsidRPr="003A688F" w:rsidRDefault="00D01044" w:rsidP="00CC048A">
            <w:pPr>
              <w:spacing w:line="360" w:lineRule="auto"/>
            </w:pPr>
            <w:r w:rsidRPr="003A688F">
              <w:t>Jumlah sampel</w:t>
            </w:r>
          </w:p>
        </w:tc>
      </w:tr>
      <w:tr w:rsidR="00D01044" w:rsidRPr="003A688F" w14:paraId="0D1793D9" w14:textId="77777777" w:rsidTr="00CC048A">
        <w:tc>
          <w:tcPr>
            <w:tcW w:w="785" w:type="dxa"/>
          </w:tcPr>
          <w:p w14:paraId="3B630298" w14:textId="77777777" w:rsidR="00D01044" w:rsidRPr="003A688F" w:rsidRDefault="00D01044" w:rsidP="00CC048A">
            <w:pPr>
              <w:spacing w:line="360" w:lineRule="auto"/>
              <w:jc w:val="center"/>
            </w:pPr>
            <m:oMathPara>
              <m:oMath>
                <m:r>
                  <w:rPr>
                    <w:rFonts w:ascii="Cambria Math" w:hAnsi="Cambria Math"/>
                  </w:rPr>
                  <m:t>Z</m:t>
                </m:r>
              </m:oMath>
            </m:oMathPara>
          </w:p>
        </w:tc>
        <w:tc>
          <w:tcPr>
            <w:tcW w:w="357" w:type="dxa"/>
          </w:tcPr>
          <w:p w14:paraId="6067493A" w14:textId="77777777" w:rsidR="00D01044" w:rsidRPr="003A688F" w:rsidRDefault="00D01044" w:rsidP="00CC048A">
            <w:pPr>
              <w:spacing w:line="360" w:lineRule="auto"/>
            </w:pPr>
            <w:r w:rsidRPr="003A688F">
              <w:t>=</w:t>
            </w:r>
          </w:p>
        </w:tc>
        <w:tc>
          <w:tcPr>
            <w:tcW w:w="6796" w:type="dxa"/>
          </w:tcPr>
          <w:p w14:paraId="75710D49" w14:textId="43E4BDC3" w:rsidR="00D01044" w:rsidRPr="003A688F" w:rsidRDefault="00D01044" w:rsidP="00CC048A">
            <w:pPr>
              <w:spacing w:line="360" w:lineRule="auto"/>
            </w:pPr>
            <w:r w:rsidRPr="003A688F">
              <w:t xml:space="preserve">Faktor koreksi ketidakpastian kekuatan sampel, lihat </w:t>
            </w:r>
            <w:r w:rsidR="00CF4B09">
              <w:t>Tabel 3.7</w:t>
            </w:r>
          </w:p>
        </w:tc>
      </w:tr>
      <w:tr w:rsidR="00D01044" w:rsidRPr="003A688F" w14:paraId="3565F631" w14:textId="77777777" w:rsidTr="00CC048A">
        <w:tc>
          <w:tcPr>
            <w:tcW w:w="785" w:type="dxa"/>
          </w:tcPr>
          <w:p w14:paraId="5C8F95B7" w14:textId="77777777" w:rsidR="00D01044" w:rsidRPr="003A688F" w:rsidRDefault="00C961D6" w:rsidP="00CC048A">
            <w:pPr>
              <w:spacing w:line="360" w:lineRule="auto"/>
            </w:pPr>
            <m:oMathPara>
              <m:oMath>
                <m:sSub>
                  <m:sSubPr>
                    <m:ctrlPr>
                      <w:rPr>
                        <w:rFonts w:ascii="Cambria Math" w:hAnsi="Cambria Math"/>
                        <w:i/>
                      </w:rPr>
                    </m:ctrlPr>
                  </m:sSubPr>
                  <m:e>
                    <m:r>
                      <w:rPr>
                        <w:rFonts w:ascii="Cambria Math" w:hAnsi="Cambria Math"/>
                      </w:rPr>
                      <m:t>s</m:t>
                    </m:r>
                  </m:e>
                  <m:sub>
                    <m:r>
                      <w:rPr>
                        <w:rFonts w:ascii="Cambria Math" w:hAnsi="Cambria Math"/>
                      </w:rPr>
                      <m:t>a</m:t>
                    </m:r>
                  </m:sub>
                </m:sSub>
              </m:oMath>
            </m:oMathPara>
          </w:p>
        </w:tc>
        <w:tc>
          <w:tcPr>
            <w:tcW w:w="357" w:type="dxa"/>
          </w:tcPr>
          <w:p w14:paraId="0B6F7BEE" w14:textId="77777777" w:rsidR="00D01044" w:rsidRPr="003A688F" w:rsidRDefault="00D01044" w:rsidP="00CC048A">
            <w:pPr>
              <w:spacing w:line="360" w:lineRule="auto"/>
            </w:pPr>
            <w:r w:rsidRPr="003A688F">
              <w:t>=</w:t>
            </w:r>
          </w:p>
        </w:tc>
        <w:tc>
          <w:tcPr>
            <w:tcW w:w="6796" w:type="dxa"/>
          </w:tcPr>
          <w:p w14:paraId="0A8CD2ED" w14:textId="77777777" w:rsidR="00EC4323" w:rsidRDefault="00D01044" w:rsidP="00CC048A">
            <w:pPr>
              <w:spacing w:line="360" w:lineRule="auto"/>
            </w:pPr>
            <w:r w:rsidRPr="003A688F">
              <w:t>Standar deviasi sampel akibat faktor koreksi kekuatan, lihat persamaan</w:t>
            </w:r>
            <w:r w:rsidR="00EC4323">
              <w:t xml:space="preserve"> </w:t>
            </w:r>
          </w:p>
          <w:p w14:paraId="4EF202E5" w14:textId="3471BDD8" w:rsidR="00D01044" w:rsidRPr="003A688F" w:rsidRDefault="00EC4323" w:rsidP="00CC048A">
            <w:pPr>
              <w:spacing w:line="360" w:lineRule="auto"/>
            </w:pPr>
            <w:r>
              <w:t>(3-9)</w:t>
            </w:r>
            <w:r w:rsidR="00D01044" w:rsidRPr="003A688F">
              <w:t>.</w:t>
            </w:r>
          </w:p>
        </w:tc>
      </w:tr>
    </w:tbl>
    <w:p w14:paraId="23A277F7" w14:textId="3D9BFDD2" w:rsidR="00D01044" w:rsidRDefault="00D01044" w:rsidP="00D01044">
      <w:pPr>
        <w:pStyle w:val="BodyText"/>
      </w:pPr>
      <w:r>
        <w:t>Selanjutnya nilai kuat tekan beton ekivalen dapat dihitung melalui persamaan</w:t>
      </w:r>
      <w:r w:rsidR="00CC7A2C">
        <w:rPr>
          <w:lang w:val="en-US"/>
        </w:rPr>
        <w:t xml:space="preserve"> (3-11)</w:t>
      </w:r>
      <w:r>
        <w:t>. Dengan mengasumsikan kuat tekan beton di tempat (</w:t>
      </w:r>
      <w:r>
        <w:rPr>
          <w:i/>
          <w:iCs/>
        </w:rPr>
        <w:t>in-place strength</w:t>
      </w:r>
      <w:r>
        <w:t xml:space="preserve">) berdistribusi normal, nilai kuat tekan beton 10-persentil dapat diperoleh menggunakan konstanta C sebagaimana ditunjukan pada </w:t>
      </w:r>
      <w:r w:rsidR="00CC7A2C">
        <w:rPr>
          <w:lang w:val="en-US"/>
        </w:rPr>
        <w:t xml:space="preserve">Tabel 3.9 </w:t>
      </w:r>
      <w:r>
        <w:t>yang nilainya adalah (</w:t>
      </w:r>
      <m:oMath>
        <m:r>
          <w:rPr>
            <w:rFonts w:ascii="Cambria Math" w:hAnsi="Cambria Math"/>
          </w:rPr>
          <m:t>1-1.28</m:t>
        </m:r>
        <m:sSub>
          <m:sSubPr>
            <m:ctrlPr>
              <w:rPr>
                <w:rFonts w:ascii="Cambria Math" w:hAnsi="Cambria Math"/>
                <w:i/>
              </w:rPr>
            </m:ctrlPr>
          </m:sSubPr>
          <m:e>
            <m:r>
              <w:rPr>
                <w:rFonts w:ascii="Cambria Math" w:hAnsi="Cambria Math"/>
              </w:rPr>
              <m:t>V</m:t>
            </m:r>
          </m:e>
          <m:sub>
            <m:r>
              <w:rPr>
                <w:rFonts w:ascii="Cambria Math" w:hAnsi="Cambria Math"/>
              </w:rPr>
              <m:t>WS</m:t>
            </m:r>
          </m:sub>
        </m:sSub>
      </m:oMath>
      <w:r>
        <w:t xml:space="preserve">), dimana </w:t>
      </w:r>
      <m:oMath>
        <m:sSub>
          <m:sSubPr>
            <m:ctrlPr>
              <w:rPr>
                <w:rFonts w:ascii="Cambria Math" w:hAnsi="Cambria Math"/>
                <w:i/>
              </w:rPr>
            </m:ctrlPr>
          </m:sSubPr>
          <m:e>
            <m:r>
              <w:rPr>
                <w:rFonts w:ascii="Cambria Math" w:hAnsi="Cambria Math"/>
              </w:rPr>
              <m:t>V</m:t>
            </m:r>
          </m:e>
          <m:sub>
            <m:r>
              <w:rPr>
                <w:rFonts w:ascii="Cambria Math" w:hAnsi="Cambria Math"/>
              </w:rPr>
              <m:t>WS</m:t>
            </m:r>
          </m:sub>
        </m:sSub>
      </m:oMath>
      <w:r>
        <w:t xml:space="preserve"> adalah koefisien variasi kuat tekan beton sebagaimana ditunjukan pada</w:t>
      </w:r>
      <w:r w:rsidR="00CC7A2C">
        <w:rPr>
          <w:lang w:val="en-US"/>
        </w:rPr>
        <w:t xml:space="preserve"> Tabel 3.10</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7"/>
        <w:gridCol w:w="791"/>
      </w:tblGrid>
      <w:tr w:rsidR="00D01044" w14:paraId="17CCB6FD" w14:textId="77777777" w:rsidTr="00A47E62">
        <w:tc>
          <w:tcPr>
            <w:tcW w:w="7147" w:type="dxa"/>
          </w:tcPr>
          <w:p w14:paraId="14F4B331" w14:textId="77777777" w:rsidR="00D01044" w:rsidRDefault="00C961D6" w:rsidP="00CC048A">
            <m:oMathPara>
              <m:oMath>
                <m:sSub>
                  <m:sSubPr>
                    <m:ctrlPr>
                      <w:rPr>
                        <w:rFonts w:ascii="Cambria Math" w:hAnsi="Cambria Math"/>
                        <w:i/>
                      </w:rPr>
                    </m:ctrlPr>
                  </m:sSubPr>
                  <m:e>
                    <m:r>
                      <w:rPr>
                        <w:rFonts w:ascii="Cambria Math" w:hAnsi="Cambria Math"/>
                      </w:rPr>
                      <m:t>f'</m:t>
                    </m:r>
                  </m:e>
                  <m:sub>
                    <m:r>
                      <w:rPr>
                        <w:rFonts w:ascii="Cambria Math" w:hAnsi="Cambria Math"/>
                      </w:rPr>
                      <m:t>c,eq</m:t>
                    </m:r>
                  </m:sub>
                </m:sSub>
                <m:r>
                  <w:rPr>
                    <w:rFonts w:ascii="Cambria Math" w:hAnsi="Cambria Math"/>
                  </w:rPr>
                  <m:t>=C</m:t>
                </m:r>
                <m:sSub>
                  <m:sSubPr>
                    <m:ctrlPr>
                      <w:rPr>
                        <w:rFonts w:ascii="Cambria Math" w:hAnsi="Cambria Math"/>
                        <w:i/>
                        <w:lang w:val="en-ID"/>
                      </w:rPr>
                    </m:ctrlPr>
                  </m:sSubPr>
                  <m:e>
                    <m:d>
                      <m:dPr>
                        <m:ctrlPr>
                          <w:rPr>
                            <w:rFonts w:ascii="Cambria Math" w:hAnsi="Cambria Math"/>
                            <w:i/>
                            <w:lang w:val="en-ID"/>
                          </w:rPr>
                        </m:ctrlPr>
                      </m:dPr>
                      <m:e>
                        <m:acc>
                          <m:accPr>
                            <m:chr m:val="̅"/>
                            <m:ctrlPr>
                              <w:rPr>
                                <w:rFonts w:ascii="Cambria Math" w:hAnsi="Cambria Math"/>
                                <w:i/>
                                <w:lang w:val="en-ID"/>
                              </w:rPr>
                            </m:ctrlPr>
                          </m:accPr>
                          <m:e>
                            <m:sSub>
                              <m:sSubPr>
                                <m:ctrlPr>
                                  <w:rPr>
                                    <w:rFonts w:ascii="Cambria Math" w:hAnsi="Cambria Math"/>
                                    <w:i/>
                                    <w:lang w:val="en-ID"/>
                                  </w:rPr>
                                </m:ctrlPr>
                              </m:sSubPr>
                              <m:e>
                                <m:r>
                                  <w:rPr>
                                    <w:rFonts w:ascii="Cambria Math" w:hAnsi="Cambria Math"/>
                                    <w:lang w:val="en-ID"/>
                                  </w:rPr>
                                  <m:t>f</m:t>
                                </m:r>
                              </m:e>
                              <m:sub>
                                <m:r>
                                  <w:rPr>
                                    <w:rFonts w:ascii="Cambria Math" w:hAnsi="Cambria Math"/>
                                    <w:lang w:val="en-ID"/>
                                  </w:rPr>
                                  <m:t>c</m:t>
                                </m:r>
                              </m:sub>
                            </m:sSub>
                          </m:e>
                        </m:acc>
                      </m:e>
                    </m:d>
                    <m:ctrlPr>
                      <w:rPr>
                        <w:rFonts w:ascii="Cambria Math" w:hAnsi="Cambria Math"/>
                        <w:i/>
                        <w:iCs/>
                        <w:lang w:val="en-ID"/>
                      </w:rPr>
                    </m:ctrlPr>
                  </m:e>
                  <m:sub>
                    <m:r>
                      <w:rPr>
                        <w:rFonts w:ascii="Cambria Math" w:hAnsi="Cambria Math"/>
                        <w:lang w:val="en-ID"/>
                      </w:rPr>
                      <m:t>CL</m:t>
                    </m:r>
                  </m:sub>
                </m:sSub>
              </m:oMath>
            </m:oMathPara>
          </w:p>
        </w:tc>
        <w:tc>
          <w:tcPr>
            <w:tcW w:w="791" w:type="dxa"/>
          </w:tcPr>
          <w:p w14:paraId="0A8B29BC" w14:textId="6B7935C3" w:rsidR="00D01044" w:rsidRDefault="00D01044" w:rsidP="00CC048A">
            <w:pPr>
              <w:jc w:val="center"/>
            </w:pPr>
            <w:r>
              <w:t>(</w:t>
            </w:r>
            <w:r w:rsidR="00C961D6">
              <w:fldChar w:fldCharType="begin"/>
            </w:r>
            <w:r w:rsidR="00C961D6">
              <w:instrText xml:space="preserve"> STYLEREF 1 \s </w:instrText>
            </w:r>
            <w:r w:rsidR="00C961D6">
              <w:fldChar w:fldCharType="separate"/>
            </w:r>
            <w:r w:rsidR="00767DCE">
              <w:rPr>
                <w:noProof/>
              </w:rPr>
              <w:t>3</w:t>
            </w:r>
            <w:r w:rsidR="00C961D6">
              <w:rPr>
                <w:noProof/>
              </w:rPr>
              <w:fldChar w:fldCharType="end"/>
            </w:r>
            <w:r w:rsidR="00837952">
              <w:noBreakHyphen/>
            </w:r>
            <w:r w:rsidR="00C961D6">
              <w:fldChar w:fldCharType="begin"/>
            </w:r>
            <w:r w:rsidR="00C961D6">
              <w:instrText xml:space="preserve"> SEQ Equation \* ARABIC \s 1 </w:instrText>
            </w:r>
            <w:r w:rsidR="00C961D6">
              <w:fldChar w:fldCharType="separate"/>
            </w:r>
            <w:r w:rsidR="00767DCE">
              <w:rPr>
                <w:noProof/>
              </w:rPr>
              <w:t>11</w:t>
            </w:r>
            <w:r w:rsidR="00C961D6">
              <w:rPr>
                <w:noProof/>
              </w:rPr>
              <w:fldChar w:fldCharType="end"/>
            </w:r>
            <w:r>
              <w:t>)</w:t>
            </w:r>
          </w:p>
        </w:tc>
      </w:tr>
    </w:tbl>
    <w:p w14:paraId="2B3F59B1" w14:textId="77777777" w:rsidR="00A47E62" w:rsidRDefault="00A47E62" w:rsidP="00A47E62">
      <w:pPr>
        <w:pStyle w:val="Caption"/>
      </w:pPr>
      <w:bookmarkStart w:id="104" w:name="_Toc78912256"/>
      <w:bookmarkStart w:id="105" w:name="_Toc82953933"/>
    </w:p>
    <w:p w14:paraId="24B78ACF" w14:textId="25E86900" w:rsidR="001A1201" w:rsidRDefault="00774BF0" w:rsidP="00A47E62">
      <w:pPr>
        <w:pStyle w:val="Caption"/>
        <w:rPr>
          <w:rFonts w:cs="Times New Roman"/>
          <w:b w:val="0"/>
          <w:bCs w:val="0"/>
          <w:szCs w:val="24"/>
          <w:lang w:val="en-ID"/>
        </w:rPr>
      </w:pPr>
      <w:r>
        <w:t xml:space="preserve">Tabel  </w:t>
      </w:r>
      <w:r>
        <w:fldChar w:fldCharType="begin"/>
      </w:r>
      <w:r>
        <w:instrText xml:space="preserve"> STYLEREF 1 \s </w:instrText>
      </w:r>
      <w:r>
        <w:fldChar w:fldCharType="separate"/>
      </w:r>
      <w:r w:rsidR="00767DCE">
        <w:rPr>
          <w:noProof/>
        </w:rPr>
        <w:t>3</w:t>
      </w:r>
      <w:r>
        <w:fldChar w:fldCharType="end"/>
      </w:r>
      <w:r>
        <w:t>.</w:t>
      </w:r>
      <w:r>
        <w:fldChar w:fldCharType="begin"/>
      </w:r>
      <w:r>
        <w:instrText xml:space="preserve"> SEQ Tabel_ \* ARABIC \s 1 </w:instrText>
      </w:r>
      <w:r>
        <w:fldChar w:fldCharType="separate"/>
      </w:r>
      <w:r w:rsidR="00767DCE">
        <w:rPr>
          <w:noProof/>
        </w:rPr>
        <w:t>8</w:t>
      </w:r>
      <w:r>
        <w:fldChar w:fldCharType="end"/>
      </w:r>
      <w:r w:rsidR="001A1201">
        <w:rPr>
          <w:lang w:val="en-US"/>
        </w:rPr>
        <w:t xml:space="preserve"> </w:t>
      </w:r>
      <w:r w:rsidR="001A1201" w:rsidRPr="00DC52CF">
        <w:rPr>
          <w:b w:val="0"/>
          <w:bCs w:val="0"/>
          <w:i/>
          <w:iCs/>
          <w:szCs w:val="24"/>
          <w:lang w:val="en-US"/>
        </w:rPr>
        <w:t>One</w:t>
      </w:r>
      <w:r w:rsidR="001A1201" w:rsidRPr="00DC52CF">
        <w:rPr>
          <w:rFonts w:cs="Times New Roman"/>
          <w:b w:val="0"/>
          <w:bCs w:val="0"/>
          <w:i/>
          <w:iCs/>
          <w:szCs w:val="24"/>
          <w:lang w:val="en-ID"/>
        </w:rPr>
        <w:t>-sided</w:t>
      </w:r>
      <w:r w:rsidR="001A1201" w:rsidRPr="00DC52CF">
        <w:rPr>
          <w:rFonts w:cs="Times New Roman"/>
          <w:b w:val="0"/>
          <w:bCs w:val="0"/>
          <w:szCs w:val="24"/>
          <w:lang w:val="en-ID"/>
        </w:rPr>
        <w:t xml:space="preserve"> </w:t>
      </w:r>
      <w:r w:rsidR="001A1201" w:rsidRPr="00DC52CF">
        <w:rPr>
          <w:rFonts w:cs="Times New Roman"/>
          <w:b w:val="0"/>
          <w:bCs w:val="0"/>
          <w:i/>
          <w:iCs/>
          <w:szCs w:val="24"/>
          <w:lang w:val="en-ID"/>
        </w:rPr>
        <w:t>T-factor</w:t>
      </w:r>
      <w:r w:rsidR="001A1201" w:rsidRPr="00DC52CF">
        <w:rPr>
          <w:rFonts w:cs="Times New Roman"/>
          <w:b w:val="0"/>
          <w:bCs w:val="0"/>
          <w:szCs w:val="24"/>
          <w:lang w:val="en-ID"/>
        </w:rPr>
        <w:t xml:space="preserve"> (Natrella 1963)</w:t>
      </w:r>
      <w:bookmarkEnd w:id="104"/>
      <w:bookmarkEnd w:id="105"/>
    </w:p>
    <w:p w14:paraId="5FDBFE2B" w14:textId="77777777" w:rsidR="00503FD9" w:rsidRPr="00503FD9" w:rsidRDefault="00503FD9" w:rsidP="00503FD9">
      <w:pPr>
        <w:rPr>
          <w:lang w:val="en-ID"/>
        </w:rPr>
      </w:pPr>
    </w:p>
    <w:p w14:paraId="5F401E28" w14:textId="32FA6696" w:rsidR="00D01044" w:rsidRDefault="00D01044" w:rsidP="00503FD9">
      <w:pPr>
        <w:jc w:val="center"/>
        <w:rPr>
          <w:lang w:val="en-ID"/>
        </w:rPr>
      </w:pPr>
      <w:r>
        <w:rPr>
          <w:noProof/>
        </w:rPr>
        <w:drawing>
          <wp:inline distT="0" distB="0" distL="0" distR="0" wp14:anchorId="209591FB" wp14:editId="79164618">
            <wp:extent cx="3505200" cy="255510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Table&#10;&#10;Description automatically generated"/>
                    <pic:cNvPicPr/>
                  </pic:nvPicPr>
                  <pic:blipFill>
                    <a:blip r:embed="rId33"/>
                    <a:stretch>
                      <a:fillRect/>
                    </a:stretch>
                  </pic:blipFill>
                  <pic:spPr>
                    <a:xfrm>
                      <a:off x="0" y="0"/>
                      <a:ext cx="3518155" cy="2564549"/>
                    </a:xfrm>
                    <a:prstGeom prst="rect">
                      <a:avLst/>
                    </a:prstGeom>
                  </pic:spPr>
                </pic:pic>
              </a:graphicData>
            </a:graphic>
          </wp:inline>
        </w:drawing>
      </w:r>
    </w:p>
    <w:p w14:paraId="319A3C36" w14:textId="4E381AAE" w:rsidR="001A1201" w:rsidRDefault="001A1201" w:rsidP="00503FD9">
      <w:pPr>
        <w:jc w:val="center"/>
        <w:rPr>
          <w:szCs w:val="24"/>
          <w:lang w:val="en-ID"/>
        </w:rPr>
      </w:pPr>
      <w:r w:rsidRPr="001A1201">
        <w:rPr>
          <w:szCs w:val="24"/>
          <w:lang w:val="en-ID"/>
        </w:rPr>
        <w:t>Sumber : ACI 214.4R-10</w:t>
      </w:r>
    </w:p>
    <w:p w14:paraId="5964753A" w14:textId="77777777" w:rsidR="00503FD9" w:rsidRPr="001A1201" w:rsidRDefault="00503FD9" w:rsidP="00503FD9">
      <w:pPr>
        <w:jc w:val="center"/>
        <w:rPr>
          <w:szCs w:val="24"/>
          <w:lang w:val="en-ID"/>
        </w:rPr>
      </w:pPr>
    </w:p>
    <w:p w14:paraId="0D1FB255" w14:textId="0E1CEDAA" w:rsidR="002E6F1F" w:rsidRDefault="00774BF0" w:rsidP="00774BF0">
      <w:pPr>
        <w:pStyle w:val="Caption"/>
        <w:rPr>
          <w:rFonts w:cs="Times New Roman"/>
          <w:b w:val="0"/>
          <w:bCs w:val="0"/>
          <w:szCs w:val="24"/>
          <w:lang w:val="en-ID"/>
        </w:rPr>
      </w:pPr>
      <w:bookmarkStart w:id="106" w:name="_Toc78912257"/>
      <w:bookmarkStart w:id="107" w:name="_Toc82953934"/>
      <w:r>
        <w:t xml:space="preserve">Tabel  </w:t>
      </w:r>
      <w:r>
        <w:fldChar w:fldCharType="begin"/>
      </w:r>
      <w:r>
        <w:instrText xml:space="preserve"> STYLEREF 1 \s </w:instrText>
      </w:r>
      <w:r>
        <w:fldChar w:fldCharType="separate"/>
      </w:r>
      <w:r w:rsidR="00767DCE">
        <w:rPr>
          <w:noProof/>
        </w:rPr>
        <w:t>3</w:t>
      </w:r>
      <w:r>
        <w:fldChar w:fldCharType="end"/>
      </w:r>
      <w:r>
        <w:t>.</w:t>
      </w:r>
      <w:r>
        <w:fldChar w:fldCharType="begin"/>
      </w:r>
      <w:r>
        <w:instrText xml:space="preserve"> SEQ Tabel_ \* ARABIC \s 1 </w:instrText>
      </w:r>
      <w:r>
        <w:fldChar w:fldCharType="separate"/>
      </w:r>
      <w:r w:rsidR="00767DCE">
        <w:rPr>
          <w:noProof/>
        </w:rPr>
        <w:t>9</w:t>
      </w:r>
      <w:r>
        <w:fldChar w:fldCharType="end"/>
      </w:r>
      <w:r>
        <w:rPr>
          <w:lang w:val="en-US"/>
        </w:rPr>
        <w:t xml:space="preserve"> </w:t>
      </w:r>
      <w:r w:rsidR="001A1201" w:rsidRPr="00DC52CF">
        <w:rPr>
          <w:rFonts w:cs="Times New Roman"/>
          <w:b w:val="0"/>
          <w:bCs w:val="0"/>
          <w:szCs w:val="24"/>
          <w:lang w:val="en-ID"/>
        </w:rPr>
        <w:t>Konstanta C</w:t>
      </w:r>
      <w:bookmarkEnd w:id="106"/>
      <w:bookmarkEnd w:id="107"/>
    </w:p>
    <w:p w14:paraId="49B0093D" w14:textId="77777777" w:rsidR="00774BF0" w:rsidRPr="00774BF0" w:rsidRDefault="00774BF0" w:rsidP="00774BF0">
      <w:pPr>
        <w:rPr>
          <w:lang w:val="en-ID"/>
        </w:rPr>
      </w:pPr>
    </w:p>
    <w:p w14:paraId="41837186" w14:textId="77777777" w:rsidR="00D01044" w:rsidRDefault="00D01044" w:rsidP="00D01044">
      <w:pPr>
        <w:jc w:val="center"/>
        <w:rPr>
          <w:lang w:val="en-ID"/>
        </w:rPr>
      </w:pPr>
      <w:r>
        <w:rPr>
          <w:noProof/>
        </w:rPr>
        <w:drawing>
          <wp:inline distT="0" distB="0" distL="0" distR="0" wp14:anchorId="289A6219" wp14:editId="45B21E64">
            <wp:extent cx="3629025" cy="800100"/>
            <wp:effectExtent l="0" t="0" r="9525"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Table&#10;&#10;Description automatically generated"/>
                    <pic:cNvPicPr/>
                  </pic:nvPicPr>
                  <pic:blipFill>
                    <a:blip r:embed="rId34"/>
                    <a:stretch>
                      <a:fillRect/>
                    </a:stretch>
                  </pic:blipFill>
                  <pic:spPr>
                    <a:xfrm>
                      <a:off x="0" y="0"/>
                      <a:ext cx="3629025" cy="800100"/>
                    </a:xfrm>
                    <a:prstGeom prst="rect">
                      <a:avLst/>
                    </a:prstGeom>
                  </pic:spPr>
                </pic:pic>
              </a:graphicData>
            </a:graphic>
          </wp:inline>
        </w:drawing>
      </w:r>
    </w:p>
    <w:p w14:paraId="6AA70329" w14:textId="77777777" w:rsidR="00D01044" w:rsidRPr="001A1201" w:rsidRDefault="00D01044" w:rsidP="00D01044">
      <w:pPr>
        <w:spacing w:after="240"/>
        <w:jc w:val="center"/>
        <w:rPr>
          <w:szCs w:val="24"/>
          <w:lang w:val="en-ID"/>
        </w:rPr>
      </w:pPr>
      <w:r w:rsidRPr="001A1201">
        <w:rPr>
          <w:szCs w:val="24"/>
          <w:lang w:val="en-ID"/>
        </w:rPr>
        <w:t>Sumber : ACI 214.4R-10</w:t>
      </w:r>
    </w:p>
    <w:p w14:paraId="243121CD" w14:textId="6CB2C91B" w:rsidR="00D01044" w:rsidRDefault="00774BF0" w:rsidP="00774BF0">
      <w:pPr>
        <w:pStyle w:val="Caption"/>
        <w:rPr>
          <w:rFonts w:cs="Times New Roman"/>
          <w:b w:val="0"/>
          <w:bCs w:val="0"/>
          <w:szCs w:val="24"/>
          <w:lang w:val="en-ID"/>
        </w:rPr>
      </w:pPr>
      <w:bookmarkStart w:id="108" w:name="_Ref82953859"/>
      <w:bookmarkStart w:id="109" w:name="_Toc78912258"/>
      <w:bookmarkStart w:id="110" w:name="_Toc82953935"/>
      <w:r>
        <w:t xml:space="preserve">Tabel  </w:t>
      </w:r>
      <w:r>
        <w:fldChar w:fldCharType="begin"/>
      </w:r>
      <w:r>
        <w:instrText xml:space="preserve"> STYLEREF 1 \s </w:instrText>
      </w:r>
      <w:r>
        <w:fldChar w:fldCharType="separate"/>
      </w:r>
      <w:r w:rsidR="00767DCE">
        <w:rPr>
          <w:noProof/>
        </w:rPr>
        <w:t>3</w:t>
      </w:r>
      <w:r>
        <w:fldChar w:fldCharType="end"/>
      </w:r>
      <w:r>
        <w:t>.</w:t>
      </w:r>
      <w:r>
        <w:fldChar w:fldCharType="begin"/>
      </w:r>
      <w:r>
        <w:instrText xml:space="preserve"> SEQ Tabel_ \* ARABIC \s 1 </w:instrText>
      </w:r>
      <w:r>
        <w:fldChar w:fldCharType="separate"/>
      </w:r>
      <w:r w:rsidR="00767DCE">
        <w:rPr>
          <w:noProof/>
        </w:rPr>
        <w:t>10</w:t>
      </w:r>
      <w:r>
        <w:fldChar w:fldCharType="end"/>
      </w:r>
      <w:bookmarkEnd w:id="108"/>
      <w:r>
        <w:rPr>
          <w:lang w:val="en-US"/>
        </w:rPr>
        <w:t xml:space="preserve"> </w:t>
      </w:r>
      <w:r w:rsidR="00D01044" w:rsidRPr="00DC52CF">
        <w:rPr>
          <w:rFonts w:cs="Times New Roman"/>
          <w:b w:val="0"/>
          <w:bCs w:val="0"/>
          <w:szCs w:val="24"/>
          <w:lang w:val="en-ID"/>
        </w:rPr>
        <w:t xml:space="preserve">Koefisien variasi akibat variasi </w:t>
      </w:r>
      <w:r w:rsidR="00D01044" w:rsidRPr="00DC52CF">
        <w:rPr>
          <w:rFonts w:cs="Times New Roman"/>
          <w:b w:val="0"/>
          <w:bCs w:val="0"/>
          <w:i/>
          <w:iCs/>
          <w:szCs w:val="24"/>
          <w:lang w:val="en-ID"/>
        </w:rPr>
        <w:t xml:space="preserve">in-place strength </w:t>
      </w:r>
      <w:r w:rsidR="00D01044" w:rsidRPr="00DC52CF">
        <w:rPr>
          <w:rFonts w:cs="Times New Roman"/>
          <w:b w:val="0"/>
          <w:bCs w:val="0"/>
          <w:szCs w:val="24"/>
          <w:lang w:val="en-ID"/>
        </w:rPr>
        <w:t xml:space="preserve">dalam struktur, </w:t>
      </w:r>
      <m:oMath>
        <m:sSub>
          <m:sSubPr>
            <m:ctrlPr>
              <w:rPr>
                <w:rFonts w:ascii="Cambria Math" w:hAnsi="Cambria Math" w:cs="Times New Roman"/>
                <w:b w:val="0"/>
                <w:bCs w:val="0"/>
                <w:i/>
                <w:szCs w:val="24"/>
                <w:lang w:val="en-ID"/>
              </w:rPr>
            </m:ctrlPr>
          </m:sSubPr>
          <m:e>
            <m:r>
              <m:rPr>
                <m:sty m:val="bi"/>
              </m:rPr>
              <w:rPr>
                <w:rFonts w:ascii="Cambria Math" w:hAnsi="Cambria Math" w:cs="Times New Roman"/>
                <w:szCs w:val="24"/>
                <w:lang w:val="en-ID"/>
              </w:rPr>
              <m:t>V</m:t>
            </m:r>
          </m:e>
          <m:sub>
            <m:r>
              <m:rPr>
                <m:sty m:val="bi"/>
              </m:rPr>
              <w:rPr>
                <w:rFonts w:ascii="Cambria Math" w:hAnsi="Cambria Math" w:cs="Times New Roman"/>
                <w:szCs w:val="24"/>
                <w:lang w:val="en-ID"/>
              </w:rPr>
              <m:t>WS</m:t>
            </m:r>
          </m:sub>
        </m:sSub>
      </m:oMath>
      <w:bookmarkEnd w:id="109"/>
      <w:bookmarkEnd w:id="110"/>
    </w:p>
    <w:p w14:paraId="2159E084" w14:textId="77777777" w:rsidR="00774BF0" w:rsidRPr="00774BF0" w:rsidRDefault="00774BF0" w:rsidP="00774BF0">
      <w:pPr>
        <w:rPr>
          <w:lang w:val="en-ID"/>
        </w:rPr>
      </w:pPr>
    </w:p>
    <w:p w14:paraId="0BEA6A27" w14:textId="77777777" w:rsidR="00D01044" w:rsidRDefault="00D01044" w:rsidP="00D01044">
      <w:pPr>
        <w:jc w:val="center"/>
        <w:rPr>
          <w:lang w:val="en-ID"/>
        </w:rPr>
      </w:pPr>
      <w:r>
        <w:rPr>
          <w:noProof/>
        </w:rPr>
        <w:drawing>
          <wp:inline distT="0" distB="0" distL="0" distR="0" wp14:anchorId="5D44BCD7" wp14:editId="310D6E21">
            <wp:extent cx="3581400" cy="781050"/>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Table&#10;&#10;Description automatically generated"/>
                    <pic:cNvPicPr/>
                  </pic:nvPicPr>
                  <pic:blipFill>
                    <a:blip r:embed="rId35"/>
                    <a:stretch>
                      <a:fillRect/>
                    </a:stretch>
                  </pic:blipFill>
                  <pic:spPr>
                    <a:xfrm>
                      <a:off x="0" y="0"/>
                      <a:ext cx="3581400" cy="781050"/>
                    </a:xfrm>
                    <a:prstGeom prst="rect">
                      <a:avLst/>
                    </a:prstGeom>
                  </pic:spPr>
                </pic:pic>
              </a:graphicData>
            </a:graphic>
          </wp:inline>
        </w:drawing>
      </w:r>
    </w:p>
    <w:p w14:paraId="3AF701E1" w14:textId="6A69F6B3" w:rsidR="00D01044" w:rsidRDefault="00D01044" w:rsidP="00D01044">
      <w:pPr>
        <w:spacing w:after="360"/>
        <w:jc w:val="center"/>
        <w:rPr>
          <w:szCs w:val="24"/>
          <w:lang w:val="en-ID"/>
        </w:rPr>
      </w:pPr>
      <w:r w:rsidRPr="001A1201">
        <w:rPr>
          <w:szCs w:val="24"/>
          <w:lang w:val="en-ID"/>
        </w:rPr>
        <w:t>Sumber : ACI 214.4R-10</w:t>
      </w:r>
    </w:p>
    <w:bookmarkEnd w:id="0"/>
    <w:p w14:paraId="0EFDF7A0" w14:textId="4D7E4A59" w:rsidR="007C0443" w:rsidRPr="00774BF0" w:rsidRDefault="007C0443" w:rsidP="00774BF0">
      <w:pPr>
        <w:pStyle w:val="BodyText"/>
        <w:ind w:firstLine="0"/>
      </w:pPr>
    </w:p>
    <w:p w14:paraId="0988D459" w14:textId="2CA8B937" w:rsidR="0045318E" w:rsidRPr="002D41EB" w:rsidRDefault="0045318E" w:rsidP="0045318E">
      <w:pPr>
        <w:pStyle w:val="Heading1"/>
        <w:rPr>
          <w:sz w:val="24"/>
          <w:szCs w:val="24"/>
          <w:lang w:val="id-ID"/>
        </w:rPr>
      </w:pPr>
      <w:r>
        <w:br w:type="page"/>
      </w:r>
      <w:r>
        <w:lastRenderedPageBreak/>
        <w:br/>
      </w:r>
      <w:bookmarkStart w:id="111" w:name="_Toc88834914"/>
      <w:r w:rsidR="002D41EB" w:rsidRPr="008D17BA">
        <w:t xml:space="preserve">HASIL </w:t>
      </w:r>
      <w:r w:rsidR="002D41EB">
        <w:t xml:space="preserve">PENELITIAN </w:t>
      </w:r>
      <w:r w:rsidR="002D41EB" w:rsidRPr="008D17BA">
        <w:t>DAN PEMBAHASAN</w:t>
      </w:r>
      <w:bookmarkEnd w:id="111"/>
    </w:p>
    <w:p w14:paraId="5FD63DFB" w14:textId="77777777" w:rsidR="002D41EB" w:rsidRPr="001C5A5A" w:rsidRDefault="002D41EB" w:rsidP="002D41EB">
      <w:pPr>
        <w:pStyle w:val="BodyText"/>
      </w:pPr>
    </w:p>
    <w:p w14:paraId="507B15E2" w14:textId="4A8444B2" w:rsidR="0045318E" w:rsidRDefault="00A5555B" w:rsidP="002D41EB">
      <w:pPr>
        <w:pStyle w:val="Heading2"/>
      </w:pPr>
      <w:bookmarkStart w:id="112" w:name="_Toc88834915"/>
      <w:r>
        <w:t>Data Dokumen Teknis Bangunan</w:t>
      </w:r>
      <w:bookmarkEnd w:id="112"/>
    </w:p>
    <w:p w14:paraId="0B5D55F5" w14:textId="4917D4D8" w:rsidR="00A5555B" w:rsidRDefault="00A5555B" w:rsidP="00A5555B">
      <w:pPr>
        <w:pStyle w:val="BodyText"/>
      </w:pPr>
      <w:r w:rsidRPr="003B21CF">
        <w:t>Untuk mendukung pelaksanaan pemeriksaan lapangan, diperlukan data-data maupun dokumen teknis dari objek kajian.</w:t>
      </w:r>
      <w:r>
        <w:rPr>
          <w:lang w:val="en-ID"/>
        </w:rPr>
        <w:t xml:space="preserve"> Disayangkan dokumen teknis bangunan seperti </w:t>
      </w:r>
      <w:r>
        <w:rPr>
          <w:i/>
          <w:iCs/>
          <w:lang w:val="en-ID"/>
        </w:rPr>
        <w:t>As-built drawing</w:t>
      </w:r>
      <w:r>
        <w:rPr>
          <w:lang w:val="en-ID"/>
        </w:rPr>
        <w:t xml:space="preserve"> dan laporan perencanaan struktur tidak dapat ditemukan.</w:t>
      </w:r>
      <w:r w:rsidRPr="003B21CF">
        <w:t xml:space="preserve"> Beberapa dokumen teknis yang diperoleh dan digunakan selama pelaksanaan pemeriksaan lapangan, pengambilan sampel uji, pengujian di laboratorium, hingga analisis antara lain adalah</w:t>
      </w:r>
      <w:r>
        <w:rPr>
          <w:lang w:val="en-US"/>
        </w:rPr>
        <w:t xml:space="preserve"> </w:t>
      </w:r>
      <w:r>
        <w:t>:</w:t>
      </w:r>
    </w:p>
    <w:p w14:paraId="16B759B8" w14:textId="585CCBFC" w:rsidR="00A5555B" w:rsidRDefault="00A5555B" w:rsidP="009049CA">
      <w:pPr>
        <w:pStyle w:val="BodyText"/>
        <w:numPr>
          <w:ilvl w:val="0"/>
          <w:numId w:val="26"/>
        </w:numPr>
        <w:ind w:left="360"/>
        <w:rPr>
          <w:lang w:val="en-US"/>
        </w:rPr>
      </w:pPr>
      <w:r>
        <w:rPr>
          <w:lang w:val="en-US"/>
        </w:rPr>
        <w:t>Denah arsitektural bangunan eksisting hasil pengukuran dan penggambaran ulang oleh penyedia jasa/konsultan,</w:t>
      </w:r>
    </w:p>
    <w:p w14:paraId="4F4C369B" w14:textId="6143902C" w:rsidR="00A5555B" w:rsidRPr="00A5555B" w:rsidRDefault="00A5555B" w:rsidP="009049CA">
      <w:pPr>
        <w:pStyle w:val="BodyText"/>
        <w:numPr>
          <w:ilvl w:val="0"/>
          <w:numId w:val="26"/>
        </w:numPr>
        <w:ind w:left="360"/>
      </w:pPr>
      <w:r>
        <w:rPr>
          <w:lang w:val="en-US"/>
        </w:rPr>
        <w:t>Laporan kondisi eksisting bangunan beton bertulang 4 lantai.</w:t>
      </w:r>
    </w:p>
    <w:p w14:paraId="77FED108" w14:textId="2F03B12F" w:rsidR="00A5555B" w:rsidRDefault="00A5555B" w:rsidP="00A5555B">
      <w:pPr>
        <w:pStyle w:val="Heading2"/>
      </w:pPr>
      <w:bookmarkStart w:id="113" w:name="_Toc88834916"/>
      <w:r>
        <w:t>Lokasi dan Pengambilan Sampel Uji</w:t>
      </w:r>
      <w:bookmarkEnd w:id="113"/>
    </w:p>
    <w:p w14:paraId="64A716F2" w14:textId="39017D0B" w:rsidR="00836DD3" w:rsidRDefault="009049CA" w:rsidP="00A5555B">
      <w:pPr>
        <w:pStyle w:val="BodyText"/>
        <w:rPr>
          <w:lang w:val="en-ID"/>
        </w:rPr>
      </w:pPr>
      <w:r>
        <w:rPr>
          <w:lang w:val="en-US"/>
        </w:rPr>
        <w:t xml:space="preserve">Dalam penelitian ini, pengambilan sampel uji </w:t>
      </w:r>
      <w:r w:rsidR="00836DD3">
        <w:rPr>
          <w:lang w:val="en-US"/>
        </w:rPr>
        <w:t xml:space="preserve">di lapangan </w:t>
      </w:r>
      <w:r>
        <w:rPr>
          <w:lang w:val="en-US"/>
        </w:rPr>
        <w:t xml:space="preserve">untuk pengujian </w:t>
      </w:r>
      <w:r w:rsidRPr="006D7FF8">
        <w:rPr>
          <w:i/>
          <w:iCs/>
        </w:rPr>
        <w:t>non</w:t>
      </w:r>
      <w:r w:rsidR="00C90F68">
        <w:rPr>
          <w:i/>
          <w:iCs/>
          <w:lang w:val="en-US"/>
        </w:rPr>
        <w:t>-</w:t>
      </w:r>
      <w:r w:rsidRPr="006D7FF8">
        <w:rPr>
          <w:i/>
          <w:iCs/>
        </w:rPr>
        <w:t xml:space="preserve">destructive test </w:t>
      </w:r>
      <w:r w:rsidRPr="006D7FF8">
        <w:t>(NDT)</w:t>
      </w:r>
      <w:r>
        <w:t xml:space="preserve"> dan </w:t>
      </w:r>
      <w:r>
        <w:rPr>
          <w:i/>
          <w:iCs/>
        </w:rPr>
        <w:t>destructive test</w:t>
      </w:r>
      <w:r>
        <w:rPr>
          <w:lang w:val="en-US"/>
        </w:rPr>
        <w:t xml:space="preserve"> difokuskan pada bagian kolom dan balok. </w:t>
      </w:r>
      <w:r w:rsidR="00836DD3">
        <w:rPr>
          <w:lang w:val="en-ID"/>
        </w:rPr>
        <w:t xml:space="preserve">Setiap titik pengambilan sampel </w:t>
      </w:r>
      <w:r w:rsidR="00836DD3">
        <w:rPr>
          <w:i/>
          <w:iCs/>
          <w:lang w:val="en-ID"/>
        </w:rPr>
        <w:t xml:space="preserve">core drill </w:t>
      </w:r>
      <w:r w:rsidR="00836DD3">
        <w:rPr>
          <w:lang w:val="en-ID"/>
        </w:rPr>
        <w:t xml:space="preserve">akan diikuti dengan pengujian </w:t>
      </w:r>
      <w:r w:rsidR="00836DD3">
        <w:rPr>
          <w:i/>
          <w:iCs/>
          <w:lang w:val="en-ID"/>
        </w:rPr>
        <w:t xml:space="preserve">hammer test </w:t>
      </w:r>
      <w:r w:rsidR="00836DD3">
        <w:rPr>
          <w:lang w:val="en-ID"/>
        </w:rPr>
        <w:t xml:space="preserve">dengan tujuan untuk menyusun kurva korelasi untuk konversi hasil </w:t>
      </w:r>
      <w:r w:rsidR="00836DD3">
        <w:rPr>
          <w:i/>
          <w:iCs/>
          <w:lang w:val="en-ID"/>
        </w:rPr>
        <w:t xml:space="preserve">hammer test </w:t>
      </w:r>
      <w:r w:rsidR="00836DD3">
        <w:rPr>
          <w:lang w:val="en-ID"/>
        </w:rPr>
        <w:t xml:space="preserve">atau kurva </w:t>
      </w:r>
      <w:r w:rsidR="00836DD3">
        <w:rPr>
          <w:i/>
          <w:iCs/>
          <w:lang w:val="en-ID"/>
        </w:rPr>
        <w:t>strength relationship</w:t>
      </w:r>
      <w:r w:rsidR="00836DD3">
        <w:rPr>
          <w:lang w:val="en-ID"/>
        </w:rPr>
        <w:t xml:space="preserve">. Selanjutnya jumlah sampel </w:t>
      </w:r>
      <w:r w:rsidR="00836DD3" w:rsidRPr="007D0466">
        <w:rPr>
          <w:i/>
          <w:iCs/>
          <w:lang w:val="en-ID"/>
        </w:rPr>
        <w:t>hammer test</w:t>
      </w:r>
      <w:r w:rsidR="00836DD3">
        <w:rPr>
          <w:lang w:val="en-ID"/>
        </w:rPr>
        <w:t xml:space="preserve"> akan ditambah dengan distribusi yang lebih luas untuk menambah tingkat kepercayaan pengujian mutu beton. </w:t>
      </w:r>
    </w:p>
    <w:p w14:paraId="1D076BF9" w14:textId="6961B69A" w:rsidR="00A5555B" w:rsidRDefault="00A5555B" w:rsidP="00A5555B">
      <w:pPr>
        <w:pStyle w:val="BodyText"/>
      </w:pPr>
      <w:r>
        <w:t xml:space="preserve">Pengambilan jumlah sampel </w:t>
      </w:r>
      <w:r>
        <w:rPr>
          <w:i/>
          <w:iCs/>
        </w:rPr>
        <w:t xml:space="preserve">core drill </w:t>
      </w:r>
      <w:r>
        <w:t>sebanyak 13 buah telah memenuhi syarat minimum sebaagai berikut :</w:t>
      </w:r>
    </w:p>
    <w:p w14:paraId="40C5E4E2" w14:textId="77777777" w:rsidR="00A5555B" w:rsidRDefault="00A5555B" w:rsidP="009049CA">
      <w:pPr>
        <w:pStyle w:val="BodyText"/>
        <w:numPr>
          <w:ilvl w:val="0"/>
          <w:numId w:val="28"/>
        </w:numPr>
        <w:ind w:left="360"/>
      </w:pPr>
      <w:r>
        <w:t xml:space="preserve">Minimum 6 sampel </w:t>
      </w:r>
      <w:r>
        <w:rPr>
          <w:i/>
          <w:iCs/>
        </w:rPr>
        <w:t xml:space="preserve">core </w:t>
      </w:r>
      <w:r>
        <w:t>dari keseluruhan bangunan jika kuat tekan rencana tidak diketahui (ASCE 41-17, Pasal 10.2.2.4),</w:t>
      </w:r>
    </w:p>
    <w:p w14:paraId="3BB120D5" w14:textId="33EECE78" w:rsidR="00A5555B" w:rsidRDefault="00A5555B" w:rsidP="009049CA">
      <w:pPr>
        <w:pStyle w:val="BodyText"/>
        <w:numPr>
          <w:ilvl w:val="0"/>
          <w:numId w:val="28"/>
        </w:numPr>
        <w:ind w:left="360"/>
      </w:pPr>
      <w:bookmarkStart w:id="114" w:name="_Toc82953811"/>
      <w:r>
        <w:t xml:space="preserve">Berdasarkan </w:t>
      </w:r>
      <w:r w:rsidR="009049CA">
        <w:t>ACI 214.4R-10 Pasal 4.2</w:t>
      </w:r>
      <w:r w:rsidR="009049CA">
        <w:rPr>
          <w:lang w:val="en-US"/>
        </w:rPr>
        <w:t xml:space="preserve">, terdapat </w:t>
      </w:r>
      <w:r>
        <w:t xml:space="preserve">persamaan </w:t>
      </w:r>
      <m:oMath>
        <m:r>
          <w:rPr>
            <w:rFonts w:ascii="Cambria Math" w:hAnsi="Cambria Math"/>
          </w:rPr>
          <m:t>n=</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2V</m:t>
                    </m:r>
                  </m:num>
                  <m:den>
                    <m:r>
                      <w:rPr>
                        <w:rFonts w:ascii="Cambria Math" w:hAnsi="Cambria Math"/>
                      </w:rPr>
                      <m:t>e</m:t>
                    </m:r>
                  </m:den>
                </m:f>
              </m:e>
            </m:d>
          </m:e>
          <m:sup>
            <m:r>
              <w:rPr>
                <w:rFonts w:ascii="Cambria Math" w:hAnsi="Cambria Math"/>
              </w:rPr>
              <m:t>2</m:t>
            </m:r>
          </m:sup>
        </m:sSup>
      </m:oMath>
      <w:r>
        <w:t xml:space="preserve">, dengan mengambil </w:t>
      </w:r>
      <m:oMath>
        <m:r>
          <w:rPr>
            <w:rFonts w:ascii="Cambria Math" w:hAnsi="Cambria Math"/>
          </w:rPr>
          <m:t>V=13%</m:t>
        </m:r>
      </m:oMath>
      <w:r>
        <w:t xml:space="preserve"> (lihat</w:t>
      </w:r>
      <w:r w:rsidR="00F80471">
        <w:rPr>
          <w:lang w:val="en-US"/>
        </w:rPr>
        <w:t xml:space="preserve"> </w:t>
      </w:r>
      <w:r w:rsidR="00154065">
        <w:fldChar w:fldCharType="begin"/>
      </w:r>
      <w:r w:rsidR="00154065">
        <w:rPr>
          <w:lang w:val="en-US"/>
        </w:rPr>
        <w:instrText xml:space="preserve"> REF _Ref82953859 \h </w:instrText>
      </w:r>
      <w:r w:rsidR="00154065">
        <w:fldChar w:fldCharType="separate"/>
      </w:r>
      <w:r w:rsidR="00767DCE">
        <w:t xml:space="preserve">Tabel  </w:t>
      </w:r>
      <w:r w:rsidR="00767DCE">
        <w:rPr>
          <w:noProof/>
        </w:rPr>
        <w:t>3</w:t>
      </w:r>
      <w:r w:rsidR="00767DCE">
        <w:t>.</w:t>
      </w:r>
      <w:r w:rsidR="00767DCE">
        <w:rPr>
          <w:noProof/>
        </w:rPr>
        <w:t>10</w:t>
      </w:r>
      <w:r w:rsidR="00154065">
        <w:fldChar w:fldCharType="end"/>
      </w:r>
      <w:r>
        <w:t xml:space="preserve"> dan </w:t>
      </w:r>
      <m:oMath>
        <m:r>
          <w:rPr>
            <w:rFonts w:ascii="Cambria Math" w:hAnsi="Cambria Math"/>
          </w:rPr>
          <m:t>e=10%</m:t>
        </m:r>
      </m:oMath>
      <w:r>
        <w:t xml:space="preserve">, maka </w:t>
      </w:r>
      <m:oMath>
        <m:r>
          <w:rPr>
            <w:rFonts w:ascii="Cambria Math" w:hAnsi="Cambria Math"/>
          </w:rPr>
          <m:t>n=6.76≈7</m:t>
        </m:r>
      </m:oMath>
      <w:r>
        <w:t xml:space="preserve"> sampel </w:t>
      </w:r>
      <w:r>
        <w:rPr>
          <w:i/>
          <w:iCs/>
        </w:rPr>
        <w:t>core</w:t>
      </w:r>
      <w:r>
        <w:t>.</w:t>
      </w:r>
      <w:bookmarkEnd w:id="114"/>
    </w:p>
    <w:p w14:paraId="17A2D467" w14:textId="77777777" w:rsidR="00836DD3" w:rsidRDefault="00836DD3" w:rsidP="00836DD3">
      <w:pPr>
        <w:pStyle w:val="BodyText"/>
        <w:ind w:left="360" w:firstLine="0"/>
      </w:pPr>
    </w:p>
    <w:p w14:paraId="7C1376FB" w14:textId="2B344A8F" w:rsidR="00F80471" w:rsidRPr="002915C3" w:rsidRDefault="00227BA2" w:rsidP="002915C3">
      <w:pPr>
        <w:pStyle w:val="BodyText"/>
        <w:rPr>
          <w:color w:val="FF0000"/>
          <w:lang w:val="en-ID"/>
        </w:rPr>
      </w:pPr>
      <w:r w:rsidRPr="009E2A28">
        <w:rPr>
          <w:lang w:val="en-ID"/>
        </w:rPr>
        <w:lastRenderedPageBreak/>
        <w:t xml:space="preserve">Pelaksanaan pengujian </w:t>
      </w:r>
      <w:r w:rsidRPr="00F23C2B">
        <w:rPr>
          <w:lang w:val="en-ID"/>
        </w:rPr>
        <w:t>lapangan</w:t>
      </w:r>
      <w:r w:rsidRPr="009E2A28">
        <w:rPr>
          <w:lang w:val="en-ID"/>
        </w:rPr>
        <w:t xml:space="preserve"> dilakukan secara bertahap mulai dari </w:t>
      </w:r>
      <w:r>
        <w:rPr>
          <w:lang w:val="en-ID"/>
        </w:rPr>
        <w:t>lantai paling atas ke lantai paling bawah</w:t>
      </w:r>
      <w:r w:rsidRPr="009E2A28">
        <w:rPr>
          <w:lang w:val="en-ID"/>
        </w:rPr>
        <w:t xml:space="preserve">. </w:t>
      </w:r>
      <w:r>
        <w:rPr>
          <w:lang w:val="en-ID"/>
        </w:rPr>
        <w:t xml:space="preserve">Lokasi pengambilan sampel </w:t>
      </w:r>
      <w:r>
        <w:rPr>
          <w:i/>
          <w:iCs/>
          <w:lang w:val="en-ID"/>
        </w:rPr>
        <w:t xml:space="preserve">core drill </w:t>
      </w:r>
      <w:r>
        <w:rPr>
          <w:lang w:val="en-ID"/>
        </w:rPr>
        <w:t xml:space="preserve">dan </w:t>
      </w:r>
      <w:r>
        <w:rPr>
          <w:i/>
          <w:iCs/>
          <w:lang w:val="en-ID"/>
        </w:rPr>
        <w:t xml:space="preserve">hammer test </w:t>
      </w:r>
      <w:r>
        <w:rPr>
          <w:lang w:val="en-ID"/>
        </w:rPr>
        <w:t>untuk memperkirakan mutu beton di tempat (</w:t>
      </w:r>
      <w:r>
        <w:rPr>
          <w:i/>
          <w:iCs/>
          <w:lang w:val="en-ID"/>
        </w:rPr>
        <w:t>in-place strength</w:t>
      </w:r>
      <w:r>
        <w:rPr>
          <w:lang w:val="en-ID"/>
        </w:rPr>
        <w:t xml:space="preserve">) ditunjukan pada </w:t>
      </w:r>
      <w:r w:rsidR="002915C3">
        <w:rPr>
          <w:lang w:val="en-ID"/>
        </w:rPr>
        <w:fldChar w:fldCharType="begin"/>
      </w:r>
      <w:r w:rsidR="002915C3">
        <w:rPr>
          <w:lang w:val="en-ID"/>
        </w:rPr>
        <w:instrText xml:space="preserve"> REF _Ref82941744 \h </w:instrText>
      </w:r>
      <w:r w:rsidR="002915C3">
        <w:rPr>
          <w:lang w:val="en-ID"/>
        </w:rPr>
      </w:r>
      <w:r w:rsidR="002915C3">
        <w:rPr>
          <w:lang w:val="en-ID"/>
        </w:rPr>
        <w:fldChar w:fldCharType="separate"/>
      </w:r>
      <w:r w:rsidR="00767DCE">
        <w:t xml:space="preserve">Gambar </w:t>
      </w:r>
      <w:r w:rsidR="00767DCE">
        <w:rPr>
          <w:noProof/>
        </w:rPr>
        <w:t>4</w:t>
      </w:r>
      <w:r w:rsidR="00767DCE">
        <w:t>.</w:t>
      </w:r>
      <w:r w:rsidR="00767DCE">
        <w:rPr>
          <w:noProof/>
        </w:rPr>
        <w:t>1</w:t>
      </w:r>
      <w:r w:rsidR="002915C3">
        <w:rPr>
          <w:lang w:val="en-ID"/>
        </w:rPr>
        <w:fldChar w:fldCharType="end"/>
      </w:r>
    </w:p>
    <w:p w14:paraId="11C8674F" w14:textId="77777777" w:rsidR="00F80471" w:rsidRDefault="00F80471" w:rsidP="00F80471">
      <w:pPr>
        <w:spacing w:after="360"/>
        <w:jc w:val="center"/>
        <w:rPr>
          <w:noProof/>
        </w:rPr>
      </w:pPr>
      <w:r>
        <w:rPr>
          <w:noProof/>
        </w:rPr>
        <w:drawing>
          <wp:inline distT="0" distB="0" distL="0" distR="0" wp14:anchorId="20A1924B" wp14:editId="717600CA">
            <wp:extent cx="3114675" cy="476250"/>
            <wp:effectExtent l="0" t="0" r="9525" b="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36"/>
                    <a:stretch>
                      <a:fillRect/>
                    </a:stretch>
                  </pic:blipFill>
                  <pic:spPr>
                    <a:xfrm>
                      <a:off x="0" y="0"/>
                      <a:ext cx="3114675" cy="476250"/>
                    </a:xfrm>
                    <a:prstGeom prst="rect">
                      <a:avLst/>
                    </a:prstGeom>
                  </pic:spPr>
                </pic:pic>
              </a:graphicData>
            </a:graphic>
          </wp:inline>
        </w:drawing>
      </w:r>
    </w:p>
    <w:p w14:paraId="502FF95F" w14:textId="77777777" w:rsidR="00F80471" w:rsidRDefault="00F80471" w:rsidP="00F80471">
      <w:pPr>
        <w:spacing w:after="240"/>
        <w:jc w:val="center"/>
        <w:rPr>
          <w:lang w:val="en-ID"/>
        </w:rPr>
      </w:pPr>
      <w:r>
        <w:rPr>
          <w:noProof/>
        </w:rPr>
        <w:drawing>
          <wp:inline distT="0" distB="0" distL="0" distR="0" wp14:anchorId="57093267" wp14:editId="16DF7E59">
            <wp:extent cx="4748400" cy="2466000"/>
            <wp:effectExtent l="0" t="0" r="0" b="0"/>
            <wp:docPr id="36" name="Picture 3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37"/>
                    <a:stretch>
                      <a:fillRect/>
                    </a:stretch>
                  </pic:blipFill>
                  <pic:spPr>
                    <a:xfrm>
                      <a:off x="0" y="0"/>
                      <a:ext cx="4748400" cy="2466000"/>
                    </a:xfrm>
                    <a:prstGeom prst="rect">
                      <a:avLst/>
                    </a:prstGeom>
                  </pic:spPr>
                </pic:pic>
              </a:graphicData>
            </a:graphic>
          </wp:inline>
        </w:drawing>
      </w:r>
    </w:p>
    <w:p w14:paraId="5B7E89C7" w14:textId="77777777" w:rsidR="00F80471" w:rsidRDefault="00F80471" w:rsidP="00F80471">
      <w:pPr>
        <w:jc w:val="center"/>
        <w:rPr>
          <w:lang w:val="en-ID"/>
        </w:rPr>
      </w:pPr>
      <w:r>
        <w:rPr>
          <w:noProof/>
        </w:rPr>
        <w:drawing>
          <wp:inline distT="0" distB="0" distL="0" distR="0" wp14:anchorId="16FEE983" wp14:editId="4C50FD83">
            <wp:extent cx="4752000" cy="2455200"/>
            <wp:effectExtent l="0" t="0" r="0" b="2540"/>
            <wp:docPr id="37" name="Picture 3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pic:nvPicPr>
                  <pic:blipFill>
                    <a:blip r:embed="rId38"/>
                    <a:stretch>
                      <a:fillRect/>
                    </a:stretch>
                  </pic:blipFill>
                  <pic:spPr>
                    <a:xfrm>
                      <a:off x="0" y="0"/>
                      <a:ext cx="4752000" cy="2455200"/>
                    </a:xfrm>
                    <a:prstGeom prst="rect">
                      <a:avLst/>
                    </a:prstGeom>
                  </pic:spPr>
                </pic:pic>
              </a:graphicData>
            </a:graphic>
          </wp:inline>
        </w:drawing>
      </w:r>
    </w:p>
    <w:p w14:paraId="20787016" w14:textId="77777777" w:rsidR="00F80471" w:rsidRDefault="00F80471" w:rsidP="00F80471">
      <w:pPr>
        <w:jc w:val="center"/>
        <w:rPr>
          <w:lang w:val="en-ID"/>
        </w:rPr>
      </w:pPr>
    </w:p>
    <w:p w14:paraId="4770B8D5" w14:textId="77777777" w:rsidR="00F80471" w:rsidRDefault="00F80471" w:rsidP="00F80471">
      <w:pPr>
        <w:spacing w:after="360"/>
        <w:jc w:val="center"/>
        <w:rPr>
          <w:lang w:val="en-ID"/>
        </w:rPr>
      </w:pPr>
      <w:r>
        <w:rPr>
          <w:noProof/>
        </w:rPr>
        <w:lastRenderedPageBreak/>
        <w:drawing>
          <wp:inline distT="0" distB="0" distL="0" distR="0" wp14:anchorId="5A1A69E6" wp14:editId="425D7831">
            <wp:extent cx="4748400" cy="2476800"/>
            <wp:effectExtent l="0" t="0" r="0" b="0"/>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39"/>
                    <a:stretch>
                      <a:fillRect/>
                    </a:stretch>
                  </pic:blipFill>
                  <pic:spPr>
                    <a:xfrm>
                      <a:off x="0" y="0"/>
                      <a:ext cx="4748400" cy="2476800"/>
                    </a:xfrm>
                    <a:prstGeom prst="rect">
                      <a:avLst/>
                    </a:prstGeom>
                  </pic:spPr>
                </pic:pic>
              </a:graphicData>
            </a:graphic>
          </wp:inline>
        </w:drawing>
      </w:r>
    </w:p>
    <w:p w14:paraId="4A6FB019" w14:textId="77777777" w:rsidR="00F80471" w:rsidRPr="007D3415" w:rsidRDefault="00F80471" w:rsidP="00F80471">
      <w:pPr>
        <w:jc w:val="center"/>
        <w:rPr>
          <w:lang w:val="en-ID"/>
        </w:rPr>
      </w:pPr>
      <w:r>
        <w:rPr>
          <w:noProof/>
        </w:rPr>
        <w:drawing>
          <wp:inline distT="0" distB="0" distL="0" distR="0" wp14:anchorId="16D8CF43" wp14:editId="1694008E">
            <wp:extent cx="4752000" cy="2448000"/>
            <wp:effectExtent l="0" t="0" r="0" b="0"/>
            <wp:docPr id="39" name="Picture 3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pic:nvPicPr>
                  <pic:blipFill>
                    <a:blip r:embed="rId40"/>
                    <a:stretch>
                      <a:fillRect/>
                    </a:stretch>
                  </pic:blipFill>
                  <pic:spPr>
                    <a:xfrm>
                      <a:off x="0" y="0"/>
                      <a:ext cx="4752000" cy="2448000"/>
                    </a:xfrm>
                    <a:prstGeom prst="rect">
                      <a:avLst/>
                    </a:prstGeom>
                  </pic:spPr>
                </pic:pic>
              </a:graphicData>
            </a:graphic>
          </wp:inline>
        </w:drawing>
      </w:r>
    </w:p>
    <w:p w14:paraId="1F254F33" w14:textId="29E61F04" w:rsidR="000F5C6E" w:rsidRDefault="002915C3" w:rsidP="002915C3">
      <w:pPr>
        <w:pStyle w:val="Caption"/>
        <w:rPr>
          <w:i/>
          <w:iCs/>
          <w:lang w:val="en-US"/>
        </w:rPr>
      </w:pPr>
      <w:bookmarkStart w:id="115" w:name="_Ref82941744"/>
      <w:bookmarkStart w:id="116" w:name="_Ref82941729"/>
      <w:bookmarkStart w:id="117" w:name="_Toc82953808"/>
      <w:r>
        <w:t xml:space="preserve">Gambar </w:t>
      </w:r>
      <w:r w:rsidR="00F71374">
        <w:fldChar w:fldCharType="begin"/>
      </w:r>
      <w:r w:rsidR="00F71374">
        <w:instrText xml:space="preserve"> STYLEREF 1 \s </w:instrText>
      </w:r>
      <w:r w:rsidR="00F71374">
        <w:fldChar w:fldCharType="separate"/>
      </w:r>
      <w:r w:rsidR="00767DCE">
        <w:rPr>
          <w:noProof/>
        </w:rPr>
        <w:t>4</w:t>
      </w:r>
      <w:r w:rsidR="00F71374">
        <w:fldChar w:fldCharType="end"/>
      </w:r>
      <w:r w:rsidR="00F71374">
        <w:t>.</w:t>
      </w:r>
      <w:r w:rsidR="00F71374">
        <w:fldChar w:fldCharType="begin"/>
      </w:r>
      <w:r w:rsidR="00F71374">
        <w:instrText xml:space="preserve"> SEQ Gambar \* ARABIC \s 1 </w:instrText>
      </w:r>
      <w:r w:rsidR="00F71374">
        <w:fldChar w:fldCharType="separate"/>
      </w:r>
      <w:r w:rsidR="00767DCE">
        <w:rPr>
          <w:noProof/>
        </w:rPr>
        <w:t>1</w:t>
      </w:r>
      <w:r w:rsidR="00F71374">
        <w:fldChar w:fldCharType="end"/>
      </w:r>
      <w:bookmarkEnd w:id="115"/>
      <w:r w:rsidR="000F5C6E" w:rsidRPr="000F5C6E">
        <w:rPr>
          <w:color w:val="FF0000"/>
          <w:lang w:val="en-US"/>
        </w:rPr>
        <w:t xml:space="preserve"> </w:t>
      </w:r>
      <w:r w:rsidR="00F6244A" w:rsidRPr="002915C3">
        <w:rPr>
          <w:b w:val="0"/>
          <w:bCs w:val="0"/>
          <w:lang w:val="en-US"/>
        </w:rPr>
        <w:t xml:space="preserve">Lokasi titik pengambilan sampel uji </w:t>
      </w:r>
      <w:r w:rsidR="00F6244A" w:rsidRPr="002915C3">
        <w:rPr>
          <w:b w:val="0"/>
          <w:bCs w:val="0"/>
          <w:i/>
          <w:iCs/>
          <w:lang w:val="en-US"/>
        </w:rPr>
        <w:t>core drill</w:t>
      </w:r>
      <w:r w:rsidR="00F6244A" w:rsidRPr="002915C3">
        <w:rPr>
          <w:b w:val="0"/>
          <w:bCs w:val="0"/>
          <w:lang w:val="en-US"/>
        </w:rPr>
        <w:t xml:space="preserve"> dan </w:t>
      </w:r>
      <w:r w:rsidR="00F6244A" w:rsidRPr="002915C3">
        <w:rPr>
          <w:b w:val="0"/>
          <w:bCs w:val="0"/>
          <w:i/>
          <w:iCs/>
          <w:lang w:val="en-US"/>
        </w:rPr>
        <w:t>hammer test</w:t>
      </w:r>
      <w:bookmarkEnd w:id="116"/>
      <w:bookmarkEnd w:id="117"/>
    </w:p>
    <w:p w14:paraId="72A48B56" w14:textId="02A6ED4D" w:rsidR="00225572" w:rsidRPr="00225572" w:rsidRDefault="00225572" w:rsidP="00225572">
      <w:pPr>
        <w:pStyle w:val="Heading2"/>
      </w:pPr>
      <w:bookmarkStart w:id="118" w:name="_Toc88834917"/>
      <w:r>
        <w:t xml:space="preserve">Hasil Uji Kuat Tekan Beton Inti </w:t>
      </w:r>
      <w:r>
        <w:rPr>
          <w:i/>
          <w:iCs/>
        </w:rPr>
        <w:t>(Core Drill)</w:t>
      </w:r>
      <w:bookmarkEnd w:id="118"/>
    </w:p>
    <w:p w14:paraId="2BEBA3B0" w14:textId="77777777" w:rsidR="00147077" w:rsidRDefault="00225572" w:rsidP="00225572">
      <w:pPr>
        <w:pStyle w:val="BodyText"/>
        <w:rPr>
          <w:lang w:val="en-ID"/>
        </w:rPr>
      </w:pPr>
      <w:r>
        <w:rPr>
          <w:lang w:val="en-ID"/>
        </w:rPr>
        <w:t xml:space="preserve">Pengambilan sampel </w:t>
      </w:r>
      <w:r>
        <w:rPr>
          <w:i/>
          <w:iCs/>
          <w:lang w:val="en-ID"/>
        </w:rPr>
        <w:t xml:space="preserve">core drill </w:t>
      </w:r>
      <w:r>
        <w:rPr>
          <w:lang w:val="en-ID"/>
        </w:rPr>
        <w:t xml:space="preserve">menggunakan mata bor dengan diameter 3 in, karena situasi tulangan khususnya pada komponen kolom cukup rapat. Nilai kuat tekan sampel </w:t>
      </w:r>
      <w:r>
        <w:rPr>
          <w:i/>
          <w:iCs/>
          <w:lang w:val="en-ID"/>
        </w:rPr>
        <w:t xml:space="preserve">core </w:t>
      </w:r>
      <w:r>
        <w:rPr>
          <w:lang w:val="en-ID"/>
        </w:rPr>
        <w:t>hasil pengujian di alat UTM (</w:t>
      </w:r>
      <w:r>
        <w:rPr>
          <w:i/>
          <w:iCs/>
          <w:lang w:val="en-ID"/>
        </w:rPr>
        <w:t>Universal Testing Machine</w:t>
      </w:r>
      <w:r>
        <w:rPr>
          <w:lang w:val="en-ID"/>
        </w:rPr>
        <w:t xml:space="preserve">) disimbolkan sebagai </w:t>
      </w:r>
      <m:oMath>
        <m:sSub>
          <m:sSubPr>
            <m:ctrlPr>
              <w:rPr>
                <w:rFonts w:ascii="Cambria Math" w:hAnsi="Cambria Math"/>
                <w:i/>
                <w:lang w:val="en-ID"/>
              </w:rPr>
            </m:ctrlPr>
          </m:sSubPr>
          <m:e>
            <m:r>
              <w:rPr>
                <w:rFonts w:ascii="Cambria Math" w:hAnsi="Cambria Math"/>
                <w:lang w:val="en-ID"/>
              </w:rPr>
              <m:t>f</m:t>
            </m:r>
          </m:e>
          <m:sub>
            <m:r>
              <w:rPr>
                <w:rFonts w:ascii="Cambria Math" w:hAnsi="Cambria Math"/>
                <w:lang w:val="en-ID"/>
              </w:rPr>
              <m:t>core</m:t>
            </m:r>
          </m:sub>
        </m:sSub>
      </m:oMath>
      <w:r>
        <w:rPr>
          <w:lang w:val="en-ID"/>
        </w:rPr>
        <w:t xml:space="preserve"> ditunjukan pada kolom nomor (5). Nilai kuat tekan yang telah dikoreksi berdasarkan rasio </w:t>
      </w:r>
      <m:oMath>
        <m:sSup>
          <m:sSupPr>
            <m:ctrlPr>
              <w:rPr>
                <w:rFonts w:ascii="Cambria Math" w:hAnsi="Cambria Math"/>
                <w:i/>
                <w:lang w:val="en-ID"/>
              </w:rPr>
            </m:ctrlPr>
          </m:sSupPr>
          <m:e>
            <m:r>
              <w:rPr>
                <w:rFonts w:ascii="Cambria Math" w:hAnsi="Cambria Math"/>
                <w:lang w:val="en-ID"/>
              </w:rPr>
              <m:t>L</m:t>
            </m:r>
          </m:e>
          <m:sup>
            <m:r>
              <w:rPr>
                <w:rFonts w:ascii="Cambria Math" w:hAnsi="Cambria Math"/>
                <w:lang w:val="en-ID"/>
              </w:rPr>
              <m:t>'</m:t>
            </m:r>
          </m:sup>
        </m:sSup>
        <m:r>
          <w:rPr>
            <w:rFonts w:ascii="Cambria Math" w:hAnsi="Cambria Math"/>
            <w:lang w:val="en-ID"/>
          </w:rPr>
          <m:t>/D</m:t>
        </m:r>
      </m:oMath>
      <w:r>
        <w:rPr>
          <w:lang w:val="en-ID"/>
        </w:rPr>
        <w:t xml:space="preserve"> (panjang terhadap diameter sampel) sesuai ketentuan SNI 2492:2018 ditunjukan pada kolom nomor (12). Sementara itu, nilai kuat tekan di tempat (</w:t>
      </w:r>
      <w:r>
        <w:rPr>
          <w:i/>
          <w:iCs/>
          <w:lang w:val="en-ID"/>
        </w:rPr>
        <w:t>in-place strength</w:t>
      </w:r>
      <w:r>
        <w:rPr>
          <w:lang w:val="en-ID"/>
        </w:rPr>
        <w:t>) menurut ACI 214.4R-10 ditunjukan dalam kolom nomor (10)</w:t>
      </w:r>
    </w:p>
    <w:p w14:paraId="58EA5B8B" w14:textId="59D7191F" w:rsidR="00225572" w:rsidRDefault="00225572" w:rsidP="00225572">
      <w:pPr>
        <w:pStyle w:val="BodyText"/>
        <w:rPr>
          <w:lang w:val="en-ID"/>
        </w:rPr>
      </w:pPr>
      <w:r>
        <w:rPr>
          <w:lang w:val="en-ID"/>
        </w:rPr>
        <w:t>.</w:t>
      </w:r>
    </w:p>
    <w:p w14:paraId="14839530" w14:textId="445CECDD" w:rsidR="00225572" w:rsidRDefault="0037790F" w:rsidP="00275AA2">
      <w:pPr>
        <w:pStyle w:val="Caption"/>
        <w:spacing w:line="360" w:lineRule="auto"/>
        <w:rPr>
          <w:b w:val="0"/>
          <w:bCs w:val="0"/>
          <w:i/>
          <w:iCs/>
          <w:lang w:val="en-ID"/>
        </w:rPr>
      </w:pPr>
      <w:bookmarkStart w:id="119" w:name="_Toc53993137"/>
      <w:bookmarkStart w:id="120" w:name="_Toc82953936"/>
      <w:r>
        <w:lastRenderedPageBreak/>
        <w:t xml:space="preserve">Tabel  </w:t>
      </w:r>
      <w:r w:rsidR="00774BF0">
        <w:fldChar w:fldCharType="begin"/>
      </w:r>
      <w:r w:rsidR="00774BF0">
        <w:instrText xml:space="preserve"> STYLEREF 1 \s </w:instrText>
      </w:r>
      <w:r w:rsidR="00774BF0">
        <w:fldChar w:fldCharType="separate"/>
      </w:r>
      <w:r w:rsidR="00767DCE">
        <w:rPr>
          <w:noProof/>
        </w:rPr>
        <w:t>4</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1</w:t>
      </w:r>
      <w:r w:rsidR="00774BF0">
        <w:fldChar w:fldCharType="end"/>
      </w:r>
      <w:r w:rsidR="00225572" w:rsidRPr="00225572">
        <w:rPr>
          <w:b w:val="0"/>
          <w:bCs w:val="0"/>
          <w:lang w:val="en-ID"/>
        </w:rPr>
        <w:t xml:space="preserve"> Hasil uji kuat tekan keseluruhan sampel </w:t>
      </w:r>
      <w:r w:rsidR="00225572" w:rsidRPr="00225572">
        <w:rPr>
          <w:b w:val="0"/>
          <w:bCs w:val="0"/>
          <w:i/>
          <w:iCs/>
          <w:lang w:val="en-ID"/>
        </w:rPr>
        <w:t>core</w:t>
      </w:r>
      <w:bookmarkEnd w:id="119"/>
      <w:bookmarkEnd w:id="120"/>
    </w:p>
    <w:tbl>
      <w:tblPr>
        <w:tblW w:w="8489" w:type="dxa"/>
        <w:tblInd w:w="-15" w:type="dxa"/>
        <w:tblLook w:val="04A0" w:firstRow="1" w:lastRow="0" w:firstColumn="1" w:lastColumn="0" w:noHBand="0" w:noVBand="1"/>
      </w:tblPr>
      <w:tblGrid>
        <w:gridCol w:w="509"/>
        <w:gridCol w:w="724"/>
        <w:gridCol w:w="1126"/>
        <w:gridCol w:w="732"/>
        <w:gridCol w:w="721"/>
        <w:gridCol w:w="672"/>
        <w:gridCol w:w="635"/>
        <w:gridCol w:w="628"/>
        <w:gridCol w:w="619"/>
        <w:gridCol w:w="768"/>
        <w:gridCol w:w="817"/>
        <w:gridCol w:w="798"/>
      </w:tblGrid>
      <w:tr w:rsidR="00225572" w:rsidRPr="00225572" w14:paraId="5AAC489B" w14:textId="77777777" w:rsidTr="00225572">
        <w:trPr>
          <w:trHeight w:val="308"/>
        </w:trPr>
        <w:tc>
          <w:tcPr>
            <w:tcW w:w="466" w:type="dxa"/>
            <w:vMerge w:val="restart"/>
            <w:tcBorders>
              <w:top w:val="double" w:sz="4" w:space="0" w:color="auto"/>
              <w:left w:val="double" w:sz="4" w:space="0" w:color="auto"/>
              <w:bottom w:val="single" w:sz="4" w:space="0" w:color="auto"/>
              <w:right w:val="single" w:sz="4" w:space="0" w:color="auto"/>
            </w:tcBorders>
            <w:shd w:val="clear" w:color="000000" w:fill="D9D9D9"/>
            <w:vAlign w:val="center"/>
            <w:hideMark/>
          </w:tcPr>
          <w:p w14:paraId="54B34234" w14:textId="77777777" w:rsidR="00225572" w:rsidRPr="00225572" w:rsidRDefault="00225572" w:rsidP="00275AA2">
            <w:pPr>
              <w:spacing w:line="360" w:lineRule="auto"/>
              <w:jc w:val="center"/>
              <w:rPr>
                <w:rFonts w:ascii="Calibri" w:hAnsi="Calibri" w:cs="Calibri"/>
                <w:b/>
                <w:bCs/>
                <w:sz w:val="20"/>
                <w:szCs w:val="20"/>
                <w:lang w:eastAsia="id-ID"/>
              </w:rPr>
            </w:pPr>
            <w:r w:rsidRPr="00225572">
              <w:rPr>
                <w:rFonts w:ascii="Calibri" w:hAnsi="Calibri" w:cs="Calibri"/>
                <w:b/>
                <w:bCs/>
                <w:sz w:val="20"/>
                <w:szCs w:val="20"/>
                <w:lang w:eastAsia="id-ID"/>
              </w:rPr>
              <w:t>No.</w:t>
            </w:r>
          </w:p>
        </w:tc>
        <w:tc>
          <w:tcPr>
            <w:tcW w:w="672" w:type="dxa"/>
            <w:vMerge w:val="restart"/>
            <w:tcBorders>
              <w:top w:val="double" w:sz="4" w:space="0" w:color="auto"/>
              <w:left w:val="single" w:sz="4" w:space="0" w:color="auto"/>
              <w:bottom w:val="single" w:sz="4" w:space="0" w:color="auto"/>
              <w:right w:val="single" w:sz="4" w:space="0" w:color="auto"/>
            </w:tcBorders>
            <w:shd w:val="clear" w:color="000000" w:fill="D9D9D9"/>
            <w:vAlign w:val="center"/>
            <w:hideMark/>
          </w:tcPr>
          <w:p w14:paraId="7BFFAEE9" w14:textId="77777777" w:rsidR="00225572" w:rsidRPr="00225572" w:rsidRDefault="00225572" w:rsidP="00275AA2">
            <w:pPr>
              <w:spacing w:line="360" w:lineRule="auto"/>
              <w:jc w:val="center"/>
              <w:rPr>
                <w:rFonts w:ascii="Calibri" w:hAnsi="Calibri" w:cs="Calibri"/>
                <w:b/>
                <w:bCs/>
                <w:sz w:val="20"/>
                <w:szCs w:val="20"/>
                <w:lang w:eastAsia="id-ID"/>
              </w:rPr>
            </w:pPr>
            <w:r w:rsidRPr="00225572">
              <w:rPr>
                <w:rFonts w:ascii="Calibri" w:hAnsi="Calibri" w:cs="Calibri"/>
                <w:b/>
                <w:bCs/>
                <w:sz w:val="20"/>
                <w:szCs w:val="20"/>
                <w:lang w:eastAsia="id-ID"/>
              </w:rPr>
              <w:t>Lantai</w:t>
            </w:r>
          </w:p>
        </w:tc>
        <w:tc>
          <w:tcPr>
            <w:tcW w:w="1021" w:type="dxa"/>
            <w:vMerge w:val="restart"/>
            <w:tcBorders>
              <w:top w:val="double" w:sz="4" w:space="0" w:color="auto"/>
              <w:left w:val="single" w:sz="4" w:space="0" w:color="auto"/>
              <w:bottom w:val="single" w:sz="4" w:space="0" w:color="auto"/>
              <w:right w:val="single" w:sz="4" w:space="0" w:color="auto"/>
            </w:tcBorders>
            <w:shd w:val="clear" w:color="000000" w:fill="D9D9D9"/>
            <w:vAlign w:val="center"/>
            <w:hideMark/>
          </w:tcPr>
          <w:p w14:paraId="1AE621AC" w14:textId="77777777" w:rsidR="00225572" w:rsidRPr="00225572" w:rsidRDefault="00225572" w:rsidP="00275AA2">
            <w:pPr>
              <w:spacing w:line="360" w:lineRule="auto"/>
              <w:jc w:val="center"/>
              <w:rPr>
                <w:color w:val="000000"/>
                <w:sz w:val="20"/>
                <w:szCs w:val="20"/>
                <w:lang w:eastAsia="id-ID"/>
              </w:rPr>
            </w:pPr>
            <w:r w:rsidRPr="00225572">
              <w:rPr>
                <w:rFonts w:ascii="Calibri" w:hAnsi="Calibri" w:cs="Calibri"/>
                <w:b/>
                <w:bCs/>
                <w:sz w:val="20"/>
                <w:szCs w:val="20"/>
                <w:lang w:eastAsia="id-ID"/>
              </w:rPr>
              <w:t>Komponen</w:t>
            </w:r>
            <w:r w:rsidRPr="00225572">
              <w:rPr>
                <w:rFonts w:ascii="Calibri" w:hAnsi="Calibri" w:cs="Calibri"/>
                <w:b/>
                <w:bCs/>
                <w:sz w:val="20"/>
                <w:szCs w:val="20"/>
                <w:lang w:eastAsia="id-ID"/>
              </w:rPr>
              <w:br/>
              <w:t>Sturktur</w:t>
            </w:r>
          </w:p>
        </w:tc>
        <w:tc>
          <w:tcPr>
            <w:tcW w:w="744" w:type="dxa"/>
            <w:vMerge w:val="restart"/>
            <w:tcBorders>
              <w:top w:val="double" w:sz="4" w:space="0" w:color="auto"/>
              <w:left w:val="single" w:sz="4" w:space="0" w:color="auto"/>
              <w:bottom w:val="single" w:sz="4" w:space="0" w:color="auto"/>
              <w:right w:val="single" w:sz="4" w:space="0" w:color="auto"/>
            </w:tcBorders>
            <w:shd w:val="clear" w:color="000000" w:fill="D9D9D9"/>
            <w:vAlign w:val="center"/>
            <w:hideMark/>
          </w:tcPr>
          <w:p w14:paraId="09A6953C" w14:textId="77777777" w:rsidR="00225572" w:rsidRPr="00225572" w:rsidRDefault="00225572" w:rsidP="00275AA2">
            <w:pPr>
              <w:spacing w:line="360" w:lineRule="auto"/>
              <w:jc w:val="center"/>
              <w:rPr>
                <w:rFonts w:ascii="Calibri" w:hAnsi="Calibri" w:cs="Calibri"/>
                <w:b/>
                <w:bCs/>
                <w:sz w:val="20"/>
                <w:szCs w:val="20"/>
                <w:lang w:eastAsia="id-ID"/>
              </w:rPr>
            </w:pPr>
            <w:r w:rsidRPr="00225572">
              <w:rPr>
                <w:rFonts w:ascii="Calibri" w:hAnsi="Calibri" w:cs="Calibri"/>
                <w:b/>
                <w:bCs/>
                <w:sz w:val="20"/>
                <w:szCs w:val="20"/>
                <w:lang w:eastAsia="id-ID"/>
              </w:rPr>
              <w:t>Lokasi (As)</w:t>
            </w:r>
          </w:p>
        </w:tc>
        <w:tc>
          <w:tcPr>
            <w:tcW w:w="670" w:type="dxa"/>
            <w:vMerge w:val="restart"/>
            <w:tcBorders>
              <w:top w:val="double" w:sz="4" w:space="0" w:color="auto"/>
              <w:left w:val="single" w:sz="4" w:space="0" w:color="auto"/>
              <w:bottom w:val="single" w:sz="4" w:space="0" w:color="auto"/>
              <w:right w:val="single" w:sz="4" w:space="0" w:color="auto"/>
            </w:tcBorders>
            <w:shd w:val="clear" w:color="000000" w:fill="D9D9D9"/>
            <w:vAlign w:val="center"/>
            <w:hideMark/>
          </w:tcPr>
          <w:p w14:paraId="56B7D8CA" w14:textId="77777777" w:rsidR="00225572" w:rsidRPr="00225572" w:rsidRDefault="00225572" w:rsidP="00275AA2">
            <w:pPr>
              <w:spacing w:line="360" w:lineRule="auto"/>
              <w:jc w:val="center"/>
              <w:rPr>
                <w:rFonts w:ascii="Calibri" w:hAnsi="Calibri" w:cs="Calibri"/>
                <w:b/>
                <w:bCs/>
                <w:sz w:val="20"/>
                <w:szCs w:val="20"/>
                <w:lang w:eastAsia="id-ID"/>
              </w:rPr>
            </w:pPr>
            <w:r w:rsidRPr="00225572">
              <w:rPr>
                <w:rFonts w:ascii="Calibri" w:hAnsi="Calibri" w:cs="Calibri"/>
                <w:b/>
                <w:bCs/>
                <w:sz w:val="20"/>
                <w:szCs w:val="20"/>
                <w:lang w:eastAsia="id-ID"/>
              </w:rPr>
              <w:t>f</w:t>
            </w:r>
            <w:r w:rsidRPr="00225572">
              <w:rPr>
                <w:rFonts w:ascii="Calibri" w:hAnsi="Calibri" w:cs="Calibri"/>
                <w:b/>
                <w:bCs/>
                <w:sz w:val="20"/>
                <w:szCs w:val="20"/>
                <w:vertAlign w:val="subscript"/>
                <w:lang w:eastAsia="id-ID"/>
              </w:rPr>
              <w:t>core</w:t>
            </w:r>
            <w:r w:rsidRPr="00225572">
              <w:rPr>
                <w:rFonts w:ascii="Calibri" w:hAnsi="Calibri" w:cs="Calibri"/>
                <w:b/>
                <w:bCs/>
                <w:sz w:val="20"/>
                <w:szCs w:val="20"/>
                <w:lang w:eastAsia="id-ID"/>
              </w:rPr>
              <w:t xml:space="preserve"> (MPa)</w:t>
            </w:r>
          </w:p>
        </w:tc>
        <w:tc>
          <w:tcPr>
            <w:tcW w:w="3320" w:type="dxa"/>
            <w:gridSpan w:val="5"/>
            <w:tcBorders>
              <w:top w:val="double" w:sz="4" w:space="0" w:color="auto"/>
              <w:left w:val="nil"/>
              <w:bottom w:val="single" w:sz="4" w:space="0" w:color="auto"/>
              <w:right w:val="single" w:sz="4" w:space="0" w:color="auto"/>
            </w:tcBorders>
            <w:shd w:val="clear" w:color="000000" w:fill="D9D9D9"/>
            <w:noWrap/>
            <w:hideMark/>
          </w:tcPr>
          <w:p w14:paraId="6604ADD9" w14:textId="77777777" w:rsidR="00225572" w:rsidRPr="00225572" w:rsidRDefault="00225572" w:rsidP="00275AA2">
            <w:pPr>
              <w:spacing w:line="360" w:lineRule="auto"/>
              <w:jc w:val="center"/>
              <w:rPr>
                <w:rFonts w:ascii="Calibri" w:hAnsi="Calibri" w:cs="Calibri"/>
                <w:b/>
                <w:bCs/>
                <w:sz w:val="20"/>
                <w:szCs w:val="20"/>
                <w:lang w:eastAsia="id-ID"/>
              </w:rPr>
            </w:pPr>
            <w:r w:rsidRPr="00225572">
              <w:rPr>
                <w:rFonts w:ascii="Calibri" w:hAnsi="Calibri" w:cs="Calibri"/>
                <w:b/>
                <w:bCs/>
                <w:sz w:val="20"/>
                <w:szCs w:val="20"/>
                <w:lang w:eastAsia="id-ID"/>
              </w:rPr>
              <w:t>ACI 214.4R-10</w:t>
            </w:r>
          </w:p>
        </w:tc>
        <w:tc>
          <w:tcPr>
            <w:tcW w:w="1596" w:type="dxa"/>
            <w:gridSpan w:val="2"/>
            <w:tcBorders>
              <w:top w:val="double" w:sz="4" w:space="0" w:color="auto"/>
              <w:left w:val="nil"/>
              <w:bottom w:val="single" w:sz="4" w:space="0" w:color="auto"/>
              <w:right w:val="double" w:sz="4" w:space="0" w:color="auto"/>
            </w:tcBorders>
            <w:shd w:val="clear" w:color="000000" w:fill="D9D9D9"/>
            <w:noWrap/>
            <w:hideMark/>
          </w:tcPr>
          <w:p w14:paraId="5C8E5052" w14:textId="77777777" w:rsidR="00225572" w:rsidRPr="00225572" w:rsidRDefault="00225572" w:rsidP="00275AA2">
            <w:pPr>
              <w:spacing w:line="360" w:lineRule="auto"/>
              <w:jc w:val="center"/>
              <w:rPr>
                <w:rFonts w:ascii="Calibri" w:hAnsi="Calibri" w:cs="Calibri"/>
                <w:b/>
                <w:bCs/>
                <w:color w:val="000000"/>
                <w:sz w:val="20"/>
                <w:szCs w:val="20"/>
                <w:lang w:eastAsia="id-ID"/>
              </w:rPr>
            </w:pPr>
            <w:r w:rsidRPr="00225572">
              <w:rPr>
                <w:rFonts w:ascii="Calibri" w:hAnsi="Calibri" w:cs="Calibri"/>
                <w:b/>
                <w:bCs/>
                <w:color w:val="000000"/>
                <w:sz w:val="20"/>
                <w:szCs w:val="20"/>
                <w:lang w:eastAsia="id-ID"/>
              </w:rPr>
              <w:t>SNI 2492:2018</w:t>
            </w:r>
          </w:p>
        </w:tc>
      </w:tr>
      <w:tr w:rsidR="00225572" w:rsidRPr="00225572" w14:paraId="2453F4CC" w14:textId="77777777" w:rsidTr="00225572">
        <w:trPr>
          <w:trHeight w:val="308"/>
        </w:trPr>
        <w:tc>
          <w:tcPr>
            <w:tcW w:w="466" w:type="dxa"/>
            <w:vMerge/>
            <w:tcBorders>
              <w:top w:val="single" w:sz="4" w:space="0" w:color="auto"/>
              <w:left w:val="double" w:sz="4" w:space="0" w:color="auto"/>
              <w:bottom w:val="single" w:sz="4" w:space="0" w:color="auto"/>
              <w:right w:val="single" w:sz="4" w:space="0" w:color="auto"/>
            </w:tcBorders>
            <w:vAlign w:val="center"/>
            <w:hideMark/>
          </w:tcPr>
          <w:p w14:paraId="1E6A54F4" w14:textId="77777777" w:rsidR="00225572" w:rsidRPr="00225572" w:rsidRDefault="00225572" w:rsidP="00380F2B">
            <w:pPr>
              <w:rPr>
                <w:rFonts w:ascii="Calibri" w:hAnsi="Calibri" w:cs="Calibri"/>
                <w:b/>
                <w:bCs/>
                <w:sz w:val="20"/>
                <w:szCs w:val="20"/>
                <w:lang w:eastAsia="id-ID"/>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7049C4AB" w14:textId="77777777" w:rsidR="00225572" w:rsidRPr="00225572" w:rsidRDefault="00225572" w:rsidP="00380F2B">
            <w:pPr>
              <w:rPr>
                <w:rFonts w:ascii="Calibri" w:hAnsi="Calibri" w:cs="Calibri"/>
                <w:b/>
                <w:bCs/>
                <w:sz w:val="20"/>
                <w:szCs w:val="20"/>
                <w:lang w:eastAsia="id-ID"/>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590ABE85" w14:textId="77777777" w:rsidR="00225572" w:rsidRPr="00225572" w:rsidRDefault="00225572" w:rsidP="00380F2B">
            <w:pPr>
              <w:rPr>
                <w:color w:val="000000"/>
                <w:sz w:val="20"/>
                <w:szCs w:val="20"/>
                <w:lang w:eastAsia="id-ID"/>
              </w:rPr>
            </w:pPr>
          </w:p>
        </w:tc>
        <w:tc>
          <w:tcPr>
            <w:tcW w:w="744" w:type="dxa"/>
            <w:vMerge/>
            <w:tcBorders>
              <w:top w:val="single" w:sz="4" w:space="0" w:color="auto"/>
              <w:left w:val="single" w:sz="4" w:space="0" w:color="auto"/>
              <w:bottom w:val="single" w:sz="4" w:space="0" w:color="auto"/>
              <w:right w:val="single" w:sz="4" w:space="0" w:color="auto"/>
            </w:tcBorders>
            <w:vAlign w:val="center"/>
            <w:hideMark/>
          </w:tcPr>
          <w:p w14:paraId="0C3BCB76" w14:textId="77777777" w:rsidR="00225572" w:rsidRPr="00225572" w:rsidRDefault="00225572" w:rsidP="00380F2B">
            <w:pPr>
              <w:rPr>
                <w:rFonts w:ascii="Calibri" w:hAnsi="Calibri" w:cs="Calibri"/>
                <w:b/>
                <w:bCs/>
                <w:sz w:val="20"/>
                <w:szCs w:val="20"/>
                <w:lang w:eastAsia="id-ID"/>
              </w:rPr>
            </w:pPr>
          </w:p>
        </w:tc>
        <w:tc>
          <w:tcPr>
            <w:tcW w:w="670" w:type="dxa"/>
            <w:vMerge/>
            <w:tcBorders>
              <w:top w:val="single" w:sz="4" w:space="0" w:color="auto"/>
              <w:left w:val="single" w:sz="4" w:space="0" w:color="auto"/>
              <w:bottom w:val="single" w:sz="4" w:space="0" w:color="auto"/>
              <w:right w:val="single" w:sz="4" w:space="0" w:color="auto"/>
            </w:tcBorders>
            <w:vAlign w:val="center"/>
            <w:hideMark/>
          </w:tcPr>
          <w:p w14:paraId="6CF92ADB" w14:textId="77777777" w:rsidR="00225572" w:rsidRPr="00225572" w:rsidRDefault="00225572" w:rsidP="00380F2B">
            <w:pPr>
              <w:rPr>
                <w:rFonts w:ascii="Calibri" w:hAnsi="Calibri" w:cs="Calibri"/>
                <w:b/>
                <w:bCs/>
                <w:sz w:val="20"/>
                <w:szCs w:val="20"/>
                <w:lang w:eastAsia="id-ID"/>
              </w:rPr>
            </w:pPr>
          </w:p>
        </w:tc>
        <w:tc>
          <w:tcPr>
            <w:tcW w:w="2540" w:type="dxa"/>
            <w:gridSpan w:val="4"/>
            <w:tcBorders>
              <w:top w:val="single" w:sz="4" w:space="0" w:color="auto"/>
              <w:left w:val="nil"/>
              <w:bottom w:val="single" w:sz="4" w:space="0" w:color="auto"/>
              <w:right w:val="single" w:sz="4" w:space="0" w:color="auto"/>
            </w:tcBorders>
            <w:shd w:val="clear" w:color="000000" w:fill="D9D9D9"/>
            <w:vAlign w:val="center"/>
            <w:hideMark/>
          </w:tcPr>
          <w:p w14:paraId="2DEE0E38" w14:textId="77777777" w:rsidR="00225572" w:rsidRPr="00225572" w:rsidRDefault="00225572" w:rsidP="00380F2B">
            <w:pPr>
              <w:jc w:val="center"/>
              <w:rPr>
                <w:rFonts w:ascii="Calibri" w:hAnsi="Calibri" w:cs="Calibri"/>
                <w:b/>
                <w:bCs/>
                <w:sz w:val="20"/>
                <w:szCs w:val="20"/>
                <w:lang w:eastAsia="id-ID"/>
              </w:rPr>
            </w:pPr>
            <w:r w:rsidRPr="00225572">
              <w:rPr>
                <w:rFonts w:ascii="Calibri" w:hAnsi="Calibri" w:cs="Calibri"/>
                <w:b/>
                <w:bCs/>
                <w:sz w:val="20"/>
                <w:szCs w:val="20"/>
                <w:lang w:eastAsia="id-ID"/>
              </w:rPr>
              <w:t>Faktor Koreksi untuk f</w:t>
            </w:r>
            <w:r w:rsidRPr="00225572">
              <w:rPr>
                <w:rFonts w:ascii="Calibri" w:hAnsi="Calibri" w:cs="Calibri"/>
                <w:b/>
                <w:bCs/>
                <w:sz w:val="20"/>
                <w:szCs w:val="20"/>
                <w:vertAlign w:val="subscript"/>
                <w:lang w:eastAsia="id-ID"/>
              </w:rPr>
              <w:t>core</w:t>
            </w:r>
            <w:r w:rsidRPr="00225572">
              <w:rPr>
                <w:rFonts w:ascii="Calibri" w:hAnsi="Calibri" w:cs="Calibri"/>
                <w:b/>
                <w:bCs/>
                <w:sz w:val="20"/>
                <w:szCs w:val="20"/>
                <w:lang w:eastAsia="id-ID"/>
              </w:rPr>
              <w:t xml:space="preserve"> </w:t>
            </w:r>
          </w:p>
        </w:tc>
        <w:tc>
          <w:tcPr>
            <w:tcW w:w="780" w:type="dxa"/>
            <w:vMerge w:val="restart"/>
            <w:tcBorders>
              <w:top w:val="nil"/>
              <w:left w:val="single" w:sz="4" w:space="0" w:color="auto"/>
              <w:bottom w:val="single" w:sz="4" w:space="0" w:color="auto"/>
              <w:right w:val="single" w:sz="4" w:space="0" w:color="auto"/>
            </w:tcBorders>
            <w:shd w:val="clear" w:color="000000" w:fill="D9D9D9"/>
            <w:vAlign w:val="center"/>
            <w:hideMark/>
          </w:tcPr>
          <w:p w14:paraId="20A43B29" w14:textId="77777777" w:rsidR="00225572" w:rsidRPr="00225572" w:rsidRDefault="00225572" w:rsidP="00380F2B">
            <w:pPr>
              <w:jc w:val="center"/>
              <w:rPr>
                <w:rFonts w:ascii="Calibri" w:hAnsi="Calibri" w:cs="Calibri"/>
                <w:b/>
                <w:bCs/>
                <w:sz w:val="20"/>
                <w:szCs w:val="20"/>
                <w:lang w:eastAsia="id-ID"/>
              </w:rPr>
            </w:pPr>
            <w:r w:rsidRPr="00225572">
              <w:rPr>
                <w:rFonts w:ascii="Calibri" w:hAnsi="Calibri" w:cs="Calibri"/>
                <w:b/>
                <w:bCs/>
                <w:sz w:val="20"/>
                <w:szCs w:val="20"/>
                <w:lang w:eastAsia="id-ID"/>
              </w:rPr>
              <w:t>f</w:t>
            </w:r>
            <w:r w:rsidRPr="00225572">
              <w:rPr>
                <w:rFonts w:ascii="Calibri" w:hAnsi="Calibri" w:cs="Calibri"/>
                <w:b/>
                <w:bCs/>
                <w:sz w:val="20"/>
                <w:szCs w:val="20"/>
                <w:vertAlign w:val="subscript"/>
                <w:lang w:eastAsia="id-ID"/>
              </w:rPr>
              <w:t>c</w:t>
            </w:r>
            <w:r w:rsidRPr="00225572">
              <w:rPr>
                <w:rFonts w:ascii="Calibri" w:hAnsi="Calibri" w:cs="Calibri"/>
                <w:b/>
                <w:bCs/>
                <w:sz w:val="20"/>
                <w:szCs w:val="20"/>
                <w:lang w:eastAsia="id-ID"/>
              </w:rPr>
              <w:t xml:space="preserve"> (MPa)</w:t>
            </w:r>
          </w:p>
        </w:tc>
        <w:tc>
          <w:tcPr>
            <w:tcW w:w="798" w:type="dxa"/>
            <w:vMerge w:val="restart"/>
            <w:tcBorders>
              <w:top w:val="nil"/>
              <w:left w:val="single" w:sz="4" w:space="0" w:color="auto"/>
              <w:bottom w:val="single" w:sz="4" w:space="0" w:color="auto"/>
              <w:right w:val="single" w:sz="4" w:space="0" w:color="auto"/>
            </w:tcBorders>
            <w:shd w:val="clear" w:color="000000" w:fill="D9D9D9"/>
            <w:hideMark/>
          </w:tcPr>
          <w:p w14:paraId="577E4BF1" w14:textId="77777777" w:rsidR="00225572" w:rsidRPr="00225572" w:rsidRDefault="00225572" w:rsidP="00380F2B">
            <w:pPr>
              <w:jc w:val="center"/>
              <w:rPr>
                <w:rFonts w:ascii="Calibri" w:hAnsi="Calibri" w:cs="Calibri"/>
                <w:b/>
                <w:bCs/>
                <w:color w:val="000000"/>
                <w:sz w:val="20"/>
                <w:szCs w:val="20"/>
                <w:lang w:eastAsia="id-ID"/>
              </w:rPr>
            </w:pPr>
            <w:r w:rsidRPr="00225572">
              <w:rPr>
                <w:rFonts w:ascii="Calibri" w:hAnsi="Calibri" w:cs="Calibri"/>
                <w:b/>
                <w:bCs/>
                <w:color w:val="000000"/>
                <w:sz w:val="20"/>
                <w:szCs w:val="20"/>
                <w:lang w:eastAsia="id-ID"/>
              </w:rPr>
              <w:t>Faktor koreksi L'/D</w:t>
            </w:r>
          </w:p>
        </w:tc>
        <w:tc>
          <w:tcPr>
            <w:tcW w:w="798" w:type="dxa"/>
            <w:vMerge w:val="restart"/>
            <w:tcBorders>
              <w:top w:val="nil"/>
              <w:left w:val="single" w:sz="4" w:space="0" w:color="auto"/>
              <w:bottom w:val="single" w:sz="4" w:space="0" w:color="auto"/>
              <w:right w:val="double" w:sz="4" w:space="0" w:color="auto"/>
            </w:tcBorders>
            <w:shd w:val="clear" w:color="000000" w:fill="D9D9D9"/>
            <w:vAlign w:val="center"/>
            <w:hideMark/>
          </w:tcPr>
          <w:p w14:paraId="2334314C" w14:textId="77777777" w:rsidR="00225572" w:rsidRPr="00225572" w:rsidRDefault="00225572" w:rsidP="00380F2B">
            <w:pPr>
              <w:jc w:val="center"/>
              <w:rPr>
                <w:rFonts w:ascii="Calibri" w:hAnsi="Calibri" w:cs="Calibri"/>
                <w:b/>
                <w:bCs/>
                <w:sz w:val="20"/>
                <w:szCs w:val="20"/>
                <w:lang w:eastAsia="id-ID"/>
              </w:rPr>
            </w:pPr>
            <w:r w:rsidRPr="00225572">
              <w:rPr>
                <w:rFonts w:ascii="Calibri" w:hAnsi="Calibri" w:cs="Calibri"/>
                <w:b/>
                <w:bCs/>
                <w:sz w:val="20"/>
                <w:szCs w:val="20"/>
                <w:lang w:eastAsia="id-ID"/>
              </w:rPr>
              <w:t>f</w:t>
            </w:r>
            <w:r w:rsidRPr="00225572">
              <w:rPr>
                <w:rFonts w:ascii="Calibri" w:hAnsi="Calibri" w:cs="Calibri"/>
                <w:b/>
                <w:bCs/>
                <w:sz w:val="20"/>
                <w:szCs w:val="20"/>
                <w:vertAlign w:val="subscript"/>
                <w:lang w:eastAsia="id-ID"/>
              </w:rPr>
              <w:t>c</w:t>
            </w:r>
            <w:r w:rsidRPr="00225572">
              <w:rPr>
                <w:rFonts w:ascii="Calibri" w:hAnsi="Calibri" w:cs="Calibri"/>
                <w:b/>
                <w:bCs/>
                <w:sz w:val="20"/>
                <w:szCs w:val="20"/>
                <w:lang w:eastAsia="id-ID"/>
              </w:rPr>
              <w:t xml:space="preserve"> (MPa)</w:t>
            </w:r>
          </w:p>
        </w:tc>
      </w:tr>
      <w:tr w:rsidR="00225572" w:rsidRPr="00225572" w14:paraId="1D8830E5" w14:textId="77777777" w:rsidTr="00225572">
        <w:trPr>
          <w:trHeight w:val="308"/>
        </w:trPr>
        <w:tc>
          <w:tcPr>
            <w:tcW w:w="466" w:type="dxa"/>
            <w:vMerge/>
            <w:tcBorders>
              <w:top w:val="single" w:sz="4" w:space="0" w:color="auto"/>
              <w:left w:val="double" w:sz="4" w:space="0" w:color="auto"/>
              <w:bottom w:val="single" w:sz="4" w:space="0" w:color="auto"/>
              <w:right w:val="single" w:sz="4" w:space="0" w:color="auto"/>
            </w:tcBorders>
            <w:vAlign w:val="center"/>
            <w:hideMark/>
          </w:tcPr>
          <w:p w14:paraId="43E2F4D3" w14:textId="77777777" w:rsidR="00225572" w:rsidRPr="00225572" w:rsidRDefault="00225572" w:rsidP="00380F2B">
            <w:pPr>
              <w:rPr>
                <w:rFonts w:ascii="Calibri" w:hAnsi="Calibri" w:cs="Calibri"/>
                <w:b/>
                <w:bCs/>
                <w:sz w:val="20"/>
                <w:szCs w:val="20"/>
                <w:lang w:eastAsia="id-ID"/>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74D71DC3" w14:textId="77777777" w:rsidR="00225572" w:rsidRPr="00225572" w:rsidRDefault="00225572" w:rsidP="00380F2B">
            <w:pPr>
              <w:rPr>
                <w:rFonts w:ascii="Calibri" w:hAnsi="Calibri" w:cs="Calibri"/>
                <w:b/>
                <w:bCs/>
                <w:sz w:val="20"/>
                <w:szCs w:val="20"/>
                <w:lang w:eastAsia="id-ID"/>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7B9DBD3E" w14:textId="77777777" w:rsidR="00225572" w:rsidRPr="00225572" w:rsidRDefault="00225572" w:rsidP="00380F2B">
            <w:pPr>
              <w:rPr>
                <w:color w:val="000000"/>
                <w:sz w:val="20"/>
                <w:szCs w:val="20"/>
                <w:lang w:eastAsia="id-ID"/>
              </w:rPr>
            </w:pPr>
          </w:p>
        </w:tc>
        <w:tc>
          <w:tcPr>
            <w:tcW w:w="744" w:type="dxa"/>
            <w:vMerge/>
            <w:tcBorders>
              <w:top w:val="single" w:sz="4" w:space="0" w:color="auto"/>
              <w:left w:val="single" w:sz="4" w:space="0" w:color="auto"/>
              <w:bottom w:val="single" w:sz="4" w:space="0" w:color="auto"/>
              <w:right w:val="single" w:sz="4" w:space="0" w:color="auto"/>
            </w:tcBorders>
            <w:vAlign w:val="center"/>
            <w:hideMark/>
          </w:tcPr>
          <w:p w14:paraId="6D71FA04" w14:textId="77777777" w:rsidR="00225572" w:rsidRPr="00225572" w:rsidRDefault="00225572" w:rsidP="00380F2B">
            <w:pPr>
              <w:rPr>
                <w:rFonts w:ascii="Calibri" w:hAnsi="Calibri" w:cs="Calibri"/>
                <w:b/>
                <w:bCs/>
                <w:sz w:val="20"/>
                <w:szCs w:val="20"/>
                <w:lang w:eastAsia="id-ID"/>
              </w:rPr>
            </w:pPr>
          </w:p>
        </w:tc>
        <w:tc>
          <w:tcPr>
            <w:tcW w:w="670" w:type="dxa"/>
            <w:vMerge/>
            <w:tcBorders>
              <w:top w:val="single" w:sz="4" w:space="0" w:color="auto"/>
              <w:left w:val="single" w:sz="4" w:space="0" w:color="auto"/>
              <w:bottom w:val="single" w:sz="4" w:space="0" w:color="auto"/>
              <w:right w:val="single" w:sz="4" w:space="0" w:color="auto"/>
            </w:tcBorders>
            <w:vAlign w:val="center"/>
            <w:hideMark/>
          </w:tcPr>
          <w:p w14:paraId="48916D74" w14:textId="77777777" w:rsidR="00225572" w:rsidRPr="00225572" w:rsidRDefault="00225572" w:rsidP="00380F2B">
            <w:pPr>
              <w:rPr>
                <w:rFonts w:ascii="Calibri" w:hAnsi="Calibri" w:cs="Calibri"/>
                <w:b/>
                <w:bCs/>
                <w:sz w:val="20"/>
                <w:szCs w:val="20"/>
                <w:lang w:eastAsia="id-ID"/>
              </w:rPr>
            </w:pPr>
          </w:p>
        </w:tc>
        <w:tc>
          <w:tcPr>
            <w:tcW w:w="635" w:type="dxa"/>
            <w:tcBorders>
              <w:top w:val="nil"/>
              <w:left w:val="nil"/>
              <w:bottom w:val="single" w:sz="4" w:space="0" w:color="auto"/>
              <w:right w:val="single" w:sz="4" w:space="0" w:color="auto"/>
            </w:tcBorders>
            <w:shd w:val="clear" w:color="000000" w:fill="D9D9D9"/>
            <w:vAlign w:val="center"/>
            <w:hideMark/>
          </w:tcPr>
          <w:p w14:paraId="0E20DAAD" w14:textId="77777777" w:rsidR="00225572" w:rsidRPr="00225572" w:rsidRDefault="00225572" w:rsidP="00380F2B">
            <w:pPr>
              <w:jc w:val="center"/>
              <w:rPr>
                <w:rFonts w:ascii="Calibri" w:hAnsi="Calibri" w:cs="Calibri"/>
                <w:b/>
                <w:bCs/>
                <w:sz w:val="20"/>
                <w:szCs w:val="20"/>
                <w:lang w:eastAsia="id-ID"/>
              </w:rPr>
            </w:pPr>
            <w:r w:rsidRPr="00225572">
              <w:rPr>
                <w:rFonts w:ascii="Calibri" w:hAnsi="Calibri" w:cs="Calibri"/>
                <w:b/>
                <w:bCs/>
                <w:sz w:val="20"/>
                <w:szCs w:val="20"/>
                <w:lang w:eastAsia="id-ID"/>
              </w:rPr>
              <w:t>F</w:t>
            </w:r>
            <w:r w:rsidRPr="00225572">
              <w:rPr>
                <w:rFonts w:ascii="Calibri" w:hAnsi="Calibri" w:cs="Calibri"/>
                <w:b/>
                <w:bCs/>
                <w:sz w:val="20"/>
                <w:szCs w:val="20"/>
                <w:vertAlign w:val="subscript"/>
                <w:lang w:eastAsia="id-ID"/>
              </w:rPr>
              <w:t>l/d</w:t>
            </w:r>
          </w:p>
        </w:tc>
        <w:tc>
          <w:tcPr>
            <w:tcW w:w="635" w:type="dxa"/>
            <w:tcBorders>
              <w:top w:val="nil"/>
              <w:left w:val="nil"/>
              <w:bottom w:val="single" w:sz="4" w:space="0" w:color="auto"/>
              <w:right w:val="single" w:sz="4" w:space="0" w:color="auto"/>
            </w:tcBorders>
            <w:shd w:val="clear" w:color="000000" w:fill="D9D9D9"/>
            <w:vAlign w:val="center"/>
            <w:hideMark/>
          </w:tcPr>
          <w:p w14:paraId="1D71E907" w14:textId="77777777" w:rsidR="00225572" w:rsidRPr="00225572" w:rsidRDefault="00225572" w:rsidP="00380F2B">
            <w:pPr>
              <w:jc w:val="center"/>
              <w:rPr>
                <w:rFonts w:ascii="Calibri" w:hAnsi="Calibri" w:cs="Calibri"/>
                <w:b/>
                <w:bCs/>
                <w:sz w:val="20"/>
                <w:szCs w:val="20"/>
                <w:lang w:eastAsia="id-ID"/>
              </w:rPr>
            </w:pPr>
            <w:r w:rsidRPr="00225572">
              <w:rPr>
                <w:rFonts w:ascii="Calibri" w:hAnsi="Calibri" w:cs="Calibri"/>
                <w:b/>
                <w:bCs/>
                <w:sz w:val="20"/>
                <w:szCs w:val="20"/>
                <w:lang w:eastAsia="id-ID"/>
              </w:rPr>
              <w:t>F</w:t>
            </w:r>
            <w:r w:rsidRPr="00225572">
              <w:rPr>
                <w:rFonts w:ascii="Calibri" w:hAnsi="Calibri" w:cs="Calibri"/>
                <w:b/>
                <w:bCs/>
                <w:sz w:val="20"/>
                <w:szCs w:val="20"/>
                <w:vertAlign w:val="subscript"/>
                <w:lang w:eastAsia="id-ID"/>
              </w:rPr>
              <w:t>dia</w:t>
            </w:r>
          </w:p>
        </w:tc>
        <w:tc>
          <w:tcPr>
            <w:tcW w:w="635" w:type="dxa"/>
            <w:tcBorders>
              <w:top w:val="nil"/>
              <w:left w:val="nil"/>
              <w:bottom w:val="single" w:sz="4" w:space="0" w:color="auto"/>
              <w:right w:val="single" w:sz="4" w:space="0" w:color="auto"/>
            </w:tcBorders>
            <w:shd w:val="clear" w:color="000000" w:fill="D9D9D9"/>
            <w:vAlign w:val="center"/>
            <w:hideMark/>
          </w:tcPr>
          <w:p w14:paraId="360584A4" w14:textId="77777777" w:rsidR="00225572" w:rsidRPr="00225572" w:rsidRDefault="00225572" w:rsidP="00380F2B">
            <w:pPr>
              <w:jc w:val="center"/>
              <w:rPr>
                <w:rFonts w:ascii="Calibri" w:hAnsi="Calibri" w:cs="Calibri"/>
                <w:b/>
                <w:bCs/>
                <w:sz w:val="20"/>
                <w:szCs w:val="20"/>
                <w:lang w:eastAsia="id-ID"/>
              </w:rPr>
            </w:pPr>
            <w:r w:rsidRPr="00225572">
              <w:rPr>
                <w:rFonts w:ascii="Calibri" w:hAnsi="Calibri" w:cs="Calibri"/>
                <w:b/>
                <w:bCs/>
                <w:sz w:val="20"/>
                <w:szCs w:val="20"/>
                <w:lang w:eastAsia="id-ID"/>
              </w:rPr>
              <w:t>F</w:t>
            </w:r>
            <w:r w:rsidRPr="00225572">
              <w:rPr>
                <w:rFonts w:ascii="Calibri" w:hAnsi="Calibri" w:cs="Calibri"/>
                <w:b/>
                <w:bCs/>
                <w:sz w:val="20"/>
                <w:szCs w:val="20"/>
                <w:vertAlign w:val="subscript"/>
                <w:lang w:eastAsia="id-ID"/>
              </w:rPr>
              <w:t>mc</w:t>
            </w:r>
          </w:p>
        </w:tc>
        <w:tc>
          <w:tcPr>
            <w:tcW w:w="635" w:type="dxa"/>
            <w:tcBorders>
              <w:top w:val="nil"/>
              <w:left w:val="nil"/>
              <w:bottom w:val="single" w:sz="4" w:space="0" w:color="auto"/>
              <w:right w:val="single" w:sz="4" w:space="0" w:color="auto"/>
            </w:tcBorders>
            <w:shd w:val="clear" w:color="000000" w:fill="D9D9D9"/>
            <w:vAlign w:val="center"/>
            <w:hideMark/>
          </w:tcPr>
          <w:p w14:paraId="0CBE4BEB" w14:textId="77777777" w:rsidR="00225572" w:rsidRPr="00225572" w:rsidRDefault="00225572" w:rsidP="00380F2B">
            <w:pPr>
              <w:jc w:val="center"/>
              <w:rPr>
                <w:rFonts w:ascii="Calibri" w:hAnsi="Calibri" w:cs="Calibri"/>
                <w:b/>
                <w:bCs/>
                <w:sz w:val="20"/>
                <w:szCs w:val="20"/>
                <w:lang w:eastAsia="id-ID"/>
              </w:rPr>
            </w:pPr>
            <w:r w:rsidRPr="00225572">
              <w:rPr>
                <w:rFonts w:ascii="Calibri" w:hAnsi="Calibri" w:cs="Calibri"/>
                <w:b/>
                <w:bCs/>
                <w:sz w:val="20"/>
                <w:szCs w:val="20"/>
                <w:lang w:eastAsia="id-ID"/>
              </w:rPr>
              <w:t>F</w:t>
            </w:r>
            <w:r w:rsidRPr="00225572">
              <w:rPr>
                <w:rFonts w:ascii="Calibri" w:hAnsi="Calibri" w:cs="Calibri"/>
                <w:b/>
                <w:bCs/>
                <w:sz w:val="20"/>
                <w:szCs w:val="20"/>
                <w:vertAlign w:val="subscript"/>
                <w:lang w:eastAsia="id-ID"/>
              </w:rPr>
              <w:t>d</w:t>
            </w:r>
          </w:p>
        </w:tc>
        <w:tc>
          <w:tcPr>
            <w:tcW w:w="780" w:type="dxa"/>
            <w:vMerge/>
            <w:tcBorders>
              <w:top w:val="nil"/>
              <w:left w:val="single" w:sz="4" w:space="0" w:color="auto"/>
              <w:bottom w:val="single" w:sz="4" w:space="0" w:color="auto"/>
              <w:right w:val="single" w:sz="4" w:space="0" w:color="auto"/>
            </w:tcBorders>
            <w:vAlign w:val="center"/>
            <w:hideMark/>
          </w:tcPr>
          <w:p w14:paraId="7B731CA8" w14:textId="77777777" w:rsidR="00225572" w:rsidRPr="00225572" w:rsidRDefault="00225572" w:rsidP="00380F2B">
            <w:pPr>
              <w:rPr>
                <w:rFonts w:ascii="Calibri" w:hAnsi="Calibri" w:cs="Calibri"/>
                <w:b/>
                <w:bCs/>
                <w:sz w:val="20"/>
                <w:szCs w:val="20"/>
                <w:lang w:eastAsia="id-ID"/>
              </w:rPr>
            </w:pPr>
          </w:p>
        </w:tc>
        <w:tc>
          <w:tcPr>
            <w:tcW w:w="798" w:type="dxa"/>
            <w:vMerge/>
            <w:tcBorders>
              <w:top w:val="nil"/>
              <w:left w:val="single" w:sz="4" w:space="0" w:color="auto"/>
              <w:bottom w:val="single" w:sz="4" w:space="0" w:color="auto"/>
              <w:right w:val="single" w:sz="4" w:space="0" w:color="auto"/>
            </w:tcBorders>
            <w:vAlign w:val="center"/>
            <w:hideMark/>
          </w:tcPr>
          <w:p w14:paraId="0A1F5245" w14:textId="77777777" w:rsidR="00225572" w:rsidRPr="00225572" w:rsidRDefault="00225572" w:rsidP="00380F2B">
            <w:pPr>
              <w:rPr>
                <w:rFonts w:ascii="Calibri" w:hAnsi="Calibri" w:cs="Calibri"/>
                <w:b/>
                <w:bCs/>
                <w:color w:val="000000"/>
                <w:sz w:val="20"/>
                <w:szCs w:val="20"/>
                <w:lang w:eastAsia="id-ID"/>
              </w:rPr>
            </w:pPr>
          </w:p>
        </w:tc>
        <w:tc>
          <w:tcPr>
            <w:tcW w:w="798" w:type="dxa"/>
            <w:vMerge/>
            <w:tcBorders>
              <w:top w:val="nil"/>
              <w:left w:val="single" w:sz="4" w:space="0" w:color="auto"/>
              <w:bottom w:val="single" w:sz="4" w:space="0" w:color="auto"/>
              <w:right w:val="double" w:sz="4" w:space="0" w:color="auto"/>
            </w:tcBorders>
            <w:vAlign w:val="center"/>
            <w:hideMark/>
          </w:tcPr>
          <w:p w14:paraId="6EA3D0A5" w14:textId="77777777" w:rsidR="00225572" w:rsidRPr="00225572" w:rsidRDefault="00225572" w:rsidP="00380F2B">
            <w:pPr>
              <w:rPr>
                <w:rFonts w:ascii="Calibri" w:hAnsi="Calibri" w:cs="Calibri"/>
                <w:b/>
                <w:bCs/>
                <w:sz w:val="20"/>
                <w:szCs w:val="20"/>
                <w:lang w:eastAsia="id-ID"/>
              </w:rPr>
            </w:pPr>
          </w:p>
        </w:tc>
      </w:tr>
      <w:tr w:rsidR="00225572" w:rsidRPr="00225572" w14:paraId="1E66526E" w14:textId="77777777" w:rsidTr="00225572">
        <w:trPr>
          <w:trHeight w:val="231"/>
        </w:trPr>
        <w:tc>
          <w:tcPr>
            <w:tcW w:w="466" w:type="dxa"/>
            <w:tcBorders>
              <w:top w:val="nil"/>
              <w:left w:val="double" w:sz="4" w:space="0" w:color="auto"/>
              <w:bottom w:val="double" w:sz="4" w:space="0" w:color="auto"/>
              <w:right w:val="single" w:sz="4" w:space="0" w:color="auto"/>
            </w:tcBorders>
            <w:shd w:val="clear" w:color="000000" w:fill="D9D9D9"/>
            <w:vAlign w:val="center"/>
            <w:hideMark/>
          </w:tcPr>
          <w:p w14:paraId="0CC88AD9" w14:textId="77777777" w:rsidR="00225572" w:rsidRPr="00225572" w:rsidRDefault="00225572" w:rsidP="00380F2B">
            <w:pPr>
              <w:jc w:val="center"/>
              <w:rPr>
                <w:rFonts w:ascii="Calibri" w:hAnsi="Calibri" w:cs="Calibri"/>
                <w:b/>
                <w:bCs/>
                <w:sz w:val="20"/>
                <w:szCs w:val="20"/>
                <w:lang w:eastAsia="id-ID"/>
              </w:rPr>
            </w:pPr>
            <w:r w:rsidRPr="00225572">
              <w:rPr>
                <w:rFonts w:ascii="Calibri" w:hAnsi="Calibri" w:cs="Calibri"/>
                <w:b/>
                <w:bCs/>
                <w:sz w:val="20"/>
                <w:szCs w:val="20"/>
                <w:lang w:eastAsia="id-ID"/>
              </w:rPr>
              <w:t>(1)</w:t>
            </w:r>
          </w:p>
        </w:tc>
        <w:tc>
          <w:tcPr>
            <w:tcW w:w="672" w:type="dxa"/>
            <w:tcBorders>
              <w:top w:val="nil"/>
              <w:left w:val="nil"/>
              <w:bottom w:val="double" w:sz="4" w:space="0" w:color="auto"/>
              <w:right w:val="single" w:sz="4" w:space="0" w:color="auto"/>
            </w:tcBorders>
            <w:shd w:val="clear" w:color="000000" w:fill="D9D9D9"/>
            <w:vAlign w:val="center"/>
            <w:hideMark/>
          </w:tcPr>
          <w:p w14:paraId="04836F84" w14:textId="77777777" w:rsidR="00225572" w:rsidRPr="00225572" w:rsidRDefault="00225572" w:rsidP="00380F2B">
            <w:pPr>
              <w:jc w:val="center"/>
              <w:rPr>
                <w:rFonts w:ascii="Calibri" w:hAnsi="Calibri" w:cs="Calibri"/>
                <w:b/>
                <w:bCs/>
                <w:sz w:val="20"/>
                <w:szCs w:val="20"/>
                <w:lang w:eastAsia="id-ID"/>
              </w:rPr>
            </w:pPr>
            <w:r w:rsidRPr="00225572">
              <w:rPr>
                <w:rFonts w:ascii="Calibri" w:hAnsi="Calibri" w:cs="Calibri"/>
                <w:b/>
                <w:bCs/>
                <w:sz w:val="20"/>
                <w:szCs w:val="20"/>
                <w:lang w:eastAsia="id-ID"/>
              </w:rPr>
              <w:t>(2)</w:t>
            </w:r>
          </w:p>
        </w:tc>
        <w:tc>
          <w:tcPr>
            <w:tcW w:w="1021" w:type="dxa"/>
            <w:tcBorders>
              <w:top w:val="nil"/>
              <w:left w:val="nil"/>
              <w:bottom w:val="double" w:sz="4" w:space="0" w:color="auto"/>
              <w:right w:val="single" w:sz="4" w:space="0" w:color="auto"/>
            </w:tcBorders>
            <w:shd w:val="clear" w:color="000000" w:fill="D9D9D9"/>
            <w:vAlign w:val="center"/>
            <w:hideMark/>
          </w:tcPr>
          <w:p w14:paraId="4159D5C6" w14:textId="77777777" w:rsidR="00225572" w:rsidRPr="00225572" w:rsidRDefault="00225572" w:rsidP="00380F2B">
            <w:pPr>
              <w:jc w:val="center"/>
              <w:rPr>
                <w:b/>
                <w:bCs/>
                <w:color w:val="000000"/>
                <w:sz w:val="20"/>
                <w:szCs w:val="20"/>
                <w:lang w:eastAsia="id-ID"/>
              </w:rPr>
            </w:pPr>
            <w:r w:rsidRPr="00225572">
              <w:rPr>
                <w:b/>
                <w:bCs/>
                <w:color w:val="000000"/>
                <w:sz w:val="20"/>
                <w:szCs w:val="20"/>
                <w:lang w:eastAsia="id-ID"/>
              </w:rPr>
              <w:t>(3)</w:t>
            </w:r>
          </w:p>
        </w:tc>
        <w:tc>
          <w:tcPr>
            <w:tcW w:w="744" w:type="dxa"/>
            <w:tcBorders>
              <w:top w:val="nil"/>
              <w:left w:val="nil"/>
              <w:bottom w:val="double" w:sz="4" w:space="0" w:color="auto"/>
              <w:right w:val="single" w:sz="4" w:space="0" w:color="auto"/>
            </w:tcBorders>
            <w:shd w:val="clear" w:color="000000" w:fill="D9D9D9"/>
            <w:vAlign w:val="center"/>
            <w:hideMark/>
          </w:tcPr>
          <w:p w14:paraId="2E6AD6F6" w14:textId="77777777" w:rsidR="00225572" w:rsidRPr="00225572" w:rsidRDefault="00225572" w:rsidP="00380F2B">
            <w:pPr>
              <w:jc w:val="center"/>
              <w:rPr>
                <w:b/>
                <w:bCs/>
                <w:color w:val="000000"/>
                <w:sz w:val="20"/>
                <w:szCs w:val="20"/>
                <w:lang w:eastAsia="id-ID"/>
              </w:rPr>
            </w:pPr>
            <w:r w:rsidRPr="00225572">
              <w:rPr>
                <w:b/>
                <w:bCs/>
                <w:color w:val="000000"/>
                <w:sz w:val="20"/>
                <w:szCs w:val="20"/>
                <w:lang w:eastAsia="id-ID"/>
              </w:rPr>
              <w:t>(4)</w:t>
            </w:r>
          </w:p>
        </w:tc>
        <w:tc>
          <w:tcPr>
            <w:tcW w:w="670" w:type="dxa"/>
            <w:tcBorders>
              <w:top w:val="nil"/>
              <w:left w:val="nil"/>
              <w:bottom w:val="double" w:sz="4" w:space="0" w:color="auto"/>
              <w:right w:val="single" w:sz="4" w:space="0" w:color="auto"/>
            </w:tcBorders>
            <w:shd w:val="clear" w:color="000000" w:fill="D9D9D9"/>
            <w:vAlign w:val="center"/>
            <w:hideMark/>
          </w:tcPr>
          <w:p w14:paraId="53C56086" w14:textId="77777777" w:rsidR="00225572" w:rsidRPr="00225572" w:rsidRDefault="00225572" w:rsidP="00380F2B">
            <w:pPr>
              <w:jc w:val="center"/>
              <w:rPr>
                <w:rFonts w:ascii="Calibri" w:hAnsi="Calibri" w:cs="Calibri"/>
                <w:b/>
                <w:bCs/>
                <w:sz w:val="20"/>
                <w:szCs w:val="20"/>
                <w:lang w:eastAsia="id-ID"/>
              </w:rPr>
            </w:pPr>
            <w:r w:rsidRPr="00225572">
              <w:rPr>
                <w:rFonts w:ascii="Calibri" w:hAnsi="Calibri" w:cs="Calibri"/>
                <w:b/>
                <w:bCs/>
                <w:sz w:val="20"/>
                <w:szCs w:val="20"/>
                <w:lang w:eastAsia="id-ID"/>
              </w:rPr>
              <w:t>(5)</w:t>
            </w:r>
          </w:p>
        </w:tc>
        <w:tc>
          <w:tcPr>
            <w:tcW w:w="635" w:type="dxa"/>
            <w:tcBorders>
              <w:top w:val="nil"/>
              <w:left w:val="nil"/>
              <w:bottom w:val="double" w:sz="4" w:space="0" w:color="auto"/>
              <w:right w:val="single" w:sz="4" w:space="0" w:color="auto"/>
            </w:tcBorders>
            <w:shd w:val="clear" w:color="000000" w:fill="D9D9D9"/>
            <w:vAlign w:val="center"/>
            <w:hideMark/>
          </w:tcPr>
          <w:p w14:paraId="5614E79E" w14:textId="77777777" w:rsidR="00225572" w:rsidRPr="00225572" w:rsidRDefault="00225572" w:rsidP="00380F2B">
            <w:pPr>
              <w:jc w:val="center"/>
              <w:rPr>
                <w:rFonts w:ascii="Calibri" w:hAnsi="Calibri" w:cs="Calibri"/>
                <w:b/>
                <w:bCs/>
                <w:sz w:val="20"/>
                <w:szCs w:val="20"/>
                <w:lang w:eastAsia="id-ID"/>
              </w:rPr>
            </w:pPr>
            <w:r w:rsidRPr="00225572">
              <w:rPr>
                <w:rFonts w:ascii="Calibri" w:hAnsi="Calibri" w:cs="Calibri"/>
                <w:b/>
                <w:bCs/>
                <w:sz w:val="20"/>
                <w:szCs w:val="20"/>
                <w:lang w:eastAsia="id-ID"/>
              </w:rPr>
              <w:t>(6)</w:t>
            </w:r>
          </w:p>
        </w:tc>
        <w:tc>
          <w:tcPr>
            <w:tcW w:w="635" w:type="dxa"/>
            <w:tcBorders>
              <w:top w:val="nil"/>
              <w:left w:val="nil"/>
              <w:bottom w:val="double" w:sz="4" w:space="0" w:color="auto"/>
              <w:right w:val="single" w:sz="4" w:space="0" w:color="auto"/>
            </w:tcBorders>
            <w:shd w:val="clear" w:color="000000" w:fill="D9D9D9"/>
            <w:vAlign w:val="center"/>
            <w:hideMark/>
          </w:tcPr>
          <w:p w14:paraId="7B068AA9" w14:textId="77777777" w:rsidR="00225572" w:rsidRPr="00225572" w:rsidRDefault="00225572" w:rsidP="00380F2B">
            <w:pPr>
              <w:jc w:val="center"/>
              <w:rPr>
                <w:rFonts w:ascii="Calibri" w:hAnsi="Calibri" w:cs="Calibri"/>
                <w:b/>
                <w:bCs/>
                <w:sz w:val="20"/>
                <w:szCs w:val="20"/>
                <w:lang w:eastAsia="id-ID"/>
              </w:rPr>
            </w:pPr>
            <w:r w:rsidRPr="00225572">
              <w:rPr>
                <w:rFonts w:ascii="Calibri" w:hAnsi="Calibri" w:cs="Calibri"/>
                <w:b/>
                <w:bCs/>
                <w:sz w:val="20"/>
                <w:szCs w:val="20"/>
                <w:lang w:eastAsia="id-ID"/>
              </w:rPr>
              <w:t>(7)</w:t>
            </w:r>
          </w:p>
        </w:tc>
        <w:tc>
          <w:tcPr>
            <w:tcW w:w="635" w:type="dxa"/>
            <w:tcBorders>
              <w:top w:val="nil"/>
              <w:left w:val="nil"/>
              <w:bottom w:val="double" w:sz="4" w:space="0" w:color="auto"/>
              <w:right w:val="single" w:sz="4" w:space="0" w:color="auto"/>
            </w:tcBorders>
            <w:shd w:val="clear" w:color="000000" w:fill="D9D9D9"/>
            <w:vAlign w:val="center"/>
            <w:hideMark/>
          </w:tcPr>
          <w:p w14:paraId="450275AC" w14:textId="77777777" w:rsidR="00225572" w:rsidRPr="00225572" w:rsidRDefault="00225572" w:rsidP="00380F2B">
            <w:pPr>
              <w:jc w:val="center"/>
              <w:rPr>
                <w:rFonts w:ascii="Calibri" w:hAnsi="Calibri" w:cs="Calibri"/>
                <w:b/>
                <w:bCs/>
                <w:sz w:val="20"/>
                <w:szCs w:val="20"/>
                <w:lang w:eastAsia="id-ID"/>
              </w:rPr>
            </w:pPr>
            <w:r w:rsidRPr="00225572">
              <w:rPr>
                <w:rFonts w:ascii="Calibri" w:hAnsi="Calibri" w:cs="Calibri"/>
                <w:b/>
                <w:bCs/>
                <w:sz w:val="20"/>
                <w:szCs w:val="20"/>
                <w:lang w:eastAsia="id-ID"/>
              </w:rPr>
              <w:t>(8)</w:t>
            </w:r>
          </w:p>
        </w:tc>
        <w:tc>
          <w:tcPr>
            <w:tcW w:w="635" w:type="dxa"/>
            <w:tcBorders>
              <w:top w:val="nil"/>
              <w:left w:val="nil"/>
              <w:bottom w:val="double" w:sz="4" w:space="0" w:color="auto"/>
              <w:right w:val="single" w:sz="4" w:space="0" w:color="auto"/>
            </w:tcBorders>
            <w:shd w:val="clear" w:color="000000" w:fill="D9D9D9"/>
            <w:vAlign w:val="center"/>
            <w:hideMark/>
          </w:tcPr>
          <w:p w14:paraId="0A692021" w14:textId="77777777" w:rsidR="00225572" w:rsidRPr="00225572" w:rsidRDefault="00225572" w:rsidP="00380F2B">
            <w:pPr>
              <w:jc w:val="center"/>
              <w:rPr>
                <w:rFonts w:ascii="Calibri" w:hAnsi="Calibri" w:cs="Calibri"/>
                <w:b/>
                <w:bCs/>
                <w:sz w:val="20"/>
                <w:szCs w:val="20"/>
                <w:lang w:eastAsia="id-ID"/>
              </w:rPr>
            </w:pPr>
            <w:r w:rsidRPr="00225572">
              <w:rPr>
                <w:rFonts w:ascii="Calibri" w:hAnsi="Calibri" w:cs="Calibri"/>
                <w:b/>
                <w:bCs/>
                <w:sz w:val="20"/>
                <w:szCs w:val="20"/>
                <w:lang w:eastAsia="id-ID"/>
              </w:rPr>
              <w:t>(9)</w:t>
            </w:r>
          </w:p>
        </w:tc>
        <w:tc>
          <w:tcPr>
            <w:tcW w:w="780" w:type="dxa"/>
            <w:tcBorders>
              <w:top w:val="nil"/>
              <w:left w:val="nil"/>
              <w:bottom w:val="double" w:sz="4" w:space="0" w:color="auto"/>
              <w:right w:val="single" w:sz="4" w:space="0" w:color="auto"/>
            </w:tcBorders>
            <w:shd w:val="clear" w:color="000000" w:fill="D9D9D9"/>
            <w:vAlign w:val="center"/>
            <w:hideMark/>
          </w:tcPr>
          <w:p w14:paraId="7E0240E4" w14:textId="77777777" w:rsidR="00225572" w:rsidRPr="00225572" w:rsidRDefault="00225572" w:rsidP="00380F2B">
            <w:pPr>
              <w:jc w:val="center"/>
              <w:rPr>
                <w:rFonts w:ascii="Calibri" w:hAnsi="Calibri" w:cs="Calibri"/>
                <w:b/>
                <w:bCs/>
                <w:sz w:val="20"/>
                <w:szCs w:val="20"/>
                <w:lang w:eastAsia="id-ID"/>
              </w:rPr>
            </w:pPr>
            <w:r w:rsidRPr="00225572">
              <w:rPr>
                <w:rFonts w:ascii="Calibri" w:hAnsi="Calibri" w:cs="Calibri"/>
                <w:b/>
                <w:bCs/>
                <w:sz w:val="20"/>
                <w:szCs w:val="20"/>
                <w:lang w:eastAsia="id-ID"/>
              </w:rPr>
              <w:t>(10)</w:t>
            </w:r>
          </w:p>
        </w:tc>
        <w:tc>
          <w:tcPr>
            <w:tcW w:w="798" w:type="dxa"/>
            <w:tcBorders>
              <w:top w:val="nil"/>
              <w:left w:val="nil"/>
              <w:bottom w:val="double" w:sz="4" w:space="0" w:color="auto"/>
              <w:right w:val="single" w:sz="4" w:space="0" w:color="auto"/>
            </w:tcBorders>
            <w:shd w:val="clear" w:color="000000" w:fill="D9D9D9"/>
            <w:vAlign w:val="center"/>
            <w:hideMark/>
          </w:tcPr>
          <w:p w14:paraId="37805FCB" w14:textId="77777777" w:rsidR="00225572" w:rsidRPr="00225572" w:rsidRDefault="00225572" w:rsidP="00380F2B">
            <w:pPr>
              <w:jc w:val="center"/>
              <w:rPr>
                <w:rFonts w:ascii="Calibri" w:hAnsi="Calibri" w:cs="Calibri"/>
                <w:b/>
                <w:bCs/>
                <w:sz w:val="20"/>
                <w:szCs w:val="20"/>
                <w:lang w:eastAsia="id-ID"/>
              </w:rPr>
            </w:pPr>
            <w:r w:rsidRPr="00225572">
              <w:rPr>
                <w:rFonts w:ascii="Calibri" w:hAnsi="Calibri" w:cs="Calibri"/>
                <w:b/>
                <w:bCs/>
                <w:sz w:val="20"/>
                <w:szCs w:val="20"/>
                <w:lang w:eastAsia="id-ID"/>
              </w:rPr>
              <w:t>(11)</w:t>
            </w:r>
          </w:p>
        </w:tc>
        <w:tc>
          <w:tcPr>
            <w:tcW w:w="798" w:type="dxa"/>
            <w:tcBorders>
              <w:top w:val="nil"/>
              <w:left w:val="nil"/>
              <w:bottom w:val="double" w:sz="4" w:space="0" w:color="auto"/>
              <w:right w:val="double" w:sz="4" w:space="0" w:color="auto"/>
            </w:tcBorders>
            <w:shd w:val="clear" w:color="000000" w:fill="D9D9D9"/>
            <w:hideMark/>
          </w:tcPr>
          <w:p w14:paraId="52E7B70D" w14:textId="77777777" w:rsidR="00225572" w:rsidRPr="00225572" w:rsidRDefault="00225572" w:rsidP="00380F2B">
            <w:pPr>
              <w:jc w:val="center"/>
              <w:rPr>
                <w:rFonts w:ascii="Calibri" w:hAnsi="Calibri" w:cs="Calibri"/>
                <w:b/>
                <w:bCs/>
                <w:color w:val="000000"/>
                <w:sz w:val="20"/>
                <w:szCs w:val="20"/>
                <w:lang w:eastAsia="id-ID"/>
              </w:rPr>
            </w:pPr>
            <w:r w:rsidRPr="00225572">
              <w:rPr>
                <w:rFonts w:ascii="Calibri" w:hAnsi="Calibri" w:cs="Calibri"/>
                <w:b/>
                <w:bCs/>
                <w:color w:val="000000"/>
                <w:sz w:val="20"/>
                <w:szCs w:val="20"/>
                <w:lang w:eastAsia="id-ID"/>
              </w:rPr>
              <w:t>(12)</w:t>
            </w:r>
          </w:p>
        </w:tc>
      </w:tr>
      <w:tr w:rsidR="00225572" w:rsidRPr="00225572" w14:paraId="4DA8789D" w14:textId="77777777" w:rsidTr="00225572">
        <w:trPr>
          <w:trHeight w:val="308"/>
        </w:trPr>
        <w:tc>
          <w:tcPr>
            <w:tcW w:w="466" w:type="dxa"/>
            <w:tcBorders>
              <w:top w:val="double" w:sz="4" w:space="0" w:color="auto"/>
              <w:left w:val="double" w:sz="4" w:space="0" w:color="auto"/>
              <w:bottom w:val="single" w:sz="4" w:space="0" w:color="auto"/>
              <w:right w:val="single" w:sz="4" w:space="0" w:color="auto"/>
            </w:tcBorders>
            <w:shd w:val="clear" w:color="auto" w:fill="auto"/>
            <w:hideMark/>
          </w:tcPr>
          <w:p w14:paraId="5674FE3B"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1</w:t>
            </w:r>
          </w:p>
        </w:tc>
        <w:tc>
          <w:tcPr>
            <w:tcW w:w="672" w:type="dxa"/>
            <w:tcBorders>
              <w:top w:val="double" w:sz="4" w:space="0" w:color="auto"/>
              <w:left w:val="nil"/>
              <w:bottom w:val="single" w:sz="4" w:space="0" w:color="auto"/>
              <w:right w:val="single" w:sz="4" w:space="0" w:color="auto"/>
            </w:tcBorders>
            <w:shd w:val="clear" w:color="auto" w:fill="auto"/>
            <w:hideMark/>
          </w:tcPr>
          <w:p w14:paraId="614A0715"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4</w:t>
            </w:r>
          </w:p>
        </w:tc>
        <w:tc>
          <w:tcPr>
            <w:tcW w:w="1021" w:type="dxa"/>
            <w:tcBorders>
              <w:top w:val="double" w:sz="4" w:space="0" w:color="auto"/>
              <w:left w:val="nil"/>
              <w:bottom w:val="single" w:sz="4" w:space="0" w:color="auto"/>
              <w:right w:val="single" w:sz="4" w:space="0" w:color="auto"/>
            </w:tcBorders>
            <w:shd w:val="clear" w:color="auto" w:fill="auto"/>
            <w:hideMark/>
          </w:tcPr>
          <w:p w14:paraId="6FFE8ED0"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Kolom</w:t>
            </w:r>
          </w:p>
        </w:tc>
        <w:tc>
          <w:tcPr>
            <w:tcW w:w="744" w:type="dxa"/>
            <w:tcBorders>
              <w:top w:val="double" w:sz="4" w:space="0" w:color="auto"/>
              <w:left w:val="nil"/>
              <w:bottom w:val="single" w:sz="4" w:space="0" w:color="auto"/>
              <w:right w:val="single" w:sz="4" w:space="0" w:color="auto"/>
            </w:tcBorders>
            <w:shd w:val="clear" w:color="auto" w:fill="auto"/>
            <w:hideMark/>
          </w:tcPr>
          <w:p w14:paraId="13B9A7C5"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2-D</w:t>
            </w:r>
          </w:p>
        </w:tc>
        <w:tc>
          <w:tcPr>
            <w:tcW w:w="670" w:type="dxa"/>
            <w:tcBorders>
              <w:top w:val="double" w:sz="4" w:space="0" w:color="auto"/>
              <w:left w:val="nil"/>
              <w:bottom w:val="single" w:sz="4" w:space="0" w:color="auto"/>
              <w:right w:val="single" w:sz="4" w:space="0" w:color="auto"/>
            </w:tcBorders>
            <w:shd w:val="clear" w:color="auto" w:fill="auto"/>
            <w:hideMark/>
          </w:tcPr>
          <w:p w14:paraId="5465DAC0" w14:textId="77777777" w:rsidR="00225572" w:rsidRPr="00225572" w:rsidRDefault="00225572" w:rsidP="00380F2B">
            <w:pPr>
              <w:jc w:val="center"/>
              <w:rPr>
                <w:color w:val="000000"/>
                <w:sz w:val="20"/>
                <w:szCs w:val="20"/>
                <w:lang w:eastAsia="id-ID"/>
              </w:rPr>
            </w:pPr>
            <w:r w:rsidRPr="00225572">
              <w:rPr>
                <w:color w:val="000000"/>
                <w:sz w:val="20"/>
                <w:szCs w:val="20"/>
                <w:lang w:eastAsia="id-ID"/>
              </w:rPr>
              <w:t>3.94</w:t>
            </w:r>
          </w:p>
        </w:tc>
        <w:tc>
          <w:tcPr>
            <w:tcW w:w="635" w:type="dxa"/>
            <w:tcBorders>
              <w:top w:val="double" w:sz="4" w:space="0" w:color="auto"/>
              <w:left w:val="nil"/>
              <w:bottom w:val="single" w:sz="4" w:space="0" w:color="auto"/>
              <w:right w:val="single" w:sz="4" w:space="0" w:color="auto"/>
            </w:tcBorders>
            <w:shd w:val="clear" w:color="auto" w:fill="auto"/>
            <w:vAlign w:val="center"/>
            <w:hideMark/>
          </w:tcPr>
          <w:p w14:paraId="6285DBB4"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0.994</w:t>
            </w:r>
          </w:p>
        </w:tc>
        <w:tc>
          <w:tcPr>
            <w:tcW w:w="635" w:type="dxa"/>
            <w:tcBorders>
              <w:top w:val="double" w:sz="4" w:space="0" w:color="auto"/>
              <w:left w:val="nil"/>
              <w:bottom w:val="single" w:sz="4" w:space="0" w:color="auto"/>
              <w:right w:val="single" w:sz="4" w:space="0" w:color="auto"/>
            </w:tcBorders>
            <w:shd w:val="clear" w:color="auto" w:fill="auto"/>
            <w:vAlign w:val="center"/>
            <w:hideMark/>
          </w:tcPr>
          <w:p w14:paraId="444A6E12"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1.03</w:t>
            </w:r>
          </w:p>
        </w:tc>
        <w:tc>
          <w:tcPr>
            <w:tcW w:w="635" w:type="dxa"/>
            <w:tcBorders>
              <w:top w:val="double" w:sz="4" w:space="0" w:color="auto"/>
              <w:left w:val="nil"/>
              <w:bottom w:val="single" w:sz="4" w:space="0" w:color="auto"/>
              <w:right w:val="single" w:sz="4" w:space="0" w:color="auto"/>
            </w:tcBorders>
            <w:shd w:val="clear" w:color="auto" w:fill="auto"/>
            <w:vAlign w:val="center"/>
            <w:hideMark/>
          </w:tcPr>
          <w:p w14:paraId="766D6EAB"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1.00</w:t>
            </w:r>
          </w:p>
        </w:tc>
        <w:tc>
          <w:tcPr>
            <w:tcW w:w="635" w:type="dxa"/>
            <w:tcBorders>
              <w:top w:val="double" w:sz="4" w:space="0" w:color="auto"/>
              <w:left w:val="nil"/>
              <w:bottom w:val="single" w:sz="4" w:space="0" w:color="auto"/>
              <w:right w:val="single" w:sz="4" w:space="0" w:color="auto"/>
            </w:tcBorders>
            <w:shd w:val="clear" w:color="auto" w:fill="auto"/>
            <w:vAlign w:val="center"/>
            <w:hideMark/>
          </w:tcPr>
          <w:p w14:paraId="5F3B96EC"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1.06</w:t>
            </w:r>
          </w:p>
        </w:tc>
        <w:tc>
          <w:tcPr>
            <w:tcW w:w="780" w:type="dxa"/>
            <w:tcBorders>
              <w:top w:val="double" w:sz="4" w:space="0" w:color="auto"/>
              <w:left w:val="nil"/>
              <w:bottom w:val="single" w:sz="4" w:space="0" w:color="auto"/>
              <w:right w:val="single" w:sz="4" w:space="0" w:color="auto"/>
            </w:tcBorders>
            <w:shd w:val="clear" w:color="auto" w:fill="auto"/>
            <w:vAlign w:val="center"/>
            <w:hideMark/>
          </w:tcPr>
          <w:p w14:paraId="0C19BEDE"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4.28</w:t>
            </w:r>
          </w:p>
        </w:tc>
        <w:tc>
          <w:tcPr>
            <w:tcW w:w="798" w:type="dxa"/>
            <w:tcBorders>
              <w:top w:val="double" w:sz="4" w:space="0" w:color="auto"/>
              <w:left w:val="nil"/>
              <w:bottom w:val="single" w:sz="4" w:space="0" w:color="auto"/>
              <w:right w:val="single" w:sz="4" w:space="0" w:color="auto"/>
            </w:tcBorders>
            <w:shd w:val="clear" w:color="auto" w:fill="auto"/>
            <w:noWrap/>
            <w:hideMark/>
          </w:tcPr>
          <w:p w14:paraId="52BC0A09"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0.983</w:t>
            </w:r>
          </w:p>
        </w:tc>
        <w:tc>
          <w:tcPr>
            <w:tcW w:w="798" w:type="dxa"/>
            <w:tcBorders>
              <w:top w:val="double" w:sz="4" w:space="0" w:color="auto"/>
              <w:left w:val="nil"/>
              <w:bottom w:val="single" w:sz="4" w:space="0" w:color="auto"/>
              <w:right w:val="double" w:sz="4" w:space="0" w:color="auto"/>
            </w:tcBorders>
            <w:shd w:val="clear" w:color="auto" w:fill="auto"/>
            <w:noWrap/>
            <w:hideMark/>
          </w:tcPr>
          <w:p w14:paraId="12D9EEBD"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3.88</w:t>
            </w:r>
          </w:p>
        </w:tc>
      </w:tr>
      <w:tr w:rsidR="00225572" w:rsidRPr="00225572" w14:paraId="6A64B1F6" w14:textId="77777777" w:rsidTr="00225572">
        <w:trPr>
          <w:trHeight w:val="308"/>
        </w:trPr>
        <w:tc>
          <w:tcPr>
            <w:tcW w:w="466" w:type="dxa"/>
            <w:tcBorders>
              <w:top w:val="nil"/>
              <w:left w:val="double" w:sz="4" w:space="0" w:color="auto"/>
              <w:bottom w:val="single" w:sz="4" w:space="0" w:color="auto"/>
              <w:right w:val="single" w:sz="4" w:space="0" w:color="auto"/>
            </w:tcBorders>
            <w:shd w:val="clear" w:color="auto" w:fill="auto"/>
            <w:hideMark/>
          </w:tcPr>
          <w:p w14:paraId="53280277"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2</w:t>
            </w:r>
          </w:p>
        </w:tc>
        <w:tc>
          <w:tcPr>
            <w:tcW w:w="672" w:type="dxa"/>
            <w:tcBorders>
              <w:top w:val="nil"/>
              <w:left w:val="nil"/>
              <w:bottom w:val="single" w:sz="4" w:space="0" w:color="auto"/>
              <w:right w:val="single" w:sz="4" w:space="0" w:color="auto"/>
            </w:tcBorders>
            <w:shd w:val="clear" w:color="auto" w:fill="auto"/>
            <w:hideMark/>
          </w:tcPr>
          <w:p w14:paraId="40F36A7E"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4</w:t>
            </w:r>
          </w:p>
        </w:tc>
        <w:tc>
          <w:tcPr>
            <w:tcW w:w="1021" w:type="dxa"/>
            <w:tcBorders>
              <w:top w:val="nil"/>
              <w:left w:val="nil"/>
              <w:bottom w:val="single" w:sz="4" w:space="0" w:color="auto"/>
              <w:right w:val="single" w:sz="4" w:space="0" w:color="auto"/>
            </w:tcBorders>
            <w:shd w:val="clear" w:color="auto" w:fill="auto"/>
            <w:hideMark/>
          </w:tcPr>
          <w:p w14:paraId="554946C1"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Kolom</w:t>
            </w:r>
          </w:p>
        </w:tc>
        <w:tc>
          <w:tcPr>
            <w:tcW w:w="744" w:type="dxa"/>
            <w:tcBorders>
              <w:top w:val="nil"/>
              <w:left w:val="nil"/>
              <w:bottom w:val="single" w:sz="4" w:space="0" w:color="auto"/>
              <w:right w:val="single" w:sz="4" w:space="0" w:color="auto"/>
            </w:tcBorders>
            <w:shd w:val="clear" w:color="auto" w:fill="auto"/>
            <w:hideMark/>
          </w:tcPr>
          <w:p w14:paraId="772C31ED"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2-C</w:t>
            </w:r>
          </w:p>
        </w:tc>
        <w:tc>
          <w:tcPr>
            <w:tcW w:w="670" w:type="dxa"/>
            <w:tcBorders>
              <w:top w:val="nil"/>
              <w:left w:val="nil"/>
              <w:bottom w:val="single" w:sz="4" w:space="0" w:color="auto"/>
              <w:right w:val="single" w:sz="4" w:space="0" w:color="auto"/>
            </w:tcBorders>
            <w:shd w:val="clear" w:color="auto" w:fill="auto"/>
            <w:hideMark/>
          </w:tcPr>
          <w:p w14:paraId="75844CCD" w14:textId="77777777" w:rsidR="00225572" w:rsidRPr="00225572" w:rsidRDefault="00225572" w:rsidP="00380F2B">
            <w:pPr>
              <w:jc w:val="center"/>
              <w:rPr>
                <w:color w:val="000000"/>
                <w:sz w:val="20"/>
                <w:szCs w:val="20"/>
                <w:lang w:eastAsia="id-ID"/>
              </w:rPr>
            </w:pPr>
            <w:r w:rsidRPr="00225572">
              <w:rPr>
                <w:color w:val="000000"/>
                <w:sz w:val="20"/>
                <w:szCs w:val="20"/>
                <w:lang w:eastAsia="id-ID"/>
              </w:rPr>
              <w:t>10.69</w:t>
            </w:r>
          </w:p>
        </w:tc>
        <w:tc>
          <w:tcPr>
            <w:tcW w:w="635" w:type="dxa"/>
            <w:tcBorders>
              <w:top w:val="nil"/>
              <w:left w:val="nil"/>
              <w:bottom w:val="single" w:sz="4" w:space="0" w:color="auto"/>
              <w:right w:val="single" w:sz="4" w:space="0" w:color="auto"/>
            </w:tcBorders>
            <w:shd w:val="clear" w:color="auto" w:fill="auto"/>
            <w:vAlign w:val="center"/>
            <w:hideMark/>
          </w:tcPr>
          <w:p w14:paraId="6F83507A"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0.995</w:t>
            </w:r>
          </w:p>
        </w:tc>
        <w:tc>
          <w:tcPr>
            <w:tcW w:w="635" w:type="dxa"/>
            <w:tcBorders>
              <w:top w:val="nil"/>
              <w:left w:val="nil"/>
              <w:bottom w:val="single" w:sz="4" w:space="0" w:color="auto"/>
              <w:right w:val="single" w:sz="4" w:space="0" w:color="auto"/>
            </w:tcBorders>
            <w:shd w:val="clear" w:color="auto" w:fill="auto"/>
            <w:vAlign w:val="center"/>
            <w:hideMark/>
          </w:tcPr>
          <w:p w14:paraId="1BB349D7"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1.03</w:t>
            </w:r>
          </w:p>
        </w:tc>
        <w:tc>
          <w:tcPr>
            <w:tcW w:w="635" w:type="dxa"/>
            <w:tcBorders>
              <w:top w:val="nil"/>
              <w:left w:val="nil"/>
              <w:bottom w:val="single" w:sz="4" w:space="0" w:color="auto"/>
              <w:right w:val="single" w:sz="4" w:space="0" w:color="auto"/>
            </w:tcBorders>
            <w:shd w:val="clear" w:color="auto" w:fill="auto"/>
            <w:vAlign w:val="center"/>
            <w:hideMark/>
          </w:tcPr>
          <w:p w14:paraId="482477C6"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1.00</w:t>
            </w:r>
          </w:p>
        </w:tc>
        <w:tc>
          <w:tcPr>
            <w:tcW w:w="635" w:type="dxa"/>
            <w:tcBorders>
              <w:top w:val="nil"/>
              <w:left w:val="nil"/>
              <w:bottom w:val="single" w:sz="4" w:space="0" w:color="auto"/>
              <w:right w:val="single" w:sz="4" w:space="0" w:color="auto"/>
            </w:tcBorders>
            <w:shd w:val="clear" w:color="auto" w:fill="auto"/>
            <w:vAlign w:val="center"/>
            <w:hideMark/>
          </w:tcPr>
          <w:p w14:paraId="3A13C963"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1.06</w:t>
            </w:r>
          </w:p>
        </w:tc>
        <w:tc>
          <w:tcPr>
            <w:tcW w:w="780" w:type="dxa"/>
            <w:tcBorders>
              <w:top w:val="nil"/>
              <w:left w:val="nil"/>
              <w:bottom w:val="single" w:sz="4" w:space="0" w:color="auto"/>
              <w:right w:val="single" w:sz="4" w:space="0" w:color="auto"/>
            </w:tcBorders>
            <w:shd w:val="clear" w:color="auto" w:fill="auto"/>
            <w:vAlign w:val="center"/>
            <w:hideMark/>
          </w:tcPr>
          <w:p w14:paraId="2421A85E"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11.61</w:t>
            </w:r>
          </w:p>
        </w:tc>
        <w:tc>
          <w:tcPr>
            <w:tcW w:w="798" w:type="dxa"/>
            <w:tcBorders>
              <w:top w:val="nil"/>
              <w:left w:val="nil"/>
              <w:bottom w:val="single" w:sz="4" w:space="0" w:color="auto"/>
              <w:right w:val="single" w:sz="4" w:space="0" w:color="auto"/>
            </w:tcBorders>
            <w:shd w:val="clear" w:color="auto" w:fill="auto"/>
            <w:noWrap/>
            <w:hideMark/>
          </w:tcPr>
          <w:p w14:paraId="3A44E9FA"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0.984</w:t>
            </w:r>
          </w:p>
        </w:tc>
        <w:tc>
          <w:tcPr>
            <w:tcW w:w="798" w:type="dxa"/>
            <w:tcBorders>
              <w:top w:val="nil"/>
              <w:left w:val="nil"/>
              <w:bottom w:val="single" w:sz="4" w:space="0" w:color="auto"/>
              <w:right w:val="double" w:sz="4" w:space="0" w:color="auto"/>
            </w:tcBorders>
            <w:shd w:val="clear" w:color="auto" w:fill="auto"/>
            <w:noWrap/>
            <w:hideMark/>
          </w:tcPr>
          <w:p w14:paraId="00D0EEC5"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10.52</w:t>
            </w:r>
          </w:p>
        </w:tc>
      </w:tr>
      <w:tr w:rsidR="00225572" w:rsidRPr="00225572" w14:paraId="4A5A7BCE" w14:textId="77777777" w:rsidTr="00225572">
        <w:trPr>
          <w:trHeight w:val="308"/>
        </w:trPr>
        <w:tc>
          <w:tcPr>
            <w:tcW w:w="466" w:type="dxa"/>
            <w:tcBorders>
              <w:top w:val="nil"/>
              <w:left w:val="double" w:sz="4" w:space="0" w:color="auto"/>
              <w:bottom w:val="single" w:sz="4" w:space="0" w:color="auto"/>
              <w:right w:val="single" w:sz="4" w:space="0" w:color="auto"/>
            </w:tcBorders>
            <w:shd w:val="clear" w:color="auto" w:fill="auto"/>
            <w:hideMark/>
          </w:tcPr>
          <w:p w14:paraId="340C25A0"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3</w:t>
            </w:r>
          </w:p>
        </w:tc>
        <w:tc>
          <w:tcPr>
            <w:tcW w:w="672" w:type="dxa"/>
            <w:tcBorders>
              <w:top w:val="nil"/>
              <w:left w:val="nil"/>
              <w:bottom w:val="single" w:sz="4" w:space="0" w:color="auto"/>
              <w:right w:val="single" w:sz="4" w:space="0" w:color="auto"/>
            </w:tcBorders>
            <w:shd w:val="clear" w:color="auto" w:fill="auto"/>
            <w:hideMark/>
          </w:tcPr>
          <w:p w14:paraId="510C48B6"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Atap</w:t>
            </w:r>
          </w:p>
        </w:tc>
        <w:tc>
          <w:tcPr>
            <w:tcW w:w="1021" w:type="dxa"/>
            <w:tcBorders>
              <w:top w:val="nil"/>
              <w:left w:val="nil"/>
              <w:bottom w:val="single" w:sz="4" w:space="0" w:color="auto"/>
              <w:right w:val="single" w:sz="4" w:space="0" w:color="auto"/>
            </w:tcBorders>
            <w:shd w:val="clear" w:color="auto" w:fill="auto"/>
            <w:hideMark/>
          </w:tcPr>
          <w:p w14:paraId="5F4E42EF"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Balok</w:t>
            </w:r>
          </w:p>
        </w:tc>
        <w:tc>
          <w:tcPr>
            <w:tcW w:w="744" w:type="dxa"/>
            <w:tcBorders>
              <w:top w:val="nil"/>
              <w:left w:val="nil"/>
              <w:bottom w:val="single" w:sz="4" w:space="0" w:color="auto"/>
              <w:right w:val="single" w:sz="4" w:space="0" w:color="auto"/>
            </w:tcBorders>
            <w:shd w:val="clear" w:color="auto" w:fill="auto"/>
            <w:hideMark/>
          </w:tcPr>
          <w:p w14:paraId="586ABC57" w14:textId="77777777" w:rsidR="00225572" w:rsidRPr="00225572" w:rsidRDefault="00225572" w:rsidP="00380F2B">
            <w:pPr>
              <w:jc w:val="center"/>
              <w:rPr>
                <w:color w:val="000000"/>
                <w:sz w:val="20"/>
                <w:szCs w:val="20"/>
                <w:lang w:eastAsia="id-ID"/>
              </w:rPr>
            </w:pPr>
            <w:r w:rsidRPr="00225572">
              <w:rPr>
                <w:color w:val="000000"/>
                <w:sz w:val="20"/>
                <w:szCs w:val="20"/>
                <w:lang w:eastAsia="id-ID"/>
              </w:rPr>
              <w:t>D-2,3</w:t>
            </w:r>
          </w:p>
        </w:tc>
        <w:tc>
          <w:tcPr>
            <w:tcW w:w="670" w:type="dxa"/>
            <w:tcBorders>
              <w:top w:val="nil"/>
              <w:left w:val="nil"/>
              <w:bottom w:val="single" w:sz="4" w:space="0" w:color="auto"/>
              <w:right w:val="single" w:sz="4" w:space="0" w:color="auto"/>
            </w:tcBorders>
            <w:shd w:val="clear" w:color="auto" w:fill="auto"/>
            <w:hideMark/>
          </w:tcPr>
          <w:p w14:paraId="11C83691" w14:textId="77777777" w:rsidR="00225572" w:rsidRPr="00225572" w:rsidRDefault="00225572" w:rsidP="00380F2B">
            <w:pPr>
              <w:jc w:val="center"/>
              <w:rPr>
                <w:color w:val="000000"/>
                <w:sz w:val="20"/>
                <w:szCs w:val="20"/>
                <w:lang w:eastAsia="id-ID"/>
              </w:rPr>
            </w:pPr>
            <w:r w:rsidRPr="00225572">
              <w:rPr>
                <w:color w:val="000000"/>
                <w:sz w:val="20"/>
                <w:szCs w:val="20"/>
                <w:lang w:eastAsia="id-ID"/>
              </w:rPr>
              <w:t>11.32</w:t>
            </w:r>
          </w:p>
        </w:tc>
        <w:tc>
          <w:tcPr>
            <w:tcW w:w="635" w:type="dxa"/>
            <w:tcBorders>
              <w:top w:val="nil"/>
              <w:left w:val="nil"/>
              <w:bottom w:val="single" w:sz="4" w:space="0" w:color="auto"/>
              <w:right w:val="single" w:sz="4" w:space="0" w:color="auto"/>
            </w:tcBorders>
            <w:shd w:val="clear" w:color="auto" w:fill="auto"/>
            <w:vAlign w:val="center"/>
            <w:hideMark/>
          </w:tcPr>
          <w:p w14:paraId="48E20DCD"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0.993</w:t>
            </w:r>
          </w:p>
        </w:tc>
        <w:tc>
          <w:tcPr>
            <w:tcW w:w="635" w:type="dxa"/>
            <w:tcBorders>
              <w:top w:val="nil"/>
              <w:left w:val="nil"/>
              <w:bottom w:val="single" w:sz="4" w:space="0" w:color="auto"/>
              <w:right w:val="single" w:sz="4" w:space="0" w:color="auto"/>
            </w:tcBorders>
            <w:shd w:val="clear" w:color="auto" w:fill="auto"/>
            <w:vAlign w:val="center"/>
            <w:hideMark/>
          </w:tcPr>
          <w:p w14:paraId="233842FF"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1.03</w:t>
            </w:r>
          </w:p>
        </w:tc>
        <w:tc>
          <w:tcPr>
            <w:tcW w:w="635" w:type="dxa"/>
            <w:tcBorders>
              <w:top w:val="nil"/>
              <w:left w:val="nil"/>
              <w:bottom w:val="single" w:sz="4" w:space="0" w:color="auto"/>
              <w:right w:val="single" w:sz="4" w:space="0" w:color="auto"/>
            </w:tcBorders>
            <w:shd w:val="clear" w:color="auto" w:fill="auto"/>
            <w:vAlign w:val="center"/>
            <w:hideMark/>
          </w:tcPr>
          <w:p w14:paraId="406EFC17"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1.00</w:t>
            </w:r>
          </w:p>
        </w:tc>
        <w:tc>
          <w:tcPr>
            <w:tcW w:w="635" w:type="dxa"/>
            <w:tcBorders>
              <w:top w:val="nil"/>
              <w:left w:val="nil"/>
              <w:bottom w:val="single" w:sz="4" w:space="0" w:color="auto"/>
              <w:right w:val="single" w:sz="4" w:space="0" w:color="auto"/>
            </w:tcBorders>
            <w:shd w:val="clear" w:color="auto" w:fill="auto"/>
            <w:vAlign w:val="center"/>
            <w:hideMark/>
          </w:tcPr>
          <w:p w14:paraId="7CC9D4D2"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1.06</w:t>
            </w:r>
          </w:p>
        </w:tc>
        <w:tc>
          <w:tcPr>
            <w:tcW w:w="780" w:type="dxa"/>
            <w:tcBorders>
              <w:top w:val="nil"/>
              <w:left w:val="nil"/>
              <w:bottom w:val="single" w:sz="4" w:space="0" w:color="auto"/>
              <w:right w:val="single" w:sz="4" w:space="0" w:color="auto"/>
            </w:tcBorders>
            <w:shd w:val="clear" w:color="auto" w:fill="auto"/>
            <w:vAlign w:val="center"/>
            <w:hideMark/>
          </w:tcPr>
          <w:p w14:paraId="65F66DA7"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12.28</w:t>
            </w:r>
          </w:p>
        </w:tc>
        <w:tc>
          <w:tcPr>
            <w:tcW w:w="798" w:type="dxa"/>
            <w:tcBorders>
              <w:top w:val="nil"/>
              <w:left w:val="nil"/>
              <w:bottom w:val="single" w:sz="4" w:space="0" w:color="auto"/>
              <w:right w:val="single" w:sz="4" w:space="0" w:color="auto"/>
            </w:tcBorders>
            <w:shd w:val="clear" w:color="auto" w:fill="auto"/>
            <w:noWrap/>
            <w:hideMark/>
          </w:tcPr>
          <w:p w14:paraId="39D99921"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0.982</w:t>
            </w:r>
          </w:p>
        </w:tc>
        <w:tc>
          <w:tcPr>
            <w:tcW w:w="798" w:type="dxa"/>
            <w:tcBorders>
              <w:top w:val="nil"/>
              <w:left w:val="nil"/>
              <w:bottom w:val="single" w:sz="4" w:space="0" w:color="auto"/>
              <w:right w:val="double" w:sz="4" w:space="0" w:color="auto"/>
            </w:tcBorders>
            <w:shd w:val="clear" w:color="auto" w:fill="auto"/>
            <w:noWrap/>
            <w:hideMark/>
          </w:tcPr>
          <w:p w14:paraId="6BD44B52"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11.12</w:t>
            </w:r>
          </w:p>
        </w:tc>
      </w:tr>
      <w:tr w:rsidR="00225572" w:rsidRPr="00225572" w14:paraId="5769F150" w14:textId="77777777" w:rsidTr="00225572">
        <w:trPr>
          <w:trHeight w:val="308"/>
        </w:trPr>
        <w:tc>
          <w:tcPr>
            <w:tcW w:w="466" w:type="dxa"/>
            <w:tcBorders>
              <w:top w:val="nil"/>
              <w:left w:val="double" w:sz="4" w:space="0" w:color="auto"/>
              <w:bottom w:val="single" w:sz="4" w:space="0" w:color="auto"/>
              <w:right w:val="single" w:sz="4" w:space="0" w:color="auto"/>
            </w:tcBorders>
            <w:shd w:val="clear" w:color="auto" w:fill="auto"/>
            <w:hideMark/>
          </w:tcPr>
          <w:p w14:paraId="0C4C60C9"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4</w:t>
            </w:r>
          </w:p>
        </w:tc>
        <w:tc>
          <w:tcPr>
            <w:tcW w:w="672" w:type="dxa"/>
            <w:tcBorders>
              <w:top w:val="nil"/>
              <w:left w:val="nil"/>
              <w:bottom w:val="single" w:sz="4" w:space="0" w:color="auto"/>
              <w:right w:val="single" w:sz="4" w:space="0" w:color="auto"/>
            </w:tcBorders>
            <w:shd w:val="clear" w:color="auto" w:fill="auto"/>
            <w:hideMark/>
          </w:tcPr>
          <w:p w14:paraId="6929B56A"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3</w:t>
            </w:r>
          </w:p>
        </w:tc>
        <w:tc>
          <w:tcPr>
            <w:tcW w:w="1021" w:type="dxa"/>
            <w:tcBorders>
              <w:top w:val="nil"/>
              <w:left w:val="nil"/>
              <w:bottom w:val="single" w:sz="4" w:space="0" w:color="auto"/>
              <w:right w:val="single" w:sz="4" w:space="0" w:color="auto"/>
            </w:tcBorders>
            <w:shd w:val="clear" w:color="auto" w:fill="auto"/>
            <w:hideMark/>
          </w:tcPr>
          <w:p w14:paraId="00219EC5"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Kolom</w:t>
            </w:r>
          </w:p>
        </w:tc>
        <w:tc>
          <w:tcPr>
            <w:tcW w:w="744" w:type="dxa"/>
            <w:tcBorders>
              <w:top w:val="nil"/>
              <w:left w:val="nil"/>
              <w:bottom w:val="single" w:sz="4" w:space="0" w:color="auto"/>
              <w:right w:val="single" w:sz="4" w:space="0" w:color="auto"/>
            </w:tcBorders>
            <w:shd w:val="clear" w:color="auto" w:fill="auto"/>
            <w:hideMark/>
          </w:tcPr>
          <w:p w14:paraId="24D49754"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2-D</w:t>
            </w:r>
          </w:p>
        </w:tc>
        <w:tc>
          <w:tcPr>
            <w:tcW w:w="670" w:type="dxa"/>
            <w:tcBorders>
              <w:top w:val="nil"/>
              <w:left w:val="nil"/>
              <w:bottom w:val="single" w:sz="4" w:space="0" w:color="auto"/>
              <w:right w:val="single" w:sz="4" w:space="0" w:color="auto"/>
            </w:tcBorders>
            <w:shd w:val="clear" w:color="auto" w:fill="auto"/>
            <w:hideMark/>
          </w:tcPr>
          <w:p w14:paraId="0ABE27FE" w14:textId="77777777" w:rsidR="00225572" w:rsidRPr="00225572" w:rsidRDefault="00225572" w:rsidP="00380F2B">
            <w:pPr>
              <w:jc w:val="center"/>
              <w:rPr>
                <w:color w:val="000000"/>
                <w:sz w:val="20"/>
                <w:szCs w:val="20"/>
                <w:lang w:eastAsia="id-ID"/>
              </w:rPr>
            </w:pPr>
            <w:r w:rsidRPr="00225572">
              <w:rPr>
                <w:color w:val="000000"/>
                <w:sz w:val="20"/>
                <w:szCs w:val="20"/>
                <w:lang w:eastAsia="id-ID"/>
              </w:rPr>
              <w:t>6.68</w:t>
            </w:r>
          </w:p>
        </w:tc>
        <w:tc>
          <w:tcPr>
            <w:tcW w:w="635" w:type="dxa"/>
            <w:tcBorders>
              <w:top w:val="nil"/>
              <w:left w:val="nil"/>
              <w:bottom w:val="single" w:sz="4" w:space="0" w:color="auto"/>
              <w:right w:val="single" w:sz="4" w:space="0" w:color="auto"/>
            </w:tcBorders>
            <w:shd w:val="clear" w:color="auto" w:fill="auto"/>
            <w:vAlign w:val="center"/>
            <w:hideMark/>
          </w:tcPr>
          <w:p w14:paraId="3C10FF29"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0.995</w:t>
            </w:r>
          </w:p>
        </w:tc>
        <w:tc>
          <w:tcPr>
            <w:tcW w:w="635" w:type="dxa"/>
            <w:tcBorders>
              <w:top w:val="nil"/>
              <w:left w:val="nil"/>
              <w:bottom w:val="single" w:sz="4" w:space="0" w:color="auto"/>
              <w:right w:val="single" w:sz="4" w:space="0" w:color="auto"/>
            </w:tcBorders>
            <w:shd w:val="clear" w:color="auto" w:fill="auto"/>
            <w:vAlign w:val="center"/>
            <w:hideMark/>
          </w:tcPr>
          <w:p w14:paraId="73199119"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1.03</w:t>
            </w:r>
          </w:p>
        </w:tc>
        <w:tc>
          <w:tcPr>
            <w:tcW w:w="635" w:type="dxa"/>
            <w:tcBorders>
              <w:top w:val="nil"/>
              <w:left w:val="nil"/>
              <w:bottom w:val="single" w:sz="4" w:space="0" w:color="auto"/>
              <w:right w:val="single" w:sz="4" w:space="0" w:color="auto"/>
            </w:tcBorders>
            <w:shd w:val="clear" w:color="auto" w:fill="auto"/>
            <w:vAlign w:val="center"/>
            <w:hideMark/>
          </w:tcPr>
          <w:p w14:paraId="36E057AE"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1.00</w:t>
            </w:r>
          </w:p>
        </w:tc>
        <w:tc>
          <w:tcPr>
            <w:tcW w:w="635" w:type="dxa"/>
            <w:tcBorders>
              <w:top w:val="nil"/>
              <w:left w:val="nil"/>
              <w:bottom w:val="single" w:sz="4" w:space="0" w:color="auto"/>
              <w:right w:val="single" w:sz="4" w:space="0" w:color="auto"/>
            </w:tcBorders>
            <w:shd w:val="clear" w:color="auto" w:fill="auto"/>
            <w:vAlign w:val="center"/>
            <w:hideMark/>
          </w:tcPr>
          <w:p w14:paraId="579081C1"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1.06</w:t>
            </w:r>
          </w:p>
        </w:tc>
        <w:tc>
          <w:tcPr>
            <w:tcW w:w="780" w:type="dxa"/>
            <w:tcBorders>
              <w:top w:val="nil"/>
              <w:left w:val="nil"/>
              <w:bottom w:val="single" w:sz="4" w:space="0" w:color="auto"/>
              <w:right w:val="single" w:sz="4" w:space="0" w:color="auto"/>
            </w:tcBorders>
            <w:shd w:val="clear" w:color="auto" w:fill="auto"/>
            <w:vAlign w:val="center"/>
            <w:hideMark/>
          </w:tcPr>
          <w:p w14:paraId="5DCEB742"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7.26</w:t>
            </w:r>
          </w:p>
        </w:tc>
        <w:tc>
          <w:tcPr>
            <w:tcW w:w="798" w:type="dxa"/>
            <w:tcBorders>
              <w:top w:val="nil"/>
              <w:left w:val="nil"/>
              <w:bottom w:val="single" w:sz="4" w:space="0" w:color="auto"/>
              <w:right w:val="single" w:sz="4" w:space="0" w:color="auto"/>
            </w:tcBorders>
            <w:shd w:val="clear" w:color="auto" w:fill="auto"/>
            <w:noWrap/>
            <w:hideMark/>
          </w:tcPr>
          <w:p w14:paraId="5E593943"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0.985</w:t>
            </w:r>
          </w:p>
        </w:tc>
        <w:tc>
          <w:tcPr>
            <w:tcW w:w="798" w:type="dxa"/>
            <w:tcBorders>
              <w:top w:val="nil"/>
              <w:left w:val="nil"/>
              <w:bottom w:val="single" w:sz="4" w:space="0" w:color="auto"/>
              <w:right w:val="double" w:sz="4" w:space="0" w:color="auto"/>
            </w:tcBorders>
            <w:shd w:val="clear" w:color="auto" w:fill="auto"/>
            <w:noWrap/>
            <w:hideMark/>
          </w:tcPr>
          <w:p w14:paraId="1FF6BAD3"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6.57</w:t>
            </w:r>
          </w:p>
        </w:tc>
      </w:tr>
      <w:tr w:rsidR="00225572" w:rsidRPr="00225572" w14:paraId="533D1D59" w14:textId="77777777" w:rsidTr="00225572">
        <w:trPr>
          <w:trHeight w:val="308"/>
        </w:trPr>
        <w:tc>
          <w:tcPr>
            <w:tcW w:w="466" w:type="dxa"/>
            <w:tcBorders>
              <w:top w:val="nil"/>
              <w:left w:val="double" w:sz="4" w:space="0" w:color="auto"/>
              <w:bottom w:val="single" w:sz="4" w:space="0" w:color="auto"/>
              <w:right w:val="single" w:sz="4" w:space="0" w:color="auto"/>
            </w:tcBorders>
            <w:shd w:val="clear" w:color="auto" w:fill="auto"/>
            <w:hideMark/>
          </w:tcPr>
          <w:p w14:paraId="165B80E7"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5</w:t>
            </w:r>
          </w:p>
        </w:tc>
        <w:tc>
          <w:tcPr>
            <w:tcW w:w="672" w:type="dxa"/>
            <w:tcBorders>
              <w:top w:val="nil"/>
              <w:left w:val="nil"/>
              <w:bottom w:val="single" w:sz="4" w:space="0" w:color="auto"/>
              <w:right w:val="single" w:sz="4" w:space="0" w:color="auto"/>
            </w:tcBorders>
            <w:shd w:val="clear" w:color="auto" w:fill="auto"/>
            <w:hideMark/>
          </w:tcPr>
          <w:p w14:paraId="4F6CD48A"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Atap</w:t>
            </w:r>
          </w:p>
        </w:tc>
        <w:tc>
          <w:tcPr>
            <w:tcW w:w="1021" w:type="dxa"/>
            <w:tcBorders>
              <w:top w:val="nil"/>
              <w:left w:val="nil"/>
              <w:bottom w:val="single" w:sz="4" w:space="0" w:color="auto"/>
              <w:right w:val="single" w:sz="4" w:space="0" w:color="auto"/>
            </w:tcBorders>
            <w:shd w:val="clear" w:color="auto" w:fill="auto"/>
            <w:hideMark/>
          </w:tcPr>
          <w:p w14:paraId="1D229BEF"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Balok</w:t>
            </w:r>
          </w:p>
        </w:tc>
        <w:tc>
          <w:tcPr>
            <w:tcW w:w="744" w:type="dxa"/>
            <w:tcBorders>
              <w:top w:val="nil"/>
              <w:left w:val="nil"/>
              <w:bottom w:val="single" w:sz="4" w:space="0" w:color="auto"/>
              <w:right w:val="single" w:sz="4" w:space="0" w:color="auto"/>
            </w:tcBorders>
            <w:shd w:val="clear" w:color="auto" w:fill="auto"/>
            <w:hideMark/>
          </w:tcPr>
          <w:p w14:paraId="53C4E595"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C-2,3</w:t>
            </w:r>
          </w:p>
        </w:tc>
        <w:tc>
          <w:tcPr>
            <w:tcW w:w="670" w:type="dxa"/>
            <w:tcBorders>
              <w:top w:val="nil"/>
              <w:left w:val="nil"/>
              <w:bottom w:val="single" w:sz="4" w:space="0" w:color="auto"/>
              <w:right w:val="single" w:sz="4" w:space="0" w:color="auto"/>
            </w:tcBorders>
            <w:shd w:val="clear" w:color="auto" w:fill="auto"/>
            <w:hideMark/>
          </w:tcPr>
          <w:p w14:paraId="43A86317" w14:textId="77777777" w:rsidR="00225572" w:rsidRPr="00225572" w:rsidRDefault="00225572" w:rsidP="00380F2B">
            <w:pPr>
              <w:jc w:val="center"/>
              <w:rPr>
                <w:color w:val="000000"/>
                <w:sz w:val="20"/>
                <w:szCs w:val="20"/>
                <w:lang w:eastAsia="id-ID"/>
              </w:rPr>
            </w:pPr>
            <w:r w:rsidRPr="00225572">
              <w:rPr>
                <w:color w:val="000000"/>
                <w:sz w:val="20"/>
                <w:szCs w:val="20"/>
                <w:lang w:eastAsia="id-ID"/>
              </w:rPr>
              <w:t>5.76</w:t>
            </w:r>
          </w:p>
        </w:tc>
        <w:tc>
          <w:tcPr>
            <w:tcW w:w="635" w:type="dxa"/>
            <w:tcBorders>
              <w:top w:val="nil"/>
              <w:left w:val="nil"/>
              <w:bottom w:val="single" w:sz="4" w:space="0" w:color="auto"/>
              <w:right w:val="single" w:sz="4" w:space="0" w:color="auto"/>
            </w:tcBorders>
            <w:shd w:val="clear" w:color="auto" w:fill="auto"/>
            <w:vAlign w:val="center"/>
            <w:hideMark/>
          </w:tcPr>
          <w:p w14:paraId="2DEE3AA7"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0.994</w:t>
            </w:r>
          </w:p>
        </w:tc>
        <w:tc>
          <w:tcPr>
            <w:tcW w:w="635" w:type="dxa"/>
            <w:tcBorders>
              <w:top w:val="nil"/>
              <w:left w:val="nil"/>
              <w:bottom w:val="single" w:sz="4" w:space="0" w:color="auto"/>
              <w:right w:val="single" w:sz="4" w:space="0" w:color="auto"/>
            </w:tcBorders>
            <w:shd w:val="clear" w:color="auto" w:fill="auto"/>
            <w:vAlign w:val="center"/>
            <w:hideMark/>
          </w:tcPr>
          <w:p w14:paraId="274CF595"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1.03</w:t>
            </w:r>
          </w:p>
        </w:tc>
        <w:tc>
          <w:tcPr>
            <w:tcW w:w="635" w:type="dxa"/>
            <w:tcBorders>
              <w:top w:val="nil"/>
              <w:left w:val="nil"/>
              <w:bottom w:val="single" w:sz="4" w:space="0" w:color="auto"/>
              <w:right w:val="single" w:sz="4" w:space="0" w:color="auto"/>
            </w:tcBorders>
            <w:shd w:val="clear" w:color="auto" w:fill="auto"/>
            <w:vAlign w:val="center"/>
            <w:hideMark/>
          </w:tcPr>
          <w:p w14:paraId="4E761198"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1.00</w:t>
            </w:r>
          </w:p>
        </w:tc>
        <w:tc>
          <w:tcPr>
            <w:tcW w:w="635" w:type="dxa"/>
            <w:tcBorders>
              <w:top w:val="nil"/>
              <w:left w:val="nil"/>
              <w:bottom w:val="single" w:sz="4" w:space="0" w:color="auto"/>
              <w:right w:val="single" w:sz="4" w:space="0" w:color="auto"/>
            </w:tcBorders>
            <w:shd w:val="clear" w:color="auto" w:fill="auto"/>
            <w:vAlign w:val="center"/>
            <w:hideMark/>
          </w:tcPr>
          <w:p w14:paraId="228DE477"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1.06</w:t>
            </w:r>
          </w:p>
        </w:tc>
        <w:tc>
          <w:tcPr>
            <w:tcW w:w="780" w:type="dxa"/>
            <w:tcBorders>
              <w:top w:val="nil"/>
              <w:left w:val="nil"/>
              <w:bottom w:val="single" w:sz="4" w:space="0" w:color="auto"/>
              <w:right w:val="single" w:sz="4" w:space="0" w:color="auto"/>
            </w:tcBorders>
            <w:shd w:val="clear" w:color="auto" w:fill="auto"/>
            <w:vAlign w:val="center"/>
            <w:hideMark/>
          </w:tcPr>
          <w:p w14:paraId="38826074"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6.26</w:t>
            </w:r>
          </w:p>
        </w:tc>
        <w:tc>
          <w:tcPr>
            <w:tcW w:w="798" w:type="dxa"/>
            <w:tcBorders>
              <w:top w:val="nil"/>
              <w:left w:val="nil"/>
              <w:bottom w:val="single" w:sz="4" w:space="0" w:color="auto"/>
              <w:right w:val="single" w:sz="4" w:space="0" w:color="auto"/>
            </w:tcBorders>
            <w:shd w:val="clear" w:color="auto" w:fill="auto"/>
            <w:noWrap/>
            <w:hideMark/>
          </w:tcPr>
          <w:p w14:paraId="7CBB16F5"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0.983</w:t>
            </w:r>
          </w:p>
        </w:tc>
        <w:tc>
          <w:tcPr>
            <w:tcW w:w="798" w:type="dxa"/>
            <w:tcBorders>
              <w:top w:val="nil"/>
              <w:left w:val="nil"/>
              <w:bottom w:val="single" w:sz="4" w:space="0" w:color="auto"/>
              <w:right w:val="double" w:sz="4" w:space="0" w:color="auto"/>
            </w:tcBorders>
            <w:shd w:val="clear" w:color="auto" w:fill="auto"/>
            <w:noWrap/>
            <w:hideMark/>
          </w:tcPr>
          <w:p w14:paraId="306CA686"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5.67</w:t>
            </w:r>
          </w:p>
        </w:tc>
      </w:tr>
      <w:tr w:rsidR="00225572" w:rsidRPr="00225572" w14:paraId="7B40F57A" w14:textId="77777777" w:rsidTr="00225572">
        <w:trPr>
          <w:trHeight w:val="308"/>
        </w:trPr>
        <w:tc>
          <w:tcPr>
            <w:tcW w:w="466" w:type="dxa"/>
            <w:tcBorders>
              <w:top w:val="nil"/>
              <w:left w:val="double" w:sz="4" w:space="0" w:color="auto"/>
              <w:bottom w:val="single" w:sz="4" w:space="0" w:color="auto"/>
              <w:right w:val="single" w:sz="4" w:space="0" w:color="auto"/>
            </w:tcBorders>
            <w:shd w:val="clear" w:color="auto" w:fill="auto"/>
            <w:hideMark/>
          </w:tcPr>
          <w:p w14:paraId="6A9BC1C9"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6</w:t>
            </w:r>
          </w:p>
        </w:tc>
        <w:tc>
          <w:tcPr>
            <w:tcW w:w="672" w:type="dxa"/>
            <w:tcBorders>
              <w:top w:val="nil"/>
              <w:left w:val="nil"/>
              <w:bottom w:val="single" w:sz="4" w:space="0" w:color="auto"/>
              <w:right w:val="single" w:sz="4" w:space="0" w:color="auto"/>
            </w:tcBorders>
            <w:shd w:val="clear" w:color="auto" w:fill="auto"/>
            <w:hideMark/>
          </w:tcPr>
          <w:p w14:paraId="74662FC8"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3</w:t>
            </w:r>
          </w:p>
        </w:tc>
        <w:tc>
          <w:tcPr>
            <w:tcW w:w="1021" w:type="dxa"/>
            <w:tcBorders>
              <w:top w:val="nil"/>
              <w:left w:val="nil"/>
              <w:bottom w:val="single" w:sz="4" w:space="0" w:color="auto"/>
              <w:right w:val="single" w:sz="4" w:space="0" w:color="auto"/>
            </w:tcBorders>
            <w:shd w:val="clear" w:color="auto" w:fill="auto"/>
            <w:hideMark/>
          </w:tcPr>
          <w:p w14:paraId="0F43FDDA"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Kolom</w:t>
            </w:r>
          </w:p>
        </w:tc>
        <w:tc>
          <w:tcPr>
            <w:tcW w:w="744" w:type="dxa"/>
            <w:tcBorders>
              <w:top w:val="nil"/>
              <w:left w:val="nil"/>
              <w:bottom w:val="single" w:sz="4" w:space="0" w:color="auto"/>
              <w:right w:val="single" w:sz="4" w:space="0" w:color="auto"/>
            </w:tcBorders>
            <w:shd w:val="clear" w:color="auto" w:fill="auto"/>
            <w:hideMark/>
          </w:tcPr>
          <w:p w14:paraId="3E6E40C7" w14:textId="77777777" w:rsidR="00225572" w:rsidRPr="00225572" w:rsidRDefault="00225572" w:rsidP="00380F2B">
            <w:pPr>
              <w:jc w:val="center"/>
              <w:rPr>
                <w:color w:val="000000"/>
                <w:sz w:val="20"/>
                <w:szCs w:val="20"/>
                <w:lang w:eastAsia="id-ID"/>
              </w:rPr>
            </w:pPr>
            <w:r w:rsidRPr="00225572">
              <w:rPr>
                <w:color w:val="000000"/>
                <w:sz w:val="20"/>
                <w:szCs w:val="20"/>
                <w:lang w:eastAsia="id-ID"/>
              </w:rPr>
              <w:t>2-C</w:t>
            </w:r>
          </w:p>
        </w:tc>
        <w:tc>
          <w:tcPr>
            <w:tcW w:w="670" w:type="dxa"/>
            <w:tcBorders>
              <w:top w:val="nil"/>
              <w:left w:val="nil"/>
              <w:bottom w:val="single" w:sz="4" w:space="0" w:color="auto"/>
              <w:right w:val="single" w:sz="4" w:space="0" w:color="auto"/>
            </w:tcBorders>
            <w:shd w:val="clear" w:color="auto" w:fill="auto"/>
            <w:hideMark/>
          </w:tcPr>
          <w:p w14:paraId="26B7EF0E" w14:textId="77777777" w:rsidR="00225572" w:rsidRPr="00225572" w:rsidRDefault="00225572" w:rsidP="00380F2B">
            <w:pPr>
              <w:jc w:val="center"/>
              <w:rPr>
                <w:color w:val="000000"/>
                <w:sz w:val="20"/>
                <w:szCs w:val="20"/>
                <w:lang w:eastAsia="id-ID"/>
              </w:rPr>
            </w:pPr>
            <w:r w:rsidRPr="00225572">
              <w:rPr>
                <w:color w:val="000000"/>
                <w:sz w:val="20"/>
                <w:szCs w:val="20"/>
                <w:lang w:eastAsia="id-ID"/>
              </w:rPr>
              <w:t>9.22</w:t>
            </w:r>
          </w:p>
        </w:tc>
        <w:tc>
          <w:tcPr>
            <w:tcW w:w="635" w:type="dxa"/>
            <w:tcBorders>
              <w:top w:val="nil"/>
              <w:left w:val="nil"/>
              <w:bottom w:val="single" w:sz="4" w:space="0" w:color="auto"/>
              <w:right w:val="single" w:sz="4" w:space="0" w:color="auto"/>
            </w:tcBorders>
            <w:shd w:val="clear" w:color="auto" w:fill="auto"/>
            <w:vAlign w:val="center"/>
            <w:hideMark/>
          </w:tcPr>
          <w:p w14:paraId="795AC0FA"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0.992</w:t>
            </w:r>
          </w:p>
        </w:tc>
        <w:tc>
          <w:tcPr>
            <w:tcW w:w="635" w:type="dxa"/>
            <w:tcBorders>
              <w:top w:val="nil"/>
              <w:left w:val="nil"/>
              <w:bottom w:val="single" w:sz="4" w:space="0" w:color="auto"/>
              <w:right w:val="single" w:sz="4" w:space="0" w:color="auto"/>
            </w:tcBorders>
            <w:shd w:val="clear" w:color="auto" w:fill="auto"/>
            <w:vAlign w:val="center"/>
            <w:hideMark/>
          </w:tcPr>
          <w:p w14:paraId="29AA2F4F"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1.03</w:t>
            </w:r>
          </w:p>
        </w:tc>
        <w:tc>
          <w:tcPr>
            <w:tcW w:w="635" w:type="dxa"/>
            <w:tcBorders>
              <w:top w:val="nil"/>
              <w:left w:val="nil"/>
              <w:bottom w:val="single" w:sz="4" w:space="0" w:color="auto"/>
              <w:right w:val="single" w:sz="4" w:space="0" w:color="auto"/>
            </w:tcBorders>
            <w:shd w:val="clear" w:color="auto" w:fill="auto"/>
            <w:vAlign w:val="center"/>
            <w:hideMark/>
          </w:tcPr>
          <w:p w14:paraId="00E5A02D"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1.00</w:t>
            </w:r>
          </w:p>
        </w:tc>
        <w:tc>
          <w:tcPr>
            <w:tcW w:w="635" w:type="dxa"/>
            <w:tcBorders>
              <w:top w:val="nil"/>
              <w:left w:val="nil"/>
              <w:bottom w:val="single" w:sz="4" w:space="0" w:color="auto"/>
              <w:right w:val="single" w:sz="4" w:space="0" w:color="auto"/>
            </w:tcBorders>
            <w:shd w:val="clear" w:color="auto" w:fill="auto"/>
            <w:vAlign w:val="center"/>
            <w:hideMark/>
          </w:tcPr>
          <w:p w14:paraId="043E93DA"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1.06</w:t>
            </w:r>
          </w:p>
        </w:tc>
        <w:tc>
          <w:tcPr>
            <w:tcW w:w="780" w:type="dxa"/>
            <w:tcBorders>
              <w:top w:val="nil"/>
              <w:left w:val="nil"/>
              <w:bottom w:val="single" w:sz="4" w:space="0" w:color="auto"/>
              <w:right w:val="single" w:sz="4" w:space="0" w:color="auto"/>
            </w:tcBorders>
            <w:shd w:val="clear" w:color="auto" w:fill="auto"/>
            <w:vAlign w:val="center"/>
            <w:hideMark/>
          </w:tcPr>
          <w:p w14:paraId="6FBAB9D5"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9.99</w:t>
            </w:r>
          </w:p>
        </w:tc>
        <w:tc>
          <w:tcPr>
            <w:tcW w:w="798" w:type="dxa"/>
            <w:tcBorders>
              <w:top w:val="nil"/>
              <w:left w:val="nil"/>
              <w:bottom w:val="single" w:sz="4" w:space="0" w:color="auto"/>
              <w:right w:val="single" w:sz="4" w:space="0" w:color="auto"/>
            </w:tcBorders>
            <w:shd w:val="clear" w:color="auto" w:fill="auto"/>
            <w:noWrap/>
            <w:hideMark/>
          </w:tcPr>
          <w:p w14:paraId="69780916"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0.980</w:t>
            </w:r>
          </w:p>
        </w:tc>
        <w:tc>
          <w:tcPr>
            <w:tcW w:w="798" w:type="dxa"/>
            <w:tcBorders>
              <w:top w:val="nil"/>
              <w:left w:val="nil"/>
              <w:bottom w:val="single" w:sz="4" w:space="0" w:color="auto"/>
              <w:right w:val="double" w:sz="4" w:space="0" w:color="auto"/>
            </w:tcBorders>
            <w:shd w:val="clear" w:color="auto" w:fill="auto"/>
            <w:noWrap/>
            <w:hideMark/>
          </w:tcPr>
          <w:p w14:paraId="3D017060"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9.03</w:t>
            </w:r>
          </w:p>
        </w:tc>
      </w:tr>
      <w:tr w:rsidR="00225572" w:rsidRPr="00225572" w14:paraId="745477E6" w14:textId="77777777" w:rsidTr="00225572">
        <w:trPr>
          <w:trHeight w:val="308"/>
        </w:trPr>
        <w:tc>
          <w:tcPr>
            <w:tcW w:w="466" w:type="dxa"/>
            <w:tcBorders>
              <w:top w:val="nil"/>
              <w:left w:val="double" w:sz="4" w:space="0" w:color="auto"/>
              <w:bottom w:val="single" w:sz="4" w:space="0" w:color="auto"/>
              <w:right w:val="single" w:sz="4" w:space="0" w:color="auto"/>
            </w:tcBorders>
            <w:shd w:val="clear" w:color="auto" w:fill="auto"/>
            <w:hideMark/>
          </w:tcPr>
          <w:p w14:paraId="06164B06"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7</w:t>
            </w:r>
          </w:p>
        </w:tc>
        <w:tc>
          <w:tcPr>
            <w:tcW w:w="672" w:type="dxa"/>
            <w:tcBorders>
              <w:top w:val="nil"/>
              <w:left w:val="nil"/>
              <w:bottom w:val="single" w:sz="4" w:space="0" w:color="auto"/>
              <w:right w:val="single" w:sz="4" w:space="0" w:color="auto"/>
            </w:tcBorders>
            <w:shd w:val="clear" w:color="auto" w:fill="auto"/>
            <w:hideMark/>
          </w:tcPr>
          <w:p w14:paraId="2048E8D8"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4</w:t>
            </w:r>
          </w:p>
        </w:tc>
        <w:tc>
          <w:tcPr>
            <w:tcW w:w="1021" w:type="dxa"/>
            <w:tcBorders>
              <w:top w:val="nil"/>
              <w:left w:val="nil"/>
              <w:bottom w:val="single" w:sz="4" w:space="0" w:color="auto"/>
              <w:right w:val="single" w:sz="4" w:space="0" w:color="auto"/>
            </w:tcBorders>
            <w:shd w:val="clear" w:color="auto" w:fill="auto"/>
            <w:hideMark/>
          </w:tcPr>
          <w:p w14:paraId="28195AC5"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Balok</w:t>
            </w:r>
          </w:p>
        </w:tc>
        <w:tc>
          <w:tcPr>
            <w:tcW w:w="744" w:type="dxa"/>
            <w:tcBorders>
              <w:top w:val="nil"/>
              <w:left w:val="nil"/>
              <w:bottom w:val="single" w:sz="4" w:space="0" w:color="auto"/>
              <w:right w:val="single" w:sz="4" w:space="0" w:color="auto"/>
            </w:tcBorders>
            <w:shd w:val="clear" w:color="auto" w:fill="auto"/>
            <w:hideMark/>
          </w:tcPr>
          <w:p w14:paraId="6FBC0929" w14:textId="77777777" w:rsidR="00225572" w:rsidRPr="00225572" w:rsidRDefault="00225572" w:rsidP="00380F2B">
            <w:pPr>
              <w:jc w:val="center"/>
              <w:rPr>
                <w:color w:val="000000"/>
                <w:sz w:val="20"/>
                <w:szCs w:val="20"/>
                <w:lang w:eastAsia="id-ID"/>
              </w:rPr>
            </w:pPr>
            <w:r w:rsidRPr="00225572">
              <w:rPr>
                <w:color w:val="000000"/>
                <w:sz w:val="20"/>
                <w:szCs w:val="20"/>
                <w:lang w:eastAsia="id-ID"/>
              </w:rPr>
              <w:t>D-2,3</w:t>
            </w:r>
          </w:p>
        </w:tc>
        <w:tc>
          <w:tcPr>
            <w:tcW w:w="670" w:type="dxa"/>
            <w:tcBorders>
              <w:top w:val="nil"/>
              <w:left w:val="nil"/>
              <w:bottom w:val="single" w:sz="4" w:space="0" w:color="auto"/>
              <w:right w:val="single" w:sz="4" w:space="0" w:color="auto"/>
            </w:tcBorders>
            <w:shd w:val="clear" w:color="auto" w:fill="auto"/>
            <w:hideMark/>
          </w:tcPr>
          <w:p w14:paraId="1BB862AE" w14:textId="77777777" w:rsidR="00225572" w:rsidRPr="00225572" w:rsidRDefault="00225572" w:rsidP="00380F2B">
            <w:pPr>
              <w:jc w:val="center"/>
              <w:rPr>
                <w:color w:val="000000"/>
                <w:sz w:val="20"/>
                <w:szCs w:val="20"/>
                <w:lang w:eastAsia="id-ID"/>
              </w:rPr>
            </w:pPr>
            <w:r w:rsidRPr="00225572">
              <w:rPr>
                <w:color w:val="000000"/>
                <w:sz w:val="20"/>
                <w:szCs w:val="20"/>
                <w:lang w:eastAsia="id-ID"/>
              </w:rPr>
              <w:t>16.66</w:t>
            </w:r>
          </w:p>
        </w:tc>
        <w:tc>
          <w:tcPr>
            <w:tcW w:w="635" w:type="dxa"/>
            <w:tcBorders>
              <w:top w:val="nil"/>
              <w:left w:val="nil"/>
              <w:bottom w:val="single" w:sz="4" w:space="0" w:color="auto"/>
              <w:right w:val="single" w:sz="4" w:space="0" w:color="auto"/>
            </w:tcBorders>
            <w:shd w:val="clear" w:color="auto" w:fill="auto"/>
            <w:vAlign w:val="center"/>
            <w:hideMark/>
          </w:tcPr>
          <w:p w14:paraId="0BAE7F90"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0.995</w:t>
            </w:r>
          </w:p>
        </w:tc>
        <w:tc>
          <w:tcPr>
            <w:tcW w:w="635" w:type="dxa"/>
            <w:tcBorders>
              <w:top w:val="nil"/>
              <w:left w:val="nil"/>
              <w:bottom w:val="single" w:sz="4" w:space="0" w:color="auto"/>
              <w:right w:val="single" w:sz="4" w:space="0" w:color="auto"/>
            </w:tcBorders>
            <w:shd w:val="clear" w:color="auto" w:fill="auto"/>
            <w:vAlign w:val="center"/>
            <w:hideMark/>
          </w:tcPr>
          <w:p w14:paraId="40605C54"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1.03</w:t>
            </w:r>
          </w:p>
        </w:tc>
        <w:tc>
          <w:tcPr>
            <w:tcW w:w="635" w:type="dxa"/>
            <w:tcBorders>
              <w:top w:val="nil"/>
              <w:left w:val="nil"/>
              <w:bottom w:val="single" w:sz="4" w:space="0" w:color="auto"/>
              <w:right w:val="single" w:sz="4" w:space="0" w:color="auto"/>
            </w:tcBorders>
            <w:shd w:val="clear" w:color="auto" w:fill="auto"/>
            <w:vAlign w:val="center"/>
            <w:hideMark/>
          </w:tcPr>
          <w:p w14:paraId="4BC2D204"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1.00</w:t>
            </w:r>
          </w:p>
        </w:tc>
        <w:tc>
          <w:tcPr>
            <w:tcW w:w="635" w:type="dxa"/>
            <w:tcBorders>
              <w:top w:val="nil"/>
              <w:left w:val="nil"/>
              <w:bottom w:val="single" w:sz="4" w:space="0" w:color="auto"/>
              <w:right w:val="single" w:sz="4" w:space="0" w:color="auto"/>
            </w:tcBorders>
            <w:shd w:val="clear" w:color="auto" w:fill="auto"/>
            <w:vAlign w:val="center"/>
            <w:hideMark/>
          </w:tcPr>
          <w:p w14:paraId="0BFFB295"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1.06</w:t>
            </w:r>
          </w:p>
        </w:tc>
        <w:tc>
          <w:tcPr>
            <w:tcW w:w="780" w:type="dxa"/>
            <w:tcBorders>
              <w:top w:val="nil"/>
              <w:left w:val="nil"/>
              <w:bottom w:val="single" w:sz="4" w:space="0" w:color="auto"/>
              <w:right w:val="single" w:sz="4" w:space="0" w:color="auto"/>
            </w:tcBorders>
            <w:shd w:val="clear" w:color="auto" w:fill="auto"/>
            <w:vAlign w:val="center"/>
            <w:hideMark/>
          </w:tcPr>
          <w:p w14:paraId="6B72AA69"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18.09</w:t>
            </w:r>
          </w:p>
        </w:tc>
        <w:tc>
          <w:tcPr>
            <w:tcW w:w="798" w:type="dxa"/>
            <w:tcBorders>
              <w:top w:val="nil"/>
              <w:left w:val="nil"/>
              <w:bottom w:val="single" w:sz="4" w:space="0" w:color="auto"/>
              <w:right w:val="single" w:sz="4" w:space="0" w:color="auto"/>
            </w:tcBorders>
            <w:shd w:val="clear" w:color="auto" w:fill="auto"/>
            <w:noWrap/>
            <w:hideMark/>
          </w:tcPr>
          <w:p w14:paraId="29006566"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0.983</w:t>
            </w:r>
          </w:p>
        </w:tc>
        <w:tc>
          <w:tcPr>
            <w:tcW w:w="798" w:type="dxa"/>
            <w:tcBorders>
              <w:top w:val="nil"/>
              <w:left w:val="nil"/>
              <w:bottom w:val="single" w:sz="4" w:space="0" w:color="auto"/>
              <w:right w:val="double" w:sz="4" w:space="0" w:color="auto"/>
            </w:tcBorders>
            <w:shd w:val="clear" w:color="auto" w:fill="auto"/>
            <w:noWrap/>
            <w:hideMark/>
          </w:tcPr>
          <w:p w14:paraId="0F3EB939"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16.38</w:t>
            </w:r>
          </w:p>
        </w:tc>
      </w:tr>
      <w:tr w:rsidR="00225572" w:rsidRPr="00225572" w14:paraId="72702B20" w14:textId="77777777" w:rsidTr="00225572">
        <w:trPr>
          <w:trHeight w:val="308"/>
        </w:trPr>
        <w:tc>
          <w:tcPr>
            <w:tcW w:w="466" w:type="dxa"/>
            <w:tcBorders>
              <w:top w:val="nil"/>
              <w:left w:val="double" w:sz="4" w:space="0" w:color="auto"/>
              <w:bottom w:val="single" w:sz="4" w:space="0" w:color="auto"/>
              <w:right w:val="single" w:sz="4" w:space="0" w:color="auto"/>
            </w:tcBorders>
            <w:shd w:val="clear" w:color="auto" w:fill="auto"/>
            <w:hideMark/>
          </w:tcPr>
          <w:p w14:paraId="6788BB99"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8</w:t>
            </w:r>
          </w:p>
        </w:tc>
        <w:tc>
          <w:tcPr>
            <w:tcW w:w="672" w:type="dxa"/>
            <w:tcBorders>
              <w:top w:val="nil"/>
              <w:left w:val="nil"/>
              <w:bottom w:val="single" w:sz="4" w:space="0" w:color="auto"/>
              <w:right w:val="single" w:sz="4" w:space="0" w:color="auto"/>
            </w:tcBorders>
            <w:shd w:val="clear" w:color="auto" w:fill="auto"/>
            <w:hideMark/>
          </w:tcPr>
          <w:p w14:paraId="0391BEF8"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4</w:t>
            </w:r>
          </w:p>
        </w:tc>
        <w:tc>
          <w:tcPr>
            <w:tcW w:w="1021" w:type="dxa"/>
            <w:tcBorders>
              <w:top w:val="nil"/>
              <w:left w:val="nil"/>
              <w:bottom w:val="single" w:sz="4" w:space="0" w:color="auto"/>
              <w:right w:val="single" w:sz="4" w:space="0" w:color="auto"/>
            </w:tcBorders>
            <w:shd w:val="clear" w:color="auto" w:fill="auto"/>
            <w:hideMark/>
          </w:tcPr>
          <w:p w14:paraId="0957D02B"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Balok</w:t>
            </w:r>
          </w:p>
        </w:tc>
        <w:tc>
          <w:tcPr>
            <w:tcW w:w="744" w:type="dxa"/>
            <w:tcBorders>
              <w:top w:val="nil"/>
              <w:left w:val="nil"/>
              <w:bottom w:val="single" w:sz="4" w:space="0" w:color="auto"/>
              <w:right w:val="single" w:sz="4" w:space="0" w:color="auto"/>
            </w:tcBorders>
            <w:shd w:val="clear" w:color="auto" w:fill="auto"/>
            <w:hideMark/>
          </w:tcPr>
          <w:p w14:paraId="08D9AB36"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E,F-2</w:t>
            </w:r>
          </w:p>
        </w:tc>
        <w:tc>
          <w:tcPr>
            <w:tcW w:w="670" w:type="dxa"/>
            <w:tcBorders>
              <w:top w:val="nil"/>
              <w:left w:val="nil"/>
              <w:bottom w:val="single" w:sz="4" w:space="0" w:color="auto"/>
              <w:right w:val="single" w:sz="4" w:space="0" w:color="auto"/>
            </w:tcBorders>
            <w:shd w:val="clear" w:color="auto" w:fill="auto"/>
            <w:hideMark/>
          </w:tcPr>
          <w:p w14:paraId="2189E2D4" w14:textId="77777777" w:rsidR="00225572" w:rsidRPr="00225572" w:rsidRDefault="00225572" w:rsidP="00380F2B">
            <w:pPr>
              <w:jc w:val="center"/>
              <w:rPr>
                <w:color w:val="000000"/>
                <w:sz w:val="20"/>
                <w:szCs w:val="20"/>
                <w:lang w:eastAsia="id-ID"/>
              </w:rPr>
            </w:pPr>
            <w:r w:rsidRPr="00225572">
              <w:rPr>
                <w:color w:val="000000"/>
                <w:sz w:val="20"/>
                <w:szCs w:val="20"/>
                <w:lang w:eastAsia="id-ID"/>
              </w:rPr>
              <w:t>7.14</w:t>
            </w:r>
          </w:p>
        </w:tc>
        <w:tc>
          <w:tcPr>
            <w:tcW w:w="635" w:type="dxa"/>
            <w:tcBorders>
              <w:top w:val="nil"/>
              <w:left w:val="nil"/>
              <w:bottom w:val="single" w:sz="4" w:space="0" w:color="auto"/>
              <w:right w:val="single" w:sz="4" w:space="0" w:color="auto"/>
            </w:tcBorders>
            <w:shd w:val="clear" w:color="auto" w:fill="auto"/>
            <w:vAlign w:val="center"/>
            <w:hideMark/>
          </w:tcPr>
          <w:p w14:paraId="41CF98EF"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0.995</w:t>
            </w:r>
          </w:p>
        </w:tc>
        <w:tc>
          <w:tcPr>
            <w:tcW w:w="635" w:type="dxa"/>
            <w:tcBorders>
              <w:top w:val="nil"/>
              <w:left w:val="nil"/>
              <w:bottom w:val="single" w:sz="4" w:space="0" w:color="auto"/>
              <w:right w:val="single" w:sz="4" w:space="0" w:color="auto"/>
            </w:tcBorders>
            <w:shd w:val="clear" w:color="auto" w:fill="auto"/>
            <w:vAlign w:val="center"/>
            <w:hideMark/>
          </w:tcPr>
          <w:p w14:paraId="542AF253"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1.03</w:t>
            </w:r>
          </w:p>
        </w:tc>
        <w:tc>
          <w:tcPr>
            <w:tcW w:w="635" w:type="dxa"/>
            <w:tcBorders>
              <w:top w:val="nil"/>
              <w:left w:val="nil"/>
              <w:bottom w:val="single" w:sz="4" w:space="0" w:color="auto"/>
              <w:right w:val="single" w:sz="4" w:space="0" w:color="auto"/>
            </w:tcBorders>
            <w:shd w:val="clear" w:color="auto" w:fill="auto"/>
            <w:vAlign w:val="center"/>
            <w:hideMark/>
          </w:tcPr>
          <w:p w14:paraId="0E9F2A67"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1.00</w:t>
            </w:r>
          </w:p>
        </w:tc>
        <w:tc>
          <w:tcPr>
            <w:tcW w:w="635" w:type="dxa"/>
            <w:tcBorders>
              <w:top w:val="nil"/>
              <w:left w:val="nil"/>
              <w:bottom w:val="single" w:sz="4" w:space="0" w:color="auto"/>
              <w:right w:val="single" w:sz="4" w:space="0" w:color="auto"/>
            </w:tcBorders>
            <w:shd w:val="clear" w:color="auto" w:fill="auto"/>
            <w:vAlign w:val="center"/>
            <w:hideMark/>
          </w:tcPr>
          <w:p w14:paraId="0B2A7981"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1.06</w:t>
            </w:r>
          </w:p>
        </w:tc>
        <w:tc>
          <w:tcPr>
            <w:tcW w:w="780" w:type="dxa"/>
            <w:tcBorders>
              <w:top w:val="nil"/>
              <w:left w:val="nil"/>
              <w:bottom w:val="single" w:sz="4" w:space="0" w:color="auto"/>
              <w:right w:val="single" w:sz="4" w:space="0" w:color="auto"/>
            </w:tcBorders>
            <w:shd w:val="clear" w:color="auto" w:fill="auto"/>
            <w:vAlign w:val="center"/>
            <w:hideMark/>
          </w:tcPr>
          <w:p w14:paraId="7783F34C"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7.76</w:t>
            </w:r>
          </w:p>
        </w:tc>
        <w:tc>
          <w:tcPr>
            <w:tcW w:w="798" w:type="dxa"/>
            <w:tcBorders>
              <w:top w:val="nil"/>
              <w:left w:val="nil"/>
              <w:bottom w:val="single" w:sz="4" w:space="0" w:color="auto"/>
              <w:right w:val="single" w:sz="4" w:space="0" w:color="auto"/>
            </w:tcBorders>
            <w:shd w:val="clear" w:color="auto" w:fill="auto"/>
            <w:noWrap/>
            <w:hideMark/>
          </w:tcPr>
          <w:p w14:paraId="1C19959C"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0.984</w:t>
            </w:r>
          </w:p>
        </w:tc>
        <w:tc>
          <w:tcPr>
            <w:tcW w:w="798" w:type="dxa"/>
            <w:tcBorders>
              <w:top w:val="nil"/>
              <w:left w:val="nil"/>
              <w:bottom w:val="single" w:sz="4" w:space="0" w:color="auto"/>
              <w:right w:val="double" w:sz="4" w:space="0" w:color="auto"/>
            </w:tcBorders>
            <w:shd w:val="clear" w:color="auto" w:fill="auto"/>
            <w:noWrap/>
            <w:hideMark/>
          </w:tcPr>
          <w:p w14:paraId="1C8D43D6"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7.03</w:t>
            </w:r>
          </w:p>
        </w:tc>
      </w:tr>
      <w:tr w:rsidR="00225572" w:rsidRPr="00225572" w14:paraId="207A859B" w14:textId="77777777" w:rsidTr="00225572">
        <w:trPr>
          <w:trHeight w:val="308"/>
        </w:trPr>
        <w:tc>
          <w:tcPr>
            <w:tcW w:w="466" w:type="dxa"/>
            <w:tcBorders>
              <w:top w:val="nil"/>
              <w:left w:val="double" w:sz="4" w:space="0" w:color="auto"/>
              <w:bottom w:val="single" w:sz="4" w:space="0" w:color="auto"/>
              <w:right w:val="single" w:sz="4" w:space="0" w:color="auto"/>
            </w:tcBorders>
            <w:shd w:val="clear" w:color="auto" w:fill="auto"/>
            <w:hideMark/>
          </w:tcPr>
          <w:p w14:paraId="54336847"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9</w:t>
            </w:r>
          </w:p>
        </w:tc>
        <w:tc>
          <w:tcPr>
            <w:tcW w:w="672" w:type="dxa"/>
            <w:tcBorders>
              <w:top w:val="nil"/>
              <w:left w:val="nil"/>
              <w:bottom w:val="single" w:sz="4" w:space="0" w:color="auto"/>
              <w:right w:val="single" w:sz="4" w:space="0" w:color="auto"/>
            </w:tcBorders>
            <w:shd w:val="clear" w:color="auto" w:fill="auto"/>
            <w:hideMark/>
          </w:tcPr>
          <w:p w14:paraId="53345D29"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3</w:t>
            </w:r>
          </w:p>
        </w:tc>
        <w:tc>
          <w:tcPr>
            <w:tcW w:w="1021" w:type="dxa"/>
            <w:tcBorders>
              <w:top w:val="nil"/>
              <w:left w:val="nil"/>
              <w:bottom w:val="single" w:sz="4" w:space="0" w:color="auto"/>
              <w:right w:val="single" w:sz="4" w:space="0" w:color="auto"/>
            </w:tcBorders>
            <w:shd w:val="clear" w:color="auto" w:fill="auto"/>
            <w:hideMark/>
          </w:tcPr>
          <w:p w14:paraId="1AE6C0EB"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Balok</w:t>
            </w:r>
          </w:p>
        </w:tc>
        <w:tc>
          <w:tcPr>
            <w:tcW w:w="744" w:type="dxa"/>
            <w:tcBorders>
              <w:top w:val="nil"/>
              <w:left w:val="nil"/>
              <w:bottom w:val="single" w:sz="4" w:space="0" w:color="auto"/>
              <w:right w:val="single" w:sz="4" w:space="0" w:color="auto"/>
            </w:tcBorders>
            <w:shd w:val="clear" w:color="auto" w:fill="auto"/>
            <w:hideMark/>
          </w:tcPr>
          <w:p w14:paraId="2183B4BD"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D-2,3</w:t>
            </w:r>
          </w:p>
        </w:tc>
        <w:tc>
          <w:tcPr>
            <w:tcW w:w="670" w:type="dxa"/>
            <w:tcBorders>
              <w:top w:val="nil"/>
              <w:left w:val="nil"/>
              <w:bottom w:val="single" w:sz="4" w:space="0" w:color="auto"/>
              <w:right w:val="single" w:sz="4" w:space="0" w:color="auto"/>
            </w:tcBorders>
            <w:shd w:val="clear" w:color="auto" w:fill="auto"/>
            <w:hideMark/>
          </w:tcPr>
          <w:p w14:paraId="54B9876F" w14:textId="77777777" w:rsidR="00225572" w:rsidRPr="00225572" w:rsidRDefault="00225572" w:rsidP="00380F2B">
            <w:pPr>
              <w:jc w:val="center"/>
              <w:rPr>
                <w:color w:val="000000"/>
                <w:sz w:val="20"/>
                <w:szCs w:val="20"/>
                <w:lang w:eastAsia="id-ID"/>
              </w:rPr>
            </w:pPr>
            <w:r w:rsidRPr="00225572">
              <w:rPr>
                <w:color w:val="000000"/>
                <w:sz w:val="20"/>
                <w:szCs w:val="20"/>
                <w:lang w:eastAsia="id-ID"/>
              </w:rPr>
              <w:t>9.87</w:t>
            </w:r>
          </w:p>
        </w:tc>
        <w:tc>
          <w:tcPr>
            <w:tcW w:w="635" w:type="dxa"/>
            <w:tcBorders>
              <w:top w:val="nil"/>
              <w:left w:val="nil"/>
              <w:bottom w:val="single" w:sz="4" w:space="0" w:color="auto"/>
              <w:right w:val="single" w:sz="4" w:space="0" w:color="auto"/>
            </w:tcBorders>
            <w:shd w:val="clear" w:color="auto" w:fill="auto"/>
            <w:vAlign w:val="center"/>
            <w:hideMark/>
          </w:tcPr>
          <w:p w14:paraId="6C8D7FD1"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0.994</w:t>
            </w:r>
          </w:p>
        </w:tc>
        <w:tc>
          <w:tcPr>
            <w:tcW w:w="635" w:type="dxa"/>
            <w:tcBorders>
              <w:top w:val="nil"/>
              <w:left w:val="nil"/>
              <w:bottom w:val="single" w:sz="4" w:space="0" w:color="auto"/>
              <w:right w:val="single" w:sz="4" w:space="0" w:color="auto"/>
            </w:tcBorders>
            <w:shd w:val="clear" w:color="auto" w:fill="auto"/>
            <w:vAlign w:val="center"/>
            <w:hideMark/>
          </w:tcPr>
          <w:p w14:paraId="0B6D749B"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1.03</w:t>
            </w:r>
          </w:p>
        </w:tc>
        <w:tc>
          <w:tcPr>
            <w:tcW w:w="635" w:type="dxa"/>
            <w:tcBorders>
              <w:top w:val="nil"/>
              <w:left w:val="nil"/>
              <w:bottom w:val="single" w:sz="4" w:space="0" w:color="auto"/>
              <w:right w:val="single" w:sz="4" w:space="0" w:color="auto"/>
            </w:tcBorders>
            <w:shd w:val="clear" w:color="auto" w:fill="auto"/>
            <w:vAlign w:val="center"/>
            <w:hideMark/>
          </w:tcPr>
          <w:p w14:paraId="011F2592"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1.00</w:t>
            </w:r>
          </w:p>
        </w:tc>
        <w:tc>
          <w:tcPr>
            <w:tcW w:w="635" w:type="dxa"/>
            <w:tcBorders>
              <w:top w:val="nil"/>
              <w:left w:val="nil"/>
              <w:bottom w:val="single" w:sz="4" w:space="0" w:color="auto"/>
              <w:right w:val="single" w:sz="4" w:space="0" w:color="auto"/>
            </w:tcBorders>
            <w:shd w:val="clear" w:color="auto" w:fill="auto"/>
            <w:vAlign w:val="center"/>
            <w:hideMark/>
          </w:tcPr>
          <w:p w14:paraId="22F0FB8D"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1.06</w:t>
            </w:r>
          </w:p>
        </w:tc>
        <w:tc>
          <w:tcPr>
            <w:tcW w:w="780" w:type="dxa"/>
            <w:tcBorders>
              <w:top w:val="nil"/>
              <w:left w:val="nil"/>
              <w:bottom w:val="single" w:sz="4" w:space="0" w:color="auto"/>
              <w:right w:val="single" w:sz="4" w:space="0" w:color="auto"/>
            </w:tcBorders>
            <w:shd w:val="clear" w:color="auto" w:fill="auto"/>
            <w:vAlign w:val="center"/>
            <w:hideMark/>
          </w:tcPr>
          <w:p w14:paraId="11EF1BD4"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10.72</w:t>
            </w:r>
          </w:p>
        </w:tc>
        <w:tc>
          <w:tcPr>
            <w:tcW w:w="798" w:type="dxa"/>
            <w:tcBorders>
              <w:top w:val="nil"/>
              <w:left w:val="nil"/>
              <w:bottom w:val="single" w:sz="4" w:space="0" w:color="auto"/>
              <w:right w:val="single" w:sz="4" w:space="0" w:color="auto"/>
            </w:tcBorders>
            <w:shd w:val="clear" w:color="auto" w:fill="auto"/>
            <w:noWrap/>
            <w:hideMark/>
          </w:tcPr>
          <w:p w14:paraId="1D0B5D8F"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0.983</w:t>
            </w:r>
          </w:p>
        </w:tc>
        <w:tc>
          <w:tcPr>
            <w:tcW w:w="798" w:type="dxa"/>
            <w:tcBorders>
              <w:top w:val="nil"/>
              <w:left w:val="nil"/>
              <w:bottom w:val="single" w:sz="4" w:space="0" w:color="auto"/>
              <w:right w:val="double" w:sz="4" w:space="0" w:color="auto"/>
            </w:tcBorders>
            <w:shd w:val="clear" w:color="auto" w:fill="auto"/>
            <w:noWrap/>
            <w:hideMark/>
          </w:tcPr>
          <w:p w14:paraId="5811085C"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9.71</w:t>
            </w:r>
          </w:p>
        </w:tc>
      </w:tr>
      <w:tr w:rsidR="00225572" w:rsidRPr="00225572" w14:paraId="0C92B413" w14:textId="77777777" w:rsidTr="00225572">
        <w:trPr>
          <w:trHeight w:val="308"/>
        </w:trPr>
        <w:tc>
          <w:tcPr>
            <w:tcW w:w="466" w:type="dxa"/>
            <w:tcBorders>
              <w:top w:val="nil"/>
              <w:left w:val="double" w:sz="4" w:space="0" w:color="auto"/>
              <w:bottom w:val="single" w:sz="4" w:space="0" w:color="auto"/>
              <w:right w:val="single" w:sz="4" w:space="0" w:color="auto"/>
            </w:tcBorders>
            <w:shd w:val="clear" w:color="auto" w:fill="auto"/>
            <w:hideMark/>
          </w:tcPr>
          <w:p w14:paraId="176454BE"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10</w:t>
            </w:r>
          </w:p>
        </w:tc>
        <w:tc>
          <w:tcPr>
            <w:tcW w:w="672" w:type="dxa"/>
            <w:tcBorders>
              <w:top w:val="nil"/>
              <w:left w:val="nil"/>
              <w:bottom w:val="single" w:sz="4" w:space="0" w:color="auto"/>
              <w:right w:val="single" w:sz="4" w:space="0" w:color="auto"/>
            </w:tcBorders>
            <w:shd w:val="clear" w:color="auto" w:fill="auto"/>
            <w:hideMark/>
          </w:tcPr>
          <w:p w14:paraId="7F13B0CC"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2</w:t>
            </w:r>
          </w:p>
        </w:tc>
        <w:tc>
          <w:tcPr>
            <w:tcW w:w="1021" w:type="dxa"/>
            <w:tcBorders>
              <w:top w:val="nil"/>
              <w:left w:val="nil"/>
              <w:bottom w:val="single" w:sz="4" w:space="0" w:color="auto"/>
              <w:right w:val="single" w:sz="4" w:space="0" w:color="auto"/>
            </w:tcBorders>
            <w:shd w:val="clear" w:color="auto" w:fill="auto"/>
            <w:hideMark/>
          </w:tcPr>
          <w:p w14:paraId="31726FA8"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Balok</w:t>
            </w:r>
          </w:p>
        </w:tc>
        <w:tc>
          <w:tcPr>
            <w:tcW w:w="744" w:type="dxa"/>
            <w:tcBorders>
              <w:top w:val="nil"/>
              <w:left w:val="nil"/>
              <w:bottom w:val="single" w:sz="4" w:space="0" w:color="auto"/>
              <w:right w:val="single" w:sz="4" w:space="0" w:color="auto"/>
            </w:tcBorders>
            <w:shd w:val="clear" w:color="auto" w:fill="auto"/>
            <w:hideMark/>
          </w:tcPr>
          <w:p w14:paraId="0E324917"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D-2,3</w:t>
            </w:r>
          </w:p>
        </w:tc>
        <w:tc>
          <w:tcPr>
            <w:tcW w:w="670" w:type="dxa"/>
            <w:tcBorders>
              <w:top w:val="nil"/>
              <w:left w:val="nil"/>
              <w:bottom w:val="single" w:sz="4" w:space="0" w:color="auto"/>
              <w:right w:val="single" w:sz="4" w:space="0" w:color="auto"/>
            </w:tcBorders>
            <w:shd w:val="clear" w:color="auto" w:fill="auto"/>
            <w:hideMark/>
          </w:tcPr>
          <w:p w14:paraId="3A2AAEA7"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19.12</w:t>
            </w:r>
          </w:p>
        </w:tc>
        <w:tc>
          <w:tcPr>
            <w:tcW w:w="635" w:type="dxa"/>
            <w:tcBorders>
              <w:top w:val="nil"/>
              <w:left w:val="nil"/>
              <w:bottom w:val="single" w:sz="4" w:space="0" w:color="auto"/>
              <w:right w:val="single" w:sz="4" w:space="0" w:color="auto"/>
            </w:tcBorders>
            <w:shd w:val="clear" w:color="auto" w:fill="auto"/>
            <w:vAlign w:val="center"/>
            <w:hideMark/>
          </w:tcPr>
          <w:p w14:paraId="127B1875"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0.996</w:t>
            </w:r>
          </w:p>
        </w:tc>
        <w:tc>
          <w:tcPr>
            <w:tcW w:w="635" w:type="dxa"/>
            <w:tcBorders>
              <w:top w:val="nil"/>
              <w:left w:val="nil"/>
              <w:bottom w:val="single" w:sz="4" w:space="0" w:color="auto"/>
              <w:right w:val="single" w:sz="4" w:space="0" w:color="auto"/>
            </w:tcBorders>
            <w:shd w:val="clear" w:color="auto" w:fill="auto"/>
            <w:vAlign w:val="center"/>
            <w:hideMark/>
          </w:tcPr>
          <w:p w14:paraId="1766078A"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1.03</w:t>
            </w:r>
          </w:p>
        </w:tc>
        <w:tc>
          <w:tcPr>
            <w:tcW w:w="635" w:type="dxa"/>
            <w:tcBorders>
              <w:top w:val="nil"/>
              <w:left w:val="nil"/>
              <w:bottom w:val="single" w:sz="4" w:space="0" w:color="auto"/>
              <w:right w:val="single" w:sz="4" w:space="0" w:color="auto"/>
            </w:tcBorders>
            <w:shd w:val="clear" w:color="auto" w:fill="auto"/>
            <w:vAlign w:val="center"/>
            <w:hideMark/>
          </w:tcPr>
          <w:p w14:paraId="403BF41A"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1.00</w:t>
            </w:r>
          </w:p>
        </w:tc>
        <w:tc>
          <w:tcPr>
            <w:tcW w:w="635" w:type="dxa"/>
            <w:tcBorders>
              <w:top w:val="nil"/>
              <w:left w:val="nil"/>
              <w:bottom w:val="single" w:sz="4" w:space="0" w:color="auto"/>
              <w:right w:val="single" w:sz="4" w:space="0" w:color="auto"/>
            </w:tcBorders>
            <w:shd w:val="clear" w:color="auto" w:fill="auto"/>
            <w:vAlign w:val="center"/>
            <w:hideMark/>
          </w:tcPr>
          <w:p w14:paraId="57106169"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1.06</w:t>
            </w:r>
          </w:p>
        </w:tc>
        <w:tc>
          <w:tcPr>
            <w:tcW w:w="780" w:type="dxa"/>
            <w:tcBorders>
              <w:top w:val="nil"/>
              <w:left w:val="nil"/>
              <w:bottom w:val="single" w:sz="4" w:space="0" w:color="auto"/>
              <w:right w:val="single" w:sz="4" w:space="0" w:color="auto"/>
            </w:tcBorders>
            <w:shd w:val="clear" w:color="auto" w:fill="auto"/>
            <w:vAlign w:val="center"/>
            <w:hideMark/>
          </w:tcPr>
          <w:p w14:paraId="2A75DC6D"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20.79</w:t>
            </w:r>
          </w:p>
        </w:tc>
        <w:tc>
          <w:tcPr>
            <w:tcW w:w="798" w:type="dxa"/>
            <w:tcBorders>
              <w:top w:val="nil"/>
              <w:left w:val="nil"/>
              <w:bottom w:val="single" w:sz="4" w:space="0" w:color="auto"/>
              <w:right w:val="single" w:sz="4" w:space="0" w:color="auto"/>
            </w:tcBorders>
            <w:shd w:val="clear" w:color="auto" w:fill="auto"/>
            <w:noWrap/>
            <w:hideMark/>
          </w:tcPr>
          <w:p w14:paraId="06960EED"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0.986</w:t>
            </w:r>
          </w:p>
        </w:tc>
        <w:tc>
          <w:tcPr>
            <w:tcW w:w="798" w:type="dxa"/>
            <w:tcBorders>
              <w:top w:val="nil"/>
              <w:left w:val="nil"/>
              <w:bottom w:val="single" w:sz="4" w:space="0" w:color="auto"/>
              <w:right w:val="double" w:sz="4" w:space="0" w:color="auto"/>
            </w:tcBorders>
            <w:shd w:val="clear" w:color="auto" w:fill="auto"/>
            <w:noWrap/>
            <w:hideMark/>
          </w:tcPr>
          <w:p w14:paraId="45C75EF5"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18.84</w:t>
            </w:r>
          </w:p>
        </w:tc>
      </w:tr>
      <w:tr w:rsidR="00225572" w:rsidRPr="00225572" w14:paraId="4290ECEF" w14:textId="77777777" w:rsidTr="00225572">
        <w:trPr>
          <w:trHeight w:val="308"/>
        </w:trPr>
        <w:tc>
          <w:tcPr>
            <w:tcW w:w="466" w:type="dxa"/>
            <w:tcBorders>
              <w:top w:val="nil"/>
              <w:left w:val="double" w:sz="4" w:space="0" w:color="auto"/>
              <w:bottom w:val="single" w:sz="4" w:space="0" w:color="auto"/>
              <w:right w:val="single" w:sz="4" w:space="0" w:color="auto"/>
            </w:tcBorders>
            <w:shd w:val="clear" w:color="auto" w:fill="auto"/>
            <w:hideMark/>
          </w:tcPr>
          <w:p w14:paraId="7312F2EC"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11</w:t>
            </w:r>
          </w:p>
        </w:tc>
        <w:tc>
          <w:tcPr>
            <w:tcW w:w="672" w:type="dxa"/>
            <w:tcBorders>
              <w:top w:val="nil"/>
              <w:left w:val="nil"/>
              <w:bottom w:val="single" w:sz="4" w:space="0" w:color="auto"/>
              <w:right w:val="single" w:sz="4" w:space="0" w:color="auto"/>
            </w:tcBorders>
            <w:shd w:val="clear" w:color="auto" w:fill="auto"/>
            <w:hideMark/>
          </w:tcPr>
          <w:p w14:paraId="38FE4684"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2</w:t>
            </w:r>
          </w:p>
        </w:tc>
        <w:tc>
          <w:tcPr>
            <w:tcW w:w="1021" w:type="dxa"/>
            <w:tcBorders>
              <w:top w:val="nil"/>
              <w:left w:val="nil"/>
              <w:bottom w:val="single" w:sz="4" w:space="0" w:color="auto"/>
              <w:right w:val="single" w:sz="4" w:space="0" w:color="auto"/>
            </w:tcBorders>
            <w:shd w:val="clear" w:color="auto" w:fill="auto"/>
            <w:hideMark/>
          </w:tcPr>
          <w:p w14:paraId="0DE3F652"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Kolom</w:t>
            </w:r>
          </w:p>
        </w:tc>
        <w:tc>
          <w:tcPr>
            <w:tcW w:w="744" w:type="dxa"/>
            <w:tcBorders>
              <w:top w:val="nil"/>
              <w:left w:val="nil"/>
              <w:bottom w:val="single" w:sz="4" w:space="0" w:color="auto"/>
              <w:right w:val="single" w:sz="4" w:space="0" w:color="auto"/>
            </w:tcBorders>
            <w:shd w:val="clear" w:color="auto" w:fill="auto"/>
            <w:hideMark/>
          </w:tcPr>
          <w:p w14:paraId="7D6D5C63" w14:textId="77777777" w:rsidR="00225572" w:rsidRPr="00225572" w:rsidRDefault="00225572" w:rsidP="00380F2B">
            <w:pPr>
              <w:jc w:val="center"/>
              <w:rPr>
                <w:color w:val="000000"/>
                <w:sz w:val="20"/>
                <w:szCs w:val="20"/>
                <w:lang w:eastAsia="id-ID"/>
              </w:rPr>
            </w:pPr>
            <w:r w:rsidRPr="00225572">
              <w:rPr>
                <w:color w:val="000000"/>
                <w:sz w:val="20"/>
                <w:szCs w:val="20"/>
                <w:lang w:eastAsia="id-ID"/>
              </w:rPr>
              <w:t>2-D</w:t>
            </w:r>
          </w:p>
        </w:tc>
        <w:tc>
          <w:tcPr>
            <w:tcW w:w="670" w:type="dxa"/>
            <w:tcBorders>
              <w:top w:val="nil"/>
              <w:left w:val="nil"/>
              <w:bottom w:val="single" w:sz="4" w:space="0" w:color="auto"/>
              <w:right w:val="single" w:sz="4" w:space="0" w:color="auto"/>
            </w:tcBorders>
            <w:shd w:val="clear" w:color="auto" w:fill="auto"/>
            <w:hideMark/>
          </w:tcPr>
          <w:p w14:paraId="677E2F6F" w14:textId="77777777" w:rsidR="00225572" w:rsidRPr="00225572" w:rsidRDefault="00225572" w:rsidP="00380F2B">
            <w:pPr>
              <w:jc w:val="center"/>
              <w:rPr>
                <w:color w:val="000000"/>
                <w:sz w:val="20"/>
                <w:szCs w:val="20"/>
                <w:lang w:eastAsia="id-ID"/>
              </w:rPr>
            </w:pPr>
            <w:r w:rsidRPr="00225572">
              <w:rPr>
                <w:color w:val="000000"/>
                <w:sz w:val="20"/>
                <w:szCs w:val="20"/>
                <w:lang w:eastAsia="id-ID"/>
              </w:rPr>
              <w:t>8.66</w:t>
            </w:r>
          </w:p>
        </w:tc>
        <w:tc>
          <w:tcPr>
            <w:tcW w:w="635" w:type="dxa"/>
            <w:tcBorders>
              <w:top w:val="nil"/>
              <w:left w:val="nil"/>
              <w:bottom w:val="single" w:sz="4" w:space="0" w:color="auto"/>
              <w:right w:val="single" w:sz="4" w:space="0" w:color="auto"/>
            </w:tcBorders>
            <w:shd w:val="clear" w:color="auto" w:fill="auto"/>
            <w:vAlign w:val="center"/>
            <w:hideMark/>
          </w:tcPr>
          <w:p w14:paraId="6EEE9DB2"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0.994</w:t>
            </w:r>
          </w:p>
        </w:tc>
        <w:tc>
          <w:tcPr>
            <w:tcW w:w="635" w:type="dxa"/>
            <w:tcBorders>
              <w:top w:val="nil"/>
              <w:left w:val="nil"/>
              <w:bottom w:val="single" w:sz="4" w:space="0" w:color="auto"/>
              <w:right w:val="single" w:sz="4" w:space="0" w:color="auto"/>
            </w:tcBorders>
            <w:shd w:val="clear" w:color="auto" w:fill="auto"/>
            <w:vAlign w:val="center"/>
            <w:hideMark/>
          </w:tcPr>
          <w:p w14:paraId="5324B6D7"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1.03</w:t>
            </w:r>
          </w:p>
        </w:tc>
        <w:tc>
          <w:tcPr>
            <w:tcW w:w="635" w:type="dxa"/>
            <w:tcBorders>
              <w:top w:val="nil"/>
              <w:left w:val="nil"/>
              <w:bottom w:val="single" w:sz="4" w:space="0" w:color="auto"/>
              <w:right w:val="single" w:sz="4" w:space="0" w:color="auto"/>
            </w:tcBorders>
            <w:shd w:val="clear" w:color="auto" w:fill="auto"/>
            <w:vAlign w:val="center"/>
            <w:hideMark/>
          </w:tcPr>
          <w:p w14:paraId="428735A4"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1.00</w:t>
            </w:r>
          </w:p>
        </w:tc>
        <w:tc>
          <w:tcPr>
            <w:tcW w:w="635" w:type="dxa"/>
            <w:tcBorders>
              <w:top w:val="nil"/>
              <w:left w:val="nil"/>
              <w:bottom w:val="single" w:sz="4" w:space="0" w:color="auto"/>
              <w:right w:val="single" w:sz="4" w:space="0" w:color="auto"/>
            </w:tcBorders>
            <w:shd w:val="clear" w:color="auto" w:fill="auto"/>
            <w:vAlign w:val="center"/>
            <w:hideMark/>
          </w:tcPr>
          <w:p w14:paraId="58219EC2"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1.06</w:t>
            </w:r>
          </w:p>
        </w:tc>
        <w:tc>
          <w:tcPr>
            <w:tcW w:w="780" w:type="dxa"/>
            <w:tcBorders>
              <w:top w:val="nil"/>
              <w:left w:val="nil"/>
              <w:bottom w:val="single" w:sz="4" w:space="0" w:color="auto"/>
              <w:right w:val="single" w:sz="4" w:space="0" w:color="auto"/>
            </w:tcBorders>
            <w:shd w:val="clear" w:color="auto" w:fill="auto"/>
            <w:vAlign w:val="center"/>
            <w:hideMark/>
          </w:tcPr>
          <w:p w14:paraId="1CD44B93"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9.41</w:t>
            </w:r>
          </w:p>
        </w:tc>
        <w:tc>
          <w:tcPr>
            <w:tcW w:w="798" w:type="dxa"/>
            <w:tcBorders>
              <w:top w:val="nil"/>
              <w:left w:val="nil"/>
              <w:bottom w:val="single" w:sz="4" w:space="0" w:color="auto"/>
              <w:right w:val="single" w:sz="4" w:space="0" w:color="auto"/>
            </w:tcBorders>
            <w:shd w:val="clear" w:color="auto" w:fill="auto"/>
            <w:noWrap/>
            <w:hideMark/>
          </w:tcPr>
          <w:p w14:paraId="17640ABD"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0.983</w:t>
            </w:r>
          </w:p>
        </w:tc>
        <w:tc>
          <w:tcPr>
            <w:tcW w:w="798" w:type="dxa"/>
            <w:tcBorders>
              <w:top w:val="nil"/>
              <w:left w:val="nil"/>
              <w:bottom w:val="single" w:sz="4" w:space="0" w:color="auto"/>
              <w:right w:val="double" w:sz="4" w:space="0" w:color="auto"/>
            </w:tcBorders>
            <w:shd w:val="clear" w:color="auto" w:fill="auto"/>
            <w:noWrap/>
            <w:hideMark/>
          </w:tcPr>
          <w:p w14:paraId="73FCC14F"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8.52</w:t>
            </w:r>
          </w:p>
        </w:tc>
      </w:tr>
      <w:tr w:rsidR="00225572" w:rsidRPr="00225572" w14:paraId="345D8E0B" w14:textId="77777777" w:rsidTr="00225572">
        <w:trPr>
          <w:trHeight w:val="308"/>
        </w:trPr>
        <w:tc>
          <w:tcPr>
            <w:tcW w:w="466" w:type="dxa"/>
            <w:tcBorders>
              <w:top w:val="nil"/>
              <w:left w:val="double" w:sz="4" w:space="0" w:color="auto"/>
              <w:bottom w:val="single" w:sz="4" w:space="0" w:color="auto"/>
              <w:right w:val="single" w:sz="4" w:space="0" w:color="auto"/>
            </w:tcBorders>
            <w:shd w:val="clear" w:color="auto" w:fill="auto"/>
            <w:hideMark/>
          </w:tcPr>
          <w:p w14:paraId="4CDE62C4"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12</w:t>
            </w:r>
          </w:p>
        </w:tc>
        <w:tc>
          <w:tcPr>
            <w:tcW w:w="672" w:type="dxa"/>
            <w:tcBorders>
              <w:top w:val="nil"/>
              <w:left w:val="nil"/>
              <w:bottom w:val="single" w:sz="4" w:space="0" w:color="auto"/>
              <w:right w:val="single" w:sz="4" w:space="0" w:color="auto"/>
            </w:tcBorders>
            <w:shd w:val="clear" w:color="auto" w:fill="auto"/>
            <w:hideMark/>
          </w:tcPr>
          <w:p w14:paraId="0A7FE028"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3</w:t>
            </w:r>
          </w:p>
        </w:tc>
        <w:tc>
          <w:tcPr>
            <w:tcW w:w="1021" w:type="dxa"/>
            <w:tcBorders>
              <w:top w:val="nil"/>
              <w:left w:val="nil"/>
              <w:bottom w:val="single" w:sz="4" w:space="0" w:color="auto"/>
              <w:right w:val="single" w:sz="4" w:space="0" w:color="auto"/>
            </w:tcBorders>
            <w:shd w:val="clear" w:color="auto" w:fill="auto"/>
            <w:hideMark/>
          </w:tcPr>
          <w:p w14:paraId="66C72809"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Kolom</w:t>
            </w:r>
          </w:p>
        </w:tc>
        <w:tc>
          <w:tcPr>
            <w:tcW w:w="744" w:type="dxa"/>
            <w:tcBorders>
              <w:top w:val="nil"/>
              <w:left w:val="nil"/>
              <w:bottom w:val="single" w:sz="4" w:space="0" w:color="auto"/>
              <w:right w:val="single" w:sz="4" w:space="0" w:color="auto"/>
            </w:tcBorders>
            <w:shd w:val="clear" w:color="auto" w:fill="auto"/>
            <w:hideMark/>
          </w:tcPr>
          <w:p w14:paraId="0157C261" w14:textId="77777777" w:rsidR="00225572" w:rsidRPr="00225572" w:rsidRDefault="00225572" w:rsidP="00380F2B">
            <w:pPr>
              <w:jc w:val="center"/>
              <w:rPr>
                <w:color w:val="000000"/>
                <w:sz w:val="20"/>
                <w:szCs w:val="20"/>
                <w:lang w:eastAsia="id-ID"/>
              </w:rPr>
            </w:pPr>
            <w:r w:rsidRPr="00225572">
              <w:rPr>
                <w:color w:val="000000"/>
                <w:sz w:val="20"/>
                <w:szCs w:val="20"/>
                <w:lang w:eastAsia="id-ID"/>
              </w:rPr>
              <w:t>2-F</w:t>
            </w:r>
          </w:p>
        </w:tc>
        <w:tc>
          <w:tcPr>
            <w:tcW w:w="670" w:type="dxa"/>
            <w:tcBorders>
              <w:top w:val="nil"/>
              <w:left w:val="nil"/>
              <w:bottom w:val="single" w:sz="4" w:space="0" w:color="auto"/>
              <w:right w:val="single" w:sz="4" w:space="0" w:color="auto"/>
            </w:tcBorders>
            <w:shd w:val="clear" w:color="auto" w:fill="auto"/>
            <w:hideMark/>
          </w:tcPr>
          <w:p w14:paraId="1EC8C64D" w14:textId="77777777" w:rsidR="00225572" w:rsidRPr="00225572" w:rsidRDefault="00225572" w:rsidP="00380F2B">
            <w:pPr>
              <w:jc w:val="center"/>
              <w:rPr>
                <w:color w:val="000000"/>
                <w:sz w:val="20"/>
                <w:szCs w:val="20"/>
                <w:lang w:eastAsia="id-ID"/>
              </w:rPr>
            </w:pPr>
            <w:r w:rsidRPr="00225572">
              <w:rPr>
                <w:color w:val="000000"/>
                <w:sz w:val="20"/>
                <w:szCs w:val="20"/>
                <w:lang w:eastAsia="id-ID"/>
              </w:rPr>
              <w:t>5.73</w:t>
            </w:r>
          </w:p>
        </w:tc>
        <w:tc>
          <w:tcPr>
            <w:tcW w:w="635" w:type="dxa"/>
            <w:tcBorders>
              <w:top w:val="nil"/>
              <w:left w:val="nil"/>
              <w:bottom w:val="single" w:sz="4" w:space="0" w:color="auto"/>
              <w:right w:val="single" w:sz="4" w:space="0" w:color="auto"/>
            </w:tcBorders>
            <w:shd w:val="clear" w:color="auto" w:fill="auto"/>
            <w:vAlign w:val="center"/>
            <w:hideMark/>
          </w:tcPr>
          <w:p w14:paraId="176C4142"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0.994</w:t>
            </w:r>
          </w:p>
        </w:tc>
        <w:tc>
          <w:tcPr>
            <w:tcW w:w="635" w:type="dxa"/>
            <w:tcBorders>
              <w:top w:val="nil"/>
              <w:left w:val="nil"/>
              <w:bottom w:val="single" w:sz="4" w:space="0" w:color="auto"/>
              <w:right w:val="single" w:sz="4" w:space="0" w:color="auto"/>
            </w:tcBorders>
            <w:shd w:val="clear" w:color="auto" w:fill="auto"/>
            <w:vAlign w:val="center"/>
            <w:hideMark/>
          </w:tcPr>
          <w:p w14:paraId="2F103251"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1.03</w:t>
            </w:r>
          </w:p>
        </w:tc>
        <w:tc>
          <w:tcPr>
            <w:tcW w:w="635" w:type="dxa"/>
            <w:tcBorders>
              <w:top w:val="nil"/>
              <w:left w:val="nil"/>
              <w:bottom w:val="single" w:sz="4" w:space="0" w:color="auto"/>
              <w:right w:val="single" w:sz="4" w:space="0" w:color="auto"/>
            </w:tcBorders>
            <w:shd w:val="clear" w:color="auto" w:fill="auto"/>
            <w:vAlign w:val="center"/>
            <w:hideMark/>
          </w:tcPr>
          <w:p w14:paraId="1B672B80"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1.00</w:t>
            </w:r>
          </w:p>
        </w:tc>
        <w:tc>
          <w:tcPr>
            <w:tcW w:w="635" w:type="dxa"/>
            <w:tcBorders>
              <w:top w:val="nil"/>
              <w:left w:val="nil"/>
              <w:bottom w:val="single" w:sz="4" w:space="0" w:color="auto"/>
              <w:right w:val="single" w:sz="4" w:space="0" w:color="auto"/>
            </w:tcBorders>
            <w:shd w:val="clear" w:color="auto" w:fill="auto"/>
            <w:vAlign w:val="center"/>
            <w:hideMark/>
          </w:tcPr>
          <w:p w14:paraId="5FFC9611"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1.06</w:t>
            </w:r>
          </w:p>
        </w:tc>
        <w:tc>
          <w:tcPr>
            <w:tcW w:w="780" w:type="dxa"/>
            <w:tcBorders>
              <w:top w:val="nil"/>
              <w:left w:val="nil"/>
              <w:bottom w:val="single" w:sz="4" w:space="0" w:color="auto"/>
              <w:right w:val="single" w:sz="4" w:space="0" w:color="auto"/>
            </w:tcBorders>
            <w:shd w:val="clear" w:color="auto" w:fill="auto"/>
            <w:vAlign w:val="center"/>
            <w:hideMark/>
          </w:tcPr>
          <w:p w14:paraId="7815F415"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6.22</w:t>
            </w:r>
          </w:p>
        </w:tc>
        <w:tc>
          <w:tcPr>
            <w:tcW w:w="798" w:type="dxa"/>
            <w:tcBorders>
              <w:top w:val="nil"/>
              <w:left w:val="nil"/>
              <w:bottom w:val="single" w:sz="4" w:space="0" w:color="auto"/>
              <w:right w:val="single" w:sz="4" w:space="0" w:color="auto"/>
            </w:tcBorders>
            <w:shd w:val="clear" w:color="auto" w:fill="auto"/>
            <w:noWrap/>
            <w:hideMark/>
          </w:tcPr>
          <w:p w14:paraId="7D41D358"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0.983</w:t>
            </w:r>
          </w:p>
        </w:tc>
        <w:tc>
          <w:tcPr>
            <w:tcW w:w="798" w:type="dxa"/>
            <w:tcBorders>
              <w:top w:val="nil"/>
              <w:left w:val="nil"/>
              <w:bottom w:val="single" w:sz="4" w:space="0" w:color="auto"/>
              <w:right w:val="double" w:sz="4" w:space="0" w:color="auto"/>
            </w:tcBorders>
            <w:shd w:val="clear" w:color="auto" w:fill="auto"/>
            <w:noWrap/>
            <w:hideMark/>
          </w:tcPr>
          <w:p w14:paraId="6155D1C6"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5.63</w:t>
            </w:r>
          </w:p>
        </w:tc>
      </w:tr>
      <w:tr w:rsidR="00225572" w:rsidRPr="00225572" w14:paraId="340D40B8" w14:textId="77777777" w:rsidTr="00225572">
        <w:trPr>
          <w:trHeight w:val="308"/>
        </w:trPr>
        <w:tc>
          <w:tcPr>
            <w:tcW w:w="466" w:type="dxa"/>
            <w:tcBorders>
              <w:top w:val="nil"/>
              <w:left w:val="double" w:sz="4" w:space="0" w:color="auto"/>
              <w:bottom w:val="double" w:sz="4" w:space="0" w:color="auto"/>
              <w:right w:val="single" w:sz="4" w:space="0" w:color="auto"/>
            </w:tcBorders>
            <w:shd w:val="clear" w:color="auto" w:fill="auto"/>
            <w:hideMark/>
          </w:tcPr>
          <w:p w14:paraId="041F122B"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13</w:t>
            </w:r>
          </w:p>
        </w:tc>
        <w:tc>
          <w:tcPr>
            <w:tcW w:w="672" w:type="dxa"/>
            <w:tcBorders>
              <w:top w:val="nil"/>
              <w:left w:val="nil"/>
              <w:bottom w:val="double" w:sz="4" w:space="0" w:color="auto"/>
              <w:right w:val="single" w:sz="4" w:space="0" w:color="auto"/>
            </w:tcBorders>
            <w:shd w:val="clear" w:color="auto" w:fill="auto"/>
            <w:hideMark/>
          </w:tcPr>
          <w:p w14:paraId="3708AAC0"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w:t>
            </w:r>
          </w:p>
        </w:tc>
        <w:tc>
          <w:tcPr>
            <w:tcW w:w="1021" w:type="dxa"/>
            <w:tcBorders>
              <w:top w:val="nil"/>
              <w:left w:val="nil"/>
              <w:bottom w:val="double" w:sz="4" w:space="0" w:color="auto"/>
              <w:right w:val="single" w:sz="4" w:space="0" w:color="auto"/>
            </w:tcBorders>
            <w:shd w:val="clear" w:color="auto" w:fill="auto"/>
            <w:hideMark/>
          </w:tcPr>
          <w:p w14:paraId="628B6B41"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Kolom</w:t>
            </w:r>
          </w:p>
        </w:tc>
        <w:tc>
          <w:tcPr>
            <w:tcW w:w="744" w:type="dxa"/>
            <w:tcBorders>
              <w:top w:val="nil"/>
              <w:left w:val="nil"/>
              <w:bottom w:val="double" w:sz="4" w:space="0" w:color="auto"/>
              <w:right w:val="single" w:sz="4" w:space="0" w:color="auto"/>
            </w:tcBorders>
            <w:shd w:val="clear" w:color="auto" w:fill="auto"/>
            <w:hideMark/>
          </w:tcPr>
          <w:p w14:paraId="199E7ED9" w14:textId="77777777" w:rsidR="00225572" w:rsidRPr="00225572" w:rsidRDefault="00225572" w:rsidP="00380F2B">
            <w:pPr>
              <w:jc w:val="center"/>
              <w:rPr>
                <w:color w:val="000000"/>
                <w:sz w:val="20"/>
                <w:szCs w:val="20"/>
                <w:lang w:eastAsia="id-ID"/>
              </w:rPr>
            </w:pPr>
            <w:r w:rsidRPr="00225572">
              <w:rPr>
                <w:color w:val="000000"/>
                <w:sz w:val="20"/>
                <w:szCs w:val="20"/>
                <w:lang w:eastAsia="id-ID"/>
              </w:rPr>
              <w:t>2-D</w:t>
            </w:r>
          </w:p>
        </w:tc>
        <w:tc>
          <w:tcPr>
            <w:tcW w:w="670" w:type="dxa"/>
            <w:tcBorders>
              <w:top w:val="nil"/>
              <w:left w:val="nil"/>
              <w:bottom w:val="double" w:sz="4" w:space="0" w:color="auto"/>
              <w:right w:val="single" w:sz="4" w:space="0" w:color="auto"/>
            </w:tcBorders>
            <w:shd w:val="clear" w:color="auto" w:fill="auto"/>
            <w:hideMark/>
          </w:tcPr>
          <w:p w14:paraId="70750353" w14:textId="77777777" w:rsidR="00225572" w:rsidRPr="00225572" w:rsidRDefault="00225572" w:rsidP="00380F2B">
            <w:pPr>
              <w:jc w:val="center"/>
              <w:rPr>
                <w:color w:val="000000"/>
                <w:sz w:val="20"/>
                <w:szCs w:val="20"/>
                <w:lang w:eastAsia="id-ID"/>
              </w:rPr>
            </w:pPr>
            <w:r w:rsidRPr="00225572">
              <w:rPr>
                <w:color w:val="000000"/>
                <w:sz w:val="20"/>
                <w:szCs w:val="20"/>
                <w:lang w:eastAsia="id-ID"/>
              </w:rPr>
              <w:t>18.69</w:t>
            </w:r>
          </w:p>
        </w:tc>
        <w:tc>
          <w:tcPr>
            <w:tcW w:w="635" w:type="dxa"/>
            <w:tcBorders>
              <w:top w:val="nil"/>
              <w:left w:val="nil"/>
              <w:bottom w:val="double" w:sz="4" w:space="0" w:color="auto"/>
              <w:right w:val="single" w:sz="4" w:space="0" w:color="auto"/>
            </w:tcBorders>
            <w:shd w:val="clear" w:color="auto" w:fill="auto"/>
            <w:vAlign w:val="center"/>
            <w:hideMark/>
          </w:tcPr>
          <w:p w14:paraId="540D85B5"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0.995</w:t>
            </w:r>
          </w:p>
        </w:tc>
        <w:tc>
          <w:tcPr>
            <w:tcW w:w="635" w:type="dxa"/>
            <w:tcBorders>
              <w:top w:val="nil"/>
              <w:left w:val="nil"/>
              <w:bottom w:val="double" w:sz="4" w:space="0" w:color="auto"/>
              <w:right w:val="single" w:sz="4" w:space="0" w:color="auto"/>
            </w:tcBorders>
            <w:shd w:val="clear" w:color="auto" w:fill="auto"/>
            <w:vAlign w:val="center"/>
            <w:hideMark/>
          </w:tcPr>
          <w:p w14:paraId="25CF42A7"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1.03</w:t>
            </w:r>
          </w:p>
        </w:tc>
        <w:tc>
          <w:tcPr>
            <w:tcW w:w="635" w:type="dxa"/>
            <w:tcBorders>
              <w:top w:val="nil"/>
              <w:left w:val="nil"/>
              <w:bottom w:val="double" w:sz="4" w:space="0" w:color="auto"/>
              <w:right w:val="single" w:sz="4" w:space="0" w:color="auto"/>
            </w:tcBorders>
            <w:shd w:val="clear" w:color="auto" w:fill="auto"/>
            <w:vAlign w:val="center"/>
            <w:hideMark/>
          </w:tcPr>
          <w:p w14:paraId="1B3CC89A"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1.00</w:t>
            </w:r>
          </w:p>
        </w:tc>
        <w:tc>
          <w:tcPr>
            <w:tcW w:w="635" w:type="dxa"/>
            <w:tcBorders>
              <w:top w:val="nil"/>
              <w:left w:val="nil"/>
              <w:bottom w:val="double" w:sz="4" w:space="0" w:color="auto"/>
              <w:right w:val="single" w:sz="4" w:space="0" w:color="auto"/>
            </w:tcBorders>
            <w:shd w:val="clear" w:color="auto" w:fill="auto"/>
            <w:vAlign w:val="center"/>
            <w:hideMark/>
          </w:tcPr>
          <w:p w14:paraId="05E87DD0"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1.06</w:t>
            </w:r>
          </w:p>
        </w:tc>
        <w:tc>
          <w:tcPr>
            <w:tcW w:w="780" w:type="dxa"/>
            <w:tcBorders>
              <w:top w:val="nil"/>
              <w:left w:val="nil"/>
              <w:bottom w:val="double" w:sz="4" w:space="0" w:color="auto"/>
              <w:right w:val="single" w:sz="4" w:space="0" w:color="auto"/>
            </w:tcBorders>
            <w:shd w:val="clear" w:color="auto" w:fill="auto"/>
            <w:vAlign w:val="center"/>
            <w:hideMark/>
          </w:tcPr>
          <w:p w14:paraId="432F3B13" w14:textId="77777777" w:rsidR="00225572" w:rsidRPr="00225572" w:rsidRDefault="00225572" w:rsidP="00380F2B">
            <w:pPr>
              <w:jc w:val="center"/>
              <w:rPr>
                <w:rFonts w:ascii="Calibri" w:hAnsi="Calibri" w:cs="Calibri"/>
                <w:sz w:val="20"/>
                <w:szCs w:val="20"/>
                <w:lang w:eastAsia="id-ID"/>
              </w:rPr>
            </w:pPr>
            <w:r w:rsidRPr="00225572">
              <w:rPr>
                <w:rFonts w:ascii="Calibri" w:hAnsi="Calibri" w:cs="Calibri"/>
                <w:sz w:val="20"/>
                <w:szCs w:val="20"/>
                <w:lang w:eastAsia="id-ID"/>
              </w:rPr>
              <w:t>20.30</w:t>
            </w:r>
          </w:p>
        </w:tc>
        <w:tc>
          <w:tcPr>
            <w:tcW w:w="798" w:type="dxa"/>
            <w:tcBorders>
              <w:top w:val="nil"/>
              <w:left w:val="nil"/>
              <w:bottom w:val="double" w:sz="4" w:space="0" w:color="auto"/>
              <w:right w:val="single" w:sz="4" w:space="0" w:color="auto"/>
            </w:tcBorders>
            <w:shd w:val="clear" w:color="auto" w:fill="auto"/>
            <w:noWrap/>
            <w:hideMark/>
          </w:tcPr>
          <w:p w14:paraId="05FA2FAF"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0.983</w:t>
            </w:r>
          </w:p>
        </w:tc>
        <w:tc>
          <w:tcPr>
            <w:tcW w:w="798" w:type="dxa"/>
            <w:tcBorders>
              <w:top w:val="nil"/>
              <w:left w:val="nil"/>
              <w:bottom w:val="double" w:sz="4" w:space="0" w:color="auto"/>
              <w:right w:val="double" w:sz="4" w:space="0" w:color="auto"/>
            </w:tcBorders>
            <w:shd w:val="clear" w:color="auto" w:fill="auto"/>
            <w:noWrap/>
            <w:hideMark/>
          </w:tcPr>
          <w:p w14:paraId="6A03EFA3" w14:textId="77777777" w:rsidR="00225572" w:rsidRPr="00225572" w:rsidRDefault="00225572" w:rsidP="00380F2B">
            <w:pPr>
              <w:jc w:val="center"/>
              <w:rPr>
                <w:rFonts w:ascii="Calibri" w:hAnsi="Calibri" w:cs="Calibri"/>
                <w:color w:val="000000"/>
                <w:sz w:val="20"/>
                <w:szCs w:val="20"/>
                <w:lang w:eastAsia="id-ID"/>
              </w:rPr>
            </w:pPr>
            <w:r w:rsidRPr="00225572">
              <w:rPr>
                <w:rFonts w:ascii="Calibri" w:hAnsi="Calibri" w:cs="Calibri"/>
                <w:color w:val="000000"/>
                <w:sz w:val="20"/>
                <w:szCs w:val="20"/>
                <w:lang w:eastAsia="id-ID"/>
              </w:rPr>
              <w:t>18.38</w:t>
            </w:r>
          </w:p>
        </w:tc>
      </w:tr>
    </w:tbl>
    <w:p w14:paraId="1FD2E3E3" w14:textId="77777777" w:rsidR="00225572" w:rsidRPr="00225572" w:rsidRDefault="00225572" w:rsidP="00225572">
      <w:pPr>
        <w:rPr>
          <w:lang w:val="en-ID"/>
        </w:rPr>
      </w:pPr>
    </w:p>
    <w:p w14:paraId="4F553FF6" w14:textId="705E313B" w:rsidR="00225572" w:rsidRDefault="00CE29C0" w:rsidP="00CE29C0">
      <w:pPr>
        <w:pStyle w:val="Heading3"/>
        <w:rPr>
          <w:i/>
          <w:iCs/>
        </w:rPr>
      </w:pPr>
      <w:bookmarkStart w:id="121" w:name="_Toc53848351"/>
      <w:bookmarkStart w:id="122" w:name="_Toc88834918"/>
      <w:r>
        <w:t xml:space="preserve">Pengelompokan Data Sampel </w:t>
      </w:r>
      <w:r>
        <w:rPr>
          <w:i/>
          <w:iCs/>
        </w:rPr>
        <w:t>Core Drill</w:t>
      </w:r>
      <w:bookmarkEnd w:id="121"/>
      <w:bookmarkEnd w:id="122"/>
    </w:p>
    <w:p w14:paraId="5CF2E9E4" w14:textId="788F5B1F" w:rsidR="00275AA2" w:rsidRDefault="00CE29C0" w:rsidP="00275AA2">
      <w:pPr>
        <w:pStyle w:val="BodyText"/>
        <w:rPr>
          <w:lang w:val="en-US"/>
        </w:rPr>
      </w:pPr>
      <w:r>
        <w:rPr>
          <w:lang w:val="en-US"/>
        </w:rPr>
        <w:t xml:space="preserve">Sebagaimana telah disampaikan sebelumnya, dokumen teknis bangunan gedung 4 lantai dalam penelitian ini tidak ada. Hal ini menyebabkan mutu beton rencana bangunan tidak diketahui. Namun demikian, berdasarkan hasil pengujian mutu beton di tempat (melalui uji kuat tekan sampel </w:t>
      </w:r>
      <w:r>
        <w:rPr>
          <w:i/>
          <w:iCs/>
          <w:lang w:val="en-US"/>
        </w:rPr>
        <w:t xml:space="preserve">core drill </w:t>
      </w:r>
      <w:r>
        <w:rPr>
          <w:lang w:val="en-US"/>
        </w:rPr>
        <w:t xml:space="preserve">maupun </w:t>
      </w:r>
      <w:r>
        <w:rPr>
          <w:i/>
          <w:iCs/>
          <w:lang w:val="en-US"/>
        </w:rPr>
        <w:t>hammer test</w:t>
      </w:r>
      <w:r>
        <w:rPr>
          <w:lang w:val="en-US"/>
        </w:rPr>
        <w:t xml:space="preserve">) maka dapat diperkirakan apakah distribusi dari beberapa kelompok data memiliki kesamaan secara statistik. Berikut hasil statistik perhitungan kolom dan balok ditunjukan pada </w:t>
      </w:r>
      <w:r w:rsidR="00275AA2">
        <w:rPr>
          <w:lang w:val="en-US"/>
        </w:rPr>
        <w:fldChar w:fldCharType="begin"/>
      </w:r>
      <w:r w:rsidR="00275AA2">
        <w:rPr>
          <w:lang w:val="en-US"/>
        </w:rPr>
        <w:instrText xml:space="preserve"> REF _Ref82941999 \h </w:instrText>
      </w:r>
      <w:r w:rsidR="00275AA2">
        <w:rPr>
          <w:lang w:val="en-US"/>
        </w:rPr>
      </w:r>
      <w:r w:rsidR="00275AA2">
        <w:rPr>
          <w:lang w:val="en-US"/>
        </w:rPr>
        <w:fldChar w:fldCharType="separate"/>
      </w:r>
      <w:r w:rsidR="00767DCE">
        <w:t xml:space="preserve">Tabel  </w:t>
      </w:r>
      <w:r w:rsidR="00767DCE">
        <w:rPr>
          <w:noProof/>
        </w:rPr>
        <w:t>4</w:t>
      </w:r>
      <w:r w:rsidR="00767DCE">
        <w:t>.</w:t>
      </w:r>
      <w:r w:rsidR="00767DCE">
        <w:rPr>
          <w:noProof/>
        </w:rPr>
        <w:t>2</w:t>
      </w:r>
      <w:r w:rsidR="00275AA2">
        <w:rPr>
          <w:lang w:val="en-US"/>
        </w:rPr>
        <w:fldChar w:fldCharType="end"/>
      </w:r>
      <w:r w:rsidR="00275AA2">
        <w:rPr>
          <w:lang w:val="en-US"/>
        </w:rPr>
        <w:t xml:space="preserve"> dan </w:t>
      </w:r>
      <w:r w:rsidR="00275AA2">
        <w:rPr>
          <w:lang w:val="en-US"/>
        </w:rPr>
        <w:fldChar w:fldCharType="begin"/>
      </w:r>
      <w:r w:rsidR="00275AA2">
        <w:rPr>
          <w:lang w:val="en-US"/>
        </w:rPr>
        <w:instrText xml:space="preserve"> REF _Ref82942010 \h </w:instrText>
      </w:r>
      <w:r w:rsidR="00275AA2">
        <w:rPr>
          <w:lang w:val="en-US"/>
        </w:rPr>
      </w:r>
      <w:r w:rsidR="00275AA2">
        <w:rPr>
          <w:lang w:val="en-US"/>
        </w:rPr>
        <w:fldChar w:fldCharType="separate"/>
      </w:r>
      <w:r w:rsidR="00767DCE">
        <w:t xml:space="preserve">Tabel  </w:t>
      </w:r>
      <w:r w:rsidR="00767DCE">
        <w:rPr>
          <w:noProof/>
        </w:rPr>
        <w:t>4</w:t>
      </w:r>
      <w:r w:rsidR="00767DCE">
        <w:t>.</w:t>
      </w:r>
      <w:r w:rsidR="00767DCE">
        <w:rPr>
          <w:noProof/>
        </w:rPr>
        <w:t>3</w:t>
      </w:r>
      <w:r w:rsidR="00275AA2">
        <w:rPr>
          <w:lang w:val="en-US"/>
        </w:rPr>
        <w:fldChar w:fldCharType="end"/>
      </w:r>
    </w:p>
    <w:p w14:paraId="784F8229" w14:textId="1D415CA0" w:rsidR="006E6EDE" w:rsidRDefault="006E6EDE" w:rsidP="00275AA2">
      <w:pPr>
        <w:pStyle w:val="BodyText"/>
        <w:rPr>
          <w:lang w:val="en-US"/>
        </w:rPr>
      </w:pPr>
    </w:p>
    <w:p w14:paraId="6F8B382B" w14:textId="43789E14" w:rsidR="006E6EDE" w:rsidRDefault="006E6EDE" w:rsidP="00275AA2">
      <w:pPr>
        <w:pStyle w:val="BodyText"/>
        <w:rPr>
          <w:lang w:val="en-US"/>
        </w:rPr>
      </w:pPr>
    </w:p>
    <w:p w14:paraId="05553DE9" w14:textId="1CA08BE3" w:rsidR="006E6EDE" w:rsidRDefault="006E6EDE" w:rsidP="00275AA2">
      <w:pPr>
        <w:pStyle w:val="BodyText"/>
        <w:rPr>
          <w:lang w:val="en-US"/>
        </w:rPr>
      </w:pPr>
    </w:p>
    <w:p w14:paraId="56233AD6" w14:textId="47ECE0DA" w:rsidR="006E6EDE" w:rsidRDefault="006E6EDE" w:rsidP="00275AA2">
      <w:pPr>
        <w:pStyle w:val="BodyText"/>
        <w:rPr>
          <w:lang w:val="en-US"/>
        </w:rPr>
      </w:pPr>
    </w:p>
    <w:p w14:paraId="657ADFA3" w14:textId="19772E2E" w:rsidR="006E6EDE" w:rsidRDefault="006E6EDE" w:rsidP="00275AA2">
      <w:pPr>
        <w:pStyle w:val="BodyText"/>
        <w:rPr>
          <w:lang w:val="en-US"/>
        </w:rPr>
      </w:pPr>
    </w:p>
    <w:p w14:paraId="0C33577B" w14:textId="362762FA" w:rsidR="006E6EDE" w:rsidRDefault="006E6EDE" w:rsidP="00275AA2">
      <w:pPr>
        <w:pStyle w:val="BodyText"/>
        <w:rPr>
          <w:lang w:val="en-US"/>
        </w:rPr>
      </w:pPr>
    </w:p>
    <w:p w14:paraId="200CF0A8" w14:textId="77777777" w:rsidR="008D2F81" w:rsidRPr="00275AA2" w:rsidRDefault="008D2F81" w:rsidP="00275AA2">
      <w:pPr>
        <w:pStyle w:val="BodyText"/>
        <w:rPr>
          <w:lang w:val="en-US"/>
        </w:rPr>
      </w:pPr>
    </w:p>
    <w:p w14:paraId="2286E5A2" w14:textId="06991E1F" w:rsidR="00CE29C0" w:rsidRPr="009F116A" w:rsidRDefault="00275AA2" w:rsidP="00275AA2">
      <w:pPr>
        <w:pStyle w:val="Caption"/>
        <w:spacing w:line="360" w:lineRule="auto"/>
        <w:rPr>
          <w:lang w:val="en-ID"/>
        </w:rPr>
      </w:pPr>
      <w:bookmarkStart w:id="123" w:name="_Ref82941999"/>
      <w:bookmarkStart w:id="124" w:name="_Toc53993140"/>
      <w:bookmarkStart w:id="125" w:name="_Toc82953937"/>
      <w:r>
        <w:lastRenderedPageBreak/>
        <w:t xml:space="preserve">Tabel  </w:t>
      </w:r>
      <w:r w:rsidR="00774BF0">
        <w:fldChar w:fldCharType="begin"/>
      </w:r>
      <w:r w:rsidR="00774BF0">
        <w:instrText xml:space="preserve"> STYLEREF 1 \s </w:instrText>
      </w:r>
      <w:r w:rsidR="00774BF0">
        <w:fldChar w:fldCharType="separate"/>
      </w:r>
      <w:r w:rsidR="00767DCE">
        <w:rPr>
          <w:noProof/>
        </w:rPr>
        <w:t>4</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2</w:t>
      </w:r>
      <w:r w:rsidR="00774BF0">
        <w:fldChar w:fldCharType="end"/>
      </w:r>
      <w:bookmarkEnd w:id="123"/>
      <w:r>
        <w:rPr>
          <w:lang w:val="en-US"/>
        </w:rPr>
        <w:t xml:space="preserve"> </w:t>
      </w:r>
      <w:r w:rsidR="00CE29C0">
        <w:rPr>
          <w:b w:val="0"/>
          <w:bCs w:val="0"/>
          <w:lang w:val="en-ID"/>
        </w:rPr>
        <w:t>Nilai</w:t>
      </w:r>
      <w:r w:rsidR="00CE29C0" w:rsidRPr="009F116A">
        <w:rPr>
          <w:b w:val="0"/>
          <w:bCs w:val="0"/>
          <w:lang w:val="en-ID"/>
        </w:rPr>
        <w:t xml:space="preserve"> kuat tekan </w:t>
      </w:r>
      <w:r w:rsidR="00CE29C0" w:rsidRPr="009F116A">
        <w:rPr>
          <w:b w:val="0"/>
          <w:bCs w:val="0"/>
          <w:i/>
          <w:iCs/>
          <w:lang w:val="en-ID"/>
        </w:rPr>
        <w:t xml:space="preserve">core </w:t>
      </w:r>
      <w:r w:rsidR="00CE29C0" w:rsidRPr="009F116A">
        <w:rPr>
          <w:b w:val="0"/>
          <w:bCs w:val="0"/>
          <w:lang w:val="en-ID"/>
        </w:rPr>
        <w:t>komponen kolom</w:t>
      </w:r>
      <w:bookmarkEnd w:id="124"/>
      <w:bookmarkEnd w:id="125"/>
    </w:p>
    <w:tbl>
      <w:tblPr>
        <w:tblW w:w="5962" w:type="dxa"/>
        <w:jc w:val="center"/>
        <w:tblLook w:val="04A0" w:firstRow="1" w:lastRow="0" w:firstColumn="1" w:lastColumn="0" w:noHBand="0" w:noVBand="1"/>
      </w:tblPr>
      <w:tblGrid>
        <w:gridCol w:w="509"/>
        <w:gridCol w:w="724"/>
        <w:gridCol w:w="1126"/>
        <w:gridCol w:w="732"/>
        <w:gridCol w:w="1463"/>
        <w:gridCol w:w="1408"/>
      </w:tblGrid>
      <w:tr w:rsidR="00CE29C0" w:rsidRPr="00870E8E" w14:paraId="410C065F" w14:textId="77777777" w:rsidTr="00C3271F">
        <w:trPr>
          <w:trHeight w:val="255"/>
          <w:jc w:val="center"/>
        </w:trPr>
        <w:tc>
          <w:tcPr>
            <w:tcW w:w="509"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C242E7A" w14:textId="77777777" w:rsidR="00CE29C0" w:rsidRPr="00870E8E" w:rsidRDefault="00CE29C0" w:rsidP="00275AA2">
            <w:pPr>
              <w:spacing w:line="360" w:lineRule="auto"/>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No.</w:t>
            </w:r>
          </w:p>
        </w:tc>
        <w:tc>
          <w:tcPr>
            <w:tcW w:w="724"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317C1C3" w14:textId="77777777" w:rsidR="00CE29C0" w:rsidRPr="00870E8E" w:rsidRDefault="00CE29C0" w:rsidP="00275AA2">
            <w:pPr>
              <w:spacing w:line="360" w:lineRule="auto"/>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Lantai</w:t>
            </w:r>
          </w:p>
        </w:tc>
        <w:tc>
          <w:tcPr>
            <w:tcW w:w="112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170F53C" w14:textId="77777777" w:rsidR="00CE29C0" w:rsidRPr="00870E8E" w:rsidRDefault="00CE29C0" w:rsidP="00275AA2">
            <w:pPr>
              <w:spacing w:line="360" w:lineRule="auto"/>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Komponen</w:t>
            </w:r>
          </w:p>
        </w:tc>
        <w:tc>
          <w:tcPr>
            <w:tcW w:w="73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57CDCC3" w14:textId="77777777" w:rsidR="00CE29C0" w:rsidRPr="00870E8E" w:rsidRDefault="00CE29C0" w:rsidP="00275AA2">
            <w:pPr>
              <w:spacing w:line="360" w:lineRule="auto"/>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Lokasi (As)</w:t>
            </w:r>
          </w:p>
        </w:tc>
        <w:tc>
          <w:tcPr>
            <w:tcW w:w="1463" w:type="dxa"/>
            <w:tcBorders>
              <w:top w:val="single" w:sz="4" w:space="0" w:color="auto"/>
              <w:left w:val="nil"/>
              <w:bottom w:val="single" w:sz="4" w:space="0" w:color="auto"/>
              <w:right w:val="single" w:sz="4" w:space="0" w:color="auto"/>
            </w:tcBorders>
            <w:shd w:val="clear" w:color="000000" w:fill="BFBFBF"/>
            <w:noWrap/>
            <w:vAlign w:val="bottom"/>
            <w:hideMark/>
          </w:tcPr>
          <w:p w14:paraId="422DE6C7" w14:textId="77777777" w:rsidR="00CE29C0" w:rsidRPr="00870E8E" w:rsidRDefault="00CE29C0" w:rsidP="00275AA2">
            <w:pPr>
              <w:spacing w:line="360" w:lineRule="auto"/>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ACI 214.4R-10</w:t>
            </w:r>
          </w:p>
        </w:tc>
        <w:tc>
          <w:tcPr>
            <w:tcW w:w="1408" w:type="dxa"/>
            <w:tcBorders>
              <w:top w:val="single" w:sz="4" w:space="0" w:color="auto"/>
              <w:left w:val="nil"/>
              <w:bottom w:val="single" w:sz="4" w:space="0" w:color="auto"/>
              <w:right w:val="single" w:sz="4" w:space="0" w:color="auto"/>
            </w:tcBorders>
            <w:shd w:val="clear" w:color="000000" w:fill="BFBFBF"/>
            <w:noWrap/>
            <w:vAlign w:val="bottom"/>
            <w:hideMark/>
          </w:tcPr>
          <w:p w14:paraId="75FB3422" w14:textId="77777777" w:rsidR="00CE29C0" w:rsidRPr="00870E8E" w:rsidRDefault="00CE29C0" w:rsidP="00275AA2">
            <w:pPr>
              <w:spacing w:line="360" w:lineRule="auto"/>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SNI 2492:2018</w:t>
            </w:r>
          </w:p>
        </w:tc>
      </w:tr>
      <w:tr w:rsidR="00CE29C0" w:rsidRPr="00870E8E" w14:paraId="470AB44A" w14:textId="77777777" w:rsidTr="00C3271F">
        <w:trPr>
          <w:trHeight w:val="285"/>
          <w:jc w:val="center"/>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055D3478" w14:textId="77777777" w:rsidR="00CE29C0" w:rsidRPr="00870E8E" w:rsidRDefault="00CE29C0" w:rsidP="00C3271F">
            <w:pPr>
              <w:rPr>
                <w:rFonts w:ascii="Calibri" w:hAnsi="Calibri" w:cs="Calibri"/>
                <w:b/>
                <w:bCs/>
                <w:color w:val="000000"/>
                <w:sz w:val="20"/>
                <w:szCs w:val="20"/>
                <w:lang w:eastAsia="id-ID"/>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14:paraId="63B29DC8" w14:textId="77777777" w:rsidR="00CE29C0" w:rsidRPr="00870E8E" w:rsidRDefault="00CE29C0" w:rsidP="00C3271F">
            <w:pPr>
              <w:rPr>
                <w:rFonts w:ascii="Calibri" w:hAnsi="Calibri" w:cs="Calibri"/>
                <w:b/>
                <w:bCs/>
                <w:color w:val="000000"/>
                <w:sz w:val="20"/>
                <w:szCs w:val="20"/>
                <w:lang w:eastAsia="id-ID"/>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565BF8B7" w14:textId="77777777" w:rsidR="00CE29C0" w:rsidRPr="00870E8E" w:rsidRDefault="00CE29C0" w:rsidP="00C3271F">
            <w:pPr>
              <w:rPr>
                <w:rFonts w:ascii="Calibri" w:hAnsi="Calibri" w:cs="Calibri"/>
                <w:b/>
                <w:bCs/>
                <w:color w:val="000000"/>
                <w:sz w:val="20"/>
                <w:szCs w:val="20"/>
                <w:lang w:eastAsia="id-ID"/>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14:paraId="21617660" w14:textId="77777777" w:rsidR="00CE29C0" w:rsidRPr="00870E8E" w:rsidRDefault="00CE29C0" w:rsidP="00C3271F">
            <w:pPr>
              <w:rPr>
                <w:rFonts w:ascii="Calibri" w:hAnsi="Calibri" w:cs="Calibri"/>
                <w:b/>
                <w:bCs/>
                <w:color w:val="000000"/>
                <w:sz w:val="20"/>
                <w:szCs w:val="20"/>
                <w:lang w:eastAsia="id-ID"/>
              </w:rPr>
            </w:pPr>
          </w:p>
        </w:tc>
        <w:tc>
          <w:tcPr>
            <w:tcW w:w="1463" w:type="dxa"/>
            <w:tcBorders>
              <w:top w:val="nil"/>
              <w:left w:val="nil"/>
              <w:bottom w:val="single" w:sz="4" w:space="0" w:color="auto"/>
              <w:right w:val="single" w:sz="4" w:space="0" w:color="auto"/>
            </w:tcBorders>
            <w:shd w:val="clear" w:color="000000" w:fill="BFBFBF"/>
            <w:noWrap/>
            <w:vAlign w:val="bottom"/>
            <w:hideMark/>
          </w:tcPr>
          <w:p w14:paraId="3306F7F3" w14:textId="77777777" w:rsidR="00CE29C0" w:rsidRPr="00870E8E" w:rsidRDefault="00CE29C0" w:rsidP="00C3271F">
            <w:pPr>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f</w:t>
            </w:r>
            <w:r w:rsidRPr="00870E8E">
              <w:rPr>
                <w:rFonts w:ascii="Calibri" w:hAnsi="Calibri" w:cs="Calibri"/>
                <w:b/>
                <w:bCs/>
                <w:color w:val="000000"/>
                <w:sz w:val="20"/>
                <w:szCs w:val="20"/>
                <w:vertAlign w:val="subscript"/>
                <w:lang w:eastAsia="id-ID"/>
              </w:rPr>
              <w:t>c</w:t>
            </w:r>
            <w:r w:rsidRPr="00870E8E">
              <w:rPr>
                <w:rFonts w:ascii="Calibri" w:hAnsi="Calibri" w:cs="Calibri"/>
                <w:b/>
                <w:bCs/>
                <w:color w:val="000000"/>
                <w:sz w:val="20"/>
                <w:szCs w:val="20"/>
                <w:lang w:eastAsia="id-ID"/>
              </w:rPr>
              <w:t xml:space="preserve"> (MPa)</w:t>
            </w:r>
          </w:p>
        </w:tc>
        <w:tc>
          <w:tcPr>
            <w:tcW w:w="1408" w:type="dxa"/>
            <w:tcBorders>
              <w:top w:val="nil"/>
              <w:left w:val="nil"/>
              <w:bottom w:val="single" w:sz="4" w:space="0" w:color="auto"/>
              <w:right w:val="single" w:sz="4" w:space="0" w:color="auto"/>
            </w:tcBorders>
            <w:shd w:val="clear" w:color="000000" w:fill="BFBFBF"/>
            <w:noWrap/>
            <w:vAlign w:val="bottom"/>
            <w:hideMark/>
          </w:tcPr>
          <w:p w14:paraId="2D62EC29" w14:textId="77777777" w:rsidR="00CE29C0" w:rsidRPr="00870E8E" w:rsidRDefault="00CE29C0" w:rsidP="00C3271F">
            <w:pPr>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f</w:t>
            </w:r>
            <w:r w:rsidRPr="00870E8E">
              <w:rPr>
                <w:rFonts w:ascii="Calibri" w:hAnsi="Calibri" w:cs="Calibri"/>
                <w:b/>
                <w:bCs/>
                <w:color w:val="000000"/>
                <w:sz w:val="20"/>
                <w:szCs w:val="20"/>
                <w:vertAlign w:val="subscript"/>
                <w:lang w:eastAsia="id-ID"/>
              </w:rPr>
              <w:t>c</w:t>
            </w:r>
            <w:r w:rsidRPr="00870E8E">
              <w:rPr>
                <w:rFonts w:ascii="Calibri" w:hAnsi="Calibri" w:cs="Calibri"/>
                <w:b/>
                <w:bCs/>
                <w:color w:val="000000"/>
                <w:sz w:val="20"/>
                <w:szCs w:val="20"/>
                <w:lang w:eastAsia="id-ID"/>
              </w:rPr>
              <w:t xml:space="preserve"> (MPa)</w:t>
            </w:r>
          </w:p>
        </w:tc>
      </w:tr>
      <w:tr w:rsidR="00CE29C0" w:rsidRPr="00870E8E" w14:paraId="3C15AAAB" w14:textId="77777777" w:rsidTr="00C3271F">
        <w:trPr>
          <w:trHeight w:val="255"/>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00B35B18"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1</w:t>
            </w:r>
          </w:p>
        </w:tc>
        <w:tc>
          <w:tcPr>
            <w:tcW w:w="724" w:type="dxa"/>
            <w:tcBorders>
              <w:top w:val="nil"/>
              <w:left w:val="nil"/>
              <w:bottom w:val="single" w:sz="4" w:space="0" w:color="auto"/>
              <w:right w:val="single" w:sz="4" w:space="0" w:color="auto"/>
            </w:tcBorders>
            <w:shd w:val="clear" w:color="auto" w:fill="auto"/>
            <w:noWrap/>
            <w:vAlign w:val="bottom"/>
            <w:hideMark/>
          </w:tcPr>
          <w:p w14:paraId="7BBA63E2"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4</w:t>
            </w:r>
          </w:p>
        </w:tc>
        <w:tc>
          <w:tcPr>
            <w:tcW w:w="1126" w:type="dxa"/>
            <w:tcBorders>
              <w:top w:val="nil"/>
              <w:left w:val="nil"/>
              <w:bottom w:val="single" w:sz="4" w:space="0" w:color="auto"/>
              <w:right w:val="single" w:sz="4" w:space="0" w:color="auto"/>
            </w:tcBorders>
            <w:shd w:val="clear" w:color="auto" w:fill="auto"/>
            <w:noWrap/>
            <w:vAlign w:val="bottom"/>
            <w:hideMark/>
          </w:tcPr>
          <w:p w14:paraId="3896CFD6"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Kolom</w:t>
            </w:r>
          </w:p>
        </w:tc>
        <w:tc>
          <w:tcPr>
            <w:tcW w:w="732" w:type="dxa"/>
            <w:tcBorders>
              <w:top w:val="nil"/>
              <w:left w:val="nil"/>
              <w:bottom w:val="single" w:sz="4" w:space="0" w:color="auto"/>
              <w:right w:val="single" w:sz="4" w:space="0" w:color="auto"/>
            </w:tcBorders>
            <w:shd w:val="clear" w:color="auto" w:fill="auto"/>
            <w:noWrap/>
            <w:vAlign w:val="bottom"/>
            <w:hideMark/>
          </w:tcPr>
          <w:p w14:paraId="0CB017FE"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2-D</w:t>
            </w:r>
          </w:p>
        </w:tc>
        <w:tc>
          <w:tcPr>
            <w:tcW w:w="1463" w:type="dxa"/>
            <w:tcBorders>
              <w:top w:val="nil"/>
              <w:left w:val="nil"/>
              <w:bottom w:val="single" w:sz="4" w:space="0" w:color="auto"/>
              <w:right w:val="single" w:sz="4" w:space="0" w:color="auto"/>
            </w:tcBorders>
            <w:shd w:val="clear" w:color="auto" w:fill="auto"/>
            <w:noWrap/>
            <w:vAlign w:val="bottom"/>
            <w:hideMark/>
          </w:tcPr>
          <w:p w14:paraId="5A95172E"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4.28</w:t>
            </w:r>
          </w:p>
        </w:tc>
        <w:tc>
          <w:tcPr>
            <w:tcW w:w="1408" w:type="dxa"/>
            <w:tcBorders>
              <w:top w:val="nil"/>
              <w:left w:val="nil"/>
              <w:bottom w:val="single" w:sz="4" w:space="0" w:color="auto"/>
              <w:right w:val="single" w:sz="4" w:space="0" w:color="auto"/>
            </w:tcBorders>
            <w:shd w:val="clear" w:color="auto" w:fill="auto"/>
            <w:noWrap/>
            <w:vAlign w:val="bottom"/>
            <w:hideMark/>
          </w:tcPr>
          <w:p w14:paraId="24A72A7C"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3.88</w:t>
            </w:r>
          </w:p>
        </w:tc>
      </w:tr>
      <w:tr w:rsidR="00CE29C0" w:rsidRPr="00870E8E" w14:paraId="6FB8AC68" w14:textId="77777777" w:rsidTr="00C3271F">
        <w:trPr>
          <w:trHeight w:val="255"/>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264130DF"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2</w:t>
            </w:r>
          </w:p>
        </w:tc>
        <w:tc>
          <w:tcPr>
            <w:tcW w:w="724" w:type="dxa"/>
            <w:tcBorders>
              <w:top w:val="nil"/>
              <w:left w:val="nil"/>
              <w:bottom w:val="single" w:sz="4" w:space="0" w:color="auto"/>
              <w:right w:val="single" w:sz="4" w:space="0" w:color="auto"/>
            </w:tcBorders>
            <w:shd w:val="clear" w:color="auto" w:fill="auto"/>
            <w:noWrap/>
            <w:vAlign w:val="bottom"/>
            <w:hideMark/>
          </w:tcPr>
          <w:p w14:paraId="2DFCB12E"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4</w:t>
            </w:r>
          </w:p>
        </w:tc>
        <w:tc>
          <w:tcPr>
            <w:tcW w:w="1126" w:type="dxa"/>
            <w:tcBorders>
              <w:top w:val="nil"/>
              <w:left w:val="nil"/>
              <w:bottom w:val="single" w:sz="4" w:space="0" w:color="auto"/>
              <w:right w:val="single" w:sz="4" w:space="0" w:color="auto"/>
            </w:tcBorders>
            <w:shd w:val="clear" w:color="auto" w:fill="auto"/>
            <w:noWrap/>
            <w:vAlign w:val="bottom"/>
            <w:hideMark/>
          </w:tcPr>
          <w:p w14:paraId="52260734"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Kolom</w:t>
            </w:r>
          </w:p>
        </w:tc>
        <w:tc>
          <w:tcPr>
            <w:tcW w:w="732" w:type="dxa"/>
            <w:tcBorders>
              <w:top w:val="nil"/>
              <w:left w:val="nil"/>
              <w:bottom w:val="single" w:sz="4" w:space="0" w:color="auto"/>
              <w:right w:val="single" w:sz="4" w:space="0" w:color="auto"/>
            </w:tcBorders>
            <w:shd w:val="clear" w:color="auto" w:fill="auto"/>
            <w:noWrap/>
            <w:vAlign w:val="bottom"/>
            <w:hideMark/>
          </w:tcPr>
          <w:p w14:paraId="17EF3966"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2-C</w:t>
            </w:r>
          </w:p>
        </w:tc>
        <w:tc>
          <w:tcPr>
            <w:tcW w:w="1463" w:type="dxa"/>
            <w:tcBorders>
              <w:top w:val="nil"/>
              <w:left w:val="nil"/>
              <w:bottom w:val="single" w:sz="4" w:space="0" w:color="auto"/>
              <w:right w:val="single" w:sz="4" w:space="0" w:color="auto"/>
            </w:tcBorders>
            <w:shd w:val="clear" w:color="auto" w:fill="auto"/>
            <w:noWrap/>
            <w:vAlign w:val="bottom"/>
            <w:hideMark/>
          </w:tcPr>
          <w:p w14:paraId="4F79B9EC"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11.61</w:t>
            </w:r>
          </w:p>
        </w:tc>
        <w:tc>
          <w:tcPr>
            <w:tcW w:w="1408" w:type="dxa"/>
            <w:tcBorders>
              <w:top w:val="nil"/>
              <w:left w:val="nil"/>
              <w:bottom w:val="single" w:sz="4" w:space="0" w:color="auto"/>
              <w:right w:val="single" w:sz="4" w:space="0" w:color="auto"/>
            </w:tcBorders>
            <w:shd w:val="clear" w:color="auto" w:fill="auto"/>
            <w:noWrap/>
            <w:vAlign w:val="bottom"/>
            <w:hideMark/>
          </w:tcPr>
          <w:p w14:paraId="0BDE7199"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10.52</w:t>
            </w:r>
          </w:p>
        </w:tc>
      </w:tr>
      <w:tr w:rsidR="00CE29C0" w:rsidRPr="00870E8E" w14:paraId="7CF43953" w14:textId="77777777" w:rsidTr="00C3271F">
        <w:trPr>
          <w:trHeight w:val="255"/>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1ABB09F8"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3</w:t>
            </w:r>
          </w:p>
        </w:tc>
        <w:tc>
          <w:tcPr>
            <w:tcW w:w="724" w:type="dxa"/>
            <w:tcBorders>
              <w:top w:val="nil"/>
              <w:left w:val="nil"/>
              <w:bottom w:val="single" w:sz="4" w:space="0" w:color="auto"/>
              <w:right w:val="single" w:sz="4" w:space="0" w:color="auto"/>
            </w:tcBorders>
            <w:shd w:val="clear" w:color="auto" w:fill="auto"/>
            <w:noWrap/>
            <w:vAlign w:val="bottom"/>
            <w:hideMark/>
          </w:tcPr>
          <w:p w14:paraId="147A300F"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3</w:t>
            </w:r>
          </w:p>
        </w:tc>
        <w:tc>
          <w:tcPr>
            <w:tcW w:w="1126" w:type="dxa"/>
            <w:tcBorders>
              <w:top w:val="nil"/>
              <w:left w:val="nil"/>
              <w:bottom w:val="single" w:sz="4" w:space="0" w:color="auto"/>
              <w:right w:val="single" w:sz="4" w:space="0" w:color="auto"/>
            </w:tcBorders>
            <w:shd w:val="clear" w:color="auto" w:fill="auto"/>
            <w:noWrap/>
            <w:vAlign w:val="bottom"/>
            <w:hideMark/>
          </w:tcPr>
          <w:p w14:paraId="2E92756F"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Kolom</w:t>
            </w:r>
          </w:p>
        </w:tc>
        <w:tc>
          <w:tcPr>
            <w:tcW w:w="732" w:type="dxa"/>
            <w:tcBorders>
              <w:top w:val="nil"/>
              <w:left w:val="nil"/>
              <w:bottom w:val="single" w:sz="4" w:space="0" w:color="auto"/>
              <w:right w:val="single" w:sz="4" w:space="0" w:color="auto"/>
            </w:tcBorders>
            <w:shd w:val="clear" w:color="auto" w:fill="auto"/>
            <w:noWrap/>
            <w:vAlign w:val="bottom"/>
            <w:hideMark/>
          </w:tcPr>
          <w:p w14:paraId="43AFEFD3"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2-D</w:t>
            </w:r>
          </w:p>
        </w:tc>
        <w:tc>
          <w:tcPr>
            <w:tcW w:w="1463" w:type="dxa"/>
            <w:tcBorders>
              <w:top w:val="nil"/>
              <w:left w:val="nil"/>
              <w:bottom w:val="single" w:sz="4" w:space="0" w:color="auto"/>
              <w:right w:val="single" w:sz="4" w:space="0" w:color="auto"/>
            </w:tcBorders>
            <w:shd w:val="clear" w:color="auto" w:fill="auto"/>
            <w:noWrap/>
            <w:vAlign w:val="bottom"/>
            <w:hideMark/>
          </w:tcPr>
          <w:p w14:paraId="4F905CF3"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7.26</w:t>
            </w:r>
          </w:p>
        </w:tc>
        <w:tc>
          <w:tcPr>
            <w:tcW w:w="1408" w:type="dxa"/>
            <w:tcBorders>
              <w:top w:val="nil"/>
              <w:left w:val="nil"/>
              <w:bottom w:val="single" w:sz="4" w:space="0" w:color="auto"/>
              <w:right w:val="single" w:sz="4" w:space="0" w:color="auto"/>
            </w:tcBorders>
            <w:shd w:val="clear" w:color="auto" w:fill="auto"/>
            <w:noWrap/>
            <w:vAlign w:val="bottom"/>
            <w:hideMark/>
          </w:tcPr>
          <w:p w14:paraId="704AB44F"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6.57</w:t>
            </w:r>
          </w:p>
        </w:tc>
      </w:tr>
      <w:tr w:rsidR="00CE29C0" w:rsidRPr="00870E8E" w14:paraId="00ECDF30" w14:textId="77777777" w:rsidTr="00C3271F">
        <w:trPr>
          <w:trHeight w:val="255"/>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40482475"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4</w:t>
            </w:r>
          </w:p>
        </w:tc>
        <w:tc>
          <w:tcPr>
            <w:tcW w:w="724" w:type="dxa"/>
            <w:tcBorders>
              <w:top w:val="nil"/>
              <w:left w:val="nil"/>
              <w:bottom w:val="single" w:sz="4" w:space="0" w:color="auto"/>
              <w:right w:val="single" w:sz="4" w:space="0" w:color="auto"/>
            </w:tcBorders>
            <w:shd w:val="clear" w:color="auto" w:fill="auto"/>
            <w:noWrap/>
            <w:vAlign w:val="bottom"/>
            <w:hideMark/>
          </w:tcPr>
          <w:p w14:paraId="2AAB675C"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3</w:t>
            </w:r>
          </w:p>
        </w:tc>
        <w:tc>
          <w:tcPr>
            <w:tcW w:w="1126" w:type="dxa"/>
            <w:tcBorders>
              <w:top w:val="nil"/>
              <w:left w:val="nil"/>
              <w:bottom w:val="single" w:sz="4" w:space="0" w:color="auto"/>
              <w:right w:val="single" w:sz="4" w:space="0" w:color="auto"/>
            </w:tcBorders>
            <w:shd w:val="clear" w:color="auto" w:fill="auto"/>
            <w:noWrap/>
            <w:vAlign w:val="bottom"/>
            <w:hideMark/>
          </w:tcPr>
          <w:p w14:paraId="0CA8F982"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Kolom</w:t>
            </w:r>
          </w:p>
        </w:tc>
        <w:tc>
          <w:tcPr>
            <w:tcW w:w="732" w:type="dxa"/>
            <w:tcBorders>
              <w:top w:val="nil"/>
              <w:left w:val="nil"/>
              <w:bottom w:val="single" w:sz="4" w:space="0" w:color="auto"/>
              <w:right w:val="single" w:sz="4" w:space="0" w:color="auto"/>
            </w:tcBorders>
            <w:shd w:val="clear" w:color="auto" w:fill="auto"/>
            <w:noWrap/>
            <w:vAlign w:val="bottom"/>
            <w:hideMark/>
          </w:tcPr>
          <w:p w14:paraId="4978B5D6"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2-C</w:t>
            </w:r>
          </w:p>
        </w:tc>
        <w:tc>
          <w:tcPr>
            <w:tcW w:w="1463" w:type="dxa"/>
            <w:tcBorders>
              <w:top w:val="nil"/>
              <w:left w:val="nil"/>
              <w:bottom w:val="single" w:sz="4" w:space="0" w:color="auto"/>
              <w:right w:val="single" w:sz="4" w:space="0" w:color="auto"/>
            </w:tcBorders>
            <w:shd w:val="clear" w:color="auto" w:fill="auto"/>
            <w:noWrap/>
            <w:vAlign w:val="bottom"/>
            <w:hideMark/>
          </w:tcPr>
          <w:p w14:paraId="36E4A2C4"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9.99</w:t>
            </w:r>
          </w:p>
        </w:tc>
        <w:tc>
          <w:tcPr>
            <w:tcW w:w="1408" w:type="dxa"/>
            <w:tcBorders>
              <w:top w:val="nil"/>
              <w:left w:val="nil"/>
              <w:bottom w:val="single" w:sz="4" w:space="0" w:color="auto"/>
              <w:right w:val="single" w:sz="4" w:space="0" w:color="auto"/>
            </w:tcBorders>
            <w:shd w:val="clear" w:color="auto" w:fill="auto"/>
            <w:noWrap/>
            <w:vAlign w:val="bottom"/>
            <w:hideMark/>
          </w:tcPr>
          <w:p w14:paraId="7C4512BD"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9.03</w:t>
            </w:r>
          </w:p>
        </w:tc>
      </w:tr>
      <w:tr w:rsidR="00CE29C0" w:rsidRPr="00870E8E" w14:paraId="212D3AB4" w14:textId="77777777" w:rsidTr="00C3271F">
        <w:trPr>
          <w:trHeight w:val="255"/>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1A3AF81A"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5</w:t>
            </w:r>
          </w:p>
        </w:tc>
        <w:tc>
          <w:tcPr>
            <w:tcW w:w="724" w:type="dxa"/>
            <w:tcBorders>
              <w:top w:val="nil"/>
              <w:left w:val="nil"/>
              <w:bottom w:val="single" w:sz="4" w:space="0" w:color="auto"/>
              <w:right w:val="single" w:sz="4" w:space="0" w:color="auto"/>
            </w:tcBorders>
            <w:shd w:val="clear" w:color="auto" w:fill="auto"/>
            <w:noWrap/>
            <w:vAlign w:val="bottom"/>
            <w:hideMark/>
          </w:tcPr>
          <w:p w14:paraId="634CB1BF"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2</w:t>
            </w:r>
          </w:p>
        </w:tc>
        <w:tc>
          <w:tcPr>
            <w:tcW w:w="1126" w:type="dxa"/>
            <w:tcBorders>
              <w:top w:val="nil"/>
              <w:left w:val="nil"/>
              <w:bottom w:val="single" w:sz="4" w:space="0" w:color="auto"/>
              <w:right w:val="single" w:sz="4" w:space="0" w:color="auto"/>
            </w:tcBorders>
            <w:shd w:val="clear" w:color="auto" w:fill="auto"/>
            <w:noWrap/>
            <w:vAlign w:val="bottom"/>
            <w:hideMark/>
          </w:tcPr>
          <w:p w14:paraId="104BC97D"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Kolom</w:t>
            </w:r>
          </w:p>
        </w:tc>
        <w:tc>
          <w:tcPr>
            <w:tcW w:w="732" w:type="dxa"/>
            <w:tcBorders>
              <w:top w:val="nil"/>
              <w:left w:val="nil"/>
              <w:bottom w:val="single" w:sz="4" w:space="0" w:color="auto"/>
              <w:right w:val="single" w:sz="4" w:space="0" w:color="auto"/>
            </w:tcBorders>
            <w:shd w:val="clear" w:color="auto" w:fill="auto"/>
            <w:noWrap/>
            <w:vAlign w:val="bottom"/>
            <w:hideMark/>
          </w:tcPr>
          <w:p w14:paraId="467D7B27"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2-D</w:t>
            </w:r>
          </w:p>
        </w:tc>
        <w:tc>
          <w:tcPr>
            <w:tcW w:w="1463" w:type="dxa"/>
            <w:tcBorders>
              <w:top w:val="nil"/>
              <w:left w:val="nil"/>
              <w:bottom w:val="single" w:sz="4" w:space="0" w:color="auto"/>
              <w:right w:val="single" w:sz="4" w:space="0" w:color="auto"/>
            </w:tcBorders>
            <w:shd w:val="clear" w:color="auto" w:fill="auto"/>
            <w:noWrap/>
            <w:vAlign w:val="bottom"/>
            <w:hideMark/>
          </w:tcPr>
          <w:p w14:paraId="56EA7097"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9.41</w:t>
            </w:r>
          </w:p>
        </w:tc>
        <w:tc>
          <w:tcPr>
            <w:tcW w:w="1408" w:type="dxa"/>
            <w:tcBorders>
              <w:top w:val="nil"/>
              <w:left w:val="nil"/>
              <w:bottom w:val="single" w:sz="4" w:space="0" w:color="auto"/>
              <w:right w:val="single" w:sz="4" w:space="0" w:color="auto"/>
            </w:tcBorders>
            <w:shd w:val="clear" w:color="auto" w:fill="auto"/>
            <w:noWrap/>
            <w:vAlign w:val="bottom"/>
            <w:hideMark/>
          </w:tcPr>
          <w:p w14:paraId="7AEE407F"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8.52</w:t>
            </w:r>
          </w:p>
        </w:tc>
      </w:tr>
      <w:tr w:rsidR="00CE29C0" w:rsidRPr="00870E8E" w14:paraId="4469C5B1" w14:textId="77777777" w:rsidTr="00C3271F">
        <w:trPr>
          <w:trHeight w:val="255"/>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5F31DAE3"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6</w:t>
            </w:r>
          </w:p>
        </w:tc>
        <w:tc>
          <w:tcPr>
            <w:tcW w:w="724" w:type="dxa"/>
            <w:tcBorders>
              <w:top w:val="nil"/>
              <w:left w:val="nil"/>
              <w:bottom w:val="single" w:sz="4" w:space="0" w:color="auto"/>
              <w:right w:val="single" w:sz="4" w:space="0" w:color="auto"/>
            </w:tcBorders>
            <w:shd w:val="clear" w:color="auto" w:fill="auto"/>
            <w:noWrap/>
            <w:vAlign w:val="bottom"/>
            <w:hideMark/>
          </w:tcPr>
          <w:p w14:paraId="16A72BF5"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3</w:t>
            </w:r>
          </w:p>
        </w:tc>
        <w:tc>
          <w:tcPr>
            <w:tcW w:w="1126" w:type="dxa"/>
            <w:tcBorders>
              <w:top w:val="nil"/>
              <w:left w:val="nil"/>
              <w:bottom w:val="single" w:sz="4" w:space="0" w:color="auto"/>
              <w:right w:val="single" w:sz="4" w:space="0" w:color="auto"/>
            </w:tcBorders>
            <w:shd w:val="clear" w:color="auto" w:fill="auto"/>
            <w:noWrap/>
            <w:vAlign w:val="bottom"/>
            <w:hideMark/>
          </w:tcPr>
          <w:p w14:paraId="264E024A"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Kolom</w:t>
            </w:r>
          </w:p>
        </w:tc>
        <w:tc>
          <w:tcPr>
            <w:tcW w:w="732" w:type="dxa"/>
            <w:tcBorders>
              <w:top w:val="nil"/>
              <w:left w:val="nil"/>
              <w:bottom w:val="single" w:sz="4" w:space="0" w:color="auto"/>
              <w:right w:val="single" w:sz="4" w:space="0" w:color="auto"/>
            </w:tcBorders>
            <w:shd w:val="clear" w:color="auto" w:fill="auto"/>
            <w:noWrap/>
            <w:vAlign w:val="bottom"/>
            <w:hideMark/>
          </w:tcPr>
          <w:p w14:paraId="19BA91C6"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2-F</w:t>
            </w:r>
          </w:p>
        </w:tc>
        <w:tc>
          <w:tcPr>
            <w:tcW w:w="1463" w:type="dxa"/>
            <w:tcBorders>
              <w:top w:val="nil"/>
              <w:left w:val="nil"/>
              <w:bottom w:val="single" w:sz="4" w:space="0" w:color="auto"/>
              <w:right w:val="single" w:sz="4" w:space="0" w:color="auto"/>
            </w:tcBorders>
            <w:shd w:val="clear" w:color="auto" w:fill="auto"/>
            <w:noWrap/>
            <w:vAlign w:val="bottom"/>
            <w:hideMark/>
          </w:tcPr>
          <w:p w14:paraId="257717F2"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6.22</w:t>
            </w:r>
          </w:p>
        </w:tc>
        <w:tc>
          <w:tcPr>
            <w:tcW w:w="1408" w:type="dxa"/>
            <w:tcBorders>
              <w:top w:val="nil"/>
              <w:left w:val="nil"/>
              <w:bottom w:val="single" w:sz="4" w:space="0" w:color="auto"/>
              <w:right w:val="single" w:sz="4" w:space="0" w:color="auto"/>
            </w:tcBorders>
            <w:shd w:val="clear" w:color="auto" w:fill="auto"/>
            <w:noWrap/>
            <w:vAlign w:val="bottom"/>
            <w:hideMark/>
          </w:tcPr>
          <w:p w14:paraId="64DE6F89"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5.63</w:t>
            </w:r>
          </w:p>
        </w:tc>
      </w:tr>
      <w:tr w:rsidR="00CE29C0" w:rsidRPr="00870E8E" w14:paraId="3953E46A" w14:textId="77777777" w:rsidTr="00C3271F">
        <w:trPr>
          <w:trHeight w:val="255"/>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28D1F8DC"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7</w:t>
            </w:r>
          </w:p>
        </w:tc>
        <w:tc>
          <w:tcPr>
            <w:tcW w:w="724" w:type="dxa"/>
            <w:tcBorders>
              <w:top w:val="nil"/>
              <w:left w:val="nil"/>
              <w:bottom w:val="single" w:sz="4" w:space="0" w:color="auto"/>
              <w:right w:val="single" w:sz="4" w:space="0" w:color="auto"/>
            </w:tcBorders>
            <w:shd w:val="clear" w:color="auto" w:fill="auto"/>
            <w:noWrap/>
            <w:vAlign w:val="bottom"/>
            <w:hideMark/>
          </w:tcPr>
          <w:p w14:paraId="1A44D66F"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1</w:t>
            </w:r>
          </w:p>
        </w:tc>
        <w:tc>
          <w:tcPr>
            <w:tcW w:w="1126" w:type="dxa"/>
            <w:tcBorders>
              <w:top w:val="nil"/>
              <w:left w:val="nil"/>
              <w:bottom w:val="single" w:sz="4" w:space="0" w:color="auto"/>
              <w:right w:val="single" w:sz="4" w:space="0" w:color="auto"/>
            </w:tcBorders>
            <w:shd w:val="clear" w:color="auto" w:fill="auto"/>
            <w:noWrap/>
            <w:vAlign w:val="bottom"/>
            <w:hideMark/>
          </w:tcPr>
          <w:p w14:paraId="5DE310E0"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Kolom</w:t>
            </w:r>
          </w:p>
        </w:tc>
        <w:tc>
          <w:tcPr>
            <w:tcW w:w="732" w:type="dxa"/>
            <w:tcBorders>
              <w:top w:val="nil"/>
              <w:left w:val="nil"/>
              <w:bottom w:val="single" w:sz="4" w:space="0" w:color="auto"/>
              <w:right w:val="single" w:sz="4" w:space="0" w:color="auto"/>
            </w:tcBorders>
            <w:shd w:val="clear" w:color="auto" w:fill="auto"/>
            <w:noWrap/>
            <w:vAlign w:val="bottom"/>
            <w:hideMark/>
          </w:tcPr>
          <w:p w14:paraId="6B0B5630"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2-D</w:t>
            </w:r>
          </w:p>
        </w:tc>
        <w:tc>
          <w:tcPr>
            <w:tcW w:w="1463" w:type="dxa"/>
            <w:tcBorders>
              <w:top w:val="nil"/>
              <w:left w:val="nil"/>
              <w:bottom w:val="single" w:sz="4" w:space="0" w:color="auto"/>
              <w:right w:val="single" w:sz="4" w:space="0" w:color="auto"/>
            </w:tcBorders>
            <w:shd w:val="clear" w:color="auto" w:fill="auto"/>
            <w:noWrap/>
            <w:vAlign w:val="bottom"/>
            <w:hideMark/>
          </w:tcPr>
          <w:p w14:paraId="2CF65019"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20.30</w:t>
            </w:r>
          </w:p>
        </w:tc>
        <w:tc>
          <w:tcPr>
            <w:tcW w:w="1408" w:type="dxa"/>
            <w:tcBorders>
              <w:top w:val="nil"/>
              <w:left w:val="nil"/>
              <w:bottom w:val="single" w:sz="4" w:space="0" w:color="auto"/>
              <w:right w:val="single" w:sz="4" w:space="0" w:color="auto"/>
            </w:tcBorders>
            <w:shd w:val="clear" w:color="auto" w:fill="auto"/>
            <w:noWrap/>
            <w:vAlign w:val="bottom"/>
            <w:hideMark/>
          </w:tcPr>
          <w:p w14:paraId="006B8EDA"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18.38</w:t>
            </w:r>
          </w:p>
        </w:tc>
      </w:tr>
      <w:tr w:rsidR="00CE29C0" w:rsidRPr="00870E8E" w14:paraId="6B6F25C7" w14:textId="77777777" w:rsidTr="00C3271F">
        <w:trPr>
          <w:trHeight w:val="255"/>
          <w:jc w:val="center"/>
        </w:trPr>
        <w:tc>
          <w:tcPr>
            <w:tcW w:w="509" w:type="dxa"/>
            <w:tcBorders>
              <w:top w:val="nil"/>
              <w:left w:val="nil"/>
              <w:bottom w:val="nil"/>
              <w:right w:val="nil"/>
            </w:tcBorders>
            <w:shd w:val="clear" w:color="auto" w:fill="auto"/>
            <w:noWrap/>
            <w:vAlign w:val="bottom"/>
            <w:hideMark/>
          </w:tcPr>
          <w:p w14:paraId="626E7838" w14:textId="77777777" w:rsidR="00CE29C0" w:rsidRPr="00870E8E" w:rsidRDefault="00CE29C0" w:rsidP="00C3271F">
            <w:pPr>
              <w:jc w:val="center"/>
              <w:rPr>
                <w:rFonts w:ascii="Calibri" w:hAnsi="Calibri" w:cs="Calibri"/>
                <w:color w:val="000000"/>
                <w:sz w:val="20"/>
                <w:szCs w:val="20"/>
                <w:lang w:eastAsia="id-ID"/>
              </w:rPr>
            </w:pPr>
          </w:p>
        </w:tc>
        <w:tc>
          <w:tcPr>
            <w:tcW w:w="724" w:type="dxa"/>
            <w:tcBorders>
              <w:top w:val="nil"/>
              <w:left w:val="nil"/>
              <w:bottom w:val="nil"/>
              <w:right w:val="nil"/>
            </w:tcBorders>
            <w:shd w:val="clear" w:color="auto" w:fill="auto"/>
            <w:noWrap/>
            <w:vAlign w:val="bottom"/>
            <w:hideMark/>
          </w:tcPr>
          <w:p w14:paraId="4306ED1C" w14:textId="77777777" w:rsidR="00CE29C0" w:rsidRPr="00870E8E" w:rsidRDefault="00CE29C0" w:rsidP="00C3271F">
            <w:pPr>
              <w:jc w:val="center"/>
              <w:rPr>
                <w:sz w:val="20"/>
                <w:szCs w:val="20"/>
                <w:lang w:eastAsia="id-ID"/>
              </w:rPr>
            </w:pPr>
          </w:p>
        </w:tc>
        <w:tc>
          <w:tcPr>
            <w:tcW w:w="1126" w:type="dxa"/>
            <w:tcBorders>
              <w:top w:val="nil"/>
              <w:left w:val="nil"/>
              <w:bottom w:val="nil"/>
              <w:right w:val="nil"/>
            </w:tcBorders>
            <w:shd w:val="clear" w:color="auto" w:fill="auto"/>
            <w:noWrap/>
            <w:vAlign w:val="bottom"/>
            <w:hideMark/>
          </w:tcPr>
          <w:p w14:paraId="7BC3332B" w14:textId="77777777" w:rsidR="00CE29C0" w:rsidRPr="00870E8E" w:rsidRDefault="00CE29C0" w:rsidP="00C3271F">
            <w:pPr>
              <w:jc w:val="center"/>
              <w:rPr>
                <w:sz w:val="20"/>
                <w:szCs w:val="20"/>
                <w:lang w:eastAsia="id-ID"/>
              </w:rPr>
            </w:pPr>
          </w:p>
        </w:tc>
        <w:tc>
          <w:tcPr>
            <w:tcW w:w="732" w:type="dxa"/>
            <w:tcBorders>
              <w:top w:val="nil"/>
              <w:left w:val="nil"/>
              <w:bottom w:val="nil"/>
              <w:right w:val="nil"/>
            </w:tcBorders>
            <w:shd w:val="clear" w:color="auto" w:fill="auto"/>
            <w:noWrap/>
            <w:vAlign w:val="bottom"/>
            <w:hideMark/>
          </w:tcPr>
          <w:p w14:paraId="0A8EFD53" w14:textId="77777777" w:rsidR="00CE29C0" w:rsidRPr="00870E8E" w:rsidRDefault="00CE29C0" w:rsidP="00C3271F">
            <w:pPr>
              <w:jc w:val="center"/>
              <w:rPr>
                <w:sz w:val="20"/>
                <w:szCs w:val="20"/>
                <w:lang w:eastAsia="id-ID"/>
              </w:rPr>
            </w:pPr>
          </w:p>
        </w:tc>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2A9900A4" w14:textId="77777777" w:rsidR="00CE29C0" w:rsidRPr="00870E8E" w:rsidRDefault="00CE29C0" w:rsidP="00C3271F">
            <w:pPr>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Rata-rata</w:t>
            </w:r>
          </w:p>
        </w:tc>
        <w:tc>
          <w:tcPr>
            <w:tcW w:w="1408" w:type="dxa"/>
            <w:tcBorders>
              <w:top w:val="nil"/>
              <w:left w:val="nil"/>
              <w:bottom w:val="single" w:sz="4" w:space="0" w:color="auto"/>
              <w:right w:val="single" w:sz="4" w:space="0" w:color="auto"/>
            </w:tcBorders>
            <w:shd w:val="clear" w:color="auto" w:fill="auto"/>
            <w:noWrap/>
            <w:vAlign w:val="bottom"/>
            <w:hideMark/>
          </w:tcPr>
          <w:p w14:paraId="4ABA62DA"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8.93</w:t>
            </w:r>
          </w:p>
        </w:tc>
      </w:tr>
      <w:tr w:rsidR="00CE29C0" w:rsidRPr="00870E8E" w14:paraId="4DA44B39" w14:textId="77777777" w:rsidTr="00C3271F">
        <w:trPr>
          <w:trHeight w:val="255"/>
          <w:jc w:val="center"/>
        </w:trPr>
        <w:tc>
          <w:tcPr>
            <w:tcW w:w="509" w:type="dxa"/>
            <w:tcBorders>
              <w:top w:val="nil"/>
              <w:left w:val="nil"/>
              <w:bottom w:val="nil"/>
              <w:right w:val="nil"/>
            </w:tcBorders>
            <w:shd w:val="clear" w:color="auto" w:fill="auto"/>
            <w:noWrap/>
            <w:vAlign w:val="bottom"/>
            <w:hideMark/>
          </w:tcPr>
          <w:p w14:paraId="2209224E" w14:textId="77777777" w:rsidR="00CE29C0" w:rsidRPr="00870E8E" w:rsidRDefault="00CE29C0" w:rsidP="00C3271F">
            <w:pPr>
              <w:jc w:val="center"/>
              <w:rPr>
                <w:rFonts w:ascii="Calibri" w:hAnsi="Calibri" w:cs="Calibri"/>
                <w:color w:val="000000"/>
                <w:sz w:val="20"/>
                <w:szCs w:val="20"/>
                <w:lang w:eastAsia="id-ID"/>
              </w:rPr>
            </w:pPr>
          </w:p>
        </w:tc>
        <w:tc>
          <w:tcPr>
            <w:tcW w:w="724" w:type="dxa"/>
            <w:tcBorders>
              <w:top w:val="nil"/>
              <w:left w:val="nil"/>
              <w:bottom w:val="nil"/>
              <w:right w:val="nil"/>
            </w:tcBorders>
            <w:shd w:val="clear" w:color="auto" w:fill="auto"/>
            <w:noWrap/>
            <w:vAlign w:val="bottom"/>
            <w:hideMark/>
          </w:tcPr>
          <w:p w14:paraId="5375CA19" w14:textId="77777777" w:rsidR="00CE29C0" w:rsidRPr="00870E8E" w:rsidRDefault="00CE29C0" w:rsidP="00C3271F">
            <w:pPr>
              <w:jc w:val="center"/>
              <w:rPr>
                <w:sz w:val="20"/>
                <w:szCs w:val="20"/>
                <w:lang w:eastAsia="id-ID"/>
              </w:rPr>
            </w:pPr>
          </w:p>
        </w:tc>
        <w:tc>
          <w:tcPr>
            <w:tcW w:w="1126" w:type="dxa"/>
            <w:tcBorders>
              <w:top w:val="nil"/>
              <w:left w:val="nil"/>
              <w:bottom w:val="nil"/>
              <w:right w:val="nil"/>
            </w:tcBorders>
            <w:shd w:val="clear" w:color="auto" w:fill="auto"/>
            <w:noWrap/>
            <w:vAlign w:val="bottom"/>
            <w:hideMark/>
          </w:tcPr>
          <w:p w14:paraId="68D71106" w14:textId="77777777" w:rsidR="00CE29C0" w:rsidRPr="00870E8E" w:rsidRDefault="00CE29C0" w:rsidP="00C3271F">
            <w:pPr>
              <w:jc w:val="center"/>
              <w:rPr>
                <w:sz w:val="20"/>
                <w:szCs w:val="20"/>
                <w:lang w:eastAsia="id-ID"/>
              </w:rPr>
            </w:pPr>
          </w:p>
        </w:tc>
        <w:tc>
          <w:tcPr>
            <w:tcW w:w="732" w:type="dxa"/>
            <w:tcBorders>
              <w:top w:val="nil"/>
              <w:left w:val="nil"/>
              <w:bottom w:val="nil"/>
              <w:right w:val="nil"/>
            </w:tcBorders>
            <w:shd w:val="clear" w:color="auto" w:fill="auto"/>
            <w:noWrap/>
            <w:vAlign w:val="bottom"/>
            <w:hideMark/>
          </w:tcPr>
          <w:p w14:paraId="1DB4FB42" w14:textId="77777777" w:rsidR="00CE29C0" w:rsidRPr="00870E8E" w:rsidRDefault="00CE29C0" w:rsidP="00C3271F">
            <w:pPr>
              <w:jc w:val="center"/>
              <w:rPr>
                <w:sz w:val="20"/>
                <w:szCs w:val="20"/>
                <w:lang w:eastAsia="id-ID"/>
              </w:rPr>
            </w:pPr>
          </w:p>
        </w:tc>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4317D1EB" w14:textId="77777777" w:rsidR="00CE29C0" w:rsidRPr="00870E8E" w:rsidRDefault="00CE29C0" w:rsidP="00C3271F">
            <w:pPr>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Std. Deviasi</w:t>
            </w:r>
          </w:p>
        </w:tc>
        <w:tc>
          <w:tcPr>
            <w:tcW w:w="1408" w:type="dxa"/>
            <w:tcBorders>
              <w:top w:val="nil"/>
              <w:left w:val="nil"/>
              <w:bottom w:val="single" w:sz="4" w:space="0" w:color="auto"/>
              <w:right w:val="single" w:sz="4" w:space="0" w:color="auto"/>
            </w:tcBorders>
            <w:shd w:val="clear" w:color="auto" w:fill="auto"/>
            <w:noWrap/>
            <w:vAlign w:val="bottom"/>
            <w:hideMark/>
          </w:tcPr>
          <w:p w14:paraId="03DCEE08"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4.73</w:t>
            </w:r>
          </w:p>
        </w:tc>
      </w:tr>
      <w:tr w:rsidR="00CE29C0" w:rsidRPr="00870E8E" w14:paraId="2EE8500E" w14:textId="77777777" w:rsidTr="00C3271F">
        <w:trPr>
          <w:trHeight w:val="255"/>
          <w:jc w:val="center"/>
        </w:trPr>
        <w:tc>
          <w:tcPr>
            <w:tcW w:w="509" w:type="dxa"/>
            <w:tcBorders>
              <w:top w:val="nil"/>
              <w:left w:val="nil"/>
              <w:bottom w:val="nil"/>
              <w:right w:val="nil"/>
            </w:tcBorders>
            <w:shd w:val="clear" w:color="auto" w:fill="auto"/>
            <w:noWrap/>
            <w:vAlign w:val="bottom"/>
            <w:hideMark/>
          </w:tcPr>
          <w:p w14:paraId="32E6AAE4" w14:textId="77777777" w:rsidR="00CE29C0" w:rsidRPr="00870E8E" w:rsidRDefault="00CE29C0" w:rsidP="00C3271F">
            <w:pPr>
              <w:jc w:val="center"/>
              <w:rPr>
                <w:rFonts w:ascii="Calibri" w:hAnsi="Calibri" w:cs="Calibri"/>
                <w:color w:val="000000"/>
                <w:sz w:val="20"/>
                <w:szCs w:val="20"/>
                <w:lang w:eastAsia="id-ID"/>
              </w:rPr>
            </w:pPr>
          </w:p>
        </w:tc>
        <w:tc>
          <w:tcPr>
            <w:tcW w:w="724" w:type="dxa"/>
            <w:tcBorders>
              <w:top w:val="nil"/>
              <w:left w:val="nil"/>
              <w:bottom w:val="nil"/>
              <w:right w:val="nil"/>
            </w:tcBorders>
            <w:shd w:val="clear" w:color="auto" w:fill="auto"/>
            <w:noWrap/>
            <w:vAlign w:val="bottom"/>
            <w:hideMark/>
          </w:tcPr>
          <w:p w14:paraId="5636B6DB" w14:textId="77777777" w:rsidR="00CE29C0" w:rsidRPr="00870E8E" w:rsidRDefault="00CE29C0" w:rsidP="00C3271F">
            <w:pPr>
              <w:jc w:val="center"/>
              <w:rPr>
                <w:sz w:val="20"/>
                <w:szCs w:val="20"/>
                <w:lang w:eastAsia="id-ID"/>
              </w:rPr>
            </w:pPr>
          </w:p>
        </w:tc>
        <w:tc>
          <w:tcPr>
            <w:tcW w:w="1126" w:type="dxa"/>
            <w:tcBorders>
              <w:top w:val="nil"/>
              <w:left w:val="nil"/>
              <w:bottom w:val="nil"/>
              <w:right w:val="nil"/>
            </w:tcBorders>
            <w:shd w:val="clear" w:color="auto" w:fill="auto"/>
            <w:noWrap/>
            <w:vAlign w:val="bottom"/>
            <w:hideMark/>
          </w:tcPr>
          <w:p w14:paraId="0C11DB16" w14:textId="77777777" w:rsidR="00CE29C0" w:rsidRPr="00870E8E" w:rsidRDefault="00CE29C0" w:rsidP="00C3271F">
            <w:pPr>
              <w:jc w:val="center"/>
              <w:rPr>
                <w:sz w:val="20"/>
                <w:szCs w:val="20"/>
                <w:lang w:eastAsia="id-ID"/>
              </w:rPr>
            </w:pPr>
          </w:p>
        </w:tc>
        <w:tc>
          <w:tcPr>
            <w:tcW w:w="732" w:type="dxa"/>
            <w:tcBorders>
              <w:top w:val="nil"/>
              <w:left w:val="nil"/>
              <w:bottom w:val="nil"/>
              <w:right w:val="nil"/>
            </w:tcBorders>
            <w:shd w:val="clear" w:color="auto" w:fill="auto"/>
            <w:noWrap/>
            <w:vAlign w:val="bottom"/>
            <w:hideMark/>
          </w:tcPr>
          <w:p w14:paraId="240E8135" w14:textId="77777777" w:rsidR="00CE29C0" w:rsidRPr="00870E8E" w:rsidRDefault="00CE29C0" w:rsidP="00C3271F">
            <w:pPr>
              <w:jc w:val="center"/>
              <w:rPr>
                <w:sz w:val="20"/>
                <w:szCs w:val="20"/>
                <w:lang w:eastAsia="id-ID"/>
              </w:rPr>
            </w:pPr>
          </w:p>
        </w:tc>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5B7F9A28" w14:textId="77777777" w:rsidR="00CE29C0" w:rsidRPr="00870E8E" w:rsidRDefault="00CE29C0" w:rsidP="00C3271F">
            <w:pPr>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Variansi</w:t>
            </w:r>
          </w:p>
        </w:tc>
        <w:tc>
          <w:tcPr>
            <w:tcW w:w="1408" w:type="dxa"/>
            <w:tcBorders>
              <w:top w:val="nil"/>
              <w:left w:val="nil"/>
              <w:bottom w:val="single" w:sz="4" w:space="0" w:color="auto"/>
              <w:right w:val="single" w:sz="4" w:space="0" w:color="auto"/>
            </w:tcBorders>
            <w:shd w:val="clear" w:color="auto" w:fill="auto"/>
            <w:noWrap/>
            <w:vAlign w:val="bottom"/>
            <w:hideMark/>
          </w:tcPr>
          <w:p w14:paraId="4949CA72"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22.33</w:t>
            </w:r>
          </w:p>
        </w:tc>
      </w:tr>
      <w:tr w:rsidR="00CE29C0" w:rsidRPr="00870E8E" w14:paraId="3C9717F8" w14:textId="77777777" w:rsidTr="00C3271F">
        <w:trPr>
          <w:trHeight w:val="255"/>
          <w:jc w:val="center"/>
        </w:trPr>
        <w:tc>
          <w:tcPr>
            <w:tcW w:w="509" w:type="dxa"/>
            <w:tcBorders>
              <w:top w:val="nil"/>
              <w:left w:val="nil"/>
              <w:bottom w:val="nil"/>
              <w:right w:val="nil"/>
            </w:tcBorders>
            <w:shd w:val="clear" w:color="auto" w:fill="auto"/>
            <w:noWrap/>
            <w:vAlign w:val="bottom"/>
            <w:hideMark/>
          </w:tcPr>
          <w:p w14:paraId="2153FE5B" w14:textId="77777777" w:rsidR="00CE29C0" w:rsidRPr="00870E8E" w:rsidRDefault="00CE29C0" w:rsidP="00C3271F">
            <w:pPr>
              <w:jc w:val="center"/>
              <w:rPr>
                <w:rFonts w:ascii="Calibri" w:hAnsi="Calibri" w:cs="Calibri"/>
                <w:color w:val="000000"/>
                <w:sz w:val="20"/>
                <w:szCs w:val="20"/>
                <w:lang w:eastAsia="id-ID"/>
              </w:rPr>
            </w:pPr>
          </w:p>
        </w:tc>
        <w:tc>
          <w:tcPr>
            <w:tcW w:w="724" w:type="dxa"/>
            <w:tcBorders>
              <w:top w:val="nil"/>
              <w:left w:val="nil"/>
              <w:bottom w:val="nil"/>
              <w:right w:val="nil"/>
            </w:tcBorders>
            <w:shd w:val="clear" w:color="auto" w:fill="auto"/>
            <w:noWrap/>
            <w:vAlign w:val="bottom"/>
            <w:hideMark/>
          </w:tcPr>
          <w:p w14:paraId="2E51B7A9" w14:textId="77777777" w:rsidR="00CE29C0" w:rsidRPr="00870E8E" w:rsidRDefault="00CE29C0" w:rsidP="00C3271F">
            <w:pPr>
              <w:jc w:val="center"/>
              <w:rPr>
                <w:sz w:val="20"/>
                <w:szCs w:val="20"/>
                <w:lang w:eastAsia="id-ID"/>
              </w:rPr>
            </w:pPr>
          </w:p>
        </w:tc>
        <w:tc>
          <w:tcPr>
            <w:tcW w:w="1126" w:type="dxa"/>
            <w:tcBorders>
              <w:top w:val="nil"/>
              <w:left w:val="nil"/>
              <w:bottom w:val="nil"/>
              <w:right w:val="nil"/>
            </w:tcBorders>
            <w:shd w:val="clear" w:color="auto" w:fill="auto"/>
            <w:noWrap/>
            <w:vAlign w:val="bottom"/>
            <w:hideMark/>
          </w:tcPr>
          <w:p w14:paraId="0FFF96A1" w14:textId="77777777" w:rsidR="00CE29C0" w:rsidRPr="00870E8E" w:rsidRDefault="00CE29C0" w:rsidP="00C3271F">
            <w:pPr>
              <w:jc w:val="center"/>
              <w:rPr>
                <w:sz w:val="20"/>
                <w:szCs w:val="20"/>
                <w:lang w:eastAsia="id-ID"/>
              </w:rPr>
            </w:pPr>
          </w:p>
        </w:tc>
        <w:tc>
          <w:tcPr>
            <w:tcW w:w="732" w:type="dxa"/>
            <w:tcBorders>
              <w:top w:val="nil"/>
              <w:left w:val="nil"/>
              <w:bottom w:val="nil"/>
              <w:right w:val="nil"/>
            </w:tcBorders>
            <w:shd w:val="clear" w:color="auto" w:fill="auto"/>
            <w:noWrap/>
            <w:vAlign w:val="bottom"/>
            <w:hideMark/>
          </w:tcPr>
          <w:p w14:paraId="5B4255DC" w14:textId="77777777" w:rsidR="00CE29C0" w:rsidRPr="00870E8E" w:rsidRDefault="00CE29C0" w:rsidP="00C3271F">
            <w:pPr>
              <w:jc w:val="center"/>
              <w:rPr>
                <w:sz w:val="20"/>
                <w:szCs w:val="20"/>
                <w:lang w:eastAsia="id-ID"/>
              </w:rPr>
            </w:pPr>
          </w:p>
        </w:tc>
        <w:tc>
          <w:tcPr>
            <w:tcW w:w="1463" w:type="dxa"/>
            <w:tcBorders>
              <w:top w:val="nil"/>
              <w:left w:val="single" w:sz="4" w:space="0" w:color="auto"/>
              <w:bottom w:val="single" w:sz="4" w:space="0" w:color="auto"/>
              <w:right w:val="single" w:sz="4" w:space="0" w:color="auto"/>
            </w:tcBorders>
            <w:shd w:val="clear" w:color="auto" w:fill="auto"/>
            <w:noWrap/>
            <w:vAlign w:val="bottom"/>
            <w:hideMark/>
          </w:tcPr>
          <w:p w14:paraId="1AE4BBAE" w14:textId="77777777" w:rsidR="00CE29C0" w:rsidRPr="00870E8E" w:rsidRDefault="00CE29C0" w:rsidP="00C3271F">
            <w:pPr>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n sampel</w:t>
            </w:r>
          </w:p>
        </w:tc>
        <w:tc>
          <w:tcPr>
            <w:tcW w:w="1408" w:type="dxa"/>
            <w:tcBorders>
              <w:top w:val="nil"/>
              <w:left w:val="nil"/>
              <w:bottom w:val="single" w:sz="4" w:space="0" w:color="auto"/>
              <w:right w:val="single" w:sz="4" w:space="0" w:color="auto"/>
            </w:tcBorders>
            <w:shd w:val="clear" w:color="auto" w:fill="auto"/>
            <w:noWrap/>
            <w:vAlign w:val="bottom"/>
            <w:hideMark/>
          </w:tcPr>
          <w:p w14:paraId="5400C51F"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7</w:t>
            </w:r>
          </w:p>
        </w:tc>
      </w:tr>
    </w:tbl>
    <w:p w14:paraId="463A020B" w14:textId="77777777" w:rsidR="00275AA2" w:rsidRDefault="00275AA2" w:rsidP="00275AA2">
      <w:pPr>
        <w:pStyle w:val="Caption"/>
        <w:spacing w:line="360" w:lineRule="auto"/>
      </w:pPr>
      <w:bookmarkStart w:id="126" w:name="_Toc53993141"/>
    </w:p>
    <w:p w14:paraId="0B7F598B" w14:textId="2A8E9DF7" w:rsidR="00CE29C0" w:rsidRPr="009F116A" w:rsidRDefault="00275AA2" w:rsidP="00275AA2">
      <w:pPr>
        <w:pStyle w:val="Caption"/>
        <w:spacing w:line="360" w:lineRule="auto"/>
        <w:rPr>
          <w:lang w:val="en-ID"/>
        </w:rPr>
      </w:pPr>
      <w:bookmarkStart w:id="127" w:name="_Ref82942010"/>
      <w:bookmarkStart w:id="128" w:name="_Toc82953938"/>
      <w:r>
        <w:t xml:space="preserve">Tabel  </w:t>
      </w:r>
      <w:r w:rsidR="00774BF0">
        <w:fldChar w:fldCharType="begin"/>
      </w:r>
      <w:r w:rsidR="00774BF0">
        <w:instrText xml:space="preserve"> STYLEREF 1 \s </w:instrText>
      </w:r>
      <w:r w:rsidR="00774BF0">
        <w:fldChar w:fldCharType="separate"/>
      </w:r>
      <w:r w:rsidR="00767DCE">
        <w:rPr>
          <w:noProof/>
        </w:rPr>
        <w:t>4</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3</w:t>
      </w:r>
      <w:r w:rsidR="00774BF0">
        <w:fldChar w:fldCharType="end"/>
      </w:r>
      <w:bookmarkEnd w:id="127"/>
      <w:r w:rsidR="00CE29C0" w:rsidRPr="00F90C2E">
        <w:rPr>
          <w:color w:val="FF0000"/>
          <w:lang w:val="en-ID"/>
        </w:rPr>
        <w:t xml:space="preserve"> </w:t>
      </w:r>
      <w:r w:rsidR="00CE29C0">
        <w:rPr>
          <w:b w:val="0"/>
          <w:bCs w:val="0"/>
          <w:lang w:val="en-ID"/>
        </w:rPr>
        <w:t>N</w:t>
      </w:r>
      <w:r w:rsidR="00CE29C0" w:rsidRPr="009F116A">
        <w:rPr>
          <w:b w:val="0"/>
          <w:bCs w:val="0"/>
          <w:lang w:val="en-ID"/>
        </w:rPr>
        <w:t xml:space="preserve">ilai kuat tekan </w:t>
      </w:r>
      <w:r w:rsidR="00CE29C0" w:rsidRPr="009F116A">
        <w:rPr>
          <w:b w:val="0"/>
          <w:bCs w:val="0"/>
          <w:i/>
          <w:iCs/>
          <w:lang w:val="en-ID"/>
        </w:rPr>
        <w:t xml:space="preserve">core </w:t>
      </w:r>
      <w:r w:rsidR="00CE29C0" w:rsidRPr="009F116A">
        <w:rPr>
          <w:b w:val="0"/>
          <w:bCs w:val="0"/>
          <w:lang w:val="en-ID"/>
        </w:rPr>
        <w:t xml:space="preserve">komponen </w:t>
      </w:r>
      <w:r w:rsidR="00CE29C0">
        <w:rPr>
          <w:b w:val="0"/>
          <w:bCs w:val="0"/>
          <w:lang w:val="en-ID"/>
        </w:rPr>
        <w:t>balok</w:t>
      </w:r>
      <w:bookmarkEnd w:id="126"/>
      <w:bookmarkEnd w:id="128"/>
    </w:p>
    <w:tbl>
      <w:tblPr>
        <w:tblW w:w="5922" w:type="dxa"/>
        <w:jc w:val="center"/>
        <w:tblLook w:val="04A0" w:firstRow="1" w:lastRow="0" w:firstColumn="1" w:lastColumn="0" w:noHBand="0" w:noVBand="1"/>
      </w:tblPr>
      <w:tblGrid>
        <w:gridCol w:w="509"/>
        <w:gridCol w:w="724"/>
        <w:gridCol w:w="1126"/>
        <w:gridCol w:w="732"/>
        <w:gridCol w:w="1391"/>
        <w:gridCol w:w="1440"/>
      </w:tblGrid>
      <w:tr w:rsidR="00CE29C0" w:rsidRPr="00870E8E" w14:paraId="3BC6158C" w14:textId="77777777" w:rsidTr="00C3271F">
        <w:trPr>
          <w:trHeight w:val="255"/>
          <w:jc w:val="center"/>
        </w:trPr>
        <w:tc>
          <w:tcPr>
            <w:tcW w:w="509"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F9AD1CF" w14:textId="77777777" w:rsidR="00CE29C0" w:rsidRPr="00870E8E" w:rsidRDefault="00CE29C0" w:rsidP="00275AA2">
            <w:pPr>
              <w:spacing w:line="360" w:lineRule="auto"/>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No.</w:t>
            </w:r>
          </w:p>
        </w:tc>
        <w:tc>
          <w:tcPr>
            <w:tcW w:w="724"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6FC166" w14:textId="77777777" w:rsidR="00CE29C0" w:rsidRPr="00870E8E" w:rsidRDefault="00CE29C0" w:rsidP="00275AA2">
            <w:pPr>
              <w:spacing w:line="360" w:lineRule="auto"/>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Lantai</w:t>
            </w:r>
          </w:p>
        </w:tc>
        <w:tc>
          <w:tcPr>
            <w:tcW w:w="112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75B3FAC" w14:textId="77777777" w:rsidR="00CE29C0" w:rsidRPr="00870E8E" w:rsidRDefault="00CE29C0" w:rsidP="00275AA2">
            <w:pPr>
              <w:spacing w:line="360" w:lineRule="auto"/>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Komponen</w:t>
            </w:r>
          </w:p>
        </w:tc>
        <w:tc>
          <w:tcPr>
            <w:tcW w:w="73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2A66641" w14:textId="77777777" w:rsidR="00CE29C0" w:rsidRPr="00870E8E" w:rsidRDefault="00CE29C0" w:rsidP="00275AA2">
            <w:pPr>
              <w:spacing w:line="360" w:lineRule="auto"/>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Lokasi (As)</w:t>
            </w:r>
          </w:p>
        </w:tc>
        <w:tc>
          <w:tcPr>
            <w:tcW w:w="1391" w:type="dxa"/>
            <w:tcBorders>
              <w:top w:val="single" w:sz="4" w:space="0" w:color="auto"/>
              <w:left w:val="nil"/>
              <w:bottom w:val="single" w:sz="4" w:space="0" w:color="auto"/>
              <w:right w:val="single" w:sz="4" w:space="0" w:color="auto"/>
            </w:tcBorders>
            <w:shd w:val="clear" w:color="000000" w:fill="BFBFBF"/>
            <w:noWrap/>
            <w:vAlign w:val="bottom"/>
            <w:hideMark/>
          </w:tcPr>
          <w:p w14:paraId="64AD8B00" w14:textId="77777777" w:rsidR="00CE29C0" w:rsidRPr="00870E8E" w:rsidRDefault="00CE29C0" w:rsidP="00275AA2">
            <w:pPr>
              <w:spacing w:line="360" w:lineRule="auto"/>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ACI 214.4R-10</w:t>
            </w:r>
          </w:p>
        </w:tc>
        <w:tc>
          <w:tcPr>
            <w:tcW w:w="1440" w:type="dxa"/>
            <w:tcBorders>
              <w:top w:val="single" w:sz="4" w:space="0" w:color="auto"/>
              <w:left w:val="nil"/>
              <w:bottom w:val="single" w:sz="4" w:space="0" w:color="auto"/>
              <w:right w:val="single" w:sz="4" w:space="0" w:color="auto"/>
            </w:tcBorders>
            <w:shd w:val="clear" w:color="000000" w:fill="BFBFBF"/>
            <w:noWrap/>
            <w:vAlign w:val="bottom"/>
            <w:hideMark/>
          </w:tcPr>
          <w:p w14:paraId="70BA7276" w14:textId="77777777" w:rsidR="00CE29C0" w:rsidRPr="00870E8E" w:rsidRDefault="00CE29C0" w:rsidP="00275AA2">
            <w:pPr>
              <w:spacing w:line="360" w:lineRule="auto"/>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SNI 2492:2018</w:t>
            </w:r>
          </w:p>
        </w:tc>
      </w:tr>
      <w:tr w:rsidR="00CE29C0" w:rsidRPr="00870E8E" w14:paraId="060C0AA6" w14:textId="77777777" w:rsidTr="00C3271F">
        <w:trPr>
          <w:trHeight w:val="255"/>
          <w:jc w:val="center"/>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39357F4A" w14:textId="77777777" w:rsidR="00CE29C0" w:rsidRPr="00870E8E" w:rsidRDefault="00CE29C0" w:rsidP="00275AA2">
            <w:pPr>
              <w:spacing w:line="360" w:lineRule="auto"/>
              <w:rPr>
                <w:rFonts w:ascii="Calibri" w:hAnsi="Calibri" w:cs="Calibri"/>
                <w:b/>
                <w:bCs/>
                <w:color w:val="000000"/>
                <w:sz w:val="20"/>
                <w:szCs w:val="20"/>
                <w:lang w:eastAsia="id-ID"/>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14:paraId="54611525" w14:textId="77777777" w:rsidR="00CE29C0" w:rsidRPr="00870E8E" w:rsidRDefault="00CE29C0" w:rsidP="00275AA2">
            <w:pPr>
              <w:spacing w:line="360" w:lineRule="auto"/>
              <w:rPr>
                <w:rFonts w:ascii="Calibri" w:hAnsi="Calibri" w:cs="Calibri"/>
                <w:b/>
                <w:bCs/>
                <w:color w:val="000000"/>
                <w:sz w:val="20"/>
                <w:szCs w:val="20"/>
                <w:lang w:eastAsia="id-ID"/>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2B750F6C" w14:textId="77777777" w:rsidR="00CE29C0" w:rsidRPr="00870E8E" w:rsidRDefault="00CE29C0" w:rsidP="00275AA2">
            <w:pPr>
              <w:spacing w:line="360" w:lineRule="auto"/>
              <w:rPr>
                <w:rFonts w:ascii="Calibri" w:hAnsi="Calibri" w:cs="Calibri"/>
                <w:b/>
                <w:bCs/>
                <w:color w:val="000000"/>
                <w:sz w:val="20"/>
                <w:szCs w:val="20"/>
                <w:lang w:eastAsia="id-ID"/>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14:paraId="44DD7A0D" w14:textId="77777777" w:rsidR="00CE29C0" w:rsidRPr="00870E8E" w:rsidRDefault="00CE29C0" w:rsidP="00275AA2">
            <w:pPr>
              <w:spacing w:line="360" w:lineRule="auto"/>
              <w:rPr>
                <w:rFonts w:ascii="Calibri" w:hAnsi="Calibri" w:cs="Calibri"/>
                <w:b/>
                <w:bCs/>
                <w:color w:val="000000"/>
                <w:sz w:val="20"/>
                <w:szCs w:val="20"/>
                <w:lang w:eastAsia="id-ID"/>
              </w:rPr>
            </w:pPr>
          </w:p>
        </w:tc>
        <w:tc>
          <w:tcPr>
            <w:tcW w:w="1391" w:type="dxa"/>
            <w:tcBorders>
              <w:top w:val="nil"/>
              <w:left w:val="nil"/>
              <w:bottom w:val="single" w:sz="4" w:space="0" w:color="auto"/>
              <w:right w:val="single" w:sz="4" w:space="0" w:color="auto"/>
            </w:tcBorders>
            <w:shd w:val="clear" w:color="000000" w:fill="BFBFBF"/>
            <w:noWrap/>
            <w:vAlign w:val="bottom"/>
            <w:hideMark/>
          </w:tcPr>
          <w:p w14:paraId="7FA01A10" w14:textId="77777777" w:rsidR="00CE29C0" w:rsidRPr="00870E8E" w:rsidRDefault="00CE29C0" w:rsidP="00275AA2">
            <w:pPr>
              <w:spacing w:line="360" w:lineRule="auto"/>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f</w:t>
            </w:r>
            <w:r w:rsidRPr="00870E8E">
              <w:rPr>
                <w:rFonts w:ascii="Calibri" w:hAnsi="Calibri" w:cs="Calibri"/>
                <w:b/>
                <w:bCs/>
                <w:color w:val="000000"/>
                <w:sz w:val="20"/>
                <w:szCs w:val="20"/>
                <w:vertAlign w:val="subscript"/>
                <w:lang w:eastAsia="id-ID"/>
              </w:rPr>
              <w:t>c</w:t>
            </w:r>
            <w:r w:rsidRPr="00870E8E">
              <w:rPr>
                <w:rFonts w:ascii="Calibri" w:hAnsi="Calibri" w:cs="Calibri"/>
                <w:b/>
                <w:bCs/>
                <w:color w:val="000000"/>
                <w:sz w:val="20"/>
                <w:szCs w:val="20"/>
                <w:lang w:eastAsia="id-ID"/>
              </w:rPr>
              <w:t xml:space="preserve"> (MPa)</w:t>
            </w:r>
          </w:p>
        </w:tc>
        <w:tc>
          <w:tcPr>
            <w:tcW w:w="1440" w:type="dxa"/>
            <w:tcBorders>
              <w:top w:val="nil"/>
              <w:left w:val="nil"/>
              <w:bottom w:val="single" w:sz="4" w:space="0" w:color="auto"/>
              <w:right w:val="single" w:sz="4" w:space="0" w:color="auto"/>
            </w:tcBorders>
            <w:shd w:val="clear" w:color="000000" w:fill="BFBFBF"/>
            <w:noWrap/>
            <w:vAlign w:val="bottom"/>
            <w:hideMark/>
          </w:tcPr>
          <w:p w14:paraId="3C14D3BF" w14:textId="77777777" w:rsidR="00CE29C0" w:rsidRPr="00870E8E" w:rsidRDefault="00CE29C0" w:rsidP="00275AA2">
            <w:pPr>
              <w:spacing w:line="360" w:lineRule="auto"/>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f</w:t>
            </w:r>
            <w:r w:rsidRPr="00870E8E">
              <w:rPr>
                <w:rFonts w:ascii="Calibri" w:hAnsi="Calibri" w:cs="Calibri"/>
                <w:b/>
                <w:bCs/>
                <w:color w:val="000000"/>
                <w:sz w:val="20"/>
                <w:szCs w:val="20"/>
                <w:vertAlign w:val="subscript"/>
                <w:lang w:eastAsia="id-ID"/>
              </w:rPr>
              <w:t>c</w:t>
            </w:r>
            <w:r w:rsidRPr="00870E8E">
              <w:rPr>
                <w:rFonts w:ascii="Calibri" w:hAnsi="Calibri" w:cs="Calibri"/>
                <w:b/>
                <w:bCs/>
                <w:color w:val="000000"/>
                <w:sz w:val="20"/>
                <w:szCs w:val="20"/>
                <w:lang w:eastAsia="id-ID"/>
              </w:rPr>
              <w:t xml:space="preserve"> (MPa)</w:t>
            </w:r>
          </w:p>
        </w:tc>
      </w:tr>
      <w:tr w:rsidR="00CE29C0" w:rsidRPr="00870E8E" w14:paraId="7A849833" w14:textId="77777777" w:rsidTr="00C3271F">
        <w:trPr>
          <w:trHeight w:val="255"/>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170147FE"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1</w:t>
            </w:r>
          </w:p>
        </w:tc>
        <w:tc>
          <w:tcPr>
            <w:tcW w:w="724" w:type="dxa"/>
            <w:tcBorders>
              <w:top w:val="nil"/>
              <w:left w:val="nil"/>
              <w:bottom w:val="single" w:sz="4" w:space="0" w:color="auto"/>
              <w:right w:val="single" w:sz="4" w:space="0" w:color="auto"/>
            </w:tcBorders>
            <w:shd w:val="clear" w:color="auto" w:fill="auto"/>
            <w:noWrap/>
            <w:vAlign w:val="bottom"/>
            <w:hideMark/>
          </w:tcPr>
          <w:p w14:paraId="27338BE7"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Atap</w:t>
            </w:r>
          </w:p>
        </w:tc>
        <w:tc>
          <w:tcPr>
            <w:tcW w:w="1126" w:type="dxa"/>
            <w:tcBorders>
              <w:top w:val="nil"/>
              <w:left w:val="nil"/>
              <w:bottom w:val="single" w:sz="4" w:space="0" w:color="auto"/>
              <w:right w:val="single" w:sz="4" w:space="0" w:color="auto"/>
            </w:tcBorders>
            <w:shd w:val="clear" w:color="auto" w:fill="auto"/>
            <w:noWrap/>
            <w:vAlign w:val="bottom"/>
            <w:hideMark/>
          </w:tcPr>
          <w:p w14:paraId="7F8AF255"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Balok</w:t>
            </w:r>
          </w:p>
        </w:tc>
        <w:tc>
          <w:tcPr>
            <w:tcW w:w="732" w:type="dxa"/>
            <w:tcBorders>
              <w:top w:val="nil"/>
              <w:left w:val="nil"/>
              <w:bottom w:val="single" w:sz="4" w:space="0" w:color="auto"/>
              <w:right w:val="single" w:sz="4" w:space="0" w:color="auto"/>
            </w:tcBorders>
            <w:shd w:val="clear" w:color="auto" w:fill="auto"/>
            <w:noWrap/>
            <w:vAlign w:val="bottom"/>
            <w:hideMark/>
          </w:tcPr>
          <w:p w14:paraId="107FA9C8"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D-2,3</w:t>
            </w:r>
          </w:p>
        </w:tc>
        <w:tc>
          <w:tcPr>
            <w:tcW w:w="1391" w:type="dxa"/>
            <w:tcBorders>
              <w:top w:val="nil"/>
              <w:left w:val="nil"/>
              <w:bottom w:val="single" w:sz="4" w:space="0" w:color="auto"/>
              <w:right w:val="single" w:sz="4" w:space="0" w:color="auto"/>
            </w:tcBorders>
            <w:shd w:val="clear" w:color="auto" w:fill="auto"/>
            <w:noWrap/>
            <w:vAlign w:val="bottom"/>
            <w:hideMark/>
          </w:tcPr>
          <w:p w14:paraId="0CA11DB9"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12.28</w:t>
            </w:r>
          </w:p>
        </w:tc>
        <w:tc>
          <w:tcPr>
            <w:tcW w:w="1440" w:type="dxa"/>
            <w:tcBorders>
              <w:top w:val="nil"/>
              <w:left w:val="nil"/>
              <w:bottom w:val="single" w:sz="4" w:space="0" w:color="auto"/>
              <w:right w:val="single" w:sz="4" w:space="0" w:color="auto"/>
            </w:tcBorders>
            <w:shd w:val="clear" w:color="auto" w:fill="auto"/>
            <w:noWrap/>
            <w:vAlign w:val="bottom"/>
            <w:hideMark/>
          </w:tcPr>
          <w:p w14:paraId="1BFE014D"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11.12</w:t>
            </w:r>
          </w:p>
        </w:tc>
      </w:tr>
      <w:tr w:rsidR="00CE29C0" w:rsidRPr="00870E8E" w14:paraId="31BCB28E" w14:textId="77777777" w:rsidTr="00C3271F">
        <w:trPr>
          <w:trHeight w:val="255"/>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4BCFC354"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2</w:t>
            </w:r>
          </w:p>
        </w:tc>
        <w:tc>
          <w:tcPr>
            <w:tcW w:w="724" w:type="dxa"/>
            <w:tcBorders>
              <w:top w:val="nil"/>
              <w:left w:val="nil"/>
              <w:bottom w:val="single" w:sz="4" w:space="0" w:color="auto"/>
              <w:right w:val="single" w:sz="4" w:space="0" w:color="auto"/>
            </w:tcBorders>
            <w:shd w:val="clear" w:color="auto" w:fill="auto"/>
            <w:noWrap/>
            <w:vAlign w:val="bottom"/>
            <w:hideMark/>
          </w:tcPr>
          <w:p w14:paraId="7C854F72"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Atap</w:t>
            </w:r>
          </w:p>
        </w:tc>
        <w:tc>
          <w:tcPr>
            <w:tcW w:w="1126" w:type="dxa"/>
            <w:tcBorders>
              <w:top w:val="nil"/>
              <w:left w:val="nil"/>
              <w:bottom w:val="single" w:sz="4" w:space="0" w:color="auto"/>
              <w:right w:val="single" w:sz="4" w:space="0" w:color="auto"/>
            </w:tcBorders>
            <w:shd w:val="clear" w:color="auto" w:fill="auto"/>
            <w:noWrap/>
            <w:vAlign w:val="bottom"/>
            <w:hideMark/>
          </w:tcPr>
          <w:p w14:paraId="2145B1C4"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Balok</w:t>
            </w:r>
          </w:p>
        </w:tc>
        <w:tc>
          <w:tcPr>
            <w:tcW w:w="732" w:type="dxa"/>
            <w:tcBorders>
              <w:top w:val="nil"/>
              <w:left w:val="nil"/>
              <w:bottom w:val="single" w:sz="4" w:space="0" w:color="auto"/>
              <w:right w:val="single" w:sz="4" w:space="0" w:color="auto"/>
            </w:tcBorders>
            <w:shd w:val="clear" w:color="auto" w:fill="auto"/>
            <w:noWrap/>
            <w:vAlign w:val="bottom"/>
            <w:hideMark/>
          </w:tcPr>
          <w:p w14:paraId="09C16EAB"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C-2,3</w:t>
            </w:r>
          </w:p>
        </w:tc>
        <w:tc>
          <w:tcPr>
            <w:tcW w:w="1391" w:type="dxa"/>
            <w:tcBorders>
              <w:top w:val="nil"/>
              <w:left w:val="nil"/>
              <w:bottom w:val="single" w:sz="4" w:space="0" w:color="auto"/>
              <w:right w:val="single" w:sz="4" w:space="0" w:color="auto"/>
            </w:tcBorders>
            <w:shd w:val="clear" w:color="auto" w:fill="auto"/>
            <w:noWrap/>
            <w:vAlign w:val="bottom"/>
            <w:hideMark/>
          </w:tcPr>
          <w:p w14:paraId="5CBF4E04"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6.26</w:t>
            </w:r>
          </w:p>
        </w:tc>
        <w:tc>
          <w:tcPr>
            <w:tcW w:w="1440" w:type="dxa"/>
            <w:tcBorders>
              <w:top w:val="nil"/>
              <w:left w:val="nil"/>
              <w:bottom w:val="single" w:sz="4" w:space="0" w:color="auto"/>
              <w:right w:val="single" w:sz="4" w:space="0" w:color="auto"/>
            </w:tcBorders>
            <w:shd w:val="clear" w:color="auto" w:fill="auto"/>
            <w:noWrap/>
            <w:vAlign w:val="bottom"/>
            <w:hideMark/>
          </w:tcPr>
          <w:p w14:paraId="3220DCA0"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5.67</w:t>
            </w:r>
          </w:p>
        </w:tc>
      </w:tr>
      <w:tr w:rsidR="00CE29C0" w:rsidRPr="00870E8E" w14:paraId="3C333C6F" w14:textId="77777777" w:rsidTr="00C3271F">
        <w:trPr>
          <w:trHeight w:val="255"/>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2F1AAF8E"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3</w:t>
            </w:r>
          </w:p>
        </w:tc>
        <w:tc>
          <w:tcPr>
            <w:tcW w:w="724" w:type="dxa"/>
            <w:tcBorders>
              <w:top w:val="nil"/>
              <w:left w:val="nil"/>
              <w:bottom w:val="single" w:sz="4" w:space="0" w:color="auto"/>
              <w:right w:val="single" w:sz="4" w:space="0" w:color="auto"/>
            </w:tcBorders>
            <w:shd w:val="clear" w:color="auto" w:fill="auto"/>
            <w:noWrap/>
            <w:vAlign w:val="bottom"/>
            <w:hideMark/>
          </w:tcPr>
          <w:p w14:paraId="2DCD9661"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4</w:t>
            </w:r>
          </w:p>
        </w:tc>
        <w:tc>
          <w:tcPr>
            <w:tcW w:w="1126" w:type="dxa"/>
            <w:tcBorders>
              <w:top w:val="nil"/>
              <w:left w:val="nil"/>
              <w:bottom w:val="single" w:sz="4" w:space="0" w:color="auto"/>
              <w:right w:val="single" w:sz="4" w:space="0" w:color="auto"/>
            </w:tcBorders>
            <w:shd w:val="clear" w:color="auto" w:fill="auto"/>
            <w:noWrap/>
            <w:vAlign w:val="bottom"/>
            <w:hideMark/>
          </w:tcPr>
          <w:p w14:paraId="430EDF21"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Balok</w:t>
            </w:r>
          </w:p>
        </w:tc>
        <w:tc>
          <w:tcPr>
            <w:tcW w:w="732" w:type="dxa"/>
            <w:tcBorders>
              <w:top w:val="nil"/>
              <w:left w:val="nil"/>
              <w:bottom w:val="single" w:sz="4" w:space="0" w:color="auto"/>
              <w:right w:val="single" w:sz="4" w:space="0" w:color="auto"/>
            </w:tcBorders>
            <w:shd w:val="clear" w:color="auto" w:fill="auto"/>
            <w:noWrap/>
            <w:vAlign w:val="bottom"/>
            <w:hideMark/>
          </w:tcPr>
          <w:p w14:paraId="2C92D14D"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D-2,3</w:t>
            </w:r>
          </w:p>
        </w:tc>
        <w:tc>
          <w:tcPr>
            <w:tcW w:w="1391" w:type="dxa"/>
            <w:tcBorders>
              <w:top w:val="nil"/>
              <w:left w:val="nil"/>
              <w:bottom w:val="single" w:sz="4" w:space="0" w:color="auto"/>
              <w:right w:val="single" w:sz="4" w:space="0" w:color="auto"/>
            </w:tcBorders>
            <w:shd w:val="clear" w:color="auto" w:fill="auto"/>
            <w:noWrap/>
            <w:vAlign w:val="bottom"/>
            <w:hideMark/>
          </w:tcPr>
          <w:p w14:paraId="1774486C"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18.09</w:t>
            </w:r>
          </w:p>
        </w:tc>
        <w:tc>
          <w:tcPr>
            <w:tcW w:w="1440" w:type="dxa"/>
            <w:tcBorders>
              <w:top w:val="nil"/>
              <w:left w:val="nil"/>
              <w:bottom w:val="single" w:sz="4" w:space="0" w:color="auto"/>
              <w:right w:val="single" w:sz="4" w:space="0" w:color="auto"/>
            </w:tcBorders>
            <w:shd w:val="clear" w:color="auto" w:fill="auto"/>
            <w:noWrap/>
            <w:vAlign w:val="bottom"/>
            <w:hideMark/>
          </w:tcPr>
          <w:p w14:paraId="630B1BB8"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16.38</w:t>
            </w:r>
          </w:p>
        </w:tc>
      </w:tr>
      <w:tr w:rsidR="00CE29C0" w:rsidRPr="00870E8E" w14:paraId="66ABD4FE" w14:textId="77777777" w:rsidTr="00C3271F">
        <w:trPr>
          <w:trHeight w:val="255"/>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14A238F5"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4</w:t>
            </w:r>
          </w:p>
        </w:tc>
        <w:tc>
          <w:tcPr>
            <w:tcW w:w="724" w:type="dxa"/>
            <w:tcBorders>
              <w:top w:val="nil"/>
              <w:left w:val="nil"/>
              <w:bottom w:val="single" w:sz="4" w:space="0" w:color="auto"/>
              <w:right w:val="single" w:sz="4" w:space="0" w:color="auto"/>
            </w:tcBorders>
            <w:shd w:val="clear" w:color="auto" w:fill="auto"/>
            <w:noWrap/>
            <w:vAlign w:val="bottom"/>
            <w:hideMark/>
          </w:tcPr>
          <w:p w14:paraId="2E6FBF2F"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4</w:t>
            </w:r>
          </w:p>
        </w:tc>
        <w:tc>
          <w:tcPr>
            <w:tcW w:w="1126" w:type="dxa"/>
            <w:tcBorders>
              <w:top w:val="nil"/>
              <w:left w:val="nil"/>
              <w:bottom w:val="single" w:sz="4" w:space="0" w:color="auto"/>
              <w:right w:val="single" w:sz="4" w:space="0" w:color="auto"/>
            </w:tcBorders>
            <w:shd w:val="clear" w:color="auto" w:fill="auto"/>
            <w:noWrap/>
            <w:vAlign w:val="bottom"/>
            <w:hideMark/>
          </w:tcPr>
          <w:p w14:paraId="1006400D"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Balok</w:t>
            </w:r>
          </w:p>
        </w:tc>
        <w:tc>
          <w:tcPr>
            <w:tcW w:w="732" w:type="dxa"/>
            <w:tcBorders>
              <w:top w:val="nil"/>
              <w:left w:val="nil"/>
              <w:bottom w:val="single" w:sz="4" w:space="0" w:color="auto"/>
              <w:right w:val="single" w:sz="4" w:space="0" w:color="auto"/>
            </w:tcBorders>
            <w:shd w:val="clear" w:color="auto" w:fill="auto"/>
            <w:noWrap/>
            <w:vAlign w:val="bottom"/>
            <w:hideMark/>
          </w:tcPr>
          <w:p w14:paraId="5AD3DB42"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E,F-2</w:t>
            </w:r>
          </w:p>
        </w:tc>
        <w:tc>
          <w:tcPr>
            <w:tcW w:w="1391" w:type="dxa"/>
            <w:tcBorders>
              <w:top w:val="nil"/>
              <w:left w:val="nil"/>
              <w:bottom w:val="single" w:sz="4" w:space="0" w:color="auto"/>
              <w:right w:val="single" w:sz="4" w:space="0" w:color="auto"/>
            </w:tcBorders>
            <w:shd w:val="clear" w:color="auto" w:fill="auto"/>
            <w:noWrap/>
            <w:vAlign w:val="bottom"/>
            <w:hideMark/>
          </w:tcPr>
          <w:p w14:paraId="0C8F5716"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7.76</w:t>
            </w:r>
          </w:p>
        </w:tc>
        <w:tc>
          <w:tcPr>
            <w:tcW w:w="1440" w:type="dxa"/>
            <w:tcBorders>
              <w:top w:val="nil"/>
              <w:left w:val="nil"/>
              <w:bottom w:val="single" w:sz="4" w:space="0" w:color="auto"/>
              <w:right w:val="single" w:sz="4" w:space="0" w:color="auto"/>
            </w:tcBorders>
            <w:shd w:val="clear" w:color="auto" w:fill="auto"/>
            <w:noWrap/>
            <w:vAlign w:val="bottom"/>
            <w:hideMark/>
          </w:tcPr>
          <w:p w14:paraId="720C8DE1"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7.03</w:t>
            </w:r>
          </w:p>
        </w:tc>
      </w:tr>
      <w:tr w:rsidR="00CE29C0" w:rsidRPr="00870E8E" w14:paraId="7F37DC2A" w14:textId="77777777" w:rsidTr="00C3271F">
        <w:trPr>
          <w:trHeight w:val="255"/>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6916EF9C"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5</w:t>
            </w:r>
          </w:p>
        </w:tc>
        <w:tc>
          <w:tcPr>
            <w:tcW w:w="724" w:type="dxa"/>
            <w:tcBorders>
              <w:top w:val="nil"/>
              <w:left w:val="nil"/>
              <w:bottom w:val="single" w:sz="4" w:space="0" w:color="auto"/>
              <w:right w:val="single" w:sz="4" w:space="0" w:color="auto"/>
            </w:tcBorders>
            <w:shd w:val="clear" w:color="auto" w:fill="auto"/>
            <w:noWrap/>
            <w:vAlign w:val="bottom"/>
            <w:hideMark/>
          </w:tcPr>
          <w:p w14:paraId="2FF31D9F"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3</w:t>
            </w:r>
          </w:p>
        </w:tc>
        <w:tc>
          <w:tcPr>
            <w:tcW w:w="1126" w:type="dxa"/>
            <w:tcBorders>
              <w:top w:val="nil"/>
              <w:left w:val="nil"/>
              <w:bottom w:val="single" w:sz="4" w:space="0" w:color="auto"/>
              <w:right w:val="single" w:sz="4" w:space="0" w:color="auto"/>
            </w:tcBorders>
            <w:shd w:val="clear" w:color="auto" w:fill="auto"/>
            <w:noWrap/>
            <w:vAlign w:val="bottom"/>
            <w:hideMark/>
          </w:tcPr>
          <w:p w14:paraId="1CC43076"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Balok</w:t>
            </w:r>
          </w:p>
        </w:tc>
        <w:tc>
          <w:tcPr>
            <w:tcW w:w="732" w:type="dxa"/>
            <w:tcBorders>
              <w:top w:val="nil"/>
              <w:left w:val="nil"/>
              <w:bottom w:val="single" w:sz="4" w:space="0" w:color="auto"/>
              <w:right w:val="single" w:sz="4" w:space="0" w:color="auto"/>
            </w:tcBorders>
            <w:shd w:val="clear" w:color="auto" w:fill="auto"/>
            <w:noWrap/>
            <w:vAlign w:val="bottom"/>
            <w:hideMark/>
          </w:tcPr>
          <w:p w14:paraId="2D83CE39"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D-2,3</w:t>
            </w:r>
          </w:p>
        </w:tc>
        <w:tc>
          <w:tcPr>
            <w:tcW w:w="1391" w:type="dxa"/>
            <w:tcBorders>
              <w:top w:val="nil"/>
              <w:left w:val="nil"/>
              <w:bottom w:val="single" w:sz="4" w:space="0" w:color="auto"/>
              <w:right w:val="single" w:sz="4" w:space="0" w:color="auto"/>
            </w:tcBorders>
            <w:shd w:val="clear" w:color="auto" w:fill="auto"/>
            <w:noWrap/>
            <w:vAlign w:val="bottom"/>
            <w:hideMark/>
          </w:tcPr>
          <w:p w14:paraId="348B32C1"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10.72</w:t>
            </w:r>
          </w:p>
        </w:tc>
        <w:tc>
          <w:tcPr>
            <w:tcW w:w="1440" w:type="dxa"/>
            <w:tcBorders>
              <w:top w:val="nil"/>
              <w:left w:val="nil"/>
              <w:bottom w:val="single" w:sz="4" w:space="0" w:color="auto"/>
              <w:right w:val="single" w:sz="4" w:space="0" w:color="auto"/>
            </w:tcBorders>
            <w:shd w:val="clear" w:color="auto" w:fill="auto"/>
            <w:noWrap/>
            <w:vAlign w:val="bottom"/>
            <w:hideMark/>
          </w:tcPr>
          <w:p w14:paraId="5B26EBFB"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9.71</w:t>
            </w:r>
          </w:p>
        </w:tc>
      </w:tr>
      <w:tr w:rsidR="00CE29C0" w:rsidRPr="00870E8E" w14:paraId="0895F999" w14:textId="77777777" w:rsidTr="00C3271F">
        <w:trPr>
          <w:trHeight w:val="255"/>
          <w:jc w:val="center"/>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1D062B40"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6</w:t>
            </w:r>
          </w:p>
        </w:tc>
        <w:tc>
          <w:tcPr>
            <w:tcW w:w="724" w:type="dxa"/>
            <w:tcBorders>
              <w:top w:val="nil"/>
              <w:left w:val="nil"/>
              <w:bottom w:val="single" w:sz="4" w:space="0" w:color="auto"/>
              <w:right w:val="single" w:sz="4" w:space="0" w:color="auto"/>
            </w:tcBorders>
            <w:shd w:val="clear" w:color="auto" w:fill="auto"/>
            <w:noWrap/>
            <w:vAlign w:val="bottom"/>
            <w:hideMark/>
          </w:tcPr>
          <w:p w14:paraId="10B5F09F"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2</w:t>
            </w:r>
          </w:p>
        </w:tc>
        <w:tc>
          <w:tcPr>
            <w:tcW w:w="1126" w:type="dxa"/>
            <w:tcBorders>
              <w:top w:val="nil"/>
              <w:left w:val="nil"/>
              <w:bottom w:val="single" w:sz="4" w:space="0" w:color="auto"/>
              <w:right w:val="single" w:sz="4" w:space="0" w:color="auto"/>
            </w:tcBorders>
            <w:shd w:val="clear" w:color="auto" w:fill="auto"/>
            <w:noWrap/>
            <w:vAlign w:val="bottom"/>
            <w:hideMark/>
          </w:tcPr>
          <w:p w14:paraId="2EDCCA58"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Balok</w:t>
            </w:r>
          </w:p>
        </w:tc>
        <w:tc>
          <w:tcPr>
            <w:tcW w:w="732" w:type="dxa"/>
            <w:tcBorders>
              <w:top w:val="nil"/>
              <w:left w:val="nil"/>
              <w:bottom w:val="single" w:sz="4" w:space="0" w:color="auto"/>
              <w:right w:val="single" w:sz="4" w:space="0" w:color="auto"/>
            </w:tcBorders>
            <w:shd w:val="clear" w:color="auto" w:fill="auto"/>
            <w:noWrap/>
            <w:vAlign w:val="bottom"/>
            <w:hideMark/>
          </w:tcPr>
          <w:p w14:paraId="674B6FDA"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D-2,3</w:t>
            </w:r>
          </w:p>
        </w:tc>
        <w:tc>
          <w:tcPr>
            <w:tcW w:w="1391" w:type="dxa"/>
            <w:tcBorders>
              <w:top w:val="nil"/>
              <w:left w:val="nil"/>
              <w:bottom w:val="single" w:sz="4" w:space="0" w:color="auto"/>
              <w:right w:val="single" w:sz="4" w:space="0" w:color="auto"/>
            </w:tcBorders>
            <w:shd w:val="clear" w:color="auto" w:fill="auto"/>
            <w:noWrap/>
            <w:vAlign w:val="bottom"/>
            <w:hideMark/>
          </w:tcPr>
          <w:p w14:paraId="540EEEE3"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20.79</w:t>
            </w:r>
          </w:p>
        </w:tc>
        <w:tc>
          <w:tcPr>
            <w:tcW w:w="1440" w:type="dxa"/>
            <w:tcBorders>
              <w:top w:val="nil"/>
              <w:left w:val="nil"/>
              <w:bottom w:val="single" w:sz="4" w:space="0" w:color="auto"/>
              <w:right w:val="single" w:sz="4" w:space="0" w:color="auto"/>
            </w:tcBorders>
            <w:shd w:val="clear" w:color="auto" w:fill="auto"/>
            <w:noWrap/>
            <w:vAlign w:val="bottom"/>
            <w:hideMark/>
          </w:tcPr>
          <w:p w14:paraId="5BEF5B7F"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18.84</w:t>
            </w:r>
          </w:p>
        </w:tc>
      </w:tr>
      <w:tr w:rsidR="00CE29C0" w:rsidRPr="00870E8E" w14:paraId="043A600A" w14:textId="77777777" w:rsidTr="00C3271F">
        <w:trPr>
          <w:trHeight w:val="255"/>
          <w:jc w:val="center"/>
        </w:trPr>
        <w:tc>
          <w:tcPr>
            <w:tcW w:w="509" w:type="dxa"/>
            <w:tcBorders>
              <w:top w:val="nil"/>
              <w:left w:val="nil"/>
              <w:bottom w:val="nil"/>
              <w:right w:val="nil"/>
            </w:tcBorders>
            <w:shd w:val="clear" w:color="auto" w:fill="auto"/>
            <w:noWrap/>
            <w:vAlign w:val="bottom"/>
            <w:hideMark/>
          </w:tcPr>
          <w:p w14:paraId="7C95099E" w14:textId="77777777" w:rsidR="00CE29C0" w:rsidRPr="00870E8E" w:rsidRDefault="00CE29C0" w:rsidP="00C3271F">
            <w:pPr>
              <w:jc w:val="center"/>
              <w:rPr>
                <w:rFonts w:ascii="Calibri" w:hAnsi="Calibri" w:cs="Calibri"/>
                <w:color w:val="000000"/>
                <w:sz w:val="20"/>
                <w:szCs w:val="20"/>
                <w:lang w:eastAsia="id-ID"/>
              </w:rPr>
            </w:pPr>
          </w:p>
        </w:tc>
        <w:tc>
          <w:tcPr>
            <w:tcW w:w="724" w:type="dxa"/>
            <w:tcBorders>
              <w:top w:val="nil"/>
              <w:left w:val="nil"/>
              <w:bottom w:val="nil"/>
              <w:right w:val="nil"/>
            </w:tcBorders>
            <w:shd w:val="clear" w:color="auto" w:fill="auto"/>
            <w:noWrap/>
            <w:vAlign w:val="bottom"/>
            <w:hideMark/>
          </w:tcPr>
          <w:p w14:paraId="7C9EE496" w14:textId="77777777" w:rsidR="00CE29C0" w:rsidRPr="00870E8E" w:rsidRDefault="00CE29C0" w:rsidP="00C3271F">
            <w:pPr>
              <w:jc w:val="center"/>
              <w:rPr>
                <w:sz w:val="20"/>
                <w:szCs w:val="20"/>
                <w:lang w:eastAsia="id-ID"/>
              </w:rPr>
            </w:pPr>
          </w:p>
        </w:tc>
        <w:tc>
          <w:tcPr>
            <w:tcW w:w="1126" w:type="dxa"/>
            <w:tcBorders>
              <w:top w:val="nil"/>
              <w:left w:val="nil"/>
              <w:bottom w:val="nil"/>
              <w:right w:val="nil"/>
            </w:tcBorders>
            <w:shd w:val="clear" w:color="auto" w:fill="auto"/>
            <w:noWrap/>
            <w:vAlign w:val="bottom"/>
            <w:hideMark/>
          </w:tcPr>
          <w:p w14:paraId="76B447CC" w14:textId="77777777" w:rsidR="00CE29C0" w:rsidRPr="00870E8E" w:rsidRDefault="00CE29C0" w:rsidP="00C3271F">
            <w:pPr>
              <w:jc w:val="center"/>
              <w:rPr>
                <w:sz w:val="20"/>
                <w:szCs w:val="20"/>
                <w:lang w:eastAsia="id-ID"/>
              </w:rPr>
            </w:pPr>
          </w:p>
        </w:tc>
        <w:tc>
          <w:tcPr>
            <w:tcW w:w="732" w:type="dxa"/>
            <w:tcBorders>
              <w:top w:val="nil"/>
              <w:left w:val="nil"/>
              <w:bottom w:val="nil"/>
              <w:right w:val="nil"/>
            </w:tcBorders>
            <w:shd w:val="clear" w:color="auto" w:fill="auto"/>
            <w:noWrap/>
            <w:vAlign w:val="bottom"/>
            <w:hideMark/>
          </w:tcPr>
          <w:p w14:paraId="7D33604E" w14:textId="77777777" w:rsidR="00CE29C0" w:rsidRPr="00870E8E" w:rsidRDefault="00CE29C0" w:rsidP="00C3271F">
            <w:pPr>
              <w:jc w:val="center"/>
              <w:rPr>
                <w:sz w:val="20"/>
                <w:szCs w:val="20"/>
                <w:lang w:eastAsia="id-ID"/>
              </w:rPr>
            </w:pP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14:paraId="370292A3" w14:textId="77777777" w:rsidR="00CE29C0" w:rsidRPr="00870E8E" w:rsidRDefault="00CE29C0" w:rsidP="00C3271F">
            <w:pPr>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Rata-rata</w:t>
            </w:r>
          </w:p>
        </w:tc>
        <w:tc>
          <w:tcPr>
            <w:tcW w:w="1440" w:type="dxa"/>
            <w:tcBorders>
              <w:top w:val="nil"/>
              <w:left w:val="nil"/>
              <w:bottom w:val="single" w:sz="4" w:space="0" w:color="auto"/>
              <w:right w:val="single" w:sz="4" w:space="0" w:color="auto"/>
            </w:tcBorders>
            <w:shd w:val="clear" w:color="auto" w:fill="auto"/>
            <w:noWrap/>
            <w:vAlign w:val="bottom"/>
            <w:hideMark/>
          </w:tcPr>
          <w:p w14:paraId="78C04C41"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11.46</w:t>
            </w:r>
          </w:p>
        </w:tc>
      </w:tr>
      <w:tr w:rsidR="00CE29C0" w:rsidRPr="00870E8E" w14:paraId="62327B59" w14:textId="77777777" w:rsidTr="00C3271F">
        <w:trPr>
          <w:trHeight w:val="255"/>
          <w:jc w:val="center"/>
        </w:trPr>
        <w:tc>
          <w:tcPr>
            <w:tcW w:w="509" w:type="dxa"/>
            <w:tcBorders>
              <w:top w:val="nil"/>
              <w:left w:val="nil"/>
              <w:bottom w:val="nil"/>
              <w:right w:val="nil"/>
            </w:tcBorders>
            <w:shd w:val="clear" w:color="auto" w:fill="auto"/>
            <w:noWrap/>
            <w:vAlign w:val="bottom"/>
            <w:hideMark/>
          </w:tcPr>
          <w:p w14:paraId="4E830E03" w14:textId="77777777" w:rsidR="00CE29C0" w:rsidRPr="00870E8E" w:rsidRDefault="00CE29C0" w:rsidP="00C3271F">
            <w:pPr>
              <w:jc w:val="center"/>
              <w:rPr>
                <w:rFonts w:ascii="Calibri" w:hAnsi="Calibri" w:cs="Calibri"/>
                <w:color w:val="000000"/>
                <w:sz w:val="20"/>
                <w:szCs w:val="20"/>
                <w:lang w:eastAsia="id-ID"/>
              </w:rPr>
            </w:pPr>
          </w:p>
        </w:tc>
        <w:tc>
          <w:tcPr>
            <w:tcW w:w="724" w:type="dxa"/>
            <w:tcBorders>
              <w:top w:val="nil"/>
              <w:left w:val="nil"/>
              <w:bottom w:val="nil"/>
              <w:right w:val="nil"/>
            </w:tcBorders>
            <w:shd w:val="clear" w:color="auto" w:fill="auto"/>
            <w:noWrap/>
            <w:vAlign w:val="bottom"/>
            <w:hideMark/>
          </w:tcPr>
          <w:p w14:paraId="14BD73A4" w14:textId="77777777" w:rsidR="00CE29C0" w:rsidRPr="00870E8E" w:rsidRDefault="00CE29C0" w:rsidP="00C3271F">
            <w:pPr>
              <w:jc w:val="center"/>
              <w:rPr>
                <w:sz w:val="20"/>
                <w:szCs w:val="20"/>
                <w:lang w:eastAsia="id-ID"/>
              </w:rPr>
            </w:pPr>
          </w:p>
        </w:tc>
        <w:tc>
          <w:tcPr>
            <w:tcW w:w="1126" w:type="dxa"/>
            <w:tcBorders>
              <w:top w:val="nil"/>
              <w:left w:val="nil"/>
              <w:bottom w:val="nil"/>
              <w:right w:val="nil"/>
            </w:tcBorders>
            <w:shd w:val="clear" w:color="auto" w:fill="auto"/>
            <w:noWrap/>
            <w:vAlign w:val="bottom"/>
            <w:hideMark/>
          </w:tcPr>
          <w:p w14:paraId="430A194B" w14:textId="77777777" w:rsidR="00CE29C0" w:rsidRPr="00870E8E" w:rsidRDefault="00CE29C0" w:rsidP="00C3271F">
            <w:pPr>
              <w:jc w:val="center"/>
              <w:rPr>
                <w:sz w:val="20"/>
                <w:szCs w:val="20"/>
                <w:lang w:eastAsia="id-ID"/>
              </w:rPr>
            </w:pPr>
          </w:p>
        </w:tc>
        <w:tc>
          <w:tcPr>
            <w:tcW w:w="732" w:type="dxa"/>
            <w:tcBorders>
              <w:top w:val="nil"/>
              <w:left w:val="nil"/>
              <w:bottom w:val="nil"/>
              <w:right w:val="nil"/>
            </w:tcBorders>
            <w:shd w:val="clear" w:color="auto" w:fill="auto"/>
            <w:noWrap/>
            <w:vAlign w:val="bottom"/>
            <w:hideMark/>
          </w:tcPr>
          <w:p w14:paraId="75792D5B" w14:textId="77777777" w:rsidR="00CE29C0" w:rsidRPr="00870E8E" w:rsidRDefault="00CE29C0" w:rsidP="00C3271F">
            <w:pPr>
              <w:jc w:val="center"/>
              <w:rPr>
                <w:sz w:val="20"/>
                <w:szCs w:val="20"/>
                <w:lang w:eastAsia="id-ID"/>
              </w:rPr>
            </w:pP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14:paraId="44CDF777" w14:textId="77777777" w:rsidR="00CE29C0" w:rsidRPr="00870E8E" w:rsidRDefault="00CE29C0" w:rsidP="00C3271F">
            <w:pPr>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Std. Deviasi</w:t>
            </w:r>
          </w:p>
        </w:tc>
        <w:tc>
          <w:tcPr>
            <w:tcW w:w="1440" w:type="dxa"/>
            <w:tcBorders>
              <w:top w:val="nil"/>
              <w:left w:val="nil"/>
              <w:bottom w:val="single" w:sz="4" w:space="0" w:color="auto"/>
              <w:right w:val="single" w:sz="4" w:space="0" w:color="auto"/>
            </w:tcBorders>
            <w:shd w:val="clear" w:color="auto" w:fill="auto"/>
            <w:noWrap/>
            <w:vAlign w:val="bottom"/>
            <w:hideMark/>
          </w:tcPr>
          <w:p w14:paraId="2C9B705D"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5.20</w:t>
            </w:r>
          </w:p>
        </w:tc>
      </w:tr>
      <w:tr w:rsidR="00CE29C0" w:rsidRPr="00870E8E" w14:paraId="2D5160F7" w14:textId="77777777" w:rsidTr="00C3271F">
        <w:trPr>
          <w:trHeight w:val="255"/>
          <w:jc w:val="center"/>
        </w:trPr>
        <w:tc>
          <w:tcPr>
            <w:tcW w:w="509" w:type="dxa"/>
            <w:tcBorders>
              <w:top w:val="nil"/>
              <w:left w:val="nil"/>
              <w:bottom w:val="nil"/>
              <w:right w:val="nil"/>
            </w:tcBorders>
            <w:shd w:val="clear" w:color="auto" w:fill="auto"/>
            <w:noWrap/>
            <w:vAlign w:val="bottom"/>
            <w:hideMark/>
          </w:tcPr>
          <w:p w14:paraId="45B2DDD3" w14:textId="77777777" w:rsidR="00CE29C0" w:rsidRPr="00870E8E" w:rsidRDefault="00CE29C0" w:rsidP="00C3271F">
            <w:pPr>
              <w:jc w:val="center"/>
              <w:rPr>
                <w:rFonts w:ascii="Calibri" w:hAnsi="Calibri" w:cs="Calibri"/>
                <w:color w:val="000000"/>
                <w:sz w:val="20"/>
                <w:szCs w:val="20"/>
                <w:lang w:eastAsia="id-ID"/>
              </w:rPr>
            </w:pPr>
          </w:p>
        </w:tc>
        <w:tc>
          <w:tcPr>
            <w:tcW w:w="724" w:type="dxa"/>
            <w:tcBorders>
              <w:top w:val="nil"/>
              <w:left w:val="nil"/>
              <w:bottom w:val="nil"/>
              <w:right w:val="nil"/>
            </w:tcBorders>
            <w:shd w:val="clear" w:color="auto" w:fill="auto"/>
            <w:noWrap/>
            <w:vAlign w:val="bottom"/>
            <w:hideMark/>
          </w:tcPr>
          <w:p w14:paraId="79F4AEFB" w14:textId="77777777" w:rsidR="00CE29C0" w:rsidRPr="00870E8E" w:rsidRDefault="00CE29C0" w:rsidP="00C3271F">
            <w:pPr>
              <w:jc w:val="center"/>
              <w:rPr>
                <w:sz w:val="20"/>
                <w:szCs w:val="20"/>
                <w:lang w:eastAsia="id-ID"/>
              </w:rPr>
            </w:pPr>
          </w:p>
        </w:tc>
        <w:tc>
          <w:tcPr>
            <w:tcW w:w="1126" w:type="dxa"/>
            <w:tcBorders>
              <w:top w:val="nil"/>
              <w:left w:val="nil"/>
              <w:bottom w:val="nil"/>
              <w:right w:val="nil"/>
            </w:tcBorders>
            <w:shd w:val="clear" w:color="auto" w:fill="auto"/>
            <w:noWrap/>
            <w:vAlign w:val="bottom"/>
            <w:hideMark/>
          </w:tcPr>
          <w:p w14:paraId="3AE9D064" w14:textId="77777777" w:rsidR="00CE29C0" w:rsidRPr="00870E8E" w:rsidRDefault="00CE29C0" w:rsidP="00C3271F">
            <w:pPr>
              <w:jc w:val="center"/>
              <w:rPr>
                <w:sz w:val="20"/>
                <w:szCs w:val="20"/>
                <w:lang w:eastAsia="id-ID"/>
              </w:rPr>
            </w:pPr>
          </w:p>
        </w:tc>
        <w:tc>
          <w:tcPr>
            <w:tcW w:w="732" w:type="dxa"/>
            <w:tcBorders>
              <w:top w:val="nil"/>
              <w:left w:val="nil"/>
              <w:bottom w:val="nil"/>
              <w:right w:val="nil"/>
            </w:tcBorders>
            <w:shd w:val="clear" w:color="auto" w:fill="auto"/>
            <w:noWrap/>
            <w:vAlign w:val="bottom"/>
            <w:hideMark/>
          </w:tcPr>
          <w:p w14:paraId="36EC53E3" w14:textId="77777777" w:rsidR="00CE29C0" w:rsidRPr="00870E8E" w:rsidRDefault="00CE29C0" w:rsidP="00C3271F">
            <w:pPr>
              <w:jc w:val="center"/>
              <w:rPr>
                <w:sz w:val="20"/>
                <w:szCs w:val="20"/>
                <w:lang w:eastAsia="id-ID"/>
              </w:rPr>
            </w:pP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14:paraId="235AF0DA" w14:textId="77777777" w:rsidR="00CE29C0" w:rsidRPr="00870E8E" w:rsidRDefault="00CE29C0" w:rsidP="00C3271F">
            <w:pPr>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Variansi</w:t>
            </w:r>
          </w:p>
        </w:tc>
        <w:tc>
          <w:tcPr>
            <w:tcW w:w="1440" w:type="dxa"/>
            <w:tcBorders>
              <w:top w:val="nil"/>
              <w:left w:val="nil"/>
              <w:bottom w:val="single" w:sz="4" w:space="0" w:color="auto"/>
              <w:right w:val="single" w:sz="4" w:space="0" w:color="auto"/>
            </w:tcBorders>
            <w:shd w:val="clear" w:color="auto" w:fill="auto"/>
            <w:noWrap/>
            <w:vAlign w:val="bottom"/>
            <w:hideMark/>
          </w:tcPr>
          <w:p w14:paraId="72D69650"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27.02</w:t>
            </w:r>
          </w:p>
        </w:tc>
      </w:tr>
      <w:tr w:rsidR="00CE29C0" w:rsidRPr="00870E8E" w14:paraId="522B2E20" w14:textId="77777777" w:rsidTr="00C3271F">
        <w:trPr>
          <w:trHeight w:val="255"/>
          <w:jc w:val="center"/>
        </w:trPr>
        <w:tc>
          <w:tcPr>
            <w:tcW w:w="509" w:type="dxa"/>
            <w:tcBorders>
              <w:top w:val="nil"/>
              <w:left w:val="nil"/>
              <w:bottom w:val="nil"/>
              <w:right w:val="nil"/>
            </w:tcBorders>
            <w:shd w:val="clear" w:color="auto" w:fill="auto"/>
            <w:noWrap/>
            <w:vAlign w:val="bottom"/>
            <w:hideMark/>
          </w:tcPr>
          <w:p w14:paraId="2601BEC5" w14:textId="77777777" w:rsidR="00CE29C0" w:rsidRPr="00870E8E" w:rsidRDefault="00CE29C0" w:rsidP="00C3271F">
            <w:pPr>
              <w:jc w:val="center"/>
              <w:rPr>
                <w:rFonts w:ascii="Calibri" w:hAnsi="Calibri" w:cs="Calibri"/>
                <w:color w:val="000000"/>
                <w:sz w:val="20"/>
                <w:szCs w:val="20"/>
                <w:lang w:eastAsia="id-ID"/>
              </w:rPr>
            </w:pPr>
          </w:p>
        </w:tc>
        <w:tc>
          <w:tcPr>
            <w:tcW w:w="724" w:type="dxa"/>
            <w:tcBorders>
              <w:top w:val="nil"/>
              <w:left w:val="nil"/>
              <w:bottom w:val="nil"/>
              <w:right w:val="nil"/>
            </w:tcBorders>
            <w:shd w:val="clear" w:color="auto" w:fill="auto"/>
            <w:noWrap/>
            <w:vAlign w:val="bottom"/>
            <w:hideMark/>
          </w:tcPr>
          <w:p w14:paraId="2C0059A5" w14:textId="77777777" w:rsidR="00CE29C0" w:rsidRPr="00870E8E" w:rsidRDefault="00CE29C0" w:rsidP="00C3271F">
            <w:pPr>
              <w:jc w:val="center"/>
              <w:rPr>
                <w:sz w:val="20"/>
                <w:szCs w:val="20"/>
                <w:lang w:eastAsia="id-ID"/>
              </w:rPr>
            </w:pPr>
          </w:p>
        </w:tc>
        <w:tc>
          <w:tcPr>
            <w:tcW w:w="1126" w:type="dxa"/>
            <w:tcBorders>
              <w:top w:val="nil"/>
              <w:left w:val="nil"/>
              <w:bottom w:val="nil"/>
              <w:right w:val="nil"/>
            </w:tcBorders>
            <w:shd w:val="clear" w:color="auto" w:fill="auto"/>
            <w:noWrap/>
            <w:vAlign w:val="bottom"/>
            <w:hideMark/>
          </w:tcPr>
          <w:p w14:paraId="247BCCC2" w14:textId="77777777" w:rsidR="00CE29C0" w:rsidRPr="00870E8E" w:rsidRDefault="00CE29C0" w:rsidP="00C3271F">
            <w:pPr>
              <w:jc w:val="center"/>
              <w:rPr>
                <w:sz w:val="20"/>
                <w:szCs w:val="20"/>
                <w:lang w:eastAsia="id-ID"/>
              </w:rPr>
            </w:pPr>
          </w:p>
        </w:tc>
        <w:tc>
          <w:tcPr>
            <w:tcW w:w="732" w:type="dxa"/>
            <w:tcBorders>
              <w:top w:val="nil"/>
              <w:left w:val="nil"/>
              <w:bottom w:val="nil"/>
              <w:right w:val="nil"/>
            </w:tcBorders>
            <w:shd w:val="clear" w:color="auto" w:fill="auto"/>
            <w:noWrap/>
            <w:vAlign w:val="bottom"/>
            <w:hideMark/>
          </w:tcPr>
          <w:p w14:paraId="3C6B02B2" w14:textId="77777777" w:rsidR="00CE29C0" w:rsidRPr="00870E8E" w:rsidRDefault="00CE29C0" w:rsidP="00C3271F">
            <w:pPr>
              <w:jc w:val="center"/>
              <w:rPr>
                <w:sz w:val="20"/>
                <w:szCs w:val="20"/>
                <w:lang w:eastAsia="id-ID"/>
              </w:rPr>
            </w:pP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14:paraId="705346CB" w14:textId="77777777" w:rsidR="00CE29C0" w:rsidRPr="00870E8E" w:rsidRDefault="00CE29C0" w:rsidP="00C3271F">
            <w:pPr>
              <w:jc w:val="center"/>
              <w:rPr>
                <w:rFonts w:ascii="Calibri" w:hAnsi="Calibri" w:cs="Calibri"/>
                <w:b/>
                <w:bCs/>
                <w:color w:val="000000"/>
                <w:sz w:val="20"/>
                <w:szCs w:val="20"/>
                <w:lang w:eastAsia="id-ID"/>
              </w:rPr>
            </w:pPr>
            <w:r w:rsidRPr="00870E8E">
              <w:rPr>
                <w:rFonts w:ascii="Calibri" w:hAnsi="Calibri" w:cs="Calibri"/>
                <w:b/>
                <w:bCs/>
                <w:color w:val="000000"/>
                <w:sz w:val="20"/>
                <w:szCs w:val="20"/>
                <w:lang w:eastAsia="id-ID"/>
              </w:rPr>
              <w:t>n sampel</w:t>
            </w:r>
          </w:p>
        </w:tc>
        <w:tc>
          <w:tcPr>
            <w:tcW w:w="1440" w:type="dxa"/>
            <w:tcBorders>
              <w:top w:val="nil"/>
              <w:left w:val="nil"/>
              <w:bottom w:val="single" w:sz="4" w:space="0" w:color="auto"/>
              <w:right w:val="single" w:sz="4" w:space="0" w:color="auto"/>
            </w:tcBorders>
            <w:shd w:val="clear" w:color="auto" w:fill="auto"/>
            <w:noWrap/>
            <w:vAlign w:val="bottom"/>
            <w:hideMark/>
          </w:tcPr>
          <w:p w14:paraId="45CFDBAC" w14:textId="77777777" w:rsidR="00CE29C0" w:rsidRPr="00870E8E" w:rsidRDefault="00CE29C0" w:rsidP="00C3271F">
            <w:pPr>
              <w:jc w:val="center"/>
              <w:rPr>
                <w:rFonts w:ascii="Calibri" w:hAnsi="Calibri" w:cs="Calibri"/>
                <w:color w:val="000000"/>
                <w:sz w:val="20"/>
                <w:szCs w:val="20"/>
                <w:lang w:eastAsia="id-ID"/>
              </w:rPr>
            </w:pPr>
            <w:r w:rsidRPr="00870E8E">
              <w:rPr>
                <w:rFonts w:ascii="Calibri" w:hAnsi="Calibri" w:cs="Calibri"/>
                <w:color w:val="000000"/>
                <w:sz w:val="20"/>
                <w:szCs w:val="20"/>
                <w:lang w:eastAsia="id-ID"/>
              </w:rPr>
              <w:t>6</w:t>
            </w:r>
          </w:p>
        </w:tc>
      </w:tr>
    </w:tbl>
    <w:p w14:paraId="62548A0B" w14:textId="77777777" w:rsidR="00CE29C0" w:rsidRDefault="00CE29C0" w:rsidP="00CE29C0">
      <w:pPr>
        <w:pStyle w:val="BodyText"/>
        <w:ind w:firstLine="0"/>
        <w:rPr>
          <w:lang w:val="en-US"/>
        </w:rPr>
      </w:pPr>
    </w:p>
    <w:p w14:paraId="63D5DA5E" w14:textId="4ACACB95" w:rsidR="00CE29C0" w:rsidRPr="00C52010" w:rsidRDefault="00961A73" w:rsidP="008E1A2D">
      <w:pPr>
        <w:pStyle w:val="Caption"/>
        <w:spacing w:line="360" w:lineRule="auto"/>
        <w:rPr>
          <w:lang w:val="en-ID"/>
        </w:rPr>
      </w:pPr>
      <w:bookmarkStart w:id="129" w:name="_Toc53993138"/>
      <w:bookmarkStart w:id="130" w:name="_Toc82953939"/>
      <w:r>
        <w:t xml:space="preserve">Tabel  </w:t>
      </w:r>
      <w:r w:rsidR="00774BF0">
        <w:fldChar w:fldCharType="begin"/>
      </w:r>
      <w:r w:rsidR="00774BF0">
        <w:instrText xml:space="preserve"> STYLEREF 1 \s </w:instrText>
      </w:r>
      <w:r w:rsidR="00774BF0">
        <w:fldChar w:fldCharType="separate"/>
      </w:r>
      <w:r w:rsidR="00767DCE">
        <w:rPr>
          <w:noProof/>
        </w:rPr>
        <w:t>4</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4</w:t>
      </w:r>
      <w:r w:rsidR="00774BF0">
        <w:fldChar w:fldCharType="end"/>
      </w:r>
      <w:r w:rsidR="00CE29C0">
        <w:rPr>
          <w:lang w:val="en-US"/>
        </w:rPr>
        <w:t xml:space="preserve"> </w:t>
      </w:r>
      <w:r w:rsidR="00CE29C0" w:rsidRPr="00CE29C0">
        <w:rPr>
          <w:b w:val="0"/>
          <w:bCs w:val="0"/>
          <w:lang w:val="en-ID"/>
        </w:rPr>
        <w:t xml:space="preserve">Analisis </w:t>
      </w:r>
      <w:r w:rsidR="00CE29C0" w:rsidRPr="00CE29C0">
        <w:rPr>
          <w:b w:val="0"/>
          <w:bCs w:val="0"/>
          <w:i/>
          <w:iCs/>
          <w:lang w:val="en-ID"/>
        </w:rPr>
        <w:t>Student’s t-test</w:t>
      </w:r>
      <w:bookmarkEnd w:id="129"/>
      <w:r w:rsidR="008E1A2D">
        <w:rPr>
          <w:b w:val="0"/>
          <w:bCs w:val="0"/>
          <w:i/>
          <w:iCs/>
          <w:lang w:val="en-ID"/>
        </w:rPr>
        <w:t xml:space="preserve"> Core Drill</w:t>
      </w:r>
      <w:bookmarkEnd w:id="130"/>
    </w:p>
    <w:tbl>
      <w:tblPr>
        <w:tblStyle w:val="PlainTable21"/>
        <w:tblW w:w="3123" w:type="dxa"/>
        <w:jc w:val="center"/>
        <w:tblLook w:val="04A0" w:firstRow="1" w:lastRow="0" w:firstColumn="1" w:lastColumn="0" w:noHBand="0" w:noVBand="1"/>
      </w:tblPr>
      <w:tblGrid>
        <w:gridCol w:w="1017"/>
        <w:gridCol w:w="1053"/>
        <w:gridCol w:w="1053"/>
      </w:tblGrid>
      <w:tr w:rsidR="00CE29C0" w:rsidRPr="00343F9E" w14:paraId="635E2BE6" w14:textId="77777777" w:rsidTr="00C3271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7" w:type="dxa"/>
            <w:noWrap/>
            <w:hideMark/>
          </w:tcPr>
          <w:p w14:paraId="1E273579" w14:textId="77777777" w:rsidR="00CE29C0" w:rsidRPr="00343F9E" w:rsidRDefault="00CE29C0" w:rsidP="00C3271F">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000000"/>
                <w:szCs w:val="20"/>
                <w:lang w:eastAsia="id-ID"/>
              </w:rPr>
            </w:pPr>
            <w:r w:rsidRPr="00343F9E">
              <w:rPr>
                <w:rFonts w:ascii="Calibri" w:hAnsi="Calibri" w:cs="Calibri"/>
                <w:color w:val="000000"/>
                <w:szCs w:val="20"/>
                <w:lang w:eastAsia="id-ID"/>
              </w:rPr>
              <w:t> </w:t>
            </w:r>
          </w:p>
        </w:tc>
        <w:tc>
          <w:tcPr>
            <w:tcW w:w="1053" w:type="dxa"/>
            <w:noWrap/>
            <w:hideMark/>
          </w:tcPr>
          <w:p w14:paraId="613B16F5" w14:textId="77777777" w:rsidR="00CE29C0" w:rsidRPr="00343F9E" w:rsidRDefault="00CE29C0" w:rsidP="00C3271F">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Cs w:val="20"/>
                <w:lang w:eastAsia="id-ID"/>
              </w:rPr>
            </w:pPr>
            <w:r w:rsidRPr="00343F9E">
              <w:rPr>
                <w:rFonts w:ascii="Calibri" w:hAnsi="Calibri" w:cs="Calibri"/>
                <w:color w:val="000000"/>
                <w:szCs w:val="20"/>
                <w:lang w:eastAsia="id-ID"/>
              </w:rPr>
              <w:t>Balok</w:t>
            </w:r>
          </w:p>
          <w:p w14:paraId="32EC9118" w14:textId="77777777" w:rsidR="00CE29C0" w:rsidRPr="00343F9E" w:rsidRDefault="00CE29C0" w:rsidP="00C3271F">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0"/>
                <w:lang w:val="en-ID" w:eastAsia="id-ID"/>
              </w:rPr>
            </w:pPr>
            <w:r w:rsidRPr="00343F9E">
              <w:rPr>
                <w:rFonts w:ascii="Calibri" w:hAnsi="Calibri" w:cs="Calibri"/>
                <w:color w:val="000000"/>
                <w:szCs w:val="20"/>
                <w:lang w:val="en-ID" w:eastAsia="id-ID"/>
              </w:rPr>
              <w:t>(1)</w:t>
            </w:r>
          </w:p>
        </w:tc>
        <w:tc>
          <w:tcPr>
            <w:tcW w:w="1053" w:type="dxa"/>
            <w:noWrap/>
            <w:hideMark/>
          </w:tcPr>
          <w:p w14:paraId="38870243" w14:textId="77777777" w:rsidR="00CE29C0" w:rsidRPr="00343F9E" w:rsidRDefault="00CE29C0" w:rsidP="00C3271F">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Cs w:val="20"/>
                <w:lang w:val="en-ID" w:eastAsia="id-ID"/>
              </w:rPr>
            </w:pPr>
            <w:r w:rsidRPr="00343F9E">
              <w:rPr>
                <w:rFonts w:ascii="Calibri" w:hAnsi="Calibri" w:cs="Calibri"/>
                <w:color w:val="000000"/>
                <w:szCs w:val="20"/>
                <w:lang w:val="en-ID" w:eastAsia="id-ID"/>
              </w:rPr>
              <w:t>Kolom</w:t>
            </w:r>
          </w:p>
          <w:p w14:paraId="2E6E9530" w14:textId="77777777" w:rsidR="00CE29C0" w:rsidRPr="00343F9E" w:rsidRDefault="00CE29C0" w:rsidP="00C3271F">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0"/>
                <w:lang w:val="en-ID" w:eastAsia="id-ID"/>
              </w:rPr>
            </w:pPr>
            <w:r w:rsidRPr="00343F9E">
              <w:rPr>
                <w:rFonts w:ascii="Calibri" w:hAnsi="Calibri" w:cs="Calibri"/>
                <w:color w:val="000000"/>
                <w:szCs w:val="20"/>
                <w:lang w:val="en-ID" w:eastAsia="id-ID"/>
              </w:rPr>
              <w:t>(2)</w:t>
            </w:r>
          </w:p>
        </w:tc>
      </w:tr>
      <w:tr w:rsidR="00CE29C0" w:rsidRPr="00343F9E" w14:paraId="5742D0D1" w14:textId="77777777" w:rsidTr="00C327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7" w:type="dxa"/>
            <w:noWrap/>
            <w:hideMark/>
          </w:tcPr>
          <w:p w14:paraId="2EC7121D" w14:textId="77777777" w:rsidR="00CE29C0" w:rsidRPr="00343F9E" w:rsidRDefault="00CE29C0" w:rsidP="00C3271F">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000000"/>
                <w:szCs w:val="20"/>
                <w:lang w:eastAsia="id-ID"/>
              </w:rPr>
            </w:pPr>
            <w:r w:rsidRPr="00343F9E">
              <w:rPr>
                <w:rFonts w:ascii="Calibri" w:hAnsi="Calibri" w:cs="Calibri"/>
                <w:color w:val="000000"/>
                <w:szCs w:val="20"/>
                <w:lang w:eastAsia="id-ID"/>
              </w:rPr>
              <w:t>Mean</w:t>
            </w:r>
          </w:p>
        </w:tc>
        <w:tc>
          <w:tcPr>
            <w:tcW w:w="1053" w:type="dxa"/>
            <w:noWrap/>
            <w:hideMark/>
          </w:tcPr>
          <w:p w14:paraId="260EAA2B" w14:textId="77777777" w:rsidR="00CE29C0" w:rsidRPr="00343F9E" w:rsidRDefault="00CE29C0" w:rsidP="00C3271F">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lang w:val="en-ID" w:eastAsia="id-ID"/>
              </w:rPr>
            </w:pPr>
            <w:r w:rsidRPr="00343F9E">
              <w:rPr>
                <w:rFonts w:ascii="Calibri" w:hAnsi="Calibri" w:cs="Calibri"/>
                <w:color w:val="000000"/>
                <w:szCs w:val="20"/>
                <w:lang w:val="en-ID" w:eastAsia="id-ID"/>
              </w:rPr>
              <w:t>11.46</w:t>
            </w:r>
          </w:p>
        </w:tc>
        <w:tc>
          <w:tcPr>
            <w:tcW w:w="1053" w:type="dxa"/>
            <w:noWrap/>
            <w:hideMark/>
          </w:tcPr>
          <w:p w14:paraId="1BA2FFFA" w14:textId="77777777" w:rsidR="00CE29C0" w:rsidRPr="00343F9E" w:rsidRDefault="00CE29C0" w:rsidP="00C3271F">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lang w:val="en-ID" w:eastAsia="id-ID"/>
              </w:rPr>
            </w:pPr>
            <w:r w:rsidRPr="00343F9E">
              <w:rPr>
                <w:rFonts w:ascii="Calibri" w:hAnsi="Calibri" w:cs="Calibri"/>
                <w:color w:val="000000"/>
                <w:szCs w:val="20"/>
                <w:lang w:val="en-ID" w:eastAsia="id-ID"/>
              </w:rPr>
              <w:t>8.93</w:t>
            </w:r>
          </w:p>
        </w:tc>
      </w:tr>
      <w:tr w:rsidR="00CE29C0" w:rsidRPr="00343F9E" w14:paraId="657F0816" w14:textId="77777777" w:rsidTr="00C3271F">
        <w:trPr>
          <w:trHeight w:val="300"/>
          <w:jc w:val="center"/>
        </w:trPr>
        <w:tc>
          <w:tcPr>
            <w:cnfStyle w:val="001000000000" w:firstRow="0" w:lastRow="0" w:firstColumn="1" w:lastColumn="0" w:oddVBand="0" w:evenVBand="0" w:oddHBand="0" w:evenHBand="0" w:firstRowFirstColumn="0" w:firstRowLastColumn="0" w:lastRowFirstColumn="0" w:lastRowLastColumn="0"/>
            <w:tcW w:w="1017" w:type="dxa"/>
            <w:noWrap/>
            <w:hideMark/>
          </w:tcPr>
          <w:p w14:paraId="3951C834" w14:textId="77777777" w:rsidR="00CE29C0" w:rsidRPr="00343F9E" w:rsidRDefault="00CE29C0" w:rsidP="00C3271F">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000000"/>
                <w:szCs w:val="20"/>
                <w:lang w:eastAsia="id-ID"/>
              </w:rPr>
            </w:pPr>
            <w:r w:rsidRPr="00343F9E">
              <w:rPr>
                <w:rFonts w:ascii="Calibri" w:hAnsi="Calibri" w:cs="Calibri"/>
                <w:color w:val="000000"/>
                <w:szCs w:val="20"/>
                <w:lang w:eastAsia="id-ID"/>
              </w:rPr>
              <w:t>Variance</w:t>
            </w:r>
          </w:p>
        </w:tc>
        <w:tc>
          <w:tcPr>
            <w:tcW w:w="1053" w:type="dxa"/>
            <w:noWrap/>
            <w:hideMark/>
          </w:tcPr>
          <w:p w14:paraId="117A4A69" w14:textId="77777777" w:rsidR="00CE29C0" w:rsidRPr="00343F9E" w:rsidRDefault="00CE29C0" w:rsidP="00C3271F">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lang w:val="en-ID" w:eastAsia="id-ID"/>
              </w:rPr>
            </w:pPr>
            <w:r w:rsidRPr="00343F9E">
              <w:rPr>
                <w:rFonts w:ascii="Calibri" w:hAnsi="Calibri" w:cs="Calibri"/>
                <w:color w:val="000000"/>
                <w:szCs w:val="20"/>
                <w:lang w:val="en-ID" w:eastAsia="id-ID"/>
              </w:rPr>
              <w:t>27.02</w:t>
            </w:r>
          </w:p>
        </w:tc>
        <w:tc>
          <w:tcPr>
            <w:tcW w:w="1053" w:type="dxa"/>
            <w:noWrap/>
            <w:hideMark/>
          </w:tcPr>
          <w:p w14:paraId="1B85579E" w14:textId="77777777" w:rsidR="00CE29C0" w:rsidRPr="00343F9E" w:rsidRDefault="00CE29C0" w:rsidP="00C3271F">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lang w:val="en-ID" w:eastAsia="id-ID"/>
              </w:rPr>
            </w:pPr>
            <w:r w:rsidRPr="00343F9E">
              <w:rPr>
                <w:rFonts w:ascii="Calibri" w:hAnsi="Calibri" w:cs="Calibri"/>
                <w:color w:val="000000"/>
                <w:szCs w:val="20"/>
                <w:lang w:val="en-ID" w:eastAsia="id-ID"/>
              </w:rPr>
              <w:t>22.33</w:t>
            </w:r>
          </w:p>
        </w:tc>
      </w:tr>
      <w:tr w:rsidR="00CE29C0" w:rsidRPr="00343F9E" w14:paraId="38C031B8" w14:textId="77777777" w:rsidTr="00C327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7" w:type="dxa"/>
            <w:noWrap/>
            <w:hideMark/>
          </w:tcPr>
          <w:p w14:paraId="55661CF7" w14:textId="77777777" w:rsidR="00CE29C0" w:rsidRPr="00343F9E" w:rsidRDefault="00CE29C0" w:rsidP="00C3271F">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000000"/>
                <w:szCs w:val="20"/>
                <w:lang w:eastAsia="id-ID"/>
              </w:rPr>
            </w:pPr>
            <w:r w:rsidRPr="00343F9E">
              <w:rPr>
                <w:rFonts w:ascii="Calibri" w:hAnsi="Calibri" w:cs="Calibri"/>
                <w:color w:val="000000"/>
                <w:szCs w:val="20"/>
                <w:lang w:eastAsia="id-ID"/>
              </w:rPr>
              <w:t>Stdv</w:t>
            </w:r>
          </w:p>
        </w:tc>
        <w:tc>
          <w:tcPr>
            <w:tcW w:w="1053" w:type="dxa"/>
            <w:noWrap/>
            <w:hideMark/>
          </w:tcPr>
          <w:p w14:paraId="49721BED" w14:textId="77777777" w:rsidR="00CE29C0" w:rsidRPr="00343F9E" w:rsidRDefault="00CE29C0" w:rsidP="00C3271F">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lang w:val="en-ID" w:eastAsia="id-ID"/>
              </w:rPr>
            </w:pPr>
            <w:r w:rsidRPr="00343F9E">
              <w:rPr>
                <w:rFonts w:ascii="Calibri" w:hAnsi="Calibri" w:cs="Calibri"/>
                <w:color w:val="000000"/>
                <w:szCs w:val="20"/>
                <w:lang w:val="en-ID" w:eastAsia="id-ID"/>
              </w:rPr>
              <w:t>5.20</w:t>
            </w:r>
          </w:p>
        </w:tc>
        <w:tc>
          <w:tcPr>
            <w:tcW w:w="1053" w:type="dxa"/>
            <w:noWrap/>
            <w:hideMark/>
          </w:tcPr>
          <w:p w14:paraId="39A63807" w14:textId="77777777" w:rsidR="00CE29C0" w:rsidRPr="00343F9E" w:rsidRDefault="00CE29C0" w:rsidP="00C3271F">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lang w:val="en-ID" w:eastAsia="id-ID"/>
              </w:rPr>
            </w:pPr>
            <w:r w:rsidRPr="00343F9E">
              <w:rPr>
                <w:rFonts w:ascii="Calibri" w:hAnsi="Calibri" w:cs="Calibri"/>
                <w:color w:val="000000"/>
                <w:szCs w:val="20"/>
                <w:lang w:val="en-ID" w:eastAsia="id-ID"/>
              </w:rPr>
              <w:t>4.73</w:t>
            </w:r>
          </w:p>
        </w:tc>
      </w:tr>
      <w:tr w:rsidR="00CE29C0" w:rsidRPr="00343F9E" w14:paraId="1B727D6C" w14:textId="77777777" w:rsidTr="00C3271F">
        <w:trPr>
          <w:trHeight w:val="300"/>
          <w:jc w:val="center"/>
        </w:trPr>
        <w:tc>
          <w:tcPr>
            <w:cnfStyle w:val="001000000000" w:firstRow="0" w:lastRow="0" w:firstColumn="1" w:lastColumn="0" w:oddVBand="0" w:evenVBand="0" w:oddHBand="0" w:evenHBand="0" w:firstRowFirstColumn="0" w:firstRowLastColumn="0" w:lastRowFirstColumn="0" w:lastRowLastColumn="0"/>
            <w:tcW w:w="1017" w:type="dxa"/>
            <w:noWrap/>
            <w:hideMark/>
          </w:tcPr>
          <w:p w14:paraId="40403D21" w14:textId="77777777" w:rsidR="00CE29C0" w:rsidRPr="00343F9E" w:rsidRDefault="00CE29C0" w:rsidP="00C3271F">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000000"/>
                <w:szCs w:val="20"/>
                <w:lang w:eastAsia="id-ID"/>
              </w:rPr>
            </w:pPr>
            <w:r w:rsidRPr="00343F9E">
              <w:rPr>
                <w:rFonts w:ascii="Calibri" w:hAnsi="Calibri" w:cs="Calibri"/>
                <w:color w:val="000000"/>
                <w:szCs w:val="20"/>
                <w:lang w:eastAsia="id-ID"/>
              </w:rPr>
              <w:t>n</w:t>
            </w:r>
          </w:p>
        </w:tc>
        <w:tc>
          <w:tcPr>
            <w:tcW w:w="1053" w:type="dxa"/>
            <w:noWrap/>
            <w:hideMark/>
          </w:tcPr>
          <w:p w14:paraId="7B75FA4B" w14:textId="77777777" w:rsidR="00CE29C0" w:rsidRPr="00343F9E" w:rsidRDefault="00CE29C0" w:rsidP="00C3271F">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lang w:val="en-ID" w:eastAsia="id-ID"/>
              </w:rPr>
            </w:pPr>
            <w:r w:rsidRPr="00343F9E">
              <w:rPr>
                <w:rFonts w:ascii="Calibri" w:hAnsi="Calibri" w:cs="Calibri"/>
                <w:color w:val="000000"/>
                <w:szCs w:val="20"/>
                <w:lang w:val="en-ID" w:eastAsia="id-ID"/>
              </w:rPr>
              <w:t>6</w:t>
            </w:r>
          </w:p>
        </w:tc>
        <w:tc>
          <w:tcPr>
            <w:tcW w:w="1053" w:type="dxa"/>
            <w:noWrap/>
            <w:hideMark/>
          </w:tcPr>
          <w:p w14:paraId="7810113E" w14:textId="77777777" w:rsidR="00CE29C0" w:rsidRPr="00343F9E" w:rsidRDefault="00CE29C0" w:rsidP="00C3271F">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lang w:val="en-ID" w:eastAsia="id-ID"/>
              </w:rPr>
            </w:pPr>
            <w:r w:rsidRPr="00343F9E">
              <w:rPr>
                <w:rFonts w:ascii="Calibri" w:hAnsi="Calibri" w:cs="Calibri"/>
                <w:color w:val="000000"/>
                <w:szCs w:val="20"/>
                <w:lang w:val="en-ID" w:eastAsia="id-ID"/>
              </w:rPr>
              <w:t>7</w:t>
            </w:r>
          </w:p>
        </w:tc>
      </w:tr>
    </w:tbl>
    <w:p w14:paraId="1242627E" w14:textId="77777777" w:rsidR="00CE29C0" w:rsidRPr="00C52010" w:rsidRDefault="00CE29C0" w:rsidP="00CE29C0">
      <w:pPr>
        <w:spacing w:before="240"/>
      </w:pPr>
      <m:oMathPara>
        <m:oMath>
          <m:r>
            <w:rPr>
              <w:rFonts w:ascii="Cambria Math" w:hAnsi="Cambria Math"/>
            </w:rPr>
            <m:t>dof=</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-2=11</m:t>
          </m:r>
        </m:oMath>
      </m:oMathPara>
    </w:p>
    <w:p w14:paraId="17C92F7A" w14:textId="77777777" w:rsidR="00CE29C0" w:rsidRPr="00C52010" w:rsidRDefault="00CE29C0" w:rsidP="00CE29C0">
      <m:oMathPara>
        <m:oMath>
          <m:r>
            <w:rPr>
              <w:rFonts w:ascii="Cambria Math" w:hAnsi="Cambria Math"/>
            </w:rPr>
            <m:t>t=0.957</m:t>
          </m:r>
        </m:oMath>
      </m:oMathPara>
    </w:p>
    <w:p w14:paraId="1C2F1B89" w14:textId="77777777" w:rsidR="00CE29C0" w:rsidRDefault="00C961D6" w:rsidP="00CE29C0">
      <w:pPr>
        <w:spacing w:after="240"/>
      </w:pPr>
      <m:oMathPara>
        <m:oMath>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=4.735</m:t>
          </m:r>
        </m:oMath>
      </m:oMathPara>
    </w:p>
    <w:p w14:paraId="7117210C" w14:textId="77777777" w:rsidR="00961A73" w:rsidRDefault="00961A73" w:rsidP="00961A73">
      <w:pPr>
        <w:pStyle w:val="Caption"/>
      </w:pPr>
      <w:bookmarkStart w:id="131" w:name="_Toc53993139"/>
    </w:p>
    <w:p w14:paraId="4A7B87B7" w14:textId="77777777" w:rsidR="00961A73" w:rsidRDefault="00961A73" w:rsidP="006E6EDE">
      <w:pPr>
        <w:pStyle w:val="Caption"/>
        <w:jc w:val="left"/>
      </w:pPr>
    </w:p>
    <w:p w14:paraId="593C8EAB" w14:textId="77777777" w:rsidR="00961A73" w:rsidRDefault="00961A73" w:rsidP="00961A73">
      <w:pPr>
        <w:pStyle w:val="Caption"/>
      </w:pPr>
    </w:p>
    <w:p w14:paraId="7ABEC4E2" w14:textId="25AD2E51" w:rsidR="00F90C2E" w:rsidRPr="003C1F92" w:rsidRDefault="00961A73" w:rsidP="00961A73">
      <w:pPr>
        <w:pStyle w:val="Caption"/>
        <w:rPr>
          <w:lang w:val="en-ID"/>
        </w:rPr>
      </w:pPr>
      <w:bookmarkStart w:id="132" w:name="_Ref82942238"/>
      <w:bookmarkStart w:id="133" w:name="_Toc82953940"/>
      <w:r>
        <w:t xml:space="preserve">Tabel  </w:t>
      </w:r>
      <w:r w:rsidR="00774BF0">
        <w:fldChar w:fldCharType="begin"/>
      </w:r>
      <w:r w:rsidR="00774BF0">
        <w:instrText xml:space="preserve"> STYLEREF 1 \s </w:instrText>
      </w:r>
      <w:r w:rsidR="00774BF0">
        <w:fldChar w:fldCharType="separate"/>
      </w:r>
      <w:r w:rsidR="00767DCE">
        <w:rPr>
          <w:noProof/>
        </w:rPr>
        <w:t>4</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5</w:t>
      </w:r>
      <w:r w:rsidR="00774BF0">
        <w:fldChar w:fldCharType="end"/>
      </w:r>
      <w:bookmarkEnd w:id="132"/>
      <w:r w:rsidR="00F90C2E">
        <w:rPr>
          <w:lang w:val="en-ID"/>
        </w:rPr>
        <w:t xml:space="preserve"> </w:t>
      </w:r>
      <w:r w:rsidR="00F90C2E" w:rsidRPr="003C1F92">
        <w:rPr>
          <w:b w:val="0"/>
          <w:bCs w:val="0"/>
          <w:i/>
          <w:iCs/>
          <w:lang w:val="en-ID"/>
        </w:rPr>
        <w:t>t Distribution : Critical Values of t</w:t>
      </w:r>
      <w:bookmarkEnd w:id="131"/>
      <w:bookmarkEnd w:id="133"/>
    </w:p>
    <w:p w14:paraId="0394171A" w14:textId="77777777" w:rsidR="00F90C2E" w:rsidRDefault="00F90C2E" w:rsidP="00F90C2E">
      <w:pPr>
        <w:jc w:val="center"/>
      </w:pPr>
      <w:r>
        <w:rPr>
          <w:noProof/>
        </w:rPr>
        <w:drawing>
          <wp:inline distT="0" distB="0" distL="0" distR="0" wp14:anchorId="1602FDFF" wp14:editId="0BD6CA33">
            <wp:extent cx="3827139" cy="6191250"/>
            <wp:effectExtent l="0" t="0" r="2540" b="0"/>
            <wp:docPr id="23" name="Picture 23" descr="t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a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2154" cy="6215541"/>
                    </a:xfrm>
                    <a:prstGeom prst="rect">
                      <a:avLst/>
                    </a:prstGeom>
                    <a:noFill/>
                    <a:ln>
                      <a:noFill/>
                    </a:ln>
                  </pic:spPr>
                </pic:pic>
              </a:graphicData>
            </a:graphic>
          </wp:inline>
        </w:drawing>
      </w:r>
    </w:p>
    <w:p w14:paraId="634703CE" w14:textId="58BEDAE1" w:rsidR="00F90C2E" w:rsidRPr="00F90C2E" w:rsidRDefault="00F90C2E" w:rsidP="00F90C2E">
      <w:pPr>
        <w:jc w:val="center"/>
        <w:rPr>
          <w:szCs w:val="24"/>
        </w:rPr>
      </w:pPr>
      <w:r w:rsidRPr="00F90C2E">
        <w:rPr>
          <w:szCs w:val="24"/>
        </w:rPr>
        <w:t>Sumber : imgrange.wordpress.com</w:t>
      </w:r>
    </w:p>
    <w:p w14:paraId="2CDFD410" w14:textId="77777777" w:rsidR="00F90C2E" w:rsidRPr="002079C8" w:rsidRDefault="00F90C2E" w:rsidP="00F90C2E">
      <w:pPr>
        <w:jc w:val="center"/>
        <w:rPr>
          <w:sz w:val="20"/>
        </w:rPr>
      </w:pPr>
    </w:p>
    <w:p w14:paraId="70AE9CD4" w14:textId="5E14D390" w:rsidR="00CE29C0" w:rsidRDefault="00F90C2E" w:rsidP="00F90C2E">
      <w:pPr>
        <w:pStyle w:val="BodyText"/>
        <w:rPr>
          <w:lang w:val="en-US"/>
        </w:rPr>
      </w:pPr>
      <w:r>
        <w:rPr>
          <w:lang w:val="en-US"/>
        </w:rPr>
        <w:t xml:space="preserve">Nilai </w:t>
      </w:r>
      <w:r>
        <w:rPr>
          <w:i/>
          <w:iCs/>
          <w:lang w:val="en-US"/>
        </w:rPr>
        <w:t xml:space="preserve">critical values </w:t>
      </w:r>
      <w:r>
        <w:rPr>
          <w:lang w:val="en-US"/>
        </w:rPr>
        <w:t xml:space="preserve">untuk jumlah </w:t>
      </w:r>
      <m:oMath>
        <m:r>
          <w:rPr>
            <w:rFonts w:ascii="Cambria Math" w:hAnsi="Cambria Math"/>
            <w:lang w:val="en-US"/>
          </w:rPr>
          <m:t>dof</m:t>
        </m:r>
      </m:oMath>
      <w:r>
        <w:rPr>
          <w:lang w:val="en-US"/>
        </w:rPr>
        <w:t xml:space="preserve"> sebesar 11 untuk </w:t>
      </w:r>
      <w:r>
        <w:rPr>
          <w:i/>
          <w:iCs/>
          <w:lang w:val="en-US"/>
        </w:rPr>
        <w:t xml:space="preserve">significance level </w:t>
      </w:r>
      <w:r>
        <w:rPr>
          <w:lang w:val="en-US"/>
        </w:rPr>
        <w:t>sebesar 5% adalah sebesar 2.201 (berdasarka</w:t>
      </w:r>
      <w:r w:rsidR="00206911">
        <w:rPr>
          <w:lang w:val="en-US"/>
        </w:rPr>
        <w:t xml:space="preserve">n </w:t>
      </w:r>
      <w:r w:rsidR="00206911">
        <w:rPr>
          <w:lang w:val="en-US"/>
        </w:rPr>
        <w:fldChar w:fldCharType="begin"/>
      </w:r>
      <w:r w:rsidR="00206911">
        <w:rPr>
          <w:lang w:val="en-US"/>
        </w:rPr>
        <w:instrText xml:space="preserve"> REF _Ref82942238 \h </w:instrText>
      </w:r>
      <w:r w:rsidR="00206911">
        <w:rPr>
          <w:lang w:val="en-US"/>
        </w:rPr>
      </w:r>
      <w:r w:rsidR="00206911">
        <w:rPr>
          <w:lang w:val="en-US"/>
        </w:rPr>
        <w:fldChar w:fldCharType="separate"/>
      </w:r>
      <w:r w:rsidR="00767DCE">
        <w:t xml:space="preserve">Tabel  </w:t>
      </w:r>
      <w:r w:rsidR="00767DCE">
        <w:rPr>
          <w:noProof/>
        </w:rPr>
        <w:t>4</w:t>
      </w:r>
      <w:r w:rsidR="00767DCE">
        <w:t>.</w:t>
      </w:r>
      <w:r w:rsidR="00767DCE">
        <w:rPr>
          <w:noProof/>
        </w:rPr>
        <w:t>5</w:t>
      </w:r>
      <w:r w:rsidR="00206911">
        <w:rPr>
          <w:lang w:val="en-US"/>
        </w:rPr>
        <w:fldChar w:fldCharType="end"/>
      </w:r>
      <w:r>
        <w:rPr>
          <w:lang w:val="en-US"/>
        </w:rPr>
        <w:t xml:space="preserve">). Karena nilai </w:t>
      </w:r>
      <m:oMath>
        <m:r>
          <w:rPr>
            <w:rFonts w:ascii="Cambria Math" w:hAnsi="Cambria Math"/>
            <w:lang w:val="en-US"/>
          </w:rPr>
          <m:t>t=0.957</m:t>
        </m:r>
      </m:oMath>
      <w:r>
        <w:rPr>
          <w:lang w:val="en-US"/>
        </w:rPr>
        <w:t xml:space="preserve"> &lt; </w:t>
      </w:r>
      <w:r>
        <w:rPr>
          <w:i/>
          <w:iCs/>
          <w:lang w:val="en-US"/>
        </w:rPr>
        <w:t>Critical values</w:t>
      </w:r>
      <w:r>
        <w:rPr>
          <w:lang w:val="en-US"/>
        </w:rPr>
        <w:t xml:space="preserve">, maka rata-rata kuat tekan balok dan kolom tidak memiliki perbedaan yang signifikan, sehingga data nilai kuat tekan </w:t>
      </w:r>
      <w:r>
        <w:rPr>
          <w:i/>
          <w:iCs/>
          <w:lang w:val="en-US"/>
        </w:rPr>
        <w:t xml:space="preserve">core </w:t>
      </w:r>
      <w:r>
        <w:rPr>
          <w:lang w:val="en-US"/>
        </w:rPr>
        <w:t>balok dan kolom dapat digabung.</w:t>
      </w:r>
    </w:p>
    <w:p w14:paraId="160F5F35" w14:textId="10C6B09C" w:rsidR="00645164" w:rsidRDefault="00645164" w:rsidP="00645164">
      <w:pPr>
        <w:pStyle w:val="Heading3"/>
        <w:rPr>
          <w:i/>
          <w:iCs/>
        </w:rPr>
      </w:pPr>
      <w:bookmarkStart w:id="134" w:name="_Toc53848352"/>
      <w:bookmarkStart w:id="135" w:name="_Toc88834919"/>
      <w:r>
        <w:lastRenderedPageBreak/>
        <w:t xml:space="preserve">Pemeriksaan </w:t>
      </w:r>
      <w:r>
        <w:rPr>
          <w:i/>
          <w:iCs/>
        </w:rPr>
        <w:t xml:space="preserve">Outlier </w:t>
      </w:r>
      <w:r>
        <w:t xml:space="preserve">Sampel </w:t>
      </w:r>
      <w:r>
        <w:rPr>
          <w:i/>
          <w:iCs/>
        </w:rPr>
        <w:t>Core Drill</w:t>
      </w:r>
      <w:bookmarkEnd w:id="134"/>
      <w:bookmarkEnd w:id="135"/>
    </w:p>
    <w:p w14:paraId="3172154F" w14:textId="31D9670D" w:rsidR="00645164" w:rsidRDefault="00645164" w:rsidP="00645164">
      <w:pPr>
        <w:pStyle w:val="BodyText"/>
        <w:rPr>
          <w:lang w:val="en-US"/>
        </w:rPr>
      </w:pPr>
      <w:r>
        <w:rPr>
          <w:lang w:val="en-US"/>
        </w:rPr>
        <w:t xml:space="preserve">Pemeriksaan/identifikasi adanya </w:t>
      </w:r>
      <w:r>
        <w:rPr>
          <w:i/>
          <w:iCs/>
          <w:lang w:val="en-US"/>
        </w:rPr>
        <w:t xml:space="preserve">outlier </w:t>
      </w:r>
      <w:r>
        <w:rPr>
          <w:lang w:val="en-US"/>
        </w:rPr>
        <w:t xml:space="preserve">dalam data hasil kuat tekan sampel </w:t>
      </w:r>
      <w:r>
        <w:rPr>
          <w:i/>
          <w:iCs/>
          <w:lang w:val="en-US"/>
        </w:rPr>
        <w:t xml:space="preserve">core drill </w:t>
      </w:r>
      <w:r>
        <w:rPr>
          <w:lang w:val="en-US"/>
        </w:rPr>
        <w:t xml:space="preserve">mengikuti ketentuan dalam ASTM E178, dimana dilakukan observasi terhadap keberadaan adanya deviasi yang signifikan dari suatu sampel terhampel sampel yang lain. Pengecekan </w:t>
      </w:r>
      <w:r>
        <w:rPr>
          <w:i/>
          <w:iCs/>
          <w:lang w:val="en-US"/>
        </w:rPr>
        <w:t xml:space="preserve">outlier </w:t>
      </w:r>
      <w:r>
        <w:rPr>
          <w:lang w:val="en-US"/>
        </w:rPr>
        <w:t xml:space="preserve">untuk kelompok data </w:t>
      </w:r>
      <w:r>
        <w:rPr>
          <w:i/>
          <w:iCs/>
          <w:lang w:val="en-US"/>
        </w:rPr>
        <w:t xml:space="preserve">core </w:t>
      </w:r>
      <w:r>
        <w:rPr>
          <w:lang w:val="en-US"/>
        </w:rPr>
        <w:t>kolom dan kelompok balok ditunjukan dalam</w:t>
      </w:r>
      <w:r w:rsidR="00206911">
        <w:rPr>
          <w:lang w:val="en-US"/>
        </w:rPr>
        <w:t xml:space="preserve"> </w:t>
      </w:r>
      <w:r w:rsidR="00206911">
        <w:rPr>
          <w:lang w:val="en-US"/>
        </w:rPr>
        <w:fldChar w:fldCharType="begin"/>
      </w:r>
      <w:r w:rsidR="00206911">
        <w:rPr>
          <w:lang w:val="en-US"/>
        </w:rPr>
        <w:instrText xml:space="preserve"> REF _Ref82942274 \h </w:instrText>
      </w:r>
      <w:r w:rsidR="00206911">
        <w:rPr>
          <w:lang w:val="en-US"/>
        </w:rPr>
      </w:r>
      <w:r w:rsidR="00206911">
        <w:rPr>
          <w:lang w:val="en-US"/>
        </w:rPr>
        <w:fldChar w:fldCharType="separate"/>
      </w:r>
      <w:r w:rsidR="00767DCE">
        <w:t xml:space="preserve">Tabel  </w:t>
      </w:r>
      <w:r w:rsidR="00767DCE">
        <w:rPr>
          <w:noProof/>
        </w:rPr>
        <w:t>4</w:t>
      </w:r>
      <w:r w:rsidR="00767DCE">
        <w:t>.</w:t>
      </w:r>
      <w:r w:rsidR="00767DCE">
        <w:rPr>
          <w:noProof/>
        </w:rPr>
        <w:t>6</w:t>
      </w:r>
      <w:r w:rsidR="00206911">
        <w:rPr>
          <w:lang w:val="en-US"/>
        </w:rPr>
        <w:fldChar w:fldCharType="end"/>
      </w:r>
      <w:r>
        <w:rPr>
          <w:lang w:val="en-US"/>
        </w:rPr>
        <w:t xml:space="preserve">. Hasil pemerikaan menunjukan tidak ada </w:t>
      </w:r>
      <w:r>
        <w:rPr>
          <w:i/>
          <w:iCs/>
          <w:lang w:val="en-US"/>
        </w:rPr>
        <w:t xml:space="preserve">outlier </w:t>
      </w:r>
      <w:r>
        <w:rPr>
          <w:lang w:val="en-US"/>
        </w:rPr>
        <w:t xml:space="preserve">dalam data kuat tekan </w:t>
      </w:r>
      <w:r>
        <w:rPr>
          <w:i/>
          <w:iCs/>
          <w:lang w:val="en-US"/>
        </w:rPr>
        <w:t xml:space="preserve">core </w:t>
      </w:r>
      <w:r>
        <w:rPr>
          <w:lang w:val="en-US"/>
        </w:rPr>
        <w:t>baik untuk kolom maupun balok.</w:t>
      </w:r>
    </w:p>
    <w:p w14:paraId="0B1ABD3F" w14:textId="74F45BE9" w:rsidR="00645164" w:rsidRPr="00645164" w:rsidRDefault="00961A73" w:rsidP="008E1A2D">
      <w:pPr>
        <w:pStyle w:val="Caption"/>
        <w:spacing w:line="360" w:lineRule="auto"/>
        <w:rPr>
          <w:rFonts w:cs="Times New Roman"/>
          <w:lang w:val="en-ID"/>
        </w:rPr>
      </w:pPr>
      <w:bookmarkStart w:id="136" w:name="_Ref82942274"/>
      <w:bookmarkStart w:id="137" w:name="_Toc82953941"/>
      <w:r>
        <w:t xml:space="preserve">Tabel  </w:t>
      </w:r>
      <w:r w:rsidR="00774BF0">
        <w:fldChar w:fldCharType="begin"/>
      </w:r>
      <w:r w:rsidR="00774BF0">
        <w:instrText xml:space="preserve"> STYLEREF 1 \s </w:instrText>
      </w:r>
      <w:r w:rsidR="00774BF0">
        <w:fldChar w:fldCharType="separate"/>
      </w:r>
      <w:r w:rsidR="00767DCE">
        <w:rPr>
          <w:noProof/>
        </w:rPr>
        <w:t>4</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6</w:t>
      </w:r>
      <w:r w:rsidR="00774BF0">
        <w:fldChar w:fldCharType="end"/>
      </w:r>
      <w:bookmarkEnd w:id="136"/>
      <w:r w:rsidR="00F80471">
        <w:rPr>
          <w:color w:val="FF0000"/>
          <w:lang w:val="en-US"/>
        </w:rPr>
        <w:t xml:space="preserve"> </w:t>
      </w:r>
      <w:r w:rsidR="00645164" w:rsidRPr="00645164">
        <w:rPr>
          <w:rFonts w:cs="Times New Roman"/>
          <w:b w:val="0"/>
          <w:bCs w:val="0"/>
          <w:lang w:val="en-ID"/>
        </w:rPr>
        <w:t xml:space="preserve">Pengecekan </w:t>
      </w:r>
      <w:r w:rsidR="00645164" w:rsidRPr="00645164">
        <w:rPr>
          <w:rFonts w:cs="Times New Roman"/>
          <w:b w:val="0"/>
          <w:bCs w:val="0"/>
          <w:i/>
          <w:iCs/>
          <w:lang w:val="en-ID"/>
        </w:rPr>
        <w:t xml:space="preserve">outliers </w:t>
      </w:r>
      <w:r w:rsidR="00645164" w:rsidRPr="00645164">
        <w:rPr>
          <w:rFonts w:cs="Times New Roman"/>
          <w:b w:val="0"/>
          <w:bCs w:val="0"/>
          <w:lang w:val="en-ID"/>
        </w:rPr>
        <w:t xml:space="preserve">pada kelompok data </w:t>
      </w:r>
      <w:r w:rsidR="00645164" w:rsidRPr="00645164">
        <w:rPr>
          <w:rFonts w:cs="Times New Roman"/>
          <w:b w:val="0"/>
          <w:bCs w:val="0"/>
          <w:i/>
          <w:iCs/>
          <w:lang w:val="en-ID"/>
        </w:rPr>
        <w:t xml:space="preserve">core </w:t>
      </w:r>
      <w:r w:rsidR="00645164" w:rsidRPr="00645164">
        <w:rPr>
          <w:rFonts w:cs="Times New Roman"/>
          <w:b w:val="0"/>
          <w:bCs w:val="0"/>
          <w:lang w:val="en-ID"/>
        </w:rPr>
        <w:t>kolom dan balok</w:t>
      </w:r>
      <w:bookmarkEnd w:id="137"/>
    </w:p>
    <w:tbl>
      <w:tblPr>
        <w:tblW w:w="4674" w:type="dxa"/>
        <w:jc w:val="center"/>
        <w:tblLook w:val="04A0" w:firstRow="1" w:lastRow="0" w:firstColumn="1" w:lastColumn="0" w:noHBand="0" w:noVBand="1"/>
      </w:tblPr>
      <w:tblGrid>
        <w:gridCol w:w="574"/>
        <w:gridCol w:w="942"/>
        <w:gridCol w:w="83"/>
        <w:gridCol w:w="943"/>
        <w:gridCol w:w="82"/>
        <w:gridCol w:w="943"/>
        <w:gridCol w:w="82"/>
        <w:gridCol w:w="944"/>
        <w:gridCol w:w="81"/>
      </w:tblGrid>
      <w:tr w:rsidR="00645164" w:rsidRPr="00645164" w14:paraId="4ED4FEBB" w14:textId="77777777" w:rsidTr="003623E5">
        <w:trPr>
          <w:gridAfter w:val="1"/>
          <w:wAfter w:w="82" w:type="dxa"/>
          <w:trHeight w:val="364"/>
          <w:jc w:val="center"/>
        </w:trPr>
        <w:tc>
          <w:tcPr>
            <w:tcW w:w="1516" w:type="dxa"/>
            <w:gridSpan w:val="2"/>
            <w:tcBorders>
              <w:top w:val="nil"/>
              <w:left w:val="nil"/>
              <w:bottom w:val="nil"/>
              <w:right w:val="nil"/>
            </w:tcBorders>
            <w:shd w:val="clear" w:color="auto" w:fill="auto"/>
            <w:noWrap/>
            <w:hideMark/>
          </w:tcPr>
          <w:p w14:paraId="3F54A568" w14:textId="77777777" w:rsidR="00645164" w:rsidRPr="00645164" w:rsidRDefault="00645164" w:rsidP="00C3271F">
            <w:pPr>
              <w:rPr>
                <w:b/>
                <w:bCs/>
                <w:color w:val="000000"/>
                <w:sz w:val="20"/>
                <w:szCs w:val="20"/>
                <w:lang w:eastAsia="id-ID"/>
              </w:rPr>
            </w:pPr>
            <w:r w:rsidRPr="00645164">
              <w:rPr>
                <w:b/>
                <w:bCs/>
                <w:color w:val="000000"/>
                <w:sz w:val="20"/>
                <w:szCs w:val="20"/>
                <w:lang w:eastAsia="id-ID"/>
              </w:rPr>
              <w:t>Kelompok uji</w:t>
            </w:r>
          </w:p>
        </w:tc>
        <w:tc>
          <w:tcPr>
            <w:tcW w:w="1025" w:type="dxa"/>
            <w:gridSpan w:val="2"/>
            <w:tcBorders>
              <w:top w:val="nil"/>
              <w:left w:val="nil"/>
              <w:bottom w:val="nil"/>
              <w:right w:val="nil"/>
            </w:tcBorders>
            <w:shd w:val="clear" w:color="auto" w:fill="auto"/>
            <w:noWrap/>
            <w:hideMark/>
          </w:tcPr>
          <w:p w14:paraId="2D5A6617" w14:textId="77777777" w:rsidR="00645164" w:rsidRPr="00645164" w:rsidRDefault="00645164" w:rsidP="00C3271F">
            <w:pPr>
              <w:rPr>
                <w:b/>
                <w:bCs/>
                <w:color w:val="000000"/>
                <w:sz w:val="20"/>
                <w:szCs w:val="20"/>
                <w:lang w:eastAsia="id-ID"/>
              </w:rPr>
            </w:pPr>
          </w:p>
        </w:tc>
        <w:tc>
          <w:tcPr>
            <w:tcW w:w="2051" w:type="dxa"/>
            <w:gridSpan w:val="4"/>
            <w:tcBorders>
              <w:top w:val="nil"/>
              <w:left w:val="nil"/>
              <w:bottom w:val="nil"/>
              <w:right w:val="nil"/>
            </w:tcBorders>
            <w:shd w:val="clear" w:color="auto" w:fill="auto"/>
            <w:noWrap/>
            <w:vAlign w:val="bottom"/>
            <w:hideMark/>
          </w:tcPr>
          <w:p w14:paraId="000B5BFF" w14:textId="77777777" w:rsidR="00645164" w:rsidRPr="00645164" w:rsidRDefault="00645164" w:rsidP="00C3271F">
            <w:pPr>
              <w:rPr>
                <w:sz w:val="20"/>
                <w:szCs w:val="20"/>
                <w:lang w:eastAsia="id-ID"/>
              </w:rPr>
            </w:pPr>
            <w:r w:rsidRPr="00645164">
              <w:rPr>
                <w:sz w:val="20"/>
                <w:szCs w:val="20"/>
                <w:lang w:eastAsia="id-ID"/>
              </w:rPr>
              <w:t>Kolom dan Balok</w:t>
            </w:r>
          </w:p>
        </w:tc>
      </w:tr>
      <w:tr w:rsidR="00645164" w:rsidRPr="00645164" w14:paraId="6DBCBB26" w14:textId="77777777" w:rsidTr="003623E5">
        <w:trPr>
          <w:gridAfter w:val="1"/>
          <w:wAfter w:w="82" w:type="dxa"/>
          <w:trHeight w:val="364"/>
          <w:jc w:val="center"/>
        </w:trPr>
        <w:tc>
          <w:tcPr>
            <w:tcW w:w="2542" w:type="dxa"/>
            <w:gridSpan w:val="4"/>
            <w:tcBorders>
              <w:top w:val="nil"/>
              <w:left w:val="nil"/>
              <w:bottom w:val="nil"/>
              <w:right w:val="nil"/>
            </w:tcBorders>
            <w:shd w:val="clear" w:color="auto" w:fill="auto"/>
            <w:noWrap/>
            <w:hideMark/>
          </w:tcPr>
          <w:p w14:paraId="5C3D3582" w14:textId="77777777" w:rsidR="00645164" w:rsidRPr="00645164" w:rsidRDefault="00645164" w:rsidP="00C3271F">
            <w:pPr>
              <w:rPr>
                <w:b/>
                <w:bCs/>
                <w:color w:val="000000"/>
                <w:sz w:val="20"/>
                <w:szCs w:val="20"/>
                <w:lang w:eastAsia="id-ID"/>
              </w:rPr>
            </w:pPr>
            <w:r w:rsidRPr="00645164">
              <w:rPr>
                <w:b/>
                <w:bCs/>
                <w:color w:val="000000"/>
                <w:sz w:val="20"/>
                <w:szCs w:val="20"/>
                <w:lang w:eastAsia="id-ID"/>
              </w:rPr>
              <w:t>Jumlah Outlier</w:t>
            </w:r>
          </w:p>
        </w:tc>
        <w:tc>
          <w:tcPr>
            <w:tcW w:w="1025" w:type="dxa"/>
            <w:gridSpan w:val="2"/>
            <w:tcBorders>
              <w:top w:val="nil"/>
              <w:left w:val="nil"/>
              <w:bottom w:val="nil"/>
              <w:right w:val="nil"/>
            </w:tcBorders>
            <w:shd w:val="clear" w:color="auto" w:fill="auto"/>
            <w:noWrap/>
            <w:vAlign w:val="bottom"/>
            <w:hideMark/>
          </w:tcPr>
          <w:p w14:paraId="333AA115" w14:textId="77777777" w:rsidR="00645164" w:rsidRPr="00645164" w:rsidRDefault="00645164" w:rsidP="00C3271F">
            <w:pPr>
              <w:jc w:val="right"/>
              <w:rPr>
                <w:sz w:val="20"/>
                <w:szCs w:val="20"/>
                <w:lang w:eastAsia="id-ID"/>
              </w:rPr>
            </w:pPr>
            <w:r w:rsidRPr="00645164">
              <w:rPr>
                <w:sz w:val="20"/>
                <w:szCs w:val="20"/>
                <w:lang w:eastAsia="id-ID"/>
              </w:rPr>
              <w:t>0</w:t>
            </w:r>
          </w:p>
        </w:tc>
        <w:tc>
          <w:tcPr>
            <w:tcW w:w="1025" w:type="dxa"/>
            <w:gridSpan w:val="2"/>
            <w:tcBorders>
              <w:top w:val="nil"/>
              <w:left w:val="nil"/>
              <w:bottom w:val="nil"/>
              <w:right w:val="nil"/>
            </w:tcBorders>
            <w:shd w:val="clear" w:color="auto" w:fill="auto"/>
            <w:noWrap/>
            <w:vAlign w:val="bottom"/>
            <w:hideMark/>
          </w:tcPr>
          <w:p w14:paraId="6B4268D6" w14:textId="77777777" w:rsidR="00645164" w:rsidRPr="00645164" w:rsidRDefault="00645164" w:rsidP="00C3271F">
            <w:pPr>
              <w:jc w:val="right"/>
              <w:rPr>
                <w:sz w:val="20"/>
                <w:szCs w:val="20"/>
                <w:lang w:eastAsia="id-ID"/>
              </w:rPr>
            </w:pPr>
          </w:p>
        </w:tc>
      </w:tr>
      <w:tr w:rsidR="00645164" w:rsidRPr="00645164" w14:paraId="6482205F" w14:textId="77777777" w:rsidTr="003623E5">
        <w:trPr>
          <w:gridAfter w:val="1"/>
          <w:wAfter w:w="82" w:type="dxa"/>
          <w:trHeight w:val="364"/>
          <w:jc w:val="center"/>
        </w:trPr>
        <w:tc>
          <w:tcPr>
            <w:tcW w:w="2542" w:type="dxa"/>
            <w:gridSpan w:val="4"/>
            <w:tcBorders>
              <w:top w:val="nil"/>
              <w:left w:val="nil"/>
              <w:bottom w:val="nil"/>
              <w:right w:val="nil"/>
            </w:tcBorders>
            <w:shd w:val="clear" w:color="auto" w:fill="auto"/>
            <w:noWrap/>
            <w:hideMark/>
          </w:tcPr>
          <w:p w14:paraId="7C647FBC" w14:textId="77777777" w:rsidR="00645164" w:rsidRPr="00645164" w:rsidRDefault="00645164" w:rsidP="00C3271F">
            <w:pPr>
              <w:rPr>
                <w:b/>
                <w:bCs/>
                <w:color w:val="000000"/>
                <w:sz w:val="20"/>
                <w:szCs w:val="20"/>
                <w:lang w:eastAsia="id-ID"/>
              </w:rPr>
            </w:pPr>
            <w:r w:rsidRPr="00645164">
              <w:rPr>
                <w:b/>
                <w:bCs/>
                <w:color w:val="000000"/>
                <w:sz w:val="20"/>
                <w:szCs w:val="20"/>
                <w:lang w:eastAsia="id-ID"/>
              </w:rPr>
              <w:t>Rata-rata</w:t>
            </w:r>
          </w:p>
        </w:tc>
        <w:tc>
          <w:tcPr>
            <w:tcW w:w="1025" w:type="dxa"/>
            <w:gridSpan w:val="2"/>
            <w:tcBorders>
              <w:top w:val="nil"/>
              <w:left w:val="nil"/>
              <w:bottom w:val="nil"/>
              <w:right w:val="nil"/>
            </w:tcBorders>
            <w:shd w:val="clear" w:color="auto" w:fill="auto"/>
            <w:noWrap/>
            <w:vAlign w:val="bottom"/>
            <w:hideMark/>
          </w:tcPr>
          <w:p w14:paraId="368554E5" w14:textId="77777777" w:rsidR="00645164" w:rsidRPr="00645164" w:rsidRDefault="00645164" w:rsidP="00C3271F">
            <w:pPr>
              <w:jc w:val="right"/>
              <w:rPr>
                <w:sz w:val="20"/>
                <w:szCs w:val="20"/>
                <w:lang w:eastAsia="id-ID"/>
              </w:rPr>
            </w:pPr>
            <w:r w:rsidRPr="00645164">
              <w:rPr>
                <w:sz w:val="20"/>
                <w:szCs w:val="20"/>
                <w:lang w:eastAsia="id-ID"/>
              </w:rPr>
              <w:t>10.10</w:t>
            </w:r>
          </w:p>
        </w:tc>
        <w:tc>
          <w:tcPr>
            <w:tcW w:w="1025" w:type="dxa"/>
            <w:gridSpan w:val="2"/>
            <w:tcBorders>
              <w:top w:val="nil"/>
              <w:left w:val="nil"/>
              <w:bottom w:val="nil"/>
              <w:right w:val="nil"/>
            </w:tcBorders>
            <w:shd w:val="clear" w:color="auto" w:fill="auto"/>
            <w:noWrap/>
            <w:vAlign w:val="bottom"/>
            <w:hideMark/>
          </w:tcPr>
          <w:p w14:paraId="3416A9F0" w14:textId="77777777" w:rsidR="00645164" w:rsidRPr="00645164" w:rsidRDefault="00645164" w:rsidP="00C3271F">
            <w:pPr>
              <w:jc w:val="right"/>
              <w:rPr>
                <w:sz w:val="20"/>
                <w:szCs w:val="20"/>
                <w:lang w:eastAsia="id-ID"/>
              </w:rPr>
            </w:pPr>
          </w:p>
        </w:tc>
      </w:tr>
      <w:tr w:rsidR="00645164" w:rsidRPr="00645164" w14:paraId="032C19C7" w14:textId="77777777" w:rsidTr="003623E5">
        <w:trPr>
          <w:gridAfter w:val="1"/>
          <w:wAfter w:w="82" w:type="dxa"/>
          <w:trHeight w:val="364"/>
          <w:jc w:val="center"/>
        </w:trPr>
        <w:tc>
          <w:tcPr>
            <w:tcW w:w="2542" w:type="dxa"/>
            <w:gridSpan w:val="4"/>
            <w:tcBorders>
              <w:top w:val="nil"/>
              <w:left w:val="nil"/>
              <w:bottom w:val="nil"/>
              <w:right w:val="nil"/>
            </w:tcBorders>
            <w:shd w:val="clear" w:color="auto" w:fill="auto"/>
            <w:noWrap/>
            <w:hideMark/>
          </w:tcPr>
          <w:p w14:paraId="6F20C196" w14:textId="77777777" w:rsidR="00645164" w:rsidRPr="00645164" w:rsidRDefault="00645164" w:rsidP="00C3271F">
            <w:pPr>
              <w:rPr>
                <w:b/>
                <w:bCs/>
                <w:color w:val="000000"/>
                <w:sz w:val="20"/>
                <w:szCs w:val="20"/>
                <w:lang w:eastAsia="id-ID"/>
              </w:rPr>
            </w:pPr>
            <w:r w:rsidRPr="00645164">
              <w:rPr>
                <w:b/>
                <w:bCs/>
                <w:color w:val="000000"/>
                <w:sz w:val="20"/>
                <w:szCs w:val="20"/>
                <w:lang w:eastAsia="id-ID"/>
              </w:rPr>
              <w:t>Standar Deviasi</w:t>
            </w:r>
          </w:p>
        </w:tc>
        <w:tc>
          <w:tcPr>
            <w:tcW w:w="1025" w:type="dxa"/>
            <w:gridSpan w:val="2"/>
            <w:tcBorders>
              <w:top w:val="nil"/>
              <w:left w:val="nil"/>
              <w:bottom w:val="nil"/>
              <w:right w:val="nil"/>
            </w:tcBorders>
            <w:shd w:val="clear" w:color="auto" w:fill="auto"/>
            <w:noWrap/>
            <w:vAlign w:val="bottom"/>
            <w:hideMark/>
          </w:tcPr>
          <w:p w14:paraId="56AF98F8" w14:textId="77777777" w:rsidR="00645164" w:rsidRPr="00645164" w:rsidRDefault="00645164" w:rsidP="00C3271F">
            <w:pPr>
              <w:jc w:val="right"/>
              <w:rPr>
                <w:sz w:val="20"/>
                <w:szCs w:val="20"/>
                <w:lang w:eastAsia="id-ID"/>
              </w:rPr>
            </w:pPr>
            <w:r w:rsidRPr="00645164">
              <w:rPr>
                <w:sz w:val="20"/>
                <w:szCs w:val="20"/>
                <w:lang w:eastAsia="id-ID"/>
              </w:rPr>
              <w:t>4.91</w:t>
            </w:r>
          </w:p>
        </w:tc>
        <w:tc>
          <w:tcPr>
            <w:tcW w:w="1025" w:type="dxa"/>
            <w:gridSpan w:val="2"/>
            <w:tcBorders>
              <w:top w:val="nil"/>
              <w:left w:val="nil"/>
              <w:bottom w:val="nil"/>
              <w:right w:val="nil"/>
            </w:tcBorders>
            <w:shd w:val="clear" w:color="auto" w:fill="auto"/>
            <w:noWrap/>
            <w:vAlign w:val="bottom"/>
            <w:hideMark/>
          </w:tcPr>
          <w:p w14:paraId="298C3724" w14:textId="77777777" w:rsidR="00645164" w:rsidRPr="00645164" w:rsidRDefault="00645164" w:rsidP="00C3271F">
            <w:pPr>
              <w:jc w:val="right"/>
              <w:rPr>
                <w:sz w:val="20"/>
                <w:szCs w:val="20"/>
                <w:lang w:eastAsia="id-ID"/>
              </w:rPr>
            </w:pPr>
          </w:p>
        </w:tc>
      </w:tr>
      <w:tr w:rsidR="00645164" w:rsidRPr="00645164" w14:paraId="2586B3B4" w14:textId="77777777" w:rsidTr="003623E5">
        <w:trPr>
          <w:gridAfter w:val="1"/>
          <w:wAfter w:w="82" w:type="dxa"/>
          <w:trHeight w:val="364"/>
          <w:jc w:val="center"/>
        </w:trPr>
        <w:tc>
          <w:tcPr>
            <w:tcW w:w="2542" w:type="dxa"/>
            <w:gridSpan w:val="4"/>
            <w:tcBorders>
              <w:top w:val="nil"/>
              <w:left w:val="nil"/>
              <w:bottom w:val="nil"/>
              <w:right w:val="nil"/>
            </w:tcBorders>
            <w:shd w:val="clear" w:color="auto" w:fill="auto"/>
            <w:noWrap/>
            <w:hideMark/>
          </w:tcPr>
          <w:p w14:paraId="4DE59586" w14:textId="77777777" w:rsidR="00645164" w:rsidRPr="00645164" w:rsidRDefault="00645164" w:rsidP="00C3271F">
            <w:pPr>
              <w:rPr>
                <w:b/>
                <w:bCs/>
                <w:color w:val="000000"/>
                <w:sz w:val="20"/>
                <w:szCs w:val="20"/>
                <w:lang w:eastAsia="id-ID"/>
              </w:rPr>
            </w:pPr>
            <w:r w:rsidRPr="00645164">
              <w:rPr>
                <w:b/>
                <w:bCs/>
                <w:color w:val="000000"/>
                <w:sz w:val="20"/>
                <w:szCs w:val="20"/>
                <w:lang w:eastAsia="id-ID"/>
              </w:rPr>
              <w:t>Jumlah sampel (n)</w:t>
            </w:r>
          </w:p>
        </w:tc>
        <w:tc>
          <w:tcPr>
            <w:tcW w:w="1025" w:type="dxa"/>
            <w:gridSpan w:val="2"/>
            <w:tcBorders>
              <w:top w:val="nil"/>
              <w:left w:val="nil"/>
              <w:bottom w:val="nil"/>
              <w:right w:val="nil"/>
            </w:tcBorders>
            <w:shd w:val="clear" w:color="auto" w:fill="auto"/>
            <w:noWrap/>
            <w:vAlign w:val="bottom"/>
            <w:hideMark/>
          </w:tcPr>
          <w:p w14:paraId="7BA6124A" w14:textId="77777777" w:rsidR="00645164" w:rsidRPr="00645164" w:rsidRDefault="00645164" w:rsidP="00C3271F">
            <w:pPr>
              <w:jc w:val="right"/>
              <w:rPr>
                <w:sz w:val="20"/>
                <w:szCs w:val="20"/>
                <w:lang w:eastAsia="id-ID"/>
              </w:rPr>
            </w:pPr>
            <w:r w:rsidRPr="00645164">
              <w:rPr>
                <w:sz w:val="20"/>
                <w:szCs w:val="20"/>
                <w:lang w:eastAsia="id-ID"/>
              </w:rPr>
              <w:t>13</w:t>
            </w:r>
          </w:p>
        </w:tc>
        <w:tc>
          <w:tcPr>
            <w:tcW w:w="1025" w:type="dxa"/>
            <w:gridSpan w:val="2"/>
            <w:tcBorders>
              <w:top w:val="nil"/>
              <w:left w:val="nil"/>
              <w:bottom w:val="nil"/>
              <w:right w:val="nil"/>
            </w:tcBorders>
            <w:shd w:val="clear" w:color="auto" w:fill="auto"/>
            <w:noWrap/>
            <w:vAlign w:val="bottom"/>
            <w:hideMark/>
          </w:tcPr>
          <w:p w14:paraId="2D18A535" w14:textId="77777777" w:rsidR="00645164" w:rsidRPr="00645164" w:rsidRDefault="00645164" w:rsidP="00C3271F">
            <w:pPr>
              <w:jc w:val="right"/>
              <w:rPr>
                <w:sz w:val="20"/>
                <w:szCs w:val="20"/>
                <w:lang w:eastAsia="id-ID"/>
              </w:rPr>
            </w:pPr>
          </w:p>
        </w:tc>
      </w:tr>
      <w:tr w:rsidR="00645164" w:rsidRPr="00645164" w14:paraId="61A34CF6" w14:textId="77777777" w:rsidTr="003623E5">
        <w:trPr>
          <w:gridAfter w:val="1"/>
          <w:wAfter w:w="82" w:type="dxa"/>
          <w:trHeight w:val="364"/>
          <w:jc w:val="center"/>
        </w:trPr>
        <w:tc>
          <w:tcPr>
            <w:tcW w:w="2542" w:type="dxa"/>
            <w:gridSpan w:val="4"/>
            <w:tcBorders>
              <w:top w:val="nil"/>
              <w:left w:val="nil"/>
              <w:bottom w:val="nil"/>
              <w:right w:val="nil"/>
            </w:tcBorders>
            <w:shd w:val="clear" w:color="auto" w:fill="auto"/>
            <w:noWrap/>
            <w:hideMark/>
          </w:tcPr>
          <w:p w14:paraId="3BA8C4E0" w14:textId="77777777" w:rsidR="00645164" w:rsidRPr="00645164" w:rsidRDefault="00645164" w:rsidP="00C3271F">
            <w:pPr>
              <w:rPr>
                <w:b/>
                <w:bCs/>
                <w:color w:val="000000"/>
                <w:sz w:val="20"/>
                <w:szCs w:val="20"/>
                <w:lang w:eastAsia="id-ID"/>
              </w:rPr>
            </w:pPr>
            <w:r w:rsidRPr="00645164">
              <w:rPr>
                <w:b/>
                <w:bCs/>
                <w:color w:val="000000"/>
                <w:sz w:val="20"/>
                <w:szCs w:val="20"/>
                <w:lang w:eastAsia="id-ID"/>
              </w:rPr>
              <w:t>Tc</w:t>
            </w:r>
          </w:p>
        </w:tc>
        <w:tc>
          <w:tcPr>
            <w:tcW w:w="1025" w:type="dxa"/>
            <w:gridSpan w:val="2"/>
            <w:tcBorders>
              <w:top w:val="nil"/>
              <w:left w:val="nil"/>
              <w:bottom w:val="nil"/>
              <w:right w:val="nil"/>
            </w:tcBorders>
            <w:shd w:val="clear" w:color="auto" w:fill="auto"/>
            <w:noWrap/>
            <w:vAlign w:val="bottom"/>
            <w:hideMark/>
          </w:tcPr>
          <w:p w14:paraId="54959FF6" w14:textId="77777777" w:rsidR="00645164" w:rsidRPr="00645164" w:rsidRDefault="00645164" w:rsidP="00C3271F">
            <w:pPr>
              <w:jc w:val="right"/>
              <w:rPr>
                <w:sz w:val="20"/>
                <w:szCs w:val="20"/>
                <w:lang w:eastAsia="id-ID"/>
              </w:rPr>
            </w:pPr>
            <w:r w:rsidRPr="00645164">
              <w:rPr>
                <w:sz w:val="20"/>
                <w:szCs w:val="20"/>
                <w:lang w:eastAsia="id-ID"/>
              </w:rPr>
              <w:t>2.462</w:t>
            </w:r>
          </w:p>
        </w:tc>
        <w:tc>
          <w:tcPr>
            <w:tcW w:w="1025" w:type="dxa"/>
            <w:gridSpan w:val="2"/>
            <w:tcBorders>
              <w:top w:val="nil"/>
              <w:left w:val="nil"/>
              <w:bottom w:val="nil"/>
              <w:right w:val="nil"/>
            </w:tcBorders>
            <w:shd w:val="clear" w:color="auto" w:fill="auto"/>
            <w:noWrap/>
            <w:vAlign w:val="bottom"/>
            <w:hideMark/>
          </w:tcPr>
          <w:p w14:paraId="0B26915D" w14:textId="77777777" w:rsidR="00645164" w:rsidRPr="00645164" w:rsidRDefault="00645164" w:rsidP="00C3271F">
            <w:pPr>
              <w:jc w:val="right"/>
              <w:rPr>
                <w:sz w:val="20"/>
                <w:szCs w:val="20"/>
                <w:lang w:eastAsia="id-ID"/>
              </w:rPr>
            </w:pPr>
          </w:p>
        </w:tc>
      </w:tr>
      <w:tr w:rsidR="00645164" w:rsidRPr="00F15F56" w14:paraId="486E3C6F" w14:textId="77777777" w:rsidTr="003623E5">
        <w:trPr>
          <w:trHeight w:val="24"/>
          <w:jc w:val="center"/>
        </w:trPr>
        <w:tc>
          <w:tcPr>
            <w:tcW w:w="574" w:type="dxa"/>
            <w:tcBorders>
              <w:top w:val="double" w:sz="6" w:space="0" w:color="auto"/>
              <w:left w:val="double" w:sz="6" w:space="0" w:color="auto"/>
              <w:bottom w:val="double" w:sz="6" w:space="0" w:color="auto"/>
              <w:right w:val="single" w:sz="4" w:space="0" w:color="auto"/>
            </w:tcBorders>
            <w:shd w:val="clear" w:color="000000" w:fill="BFBFBF"/>
            <w:vAlign w:val="center"/>
            <w:hideMark/>
          </w:tcPr>
          <w:p w14:paraId="728717C1" w14:textId="77777777" w:rsidR="00645164" w:rsidRPr="00F15F56" w:rsidRDefault="00645164" w:rsidP="00C3271F">
            <w:pPr>
              <w:jc w:val="center"/>
              <w:rPr>
                <w:rFonts w:ascii="Calibri" w:hAnsi="Calibri" w:cs="Calibri"/>
                <w:b/>
                <w:bCs/>
                <w:color w:val="000000"/>
                <w:lang w:eastAsia="id-ID"/>
              </w:rPr>
            </w:pPr>
            <w:r w:rsidRPr="00F15F56">
              <w:rPr>
                <w:rFonts w:ascii="Calibri" w:hAnsi="Calibri" w:cs="Calibri"/>
                <w:b/>
                <w:bCs/>
                <w:color w:val="000000"/>
                <w:lang w:eastAsia="id-ID"/>
              </w:rPr>
              <w:t>No.</w:t>
            </w:r>
          </w:p>
        </w:tc>
        <w:tc>
          <w:tcPr>
            <w:tcW w:w="1025" w:type="dxa"/>
            <w:gridSpan w:val="2"/>
            <w:tcBorders>
              <w:top w:val="double" w:sz="6" w:space="0" w:color="auto"/>
              <w:left w:val="nil"/>
              <w:bottom w:val="double" w:sz="6" w:space="0" w:color="auto"/>
              <w:right w:val="single" w:sz="4" w:space="0" w:color="auto"/>
            </w:tcBorders>
            <w:shd w:val="clear" w:color="000000" w:fill="BFBFBF"/>
            <w:vAlign w:val="center"/>
            <w:hideMark/>
          </w:tcPr>
          <w:p w14:paraId="43A72A2B" w14:textId="77777777" w:rsidR="00645164" w:rsidRPr="00F15F56" w:rsidRDefault="00645164" w:rsidP="00C3271F">
            <w:pPr>
              <w:jc w:val="center"/>
              <w:rPr>
                <w:rFonts w:ascii="Calibri" w:hAnsi="Calibri" w:cs="Calibri"/>
                <w:b/>
                <w:bCs/>
                <w:color w:val="000000"/>
                <w:lang w:eastAsia="id-ID"/>
              </w:rPr>
            </w:pPr>
            <w:r w:rsidRPr="00F15F56">
              <w:rPr>
                <w:rFonts w:ascii="Calibri" w:hAnsi="Calibri" w:cs="Calibri"/>
                <w:b/>
                <w:bCs/>
                <w:color w:val="000000"/>
                <w:lang w:eastAsia="id-ID"/>
              </w:rPr>
              <w:t>Test Value</w:t>
            </w:r>
          </w:p>
        </w:tc>
        <w:tc>
          <w:tcPr>
            <w:tcW w:w="1025" w:type="dxa"/>
            <w:gridSpan w:val="2"/>
            <w:tcBorders>
              <w:top w:val="double" w:sz="6" w:space="0" w:color="auto"/>
              <w:left w:val="nil"/>
              <w:bottom w:val="double" w:sz="6" w:space="0" w:color="auto"/>
              <w:right w:val="single" w:sz="4" w:space="0" w:color="auto"/>
            </w:tcBorders>
            <w:shd w:val="clear" w:color="000000" w:fill="BFBFBF"/>
            <w:vAlign w:val="center"/>
            <w:hideMark/>
          </w:tcPr>
          <w:p w14:paraId="7F09928D" w14:textId="77777777" w:rsidR="00645164" w:rsidRPr="00F15F56" w:rsidRDefault="00645164" w:rsidP="00C3271F">
            <w:pPr>
              <w:jc w:val="center"/>
              <w:rPr>
                <w:rFonts w:ascii="Calibri" w:hAnsi="Calibri" w:cs="Calibri"/>
                <w:b/>
                <w:bCs/>
                <w:color w:val="000000"/>
                <w:lang w:eastAsia="id-ID"/>
              </w:rPr>
            </w:pPr>
            <w:r w:rsidRPr="00F15F56">
              <w:rPr>
                <w:rFonts w:ascii="Calibri" w:hAnsi="Calibri" w:cs="Calibri"/>
                <w:b/>
                <w:bCs/>
                <w:color w:val="000000"/>
                <w:lang w:eastAsia="id-ID"/>
              </w:rPr>
              <w:t>Tn</w:t>
            </w:r>
          </w:p>
        </w:tc>
        <w:tc>
          <w:tcPr>
            <w:tcW w:w="1025" w:type="dxa"/>
            <w:gridSpan w:val="2"/>
            <w:tcBorders>
              <w:top w:val="double" w:sz="6" w:space="0" w:color="auto"/>
              <w:left w:val="nil"/>
              <w:bottom w:val="double" w:sz="6" w:space="0" w:color="auto"/>
              <w:right w:val="double" w:sz="6" w:space="0" w:color="auto"/>
            </w:tcBorders>
            <w:shd w:val="clear" w:color="000000" w:fill="BFBFBF"/>
            <w:vAlign w:val="center"/>
            <w:hideMark/>
          </w:tcPr>
          <w:p w14:paraId="2D4830BF" w14:textId="77777777" w:rsidR="00645164" w:rsidRPr="00F15F56" w:rsidRDefault="00645164" w:rsidP="00C3271F">
            <w:pPr>
              <w:jc w:val="center"/>
              <w:rPr>
                <w:rFonts w:ascii="Calibri" w:hAnsi="Calibri" w:cs="Calibri"/>
                <w:b/>
                <w:bCs/>
                <w:lang w:eastAsia="id-ID"/>
              </w:rPr>
            </w:pPr>
            <w:r w:rsidRPr="00F15F56">
              <w:rPr>
                <w:rFonts w:ascii="Calibri" w:hAnsi="Calibri" w:cs="Calibri"/>
                <w:b/>
                <w:bCs/>
                <w:lang w:eastAsia="id-ID"/>
              </w:rPr>
              <w:t>Outlier</w:t>
            </w:r>
          </w:p>
        </w:tc>
        <w:tc>
          <w:tcPr>
            <w:tcW w:w="1025" w:type="dxa"/>
            <w:gridSpan w:val="2"/>
            <w:tcBorders>
              <w:top w:val="nil"/>
              <w:left w:val="nil"/>
              <w:bottom w:val="nil"/>
              <w:right w:val="nil"/>
            </w:tcBorders>
            <w:shd w:val="clear" w:color="auto" w:fill="auto"/>
            <w:vAlign w:val="center"/>
            <w:hideMark/>
          </w:tcPr>
          <w:p w14:paraId="4582DD3D" w14:textId="77777777" w:rsidR="00645164" w:rsidRPr="00F15F56" w:rsidRDefault="00645164" w:rsidP="00C3271F">
            <w:pPr>
              <w:jc w:val="center"/>
              <w:rPr>
                <w:rFonts w:ascii="Calibri" w:hAnsi="Calibri" w:cs="Calibri"/>
                <w:b/>
                <w:bCs/>
                <w:sz w:val="20"/>
                <w:szCs w:val="20"/>
                <w:lang w:eastAsia="id-ID"/>
              </w:rPr>
            </w:pPr>
          </w:p>
        </w:tc>
      </w:tr>
      <w:tr w:rsidR="00645164" w:rsidRPr="00F15F56" w14:paraId="70DA2177" w14:textId="77777777" w:rsidTr="003623E5">
        <w:trPr>
          <w:trHeight w:val="24"/>
          <w:jc w:val="center"/>
        </w:trPr>
        <w:tc>
          <w:tcPr>
            <w:tcW w:w="574" w:type="dxa"/>
            <w:tcBorders>
              <w:top w:val="nil"/>
              <w:left w:val="double" w:sz="6" w:space="0" w:color="auto"/>
              <w:bottom w:val="single" w:sz="4" w:space="0" w:color="auto"/>
              <w:right w:val="single" w:sz="4" w:space="0" w:color="auto"/>
            </w:tcBorders>
            <w:shd w:val="clear" w:color="auto" w:fill="auto"/>
            <w:noWrap/>
            <w:vAlign w:val="bottom"/>
            <w:hideMark/>
          </w:tcPr>
          <w:p w14:paraId="48114EE8"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1</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5B0CF94A"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3.88</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1BC47203"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1.27</w:t>
            </w:r>
          </w:p>
        </w:tc>
        <w:tc>
          <w:tcPr>
            <w:tcW w:w="1025" w:type="dxa"/>
            <w:gridSpan w:val="2"/>
            <w:tcBorders>
              <w:top w:val="nil"/>
              <w:left w:val="nil"/>
              <w:bottom w:val="single" w:sz="4" w:space="0" w:color="auto"/>
              <w:right w:val="double" w:sz="6" w:space="0" w:color="auto"/>
            </w:tcBorders>
            <w:shd w:val="clear" w:color="auto" w:fill="auto"/>
            <w:noWrap/>
            <w:vAlign w:val="bottom"/>
            <w:hideMark/>
          </w:tcPr>
          <w:p w14:paraId="5A56A6AB" w14:textId="77777777" w:rsidR="00645164" w:rsidRPr="00F15F56" w:rsidRDefault="00645164" w:rsidP="00C3271F">
            <w:pPr>
              <w:jc w:val="center"/>
              <w:rPr>
                <w:rFonts w:ascii="Calibri" w:hAnsi="Calibri" w:cs="Calibri"/>
                <w:lang w:eastAsia="id-ID"/>
              </w:rPr>
            </w:pPr>
            <w:r w:rsidRPr="00F15F56">
              <w:rPr>
                <w:rFonts w:ascii="Calibri" w:hAnsi="Calibri" w:cs="Calibri"/>
                <w:lang w:eastAsia="id-ID"/>
              </w:rPr>
              <w:t>No</w:t>
            </w:r>
          </w:p>
        </w:tc>
        <w:tc>
          <w:tcPr>
            <w:tcW w:w="1025" w:type="dxa"/>
            <w:gridSpan w:val="2"/>
            <w:tcBorders>
              <w:top w:val="nil"/>
              <w:left w:val="nil"/>
              <w:bottom w:val="nil"/>
              <w:right w:val="nil"/>
            </w:tcBorders>
            <w:shd w:val="clear" w:color="auto" w:fill="auto"/>
            <w:noWrap/>
            <w:vAlign w:val="bottom"/>
            <w:hideMark/>
          </w:tcPr>
          <w:p w14:paraId="4944D632" w14:textId="77777777" w:rsidR="00645164" w:rsidRPr="00F15F56" w:rsidRDefault="00645164" w:rsidP="00C3271F">
            <w:pPr>
              <w:jc w:val="center"/>
              <w:rPr>
                <w:rFonts w:ascii="Calibri" w:hAnsi="Calibri" w:cs="Calibri"/>
                <w:sz w:val="20"/>
                <w:szCs w:val="20"/>
                <w:lang w:eastAsia="id-ID"/>
              </w:rPr>
            </w:pPr>
          </w:p>
        </w:tc>
      </w:tr>
      <w:tr w:rsidR="00645164" w:rsidRPr="00F15F56" w14:paraId="36D8FD8C" w14:textId="77777777" w:rsidTr="003623E5">
        <w:trPr>
          <w:trHeight w:val="24"/>
          <w:jc w:val="center"/>
        </w:trPr>
        <w:tc>
          <w:tcPr>
            <w:tcW w:w="574" w:type="dxa"/>
            <w:tcBorders>
              <w:top w:val="nil"/>
              <w:left w:val="double" w:sz="6" w:space="0" w:color="auto"/>
              <w:bottom w:val="single" w:sz="4" w:space="0" w:color="auto"/>
              <w:right w:val="single" w:sz="4" w:space="0" w:color="auto"/>
            </w:tcBorders>
            <w:shd w:val="clear" w:color="auto" w:fill="auto"/>
            <w:noWrap/>
            <w:vAlign w:val="bottom"/>
            <w:hideMark/>
          </w:tcPr>
          <w:p w14:paraId="7B42C23F"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2</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4B22DA01"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10.52</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13124097"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0.09</w:t>
            </w:r>
          </w:p>
        </w:tc>
        <w:tc>
          <w:tcPr>
            <w:tcW w:w="1025" w:type="dxa"/>
            <w:gridSpan w:val="2"/>
            <w:tcBorders>
              <w:top w:val="nil"/>
              <w:left w:val="nil"/>
              <w:bottom w:val="single" w:sz="4" w:space="0" w:color="auto"/>
              <w:right w:val="double" w:sz="6" w:space="0" w:color="auto"/>
            </w:tcBorders>
            <w:shd w:val="clear" w:color="auto" w:fill="auto"/>
            <w:noWrap/>
            <w:vAlign w:val="bottom"/>
            <w:hideMark/>
          </w:tcPr>
          <w:p w14:paraId="3E44ADBB" w14:textId="77777777" w:rsidR="00645164" w:rsidRPr="00F15F56" w:rsidRDefault="00645164" w:rsidP="00C3271F">
            <w:pPr>
              <w:jc w:val="center"/>
              <w:rPr>
                <w:rFonts w:ascii="Calibri" w:hAnsi="Calibri" w:cs="Calibri"/>
                <w:lang w:eastAsia="id-ID"/>
              </w:rPr>
            </w:pPr>
            <w:r w:rsidRPr="00F15F56">
              <w:rPr>
                <w:rFonts w:ascii="Calibri" w:hAnsi="Calibri" w:cs="Calibri"/>
                <w:lang w:eastAsia="id-ID"/>
              </w:rPr>
              <w:t>No</w:t>
            </w:r>
          </w:p>
        </w:tc>
        <w:tc>
          <w:tcPr>
            <w:tcW w:w="1025" w:type="dxa"/>
            <w:gridSpan w:val="2"/>
            <w:tcBorders>
              <w:top w:val="nil"/>
              <w:left w:val="nil"/>
              <w:bottom w:val="nil"/>
              <w:right w:val="nil"/>
            </w:tcBorders>
            <w:shd w:val="clear" w:color="auto" w:fill="auto"/>
            <w:noWrap/>
            <w:vAlign w:val="bottom"/>
            <w:hideMark/>
          </w:tcPr>
          <w:p w14:paraId="6BC9C6B5" w14:textId="77777777" w:rsidR="00645164" w:rsidRPr="00F15F56" w:rsidRDefault="00645164" w:rsidP="00C3271F">
            <w:pPr>
              <w:jc w:val="center"/>
              <w:rPr>
                <w:rFonts w:ascii="Calibri" w:hAnsi="Calibri" w:cs="Calibri"/>
                <w:sz w:val="20"/>
                <w:szCs w:val="20"/>
                <w:lang w:eastAsia="id-ID"/>
              </w:rPr>
            </w:pPr>
          </w:p>
        </w:tc>
      </w:tr>
      <w:tr w:rsidR="00645164" w:rsidRPr="00F15F56" w14:paraId="17578BA5" w14:textId="77777777" w:rsidTr="003623E5">
        <w:trPr>
          <w:trHeight w:val="24"/>
          <w:jc w:val="center"/>
        </w:trPr>
        <w:tc>
          <w:tcPr>
            <w:tcW w:w="574" w:type="dxa"/>
            <w:tcBorders>
              <w:top w:val="nil"/>
              <w:left w:val="double" w:sz="6" w:space="0" w:color="auto"/>
              <w:bottom w:val="single" w:sz="4" w:space="0" w:color="auto"/>
              <w:right w:val="single" w:sz="4" w:space="0" w:color="auto"/>
            </w:tcBorders>
            <w:shd w:val="clear" w:color="auto" w:fill="auto"/>
            <w:noWrap/>
            <w:vAlign w:val="bottom"/>
            <w:hideMark/>
          </w:tcPr>
          <w:p w14:paraId="3D83BE00"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3</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021CCD30"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11.12</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25F84CFB"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0.21</w:t>
            </w:r>
          </w:p>
        </w:tc>
        <w:tc>
          <w:tcPr>
            <w:tcW w:w="1025" w:type="dxa"/>
            <w:gridSpan w:val="2"/>
            <w:tcBorders>
              <w:top w:val="nil"/>
              <w:left w:val="nil"/>
              <w:bottom w:val="single" w:sz="4" w:space="0" w:color="auto"/>
              <w:right w:val="double" w:sz="6" w:space="0" w:color="auto"/>
            </w:tcBorders>
            <w:shd w:val="clear" w:color="auto" w:fill="auto"/>
            <w:noWrap/>
            <w:vAlign w:val="bottom"/>
            <w:hideMark/>
          </w:tcPr>
          <w:p w14:paraId="41AE08E9" w14:textId="77777777" w:rsidR="00645164" w:rsidRPr="00F15F56" w:rsidRDefault="00645164" w:rsidP="00C3271F">
            <w:pPr>
              <w:jc w:val="center"/>
              <w:rPr>
                <w:rFonts w:ascii="Calibri" w:hAnsi="Calibri" w:cs="Calibri"/>
                <w:lang w:eastAsia="id-ID"/>
              </w:rPr>
            </w:pPr>
            <w:r w:rsidRPr="00F15F56">
              <w:rPr>
                <w:rFonts w:ascii="Calibri" w:hAnsi="Calibri" w:cs="Calibri"/>
                <w:lang w:eastAsia="id-ID"/>
              </w:rPr>
              <w:t>No</w:t>
            </w:r>
          </w:p>
        </w:tc>
        <w:tc>
          <w:tcPr>
            <w:tcW w:w="1025" w:type="dxa"/>
            <w:gridSpan w:val="2"/>
            <w:tcBorders>
              <w:top w:val="nil"/>
              <w:left w:val="nil"/>
              <w:bottom w:val="nil"/>
              <w:right w:val="nil"/>
            </w:tcBorders>
            <w:shd w:val="clear" w:color="auto" w:fill="auto"/>
            <w:noWrap/>
            <w:vAlign w:val="bottom"/>
            <w:hideMark/>
          </w:tcPr>
          <w:p w14:paraId="4C98A750" w14:textId="77777777" w:rsidR="00645164" w:rsidRPr="00F15F56" w:rsidRDefault="00645164" w:rsidP="00C3271F">
            <w:pPr>
              <w:jc w:val="center"/>
              <w:rPr>
                <w:rFonts w:ascii="Calibri" w:hAnsi="Calibri" w:cs="Calibri"/>
                <w:sz w:val="20"/>
                <w:szCs w:val="20"/>
                <w:lang w:eastAsia="id-ID"/>
              </w:rPr>
            </w:pPr>
          </w:p>
        </w:tc>
      </w:tr>
      <w:tr w:rsidR="00645164" w:rsidRPr="00F15F56" w14:paraId="1E76FBE3" w14:textId="77777777" w:rsidTr="003623E5">
        <w:trPr>
          <w:trHeight w:val="24"/>
          <w:jc w:val="center"/>
        </w:trPr>
        <w:tc>
          <w:tcPr>
            <w:tcW w:w="574" w:type="dxa"/>
            <w:tcBorders>
              <w:top w:val="nil"/>
              <w:left w:val="double" w:sz="6" w:space="0" w:color="auto"/>
              <w:bottom w:val="single" w:sz="4" w:space="0" w:color="auto"/>
              <w:right w:val="single" w:sz="4" w:space="0" w:color="auto"/>
            </w:tcBorders>
            <w:shd w:val="clear" w:color="auto" w:fill="auto"/>
            <w:noWrap/>
            <w:vAlign w:val="bottom"/>
            <w:hideMark/>
          </w:tcPr>
          <w:p w14:paraId="1494FBC8"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4</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328BDC08"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6.57</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3A84F779"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0.72</w:t>
            </w:r>
          </w:p>
        </w:tc>
        <w:tc>
          <w:tcPr>
            <w:tcW w:w="1025" w:type="dxa"/>
            <w:gridSpan w:val="2"/>
            <w:tcBorders>
              <w:top w:val="nil"/>
              <w:left w:val="nil"/>
              <w:bottom w:val="single" w:sz="4" w:space="0" w:color="auto"/>
              <w:right w:val="double" w:sz="6" w:space="0" w:color="auto"/>
            </w:tcBorders>
            <w:shd w:val="clear" w:color="auto" w:fill="auto"/>
            <w:noWrap/>
            <w:vAlign w:val="bottom"/>
            <w:hideMark/>
          </w:tcPr>
          <w:p w14:paraId="1A16AB42" w14:textId="77777777" w:rsidR="00645164" w:rsidRPr="00F15F56" w:rsidRDefault="00645164" w:rsidP="00C3271F">
            <w:pPr>
              <w:jc w:val="center"/>
              <w:rPr>
                <w:rFonts w:ascii="Calibri" w:hAnsi="Calibri" w:cs="Calibri"/>
                <w:lang w:eastAsia="id-ID"/>
              </w:rPr>
            </w:pPr>
            <w:r w:rsidRPr="00F15F56">
              <w:rPr>
                <w:rFonts w:ascii="Calibri" w:hAnsi="Calibri" w:cs="Calibri"/>
                <w:lang w:eastAsia="id-ID"/>
              </w:rPr>
              <w:t>No</w:t>
            </w:r>
          </w:p>
        </w:tc>
        <w:tc>
          <w:tcPr>
            <w:tcW w:w="1025" w:type="dxa"/>
            <w:gridSpan w:val="2"/>
            <w:tcBorders>
              <w:top w:val="nil"/>
              <w:left w:val="nil"/>
              <w:bottom w:val="nil"/>
              <w:right w:val="nil"/>
            </w:tcBorders>
            <w:shd w:val="clear" w:color="auto" w:fill="auto"/>
            <w:noWrap/>
            <w:vAlign w:val="bottom"/>
            <w:hideMark/>
          </w:tcPr>
          <w:p w14:paraId="72B4D5B2" w14:textId="77777777" w:rsidR="00645164" w:rsidRPr="00F15F56" w:rsidRDefault="00645164" w:rsidP="00C3271F">
            <w:pPr>
              <w:jc w:val="center"/>
              <w:rPr>
                <w:rFonts w:ascii="Calibri" w:hAnsi="Calibri" w:cs="Calibri"/>
                <w:sz w:val="20"/>
                <w:szCs w:val="20"/>
                <w:lang w:eastAsia="id-ID"/>
              </w:rPr>
            </w:pPr>
          </w:p>
        </w:tc>
      </w:tr>
      <w:tr w:rsidR="00645164" w:rsidRPr="00F15F56" w14:paraId="50464AA7" w14:textId="77777777" w:rsidTr="003623E5">
        <w:trPr>
          <w:trHeight w:val="24"/>
          <w:jc w:val="center"/>
        </w:trPr>
        <w:tc>
          <w:tcPr>
            <w:tcW w:w="574" w:type="dxa"/>
            <w:tcBorders>
              <w:top w:val="nil"/>
              <w:left w:val="double" w:sz="6" w:space="0" w:color="auto"/>
              <w:bottom w:val="single" w:sz="4" w:space="0" w:color="auto"/>
              <w:right w:val="single" w:sz="4" w:space="0" w:color="auto"/>
            </w:tcBorders>
            <w:shd w:val="clear" w:color="auto" w:fill="auto"/>
            <w:noWrap/>
            <w:vAlign w:val="bottom"/>
            <w:hideMark/>
          </w:tcPr>
          <w:p w14:paraId="55A9EE6F"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5</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732CF04A"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5.67</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1E0B2A2A"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0.90</w:t>
            </w:r>
          </w:p>
        </w:tc>
        <w:tc>
          <w:tcPr>
            <w:tcW w:w="1025" w:type="dxa"/>
            <w:gridSpan w:val="2"/>
            <w:tcBorders>
              <w:top w:val="nil"/>
              <w:left w:val="nil"/>
              <w:bottom w:val="single" w:sz="4" w:space="0" w:color="auto"/>
              <w:right w:val="double" w:sz="6" w:space="0" w:color="auto"/>
            </w:tcBorders>
            <w:shd w:val="clear" w:color="auto" w:fill="auto"/>
            <w:noWrap/>
            <w:vAlign w:val="bottom"/>
            <w:hideMark/>
          </w:tcPr>
          <w:p w14:paraId="2D5D5AA9" w14:textId="77777777" w:rsidR="00645164" w:rsidRPr="00F15F56" w:rsidRDefault="00645164" w:rsidP="00C3271F">
            <w:pPr>
              <w:jc w:val="center"/>
              <w:rPr>
                <w:rFonts w:ascii="Calibri" w:hAnsi="Calibri" w:cs="Calibri"/>
                <w:lang w:eastAsia="id-ID"/>
              </w:rPr>
            </w:pPr>
            <w:r w:rsidRPr="00F15F56">
              <w:rPr>
                <w:rFonts w:ascii="Calibri" w:hAnsi="Calibri" w:cs="Calibri"/>
                <w:lang w:eastAsia="id-ID"/>
              </w:rPr>
              <w:t>No</w:t>
            </w:r>
          </w:p>
        </w:tc>
        <w:tc>
          <w:tcPr>
            <w:tcW w:w="1025" w:type="dxa"/>
            <w:gridSpan w:val="2"/>
            <w:tcBorders>
              <w:top w:val="nil"/>
              <w:left w:val="nil"/>
              <w:bottom w:val="nil"/>
              <w:right w:val="nil"/>
            </w:tcBorders>
            <w:shd w:val="clear" w:color="auto" w:fill="auto"/>
            <w:noWrap/>
            <w:vAlign w:val="bottom"/>
            <w:hideMark/>
          </w:tcPr>
          <w:p w14:paraId="716BD138" w14:textId="77777777" w:rsidR="00645164" w:rsidRPr="00F15F56" w:rsidRDefault="00645164" w:rsidP="00C3271F">
            <w:pPr>
              <w:jc w:val="center"/>
              <w:rPr>
                <w:rFonts w:ascii="Calibri" w:hAnsi="Calibri" w:cs="Calibri"/>
                <w:sz w:val="20"/>
                <w:szCs w:val="20"/>
                <w:lang w:eastAsia="id-ID"/>
              </w:rPr>
            </w:pPr>
          </w:p>
        </w:tc>
      </w:tr>
      <w:tr w:rsidR="00645164" w:rsidRPr="00F15F56" w14:paraId="1F9FF39E" w14:textId="77777777" w:rsidTr="003623E5">
        <w:trPr>
          <w:trHeight w:val="24"/>
          <w:jc w:val="center"/>
        </w:trPr>
        <w:tc>
          <w:tcPr>
            <w:tcW w:w="574" w:type="dxa"/>
            <w:tcBorders>
              <w:top w:val="nil"/>
              <w:left w:val="double" w:sz="6" w:space="0" w:color="auto"/>
              <w:bottom w:val="single" w:sz="4" w:space="0" w:color="auto"/>
              <w:right w:val="single" w:sz="4" w:space="0" w:color="auto"/>
            </w:tcBorders>
            <w:shd w:val="clear" w:color="auto" w:fill="auto"/>
            <w:noWrap/>
            <w:vAlign w:val="bottom"/>
            <w:hideMark/>
          </w:tcPr>
          <w:p w14:paraId="33AAC581"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6</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3967C1BA"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9.03</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5C7FCA92"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0.22</w:t>
            </w:r>
          </w:p>
        </w:tc>
        <w:tc>
          <w:tcPr>
            <w:tcW w:w="1025" w:type="dxa"/>
            <w:gridSpan w:val="2"/>
            <w:tcBorders>
              <w:top w:val="nil"/>
              <w:left w:val="nil"/>
              <w:bottom w:val="single" w:sz="4" w:space="0" w:color="auto"/>
              <w:right w:val="double" w:sz="6" w:space="0" w:color="auto"/>
            </w:tcBorders>
            <w:shd w:val="clear" w:color="auto" w:fill="auto"/>
            <w:noWrap/>
            <w:vAlign w:val="bottom"/>
            <w:hideMark/>
          </w:tcPr>
          <w:p w14:paraId="2D8B2040" w14:textId="77777777" w:rsidR="00645164" w:rsidRPr="00F15F56" w:rsidRDefault="00645164" w:rsidP="00C3271F">
            <w:pPr>
              <w:jc w:val="center"/>
              <w:rPr>
                <w:rFonts w:ascii="Calibri" w:hAnsi="Calibri" w:cs="Calibri"/>
                <w:lang w:eastAsia="id-ID"/>
              </w:rPr>
            </w:pPr>
            <w:r w:rsidRPr="00F15F56">
              <w:rPr>
                <w:rFonts w:ascii="Calibri" w:hAnsi="Calibri" w:cs="Calibri"/>
                <w:lang w:eastAsia="id-ID"/>
              </w:rPr>
              <w:t>No</w:t>
            </w:r>
          </w:p>
        </w:tc>
        <w:tc>
          <w:tcPr>
            <w:tcW w:w="1025" w:type="dxa"/>
            <w:gridSpan w:val="2"/>
            <w:tcBorders>
              <w:top w:val="nil"/>
              <w:left w:val="nil"/>
              <w:bottom w:val="nil"/>
              <w:right w:val="nil"/>
            </w:tcBorders>
            <w:shd w:val="clear" w:color="auto" w:fill="auto"/>
            <w:noWrap/>
            <w:vAlign w:val="bottom"/>
            <w:hideMark/>
          </w:tcPr>
          <w:p w14:paraId="4D610F97" w14:textId="77777777" w:rsidR="00645164" w:rsidRPr="00F15F56" w:rsidRDefault="00645164" w:rsidP="00C3271F">
            <w:pPr>
              <w:jc w:val="center"/>
              <w:rPr>
                <w:rFonts w:ascii="Calibri" w:hAnsi="Calibri" w:cs="Calibri"/>
                <w:sz w:val="20"/>
                <w:szCs w:val="20"/>
                <w:lang w:eastAsia="id-ID"/>
              </w:rPr>
            </w:pPr>
          </w:p>
        </w:tc>
      </w:tr>
      <w:tr w:rsidR="00645164" w:rsidRPr="00F15F56" w14:paraId="04732AD6" w14:textId="77777777" w:rsidTr="003623E5">
        <w:trPr>
          <w:trHeight w:val="24"/>
          <w:jc w:val="center"/>
        </w:trPr>
        <w:tc>
          <w:tcPr>
            <w:tcW w:w="574" w:type="dxa"/>
            <w:tcBorders>
              <w:top w:val="nil"/>
              <w:left w:val="double" w:sz="6" w:space="0" w:color="auto"/>
              <w:bottom w:val="single" w:sz="4" w:space="0" w:color="auto"/>
              <w:right w:val="single" w:sz="4" w:space="0" w:color="auto"/>
            </w:tcBorders>
            <w:shd w:val="clear" w:color="auto" w:fill="auto"/>
            <w:noWrap/>
            <w:vAlign w:val="bottom"/>
            <w:hideMark/>
          </w:tcPr>
          <w:p w14:paraId="5651AD1E"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7</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166B44FF"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16.38</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2C42B019"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1.28</w:t>
            </w:r>
          </w:p>
        </w:tc>
        <w:tc>
          <w:tcPr>
            <w:tcW w:w="1025" w:type="dxa"/>
            <w:gridSpan w:val="2"/>
            <w:tcBorders>
              <w:top w:val="nil"/>
              <w:left w:val="nil"/>
              <w:bottom w:val="single" w:sz="4" w:space="0" w:color="auto"/>
              <w:right w:val="double" w:sz="6" w:space="0" w:color="auto"/>
            </w:tcBorders>
            <w:shd w:val="clear" w:color="auto" w:fill="auto"/>
            <w:noWrap/>
            <w:vAlign w:val="bottom"/>
            <w:hideMark/>
          </w:tcPr>
          <w:p w14:paraId="156A712C" w14:textId="77777777" w:rsidR="00645164" w:rsidRPr="00F15F56" w:rsidRDefault="00645164" w:rsidP="00C3271F">
            <w:pPr>
              <w:jc w:val="center"/>
              <w:rPr>
                <w:rFonts w:ascii="Calibri" w:hAnsi="Calibri" w:cs="Calibri"/>
                <w:lang w:eastAsia="id-ID"/>
              </w:rPr>
            </w:pPr>
            <w:r w:rsidRPr="00F15F56">
              <w:rPr>
                <w:rFonts w:ascii="Calibri" w:hAnsi="Calibri" w:cs="Calibri"/>
                <w:lang w:eastAsia="id-ID"/>
              </w:rPr>
              <w:t>No</w:t>
            </w:r>
          </w:p>
        </w:tc>
        <w:tc>
          <w:tcPr>
            <w:tcW w:w="1025" w:type="dxa"/>
            <w:gridSpan w:val="2"/>
            <w:tcBorders>
              <w:top w:val="nil"/>
              <w:left w:val="nil"/>
              <w:bottom w:val="nil"/>
              <w:right w:val="nil"/>
            </w:tcBorders>
            <w:shd w:val="clear" w:color="auto" w:fill="auto"/>
            <w:noWrap/>
            <w:vAlign w:val="bottom"/>
            <w:hideMark/>
          </w:tcPr>
          <w:p w14:paraId="2F846067" w14:textId="77777777" w:rsidR="00645164" w:rsidRPr="00F15F56" w:rsidRDefault="00645164" w:rsidP="00C3271F">
            <w:pPr>
              <w:jc w:val="center"/>
              <w:rPr>
                <w:rFonts w:ascii="Calibri" w:hAnsi="Calibri" w:cs="Calibri"/>
                <w:sz w:val="20"/>
                <w:szCs w:val="20"/>
                <w:lang w:eastAsia="id-ID"/>
              </w:rPr>
            </w:pPr>
          </w:p>
        </w:tc>
      </w:tr>
      <w:tr w:rsidR="00645164" w:rsidRPr="00F15F56" w14:paraId="3ADBDCD3" w14:textId="77777777" w:rsidTr="003623E5">
        <w:trPr>
          <w:trHeight w:val="24"/>
          <w:jc w:val="center"/>
        </w:trPr>
        <w:tc>
          <w:tcPr>
            <w:tcW w:w="574" w:type="dxa"/>
            <w:tcBorders>
              <w:top w:val="nil"/>
              <w:left w:val="double" w:sz="6" w:space="0" w:color="auto"/>
              <w:bottom w:val="single" w:sz="4" w:space="0" w:color="auto"/>
              <w:right w:val="single" w:sz="4" w:space="0" w:color="auto"/>
            </w:tcBorders>
            <w:shd w:val="clear" w:color="auto" w:fill="auto"/>
            <w:noWrap/>
            <w:vAlign w:val="bottom"/>
            <w:hideMark/>
          </w:tcPr>
          <w:p w14:paraId="513EF7EF"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8</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77BA5B65"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7.03</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43512E26"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0.63</w:t>
            </w:r>
          </w:p>
        </w:tc>
        <w:tc>
          <w:tcPr>
            <w:tcW w:w="1025" w:type="dxa"/>
            <w:gridSpan w:val="2"/>
            <w:tcBorders>
              <w:top w:val="nil"/>
              <w:left w:val="nil"/>
              <w:bottom w:val="single" w:sz="4" w:space="0" w:color="auto"/>
              <w:right w:val="double" w:sz="6" w:space="0" w:color="auto"/>
            </w:tcBorders>
            <w:shd w:val="clear" w:color="auto" w:fill="auto"/>
            <w:noWrap/>
            <w:vAlign w:val="bottom"/>
            <w:hideMark/>
          </w:tcPr>
          <w:p w14:paraId="1C643668" w14:textId="77777777" w:rsidR="00645164" w:rsidRPr="00F15F56" w:rsidRDefault="00645164" w:rsidP="00C3271F">
            <w:pPr>
              <w:jc w:val="center"/>
              <w:rPr>
                <w:rFonts w:ascii="Calibri" w:hAnsi="Calibri" w:cs="Calibri"/>
                <w:lang w:eastAsia="id-ID"/>
              </w:rPr>
            </w:pPr>
            <w:r w:rsidRPr="00F15F56">
              <w:rPr>
                <w:rFonts w:ascii="Calibri" w:hAnsi="Calibri" w:cs="Calibri"/>
                <w:lang w:eastAsia="id-ID"/>
              </w:rPr>
              <w:t>No</w:t>
            </w:r>
          </w:p>
        </w:tc>
        <w:tc>
          <w:tcPr>
            <w:tcW w:w="1025" w:type="dxa"/>
            <w:gridSpan w:val="2"/>
            <w:tcBorders>
              <w:top w:val="nil"/>
              <w:left w:val="nil"/>
              <w:bottom w:val="nil"/>
              <w:right w:val="nil"/>
            </w:tcBorders>
            <w:shd w:val="clear" w:color="auto" w:fill="auto"/>
            <w:noWrap/>
            <w:vAlign w:val="bottom"/>
            <w:hideMark/>
          </w:tcPr>
          <w:p w14:paraId="4B87FC03" w14:textId="77777777" w:rsidR="00645164" w:rsidRPr="00F15F56" w:rsidRDefault="00645164" w:rsidP="00C3271F">
            <w:pPr>
              <w:jc w:val="center"/>
              <w:rPr>
                <w:rFonts w:ascii="Calibri" w:hAnsi="Calibri" w:cs="Calibri"/>
                <w:sz w:val="20"/>
                <w:szCs w:val="20"/>
                <w:lang w:eastAsia="id-ID"/>
              </w:rPr>
            </w:pPr>
          </w:p>
        </w:tc>
      </w:tr>
      <w:tr w:rsidR="00645164" w:rsidRPr="00F15F56" w14:paraId="67699F84" w14:textId="77777777" w:rsidTr="003623E5">
        <w:trPr>
          <w:trHeight w:val="24"/>
          <w:jc w:val="center"/>
        </w:trPr>
        <w:tc>
          <w:tcPr>
            <w:tcW w:w="574" w:type="dxa"/>
            <w:tcBorders>
              <w:top w:val="nil"/>
              <w:left w:val="double" w:sz="6" w:space="0" w:color="auto"/>
              <w:bottom w:val="single" w:sz="4" w:space="0" w:color="auto"/>
              <w:right w:val="single" w:sz="4" w:space="0" w:color="auto"/>
            </w:tcBorders>
            <w:shd w:val="clear" w:color="auto" w:fill="auto"/>
            <w:noWrap/>
            <w:vAlign w:val="bottom"/>
            <w:hideMark/>
          </w:tcPr>
          <w:p w14:paraId="1FB36D69"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9</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4179180E"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9.71</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5D9CB2CA"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0.08</w:t>
            </w:r>
          </w:p>
        </w:tc>
        <w:tc>
          <w:tcPr>
            <w:tcW w:w="1025" w:type="dxa"/>
            <w:gridSpan w:val="2"/>
            <w:tcBorders>
              <w:top w:val="nil"/>
              <w:left w:val="nil"/>
              <w:bottom w:val="single" w:sz="4" w:space="0" w:color="auto"/>
              <w:right w:val="double" w:sz="6" w:space="0" w:color="auto"/>
            </w:tcBorders>
            <w:shd w:val="clear" w:color="auto" w:fill="auto"/>
            <w:noWrap/>
            <w:vAlign w:val="bottom"/>
            <w:hideMark/>
          </w:tcPr>
          <w:p w14:paraId="5F83EA30" w14:textId="77777777" w:rsidR="00645164" w:rsidRPr="00F15F56" w:rsidRDefault="00645164" w:rsidP="00C3271F">
            <w:pPr>
              <w:jc w:val="center"/>
              <w:rPr>
                <w:rFonts w:ascii="Calibri" w:hAnsi="Calibri" w:cs="Calibri"/>
                <w:lang w:eastAsia="id-ID"/>
              </w:rPr>
            </w:pPr>
            <w:r w:rsidRPr="00F15F56">
              <w:rPr>
                <w:rFonts w:ascii="Calibri" w:hAnsi="Calibri" w:cs="Calibri"/>
                <w:lang w:eastAsia="id-ID"/>
              </w:rPr>
              <w:t>No</w:t>
            </w:r>
          </w:p>
        </w:tc>
        <w:tc>
          <w:tcPr>
            <w:tcW w:w="1025" w:type="dxa"/>
            <w:gridSpan w:val="2"/>
            <w:tcBorders>
              <w:top w:val="nil"/>
              <w:left w:val="nil"/>
              <w:bottom w:val="nil"/>
              <w:right w:val="nil"/>
            </w:tcBorders>
            <w:shd w:val="clear" w:color="auto" w:fill="auto"/>
            <w:noWrap/>
            <w:vAlign w:val="bottom"/>
            <w:hideMark/>
          </w:tcPr>
          <w:p w14:paraId="62BC2879" w14:textId="77777777" w:rsidR="00645164" w:rsidRPr="00F15F56" w:rsidRDefault="00645164" w:rsidP="00C3271F">
            <w:pPr>
              <w:jc w:val="center"/>
              <w:rPr>
                <w:rFonts w:ascii="Calibri" w:hAnsi="Calibri" w:cs="Calibri"/>
                <w:sz w:val="20"/>
                <w:szCs w:val="20"/>
                <w:lang w:eastAsia="id-ID"/>
              </w:rPr>
            </w:pPr>
          </w:p>
        </w:tc>
      </w:tr>
      <w:tr w:rsidR="00645164" w:rsidRPr="00F15F56" w14:paraId="6D306050" w14:textId="77777777" w:rsidTr="003623E5">
        <w:trPr>
          <w:trHeight w:val="24"/>
          <w:jc w:val="center"/>
        </w:trPr>
        <w:tc>
          <w:tcPr>
            <w:tcW w:w="574" w:type="dxa"/>
            <w:tcBorders>
              <w:top w:val="nil"/>
              <w:left w:val="double" w:sz="6" w:space="0" w:color="auto"/>
              <w:bottom w:val="single" w:sz="4" w:space="0" w:color="auto"/>
              <w:right w:val="single" w:sz="4" w:space="0" w:color="auto"/>
            </w:tcBorders>
            <w:shd w:val="clear" w:color="auto" w:fill="auto"/>
            <w:noWrap/>
            <w:vAlign w:val="bottom"/>
            <w:hideMark/>
          </w:tcPr>
          <w:p w14:paraId="5A198AEE"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10</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20F3AF98"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18.84</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3FA4199C"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1.78</w:t>
            </w:r>
          </w:p>
        </w:tc>
        <w:tc>
          <w:tcPr>
            <w:tcW w:w="1025" w:type="dxa"/>
            <w:gridSpan w:val="2"/>
            <w:tcBorders>
              <w:top w:val="nil"/>
              <w:left w:val="nil"/>
              <w:bottom w:val="single" w:sz="4" w:space="0" w:color="auto"/>
              <w:right w:val="double" w:sz="6" w:space="0" w:color="auto"/>
            </w:tcBorders>
            <w:shd w:val="clear" w:color="auto" w:fill="auto"/>
            <w:noWrap/>
            <w:vAlign w:val="bottom"/>
            <w:hideMark/>
          </w:tcPr>
          <w:p w14:paraId="157742C7" w14:textId="77777777" w:rsidR="00645164" w:rsidRPr="00F15F56" w:rsidRDefault="00645164" w:rsidP="00C3271F">
            <w:pPr>
              <w:jc w:val="center"/>
              <w:rPr>
                <w:rFonts w:ascii="Calibri" w:hAnsi="Calibri" w:cs="Calibri"/>
                <w:lang w:eastAsia="id-ID"/>
              </w:rPr>
            </w:pPr>
            <w:r w:rsidRPr="00F15F56">
              <w:rPr>
                <w:rFonts w:ascii="Calibri" w:hAnsi="Calibri" w:cs="Calibri"/>
                <w:lang w:eastAsia="id-ID"/>
              </w:rPr>
              <w:t>No</w:t>
            </w:r>
          </w:p>
        </w:tc>
        <w:tc>
          <w:tcPr>
            <w:tcW w:w="1025" w:type="dxa"/>
            <w:gridSpan w:val="2"/>
            <w:tcBorders>
              <w:top w:val="nil"/>
              <w:left w:val="nil"/>
              <w:bottom w:val="nil"/>
              <w:right w:val="nil"/>
            </w:tcBorders>
            <w:shd w:val="clear" w:color="auto" w:fill="auto"/>
            <w:noWrap/>
            <w:vAlign w:val="bottom"/>
            <w:hideMark/>
          </w:tcPr>
          <w:p w14:paraId="1B497C40" w14:textId="77777777" w:rsidR="00645164" w:rsidRPr="00F15F56" w:rsidRDefault="00645164" w:rsidP="00C3271F">
            <w:pPr>
              <w:jc w:val="center"/>
              <w:rPr>
                <w:rFonts w:ascii="Calibri" w:hAnsi="Calibri" w:cs="Calibri"/>
                <w:sz w:val="20"/>
                <w:szCs w:val="20"/>
                <w:lang w:eastAsia="id-ID"/>
              </w:rPr>
            </w:pPr>
          </w:p>
        </w:tc>
      </w:tr>
      <w:tr w:rsidR="00645164" w:rsidRPr="00F15F56" w14:paraId="7D92B31E" w14:textId="77777777" w:rsidTr="003623E5">
        <w:trPr>
          <w:trHeight w:val="24"/>
          <w:jc w:val="center"/>
        </w:trPr>
        <w:tc>
          <w:tcPr>
            <w:tcW w:w="574" w:type="dxa"/>
            <w:tcBorders>
              <w:top w:val="nil"/>
              <w:left w:val="double" w:sz="6" w:space="0" w:color="auto"/>
              <w:bottom w:val="single" w:sz="4" w:space="0" w:color="auto"/>
              <w:right w:val="single" w:sz="4" w:space="0" w:color="auto"/>
            </w:tcBorders>
            <w:shd w:val="clear" w:color="auto" w:fill="auto"/>
            <w:noWrap/>
            <w:vAlign w:val="bottom"/>
            <w:hideMark/>
          </w:tcPr>
          <w:p w14:paraId="73EBDEB0"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11</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3ACAE911"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8.52</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155C1702"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0.32</w:t>
            </w:r>
          </w:p>
        </w:tc>
        <w:tc>
          <w:tcPr>
            <w:tcW w:w="1025" w:type="dxa"/>
            <w:gridSpan w:val="2"/>
            <w:tcBorders>
              <w:top w:val="nil"/>
              <w:left w:val="nil"/>
              <w:bottom w:val="single" w:sz="4" w:space="0" w:color="auto"/>
              <w:right w:val="double" w:sz="6" w:space="0" w:color="auto"/>
            </w:tcBorders>
            <w:shd w:val="clear" w:color="auto" w:fill="auto"/>
            <w:noWrap/>
            <w:vAlign w:val="bottom"/>
            <w:hideMark/>
          </w:tcPr>
          <w:p w14:paraId="08EB5570" w14:textId="77777777" w:rsidR="00645164" w:rsidRPr="00F15F56" w:rsidRDefault="00645164" w:rsidP="00C3271F">
            <w:pPr>
              <w:jc w:val="center"/>
              <w:rPr>
                <w:rFonts w:ascii="Calibri" w:hAnsi="Calibri" w:cs="Calibri"/>
                <w:lang w:eastAsia="id-ID"/>
              </w:rPr>
            </w:pPr>
            <w:r w:rsidRPr="00F15F56">
              <w:rPr>
                <w:rFonts w:ascii="Calibri" w:hAnsi="Calibri" w:cs="Calibri"/>
                <w:lang w:eastAsia="id-ID"/>
              </w:rPr>
              <w:t>No</w:t>
            </w:r>
          </w:p>
        </w:tc>
        <w:tc>
          <w:tcPr>
            <w:tcW w:w="1025" w:type="dxa"/>
            <w:gridSpan w:val="2"/>
            <w:tcBorders>
              <w:top w:val="nil"/>
              <w:left w:val="nil"/>
              <w:bottom w:val="nil"/>
              <w:right w:val="nil"/>
            </w:tcBorders>
            <w:shd w:val="clear" w:color="auto" w:fill="auto"/>
            <w:noWrap/>
            <w:vAlign w:val="bottom"/>
            <w:hideMark/>
          </w:tcPr>
          <w:p w14:paraId="47395585" w14:textId="77777777" w:rsidR="00645164" w:rsidRPr="00F15F56" w:rsidRDefault="00645164" w:rsidP="00C3271F">
            <w:pPr>
              <w:jc w:val="center"/>
              <w:rPr>
                <w:rFonts w:ascii="Calibri" w:hAnsi="Calibri" w:cs="Calibri"/>
                <w:sz w:val="20"/>
                <w:szCs w:val="20"/>
                <w:lang w:eastAsia="id-ID"/>
              </w:rPr>
            </w:pPr>
          </w:p>
        </w:tc>
      </w:tr>
      <w:tr w:rsidR="00645164" w:rsidRPr="00F15F56" w14:paraId="4459734F" w14:textId="77777777" w:rsidTr="003623E5">
        <w:trPr>
          <w:trHeight w:val="24"/>
          <w:jc w:val="center"/>
        </w:trPr>
        <w:tc>
          <w:tcPr>
            <w:tcW w:w="574" w:type="dxa"/>
            <w:tcBorders>
              <w:top w:val="nil"/>
              <w:left w:val="double" w:sz="6" w:space="0" w:color="auto"/>
              <w:bottom w:val="single" w:sz="4" w:space="0" w:color="auto"/>
              <w:right w:val="single" w:sz="4" w:space="0" w:color="auto"/>
            </w:tcBorders>
            <w:shd w:val="clear" w:color="auto" w:fill="auto"/>
            <w:noWrap/>
            <w:vAlign w:val="bottom"/>
            <w:hideMark/>
          </w:tcPr>
          <w:p w14:paraId="7FEE8400"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12</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7C4AE8CF"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5.63</w:t>
            </w:r>
          </w:p>
        </w:tc>
        <w:tc>
          <w:tcPr>
            <w:tcW w:w="1025" w:type="dxa"/>
            <w:gridSpan w:val="2"/>
            <w:tcBorders>
              <w:top w:val="nil"/>
              <w:left w:val="nil"/>
              <w:bottom w:val="single" w:sz="4" w:space="0" w:color="auto"/>
              <w:right w:val="single" w:sz="4" w:space="0" w:color="auto"/>
            </w:tcBorders>
            <w:shd w:val="clear" w:color="auto" w:fill="auto"/>
            <w:noWrap/>
            <w:vAlign w:val="bottom"/>
            <w:hideMark/>
          </w:tcPr>
          <w:p w14:paraId="60D2544B"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0.91</w:t>
            </w:r>
          </w:p>
        </w:tc>
        <w:tc>
          <w:tcPr>
            <w:tcW w:w="1025" w:type="dxa"/>
            <w:gridSpan w:val="2"/>
            <w:tcBorders>
              <w:top w:val="nil"/>
              <w:left w:val="nil"/>
              <w:bottom w:val="single" w:sz="4" w:space="0" w:color="auto"/>
              <w:right w:val="double" w:sz="6" w:space="0" w:color="auto"/>
            </w:tcBorders>
            <w:shd w:val="clear" w:color="auto" w:fill="auto"/>
            <w:noWrap/>
            <w:vAlign w:val="bottom"/>
            <w:hideMark/>
          </w:tcPr>
          <w:p w14:paraId="7FF8AE43" w14:textId="77777777" w:rsidR="00645164" w:rsidRPr="00F15F56" w:rsidRDefault="00645164" w:rsidP="00C3271F">
            <w:pPr>
              <w:jc w:val="center"/>
              <w:rPr>
                <w:rFonts w:ascii="Calibri" w:hAnsi="Calibri" w:cs="Calibri"/>
                <w:lang w:eastAsia="id-ID"/>
              </w:rPr>
            </w:pPr>
            <w:r w:rsidRPr="00F15F56">
              <w:rPr>
                <w:rFonts w:ascii="Calibri" w:hAnsi="Calibri" w:cs="Calibri"/>
                <w:lang w:eastAsia="id-ID"/>
              </w:rPr>
              <w:t>No</w:t>
            </w:r>
          </w:p>
        </w:tc>
        <w:tc>
          <w:tcPr>
            <w:tcW w:w="1025" w:type="dxa"/>
            <w:gridSpan w:val="2"/>
            <w:tcBorders>
              <w:top w:val="nil"/>
              <w:left w:val="nil"/>
              <w:bottom w:val="nil"/>
              <w:right w:val="nil"/>
            </w:tcBorders>
            <w:shd w:val="clear" w:color="auto" w:fill="auto"/>
            <w:noWrap/>
            <w:vAlign w:val="bottom"/>
            <w:hideMark/>
          </w:tcPr>
          <w:p w14:paraId="02424B90" w14:textId="77777777" w:rsidR="00645164" w:rsidRPr="00F15F56" w:rsidRDefault="00645164" w:rsidP="00C3271F">
            <w:pPr>
              <w:jc w:val="center"/>
              <w:rPr>
                <w:rFonts w:ascii="Calibri" w:hAnsi="Calibri" w:cs="Calibri"/>
                <w:sz w:val="20"/>
                <w:szCs w:val="20"/>
                <w:lang w:eastAsia="id-ID"/>
              </w:rPr>
            </w:pPr>
          </w:p>
        </w:tc>
      </w:tr>
      <w:tr w:rsidR="00645164" w:rsidRPr="00F15F56" w14:paraId="06D67019" w14:textId="77777777" w:rsidTr="003623E5">
        <w:trPr>
          <w:trHeight w:val="24"/>
          <w:jc w:val="center"/>
        </w:trPr>
        <w:tc>
          <w:tcPr>
            <w:tcW w:w="574" w:type="dxa"/>
            <w:tcBorders>
              <w:top w:val="nil"/>
              <w:left w:val="double" w:sz="6" w:space="0" w:color="auto"/>
              <w:bottom w:val="double" w:sz="6" w:space="0" w:color="auto"/>
              <w:right w:val="single" w:sz="4" w:space="0" w:color="auto"/>
            </w:tcBorders>
            <w:shd w:val="clear" w:color="auto" w:fill="auto"/>
            <w:noWrap/>
            <w:vAlign w:val="bottom"/>
            <w:hideMark/>
          </w:tcPr>
          <w:p w14:paraId="36A966AF"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13</w:t>
            </w:r>
          </w:p>
        </w:tc>
        <w:tc>
          <w:tcPr>
            <w:tcW w:w="1025" w:type="dxa"/>
            <w:gridSpan w:val="2"/>
            <w:tcBorders>
              <w:top w:val="nil"/>
              <w:left w:val="nil"/>
              <w:bottom w:val="double" w:sz="6" w:space="0" w:color="auto"/>
              <w:right w:val="single" w:sz="4" w:space="0" w:color="auto"/>
            </w:tcBorders>
            <w:shd w:val="clear" w:color="auto" w:fill="auto"/>
            <w:noWrap/>
            <w:vAlign w:val="bottom"/>
            <w:hideMark/>
          </w:tcPr>
          <w:p w14:paraId="1BD50EE9"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18.38</w:t>
            </w:r>
          </w:p>
        </w:tc>
        <w:tc>
          <w:tcPr>
            <w:tcW w:w="1025" w:type="dxa"/>
            <w:gridSpan w:val="2"/>
            <w:tcBorders>
              <w:top w:val="nil"/>
              <w:left w:val="nil"/>
              <w:bottom w:val="double" w:sz="6" w:space="0" w:color="auto"/>
              <w:right w:val="single" w:sz="4" w:space="0" w:color="auto"/>
            </w:tcBorders>
            <w:shd w:val="clear" w:color="auto" w:fill="auto"/>
            <w:noWrap/>
            <w:vAlign w:val="bottom"/>
            <w:hideMark/>
          </w:tcPr>
          <w:p w14:paraId="57A9B11F" w14:textId="77777777" w:rsidR="00645164" w:rsidRPr="00F15F56" w:rsidRDefault="00645164" w:rsidP="00C3271F">
            <w:pPr>
              <w:jc w:val="center"/>
              <w:rPr>
                <w:rFonts w:ascii="Calibri" w:hAnsi="Calibri" w:cs="Calibri"/>
                <w:color w:val="000000"/>
                <w:lang w:eastAsia="id-ID"/>
              </w:rPr>
            </w:pPr>
            <w:r w:rsidRPr="00F15F56">
              <w:rPr>
                <w:rFonts w:ascii="Calibri" w:hAnsi="Calibri" w:cs="Calibri"/>
                <w:color w:val="000000"/>
                <w:lang w:eastAsia="id-ID"/>
              </w:rPr>
              <w:t>1.69</w:t>
            </w:r>
          </w:p>
        </w:tc>
        <w:tc>
          <w:tcPr>
            <w:tcW w:w="1025" w:type="dxa"/>
            <w:gridSpan w:val="2"/>
            <w:tcBorders>
              <w:top w:val="nil"/>
              <w:left w:val="nil"/>
              <w:bottom w:val="double" w:sz="6" w:space="0" w:color="auto"/>
              <w:right w:val="double" w:sz="6" w:space="0" w:color="auto"/>
            </w:tcBorders>
            <w:shd w:val="clear" w:color="auto" w:fill="auto"/>
            <w:noWrap/>
            <w:vAlign w:val="bottom"/>
            <w:hideMark/>
          </w:tcPr>
          <w:p w14:paraId="23FCE01C" w14:textId="77777777" w:rsidR="00645164" w:rsidRPr="00F15F56" w:rsidRDefault="00645164" w:rsidP="00C3271F">
            <w:pPr>
              <w:jc w:val="center"/>
              <w:rPr>
                <w:rFonts w:ascii="Calibri" w:hAnsi="Calibri" w:cs="Calibri"/>
                <w:lang w:eastAsia="id-ID"/>
              </w:rPr>
            </w:pPr>
            <w:r w:rsidRPr="00F15F56">
              <w:rPr>
                <w:rFonts w:ascii="Calibri" w:hAnsi="Calibri" w:cs="Calibri"/>
                <w:lang w:eastAsia="id-ID"/>
              </w:rPr>
              <w:t>No</w:t>
            </w:r>
          </w:p>
        </w:tc>
        <w:tc>
          <w:tcPr>
            <w:tcW w:w="1025" w:type="dxa"/>
            <w:gridSpan w:val="2"/>
            <w:tcBorders>
              <w:top w:val="nil"/>
              <w:left w:val="nil"/>
              <w:bottom w:val="nil"/>
              <w:right w:val="nil"/>
            </w:tcBorders>
            <w:shd w:val="clear" w:color="auto" w:fill="auto"/>
            <w:noWrap/>
            <w:vAlign w:val="bottom"/>
            <w:hideMark/>
          </w:tcPr>
          <w:p w14:paraId="372E5097" w14:textId="77777777" w:rsidR="00645164" w:rsidRPr="00F15F56" w:rsidRDefault="00645164" w:rsidP="00C3271F">
            <w:pPr>
              <w:jc w:val="center"/>
              <w:rPr>
                <w:rFonts w:ascii="Calibri" w:hAnsi="Calibri" w:cs="Calibri"/>
                <w:sz w:val="20"/>
                <w:szCs w:val="20"/>
                <w:lang w:eastAsia="id-ID"/>
              </w:rPr>
            </w:pPr>
          </w:p>
        </w:tc>
      </w:tr>
    </w:tbl>
    <w:p w14:paraId="0A81F7D2" w14:textId="197BBF14" w:rsidR="00BC21E9" w:rsidRPr="00652084" w:rsidRDefault="00BC21E9" w:rsidP="00BC21E9">
      <w:pPr>
        <w:pStyle w:val="Heading2"/>
      </w:pPr>
      <w:bookmarkStart w:id="138" w:name="_Toc88834920"/>
      <w:r>
        <w:t xml:space="preserve">Hasil Uji Kuat Tekan Beton dengan </w:t>
      </w:r>
      <w:r>
        <w:rPr>
          <w:i/>
          <w:iCs/>
        </w:rPr>
        <w:t>Hammer Test</w:t>
      </w:r>
      <w:bookmarkEnd w:id="138"/>
    </w:p>
    <w:p w14:paraId="3B5E2122" w14:textId="3A2706F9" w:rsidR="00652084" w:rsidRDefault="00652084" w:rsidP="00652084">
      <w:pPr>
        <w:pStyle w:val="BodyText"/>
        <w:rPr>
          <w:lang w:val="en-ID"/>
        </w:rPr>
      </w:pPr>
      <w:r w:rsidRPr="00DF0D70">
        <w:rPr>
          <w:lang w:val="en-ID"/>
        </w:rPr>
        <w:t xml:space="preserve">Pengambilan titik pengujian dalam uji palu beton diambil </w:t>
      </w:r>
      <w:r>
        <w:rPr>
          <w:lang w:val="en-ID"/>
        </w:rPr>
        <w:t>sebanyak</w:t>
      </w:r>
      <w:r w:rsidRPr="00DF0D70">
        <w:rPr>
          <w:lang w:val="en-ID"/>
        </w:rPr>
        <w:t xml:space="preserve"> 20 kali lentingan untuk setiap titik uji. Pengujian ini menggunakan alat palu beton (</w:t>
      </w:r>
      <w:r w:rsidRPr="00717FFA">
        <w:rPr>
          <w:i/>
          <w:iCs/>
          <w:lang w:val="en-ID"/>
        </w:rPr>
        <w:t>Hammer Schmidt</w:t>
      </w:r>
      <w:r w:rsidRPr="00DF0D70">
        <w:rPr>
          <w:lang w:val="en-ID"/>
        </w:rPr>
        <w:t>) type N/NR, mengikuti standar SNI ASTM C805:2012 mengenai Metode Uji Angka Pantul Beton Keras</w:t>
      </w:r>
      <w:r>
        <w:rPr>
          <w:lang w:val="en-ID"/>
        </w:rPr>
        <w:t>.</w:t>
      </w:r>
    </w:p>
    <w:p w14:paraId="06433E99" w14:textId="25A77E94" w:rsidR="00652084" w:rsidRDefault="00652084" w:rsidP="00652084">
      <w:pPr>
        <w:pStyle w:val="BodyText"/>
        <w:rPr>
          <w:lang w:val="en-ID"/>
        </w:rPr>
      </w:pPr>
    </w:p>
    <w:p w14:paraId="25AFAA8A" w14:textId="77777777" w:rsidR="001F19C5" w:rsidRDefault="001F19C5" w:rsidP="00652084">
      <w:pPr>
        <w:pStyle w:val="BodyText"/>
        <w:rPr>
          <w:lang w:val="en-ID"/>
        </w:rPr>
      </w:pPr>
    </w:p>
    <w:p w14:paraId="5FF8DEFC" w14:textId="18C813E3" w:rsidR="00652084" w:rsidRPr="00855524" w:rsidRDefault="001F19C5" w:rsidP="00206911">
      <w:pPr>
        <w:pStyle w:val="Caption"/>
        <w:spacing w:line="360" w:lineRule="auto"/>
        <w:rPr>
          <w:i/>
          <w:iCs/>
          <w:lang w:val="en-ID"/>
        </w:rPr>
      </w:pPr>
      <w:bookmarkStart w:id="139" w:name="_Toc82953942"/>
      <w:r>
        <w:t xml:space="preserve">Tabel  </w:t>
      </w:r>
      <w:r w:rsidR="00774BF0">
        <w:fldChar w:fldCharType="begin"/>
      </w:r>
      <w:r w:rsidR="00774BF0">
        <w:instrText xml:space="preserve"> STYLEREF 1 \s </w:instrText>
      </w:r>
      <w:r w:rsidR="00774BF0">
        <w:fldChar w:fldCharType="separate"/>
      </w:r>
      <w:r w:rsidR="00767DCE">
        <w:rPr>
          <w:noProof/>
        </w:rPr>
        <w:t>4</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7</w:t>
      </w:r>
      <w:r w:rsidR="00774BF0">
        <w:fldChar w:fldCharType="end"/>
      </w:r>
      <w:r w:rsidR="00652084" w:rsidRPr="00225572">
        <w:rPr>
          <w:b w:val="0"/>
          <w:bCs w:val="0"/>
          <w:lang w:val="en-ID"/>
        </w:rPr>
        <w:t xml:space="preserve"> Hasil uji</w:t>
      </w:r>
      <w:r w:rsidR="00855524">
        <w:rPr>
          <w:lang w:val="en-ID"/>
        </w:rPr>
        <w:t xml:space="preserve"> palu beton</w:t>
      </w:r>
      <w:r w:rsidR="00652084" w:rsidRPr="00225572">
        <w:rPr>
          <w:b w:val="0"/>
          <w:bCs w:val="0"/>
          <w:lang w:val="en-ID"/>
        </w:rPr>
        <w:t xml:space="preserve"> </w:t>
      </w:r>
      <w:r w:rsidR="00855524" w:rsidRPr="00855524">
        <w:rPr>
          <w:i/>
          <w:iCs/>
          <w:lang w:val="en-ID"/>
        </w:rPr>
        <w:t>(</w:t>
      </w:r>
      <w:r w:rsidR="00855524">
        <w:rPr>
          <w:i/>
          <w:iCs/>
          <w:lang w:val="en-ID"/>
        </w:rPr>
        <w:t>Hammer Test)</w:t>
      </w:r>
      <w:bookmarkEnd w:id="139"/>
    </w:p>
    <w:tbl>
      <w:tblPr>
        <w:tblW w:w="6693" w:type="dxa"/>
        <w:tblInd w:w="907" w:type="dxa"/>
        <w:tblLook w:val="04A0" w:firstRow="1" w:lastRow="0" w:firstColumn="1" w:lastColumn="0" w:noHBand="0" w:noVBand="1"/>
      </w:tblPr>
      <w:tblGrid>
        <w:gridCol w:w="707"/>
        <w:gridCol w:w="1177"/>
        <w:gridCol w:w="1462"/>
        <w:gridCol w:w="896"/>
        <w:gridCol w:w="1131"/>
        <w:gridCol w:w="1320"/>
      </w:tblGrid>
      <w:tr w:rsidR="00652084" w:rsidRPr="00652084" w14:paraId="2D4CB3D5" w14:textId="77777777" w:rsidTr="00B26C73">
        <w:trPr>
          <w:trHeight w:val="677"/>
        </w:trPr>
        <w:tc>
          <w:tcPr>
            <w:tcW w:w="70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57C949A" w14:textId="77777777" w:rsidR="00652084" w:rsidRPr="00652084" w:rsidRDefault="00652084" w:rsidP="00652084">
            <w:pPr>
              <w:widowControl/>
              <w:jc w:val="center"/>
              <w:rPr>
                <w:rFonts w:ascii="Calibri" w:hAnsi="Calibri" w:cs="Calibri"/>
                <w:b/>
                <w:bCs/>
                <w:lang w:val="en-ID" w:eastAsia="en-ID"/>
              </w:rPr>
            </w:pPr>
            <w:r w:rsidRPr="00652084">
              <w:rPr>
                <w:rFonts w:ascii="Calibri" w:hAnsi="Calibri" w:cs="Calibri"/>
                <w:b/>
                <w:bCs/>
                <w:lang w:val="en-ID" w:eastAsia="en-ID"/>
              </w:rPr>
              <w:t>No.</w:t>
            </w:r>
          </w:p>
        </w:tc>
        <w:tc>
          <w:tcPr>
            <w:tcW w:w="1177" w:type="dxa"/>
            <w:tcBorders>
              <w:top w:val="single" w:sz="4" w:space="0" w:color="auto"/>
              <w:left w:val="nil"/>
              <w:bottom w:val="single" w:sz="4" w:space="0" w:color="auto"/>
              <w:right w:val="single" w:sz="4" w:space="0" w:color="auto"/>
            </w:tcBorders>
            <w:shd w:val="clear" w:color="000000" w:fill="BFBFBF"/>
            <w:vAlign w:val="center"/>
            <w:hideMark/>
          </w:tcPr>
          <w:p w14:paraId="275DAECA" w14:textId="77777777" w:rsidR="00652084" w:rsidRPr="00652084" w:rsidRDefault="00652084" w:rsidP="00652084">
            <w:pPr>
              <w:widowControl/>
              <w:jc w:val="center"/>
              <w:rPr>
                <w:rFonts w:ascii="Calibri" w:hAnsi="Calibri" w:cs="Calibri"/>
                <w:b/>
                <w:bCs/>
                <w:lang w:val="en-ID" w:eastAsia="en-ID"/>
              </w:rPr>
            </w:pPr>
            <w:r w:rsidRPr="00652084">
              <w:rPr>
                <w:rFonts w:ascii="Calibri" w:hAnsi="Calibri" w:cs="Calibri"/>
                <w:b/>
                <w:bCs/>
                <w:lang w:val="en-ID" w:eastAsia="en-ID"/>
              </w:rPr>
              <w:t>No Memory</w:t>
            </w:r>
          </w:p>
        </w:tc>
        <w:tc>
          <w:tcPr>
            <w:tcW w:w="1462" w:type="dxa"/>
            <w:tcBorders>
              <w:top w:val="single" w:sz="4" w:space="0" w:color="auto"/>
              <w:left w:val="nil"/>
              <w:bottom w:val="single" w:sz="4" w:space="0" w:color="auto"/>
              <w:right w:val="single" w:sz="4" w:space="0" w:color="auto"/>
            </w:tcBorders>
            <w:shd w:val="clear" w:color="000000" w:fill="BFBFBF"/>
            <w:noWrap/>
            <w:vAlign w:val="center"/>
            <w:hideMark/>
          </w:tcPr>
          <w:p w14:paraId="500742DD" w14:textId="77777777" w:rsidR="00652084" w:rsidRPr="00652084" w:rsidRDefault="00652084" w:rsidP="00652084">
            <w:pPr>
              <w:widowControl/>
              <w:jc w:val="center"/>
              <w:rPr>
                <w:rFonts w:ascii="Calibri" w:hAnsi="Calibri" w:cs="Calibri"/>
                <w:b/>
                <w:bCs/>
                <w:lang w:val="en-ID" w:eastAsia="en-ID"/>
              </w:rPr>
            </w:pPr>
            <w:r w:rsidRPr="00652084">
              <w:rPr>
                <w:rFonts w:ascii="Calibri" w:hAnsi="Calibri" w:cs="Calibri"/>
                <w:b/>
                <w:bCs/>
                <w:lang w:val="en-ID" w:eastAsia="en-ID"/>
              </w:rPr>
              <w:t>Komponen</w:t>
            </w:r>
          </w:p>
        </w:tc>
        <w:tc>
          <w:tcPr>
            <w:tcW w:w="896" w:type="dxa"/>
            <w:tcBorders>
              <w:top w:val="single" w:sz="4" w:space="0" w:color="auto"/>
              <w:left w:val="nil"/>
              <w:bottom w:val="single" w:sz="4" w:space="0" w:color="auto"/>
              <w:right w:val="single" w:sz="4" w:space="0" w:color="auto"/>
            </w:tcBorders>
            <w:shd w:val="clear" w:color="000000" w:fill="BFBFBF"/>
            <w:noWrap/>
            <w:vAlign w:val="center"/>
            <w:hideMark/>
          </w:tcPr>
          <w:p w14:paraId="419CFD10" w14:textId="77777777" w:rsidR="00652084" w:rsidRPr="00652084" w:rsidRDefault="00652084" w:rsidP="00652084">
            <w:pPr>
              <w:widowControl/>
              <w:jc w:val="center"/>
              <w:rPr>
                <w:rFonts w:ascii="Calibri" w:hAnsi="Calibri" w:cs="Calibri"/>
                <w:b/>
                <w:bCs/>
                <w:lang w:val="en-ID" w:eastAsia="en-ID"/>
              </w:rPr>
            </w:pPr>
            <w:r w:rsidRPr="00652084">
              <w:rPr>
                <w:rFonts w:ascii="Calibri" w:hAnsi="Calibri" w:cs="Calibri"/>
                <w:b/>
                <w:bCs/>
                <w:lang w:val="en-ID" w:eastAsia="en-ID"/>
              </w:rPr>
              <w:t>Lt</w:t>
            </w:r>
          </w:p>
        </w:tc>
        <w:tc>
          <w:tcPr>
            <w:tcW w:w="1131" w:type="dxa"/>
            <w:tcBorders>
              <w:top w:val="single" w:sz="4" w:space="0" w:color="auto"/>
              <w:left w:val="nil"/>
              <w:bottom w:val="single" w:sz="4" w:space="0" w:color="auto"/>
              <w:right w:val="single" w:sz="4" w:space="0" w:color="auto"/>
            </w:tcBorders>
            <w:shd w:val="clear" w:color="000000" w:fill="BFBFBF"/>
            <w:noWrap/>
            <w:vAlign w:val="center"/>
            <w:hideMark/>
          </w:tcPr>
          <w:p w14:paraId="3EA5346A" w14:textId="77777777" w:rsidR="00652084" w:rsidRPr="00652084" w:rsidRDefault="00652084" w:rsidP="00652084">
            <w:pPr>
              <w:widowControl/>
              <w:jc w:val="center"/>
              <w:rPr>
                <w:rFonts w:ascii="Calibri" w:hAnsi="Calibri" w:cs="Calibri"/>
                <w:b/>
                <w:bCs/>
                <w:lang w:val="en-ID" w:eastAsia="en-ID"/>
              </w:rPr>
            </w:pPr>
            <w:r w:rsidRPr="00652084">
              <w:rPr>
                <w:rFonts w:ascii="Calibri" w:hAnsi="Calibri" w:cs="Calibri"/>
                <w:b/>
                <w:bCs/>
                <w:lang w:val="en-ID" w:eastAsia="en-ID"/>
              </w:rPr>
              <w:t>Lokasi</w:t>
            </w:r>
          </w:p>
        </w:tc>
        <w:tc>
          <w:tcPr>
            <w:tcW w:w="1320" w:type="dxa"/>
            <w:tcBorders>
              <w:top w:val="single" w:sz="4" w:space="0" w:color="auto"/>
              <w:left w:val="nil"/>
              <w:bottom w:val="single" w:sz="4" w:space="0" w:color="auto"/>
              <w:right w:val="single" w:sz="4" w:space="0" w:color="auto"/>
            </w:tcBorders>
            <w:shd w:val="clear" w:color="000000" w:fill="BFBFBF"/>
            <w:vAlign w:val="center"/>
            <w:hideMark/>
          </w:tcPr>
          <w:p w14:paraId="62D8AC09" w14:textId="77777777" w:rsidR="00652084" w:rsidRPr="00652084" w:rsidRDefault="00652084" w:rsidP="00652084">
            <w:pPr>
              <w:widowControl/>
              <w:jc w:val="center"/>
              <w:rPr>
                <w:rFonts w:ascii="Calibri" w:hAnsi="Calibri" w:cs="Calibri"/>
                <w:b/>
                <w:bCs/>
                <w:lang w:val="en-ID" w:eastAsia="en-ID"/>
              </w:rPr>
            </w:pPr>
            <w:r w:rsidRPr="00652084">
              <w:rPr>
                <w:rFonts w:ascii="Calibri" w:hAnsi="Calibri" w:cs="Calibri"/>
                <w:b/>
                <w:bCs/>
                <w:lang w:val="en-ID" w:eastAsia="en-ID"/>
              </w:rPr>
              <w:t>R rata2</w:t>
            </w:r>
          </w:p>
        </w:tc>
      </w:tr>
      <w:tr w:rsidR="00652084" w:rsidRPr="00652084" w14:paraId="3E1FBCDC"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729BAEB2"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w:t>
            </w:r>
          </w:p>
        </w:tc>
        <w:tc>
          <w:tcPr>
            <w:tcW w:w="1177" w:type="dxa"/>
            <w:tcBorders>
              <w:top w:val="nil"/>
              <w:left w:val="nil"/>
              <w:bottom w:val="single" w:sz="4" w:space="0" w:color="auto"/>
              <w:right w:val="single" w:sz="4" w:space="0" w:color="auto"/>
            </w:tcBorders>
            <w:shd w:val="clear" w:color="auto" w:fill="auto"/>
            <w:noWrap/>
            <w:vAlign w:val="bottom"/>
            <w:hideMark/>
          </w:tcPr>
          <w:p w14:paraId="5989C4F8"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w:t>
            </w:r>
          </w:p>
        </w:tc>
        <w:tc>
          <w:tcPr>
            <w:tcW w:w="1462" w:type="dxa"/>
            <w:tcBorders>
              <w:top w:val="nil"/>
              <w:left w:val="nil"/>
              <w:bottom w:val="single" w:sz="4" w:space="0" w:color="auto"/>
              <w:right w:val="single" w:sz="4" w:space="0" w:color="auto"/>
            </w:tcBorders>
            <w:shd w:val="clear" w:color="auto" w:fill="auto"/>
            <w:noWrap/>
            <w:vAlign w:val="bottom"/>
            <w:hideMark/>
          </w:tcPr>
          <w:p w14:paraId="155643ED"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Kolom</w:t>
            </w:r>
          </w:p>
        </w:tc>
        <w:tc>
          <w:tcPr>
            <w:tcW w:w="896" w:type="dxa"/>
            <w:tcBorders>
              <w:top w:val="nil"/>
              <w:left w:val="nil"/>
              <w:bottom w:val="single" w:sz="4" w:space="0" w:color="auto"/>
              <w:right w:val="single" w:sz="4" w:space="0" w:color="auto"/>
            </w:tcBorders>
            <w:shd w:val="clear" w:color="auto" w:fill="auto"/>
            <w:noWrap/>
            <w:vAlign w:val="bottom"/>
            <w:hideMark/>
          </w:tcPr>
          <w:p w14:paraId="297888CE"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w:t>
            </w:r>
          </w:p>
        </w:tc>
        <w:tc>
          <w:tcPr>
            <w:tcW w:w="1131" w:type="dxa"/>
            <w:tcBorders>
              <w:top w:val="nil"/>
              <w:left w:val="nil"/>
              <w:bottom w:val="single" w:sz="4" w:space="0" w:color="auto"/>
              <w:right w:val="single" w:sz="4" w:space="0" w:color="auto"/>
            </w:tcBorders>
            <w:shd w:val="clear" w:color="auto" w:fill="auto"/>
            <w:noWrap/>
            <w:vAlign w:val="bottom"/>
            <w:hideMark/>
          </w:tcPr>
          <w:p w14:paraId="10251909"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D-2</w:t>
            </w:r>
          </w:p>
        </w:tc>
        <w:tc>
          <w:tcPr>
            <w:tcW w:w="1320" w:type="dxa"/>
            <w:tcBorders>
              <w:top w:val="nil"/>
              <w:left w:val="nil"/>
              <w:bottom w:val="single" w:sz="4" w:space="0" w:color="auto"/>
              <w:right w:val="single" w:sz="4" w:space="0" w:color="auto"/>
            </w:tcBorders>
            <w:shd w:val="clear" w:color="auto" w:fill="auto"/>
            <w:noWrap/>
            <w:vAlign w:val="bottom"/>
            <w:hideMark/>
          </w:tcPr>
          <w:p w14:paraId="7A3E2BB5"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31.70</w:t>
            </w:r>
          </w:p>
        </w:tc>
      </w:tr>
      <w:tr w:rsidR="00652084" w:rsidRPr="00652084" w14:paraId="3B5648D0"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629D125F"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w:t>
            </w:r>
          </w:p>
        </w:tc>
        <w:tc>
          <w:tcPr>
            <w:tcW w:w="1177" w:type="dxa"/>
            <w:tcBorders>
              <w:top w:val="nil"/>
              <w:left w:val="nil"/>
              <w:bottom w:val="single" w:sz="4" w:space="0" w:color="auto"/>
              <w:right w:val="single" w:sz="4" w:space="0" w:color="auto"/>
            </w:tcBorders>
            <w:shd w:val="clear" w:color="auto" w:fill="auto"/>
            <w:noWrap/>
            <w:vAlign w:val="bottom"/>
            <w:hideMark/>
          </w:tcPr>
          <w:p w14:paraId="3ED6A72B"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w:t>
            </w:r>
          </w:p>
        </w:tc>
        <w:tc>
          <w:tcPr>
            <w:tcW w:w="1462" w:type="dxa"/>
            <w:tcBorders>
              <w:top w:val="nil"/>
              <w:left w:val="nil"/>
              <w:bottom w:val="single" w:sz="4" w:space="0" w:color="auto"/>
              <w:right w:val="single" w:sz="4" w:space="0" w:color="auto"/>
            </w:tcBorders>
            <w:shd w:val="clear" w:color="auto" w:fill="auto"/>
            <w:noWrap/>
            <w:vAlign w:val="bottom"/>
            <w:hideMark/>
          </w:tcPr>
          <w:p w14:paraId="4BD80299"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Kolom</w:t>
            </w:r>
          </w:p>
        </w:tc>
        <w:tc>
          <w:tcPr>
            <w:tcW w:w="896" w:type="dxa"/>
            <w:tcBorders>
              <w:top w:val="nil"/>
              <w:left w:val="nil"/>
              <w:bottom w:val="single" w:sz="4" w:space="0" w:color="auto"/>
              <w:right w:val="single" w:sz="4" w:space="0" w:color="auto"/>
            </w:tcBorders>
            <w:shd w:val="clear" w:color="auto" w:fill="auto"/>
            <w:noWrap/>
            <w:vAlign w:val="bottom"/>
            <w:hideMark/>
          </w:tcPr>
          <w:p w14:paraId="38E88997"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w:t>
            </w:r>
          </w:p>
        </w:tc>
        <w:tc>
          <w:tcPr>
            <w:tcW w:w="1131" w:type="dxa"/>
            <w:tcBorders>
              <w:top w:val="nil"/>
              <w:left w:val="nil"/>
              <w:bottom w:val="single" w:sz="4" w:space="0" w:color="auto"/>
              <w:right w:val="single" w:sz="4" w:space="0" w:color="auto"/>
            </w:tcBorders>
            <w:shd w:val="clear" w:color="auto" w:fill="auto"/>
            <w:noWrap/>
            <w:vAlign w:val="bottom"/>
            <w:hideMark/>
          </w:tcPr>
          <w:p w14:paraId="4BF32FCF"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A-2</w:t>
            </w:r>
          </w:p>
        </w:tc>
        <w:tc>
          <w:tcPr>
            <w:tcW w:w="1320" w:type="dxa"/>
            <w:tcBorders>
              <w:top w:val="nil"/>
              <w:left w:val="nil"/>
              <w:bottom w:val="single" w:sz="4" w:space="0" w:color="auto"/>
              <w:right w:val="single" w:sz="4" w:space="0" w:color="auto"/>
            </w:tcBorders>
            <w:shd w:val="clear" w:color="auto" w:fill="auto"/>
            <w:noWrap/>
            <w:vAlign w:val="bottom"/>
            <w:hideMark/>
          </w:tcPr>
          <w:p w14:paraId="4B7DFCC1"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35.79</w:t>
            </w:r>
          </w:p>
        </w:tc>
      </w:tr>
      <w:tr w:rsidR="00652084" w:rsidRPr="00652084" w14:paraId="68E89D9A"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78341F16"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w:t>
            </w:r>
          </w:p>
        </w:tc>
        <w:tc>
          <w:tcPr>
            <w:tcW w:w="1177" w:type="dxa"/>
            <w:tcBorders>
              <w:top w:val="nil"/>
              <w:left w:val="nil"/>
              <w:bottom w:val="single" w:sz="4" w:space="0" w:color="auto"/>
              <w:right w:val="single" w:sz="4" w:space="0" w:color="auto"/>
            </w:tcBorders>
            <w:shd w:val="clear" w:color="auto" w:fill="auto"/>
            <w:noWrap/>
            <w:vAlign w:val="bottom"/>
            <w:hideMark/>
          </w:tcPr>
          <w:p w14:paraId="029992CC"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w:t>
            </w:r>
          </w:p>
        </w:tc>
        <w:tc>
          <w:tcPr>
            <w:tcW w:w="1462" w:type="dxa"/>
            <w:tcBorders>
              <w:top w:val="nil"/>
              <w:left w:val="nil"/>
              <w:bottom w:val="single" w:sz="4" w:space="0" w:color="auto"/>
              <w:right w:val="single" w:sz="4" w:space="0" w:color="auto"/>
            </w:tcBorders>
            <w:shd w:val="clear" w:color="auto" w:fill="auto"/>
            <w:noWrap/>
            <w:vAlign w:val="bottom"/>
            <w:hideMark/>
          </w:tcPr>
          <w:p w14:paraId="58A13CB4"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Kolom</w:t>
            </w:r>
          </w:p>
        </w:tc>
        <w:tc>
          <w:tcPr>
            <w:tcW w:w="896" w:type="dxa"/>
            <w:tcBorders>
              <w:top w:val="nil"/>
              <w:left w:val="nil"/>
              <w:bottom w:val="single" w:sz="4" w:space="0" w:color="auto"/>
              <w:right w:val="single" w:sz="4" w:space="0" w:color="auto"/>
            </w:tcBorders>
            <w:shd w:val="clear" w:color="auto" w:fill="auto"/>
            <w:noWrap/>
            <w:vAlign w:val="bottom"/>
            <w:hideMark/>
          </w:tcPr>
          <w:p w14:paraId="3CA29FC2"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w:t>
            </w:r>
          </w:p>
        </w:tc>
        <w:tc>
          <w:tcPr>
            <w:tcW w:w="1131" w:type="dxa"/>
            <w:tcBorders>
              <w:top w:val="nil"/>
              <w:left w:val="nil"/>
              <w:bottom w:val="single" w:sz="4" w:space="0" w:color="auto"/>
              <w:right w:val="single" w:sz="4" w:space="0" w:color="auto"/>
            </w:tcBorders>
            <w:shd w:val="clear" w:color="auto" w:fill="auto"/>
            <w:noWrap/>
            <w:vAlign w:val="bottom"/>
            <w:hideMark/>
          </w:tcPr>
          <w:p w14:paraId="45D7A234"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C-2</w:t>
            </w:r>
          </w:p>
        </w:tc>
        <w:tc>
          <w:tcPr>
            <w:tcW w:w="1320" w:type="dxa"/>
            <w:tcBorders>
              <w:top w:val="nil"/>
              <w:left w:val="nil"/>
              <w:bottom w:val="single" w:sz="4" w:space="0" w:color="auto"/>
              <w:right w:val="single" w:sz="4" w:space="0" w:color="auto"/>
            </w:tcBorders>
            <w:shd w:val="clear" w:color="auto" w:fill="auto"/>
            <w:noWrap/>
            <w:vAlign w:val="bottom"/>
            <w:hideMark/>
          </w:tcPr>
          <w:p w14:paraId="7C767EBA"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26.85</w:t>
            </w:r>
          </w:p>
        </w:tc>
      </w:tr>
      <w:tr w:rsidR="00652084" w:rsidRPr="00652084" w14:paraId="59AAC057"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3EF31CD9"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w:t>
            </w:r>
          </w:p>
        </w:tc>
        <w:tc>
          <w:tcPr>
            <w:tcW w:w="1177" w:type="dxa"/>
            <w:tcBorders>
              <w:top w:val="nil"/>
              <w:left w:val="nil"/>
              <w:bottom w:val="single" w:sz="4" w:space="0" w:color="auto"/>
              <w:right w:val="single" w:sz="4" w:space="0" w:color="auto"/>
            </w:tcBorders>
            <w:shd w:val="clear" w:color="auto" w:fill="auto"/>
            <w:noWrap/>
            <w:vAlign w:val="bottom"/>
            <w:hideMark/>
          </w:tcPr>
          <w:p w14:paraId="0FA68CFF"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w:t>
            </w:r>
          </w:p>
        </w:tc>
        <w:tc>
          <w:tcPr>
            <w:tcW w:w="1462" w:type="dxa"/>
            <w:tcBorders>
              <w:top w:val="nil"/>
              <w:left w:val="nil"/>
              <w:bottom w:val="single" w:sz="4" w:space="0" w:color="auto"/>
              <w:right w:val="single" w:sz="4" w:space="0" w:color="auto"/>
            </w:tcBorders>
            <w:shd w:val="clear" w:color="auto" w:fill="auto"/>
            <w:noWrap/>
            <w:vAlign w:val="bottom"/>
            <w:hideMark/>
          </w:tcPr>
          <w:p w14:paraId="037BD627"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Balok</w:t>
            </w:r>
          </w:p>
        </w:tc>
        <w:tc>
          <w:tcPr>
            <w:tcW w:w="896" w:type="dxa"/>
            <w:tcBorders>
              <w:top w:val="nil"/>
              <w:left w:val="nil"/>
              <w:bottom w:val="single" w:sz="4" w:space="0" w:color="auto"/>
              <w:right w:val="single" w:sz="4" w:space="0" w:color="auto"/>
            </w:tcBorders>
            <w:shd w:val="clear" w:color="auto" w:fill="auto"/>
            <w:noWrap/>
            <w:vAlign w:val="bottom"/>
            <w:hideMark/>
          </w:tcPr>
          <w:p w14:paraId="40D33C88"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Atap</w:t>
            </w:r>
          </w:p>
        </w:tc>
        <w:tc>
          <w:tcPr>
            <w:tcW w:w="1131" w:type="dxa"/>
            <w:tcBorders>
              <w:top w:val="nil"/>
              <w:left w:val="nil"/>
              <w:bottom w:val="single" w:sz="4" w:space="0" w:color="auto"/>
              <w:right w:val="single" w:sz="4" w:space="0" w:color="auto"/>
            </w:tcBorders>
            <w:shd w:val="clear" w:color="auto" w:fill="auto"/>
            <w:noWrap/>
            <w:vAlign w:val="bottom"/>
            <w:hideMark/>
          </w:tcPr>
          <w:p w14:paraId="02C60740"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D-2,3</w:t>
            </w:r>
          </w:p>
        </w:tc>
        <w:tc>
          <w:tcPr>
            <w:tcW w:w="1320" w:type="dxa"/>
            <w:tcBorders>
              <w:top w:val="nil"/>
              <w:left w:val="nil"/>
              <w:bottom w:val="single" w:sz="4" w:space="0" w:color="auto"/>
              <w:right w:val="single" w:sz="4" w:space="0" w:color="auto"/>
            </w:tcBorders>
            <w:shd w:val="clear" w:color="auto" w:fill="auto"/>
            <w:noWrap/>
            <w:vAlign w:val="bottom"/>
            <w:hideMark/>
          </w:tcPr>
          <w:p w14:paraId="0210CD90"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32.58</w:t>
            </w:r>
          </w:p>
        </w:tc>
      </w:tr>
      <w:tr w:rsidR="00652084" w:rsidRPr="00652084" w14:paraId="343D113C"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06A1AED5"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5</w:t>
            </w:r>
          </w:p>
        </w:tc>
        <w:tc>
          <w:tcPr>
            <w:tcW w:w="1177" w:type="dxa"/>
            <w:tcBorders>
              <w:top w:val="nil"/>
              <w:left w:val="nil"/>
              <w:bottom w:val="single" w:sz="4" w:space="0" w:color="auto"/>
              <w:right w:val="single" w:sz="4" w:space="0" w:color="auto"/>
            </w:tcBorders>
            <w:shd w:val="clear" w:color="auto" w:fill="auto"/>
            <w:noWrap/>
            <w:vAlign w:val="bottom"/>
            <w:hideMark/>
          </w:tcPr>
          <w:p w14:paraId="03BCDC6D"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5</w:t>
            </w:r>
          </w:p>
        </w:tc>
        <w:tc>
          <w:tcPr>
            <w:tcW w:w="1462" w:type="dxa"/>
            <w:tcBorders>
              <w:top w:val="nil"/>
              <w:left w:val="nil"/>
              <w:bottom w:val="single" w:sz="4" w:space="0" w:color="auto"/>
              <w:right w:val="single" w:sz="4" w:space="0" w:color="auto"/>
            </w:tcBorders>
            <w:shd w:val="clear" w:color="auto" w:fill="auto"/>
            <w:noWrap/>
            <w:vAlign w:val="bottom"/>
            <w:hideMark/>
          </w:tcPr>
          <w:p w14:paraId="7F60FA2A"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Balok</w:t>
            </w:r>
          </w:p>
        </w:tc>
        <w:tc>
          <w:tcPr>
            <w:tcW w:w="896" w:type="dxa"/>
            <w:tcBorders>
              <w:top w:val="nil"/>
              <w:left w:val="nil"/>
              <w:bottom w:val="single" w:sz="4" w:space="0" w:color="auto"/>
              <w:right w:val="single" w:sz="4" w:space="0" w:color="auto"/>
            </w:tcBorders>
            <w:shd w:val="clear" w:color="auto" w:fill="auto"/>
            <w:noWrap/>
            <w:vAlign w:val="bottom"/>
            <w:hideMark/>
          </w:tcPr>
          <w:p w14:paraId="466A22C8"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Atap</w:t>
            </w:r>
          </w:p>
        </w:tc>
        <w:tc>
          <w:tcPr>
            <w:tcW w:w="1131" w:type="dxa"/>
            <w:tcBorders>
              <w:top w:val="nil"/>
              <w:left w:val="nil"/>
              <w:bottom w:val="single" w:sz="4" w:space="0" w:color="auto"/>
              <w:right w:val="single" w:sz="4" w:space="0" w:color="auto"/>
            </w:tcBorders>
            <w:shd w:val="clear" w:color="auto" w:fill="auto"/>
            <w:noWrap/>
            <w:vAlign w:val="bottom"/>
            <w:hideMark/>
          </w:tcPr>
          <w:p w14:paraId="70C52081"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C-1,2</w:t>
            </w:r>
          </w:p>
        </w:tc>
        <w:tc>
          <w:tcPr>
            <w:tcW w:w="1320" w:type="dxa"/>
            <w:tcBorders>
              <w:top w:val="nil"/>
              <w:left w:val="nil"/>
              <w:bottom w:val="single" w:sz="4" w:space="0" w:color="auto"/>
              <w:right w:val="single" w:sz="4" w:space="0" w:color="auto"/>
            </w:tcBorders>
            <w:shd w:val="clear" w:color="auto" w:fill="auto"/>
            <w:noWrap/>
            <w:vAlign w:val="bottom"/>
            <w:hideMark/>
          </w:tcPr>
          <w:p w14:paraId="557CEA80"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36.42</w:t>
            </w:r>
          </w:p>
        </w:tc>
      </w:tr>
      <w:tr w:rsidR="00652084" w:rsidRPr="00652084" w14:paraId="0D450479"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25CAF162"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6</w:t>
            </w:r>
          </w:p>
        </w:tc>
        <w:tc>
          <w:tcPr>
            <w:tcW w:w="1177" w:type="dxa"/>
            <w:tcBorders>
              <w:top w:val="nil"/>
              <w:left w:val="nil"/>
              <w:bottom w:val="single" w:sz="4" w:space="0" w:color="auto"/>
              <w:right w:val="single" w:sz="4" w:space="0" w:color="auto"/>
            </w:tcBorders>
            <w:shd w:val="clear" w:color="auto" w:fill="auto"/>
            <w:noWrap/>
            <w:vAlign w:val="bottom"/>
            <w:hideMark/>
          </w:tcPr>
          <w:p w14:paraId="759AF41F"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7</w:t>
            </w:r>
          </w:p>
        </w:tc>
        <w:tc>
          <w:tcPr>
            <w:tcW w:w="1462" w:type="dxa"/>
            <w:tcBorders>
              <w:top w:val="nil"/>
              <w:left w:val="nil"/>
              <w:bottom w:val="single" w:sz="4" w:space="0" w:color="auto"/>
              <w:right w:val="single" w:sz="4" w:space="0" w:color="auto"/>
            </w:tcBorders>
            <w:shd w:val="clear" w:color="auto" w:fill="auto"/>
            <w:noWrap/>
            <w:vAlign w:val="bottom"/>
            <w:hideMark/>
          </w:tcPr>
          <w:p w14:paraId="549439F4"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Kolom</w:t>
            </w:r>
          </w:p>
        </w:tc>
        <w:tc>
          <w:tcPr>
            <w:tcW w:w="896" w:type="dxa"/>
            <w:tcBorders>
              <w:top w:val="nil"/>
              <w:left w:val="nil"/>
              <w:bottom w:val="single" w:sz="4" w:space="0" w:color="auto"/>
              <w:right w:val="single" w:sz="4" w:space="0" w:color="auto"/>
            </w:tcBorders>
            <w:shd w:val="clear" w:color="auto" w:fill="auto"/>
            <w:noWrap/>
            <w:vAlign w:val="bottom"/>
            <w:hideMark/>
          </w:tcPr>
          <w:p w14:paraId="558026AC"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w:t>
            </w:r>
          </w:p>
        </w:tc>
        <w:tc>
          <w:tcPr>
            <w:tcW w:w="1131" w:type="dxa"/>
            <w:tcBorders>
              <w:top w:val="nil"/>
              <w:left w:val="nil"/>
              <w:bottom w:val="single" w:sz="4" w:space="0" w:color="auto"/>
              <w:right w:val="single" w:sz="4" w:space="0" w:color="auto"/>
            </w:tcBorders>
            <w:shd w:val="clear" w:color="auto" w:fill="auto"/>
            <w:noWrap/>
            <w:vAlign w:val="bottom"/>
            <w:hideMark/>
          </w:tcPr>
          <w:p w14:paraId="305876F1"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H-1</w:t>
            </w:r>
          </w:p>
        </w:tc>
        <w:tc>
          <w:tcPr>
            <w:tcW w:w="1320" w:type="dxa"/>
            <w:tcBorders>
              <w:top w:val="nil"/>
              <w:left w:val="nil"/>
              <w:bottom w:val="single" w:sz="4" w:space="0" w:color="auto"/>
              <w:right w:val="single" w:sz="4" w:space="0" w:color="auto"/>
            </w:tcBorders>
            <w:shd w:val="clear" w:color="auto" w:fill="auto"/>
            <w:noWrap/>
            <w:vAlign w:val="bottom"/>
            <w:hideMark/>
          </w:tcPr>
          <w:p w14:paraId="4CD7C8F4"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35.00</w:t>
            </w:r>
          </w:p>
        </w:tc>
      </w:tr>
      <w:tr w:rsidR="00652084" w:rsidRPr="00652084" w14:paraId="5D5E35BF"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2BC9428A"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7</w:t>
            </w:r>
          </w:p>
        </w:tc>
        <w:tc>
          <w:tcPr>
            <w:tcW w:w="1177" w:type="dxa"/>
            <w:tcBorders>
              <w:top w:val="nil"/>
              <w:left w:val="nil"/>
              <w:bottom w:val="single" w:sz="4" w:space="0" w:color="auto"/>
              <w:right w:val="single" w:sz="4" w:space="0" w:color="auto"/>
            </w:tcBorders>
            <w:shd w:val="clear" w:color="auto" w:fill="auto"/>
            <w:noWrap/>
            <w:vAlign w:val="bottom"/>
            <w:hideMark/>
          </w:tcPr>
          <w:p w14:paraId="630A84E4"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8</w:t>
            </w:r>
          </w:p>
        </w:tc>
        <w:tc>
          <w:tcPr>
            <w:tcW w:w="1462" w:type="dxa"/>
            <w:tcBorders>
              <w:top w:val="nil"/>
              <w:left w:val="nil"/>
              <w:bottom w:val="single" w:sz="4" w:space="0" w:color="auto"/>
              <w:right w:val="single" w:sz="4" w:space="0" w:color="auto"/>
            </w:tcBorders>
            <w:shd w:val="clear" w:color="auto" w:fill="auto"/>
            <w:noWrap/>
            <w:vAlign w:val="bottom"/>
            <w:hideMark/>
          </w:tcPr>
          <w:p w14:paraId="25991A16"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Balok</w:t>
            </w:r>
          </w:p>
        </w:tc>
        <w:tc>
          <w:tcPr>
            <w:tcW w:w="896" w:type="dxa"/>
            <w:tcBorders>
              <w:top w:val="nil"/>
              <w:left w:val="nil"/>
              <w:bottom w:val="single" w:sz="4" w:space="0" w:color="auto"/>
              <w:right w:val="single" w:sz="4" w:space="0" w:color="auto"/>
            </w:tcBorders>
            <w:shd w:val="clear" w:color="auto" w:fill="auto"/>
            <w:noWrap/>
            <w:vAlign w:val="bottom"/>
            <w:hideMark/>
          </w:tcPr>
          <w:p w14:paraId="7D8A901C"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Atap</w:t>
            </w:r>
          </w:p>
        </w:tc>
        <w:tc>
          <w:tcPr>
            <w:tcW w:w="1131" w:type="dxa"/>
            <w:tcBorders>
              <w:top w:val="nil"/>
              <w:left w:val="nil"/>
              <w:bottom w:val="single" w:sz="4" w:space="0" w:color="auto"/>
              <w:right w:val="single" w:sz="4" w:space="0" w:color="auto"/>
            </w:tcBorders>
            <w:shd w:val="clear" w:color="auto" w:fill="auto"/>
            <w:noWrap/>
            <w:vAlign w:val="bottom"/>
            <w:hideMark/>
          </w:tcPr>
          <w:p w14:paraId="47C7855F"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H,G-1</w:t>
            </w:r>
          </w:p>
        </w:tc>
        <w:tc>
          <w:tcPr>
            <w:tcW w:w="1320" w:type="dxa"/>
            <w:tcBorders>
              <w:top w:val="nil"/>
              <w:left w:val="nil"/>
              <w:bottom w:val="single" w:sz="4" w:space="0" w:color="auto"/>
              <w:right w:val="single" w:sz="4" w:space="0" w:color="auto"/>
            </w:tcBorders>
            <w:shd w:val="clear" w:color="auto" w:fill="auto"/>
            <w:noWrap/>
            <w:vAlign w:val="bottom"/>
            <w:hideMark/>
          </w:tcPr>
          <w:p w14:paraId="4C546973"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33.56</w:t>
            </w:r>
          </w:p>
        </w:tc>
      </w:tr>
      <w:tr w:rsidR="00652084" w:rsidRPr="00652084" w14:paraId="56AA47D3"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0240B97B"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8</w:t>
            </w:r>
          </w:p>
        </w:tc>
        <w:tc>
          <w:tcPr>
            <w:tcW w:w="1177" w:type="dxa"/>
            <w:tcBorders>
              <w:top w:val="nil"/>
              <w:left w:val="nil"/>
              <w:bottom w:val="single" w:sz="4" w:space="0" w:color="auto"/>
              <w:right w:val="single" w:sz="4" w:space="0" w:color="auto"/>
            </w:tcBorders>
            <w:shd w:val="clear" w:color="auto" w:fill="auto"/>
            <w:noWrap/>
            <w:vAlign w:val="bottom"/>
            <w:hideMark/>
          </w:tcPr>
          <w:p w14:paraId="0818560A"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9</w:t>
            </w:r>
          </w:p>
        </w:tc>
        <w:tc>
          <w:tcPr>
            <w:tcW w:w="1462" w:type="dxa"/>
            <w:tcBorders>
              <w:top w:val="nil"/>
              <w:left w:val="nil"/>
              <w:bottom w:val="single" w:sz="4" w:space="0" w:color="auto"/>
              <w:right w:val="single" w:sz="4" w:space="0" w:color="auto"/>
            </w:tcBorders>
            <w:shd w:val="clear" w:color="auto" w:fill="auto"/>
            <w:noWrap/>
            <w:vAlign w:val="bottom"/>
            <w:hideMark/>
          </w:tcPr>
          <w:p w14:paraId="28A97383"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Balok</w:t>
            </w:r>
          </w:p>
        </w:tc>
        <w:tc>
          <w:tcPr>
            <w:tcW w:w="896" w:type="dxa"/>
            <w:tcBorders>
              <w:top w:val="nil"/>
              <w:left w:val="nil"/>
              <w:bottom w:val="single" w:sz="4" w:space="0" w:color="auto"/>
              <w:right w:val="single" w:sz="4" w:space="0" w:color="auto"/>
            </w:tcBorders>
            <w:shd w:val="clear" w:color="auto" w:fill="auto"/>
            <w:noWrap/>
            <w:vAlign w:val="bottom"/>
            <w:hideMark/>
          </w:tcPr>
          <w:p w14:paraId="07C123B4"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Atap</w:t>
            </w:r>
          </w:p>
        </w:tc>
        <w:tc>
          <w:tcPr>
            <w:tcW w:w="1131" w:type="dxa"/>
            <w:tcBorders>
              <w:top w:val="nil"/>
              <w:left w:val="nil"/>
              <w:bottom w:val="single" w:sz="4" w:space="0" w:color="auto"/>
              <w:right w:val="single" w:sz="4" w:space="0" w:color="auto"/>
            </w:tcBorders>
            <w:shd w:val="clear" w:color="auto" w:fill="auto"/>
            <w:noWrap/>
            <w:vAlign w:val="bottom"/>
            <w:hideMark/>
          </w:tcPr>
          <w:p w14:paraId="178360AF"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C-2,3</w:t>
            </w:r>
          </w:p>
        </w:tc>
        <w:tc>
          <w:tcPr>
            <w:tcW w:w="1320" w:type="dxa"/>
            <w:tcBorders>
              <w:top w:val="nil"/>
              <w:left w:val="nil"/>
              <w:bottom w:val="single" w:sz="4" w:space="0" w:color="auto"/>
              <w:right w:val="single" w:sz="4" w:space="0" w:color="auto"/>
            </w:tcBorders>
            <w:shd w:val="clear" w:color="auto" w:fill="auto"/>
            <w:noWrap/>
            <w:vAlign w:val="bottom"/>
            <w:hideMark/>
          </w:tcPr>
          <w:p w14:paraId="2620E2D2"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34.00</w:t>
            </w:r>
          </w:p>
        </w:tc>
      </w:tr>
      <w:tr w:rsidR="00652084" w:rsidRPr="00652084" w14:paraId="736B546A"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5D924E51"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9</w:t>
            </w:r>
          </w:p>
        </w:tc>
        <w:tc>
          <w:tcPr>
            <w:tcW w:w="1177" w:type="dxa"/>
            <w:tcBorders>
              <w:top w:val="nil"/>
              <w:left w:val="nil"/>
              <w:bottom w:val="single" w:sz="4" w:space="0" w:color="auto"/>
              <w:right w:val="single" w:sz="4" w:space="0" w:color="auto"/>
            </w:tcBorders>
            <w:shd w:val="clear" w:color="auto" w:fill="auto"/>
            <w:noWrap/>
            <w:vAlign w:val="bottom"/>
            <w:hideMark/>
          </w:tcPr>
          <w:p w14:paraId="50D367B8"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10</w:t>
            </w:r>
          </w:p>
        </w:tc>
        <w:tc>
          <w:tcPr>
            <w:tcW w:w="1462" w:type="dxa"/>
            <w:tcBorders>
              <w:top w:val="nil"/>
              <w:left w:val="nil"/>
              <w:bottom w:val="single" w:sz="4" w:space="0" w:color="auto"/>
              <w:right w:val="single" w:sz="4" w:space="0" w:color="auto"/>
            </w:tcBorders>
            <w:shd w:val="clear" w:color="auto" w:fill="auto"/>
            <w:noWrap/>
            <w:vAlign w:val="bottom"/>
            <w:hideMark/>
          </w:tcPr>
          <w:p w14:paraId="593EE611"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Balok</w:t>
            </w:r>
          </w:p>
        </w:tc>
        <w:tc>
          <w:tcPr>
            <w:tcW w:w="896" w:type="dxa"/>
            <w:tcBorders>
              <w:top w:val="nil"/>
              <w:left w:val="nil"/>
              <w:bottom w:val="single" w:sz="4" w:space="0" w:color="auto"/>
              <w:right w:val="single" w:sz="4" w:space="0" w:color="auto"/>
            </w:tcBorders>
            <w:shd w:val="clear" w:color="auto" w:fill="auto"/>
            <w:noWrap/>
            <w:vAlign w:val="bottom"/>
            <w:hideMark/>
          </w:tcPr>
          <w:p w14:paraId="5D0D0D6A"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w:t>
            </w:r>
          </w:p>
        </w:tc>
        <w:tc>
          <w:tcPr>
            <w:tcW w:w="1131" w:type="dxa"/>
            <w:tcBorders>
              <w:top w:val="nil"/>
              <w:left w:val="nil"/>
              <w:bottom w:val="single" w:sz="4" w:space="0" w:color="auto"/>
              <w:right w:val="single" w:sz="4" w:space="0" w:color="auto"/>
            </w:tcBorders>
            <w:shd w:val="clear" w:color="auto" w:fill="auto"/>
            <w:noWrap/>
            <w:vAlign w:val="bottom"/>
            <w:hideMark/>
          </w:tcPr>
          <w:p w14:paraId="58C88348"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D-1,2</w:t>
            </w:r>
          </w:p>
        </w:tc>
        <w:tc>
          <w:tcPr>
            <w:tcW w:w="1320" w:type="dxa"/>
            <w:tcBorders>
              <w:top w:val="nil"/>
              <w:left w:val="nil"/>
              <w:bottom w:val="single" w:sz="4" w:space="0" w:color="auto"/>
              <w:right w:val="single" w:sz="4" w:space="0" w:color="auto"/>
            </w:tcBorders>
            <w:shd w:val="clear" w:color="auto" w:fill="auto"/>
            <w:noWrap/>
            <w:vAlign w:val="bottom"/>
            <w:hideMark/>
          </w:tcPr>
          <w:p w14:paraId="1F6150F4"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37.18</w:t>
            </w:r>
          </w:p>
        </w:tc>
      </w:tr>
      <w:tr w:rsidR="00652084" w:rsidRPr="00652084" w14:paraId="115F66BF"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7792540D"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10</w:t>
            </w:r>
          </w:p>
        </w:tc>
        <w:tc>
          <w:tcPr>
            <w:tcW w:w="1177" w:type="dxa"/>
            <w:tcBorders>
              <w:top w:val="nil"/>
              <w:left w:val="nil"/>
              <w:bottom w:val="single" w:sz="4" w:space="0" w:color="auto"/>
              <w:right w:val="single" w:sz="4" w:space="0" w:color="auto"/>
            </w:tcBorders>
            <w:shd w:val="clear" w:color="auto" w:fill="auto"/>
            <w:noWrap/>
            <w:vAlign w:val="bottom"/>
            <w:hideMark/>
          </w:tcPr>
          <w:p w14:paraId="43AF6624"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11</w:t>
            </w:r>
          </w:p>
        </w:tc>
        <w:tc>
          <w:tcPr>
            <w:tcW w:w="1462" w:type="dxa"/>
            <w:tcBorders>
              <w:top w:val="nil"/>
              <w:left w:val="nil"/>
              <w:bottom w:val="single" w:sz="4" w:space="0" w:color="auto"/>
              <w:right w:val="single" w:sz="4" w:space="0" w:color="auto"/>
            </w:tcBorders>
            <w:shd w:val="clear" w:color="auto" w:fill="auto"/>
            <w:noWrap/>
            <w:vAlign w:val="bottom"/>
            <w:hideMark/>
          </w:tcPr>
          <w:p w14:paraId="3AEE50D0"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Kolom</w:t>
            </w:r>
          </w:p>
        </w:tc>
        <w:tc>
          <w:tcPr>
            <w:tcW w:w="896" w:type="dxa"/>
            <w:tcBorders>
              <w:top w:val="nil"/>
              <w:left w:val="nil"/>
              <w:bottom w:val="single" w:sz="4" w:space="0" w:color="auto"/>
              <w:right w:val="single" w:sz="4" w:space="0" w:color="auto"/>
            </w:tcBorders>
            <w:shd w:val="clear" w:color="auto" w:fill="auto"/>
            <w:noWrap/>
            <w:vAlign w:val="bottom"/>
            <w:hideMark/>
          </w:tcPr>
          <w:p w14:paraId="639F1E51"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w:t>
            </w:r>
          </w:p>
        </w:tc>
        <w:tc>
          <w:tcPr>
            <w:tcW w:w="1131" w:type="dxa"/>
            <w:tcBorders>
              <w:top w:val="nil"/>
              <w:left w:val="nil"/>
              <w:bottom w:val="single" w:sz="4" w:space="0" w:color="auto"/>
              <w:right w:val="single" w:sz="4" w:space="0" w:color="auto"/>
            </w:tcBorders>
            <w:shd w:val="clear" w:color="auto" w:fill="auto"/>
            <w:noWrap/>
            <w:vAlign w:val="bottom"/>
            <w:hideMark/>
          </w:tcPr>
          <w:p w14:paraId="6A5AF2B3"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F-1</w:t>
            </w:r>
          </w:p>
        </w:tc>
        <w:tc>
          <w:tcPr>
            <w:tcW w:w="1320" w:type="dxa"/>
            <w:tcBorders>
              <w:top w:val="nil"/>
              <w:left w:val="nil"/>
              <w:bottom w:val="single" w:sz="4" w:space="0" w:color="auto"/>
              <w:right w:val="single" w:sz="4" w:space="0" w:color="auto"/>
            </w:tcBorders>
            <w:shd w:val="clear" w:color="auto" w:fill="auto"/>
            <w:noWrap/>
            <w:vAlign w:val="bottom"/>
            <w:hideMark/>
          </w:tcPr>
          <w:p w14:paraId="3E1D9EBC"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37.30</w:t>
            </w:r>
          </w:p>
        </w:tc>
      </w:tr>
      <w:tr w:rsidR="00652084" w:rsidRPr="00652084" w14:paraId="493A36D0"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13F555B3"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11</w:t>
            </w:r>
          </w:p>
        </w:tc>
        <w:tc>
          <w:tcPr>
            <w:tcW w:w="1177" w:type="dxa"/>
            <w:tcBorders>
              <w:top w:val="nil"/>
              <w:left w:val="nil"/>
              <w:bottom w:val="single" w:sz="4" w:space="0" w:color="auto"/>
              <w:right w:val="single" w:sz="4" w:space="0" w:color="auto"/>
            </w:tcBorders>
            <w:shd w:val="clear" w:color="auto" w:fill="auto"/>
            <w:noWrap/>
            <w:vAlign w:val="bottom"/>
            <w:hideMark/>
          </w:tcPr>
          <w:p w14:paraId="45E5833A"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12</w:t>
            </w:r>
          </w:p>
        </w:tc>
        <w:tc>
          <w:tcPr>
            <w:tcW w:w="1462" w:type="dxa"/>
            <w:tcBorders>
              <w:top w:val="nil"/>
              <w:left w:val="nil"/>
              <w:bottom w:val="single" w:sz="4" w:space="0" w:color="auto"/>
              <w:right w:val="single" w:sz="4" w:space="0" w:color="auto"/>
            </w:tcBorders>
            <w:shd w:val="clear" w:color="auto" w:fill="auto"/>
            <w:noWrap/>
            <w:vAlign w:val="bottom"/>
            <w:hideMark/>
          </w:tcPr>
          <w:p w14:paraId="10E821B0"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Kolom</w:t>
            </w:r>
          </w:p>
        </w:tc>
        <w:tc>
          <w:tcPr>
            <w:tcW w:w="896" w:type="dxa"/>
            <w:tcBorders>
              <w:top w:val="nil"/>
              <w:left w:val="nil"/>
              <w:bottom w:val="single" w:sz="4" w:space="0" w:color="auto"/>
              <w:right w:val="single" w:sz="4" w:space="0" w:color="auto"/>
            </w:tcBorders>
            <w:shd w:val="clear" w:color="auto" w:fill="auto"/>
            <w:noWrap/>
            <w:vAlign w:val="bottom"/>
            <w:hideMark/>
          </w:tcPr>
          <w:p w14:paraId="346119B5"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w:t>
            </w:r>
          </w:p>
        </w:tc>
        <w:tc>
          <w:tcPr>
            <w:tcW w:w="1131" w:type="dxa"/>
            <w:tcBorders>
              <w:top w:val="nil"/>
              <w:left w:val="nil"/>
              <w:bottom w:val="single" w:sz="4" w:space="0" w:color="auto"/>
              <w:right w:val="single" w:sz="4" w:space="0" w:color="auto"/>
            </w:tcBorders>
            <w:shd w:val="clear" w:color="auto" w:fill="auto"/>
            <w:noWrap/>
            <w:vAlign w:val="bottom"/>
            <w:hideMark/>
          </w:tcPr>
          <w:p w14:paraId="0C23F426"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F-2</w:t>
            </w:r>
          </w:p>
        </w:tc>
        <w:tc>
          <w:tcPr>
            <w:tcW w:w="1320" w:type="dxa"/>
            <w:tcBorders>
              <w:top w:val="nil"/>
              <w:left w:val="nil"/>
              <w:bottom w:val="single" w:sz="4" w:space="0" w:color="auto"/>
              <w:right w:val="single" w:sz="4" w:space="0" w:color="auto"/>
            </w:tcBorders>
            <w:shd w:val="clear" w:color="auto" w:fill="auto"/>
            <w:noWrap/>
            <w:vAlign w:val="bottom"/>
            <w:hideMark/>
          </w:tcPr>
          <w:p w14:paraId="5A59FC8B"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29.65</w:t>
            </w:r>
          </w:p>
        </w:tc>
      </w:tr>
      <w:tr w:rsidR="00652084" w:rsidRPr="00652084" w14:paraId="7CD6C112"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5955ACFE"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12</w:t>
            </w:r>
          </w:p>
        </w:tc>
        <w:tc>
          <w:tcPr>
            <w:tcW w:w="1177" w:type="dxa"/>
            <w:tcBorders>
              <w:top w:val="nil"/>
              <w:left w:val="nil"/>
              <w:bottom w:val="single" w:sz="4" w:space="0" w:color="auto"/>
              <w:right w:val="single" w:sz="4" w:space="0" w:color="auto"/>
            </w:tcBorders>
            <w:shd w:val="clear" w:color="auto" w:fill="auto"/>
            <w:noWrap/>
            <w:vAlign w:val="bottom"/>
            <w:hideMark/>
          </w:tcPr>
          <w:p w14:paraId="46DA6789"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13</w:t>
            </w:r>
          </w:p>
        </w:tc>
        <w:tc>
          <w:tcPr>
            <w:tcW w:w="1462" w:type="dxa"/>
            <w:tcBorders>
              <w:top w:val="nil"/>
              <w:left w:val="nil"/>
              <w:bottom w:val="single" w:sz="4" w:space="0" w:color="auto"/>
              <w:right w:val="single" w:sz="4" w:space="0" w:color="auto"/>
            </w:tcBorders>
            <w:shd w:val="clear" w:color="auto" w:fill="auto"/>
            <w:noWrap/>
            <w:vAlign w:val="bottom"/>
            <w:hideMark/>
          </w:tcPr>
          <w:p w14:paraId="43C2D5C0"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Balok</w:t>
            </w:r>
          </w:p>
        </w:tc>
        <w:tc>
          <w:tcPr>
            <w:tcW w:w="896" w:type="dxa"/>
            <w:tcBorders>
              <w:top w:val="nil"/>
              <w:left w:val="nil"/>
              <w:bottom w:val="single" w:sz="4" w:space="0" w:color="auto"/>
              <w:right w:val="single" w:sz="4" w:space="0" w:color="auto"/>
            </w:tcBorders>
            <w:shd w:val="clear" w:color="auto" w:fill="auto"/>
            <w:noWrap/>
            <w:vAlign w:val="bottom"/>
            <w:hideMark/>
          </w:tcPr>
          <w:p w14:paraId="248EFE91"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w:t>
            </w:r>
          </w:p>
        </w:tc>
        <w:tc>
          <w:tcPr>
            <w:tcW w:w="1131" w:type="dxa"/>
            <w:tcBorders>
              <w:top w:val="nil"/>
              <w:left w:val="nil"/>
              <w:bottom w:val="single" w:sz="4" w:space="0" w:color="auto"/>
              <w:right w:val="single" w:sz="4" w:space="0" w:color="auto"/>
            </w:tcBorders>
            <w:shd w:val="clear" w:color="auto" w:fill="auto"/>
            <w:noWrap/>
            <w:vAlign w:val="bottom"/>
            <w:hideMark/>
          </w:tcPr>
          <w:p w14:paraId="1CC8D606"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F-1,2</w:t>
            </w:r>
          </w:p>
        </w:tc>
        <w:tc>
          <w:tcPr>
            <w:tcW w:w="1320" w:type="dxa"/>
            <w:tcBorders>
              <w:top w:val="nil"/>
              <w:left w:val="nil"/>
              <w:bottom w:val="single" w:sz="4" w:space="0" w:color="auto"/>
              <w:right w:val="single" w:sz="4" w:space="0" w:color="auto"/>
            </w:tcBorders>
            <w:shd w:val="clear" w:color="auto" w:fill="auto"/>
            <w:noWrap/>
            <w:vAlign w:val="bottom"/>
            <w:hideMark/>
          </w:tcPr>
          <w:p w14:paraId="5FC75362"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35.45</w:t>
            </w:r>
          </w:p>
        </w:tc>
      </w:tr>
      <w:tr w:rsidR="00652084" w:rsidRPr="00652084" w14:paraId="41177A9B"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55B9D403"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13</w:t>
            </w:r>
          </w:p>
        </w:tc>
        <w:tc>
          <w:tcPr>
            <w:tcW w:w="1177" w:type="dxa"/>
            <w:tcBorders>
              <w:top w:val="nil"/>
              <w:left w:val="nil"/>
              <w:bottom w:val="single" w:sz="4" w:space="0" w:color="auto"/>
              <w:right w:val="single" w:sz="4" w:space="0" w:color="auto"/>
            </w:tcBorders>
            <w:shd w:val="clear" w:color="auto" w:fill="auto"/>
            <w:noWrap/>
            <w:vAlign w:val="bottom"/>
            <w:hideMark/>
          </w:tcPr>
          <w:p w14:paraId="55075653"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15</w:t>
            </w:r>
          </w:p>
        </w:tc>
        <w:tc>
          <w:tcPr>
            <w:tcW w:w="1462" w:type="dxa"/>
            <w:tcBorders>
              <w:top w:val="nil"/>
              <w:left w:val="nil"/>
              <w:bottom w:val="single" w:sz="4" w:space="0" w:color="auto"/>
              <w:right w:val="single" w:sz="4" w:space="0" w:color="auto"/>
            </w:tcBorders>
            <w:shd w:val="clear" w:color="auto" w:fill="auto"/>
            <w:noWrap/>
            <w:vAlign w:val="bottom"/>
            <w:hideMark/>
          </w:tcPr>
          <w:p w14:paraId="158782D3"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Balok</w:t>
            </w:r>
          </w:p>
        </w:tc>
        <w:tc>
          <w:tcPr>
            <w:tcW w:w="896" w:type="dxa"/>
            <w:tcBorders>
              <w:top w:val="nil"/>
              <w:left w:val="nil"/>
              <w:bottom w:val="single" w:sz="4" w:space="0" w:color="auto"/>
              <w:right w:val="single" w:sz="4" w:space="0" w:color="auto"/>
            </w:tcBorders>
            <w:shd w:val="clear" w:color="auto" w:fill="auto"/>
            <w:noWrap/>
            <w:vAlign w:val="bottom"/>
            <w:hideMark/>
          </w:tcPr>
          <w:p w14:paraId="0AB295DF"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w:t>
            </w:r>
          </w:p>
        </w:tc>
        <w:tc>
          <w:tcPr>
            <w:tcW w:w="1131" w:type="dxa"/>
            <w:tcBorders>
              <w:top w:val="nil"/>
              <w:left w:val="nil"/>
              <w:bottom w:val="single" w:sz="4" w:space="0" w:color="auto"/>
              <w:right w:val="single" w:sz="4" w:space="0" w:color="auto"/>
            </w:tcBorders>
            <w:shd w:val="clear" w:color="auto" w:fill="auto"/>
            <w:noWrap/>
            <w:vAlign w:val="bottom"/>
            <w:hideMark/>
          </w:tcPr>
          <w:p w14:paraId="002C4EDA"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D,E-2</w:t>
            </w:r>
          </w:p>
        </w:tc>
        <w:tc>
          <w:tcPr>
            <w:tcW w:w="1320" w:type="dxa"/>
            <w:tcBorders>
              <w:top w:val="nil"/>
              <w:left w:val="nil"/>
              <w:bottom w:val="single" w:sz="4" w:space="0" w:color="auto"/>
              <w:right w:val="single" w:sz="4" w:space="0" w:color="auto"/>
            </w:tcBorders>
            <w:shd w:val="clear" w:color="auto" w:fill="auto"/>
            <w:noWrap/>
            <w:vAlign w:val="bottom"/>
            <w:hideMark/>
          </w:tcPr>
          <w:p w14:paraId="3ED9B592"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37.17</w:t>
            </w:r>
          </w:p>
        </w:tc>
      </w:tr>
      <w:tr w:rsidR="00652084" w:rsidRPr="00652084" w14:paraId="3D1D67D4"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3CC768FF"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14</w:t>
            </w:r>
          </w:p>
        </w:tc>
        <w:tc>
          <w:tcPr>
            <w:tcW w:w="1177" w:type="dxa"/>
            <w:tcBorders>
              <w:top w:val="nil"/>
              <w:left w:val="nil"/>
              <w:bottom w:val="single" w:sz="4" w:space="0" w:color="auto"/>
              <w:right w:val="single" w:sz="4" w:space="0" w:color="auto"/>
            </w:tcBorders>
            <w:shd w:val="clear" w:color="auto" w:fill="auto"/>
            <w:noWrap/>
            <w:vAlign w:val="bottom"/>
            <w:hideMark/>
          </w:tcPr>
          <w:p w14:paraId="4913CC90"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16</w:t>
            </w:r>
          </w:p>
        </w:tc>
        <w:tc>
          <w:tcPr>
            <w:tcW w:w="1462" w:type="dxa"/>
            <w:tcBorders>
              <w:top w:val="nil"/>
              <w:left w:val="nil"/>
              <w:bottom w:val="single" w:sz="4" w:space="0" w:color="auto"/>
              <w:right w:val="single" w:sz="4" w:space="0" w:color="auto"/>
            </w:tcBorders>
            <w:shd w:val="clear" w:color="auto" w:fill="auto"/>
            <w:noWrap/>
            <w:vAlign w:val="bottom"/>
            <w:hideMark/>
          </w:tcPr>
          <w:p w14:paraId="179B868F"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Balok</w:t>
            </w:r>
          </w:p>
        </w:tc>
        <w:tc>
          <w:tcPr>
            <w:tcW w:w="896" w:type="dxa"/>
            <w:tcBorders>
              <w:top w:val="nil"/>
              <w:left w:val="nil"/>
              <w:bottom w:val="single" w:sz="4" w:space="0" w:color="auto"/>
              <w:right w:val="single" w:sz="4" w:space="0" w:color="auto"/>
            </w:tcBorders>
            <w:shd w:val="clear" w:color="auto" w:fill="auto"/>
            <w:noWrap/>
            <w:vAlign w:val="bottom"/>
            <w:hideMark/>
          </w:tcPr>
          <w:p w14:paraId="4485D20C"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w:t>
            </w:r>
          </w:p>
        </w:tc>
        <w:tc>
          <w:tcPr>
            <w:tcW w:w="1131" w:type="dxa"/>
            <w:tcBorders>
              <w:top w:val="nil"/>
              <w:left w:val="nil"/>
              <w:bottom w:val="single" w:sz="4" w:space="0" w:color="auto"/>
              <w:right w:val="single" w:sz="4" w:space="0" w:color="auto"/>
            </w:tcBorders>
            <w:shd w:val="clear" w:color="auto" w:fill="auto"/>
            <w:noWrap/>
            <w:vAlign w:val="bottom"/>
            <w:hideMark/>
          </w:tcPr>
          <w:p w14:paraId="5CD7F5BE"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E,F-2</w:t>
            </w:r>
          </w:p>
        </w:tc>
        <w:tc>
          <w:tcPr>
            <w:tcW w:w="1320" w:type="dxa"/>
            <w:tcBorders>
              <w:top w:val="nil"/>
              <w:left w:val="nil"/>
              <w:bottom w:val="single" w:sz="4" w:space="0" w:color="auto"/>
              <w:right w:val="single" w:sz="4" w:space="0" w:color="auto"/>
            </w:tcBorders>
            <w:shd w:val="clear" w:color="auto" w:fill="auto"/>
            <w:noWrap/>
            <w:vAlign w:val="bottom"/>
            <w:hideMark/>
          </w:tcPr>
          <w:p w14:paraId="63FB5CA1"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36.24</w:t>
            </w:r>
          </w:p>
        </w:tc>
      </w:tr>
      <w:tr w:rsidR="00652084" w:rsidRPr="00652084" w14:paraId="6B2700C2"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2C24F39A"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15</w:t>
            </w:r>
          </w:p>
        </w:tc>
        <w:tc>
          <w:tcPr>
            <w:tcW w:w="1177" w:type="dxa"/>
            <w:tcBorders>
              <w:top w:val="nil"/>
              <w:left w:val="nil"/>
              <w:bottom w:val="single" w:sz="4" w:space="0" w:color="auto"/>
              <w:right w:val="single" w:sz="4" w:space="0" w:color="auto"/>
            </w:tcBorders>
            <w:shd w:val="clear" w:color="auto" w:fill="auto"/>
            <w:noWrap/>
            <w:vAlign w:val="bottom"/>
            <w:hideMark/>
          </w:tcPr>
          <w:p w14:paraId="20A22EA4"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22</w:t>
            </w:r>
          </w:p>
        </w:tc>
        <w:tc>
          <w:tcPr>
            <w:tcW w:w="1462" w:type="dxa"/>
            <w:tcBorders>
              <w:top w:val="nil"/>
              <w:left w:val="nil"/>
              <w:bottom w:val="single" w:sz="4" w:space="0" w:color="auto"/>
              <w:right w:val="single" w:sz="4" w:space="0" w:color="auto"/>
            </w:tcBorders>
            <w:shd w:val="clear" w:color="auto" w:fill="auto"/>
            <w:noWrap/>
            <w:vAlign w:val="bottom"/>
            <w:hideMark/>
          </w:tcPr>
          <w:p w14:paraId="08E41F4D"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Kolom</w:t>
            </w:r>
          </w:p>
        </w:tc>
        <w:tc>
          <w:tcPr>
            <w:tcW w:w="896" w:type="dxa"/>
            <w:tcBorders>
              <w:top w:val="nil"/>
              <w:left w:val="nil"/>
              <w:bottom w:val="single" w:sz="4" w:space="0" w:color="auto"/>
              <w:right w:val="single" w:sz="4" w:space="0" w:color="auto"/>
            </w:tcBorders>
            <w:shd w:val="clear" w:color="auto" w:fill="auto"/>
            <w:noWrap/>
            <w:vAlign w:val="bottom"/>
            <w:hideMark/>
          </w:tcPr>
          <w:p w14:paraId="329178A8"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w:t>
            </w:r>
          </w:p>
        </w:tc>
        <w:tc>
          <w:tcPr>
            <w:tcW w:w="1131" w:type="dxa"/>
            <w:tcBorders>
              <w:top w:val="nil"/>
              <w:left w:val="nil"/>
              <w:bottom w:val="single" w:sz="4" w:space="0" w:color="auto"/>
              <w:right w:val="single" w:sz="4" w:space="0" w:color="auto"/>
            </w:tcBorders>
            <w:shd w:val="clear" w:color="auto" w:fill="auto"/>
            <w:noWrap/>
            <w:vAlign w:val="bottom"/>
            <w:hideMark/>
          </w:tcPr>
          <w:p w14:paraId="11CE9AE7" w14:textId="535DC5B6"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D-2</w:t>
            </w:r>
          </w:p>
        </w:tc>
        <w:tc>
          <w:tcPr>
            <w:tcW w:w="1320" w:type="dxa"/>
            <w:tcBorders>
              <w:top w:val="nil"/>
              <w:left w:val="nil"/>
              <w:bottom w:val="single" w:sz="4" w:space="0" w:color="auto"/>
              <w:right w:val="single" w:sz="4" w:space="0" w:color="auto"/>
            </w:tcBorders>
            <w:shd w:val="clear" w:color="auto" w:fill="auto"/>
            <w:noWrap/>
            <w:vAlign w:val="bottom"/>
            <w:hideMark/>
          </w:tcPr>
          <w:p w14:paraId="3E19498A"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39.35</w:t>
            </w:r>
          </w:p>
        </w:tc>
      </w:tr>
      <w:tr w:rsidR="00652084" w:rsidRPr="00652084" w14:paraId="0C103D47"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5254F335"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16</w:t>
            </w:r>
          </w:p>
        </w:tc>
        <w:tc>
          <w:tcPr>
            <w:tcW w:w="1177" w:type="dxa"/>
            <w:tcBorders>
              <w:top w:val="nil"/>
              <w:left w:val="nil"/>
              <w:bottom w:val="single" w:sz="4" w:space="0" w:color="auto"/>
              <w:right w:val="single" w:sz="4" w:space="0" w:color="auto"/>
            </w:tcBorders>
            <w:shd w:val="clear" w:color="auto" w:fill="auto"/>
            <w:noWrap/>
            <w:vAlign w:val="bottom"/>
            <w:hideMark/>
          </w:tcPr>
          <w:p w14:paraId="20032547"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23</w:t>
            </w:r>
          </w:p>
        </w:tc>
        <w:tc>
          <w:tcPr>
            <w:tcW w:w="1462" w:type="dxa"/>
            <w:tcBorders>
              <w:top w:val="nil"/>
              <w:left w:val="nil"/>
              <w:bottom w:val="single" w:sz="4" w:space="0" w:color="auto"/>
              <w:right w:val="single" w:sz="4" w:space="0" w:color="auto"/>
            </w:tcBorders>
            <w:shd w:val="clear" w:color="auto" w:fill="auto"/>
            <w:noWrap/>
            <w:vAlign w:val="bottom"/>
            <w:hideMark/>
          </w:tcPr>
          <w:p w14:paraId="33B9D349"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Balok</w:t>
            </w:r>
          </w:p>
        </w:tc>
        <w:tc>
          <w:tcPr>
            <w:tcW w:w="896" w:type="dxa"/>
            <w:tcBorders>
              <w:top w:val="nil"/>
              <w:left w:val="nil"/>
              <w:bottom w:val="single" w:sz="4" w:space="0" w:color="auto"/>
              <w:right w:val="single" w:sz="4" w:space="0" w:color="auto"/>
            </w:tcBorders>
            <w:shd w:val="clear" w:color="auto" w:fill="auto"/>
            <w:noWrap/>
            <w:vAlign w:val="bottom"/>
            <w:hideMark/>
          </w:tcPr>
          <w:p w14:paraId="7AEB5DB9"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w:t>
            </w:r>
          </w:p>
        </w:tc>
        <w:tc>
          <w:tcPr>
            <w:tcW w:w="1131" w:type="dxa"/>
            <w:tcBorders>
              <w:top w:val="nil"/>
              <w:left w:val="nil"/>
              <w:bottom w:val="single" w:sz="4" w:space="0" w:color="auto"/>
              <w:right w:val="single" w:sz="4" w:space="0" w:color="auto"/>
            </w:tcBorders>
            <w:shd w:val="clear" w:color="auto" w:fill="auto"/>
            <w:noWrap/>
            <w:vAlign w:val="bottom"/>
            <w:hideMark/>
          </w:tcPr>
          <w:p w14:paraId="327789FA"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F,G-1</w:t>
            </w:r>
          </w:p>
        </w:tc>
        <w:tc>
          <w:tcPr>
            <w:tcW w:w="1320" w:type="dxa"/>
            <w:tcBorders>
              <w:top w:val="nil"/>
              <w:left w:val="nil"/>
              <w:bottom w:val="single" w:sz="4" w:space="0" w:color="auto"/>
              <w:right w:val="single" w:sz="4" w:space="0" w:color="auto"/>
            </w:tcBorders>
            <w:shd w:val="clear" w:color="auto" w:fill="auto"/>
            <w:noWrap/>
            <w:vAlign w:val="bottom"/>
            <w:hideMark/>
          </w:tcPr>
          <w:p w14:paraId="2EF51AC1"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36.18</w:t>
            </w:r>
          </w:p>
        </w:tc>
      </w:tr>
      <w:tr w:rsidR="00652084" w:rsidRPr="00652084" w14:paraId="37E205F7"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660B7421"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17</w:t>
            </w:r>
          </w:p>
        </w:tc>
        <w:tc>
          <w:tcPr>
            <w:tcW w:w="1177" w:type="dxa"/>
            <w:tcBorders>
              <w:top w:val="nil"/>
              <w:left w:val="nil"/>
              <w:bottom w:val="single" w:sz="4" w:space="0" w:color="auto"/>
              <w:right w:val="single" w:sz="4" w:space="0" w:color="auto"/>
            </w:tcBorders>
            <w:shd w:val="clear" w:color="auto" w:fill="auto"/>
            <w:noWrap/>
            <w:vAlign w:val="bottom"/>
            <w:hideMark/>
          </w:tcPr>
          <w:p w14:paraId="6072FDB0"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24</w:t>
            </w:r>
          </w:p>
        </w:tc>
        <w:tc>
          <w:tcPr>
            <w:tcW w:w="1462" w:type="dxa"/>
            <w:tcBorders>
              <w:top w:val="nil"/>
              <w:left w:val="nil"/>
              <w:bottom w:val="single" w:sz="4" w:space="0" w:color="auto"/>
              <w:right w:val="single" w:sz="4" w:space="0" w:color="auto"/>
            </w:tcBorders>
            <w:shd w:val="clear" w:color="auto" w:fill="auto"/>
            <w:noWrap/>
            <w:vAlign w:val="bottom"/>
            <w:hideMark/>
          </w:tcPr>
          <w:p w14:paraId="367B31C3"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Balok</w:t>
            </w:r>
          </w:p>
        </w:tc>
        <w:tc>
          <w:tcPr>
            <w:tcW w:w="896" w:type="dxa"/>
            <w:tcBorders>
              <w:top w:val="nil"/>
              <w:left w:val="nil"/>
              <w:bottom w:val="single" w:sz="4" w:space="0" w:color="auto"/>
              <w:right w:val="single" w:sz="4" w:space="0" w:color="auto"/>
            </w:tcBorders>
            <w:shd w:val="clear" w:color="auto" w:fill="auto"/>
            <w:noWrap/>
            <w:vAlign w:val="bottom"/>
            <w:hideMark/>
          </w:tcPr>
          <w:p w14:paraId="2F30E41A"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w:t>
            </w:r>
          </w:p>
        </w:tc>
        <w:tc>
          <w:tcPr>
            <w:tcW w:w="1131" w:type="dxa"/>
            <w:tcBorders>
              <w:top w:val="nil"/>
              <w:left w:val="nil"/>
              <w:bottom w:val="single" w:sz="4" w:space="0" w:color="auto"/>
              <w:right w:val="single" w:sz="4" w:space="0" w:color="auto"/>
            </w:tcBorders>
            <w:shd w:val="clear" w:color="auto" w:fill="auto"/>
            <w:noWrap/>
            <w:vAlign w:val="bottom"/>
            <w:hideMark/>
          </w:tcPr>
          <w:p w14:paraId="01AB8042"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D-2,3</w:t>
            </w:r>
          </w:p>
        </w:tc>
        <w:tc>
          <w:tcPr>
            <w:tcW w:w="1320" w:type="dxa"/>
            <w:tcBorders>
              <w:top w:val="nil"/>
              <w:left w:val="nil"/>
              <w:bottom w:val="single" w:sz="4" w:space="0" w:color="auto"/>
              <w:right w:val="single" w:sz="4" w:space="0" w:color="auto"/>
            </w:tcBorders>
            <w:shd w:val="clear" w:color="auto" w:fill="auto"/>
            <w:noWrap/>
            <w:vAlign w:val="bottom"/>
            <w:hideMark/>
          </w:tcPr>
          <w:p w14:paraId="2B640A0B"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38.60</w:t>
            </w:r>
          </w:p>
        </w:tc>
      </w:tr>
      <w:tr w:rsidR="00652084" w:rsidRPr="00652084" w14:paraId="4C95F9C4"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750BA786"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18</w:t>
            </w:r>
          </w:p>
        </w:tc>
        <w:tc>
          <w:tcPr>
            <w:tcW w:w="1177" w:type="dxa"/>
            <w:tcBorders>
              <w:top w:val="nil"/>
              <w:left w:val="nil"/>
              <w:bottom w:val="single" w:sz="4" w:space="0" w:color="auto"/>
              <w:right w:val="single" w:sz="4" w:space="0" w:color="auto"/>
            </w:tcBorders>
            <w:shd w:val="clear" w:color="auto" w:fill="auto"/>
            <w:noWrap/>
            <w:vAlign w:val="bottom"/>
            <w:hideMark/>
          </w:tcPr>
          <w:p w14:paraId="5B26B4DE"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25</w:t>
            </w:r>
          </w:p>
        </w:tc>
        <w:tc>
          <w:tcPr>
            <w:tcW w:w="1462" w:type="dxa"/>
            <w:tcBorders>
              <w:top w:val="nil"/>
              <w:left w:val="nil"/>
              <w:bottom w:val="single" w:sz="4" w:space="0" w:color="auto"/>
              <w:right w:val="single" w:sz="4" w:space="0" w:color="auto"/>
            </w:tcBorders>
            <w:shd w:val="clear" w:color="auto" w:fill="auto"/>
            <w:noWrap/>
            <w:vAlign w:val="bottom"/>
            <w:hideMark/>
          </w:tcPr>
          <w:p w14:paraId="76F585C8"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Kolom</w:t>
            </w:r>
          </w:p>
        </w:tc>
        <w:tc>
          <w:tcPr>
            <w:tcW w:w="896" w:type="dxa"/>
            <w:tcBorders>
              <w:top w:val="nil"/>
              <w:left w:val="nil"/>
              <w:bottom w:val="single" w:sz="4" w:space="0" w:color="auto"/>
              <w:right w:val="single" w:sz="4" w:space="0" w:color="auto"/>
            </w:tcBorders>
            <w:shd w:val="clear" w:color="auto" w:fill="auto"/>
            <w:noWrap/>
            <w:vAlign w:val="bottom"/>
            <w:hideMark/>
          </w:tcPr>
          <w:p w14:paraId="441A4164"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w:t>
            </w:r>
          </w:p>
        </w:tc>
        <w:tc>
          <w:tcPr>
            <w:tcW w:w="1131" w:type="dxa"/>
            <w:tcBorders>
              <w:top w:val="nil"/>
              <w:left w:val="nil"/>
              <w:bottom w:val="single" w:sz="4" w:space="0" w:color="auto"/>
              <w:right w:val="single" w:sz="4" w:space="0" w:color="auto"/>
            </w:tcBorders>
            <w:shd w:val="clear" w:color="auto" w:fill="auto"/>
            <w:noWrap/>
            <w:vAlign w:val="bottom"/>
            <w:hideMark/>
          </w:tcPr>
          <w:p w14:paraId="3E4B7D5C" w14:textId="5286BDB2"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C-2</w:t>
            </w:r>
          </w:p>
        </w:tc>
        <w:tc>
          <w:tcPr>
            <w:tcW w:w="1320" w:type="dxa"/>
            <w:tcBorders>
              <w:top w:val="nil"/>
              <w:left w:val="nil"/>
              <w:bottom w:val="single" w:sz="4" w:space="0" w:color="auto"/>
              <w:right w:val="single" w:sz="4" w:space="0" w:color="auto"/>
            </w:tcBorders>
            <w:shd w:val="clear" w:color="auto" w:fill="auto"/>
            <w:noWrap/>
            <w:vAlign w:val="bottom"/>
            <w:hideMark/>
          </w:tcPr>
          <w:p w14:paraId="7114F8B4"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34.58</w:t>
            </w:r>
          </w:p>
        </w:tc>
      </w:tr>
      <w:tr w:rsidR="00652084" w:rsidRPr="00652084" w14:paraId="5349797B"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309BAF18"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19</w:t>
            </w:r>
          </w:p>
        </w:tc>
        <w:tc>
          <w:tcPr>
            <w:tcW w:w="1177" w:type="dxa"/>
            <w:tcBorders>
              <w:top w:val="nil"/>
              <w:left w:val="nil"/>
              <w:bottom w:val="single" w:sz="4" w:space="0" w:color="auto"/>
              <w:right w:val="single" w:sz="4" w:space="0" w:color="auto"/>
            </w:tcBorders>
            <w:shd w:val="clear" w:color="auto" w:fill="auto"/>
            <w:noWrap/>
            <w:vAlign w:val="bottom"/>
            <w:hideMark/>
          </w:tcPr>
          <w:p w14:paraId="5F98EBDB"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26</w:t>
            </w:r>
          </w:p>
        </w:tc>
        <w:tc>
          <w:tcPr>
            <w:tcW w:w="1462" w:type="dxa"/>
            <w:tcBorders>
              <w:top w:val="nil"/>
              <w:left w:val="nil"/>
              <w:bottom w:val="single" w:sz="4" w:space="0" w:color="auto"/>
              <w:right w:val="single" w:sz="4" w:space="0" w:color="auto"/>
            </w:tcBorders>
            <w:shd w:val="clear" w:color="auto" w:fill="auto"/>
            <w:noWrap/>
            <w:vAlign w:val="bottom"/>
            <w:hideMark/>
          </w:tcPr>
          <w:p w14:paraId="089D1CFC"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Balok</w:t>
            </w:r>
          </w:p>
        </w:tc>
        <w:tc>
          <w:tcPr>
            <w:tcW w:w="896" w:type="dxa"/>
            <w:tcBorders>
              <w:top w:val="nil"/>
              <w:left w:val="nil"/>
              <w:bottom w:val="single" w:sz="4" w:space="0" w:color="auto"/>
              <w:right w:val="single" w:sz="4" w:space="0" w:color="auto"/>
            </w:tcBorders>
            <w:shd w:val="clear" w:color="auto" w:fill="auto"/>
            <w:noWrap/>
            <w:vAlign w:val="bottom"/>
            <w:hideMark/>
          </w:tcPr>
          <w:p w14:paraId="0E6D9CA8"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w:t>
            </w:r>
          </w:p>
        </w:tc>
        <w:tc>
          <w:tcPr>
            <w:tcW w:w="1131" w:type="dxa"/>
            <w:tcBorders>
              <w:top w:val="nil"/>
              <w:left w:val="nil"/>
              <w:bottom w:val="single" w:sz="4" w:space="0" w:color="auto"/>
              <w:right w:val="single" w:sz="4" w:space="0" w:color="auto"/>
            </w:tcBorders>
            <w:shd w:val="clear" w:color="auto" w:fill="auto"/>
            <w:noWrap/>
            <w:vAlign w:val="bottom"/>
            <w:hideMark/>
          </w:tcPr>
          <w:p w14:paraId="1E1F99D9"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D-2,3</w:t>
            </w:r>
          </w:p>
        </w:tc>
        <w:tc>
          <w:tcPr>
            <w:tcW w:w="1320" w:type="dxa"/>
            <w:tcBorders>
              <w:top w:val="nil"/>
              <w:left w:val="nil"/>
              <w:bottom w:val="single" w:sz="4" w:space="0" w:color="auto"/>
              <w:right w:val="single" w:sz="4" w:space="0" w:color="auto"/>
            </w:tcBorders>
            <w:shd w:val="clear" w:color="auto" w:fill="auto"/>
            <w:noWrap/>
            <w:vAlign w:val="bottom"/>
            <w:hideMark/>
          </w:tcPr>
          <w:p w14:paraId="3D5DD1E1"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39.85</w:t>
            </w:r>
          </w:p>
        </w:tc>
      </w:tr>
      <w:tr w:rsidR="00652084" w:rsidRPr="00652084" w14:paraId="6AE30C84"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44C64E3B"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20</w:t>
            </w:r>
          </w:p>
        </w:tc>
        <w:tc>
          <w:tcPr>
            <w:tcW w:w="1177" w:type="dxa"/>
            <w:tcBorders>
              <w:top w:val="nil"/>
              <w:left w:val="nil"/>
              <w:bottom w:val="single" w:sz="4" w:space="0" w:color="auto"/>
              <w:right w:val="single" w:sz="4" w:space="0" w:color="auto"/>
            </w:tcBorders>
            <w:shd w:val="clear" w:color="auto" w:fill="auto"/>
            <w:noWrap/>
            <w:vAlign w:val="bottom"/>
            <w:hideMark/>
          </w:tcPr>
          <w:p w14:paraId="06B41284"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27</w:t>
            </w:r>
          </w:p>
        </w:tc>
        <w:tc>
          <w:tcPr>
            <w:tcW w:w="1462" w:type="dxa"/>
            <w:tcBorders>
              <w:top w:val="nil"/>
              <w:left w:val="nil"/>
              <w:bottom w:val="single" w:sz="4" w:space="0" w:color="auto"/>
              <w:right w:val="single" w:sz="4" w:space="0" w:color="auto"/>
            </w:tcBorders>
            <w:shd w:val="clear" w:color="auto" w:fill="auto"/>
            <w:noWrap/>
            <w:vAlign w:val="bottom"/>
            <w:hideMark/>
          </w:tcPr>
          <w:p w14:paraId="453706B4"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Balok</w:t>
            </w:r>
          </w:p>
        </w:tc>
        <w:tc>
          <w:tcPr>
            <w:tcW w:w="896" w:type="dxa"/>
            <w:tcBorders>
              <w:top w:val="nil"/>
              <w:left w:val="nil"/>
              <w:bottom w:val="single" w:sz="4" w:space="0" w:color="auto"/>
              <w:right w:val="single" w:sz="4" w:space="0" w:color="auto"/>
            </w:tcBorders>
            <w:shd w:val="clear" w:color="auto" w:fill="auto"/>
            <w:noWrap/>
            <w:vAlign w:val="bottom"/>
            <w:hideMark/>
          </w:tcPr>
          <w:p w14:paraId="6B08FC6F"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w:t>
            </w:r>
          </w:p>
        </w:tc>
        <w:tc>
          <w:tcPr>
            <w:tcW w:w="1131" w:type="dxa"/>
            <w:tcBorders>
              <w:top w:val="nil"/>
              <w:left w:val="nil"/>
              <w:bottom w:val="single" w:sz="4" w:space="0" w:color="auto"/>
              <w:right w:val="single" w:sz="4" w:space="0" w:color="auto"/>
            </w:tcBorders>
            <w:shd w:val="clear" w:color="auto" w:fill="auto"/>
            <w:noWrap/>
            <w:vAlign w:val="bottom"/>
            <w:hideMark/>
          </w:tcPr>
          <w:p w14:paraId="52C90E62"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D-1,2</w:t>
            </w:r>
          </w:p>
        </w:tc>
        <w:tc>
          <w:tcPr>
            <w:tcW w:w="1320" w:type="dxa"/>
            <w:tcBorders>
              <w:top w:val="nil"/>
              <w:left w:val="nil"/>
              <w:bottom w:val="single" w:sz="4" w:space="0" w:color="auto"/>
              <w:right w:val="single" w:sz="4" w:space="0" w:color="auto"/>
            </w:tcBorders>
            <w:shd w:val="clear" w:color="auto" w:fill="auto"/>
            <w:noWrap/>
            <w:vAlign w:val="bottom"/>
            <w:hideMark/>
          </w:tcPr>
          <w:p w14:paraId="06399A59"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39.53</w:t>
            </w:r>
          </w:p>
        </w:tc>
      </w:tr>
      <w:tr w:rsidR="00652084" w:rsidRPr="00652084" w14:paraId="63D19B25"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23640909"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21</w:t>
            </w:r>
          </w:p>
        </w:tc>
        <w:tc>
          <w:tcPr>
            <w:tcW w:w="1177" w:type="dxa"/>
            <w:tcBorders>
              <w:top w:val="nil"/>
              <w:left w:val="nil"/>
              <w:bottom w:val="single" w:sz="4" w:space="0" w:color="auto"/>
              <w:right w:val="single" w:sz="4" w:space="0" w:color="auto"/>
            </w:tcBorders>
            <w:shd w:val="clear" w:color="auto" w:fill="auto"/>
            <w:noWrap/>
            <w:vAlign w:val="bottom"/>
            <w:hideMark/>
          </w:tcPr>
          <w:p w14:paraId="4FBB5318"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28</w:t>
            </w:r>
          </w:p>
        </w:tc>
        <w:tc>
          <w:tcPr>
            <w:tcW w:w="1462" w:type="dxa"/>
            <w:tcBorders>
              <w:top w:val="nil"/>
              <w:left w:val="nil"/>
              <w:bottom w:val="single" w:sz="4" w:space="0" w:color="auto"/>
              <w:right w:val="single" w:sz="4" w:space="0" w:color="auto"/>
            </w:tcBorders>
            <w:shd w:val="clear" w:color="auto" w:fill="auto"/>
            <w:noWrap/>
            <w:vAlign w:val="bottom"/>
            <w:hideMark/>
          </w:tcPr>
          <w:p w14:paraId="606F9BBB"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Balok</w:t>
            </w:r>
          </w:p>
        </w:tc>
        <w:tc>
          <w:tcPr>
            <w:tcW w:w="896" w:type="dxa"/>
            <w:tcBorders>
              <w:top w:val="nil"/>
              <w:left w:val="nil"/>
              <w:bottom w:val="single" w:sz="4" w:space="0" w:color="auto"/>
              <w:right w:val="single" w:sz="4" w:space="0" w:color="auto"/>
            </w:tcBorders>
            <w:shd w:val="clear" w:color="auto" w:fill="auto"/>
            <w:noWrap/>
            <w:vAlign w:val="bottom"/>
            <w:hideMark/>
          </w:tcPr>
          <w:p w14:paraId="34B630DF"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w:t>
            </w:r>
          </w:p>
        </w:tc>
        <w:tc>
          <w:tcPr>
            <w:tcW w:w="1131" w:type="dxa"/>
            <w:tcBorders>
              <w:top w:val="nil"/>
              <w:left w:val="nil"/>
              <w:bottom w:val="single" w:sz="4" w:space="0" w:color="auto"/>
              <w:right w:val="single" w:sz="4" w:space="0" w:color="auto"/>
            </w:tcBorders>
            <w:shd w:val="clear" w:color="auto" w:fill="auto"/>
            <w:noWrap/>
            <w:vAlign w:val="bottom"/>
            <w:hideMark/>
          </w:tcPr>
          <w:p w14:paraId="4C7DAFFB"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D,E-2</w:t>
            </w:r>
          </w:p>
        </w:tc>
        <w:tc>
          <w:tcPr>
            <w:tcW w:w="1320" w:type="dxa"/>
            <w:tcBorders>
              <w:top w:val="nil"/>
              <w:left w:val="nil"/>
              <w:bottom w:val="single" w:sz="4" w:space="0" w:color="auto"/>
              <w:right w:val="single" w:sz="4" w:space="0" w:color="auto"/>
            </w:tcBorders>
            <w:shd w:val="clear" w:color="auto" w:fill="auto"/>
            <w:noWrap/>
            <w:vAlign w:val="bottom"/>
            <w:hideMark/>
          </w:tcPr>
          <w:p w14:paraId="0CD50947"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41.25</w:t>
            </w:r>
          </w:p>
        </w:tc>
      </w:tr>
      <w:tr w:rsidR="00652084" w:rsidRPr="00652084" w14:paraId="137E272A"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7B39B6AD"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22</w:t>
            </w:r>
          </w:p>
        </w:tc>
        <w:tc>
          <w:tcPr>
            <w:tcW w:w="1177" w:type="dxa"/>
            <w:tcBorders>
              <w:top w:val="nil"/>
              <w:left w:val="nil"/>
              <w:bottom w:val="single" w:sz="4" w:space="0" w:color="auto"/>
              <w:right w:val="single" w:sz="4" w:space="0" w:color="auto"/>
            </w:tcBorders>
            <w:shd w:val="clear" w:color="auto" w:fill="auto"/>
            <w:noWrap/>
            <w:vAlign w:val="bottom"/>
            <w:hideMark/>
          </w:tcPr>
          <w:p w14:paraId="7021FBB0"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29</w:t>
            </w:r>
          </w:p>
        </w:tc>
        <w:tc>
          <w:tcPr>
            <w:tcW w:w="1462" w:type="dxa"/>
            <w:tcBorders>
              <w:top w:val="nil"/>
              <w:left w:val="nil"/>
              <w:bottom w:val="single" w:sz="4" w:space="0" w:color="auto"/>
              <w:right w:val="single" w:sz="4" w:space="0" w:color="auto"/>
            </w:tcBorders>
            <w:shd w:val="clear" w:color="auto" w:fill="auto"/>
            <w:noWrap/>
            <w:vAlign w:val="bottom"/>
            <w:hideMark/>
          </w:tcPr>
          <w:p w14:paraId="62C17E0E"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Balok</w:t>
            </w:r>
          </w:p>
        </w:tc>
        <w:tc>
          <w:tcPr>
            <w:tcW w:w="896" w:type="dxa"/>
            <w:tcBorders>
              <w:top w:val="nil"/>
              <w:left w:val="nil"/>
              <w:bottom w:val="single" w:sz="4" w:space="0" w:color="auto"/>
              <w:right w:val="single" w:sz="4" w:space="0" w:color="auto"/>
            </w:tcBorders>
            <w:shd w:val="clear" w:color="auto" w:fill="auto"/>
            <w:noWrap/>
            <w:vAlign w:val="bottom"/>
            <w:hideMark/>
          </w:tcPr>
          <w:p w14:paraId="340DC750"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w:t>
            </w:r>
          </w:p>
        </w:tc>
        <w:tc>
          <w:tcPr>
            <w:tcW w:w="1131" w:type="dxa"/>
            <w:tcBorders>
              <w:top w:val="nil"/>
              <w:left w:val="nil"/>
              <w:bottom w:val="single" w:sz="4" w:space="0" w:color="auto"/>
              <w:right w:val="single" w:sz="4" w:space="0" w:color="auto"/>
            </w:tcBorders>
            <w:shd w:val="clear" w:color="auto" w:fill="auto"/>
            <w:noWrap/>
            <w:vAlign w:val="bottom"/>
            <w:hideMark/>
          </w:tcPr>
          <w:p w14:paraId="0FA414F1"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C,D-2</w:t>
            </w:r>
          </w:p>
        </w:tc>
        <w:tc>
          <w:tcPr>
            <w:tcW w:w="1320" w:type="dxa"/>
            <w:tcBorders>
              <w:top w:val="nil"/>
              <w:left w:val="nil"/>
              <w:bottom w:val="single" w:sz="4" w:space="0" w:color="auto"/>
              <w:right w:val="single" w:sz="4" w:space="0" w:color="auto"/>
            </w:tcBorders>
            <w:shd w:val="clear" w:color="auto" w:fill="auto"/>
            <w:noWrap/>
            <w:vAlign w:val="bottom"/>
            <w:hideMark/>
          </w:tcPr>
          <w:p w14:paraId="24C422F7"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37.89</w:t>
            </w:r>
          </w:p>
        </w:tc>
      </w:tr>
      <w:tr w:rsidR="00652084" w:rsidRPr="00652084" w14:paraId="5B07DC39"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69B12A08"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23</w:t>
            </w:r>
          </w:p>
        </w:tc>
        <w:tc>
          <w:tcPr>
            <w:tcW w:w="1177" w:type="dxa"/>
            <w:tcBorders>
              <w:top w:val="nil"/>
              <w:left w:val="nil"/>
              <w:bottom w:val="single" w:sz="4" w:space="0" w:color="auto"/>
              <w:right w:val="single" w:sz="4" w:space="0" w:color="auto"/>
            </w:tcBorders>
            <w:shd w:val="clear" w:color="auto" w:fill="auto"/>
            <w:noWrap/>
            <w:vAlign w:val="bottom"/>
            <w:hideMark/>
          </w:tcPr>
          <w:p w14:paraId="4CA66273"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30</w:t>
            </w:r>
          </w:p>
        </w:tc>
        <w:tc>
          <w:tcPr>
            <w:tcW w:w="1462" w:type="dxa"/>
            <w:tcBorders>
              <w:top w:val="nil"/>
              <w:left w:val="nil"/>
              <w:bottom w:val="single" w:sz="4" w:space="0" w:color="auto"/>
              <w:right w:val="single" w:sz="4" w:space="0" w:color="auto"/>
            </w:tcBorders>
            <w:shd w:val="clear" w:color="auto" w:fill="auto"/>
            <w:noWrap/>
            <w:vAlign w:val="bottom"/>
            <w:hideMark/>
          </w:tcPr>
          <w:p w14:paraId="261BC50C"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Kolom</w:t>
            </w:r>
          </w:p>
        </w:tc>
        <w:tc>
          <w:tcPr>
            <w:tcW w:w="896" w:type="dxa"/>
            <w:tcBorders>
              <w:top w:val="nil"/>
              <w:left w:val="nil"/>
              <w:bottom w:val="single" w:sz="4" w:space="0" w:color="auto"/>
              <w:right w:val="single" w:sz="4" w:space="0" w:color="auto"/>
            </w:tcBorders>
            <w:shd w:val="clear" w:color="auto" w:fill="auto"/>
            <w:noWrap/>
            <w:vAlign w:val="bottom"/>
            <w:hideMark/>
          </w:tcPr>
          <w:p w14:paraId="12632D16"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w:t>
            </w:r>
          </w:p>
        </w:tc>
        <w:tc>
          <w:tcPr>
            <w:tcW w:w="1131" w:type="dxa"/>
            <w:tcBorders>
              <w:top w:val="nil"/>
              <w:left w:val="nil"/>
              <w:bottom w:val="single" w:sz="4" w:space="0" w:color="auto"/>
              <w:right w:val="single" w:sz="4" w:space="0" w:color="auto"/>
            </w:tcBorders>
            <w:shd w:val="clear" w:color="auto" w:fill="auto"/>
            <w:noWrap/>
            <w:vAlign w:val="bottom"/>
            <w:hideMark/>
          </w:tcPr>
          <w:p w14:paraId="01C562AA"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A-2</w:t>
            </w:r>
          </w:p>
        </w:tc>
        <w:tc>
          <w:tcPr>
            <w:tcW w:w="1320" w:type="dxa"/>
            <w:tcBorders>
              <w:top w:val="nil"/>
              <w:left w:val="nil"/>
              <w:bottom w:val="single" w:sz="4" w:space="0" w:color="auto"/>
              <w:right w:val="single" w:sz="4" w:space="0" w:color="auto"/>
            </w:tcBorders>
            <w:shd w:val="clear" w:color="auto" w:fill="auto"/>
            <w:noWrap/>
            <w:vAlign w:val="bottom"/>
            <w:hideMark/>
          </w:tcPr>
          <w:p w14:paraId="0C66B3AE"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44.63</w:t>
            </w:r>
          </w:p>
        </w:tc>
      </w:tr>
      <w:tr w:rsidR="00652084" w:rsidRPr="00652084" w14:paraId="7347E63B"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57986883"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24</w:t>
            </w:r>
          </w:p>
        </w:tc>
        <w:tc>
          <w:tcPr>
            <w:tcW w:w="1177" w:type="dxa"/>
            <w:tcBorders>
              <w:top w:val="nil"/>
              <w:left w:val="nil"/>
              <w:bottom w:val="single" w:sz="4" w:space="0" w:color="auto"/>
              <w:right w:val="single" w:sz="4" w:space="0" w:color="auto"/>
            </w:tcBorders>
            <w:shd w:val="clear" w:color="auto" w:fill="auto"/>
            <w:noWrap/>
            <w:vAlign w:val="bottom"/>
            <w:hideMark/>
          </w:tcPr>
          <w:p w14:paraId="0CEE5723"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31</w:t>
            </w:r>
          </w:p>
        </w:tc>
        <w:tc>
          <w:tcPr>
            <w:tcW w:w="1462" w:type="dxa"/>
            <w:tcBorders>
              <w:top w:val="nil"/>
              <w:left w:val="nil"/>
              <w:bottom w:val="single" w:sz="4" w:space="0" w:color="auto"/>
              <w:right w:val="single" w:sz="4" w:space="0" w:color="auto"/>
            </w:tcBorders>
            <w:shd w:val="clear" w:color="auto" w:fill="auto"/>
            <w:noWrap/>
            <w:vAlign w:val="bottom"/>
            <w:hideMark/>
          </w:tcPr>
          <w:p w14:paraId="2E91A29F"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Kolom</w:t>
            </w:r>
          </w:p>
        </w:tc>
        <w:tc>
          <w:tcPr>
            <w:tcW w:w="896" w:type="dxa"/>
            <w:tcBorders>
              <w:top w:val="nil"/>
              <w:left w:val="nil"/>
              <w:bottom w:val="single" w:sz="4" w:space="0" w:color="auto"/>
              <w:right w:val="single" w:sz="4" w:space="0" w:color="auto"/>
            </w:tcBorders>
            <w:shd w:val="clear" w:color="auto" w:fill="auto"/>
            <w:noWrap/>
            <w:vAlign w:val="bottom"/>
            <w:hideMark/>
          </w:tcPr>
          <w:p w14:paraId="24187D7D"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w:t>
            </w:r>
          </w:p>
        </w:tc>
        <w:tc>
          <w:tcPr>
            <w:tcW w:w="1131" w:type="dxa"/>
            <w:tcBorders>
              <w:top w:val="nil"/>
              <w:left w:val="nil"/>
              <w:bottom w:val="single" w:sz="4" w:space="0" w:color="auto"/>
              <w:right w:val="single" w:sz="4" w:space="0" w:color="auto"/>
            </w:tcBorders>
            <w:shd w:val="clear" w:color="auto" w:fill="auto"/>
            <w:noWrap/>
            <w:vAlign w:val="bottom"/>
            <w:hideMark/>
          </w:tcPr>
          <w:p w14:paraId="5A92E213"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D-2</w:t>
            </w:r>
          </w:p>
        </w:tc>
        <w:tc>
          <w:tcPr>
            <w:tcW w:w="1320" w:type="dxa"/>
            <w:tcBorders>
              <w:top w:val="nil"/>
              <w:left w:val="nil"/>
              <w:bottom w:val="single" w:sz="4" w:space="0" w:color="auto"/>
              <w:right w:val="single" w:sz="4" w:space="0" w:color="auto"/>
            </w:tcBorders>
            <w:shd w:val="clear" w:color="auto" w:fill="auto"/>
            <w:noWrap/>
            <w:vAlign w:val="bottom"/>
            <w:hideMark/>
          </w:tcPr>
          <w:p w14:paraId="4FF7DF8C"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35.76</w:t>
            </w:r>
          </w:p>
        </w:tc>
      </w:tr>
      <w:tr w:rsidR="00652084" w:rsidRPr="00652084" w14:paraId="60C6272B"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2858669D"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25</w:t>
            </w:r>
          </w:p>
        </w:tc>
        <w:tc>
          <w:tcPr>
            <w:tcW w:w="1177" w:type="dxa"/>
            <w:tcBorders>
              <w:top w:val="nil"/>
              <w:left w:val="nil"/>
              <w:bottom w:val="single" w:sz="4" w:space="0" w:color="auto"/>
              <w:right w:val="single" w:sz="4" w:space="0" w:color="auto"/>
            </w:tcBorders>
            <w:shd w:val="clear" w:color="auto" w:fill="auto"/>
            <w:noWrap/>
            <w:vAlign w:val="bottom"/>
            <w:hideMark/>
          </w:tcPr>
          <w:p w14:paraId="62654E34"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32</w:t>
            </w:r>
          </w:p>
        </w:tc>
        <w:tc>
          <w:tcPr>
            <w:tcW w:w="1462" w:type="dxa"/>
            <w:tcBorders>
              <w:top w:val="nil"/>
              <w:left w:val="nil"/>
              <w:bottom w:val="single" w:sz="4" w:space="0" w:color="auto"/>
              <w:right w:val="single" w:sz="4" w:space="0" w:color="auto"/>
            </w:tcBorders>
            <w:shd w:val="clear" w:color="auto" w:fill="auto"/>
            <w:noWrap/>
            <w:vAlign w:val="bottom"/>
            <w:hideMark/>
          </w:tcPr>
          <w:p w14:paraId="6376116E"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Kolom</w:t>
            </w:r>
          </w:p>
        </w:tc>
        <w:tc>
          <w:tcPr>
            <w:tcW w:w="896" w:type="dxa"/>
            <w:tcBorders>
              <w:top w:val="nil"/>
              <w:left w:val="nil"/>
              <w:bottom w:val="single" w:sz="4" w:space="0" w:color="auto"/>
              <w:right w:val="single" w:sz="4" w:space="0" w:color="auto"/>
            </w:tcBorders>
            <w:shd w:val="clear" w:color="auto" w:fill="auto"/>
            <w:noWrap/>
            <w:vAlign w:val="bottom"/>
            <w:hideMark/>
          </w:tcPr>
          <w:p w14:paraId="4387A26B"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w:t>
            </w:r>
          </w:p>
        </w:tc>
        <w:tc>
          <w:tcPr>
            <w:tcW w:w="1131" w:type="dxa"/>
            <w:tcBorders>
              <w:top w:val="nil"/>
              <w:left w:val="nil"/>
              <w:bottom w:val="single" w:sz="4" w:space="0" w:color="auto"/>
              <w:right w:val="single" w:sz="4" w:space="0" w:color="auto"/>
            </w:tcBorders>
            <w:shd w:val="clear" w:color="auto" w:fill="auto"/>
            <w:noWrap/>
            <w:vAlign w:val="bottom"/>
            <w:hideMark/>
          </w:tcPr>
          <w:p w14:paraId="456ECD92"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D-2</w:t>
            </w:r>
          </w:p>
        </w:tc>
        <w:tc>
          <w:tcPr>
            <w:tcW w:w="1320" w:type="dxa"/>
            <w:tcBorders>
              <w:top w:val="nil"/>
              <w:left w:val="nil"/>
              <w:bottom w:val="single" w:sz="4" w:space="0" w:color="auto"/>
              <w:right w:val="single" w:sz="4" w:space="0" w:color="auto"/>
            </w:tcBorders>
            <w:shd w:val="clear" w:color="auto" w:fill="auto"/>
            <w:noWrap/>
            <w:vAlign w:val="bottom"/>
            <w:hideMark/>
          </w:tcPr>
          <w:p w14:paraId="46D126B1"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45.29</w:t>
            </w:r>
          </w:p>
        </w:tc>
      </w:tr>
      <w:tr w:rsidR="00652084" w:rsidRPr="00652084" w14:paraId="03BD4084"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2CD998C7"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26</w:t>
            </w:r>
          </w:p>
        </w:tc>
        <w:tc>
          <w:tcPr>
            <w:tcW w:w="1177" w:type="dxa"/>
            <w:tcBorders>
              <w:top w:val="nil"/>
              <w:left w:val="nil"/>
              <w:bottom w:val="single" w:sz="4" w:space="0" w:color="auto"/>
              <w:right w:val="single" w:sz="4" w:space="0" w:color="auto"/>
            </w:tcBorders>
            <w:shd w:val="clear" w:color="auto" w:fill="auto"/>
            <w:noWrap/>
            <w:vAlign w:val="bottom"/>
            <w:hideMark/>
          </w:tcPr>
          <w:p w14:paraId="32C6E34F"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33</w:t>
            </w:r>
          </w:p>
        </w:tc>
        <w:tc>
          <w:tcPr>
            <w:tcW w:w="1462" w:type="dxa"/>
            <w:tcBorders>
              <w:top w:val="nil"/>
              <w:left w:val="nil"/>
              <w:bottom w:val="single" w:sz="4" w:space="0" w:color="auto"/>
              <w:right w:val="single" w:sz="4" w:space="0" w:color="auto"/>
            </w:tcBorders>
            <w:shd w:val="clear" w:color="auto" w:fill="auto"/>
            <w:noWrap/>
            <w:vAlign w:val="bottom"/>
            <w:hideMark/>
          </w:tcPr>
          <w:p w14:paraId="130B1F73"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Kolom</w:t>
            </w:r>
          </w:p>
        </w:tc>
        <w:tc>
          <w:tcPr>
            <w:tcW w:w="896" w:type="dxa"/>
            <w:tcBorders>
              <w:top w:val="nil"/>
              <w:left w:val="nil"/>
              <w:bottom w:val="single" w:sz="4" w:space="0" w:color="auto"/>
              <w:right w:val="single" w:sz="4" w:space="0" w:color="auto"/>
            </w:tcBorders>
            <w:shd w:val="clear" w:color="auto" w:fill="auto"/>
            <w:noWrap/>
            <w:vAlign w:val="bottom"/>
            <w:hideMark/>
          </w:tcPr>
          <w:p w14:paraId="2CC238C6"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1</w:t>
            </w:r>
          </w:p>
        </w:tc>
        <w:tc>
          <w:tcPr>
            <w:tcW w:w="1131" w:type="dxa"/>
            <w:tcBorders>
              <w:top w:val="nil"/>
              <w:left w:val="nil"/>
              <w:bottom w:val="single" w:sz="4" w:space="0" w:color="auto"/>
              <w:right w:val="single" w:sz="4" w:space="0" w:color="auto"/>
            </w:tcBorders>
            <w:shd w:val="clear" w:color="auto" w:fill="auto"/>
            <w:noWrap/>
            <w:vAlign w:val="bottom"/>
            <w:hideMark/>
          </w:tcPr>
          <w:p w14:paraId="3208CE09"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E-2</w:t>
            </w:r>
          </w:p>
        </w:tc>
        <w:tc>
          <w:tcPr>
            <w:tcW w:w="1320" w:type="dxa"/>
            <w:tcBorders>
              <w:top w:val="nil"/>
              <w:left w:val="nil"/>
              <w:bottom w:val="single" w:sz="4" w:space="0" w:color="auto"/>
              <w:right w:val="single" w:sz="4" w:space="0" w:color="auto"/>
            </w:tcBorders>
            <w:shd w:val="clear" w:color="auto" w:fill="auto"/>
            <w:noWrap/>
            <w:vAlign w:val="bottom"/>
            <w:hideMark/>
          </w:tcPr>
          <w:p w14:paraId="16D4FB66"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42.65</w:t>
            </w:r>
          </w:p>
        </w:tc>
      </w:tr>
      <w:tr w:rsidR="00652084" w:rsidRPr="00652084" w14:paraId="2E0E99C6"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0E60ADDF"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27</w:t>
            </w:r>
          </w:p>
        </w:tc>
        <w:tc>
          <w:tcPr>
            <w:tcW w:w="1177" w:type="dxa"/>
            <w:tcBorders>
              <w:top w:val="nil"/>
              <w:left w:val="nil"/>
              <w:bottom w:val="single" w:sz="4" w:space="0" w:color="auto"/>
              <w:right w:val="single" w:sz="4" w:space="0" w:color="auto"/>
            </w:tcBorders>
            <w:shd w:val="clear" w:color="auto" w:fill="auto"/>
            <w:noWrap/>
            <w:vAlign w:val="bottom"/>
            <w:hideMark/>
          </w:tcPr>
          <w:p w14:paraId="2DFAF40B"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34</w:t>
            </w:r>
          </w:p>
        </w:tc>
        <w:tc>
          <w:tcPr>
            <w:tcW w:w="1462" w:type="dxa"/>
            <w:tcBorders>
              <w:top w:val="nil"/>
              <w:left w:val="nil"/>
              <w:bottom w:val="single" w:sz="4" w:space="0" w:color="auto"/>
              <w:right w:val="single" w:sz="4" w:space="0" w:color="auto"/>
            </w:tcBorders>
            <w:shd w:val="clear" w:color="auto" w:fill="auto"/>
            <w:noWrap/>
            <w:vAlign w:val="bottom"/>
            <w:hideMark/>
          </w:tcPr>
          <w:p w14:paraId="0F710E09"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Balok</w:t>
            </w:r>
          </w:p>
        </w:tc>
        <w:tc>
          <w:tcPr>
            <w:tcW w:w="896" w:type="dxa"/>
            <w:tcBorders>
              <w:top w:val="nil"/>
              <w:left w:val="nil"/>
              <w:bottom w:val="single" w:sz="4" w:space="0" w:color="auto"/>
              <w:right w:val="single" w:sz="4" w:space="0" w:color="auto"/>
            </w:tcBorders>
            <w:shd w:val="clear" w:color="auto" w:fill="auto"/>
            <w:noWrap/>
            <w:vAlign w:val="bottom"/>
            <w:hideMark/>
          </w:tcPr>
          <w:p w14:paraId="7F34200B"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w:t>
            </w:r>
          </w:p>
        </w:tc>
        <w:tc>
          <w:tcPr>
            <w:tcW w:w="1131" w:type="dxa"/>
            <w:tcBorders>
              <w:top w:val="nil"/>
              <w:left w:val="nil"/>
              <w:bottom w:val="single" w:sz="4" w:space="0" w:color="auto"/>
              <w:right w:val="single" w:sz="4" w:space="0" w:color="auto"/>
            </w:tcBorders>
            <w:shd w:val="clear" w:color="auto" w:fill="auto"/>
            <w:noWrap/>
            <w:vAlign w:val="bottom"/>
            <w:hideMark/>
          </w:tcPr>
          <w:p w14:paraId="0DBE4FB8"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D-1,2</w:t>
            </w:r>
          </w:p>
        </w:tc>
        <w:tc>
          <w:tcPr>
            <w:tcW w:w="1320" w:type="dxa"/>
            <w:tcBorders>
              <w:top w:val="nil"/>
              <w:left w:val="nil"/>
              <w:bottom w:val="single" w:sz="4" w:space="0" w:color="auto"/>
              <w:right w:val="single" w:sz="4" w:space="0" w:color="auto"/>
            </w:tcBorders>
            <w:shd w:val="clear" w:color="auto" w:fill="auto"/>
            <w:noWrap/>
            <w:vAlign w:val="bottom"/>
            <w:hideMark/>
          </w:tcPr>
          <w:p w14:paraId="5904F3EC"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44.53</w:t>
            </w:r>
          </w:p>
        </w:tc>
      </w:tr>
      <w:tr w:rsidR="00652084" w:rsidRPr="00652084" w14:paraId="44CC7877"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012E1022"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28</w:t>
            </w:r>
          </w:p>
        </w:tc>
        <w:tc>
          <w:tcPr>
            <w:tcW w:w="1177" w:type="dxa"/>
            <w:tcBorders>
              <w:top w:val="nil"/>
              <w:left w:val="nil"/>
              <w:bottom w:val="single" w:sz="4" w:space="0" w:color="auto"/>
              <w:right w:val="single" w:sz="4" w:space="0" w:color="auto"/>
            </w:tcBorders>
            <w:shd w:val="clear" w:color="auto" w:fill="auto"/>
            <w:noWrap/>
            <w:vAlign w:val="bottom"/>
            <w:hideMark/>
          </w:tcPr>
          <w:p w14:paraId="5F2D9B9A"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36</w:t>
            </w:r>
          </w:p>
        </w:tc>
        <w:tc>
          <w:tcPr>
            <w:tcW w:w="1462" w:type="dxa"/>
            <w:tcBorders>
              <w:top w:val="nil"/>
              <w:left w:val="nil"/>
              <w:bottom w:val="single" w:sz="4" w:space="0" w:color="auto"/>
              <w:right w:val="single" w:sz="4" w:space="0" w:color="auto"/>
            </w:tcBorders>
            <w:shd w:val="clear" w:color="auto" w:fill="auto"/>
            <w:noWrap/>
            <w:vAlign w:val="bottom"/>
            <w:hideMark/>
          </w:tcPr>
          <w:p w14:paraId="73B74613"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Balok</w:t>
            </w:r>
          </w:p>
        </w:tc>
        <w:tc>
          <w:tcPr>
            <w:tcW w:w="896" w:type="dxa"/>
            <w:tcBorders>
              <w:top w:val="nil"/>
              <w:left w:val="nil"/>
              <w:bottom w:val="single" w:sz="4" w:space="0" w:color="auto"/>
              <w:right w:val="single" w:sz="4" w:space="0" w:color="auto"/>
            </w:tcBorders>
            <w:shd w:val="clear" w:color="auto" w:fill="auto"/>
            <w:noWrap/>
            <w:vAlign w:val="bottom"/>
            <w:hideMark/>
          </w:tcPr>
          <w:p w14:paraId="5908381E"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w:t>
            </w:r>
          </w:p>
        </w:tc>
        <w:tc>
          <w:tcPr>
            <w:tcW w:w="1131" w:type="dxa"/>
            <w:tcBorders>
              <w:top w:val="nil"/>
              <w:left w:val="nil"/>
              <w:bottom w:val="single" w:sz="4" w:space="0" w:color="auto"/>
              <w:right w:val="single" w:sz="4" w:space="0" w:color="auto"/>
            </w:tcBorders>
            <w:shd w:val="clear" w:color="auto" w:fill="auto"/>
            <w:noWrap/>
            <w:vAlign w:val="bottom"/>
            <w:hideMark/>
          </w:tcPr>
          <w:p w14:paraId="2B5DC26C"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D-2,3</w:t>
            </w:r>
          </w:p>
        </w:tc>
        <w:tc>
          <w:tcPr>
            <w:tcW w:w="1320" w:type="dxa"/>
            <w:tcBorders>
              <w:top w:val="nil"/>
              <w:left w:val="nil"/>
              <w:bottom w:val="single" w:sz="4" w:space="0" w:color="auto"/>
              <w:right w:val="single" w:sz="4" w:space="0" w:color="auto"/>
            </w:tcBorders>
            <w:shd w:val="clear" w:color="auto" w:fill="auto"/>
            <w:noWrap/>
            <w:vAlign w:val="bottom"/>
            <w:hideMark/>
          </w:tcPr>
          <w:p w14:paraId="46F875D0"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41.63</w:t>
            </w:r>
          </w:p>
        </w:tc>
      </w:tr>
      <w:tr w:rsidR="00652084" w:rsidRPr="00652084" w14:paraId="4BF11066"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73364724"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29</w:t>
            </w:r>
          </w:p>
        </w:tc>
        <w:tc>
          <w:tcPr>
            <w:tcW w:w="1177" w:type="dxa"/>
            <w:tcBorders>
              <w:top w:val="nil"/>
              <w:left w:val="nil"/>
              <w:bottom w:val="single" w:sz="4" w:space="0" w:color="auto"/>
              <w:right w:val="single" w:sz="4" w:space="0" w:color="auto"/>
            </w:tcBorders>
            <w:shd w:val="clear" w:color="auto" w:fill="auto"/>
            <w:noWrap/>
            <w:vAlign w:val="bottom"/>
            <w:hideMark/>
          </w:tcPr>
          <w:p w14:paraId="04542F16"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38</w:t>
            </w:r>
          </w:p>
        </w:tc>
        <w:tc>
          <w:tcPr>
            <w:tcW w:w="1462" w:type="dxa"/>
            <w:tcBorders>
              <w:top w:val="nil"/>
              <w:left w:val="nil"/>
              <w:bottom w:val="single" w:sz="4" w:space="0" w:color="auto"/>
              <w:right w:val="single" w:sz="4" w:space="0" w:color="auto"/>
            </w:tcBorders>
            <w:shd w:val="clear" w:color="auto" w:fill="auto"/>
            <w:noWrap/>
            <w:vAlign w:val="bottom"/>
            <w:hideMark/>
          </w:tcPr>
          <w:p w14:paraId="2C9F0DF9"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Kolom</w:t>
            </w:r>
          </w:p>
        </w:tc>
        <w:tc>
          <w:tcPr>
            <w:tcW w:w="896" w:type="dxa"/>
            <w:tcBorders>
              <w:top w:val="nil"/>
              <w:left w:val="nil"/>
              <w:bottom w:val="single" w:sz="4" w:space="0" w:color="auto"/>
              <w:right w:val="single" w:sz="4" w:space="0" w:color="auto"/>
            </w:tcBorders>
            <w:shd w:val="clear" w:color="auto" w:fill="auto"/>
            <w:noWrap/>
            <w:vAlign w:val="bottom"/>
            <w:hideMark/>
          </w:tcPr>
          <w:p w14:paraId="6CE7DF06"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w:t>
            </w:r>
          </w:p>
        </w:tc>
        <w:tc>
          <w:tcPr>
            <w:tcW w:w="1131" w:type="dxa"/>
            <w:tcBorders>
              <w:top w:val="nil"/>
              <w:left w:val="nil"/>
              <w:bottom w:val="single" w:sz="4" w:space="0" w:color="auto"/>
              <w:right w:val="single" w:sz="4" w:space="0" w:color="auto"/>
            </w:tcBorders>
            <w:shd w:val="clear" w:color="auto" w:fill="auto"/>
            <w:noWrap/>
            <w:vAlign w:val="bottom"/>
            <w:hideMark/>
          </w:tcPr>
          <w:p w14:paraId="1663D3A8"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C-2</w:t>
            </w:r>
          </w:p>
        </w:tc>
        <w:tc>
          <w:tcPr>
            <w:tcW w:w="1320" w:type="dxa"/>
            <w:tcBorders>
              <w:top w:val="nil"/>
              <w:left w:val="nil"/>
              <w:bottom w:val="single" w:sz="4" w:space="0" w:color="auto"/>
              <w:right w:val="single" w:sz="4" w:space="0" w:color="auto"/>
            </w:tcBorders>
            <w:shd w:val="clear" w:color="auto" w:fill="auto"/>
            <w:noWrap/>
            <w:vAlign w:val="bottom"/>
            <w:hideMark/>
          </w:tcPr>
          <w:p w14:paraId="0EBB8BDB"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44.77</w:t>
            </w:r>
          </w:p>
        </w:tc>
      </w:tr>
      <w:tr w:rsidR="00652084" w:rsidRPr="00652084" w14:paraId="355D3FFA"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7A0EE999"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30</w:t>
            </w:r>
          </w:p>
        </w:tc>
        <w:tc>
          <w:tcPr>
            <w:tcW w:w="1177" w:type="dxa"/>
            <w:tcBorders>
              <w:top w:val="nil"/>
              <w:left w:val="nil"/>
              <w:bottom w:val="single" w:sz="4" w:space="0" w:color="auto"/>
              <w:right w:val="single" w:sz="4" w:space="0" w:color="auto"/>
            </w:tcBorders>
            <w:shd w:val="clear" w:color="auto" w:fill="auto"/>
            <w:noWrap/>
            <w:vAlign w:val="bottom"/>
            <w:hideMark/>
          </w:tcPr>
          <w:p w14:paraId="29249CE7"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39</w:t>
            </w:r>
          </w:p>
        </w:tc>
        <w:tc>
          <w:tcPr>
            <w:tcW w:w="1462" w:type="dxa"/>
            <w:tcBorders>
              <w:top w:val="nil"/>
              <w:left w:val="nil"/>
              <w:bottom w:val="single" w:sz="4" w:space="0" w:color="auto"/>
              <w:right w:val="single" w:sz="4" w:space="0" w:color="auto"/>
            </w:tcBorders>
            <w:shd w:val="clear" w:color="auto" w:fill="auto"/>
            <w:noWrap/>
            <w:vAlign w:val="bottom"/>
            <w:hideMark/>
          </w:tcPr>
          <w:p w14:paraId="7CA40961"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Kolom</w:t>
            </w:r>
          </w:p>
        </w:tc>
        <w:tc>
          <w:tcPr>
            <w:tcW w:w="896" w:type="dxa"/>
            <w:tcBorders>
              <w:top w:val="nil"/>
              <w:left w:val="nil"/>
              <w:bottom w:val="single" w:sz="4" w:space="0" w:color="auto"/>
              <w:right w:val="single" w:sz="4" w:space="0" w:color="auto"/>
            </w:tcBorders>
            <w:shd w:val="clear" w:color="auto" w:fill="auto"/>
            <w:noWrap/>
            <w:vAlign w:val="bottom"/>
            <w:hideMark/>
          </w:tcPr>
          <w:p w14:paraId="3C08C8AC"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w:t>
            </w:r>
          </w:p>
        </w:tc>
        <w:tc>
          <w:tcPr>
            <w:tcW w:w="1131" w:type="dxa"/>
            <w:tcBorders>
              <w:top w:val="nil"/>
              <w:left w:val="nil"/>
              <w:bottom w:val="single" w:sz="4" w:space="0" w:color="auto"/>
              <w:right w:val="single" w:sz="4" w:space="0" w:color="auto"/>
            </w:tcBorders>
            <w:shd w:val="clear" w:color="auto" w:fill="auto"/>
            <w:noWrap/>
            <w:vAlign w:val="bottom"/>
            <w:hideMark/>
          </w:tcPr>
          <w:p w14:paraId="380740D5"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E-2</w:t>
            </w:r>
          </w:p>
        </w:tc>
        <w:tc>
          <w:tcPr>
            <w:tcW w:w="1320" w:type="dxa"/>
            <w:tcBorders>
              <w:top w:val="nil"/>
              <w:left w:val="nil"/>
              <w:bottom w:val="single" w:sz="4" w:space="0" w:color="auto"/>
              <w:right w:val="single" w:sz="4" w:space="0" w:color="auto"/>
            </w:tcBorders>
            <w:shd w:val="clear" w:color="auto" w:fill="auto"/>
            <w:noWrap/>
            <w:vAlign w:val="bottom"/>
            <w:hideMark/>
          </w:tcPr>
          <w:p w14:paraId="094EF6C3"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28.53</w:t>
            </w:r>
          </w:p>
        </w:tc>
      </w:tr>
      <w:tr w:rsidR="00652084" w:rsidRPr="00652084" w14:paraId="2F930DAA"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556C28F2"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31</w:t>
            </w:r>
          </w:p>
        </w:tc>
        <w:tc>
          <w:tcPr>
            <w:tcW w:w="1177" w:type="dxa"/>
            <w:tcBorders>
              <w:top w:val="nil"/>
              <w:left w:val="nil"/>
              <w:bottom w:val="single" w:sz="4" w:space="0" w:color="auto"/>
              <w:right w:val="single" w:sz="4" w:space="0" w:color="auto"/>
            </w:tcBorders>
            <w:shd w:val="clear" w:color="auto" w:fill="auto"/>
            <w:noWrap/>
            <w:vAlign w:val="bottom"/>
            <w:hideMark/>
          </w:tcPr>
          <w:p w14:paraId="316B9E90"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42</w:t>
            </w:r>
          </w:p>
        </w:tc>
        <w:tc>
          <w:tcPr>
            <w:tcW w:w="1462" w:type="dxa"/>
            <w:tcBorders>
              <w:top w:val="nil"/>
              <w:left w:val="nil"/>
              <w:bottom w:val="single" w:sz="4" w:space="0" w:color="auto"/>
              <w:right w:val="single" w:sz="4" w:space="0" w:color="auto"/>
            </w:tcBorders>
            <w:shd w:val="clear" w:color="auto" w:fill="auto"/>
            <w:noWrap/>
            <w:vAlign w:val="bottom"/>
            <w:hideMark/>
          </w:tcPr>
          <w:p w14:paraId="08AEBB34"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Balok</w:t>
            </w:r>
          </w:p>
        </w:tc>
        <w:tc>
          <w:tcPr>
            <w:tcW w:w="896" w:type="dxa"/>
            <w:tcBorders>
              <w:top w:val="nil"/>
              <w:left w:val="nil"/>
              <w:bottom w:val="single" w:sz="4" w:space="0" w:color="auto"/>
              <w:right w:val="single" w:sz="4" w:space="0" w:color="auto"/>
            </w:tcBorders>
            <w:shd w:val="clear" w:color="auto" w:fill="auto"/>
            <w:noWrap/>
            <w:vAlign w:val="bottom"/>
            <w:hideMark/>
          </w:tcPr>
          <w:p w14:paraId="325078E8"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2</w:t>
            </w:r>
          </w:p>
        </w:tc>
        <w:tc>
          <w:tcPr>
            <w:tcW w:w="1131" w:type="dxa"/>
            <w:tcBorders>
              <w:top w:val="nil"/>
              <w:left w:val="nil"/>
              <w:bottom w:val="single" w:sz="4" w:space="0" w:color="auto"/>
              <w:right w:val="single" w:sz="4" w:space="0" w:color="auto"/>
            </w:tcBorders>
            <w:shd w:val="clear" w:color="auto" w:fill="auto"/>
            <w:noWrap/>
            <w:vAlign w:val="bottom"/>
            <w:hideMark/>
          </w:tcPr>
          <w:p w14:paraId="543B2CE7"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F-2,3</w:t>
            </w:r>
          </w:p>
        </w:tc>
        <w:tc>
          <w:tcPr>
            <w:tcW w:w="1320" w:type="dxa"/>
            <w:tcBorders>
              <w:top w:val="nil"/>
              <w:left w:val="nil"/>
              <w:bottom w:val="single" w:sz="4" w:space="0" w:color="auto"/>
              <w:right w:val="single" w:sz="4" w:space="0" w:color="auto"/>
            </w:tcBorders>
            <w:shd w:val="clear" w:color="auto" w:fill="auto"/>
            <w:noWrap/>
            <w:vAlign w:val="bottom"/>
            <w:hideMark/>
          </w:tcPr>
          <w:p w14:paraId="7D3684D6"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41.19</w:t>
            </w:r>
          </w:p>
        </w:tc>
      </w:tr>
      <w:tr w:rsidR="00652084" w:rsidRPr="00652084" w14:paraId="044D6BA6" w14:textId="77777777" w:rsidTr="00B26C73">
        <w:trPr>
          <w:trHeight w:val="338"/>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14:paraId="377FF96B" w14:textId="77777777" w:rsidR="00652084" w:rsidRPr="00652084" w:rsidRDefault="00652084" w:rsidP="00652084">
            <w:pPr>
              <w:widowControl/>
              <w:jc w:val="center"/>
              <w:rPr>
                <w:rFonts w:ascii="Calibri" w:hAnsi="Calibri" w:cs="Calibri"/>
                <w:color w:val="000000"/>
                <w:lang w:val="en-ID" w:eastAsia="en-ID"/>
              </w:rPr>
            </w:pPr>
            <w:r w:rsidRPr="00652084">
              <w:rPr>
                <w:rFonts w:ascii="Calibri" w:hAnsi="Calibri" w:cs="Calibri"/>
                <w:color w:val="000000"/>
                <w:lang w:val="en-ID" w:eastAsia="en-ID"/>
              </w:rPr>
              <w:t>32</w:t>
            </w:r>
          </w:p>
        </w:tc>
        <w:tc>
          <w:tcPr>
            <w:tcW w:w="1177" w:type="dxa"/>
            <w:tcBorders>
              <w:top w:val="nil"/>
              <w:left w:val="nil"/>
              <w:bottom w:val="single" w:sz="4" w:space="0" w:color="auto"/>
              <w:right w:val="single" w:sz="4" w:space="0" w:color="auto"/>
            </w:tcBorders>
            <w:shd w:val="clear" w:color="auto" w:fill="auto"/>
            <w:noWrap/>
            <w:vAlign w:val="bottom"/>
            <w:hideMark/>
          </w:tcPr>
          <w:p w14:paraId="43903C5D" w14:textId="77777777" w:rsidR="00652084" w:rsidRPr="00652084" w:rsidRDefault="00652084" w:rsidP="00652084">
            <w:pPr>
              <w:widowControl/>
              <w:jc w:val="center"/>
              <w:rPr>
                <w:rFonts w:ascii="Calibri" w:hAnsi="Calibri" w:cs="Calibri"/>
                <w:lang w:val="en-ID" w:eastAsia="en-ID"/>
              </w:rPr>
            </w:pPr>
            <w:r w:rsidRPr="00652084">
              <w:rPr>
                <w:rFonts w:ascii="Calibri" w:hAnsi="Calibri" w:cs="Calibri"/>
                <w:lang w:val="en-ID" w:eastAsia="en-ID"/>
              </w:rPr>
              <w:t>43</w:t>
            </w:r>
          </w:p>
        </w:tc>
        <w:tc>
          <w:tcPr>
            <w:tcW w:w="1462" w:type="dxa"/>
            <w:tcBorders>
              <w:top w:val="nil"/>
              <w:left w:val="nil"/>
              <w:bottom w:val="single" w:sz="4" w:space="0" w:color="auto"/>
              <w:right w:val="single" w:sz="4" w:space="0" w:color="auto"/>
            </w:tcBorders>
            <w:shd w:val="clear" w:color="auto" w:fill="auto"/>
            <w:noWrap/>
            <w:vAlign w:val="bottom"/>
            <w:hideMark/>
          </w:tcPr>
          <w:p w14:paraId="0F6881FF" w14:textId="77777777" w:rsidR="00652084" w:rsidRPr="00652084" w:rsidRDefault="00652084" w:rsidP="00652084">
            <w:pPr>
              <w:widowControl/>
              <w:jc w:val="center"/>
              <w:rPr>
                <w:rFonts w:ascii="Calibri" w:hAnsi="Calibri" w:cs="Calibri"/>
                <w:lang w:val="en-ID" w:eastAsia="en-ID"/>
              </w:rPr>
            </w:pPr>
            <w:r w:rsidRPr="00652084">
              <w:rPr>
                <w:rFonts w:ascii="Calibri" w:hAnsi="Calibri" w:cs="Calibri"/>
                <w:lang w:val="en-ID" w:eastAsia="en-ID"/>
              </w:rPr>
              <w:t>Kolom</w:t>
            </w:r>
          </w:p>
        </w:tc>
        <w:tc>
          <w:tcPr>
            <w:tcW w:w="896" w:type="dxa"/>
            <w:tcBorders>
              <w:top w:val="nil"/>
              <w:left w:val="nil"/>
              <w:bottom w:val="single" w:sz="4" w:space="0" w:color="auto"/>
              <w:right w:val="single" w:sz="4" w:space="0" w:color="auto"/>
            </w:tcBorders>
            <w:shd w:val="clear" w:color="auto" w:fill="auto"/>
            <w:noWrap/>
            <w:vAlign w:val="bottom"/>
            <w:hideMark/>
          </w:tcPr>
          <w:p w14:paraId="374FCEAE" w14:textId="77777777" w:rsidR="00652084" w:rsidRPr="00652084" w:rsidRDefault="00652084" w:rsidP="00652084">
            <w:pPr>
              <w:widowControl/>
              <w:jc w:val="center"/>
              <w:rPr>
                <w:rFonts w:ascii="Calibri" w:hAnsi="Calibri" w:cs="Calibri"/>
                <w:lang w:val="en-ID" w:eastAsia="en-ID"/>
              </w:rPr>
            </w:pPr>
            <w:r w:rsidRPr="00652084">
              <w:rPr>
                <w:rFonts w:ascii="Calibri" w:hAnsi="Calibri" w:cs="Calibri"/>
                <w:lang w:val="en-ID" w:eastAsia="en-ID"/>
              </w:rPr>
              <w:t>1</w:t>
            </w:r>
          </w:p>
        </w:tc>
        <w:tc>
          <w:tcPr>
            <w:tcW w:w="1131" w:type="dxa"/>
            <w:tcBorders>
              <w:top w:val="nil"/>
              <w:left w:val="nil"/>
              <w:bottom w:val="single" w:sz="4" w:space="0" w:color="auto"/>
              <w:right w:val="single" w:sz="4" w:space="0" w:color="auto"/>
            </w:tcBorders>
            <w:shd w:val="clear" w:color="auto" w:fill="auto"/>
            <w:noWrap/>
            <w:vAlign w:val="bottom"/>
            <w:hideMark/>
          </w:tcPr>
          <w:p w14:paraId="0BB8C826" w14:textId="77777777" w:rsidR="00652084" w:rsidRPr="00652084" w:rsidRDefault="00652084" w:rsidP="00652084">
            <w:pPr>
              <w:widowControl/>
              <w:jc w:val="center"/>
              <w:rPr>
                <w:rFonts w:ascii="Calibri" w:hAnsi="Calibri" w:cs="Calibri"/>
                <w:lang w:val="en-ID" w:eastAsia="en-ID"/>
              </w:rPr>
            </w:pPr>
            <w:r w:rsidRPr="00652084">
              <w:rPr>
                <w:rFonts w:ascii="Calibri" w:hAnsi="Calibri" w:cs="Calibri"/>
                <w:lang w:val="en-ID" w:eastAsia="en-ID"/>
              </w:rPr>
              <w:t>G-2</w:t>
            </w:r>
          </w:p>
        </w:tc>
        <w:tc>
          <w:tcPr>
            <w:tcW w:w="1320" w:type="dxa"/>
            <w:tcBorders>
              <w:top w:val="nil"/>
              <w:left w:val="nil"/>
              <w:bottom w:val="single" w:sz="4" w:space="0" w:color="auto"/>
              <w:right w:val="single" w:sz="4" w:space="0" w:color="auto"/>
            </w:tcBorders>
            <w:shd w:val="clear" w:color="auto" w:fill="auto"/>
            <w:noWrap/>
            <w:vAlign w:val="bottom"/>
            <w:hideMark/>
          </w:tcPr>
          <w:p w14:paraId="4AE3129A" w14:textId="77777777" w:rsidR="00652084" w:rsidRPr="00652084" w:rsidRDefault="00652084" w:rsidP="00652084">
            <w:pPr>
              <w:widowControl/>
              <w:jc w:val="center"/>
              <w:rPr>
                <w:rFonts w:ascii="Calibri" w:hAnsi="Calibri" w:cs="Calibri"/>
                <w:lang w:val="en-ID" w:eastAsia="en-ID"/>
              </w:rPr>
            </w:pPr>
            <w:r w:rsidRPr="00652084">
              <w:rPr>
                <w:rFonts w:ascii="Calibri" w:hAnsi="Calibri" w:cs="Calibri"/>
                <w:lang w:val="en-ID" w:eastAsia="en-ID"/>
              </w:rPr>
              <w:t>45.82</w:t>
            </w:r>
          </w:p>
        </w:tc>
      </w:tr>
    </w:tbl>
    <w:p w14:paraId="6E3D5BFB" w14:textId="77777777" w:rsidR="00510800" w:rsidRDefault="00510800" w:rsidP="00B26C73">
      <w:pPr>
        <w:pStyle w:val="BodyText"/>
        <w:ind w:firstLine="0"/>
      </w:pPr>
    </w:p>
    <w:p w14:paraId="441D09DE" w14:textId="128A8AF9" w:rsidR="00510800" w:rsidRDefault="00510800" w:rsidP="00510800">
      <w:pPr>
        <w:pStyle w:val="Heading3"/>
        <w:rPr>
          <w:i/>
          <w:iCs/>
        </w:rPr>
      </w:pPr>
      <w:bookmarkStart w:id="140" w:name="_Toc88834921"/>
      <w:r>
        <w:t xml:space="preserve">Pengelompokan Data Sampel </w:t>
      </w:r>
      <w:r>
        <w:rPr>
          <w:i/>
          <w:iCs/>
        </w:rPr>
        <w:t>Hammer Test</w:t>
      </w:r>
      <w:bookmarkEnd w:id="140"/>
    </w:p>
    <w:p w14:paraId="68022601" w14:textId="70623E87" w:rsidR="00510800" w:rsidRDefault="00510800" w:rsidP="00510800">
      <w:pPr>
        <w:pStyle w:val="BodyText"/>
        <w:rPr>
          <w:lang w:val="en-US"/>
        </w:rPr>
      </w:pPr>
      <w:r>
        <w:rPr>
          <w:lang w:val="en-US"/>
        </w:rPr>
        <w:t xml:space="preserve">Analisis ini menggunakan nilai R dari hasil data nilai </w:t>
      </w:r>
      <w:r w:rsidRPr="00510800">
        <w:rPr>
          <w:i/>
          <w:iCs/>
          <w:lang w:val="en-US"/>
        </w:rPr>
        <w:t>hammer test</w:t>
      </w:r>
      <w:r>
        <w:rPr>
          <w:lang w:val="en-US"/>
        </w:rPr>
        <w:t xml:space="preserve">. Berikut hasil statistik perhitungan kolom dan balok ditunjukan pada </w:t>
      </w:r>
    </w:p>
    <w:p w14:paraId="13558C75" w14:textId="04AFE3BC" w:rsidR="00510800" w:rsidRDefault="00206911" w:rsidP="00206911">
      <w:pPr>
        <w:pStyle w:val="Caption"/>
        <w:spacing w:line="360" w:lineRule="auto"/>
        <w:rPr>
          <w:lang w:val="en-ID"/>
        </w:rPr>
      </w:pPr>
      <w:bookmarkStart w:id="141" w:name="_Toc82953943"/>
      <w:r>
        <w:t xml:space="preserve">Tabel  </w:t>
      </w:r>
      <w:r w:rsidR="00774BF0">
        <w:fldChar w:fldCharType="begin"/>
      </w:r>
      <w:r w:rsidR="00774BF0">
        <w:instrText xml:space="preserve"> STYLEREF 1 \s </w:instrText>
      </w:r>
      <w:r w:rsidR="00774BF0">
        <w:fldChar w:fldCharType="separate"/>
      </w:r>
      <w:r w:rsidR="00767DCE">
        <w:rPr>
          <w:noProof/>
        </w:rPr>
        <w:t>4</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8</w:t>
      </w:r>
      <w:r w:rsidR="00774BF0">
        <w:fldChar w:fldCharType="end"/>
      </w:r>
      <w:r w:rsidR="00510800" w:rsidRPr="00F90C2E">
        <w:rPr>
          <w:color w:val="FF0000"/>
          <w:lang w:val="en-ID"/>
        </w:rPr>
        <w:t xml:space="preserve"> </w:t>
      </w:r>
      <w:r w:rsidR="00510800">
        <w:rPr>
          <w:b w:val="0"/>
          <w:bCs w:val="0"/>
          <w:lang w:val="en-ID"/>
        </w:rPr>
        <w:t>Nilai</w:t>
      </w:r>
      <w:r w:rsidR="00510800" w:rsidRPr="009F116A">
        <w:rPr>
          <w:b w:val="0"/>
          <w:bCs w:val="0"/>
          <w:lang w:val="en-ID"/>
        </w:rPr>
        <w:t xml:space="preserve"> </w:t>
      </w:r>
      <w:r w:rsidR="00510800" w:rsidRPr="008E1A2D">
        <w:rPr>
          <w:b w:val="0"/>
          <w:bCs w:val="0"/>
          <w:lang w:val="en-ID"/>
        </w:rPr>
        <w:t>R</w:t>
      </w:r>
      <w:r w:rsidR="00510800" w:rsidRPr="009F116A">
        <w:rPr>
          <w:b w:val="0"/>
          <w:bCs w:val="0"/>
          <w:i/>
          <w:iCs/>
          <w:lang w:val="en-ID"/>
        </w:rPr>
        <w:t xml:space="preserve"> </w:t>
      </w:r>
      <w:r w:rsidR="00510800" w:rsidRPr="009F116A">
        <w:rPr>
          <w:b w:val="0"/>
          <w:bCs w:val="0"/>
          <w:lang w:val="en-ID"/>
        </w:rPr>
        <w:t>komponen kolom</w:t>
      </w:r>
      <w:bookmarkEnd w:id="141"/>
    </w:p>
    <w:tbl>
      <w:tblPr>
        <w:tblW w:w="6430" w:type="dxa"/>
        <w:jc w:val="center"/>
        <w:tblLook w:val="04A0" w:firstRow="1" w:lastRow="0" w:firstColumn="1" w:lastColumn="0" w:noHBand="0" w:noVBand="1"/>
      </w:tblPr>
      <w:tblGrid>
        <w:gridCol w:w="644"/>
        <w:gridCol w:w="1074"/>
        <w:gridCol w:w="1335"/>
        <w:gridCol w:w="817"/>
        <w:gridCol w:w="1355"/>
        <w:gridCol w:w="1205"/>
      </w:tblGrid>
      <w:tr w:rsidR="00EC48A8" w:rsidRPr="00EC48A8" w14:paraId="4380911E" w14:textId="77777777" w:rsidTr="00D22F4F">
        <w:trPr>
          <w:trHeight w:val="786"/>
          <w:jc w:val="center"/>
        </w:trPr>
        <w:tc>
          <w:tcPr>
            <w:tcW w:w="64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E1B0A70" w14:textId="77777777" w:rsidR="00EC48A8" w:rsidRPr="00EC48A8" w:rsidRDefault="00EC48A8" w:rsidP="00EC48A8">
            <w:pPr>
              <w:widowControl/>
              <w:jc w:val="center"/>
              <w:rPr>
                <w:rFonts w:ascii="Calibri" w:hAnsi="Calibri" w:cs="Calibri"/>
                <w:b/>
                <w:bCs/>
                <w:lang w:val="en-ID" w:eastAsia="en-ID"/>
              </w:rPr>
            </w:pPr>
            <w:r w:rsidRPr="00EC48A8">
              <w:rPr>
                <w:rFonts w:ascii="Calibri" w:hAnsi="Calibri" w:cs="Calibri"/>
                <w:b/>
                <w:bCs/>
                <w:lang w:val="en-ID" w:eastAsia="en-ID"/>
              </w:rPr>
              <w:t>No.</w:t>
            </w:r>
          </w:p>
        </w:tc>
        <w:tc>
          <w:tcPr>
            <w:tcW w:w="1074" w:type="dxa"/>
            <w:tcBorders>
              <w:top w:val="single" w:sz="4" w:space="0" w:color="auto"/>
              <w:left w:val="nil"/>
              <w:bottom w:val="single" w:sz="4" w:space="0" w:color="auto"/>
              <w:right w:val="single" w:sz="4" w:space="0" w:color="auto"/>
            </w:tcBorders>
            <w:shd w:val="clear" w:color="000000" w:fill="BFBFBF"/>
            <w:vAlign w:val="center"/>
            <w:hideMark/>
          </w:tcPr>
          <w:p w14:paraId="7E6C4E30" w14:textId="77777777" w:rsidR="00EC48A8" w:rsidRPr="00EC48A8" w:rsidRDefault="00EC48A8" w:rsidP="00EC48A8">
            <w:pPr>
              <w:widowControl/>
              <w:jc w:val="center"/>
              <w:rPr>
                <w:rFonts w:ascii="Calibri" w:hAnsi="Calibri" w:cs="Calibri"/>
                <w:b/>
                <w:bCs/>
                <w:lang w:val="en-ID" w:eastAsia="en-ID"/>
              </w:rPr>
            </w:pPr>
            <w:r w:rsidRPr="00EC48A8">
              <w:rPr>
                <w:rFonts w:ascii="Calibri" w:hAnsi="Calibri" w:cs="Calibri"/>
                <w:b/>
                <w:bCs/>
                <w:lang w:val="en-ID" w:eastAsia="en-ID"/>
              </w:rPr>
              <w:t>No Memory</w:t>
            </w:r>
          </w:p>
        </w:tc>
        <w:tc>
          <w:tcPr>
            <w:tcW w:w="1335" w:type="dxa"/>
            <w:tcBorders>
              <w:top w:val="single" w:sz="4" w:space="0" w:color="auto"/>
              <w:left w:val="nil"/>
              <w:bottom w:val="single" w:sz="4" w:space="0" w:color="auto"/>
              <w:right w:val="single" w:sz="4" w:space="0" w:color="auto"/>
            </w:tcBorders>
            <w:shd w:val="clear" w:color="000000" w:fill="BFBFBF"/>
            <w:noWrap/>
            <w:vAlign w:val="center"/>
            <w:hideMark/>
          </w:tcPr>
          <w:p w14:paraId="1C009009" w14:textId="77777777" w:rsidR="00EC48A8" w:rsidRPr="00EC48A8" w:rsidRDefault="00EC48A8" w:rsidP="00EC48A8">
            <w:pPr>
              <w:widowControl/>
              <w:jc w:val="center"/>
              <w:rPr>
                <w:rFonts w:ascii="Calibri" w:hAnsi="Calibri" w:cs="Calibri"/>
                <w:b/>
                <w:bCs/>
                <w:lang w:val="en-ID" w:eastAsia="en-ID"/>
              </w:rPr>
            </w:pPr>
            <w:r w:rsidRPr="00EC48A8">
              <w:rPr>
                <w:rFonts w:ascii="Calibri" w:hAnsi="Calibri" w:cs="Calibri"/>
                <w:b/>
                <w:bCs/>
                <w:lang w:val="en-ID" w:eastAsia="en-ID"/>
              </w:rPr>
              <w:t>Komponen</w:t>
            </w:r>
          </w:p>
        </w:tc>
        <w:tc>
          <w:tcPr>
            <w:tcW w:w="817" w:type="dxa"/>
            <w:tcBorders>
              <w:top w:val="single" w:sz="4" w:space="0" w:color="auto"/>
              <w:left w:val="nil"/>
              <w:bottom w:val="single" w:sz="4" w:space="0" w:color="auto"/>
              <w:right w:val="single" w:sz="4" w:space="0" w:color="auto"/>
            </w:tcBorders>
            <w:shd w:val="clear" w:color="000000" w:fill="BFBFBF"/>
            <w:noWrap/>
            <w:vAlign w:val="center"/>
            <w:hideMark/>
          </w:tcPr>
          <w:p w14:paraId="5CA261D7" w14:textId="77777777" w:rsidR="00EC48A8" w:rsidRPr="00EC48A8" w:rsidRDefault="00EC48A8" w:rsidP="00EC48A8">
            <w:pPr>
              <w:widowControl/>
              <w:jc w:val="center"/>
              <w:rPr>
                <w:rFonts w:ascii="Calibri" w:hAnsi="Calibri" w:cs="Calibri"/>
                <w:b/>
                <w:bCs/>
                <w:lang w:val="en-ID" w:eastAsia="en-ID"/>
              </w:rPr>
            </w:pPr>
            <w:r w:rsidRPr="00EC48A8">
              <w:rPr>
                <w:rFonts w:ascii="Calibri" w:hAnsi="Calibri" w:cs="Calibri"/>
                <w:b/>
                <w:bCs/>
                <w:lang w:val="en-ID" w:eastAsia="en-ID"/>
              </w:rPr>
              <w:t>Lt</w:t>
            </w:r>
          </w:p>
        </w:tc>
        <w:tc>
          <w:tcPr>
            <w:tcW w:w="1355" w:type="dxa"/>
            <w:tcBorders>
              <w:top w:val="single" w:sz="4" w:space="0" w:color="auto"/>
              <w:left w:val="nil"/>
              <w:bottom w:val="single" w:sz="4" w:space="0" w:color="auto"/>
              <w:right w:val="single" w:sz="4" w:space="0" w:color="auto"/>
            </w:tcBorders>
            <w:shd w:val="clear" w:color="000000" w:fill="BFBFBF"/>
            <w:noWrap/>
            <w:vAlign w:val="center"/>
            <w:hideMark/>
          </w:tcPr>
          <w:p w14:paraId="5C905443" w14:textId="77777777" w:rsidR="00EC48A8" w:rsidRPr="00EC48A8" w:rsidRDefault="00EC48A8" w:rsidP="00EC48A8">
            <w:pPr>
              <w:widowControl/>
              <w:jc w:val="center"/>
              <w:rPr>
                <w:rFonts w:ascii="Calibri" w:hAnsi="Calibri" w:cs="Calibri"/>
                <w:b/>
                <w:bCs/>
                <w:lang w:val="en-ID" w:eastAsia="en-ID"/>
              </w:rPr>
            </w:pPr>
            <w:r w:rsidRPr="00EC48A8">
              <w:rPr>
                <w:rFonts w:ascii="Calibri" w:hAnsi="Calibri" w:cs="Calibri"/>
                <w:b/>
                <w:bCs/>
                <w:lang w:val="en-ID" w:eastAsia="en-ID"/>
              </w:rPr>
              <w:t>Lokasi</w:t>
            </w:r>
          </w:p>
        </w:tc>
        <w:tc>
          <w:tcPr>
            <w:tcW w:w="1205" w:type="dxa"/>
            <w:tcBorders>
              <w:top w:val="single" w:sz="4" w:space="0" w:color="auto"/>
              <w:left w:val="nil"/>
              <w:bottom w:val="single" w:sz="4" w:space="0" w:color="auto"/>
              <w:right w:val="single" w:sz="4" w:space="0" w:color="auto"/>
            </w:tcBorders>
            <w:shd w:val="clear" w:color="000000" w:fill="BFBFBF"/>
            <w:vAlign w:val="center"/>
            <w:hideMark/>
          </w:tcPr>
          <w:p w14:paraId="27FD8268" w14:textId="77777777" w:rsidR="00EC48A8" w:rsidRPr="00EC48A8" w:rsidRDefault="00EC48A8" w:rsidP="00EC48A8">
            <w:pPr>
              <w:widowControl/>
              <w:jc w:val="center"/>
              <w:rPr>
                <w:rFonts w:ascii="Calibri" w:hAnsi="Calibri" w:cs="Calibri"/>
                <w:b/>
                <w:bCs/>
                <w:lang w:val="en-ID" w:eastAsia="en-ID"/>
              </w:rPr>
            </w:pPr>
            <w:r w:rsidRPr="00EC48A8">
              <w:rPr>
                <w:rFonts w:ascii="Calibri" w:hAnsi="Calibri" w:cs="Calibri"/>
                <w:b/>
                <w:bCs/>
                <w:lang w:val="en-ID" w:eastAsia="en-ID"/>
              </w:rPr>
              <w:t>R rata2</w:t>
            </w:r>
          </w:p>
        </w:tc>
      </w:tr>
      <w:tr w:rsidR="00D22F4F" w:rsidRPr="00EC48A8" w14:paraId="7D532676" w14:textId="77777777" w:rsidTr="00D22F4F">
        <w:trPr>
          <w:trHeight w:val="39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64C14B9"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1</w:t>
            </w:r>
          </w:p>
        </w:tc>
        <w:tc>
          <w:tcPr>
            <w:tcW w:w="1074" w:type="dxa"/>
            <w:tcBorders>
              <w:top w:val="nil"/>
              <w:left w:val="nil"/>
              <w:bottom w:val="single" w:sz="4" w:space="0" w:color="auto"/>
              <w:right w:val="single" w:sz="4" w:space="0" w:color="auto"/>
            </w:tcBorders>
            <w:shd w:val="clear" w:color="auto" w:fill="auto"/>
            <w:noWrap/>
            <w:vAlign w:val="bottom"/>
            <w:hideMark/>
          </w:tcPr>
          <w:p w14:paraId="1FC3DB78"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1</w:t>
            </w:r>
          </w:p>
        </w:tc>
        <w:tc>
          <w:tcPr>
            <w:tcW w:w="1335" w:type="dxa"/>
            <w:tcBorders>
              <w:top w:val="nil"/>
              <w:left w:val="nil"/>
              <w:bottom w:val="single" w:sz="4" w:space="0" w:color="auto"/>
              <w:right w:val="single" w:sz="4" w:space="0" w:color="auto"/>
            </w:tcBorders>
            <w:shd w:val="clear" w:color="auto" w:fill="auto"/>
            <w:noWrap/>
            <w:vAlign w:val="bottom"/>
            <w:hideMark/>
          </w:tcPr>
          <w:p w14:paraId="37C75167"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Kolom</w:t>
            </w:r>
          </w:p>
        </w:tc>
        <w:tc>
          <w:tcPr>
            <w:tcW w:w="817" w:type="dxa"/>
            <w:tcBorders>
              <w:top w:val="nil"/>
              <w:left w:val="nil"/>
              <w:bottom w:val="single" w:sz="4" w:space="0" w:color="auto"/>
              <w:right w:val="single" w:sz="4" w:space="0" w:color="auto"/>
            </w:tcBorders>
            <w:shd w:val="clear" w:color="auto" w:fill="auto"/>
            <w:noWrap/>
            <w:vAlign w:val="bottom"/>
            <w:hideMark/>
          </w:tcPr>
          <w:p w14:paraId="748AA8D8"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4</w:t>
            </w:r>
          </w:p>
        </w:tc>
        <w:tc>
          <w:tcPr>
            <w:tcW w:w="1355" w:type="dxa"/>
            <w:tcBorders>
              <w:top w:val="nil"/>
              <w:left w:val="nil"/>
              <w:bottom w:val="single" w:sz="4" w:space="0" w:color="auto"/>
              <w:right w:val="single" w:sz="4" w:space="0" w:color="auto"/>
            </w:tcBorders>
            <w:shd w:val="clear" w:color="auto" w:fill="auto"/>
            <w:noWrap/>
            <w:vAlign w:val="bottom"/>
            <w:hideMark/>
          </w:tcPr>
          <w:p w14:paraId="067C4ACD"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D-2</w:t>
            </w:r>
          </w:p>
        </w:tc>
        <w:tc>
          <w:tcPr>
            <w:tcW w:w="1205" w:type="dxa"/>
            <w:tcBorders>
              <w:top w:val="nil"/>
              <w:left w:val="nil"/>
              <w:bottom w:val="single" w:sz="4" w:space="0" w:color="auto"/>
              <w:right w:val="single" w:sz="4" w:space="0" w:color="auto"/>
            </w:tcBorders>
            <w:shd w:val="clear" w:color="auto" w:fill="auto"/>
            <w:noWrap/>
            <w:vAlign w:val="bottom"/>
            <w:hideMark/>
          </w:tcPr>
          <w:p w14:paraId="694E5657"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31.70</w:t>
            </w:r>
          </w:p>
        </w:tc>
      </w:tr>
      <w:tr w:rsidR="00D22F4F" w:rsidRPr="00EC48A8" w14:paraId="39EEB208" w14:textId="77777777" w:rsidTr="00D22F4F">
        <w:trPr>
          <w:trHeight w:val="39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9F77B6B"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2</w:t>
            </w:r>
          </w:p>
        </w:tc>
        <w:tc>
          <w:tcPr>
            <w:tcW w:w="1074" w:type="dxa"/>
            <w:tcBorders>
              <w:top w:val="nil"/>
              <w:left w:val="nil"/>
              <w:bottom w:val="single" w:sz="4" w:space="0" w:color="auto"/>
              <w:right w:val="single" w:sz="4" w:space="0" w:color="auto"/>
            </w:tcBorders>
            <w:shd w:val="clear" w:color="auto" w:fill="auto"/>
            <w:noWrap/>
            <w:vAlign w:val="bottom"/>
            <w:hideMark/>
          </w:tcPr>
          <w:p w14:paraId="2646B022"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2</w:t>
            </w:r>
          </w:p>
        </w:tc>
        <w:tc>
          <w:tcPr>
            <w:tcW w:w="1335" w:type="dxa"/>
            <w:tcBorders>
              <w:top w:val="nil"/>
              <w:left w:val="nil"/>
              <w:bottom w:val="single" w:sz="4" w:space="0" w:color="auto"/>
              <w:right w:val="single" w:sz="4" w:space="0" w:color="auto"/>
            </w:tcBorders>
            <w:shd w:val="clear" w:color="auto" w:fill="auto"/>
            <w:noWrap/>
            <w:vAlign w:val="bottom"/>
            <w:hideMark/>
          </w:tcPr>
          <w:p w14:paraId="00DFD05D"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Kolom</w:t>
            </w:r>
          </w:p>
        </w:tc>
        <w:tc>
          <w:tcPr>
            <w:tcW w:w="817" w:type="dxa"/>
            <w:tcBorders>
              <w:top w:val="nil"/>
              <w:left w:val="nil"/>
              <w:bottom w:val="single" w:sz="4" w:space="0" w:color="auto"/>
              <w:right w:val="single" w:sz="4" w:space="0" w:color="auto"/>
            </w:tcBorders>
            <w:shd w:val="clear" w:color="auto" w:fill="auto"/>
            <w:noWrap/>
            <w:vAlign w:val="bottom"/>
            <w:hideMark/>
          </w:tcPr>
          <w:p w14:paraId="25492241"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4</w:t>
            </w:r>
          </w:p>
        </w:tc>
        <w:tc>
          <w:tcPr>
            <w:tcW w:w="1355" w:type="dxa"/>
            <w:tcBorders>
              <w:top w:val="nil"/>
              <w:left w:val="nil"/>
              <w:bottom w:val="single" w:sz="4" w:space="0" w:color="auto"/>
              <w:right w:val="single" w:sz="4" w:space="0" w:color="auto"/>
            </w:tcBorders>
            <w:shd w:val="clear" w:color="auto" w:fill="auto"/>
            <w:noWrap/>
            <w:vAlign w:val="bottom"/>
            <w:hideMark/>
          </w:tcPr>
          <w:p w14:paraId="01B3E060"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A-2</w:t>
            </w:r>
          </w:p>
        </w:tc>
        <w:tc>
          <w:tcPr>
            <w:tcW w:w="1205" w:type="dxa"/>
            <w:tcBorders>
              <w:top w:val="nil"/>
              <w:left w:val="nil"/>
              <w:bottom w:val="single" w:sz="4" w:space="0" w:color="auto"/>
              <w:right w:val="single" w:sz="4" w:space="0" w:color="auto"/>
            </w:tcBorders>
            <w:shd w:val="clear" w:color="auto" w:fill="auto"/>
            <w:noWrap/>
            <w:vAlign w:val="bottom"/>
            <w:hideMark/>
          </w:tcPr>
          <w:p w14:paraId="6CB369CC"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35.79</w:t>
            </w:r>
          </w:p>
        </w:tc>
      </w:tr>
      <w:tr w:rsidR="00D22F4F" w:rsidRPr="00EC48A8" w14:paraId="28B57742" w14:textId="77777777" w:rsidTr="00D22F4F">
        <w:trPr>
          <w:trHeight w:val="39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530B9E5"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w:t>
            </w:r>
          </w:p>
        </w:tc>
        <w:tc>
          <w:tcPr>
            <w:tcW w:w="1074" w:type="dxa"/>
            <w:tcBorders>
              <w:top w:val="nil"/>
              <w:left w:val="nil"/>
              <w:bottom w:val="single" w:sz="4" w:space="0" w:color="auto"/>
              <w:right w:val="single" w:sz="4" w:space="0" w:color="auto"/>
            </w:tcBorders>
            <w:shd w:val="clear" w:color="auto" w:fill="auto"/>
            <w:noWrap/>
            <w:vAlign w:val="bottom"/>
            <w:hideMark/>
          </w:tcPr>
          <w:p w14:paraId="095849A1"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w:t>
            </w:r>
          </w:p>
        </w:tc>
        <w:tc>
          <w:tcPr>
            <w:tcW w:w="1335" w:type="dxa"/>
            <w:tcBorders>
              <w:top w:val="nil"/>
              <w:left w:val="nil"/>
              <w:bottom w:val="single" w:sz="4" w:space="0" w:color="auto"/>
              <w:right w:val="single" w:sz="4" w:space="0" w:color="auto"/>
            </w:tcBorders>
            <w:shd w:val="clear" w:color="auto" w:fill="auto"/>
            <w:noWrap/>
            <w:vAlign w:val="bottom"/>
            <w:hideMark/>
          </w:tcPr>
          <w:p w14:paraId="1B0D6B40"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Kolom</w:t>
            </w:r>
          </w:p>
        </w:tc>
        <w:tc>
          <w:tcPr>
            <w:tcW w:w="817" w:type="dxa"/>
            <w:tcBorders>
              <w:top w:val="nil"/>
              <w:left w:val="nil"/>
              <w:bottom w:val="single" w:sz="4" w:space="0" w:color="auto"/>
              <w:right w:val="single" w:sz="4" w:space="0" w:color="auto"/>
            </w:tcBorders>
            <w:shd w:val="clear" w:color="auto" w:fill="auto"/>
            <w:noWrap/>
            <w:vAlign w:val="bottom"/>
            <w:hideMark/>
          </w:tcPr>
          <w:p w14:paraId="6CD82DD8"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4</w:t>
            </w:r>
          </w:p>
        </w:tc>
        <w:tc>
          <w:tcPr>
            <w:tcW w:w="1355" w:type="dxa"/>
            <w:tcBorders>
              <w:top w:val="nil"/>
              <w:left w:val="nil"/>
              <w:bottom w:val="single" w:sz="4" w:space="0" w:color="auto"/>
              <w:right w:val="single" w:sz="4" w:space="0" w:color="auto"/>
            </w:tcBorders>
            <w:shd w:val="clear" w:color="auto" w:fill="auto"/>
            <w:noWrap/>
            <w:vAlign w:val="bottom"/>
            <w:hideMark/>
          </w:tcPr>
          <w:p w14:paraId="3C63AF21"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C-2</w:t>
            </w:r>
          </w:p>
        </w:tc>
        <w:tc>
          <w:tcPr>
            <w:tcW w:w="1205" w:type="dxa"/>
            <w:tcBorders>
              <w:top w:val="nil"/>
              <w:left w:val="nil"/>
              <w:bottom w:val="single" w:sz="4" w:space="0" w:color="auto"/>
              <w:right w:val="single" w:sz="4" w:space="0" w:color="auto"/>
            </w:tcBorders>
            <w:shd w:val="clear" w:color="auto" w:fill="auto"/>
            <w:noWrap/>
            <w:vAlign w:val="bottom"/>
            <w:hideMark/>
          </w:tcPr>
          <w:p w14:paraId="574261F9"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26.85</w:t>
            </w:r>
          </w:p>
        </w:tc>
      </w:tr>
      <w:tr w:rsidR="00D22F4F" w:rsidRPr="00EC48A8" w14:paraId="71BCFB42" w14:textId="77777777" w:rsidTr="00D22F4F">
        <w:trPr>
          <w:trHeight w:val="39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54ACE4BC"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4</w:t>
            </w:r>
          </w:p>
        </w:tc>
        <w:tc>
          <w:tcPr>
            <w:tcW w:w="1074" w:type="dxa"/>
            <w:tcBorders>
              <w:top w:val="nil"/>
              <w:left w:val="nil"/>
              <w:bottom w:val="single" w:sz="4" w:space="0" w:color="auto"/>
              <w:right w:val="single" w:sz="4" w:space="0" w:color="auto"/>
            </w:tcBorders>
            <w:shd w:val="clear" w:color="auto" w:fill="auto"/>
            <w:noWrap/>
            <w:vAlign w:val="bottom"/>
            <w:hideMark/>
          </w:tcPr>
          <w:p w14:paraId="07CFDE43"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7</w:t>
            </w:r>
          </w:p>
        </w:tc>
        <w:tc>
          <w:tcPr>
            <w:tcW w:w="1335" w:type="dxa"/>
            <w:tcBorders>
              <w:top w:val="nil"/>
              <w:left w:val="nil"/>
              <w:bottom w:val="single" w:sz="4" w:space="0" w:color="auto"/>
              <w:right w:val="single" w:sz="4" w:space="0" w:color="auto"/>
            </w:tcBorders>
            <w:shd w:val="clear" w:color="auto" w:fill="auto"/>
            <w:noWrap/>
            <w:vAlign w:val="bottom"/>
            <w:hideMark/>
          </w:tcPr>
          <w:p w14:paraId="4C8E5B46"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Kolom</w:t>
            </w:r>
          </w:p>
        </w:tc>
        <w:tc>
          <w:tcPr>
            <w:tcW w:w="817" w:type="dxa"/>
            <w:tcBorders>
              <w:top w:val="nil"/>
              <w:left w:val="nil"/>
              <w:bottom w:val="single" w:sz="4" w:space="0" w:color="auto"/>
              <w:right w:val="single" w:sz="4" w:space="0" w:color="auto"/>
            </w:tcBorders>
            <w:shd w:val="clear" w:color="auto" w:fill="auto"/>
            <w:noWrap/>
            <w:vAlign w:val="bottom"/>
            <w:hideMark/>
          </w:tcPr>
          <w:p w14:paraId="0C506958"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4</w:t>
            </w:r>
          </w:p>
        </w:tc>
        <w:tc>
          <w:tcPr>
            <w:tcW w:w="1355" w:type="dxa"/>
            <w:tcBorders>
              <w:top w:val="nil"/>
              <w:left w:val="nil"/>
              <w:bottom w:val="single" w:sz="4" w:space="0" w:color="auto"/>
              <w:right w:val="single" w:sz="4" w:space="0" w:color="auto"/>
            </w:tcBorders>
            <w:shd w:val="clear" w:color="auto" w:fill="auto"/>
            <w:noWrap/>
            <w:vAlign w:val="bottom"/>
            <w:hideMark/>
          </w:tcPr>
          <w:p w14:paraId="03E61171"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H-1</w:t>
            </w:r>
          </w:p>
        </w:tc>
        <w:tc>
          <w:tcPr>
            <w:tcW w:w="1205" w:type="dxa"/>
            <w:tcBorders>
              <w:top w:val="nil"/>
              <w:left w:val="nil"/>
              <w:bottom w:val="single" w:sz="4" w:space="0" w:color="auto"/>
              <w:right w:val="single" w:sz="4" w:space="0" w:color="auto"/>
            </w:tcBorders>
            <w:shd w:val="clear" w:color="auto" w:fill="auto"/>
            <w:noWrap/>
            <w:vAlign w:val="bottom"/>
            <w:hideMark/>
          </w:tcPr>
          <w:p w14:paraId="2C37BF91"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35.00</w:t>
            </w:r>
          </w:p>
        </w:tc>
      </w:tr>
      <w:tr w:rsidR="00D22F4F" w:rsidRPr="00EC48A8" w14:paraId="17CF24F7" w14:textId="77777777" w:rsidTr="00D22F4F">
        <w:trPr>
          <w:trHeight w:val="39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A000E28"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5</w:t>
            </w:r>
          </w:p>
        </w:tc>
        <w:tc>
          <w:tcPr>
            <w:tcW w:w="1074" w:type="dxa"/>
            <w:tcBorders>
              <w:top w:val="nil"/>
              <w:left w:val="nil"/>
              <w:bottom w:val="single" w:sz="4" w:space="0" w:color="auto"/>
              <w:right w:val="single" w:sz="4" w:space="0" w:color="auto"/>
            </w:tcBorders>
            <w:shd w:val="clear" w:color="auto" w:fill="auto"/>
            <w:noWrap/>
            <w:vAlign w:val="bottom"/>
            <w:hideMark/>
          </w:tcPr>
          <w:p w14:paraId="6F2C060C"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11</w:t>
            </w:r>
          </w:p>
        </w:tc>
        <w:tc>
          <w:tcPr>
            <w:tcW w:w="1335" w:type="dxa"/>
            <w:tcBorders>
              <w:top w:val="nil"/>
              <w:left w:val="nil"/>
              <w:bottom w:val="single" w:sz="4" w:space="0" w:color="auto"/>
              <w:right w:val="single" w:sz="4" w:space="0" w:color="auto"/>
            </w:tcBorders>
            <w:shd w:val="clear" w:color="auto" w:fill="auto"/>
            <w:noWrap/>
            <w:vAlign w:val="bottom"/>
            <w:hideMark/>
          </w:tcPr>
          <w:p w14:paraId="06F0DB65"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Kolom</w:t>
            </w:r>
          </w:p>
        </w:tc>
        <w:tc>
          <w:tcPr>
            <w:tcW w:w="817" w:type="dxa"/>
            <w:tcBorders>
              <w:top w:val="nil"/>
              <w:left w:val="nil"/>
              <w:bottom w:val="single" w:sz="4" w:space="0" w:color="auto"/>
              <w:right w:val="single" w:sz="4" w:space="0" w:color="auto"/>
            </w:tcBorders>
            <w:shd w:val="clear" w:color="auto" w:fill="auto"/>
            <w:noWrap/>
            <w:vAlign w:val="bottom"/>
            <w:hideMark/>
          </w:tcPr>
          <w:p w14:paraId="611D6DDB"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w:t>
            </w:r>
          </w:p>
        </w:tc>
        <w:tc>
          <w:tcPr>
            <w:tcW w:w="1355" w:type="dxa"/>
            <w:tcBorders>
              <w:top w:val="nil"/>
              <w:left w:val="nil"/>
              <w:bottom w:val="single" w:sz="4" w:space="0" w:color="auto"/>
              <w:right w:val="single" w:sz="4" w:space="0" w:color="auto"/>
            </w:tcBorders>
            <w:shd w:val="clear" w:color="auto" w:fill="auto"/>
            <w:noWrap/>
            <w:vAlign w:val="bottom"/>
            <w:hideMark/>
          </w:tcPr>
          <w:p w14:paraId="410C654B"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F-1</w:t>
            </w:r>
          </w:p>
        </w:tc>
        <w:tc>
          <w:tcPr>
            <w:tcW w:w="1205" w:type="dxa"/>
            <w:tcBorders>
              <w:top w:val="nil"/>
              <w:left w:val="nil"/>
              <w:bottom w:val="single" w:sz="4" w:space="0" w:color="auto"/>
              <w:right w:val="single" w:sz="4" w:space="0" w:color="auto"/>
            </w:tcBorders>
            <w:shd w:val="clear" w:color="auto" w:fill="auto"/>
            <w:noWrap/>
            <w:vAlign w:val="bottom"/>
            <w:hideMark/>
          </w:tcPr>
          <w:p w14:paraId="1396B5F5"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37.30</w:t>
            </w:r>
          </w:p>
        </w:tc>
      </w:tr>
      <w:tr w:rsidR="00D22F4F" w:rsidRPr="00EC48A8" w14:paraId="2321DE36" w14:textId="77777777" w:rsidTr="00D22F4F">
        <w:trPr>
          <w:trHeight w:val="39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0C9CA9C"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6</w:t>
            </w:r>
          </w:p>
        </w:tc>
        <w:tc>
          <w:tcPr>
            <w:tcW w:w="1074" w:type="dxa"/>
            <w:tcBorders>
              <w:top w:val="nil"/>
              <w:left w:val="nil"/>
              <w:bottom w:val="single" w:sz="4" w:space="0" w:color="auto"/>
              <w:right w:val="single" w:sz="4" w:space="0" w:color="auto"/>
            </w:tcBorders>
            <w:shd w:val="clear" w:color="auto" w:fill="auto"/>
            <w:noWrap/>
            <w:vAlign w:val="bottom"/>
            <w:hideMark/>
          </w:tcPr>
          <w:p w14:paraId="586E82F6"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12</w:t>
            </w:r>
          </w:p>
        </w:tc>
        <w:tc>
          <w:tcPr>
            <w:tcW w:w="1335" w:type="dxa"/>
            <w:tcBorders>
              <w:top w:val="nil"/>
              <w:left w:val="nil"/>
              <w:bottom w:val="single" w:sz="4" w:space="0" w:color="auto"/>
              <w:right w:val="single" w:sz="4" w:space="0" w:color="auto"/>
            </w:tcBorders>
            <w:shd w:val="clear" w:color="auto" w:fill="auto"/>
            <w:noWrap/>
            <w:vAlign w:val="bottom"/>
            <w:hideMark/>
          </w:tcPr>
          <w:p w14:paraId="22A2EB5D"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Kolom</w:t>
            </w:r>
          </w:p>
        </w:tc>
        <w:tc>
          <w:tcPr>
            <w:tcW w:w="817" w:type="dxa"/>
            <w:tcBorders>
              <w:top w:val="nil"/>
              <w:left w:val="nil"/>
              <w:bottom w:val="single" w:sz="4" w:space="0" w:color="auto"/>
              <w:right w:val="single" w:sz="4" w:space="0" w:color="auto"/>
            </w:tcBorders>
            <w:shd w:val="clear" w:color="auto" w:fill="auto"/>
            <w:noWrap/>
            <w:vAlign w:val="bottom"/>
            <w:hideMark/>
          </w:tcPr>
          <w:p w14:paraId="5F2C257A"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w:t>
            </w:r>
          </w:p>
        </w:tc>
        <w:tc>
          <w:tcPr>
            <w:tcW w:w="1355" w:type="dxa"/>
            <w:tcBorders>
              <w:top w:val="nil"/>
              <w:left w:val="nil"/>
              <w:bottom w:val="single" w:sz="4" w:space="0" w:color="auto"/>
              <w:right w:val="single" w:sz="4" w:space="0" w:color="auto"/>
            </w:tcBorders>
            <w:shd w:val="clear" w:color="auto" w:fill="auto"/>
            <w:noWrap/>
            <w:vAlign w:val="bottom"/>
            <w:hideMark/>
          </w:tcPr>
          <w:p w14:paraId="3BA6993B"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F-2</w:t>
            </w:r>
          </w:p>
        </w:tc>
        <w:tc>
          <w:tcPr>
            <w:tcW w:w="1205" w:type="dxa"/>
            <w:tcBorders>
              <w:top w:val="nil"/>
              <w:left w:val="nil"/>
              <w:bottom w:val="single" w:sz="4" w:space="0" w:color="auto"/>
              <w:right w:val="single" w:sz="4" w:space="0" w:color="auto"/>
            </w:tcBorders>
            <w:shd w:val="clear" w:color="auto" w:fill="auto"/>
            <w:noWrap/>
            <w:vAlign w:val="bottom"/>
            <w:hideMark/>
          </w:tcPr>
          <w:p w14:paraId="01513318"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29.65</w:t>
            </w:r>
          </w:p>
        </w:tc>
      </w:tr>
      <w:tr w:rsidR="00D22F4F" w:rsidRPr="00EC48A8" w14:paraId="46E3ECA8" w14:textId="77777777" w:rsidTr="00D22F4F">
        <w:trPr>
          <w:trHeight w:val="39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655683D3"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7</w:t>
            </w:r>
          </w:p>
        </w:tc>
        <w:tc>
          <w:tcPr>
            <w:tcW w:w="1074" w:type="dxa"/>
            <w:tcBorders>
              <w:top w:val="nil"/>
              <w:left w:val="nil"/>
              <w:bottom w:val="single" w:sz="4" w:space="0" w:color="auto"/>
              <w:right w:val="single" w:sz="4" w:space="0" w:color="auto"/>
            </w:tcBorders>
            <w:shd w:val="clear" w:color="auto" w:fill="auto"/>
            <w:noWrap/>
            <w:vAlign w:val="bottom"/>
            <w:hideMark/>
          </w:tcPr>
          <w:p w14:paraId="430C2290"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22</w:t>
            </w:r>
          </w:p>
        </w:tc>
        <w:tc>
          <w:tcPr>
            <w:tcW w:w="1335" w:type="dxa"/>
            <w:tcBorders>
              <w:top w:val="nil"/>
              <w:left w:val="nil"/>
              <w:bottom w:val="single" w:sz="4" w:space="0" w:color="auto"/>
              <w:right w:val="single" w:sz="4" w:space="0" w:color="auto"/>
            </w:tcBorders>
            <w:shd w:val="clear" w:color="auto" w:fill="auto"/>
            <w:noWrap/>
            <w:vAlign w:val="bottom"/>
            <w:hideMark/>
          </w:tcPr>
          <w:p w14:paraId="4396B57F"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Kolom</w:t>
            </w:r>
          </w:p>
        </w:tc>
        <w:tc>
          <w:tcPr>
            <w:tcW w:w="817" w:type="dxa"/>
            <w:tcBorders>
              <w:top w:val="nil"/>
              <w:left w:val="nil"/>
              <w:bottom w:val="single" w:sz="4" w:space="0" w:color="auto"/>
              <w:right w:val="single" w:sz="4" w:space="0" w:color="auto"/>
            </w:tcBorders>
            <w:shd w:val="clear" w:color="auto" w:fill="auto"/>
            <w:noWrap/>
            <w:vAlign w:val="bottom"/>
            <w:hideMark/>
          </w:tcPr>
          <w:p w14:paraId="07BD920C"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w:t>
            </w:r>
          </w:p>
        </w:tc>
        <w:tc>
          <w:tcPr>
            <w:tcW w:w="1355" w:type="dxa"/>
            <w:tcBorders>
              <w:top w:val="nil"/>
              <w:left w:val="nil"/>
              <w:bottom w:val="single" w:sz="4" w:space="0" w:color="auto"/>
              <w:right w:val="single" w:sz="4" w:space="0" w:color="auto"/>
            </w:tcBorders>
            <w:shd w:val="clear" w:color="auto" w:fill="auto"/>
            <w:noWrap/>
            <w:vAlign w:val="bottom"/>
            <w:hideMark/>
          </w:tcPr>
          <w:p w14:paraId="0E987FB9" w14:textId="5388354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 xml:space="preserve">D-2 </w:t>
            </w:r>
          </w:p>
        </w:tc>
        <w:tc>
          <w:tcPr>
            <w:tcW w:w="1205" w:type="dxa"/>
            <w:tcBorders>
              <w:top w:val="nil"/>
              <w:left w:val="nil"/>
              <w:bottom w:val="single" w:sz="4" w:space="0" w:color="auto"/>
              <w:right w:val="single" w:sz="4" w:space="0" w:color="auto"/>
            </w:tcBorders>
            <w:shd w:val="clear" w:color="auto" w:fill="auto"/>
            <w:noWrap/>
            <w:vAlign w:val="bottom"/>
            <w:hideMark/>
          </w:tcPr>
          <w:p w14:paraId="0B6899E0"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39.35</w:t>
            </w:r>
          </w:p>
        </w:tc>
      </w:tr>
      <w:tr w:rsidR="00D22F4F" w:rsidRPr="00EC48A8" w14:paraId="6A39DDFC" w14:textId="77777777" w:rsidTr="00D22F4F">
        <w:trPr>
          <w:trHeight w:val="39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0FAD168"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8</w:t>
            </w:r>
          </w:p>
        </w:tc>
        <w:tc>
          <w:tcPr>
            <w:tcW w:w="1074" w:type="dxa"/>
            <w:tcBorders>
              <w:top w:val="nil"/>
              <w:left w:val="nil"/>
              <w:bottom w:val="single" w:sz="4" w:space="0" w:color="auto"/>
              <w:right w:val="single" w:sz="4" w:space="0" w:color="auto"/>
            </w:tcBorders>
            <w:shd w:val="clear" w:color="auto" w:fill="auto"/>
            <w:noWrap/>
            <w:vAlign w:val="bottom"/>
            <w:hideMark/>
          </w:tcPr>
          <w:p w14:paraId="21405D99"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25</w:t>
            </w:r>
          </w:p>
        </w:tc>
        <w:tc>
          <w:tcPr>
            <w:tcW w:w="1335" w:type="dxa"/>
            <w:tcBorders>
              <w:top w:val="nil"/>
              <w:left w:val="nil"/>
              <w:bottom w:val="single" w:sz="4" w:space="0" w:color="auto"/>
              <w:right w:val="single" w:sz="4" w:space="0" w:color="auto"/>
            </w:tcBorders>
            <w:shd w:val="clear" w:color="auto" w:fill="auto"/>
            <w:noWrap/>
            <w:vAlign w:val="bottom"/>
            <w:hideMark/>
          </w:tcPr>
          <w:p w14:paraId="3D536FC1"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Kolom</w:t>
            </w:r>
          </w:p>
        </w:tc>
        <w:tc>
          <w:tcPr>
            <w:tcW w:w="817" w:type="dxa"/>
            <w:tcBorders>
              <w:top w:val="nil"/>
              <w:left w:val="nil"/>
              <w:bottom w:val="single" w:sz="4" w:space="0" w:color="auto"/>
              <w:right w:val="single" w:sz="4" w:space="0" w:color="auto"/>
            </w:tcBorders>
            <w:shd w:val="clear" w:color="auto" w:fill="auto"/>
            <w:noWrap/>
            <w:vAlign w:val="bottom"/>
            <w:hideMark/>
          </w:tcPr>
          <w:p w14:paraId="44F3094B"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w:t>
            </w:r>
          </w:p>
        </w:tc>
        <w:tc>
          <w:tcPr>
            <w:tcW w:w="1355" w:type="dxa"/>
            <w:tcBorders>
              <w:top w:val="nil"/>
              <w:left w:val="nil"/>
              <w:bottom w:val="single" w:sz="4" w:space="0" w:color="auto"/>
              <w:right w:val="single" w:sz="4" w:space="0" w:color="auto"/>
            </w:tcBorders>
            <w:shd w:val="clear" w:color="auto" w:fill="auto"/>
            <w:noWrap/>
            <w:vAlign w:val="bottom"/>
            <w:hideMark/>
          </w:tcPr>
          <w:p w14:paraId="3AB85558" w14:textId="3811AA24"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 xml:space="preserve">C-2 </w:t>
            </w:r>
          </w:p>
        </w:tc>
        <w:tc>
          <w:tcPr>
            <w:tcW w:w="1205" w:type="dxa"/>
            <w:tcBorders>
              <w:top w:val="nil"/>
              <w:left w:val="nil"/>
              <w:bottom w:val="single" w:sz="4" w:space="0" w:color="auto"/>
              <w:right w:val="single" w:sz="4" w:space="0" w:color="auto"/>
            </w:tcBorders>
            <w:shd w:val="clear" w:color="auto" w:fill="auto"/>
            <w:noWrap/>
            <w:vAlign w:val="bottom"/>
            <w:hideMark/>
          </w:tcPr>
          <w:p w14:paraId="4CAED54E"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34.58</w:t>
            </w:r>
          </w:p>
        </w:tc>
      </w:tr>
      <w:tr w:rsidR="00D22F4F" w:rsidRPr="00EC48A8" w14:paraId="20FC78A2" w14:textId="77777777" w:rsidTr="00D22F4F">
        <w:trPr>
          <w:trHeight w:val="39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490605C8"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9</w:t>
            </w:r>
          </w:p>
        </w:tc>
        <w:tc>
          <w:tcPr>
            <w:tcW w:w="1074" w:type="dxa"/>
            <w:tcBorders>
              <w:top w:val="nil"/>
              <w:left w:val="nil"/>
              <w:bottom w:val="single" w:sz="4" w:space="0" w:color="auto"/>
              <w:right w:val="single" w:sz="4" w:space="0" w:color="auto"/>
            </w:tcBorders>
            <w:shd w:val="clear" w:color="auto" w:fill="auto"/>
            <w:noWrap/>
            <w:vAlign w:val="bottom"/>
            <w:hideMark/>
          </w:tcPr>
          <w:p w14:paraId="07189F74"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30</w:t>
            </w:r>
          </w:p>
        </w:tc>
        <w:tc>
          <w:tcPr>
            <w:tcW w:w="1335" w:type="dxa"/>
            <w:tcBorders>
              <w:top w:val="nil"/>
              <w:left w:val="nil"/>
              <w:bottom w:val="single" w:sz="4" w:space="0" w:color="auto"/>
              <w:right w:val="single" w:sz="4" w:space="0" w:color="auto"/>
            </w:tcBorders>
            <w:shd w:val="clear" w:color="auto" w:fill="auto"/>
            <w:noWrap/>
            <w:vAlign w:val="bottom"/>
            <w:hideMark/>
          </w:tcPr>
          <w:p w14:paraId="56A9D7CB"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Kolom</w:t>
            </w:r>
          </w:p>
        </w:tc>
        <w:tc>
          <w:tcPr>
            <w:tcW w:w="817" w:type="dxa"/>
            <w:tcBorders>
              <w:top w:val="nil"/>
              <w:left w:val="nil"/>
              <w:bottom w:val="single" w:sz="4" w:space="0" w:color="auto"/>
              <w:right w:val="single" w:sz="4" w:space="0" w:color="auto"/>
            </w:tcBorders>
            <w:shd w:val="clear" w:color="auto" w:fill="auto"/>
            <w:noWrap/>
            <w:vAlign w:val="bottom"/>
            <w:hideMark/>
          </w:tcPr>
          <w:p w14:paraId="4CC8587E"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2</w:t>
            </w:r>
          </w:p>
        </w:tc>
        <w:tc>
          <w:tcPr>
            <w:tcW w:w="1355" w:type="dxa"/>
            <w:tcBorders>
              <w:top w:val="nil"/>
              <w:left w:val="nil"/>
              <w:bottom w:val="single" w:sz="4" w:space="0" w:color="auto"/>
              <w:right w:val="single" w:sz="4" w:space="0" w:color="auto"/>
            </w:tcBorders>
            <w:shd w:val="clear" w:color="auto" w:fill="auto"/>
            <w:noWrap/>
            <w:vAlign w:val="bottom"/>
            <w:hideMark/>
          </w:tcPr>
          <w:p w14:paraId="3CF7BA22"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A-2</w:t>
            </w:r>
          </w:p>
        </w:tc>
        <w:tc>
          <w:tcPr>
            <w:tcW w:w="1205" w:type="dxa"/>
            <w:tcBorders>
              <w:top w:val="nil"/>
              <w:left w:val="nil"/>
              <w:bottom w:val="single" w:sz="4" w:space="0" w:color="auto"/>
              <w:right w:val="single" w:sz="4" w:space="0" w:color="auto"/>
            </w:tcBorders>
            <w:shd w:val="clear" w:color="auto" w:fill="auto"/>
            <w:noWrap/>
            <w:vAlign w:val="bottom"/>
            <w:hideMark/>
          </w:tcPr>
          <w:p w14:paraId="06AC7476"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44.63</w:t>
            </w:r>
          </w:p>
        </w:tc>
      </w:tr>
      <w:tr w:rsidR="00D22F4F" w:rsidRPr="00EC48A8" w14:paraId="17E7BDB3" w14:textId="77777777" w:rsidTr="00D22F4F">
        <w:trPr>
          <w:trHeight w:val="39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0ACA74F"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10</w:t>
            </w:r>
          </w:p>
        </w:tc>
        <w:tc>
          <w:tcPr>
            <w:tcW w:w="1074" w:type="dxa"/>
            <w:tcBorders>
              <w:top w:val="nil"/>
              <w:left w:val="nil"/>
              <w:bottom w:val="single" w:sz="4" w:space="0" w:color="auto"/>
              <w:right w:val="single" w:sz="4" w:space="0" w:color="auto"/>
            </w:tcBorders>
            <w:shd w:val="clear" w:color="auto" w:fill="auto"/>
            <w:noWrap/>
            <w:vAlign w:val="bottom"/>
            <w:hideMark/>
          </w:tcPr>
          <w:p w14:paraId="4A9B4DFA"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31</w:t>
            </w:r>
          </w:p>
        </w:tc>
        <w:tc>
          <w:tcPr>
            <w:tcW w:w="1335" w:type="dxa"/>
            <w:tcBorders>
              <w:top w:val="nil"/>
              <w:left w:val="nil"/>
              <w:bottom w:val="single" w:sz="4" w:space="0" w:color="auto"/>
              <w:right w:val="single" w:sz="4" w:space="0" w:color="auto"/>
            </w:tcBorders>
            <w:shd w:val="clear" w:color="auto" w:fill="auto"/>
            <w:noWrap/>
            <w:vAlign w:val="bottom"/>
            <w:hideMark/>
          </w:tcPr>
          <w:p w14:paraId="430B4636"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Kolom</w:t>
            </w:r>
          </w:p>
        </w:tc>
        <w:tc>
          <w:tcPr>
            <w:tcW w:w="817" w:type="dxa"/>
            <w:tcBorders>
              <w:top w:val="nil"/>
              <w:left w:val="nil"/>
              <w:bottom w:val="single" w:sz="4" w:space="0" w:color="auto"/>
              <w:right w:val="single" w:sz="4" w:space="0" w:color="auto"/>
            </w:tcBorders>
            <w:shd w:val="clear" w:color="auto" w:fill="auto"/>
            <w:noWrap/>
            <w:vAlign w:val="bottom"/>
            <w:hideMark/>
          </w:tcPr>
          <w:p w14:paraId="22917004"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2</w:t>
            </w:r>
          </w:p>
        </w:tc>
        <w:tc>
          <w:tcPr>
            <w:tcW w:w="1355" w:type="dxa"/>
            <w:tcBorders>
              <w:top w:val="nil"/>
              <w:left w:val="nil"/>
              <w:bottom w:val="single" w:sz="4" w:space="0" w:color="auto"/>
              <w:right w:val="single" w:sz="4" w:space="0" w:color="auto"/>
            </w:tcBorders>
            <w:shd w:val="clear" w:color="auto" w:fill="auto"/>
            <w:noWrap/>
            <w:vAlign w:val="bottom"/>
            <w:hideMark/>
          </w:tcPr>
          <w:p w14:paraId="40832098"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D-2</w:t>
            </w:r>
          </w:p>
        </w:tc>
        <w:tc>
          <w:tcPr>
            <w:tcW w:w="1205" w:type="dxa"/>
            <w:tcBorders>
              <w:top w:val="nil"/>
              <w:left w:val="nil"/>
              <w:bottom w:val="single" w:sz="4" w:space="0" w:color="auto"/>
              <w:right w:val="single" w:sz="4" w:space="0" w:color="auto"/>
            </w:tcBorders>
            <w:shd w:val="clear" w:color="auto" w:fill="auto"/>
            <w:noWrap/>
            <w:vAlign w:val="bottom"/>
            <w:hideMark/>
          </w:tcPr>
          <w:p w14:paraId="01864A94"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35.76</w:t>
            </w:r>
          </w:p>
        </w:tc>
      </w:tr>
      <w:tr w:rsidR="00D22F4F" w:rsidRPr="00EC48A8" w14:paraId="57592D2A" w14:textId="77777777" w:rsidTr="00D22F4F">
        <w:trPr>
          <w:trHeight w:val="39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0653CC5"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11</w:t>
            </w:r>
          </w:p>
        </w:tc>
        <w:tc>
          <w:tcPr>
            <w:tcW w:w="1074" w:type="dxa"/>
            <w:tcBorders>
              <w:top w:val="nil"/>
              <w:left w:val="nil"/>
              <w:bottom w:val="single" w:sz="4" w:space="0" w:color="auto"/>
              <w:right w:val="single" w:sz="4" w:space="0" w:color="auto"/>
            </w:tcBorders>
            <w:shd w:val="clear" w:color="auto" w:fill="auto"/>
            <w:noWrap/>
            <w:vAlign w:val="bottom"/>
            <w:hideMark/>
          </w:tcPr>
          <w:p w14:paraId="36D90E26"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32</w:t>
            </w:r>
          </w:p>
        </w:tc>
        <w:tc>
          <w:tcPr>
            <w:tcW w:w="1335" w:type="dxa"/>
            <w:tcBorders>
              <w:top w:val="nil"/>
              <w:left w:val="nil"/>
              <w:bottom w:val="single" w:sz="4" w:space="0" w:color="auto"/>
              <w:right w:val="single" w:sz="4" w:space="0" w:color="auto"/>
            </w:tcBorders>
            <w:shd w:val="clear" w:color="auto" w:fill="auto"/>
            <w:noWrap/>
            <w:vAlign w:val="bottom"/>
            <w:hideMark/>
          </w:tcPr>
          <w:p w14:paraId="400088F5"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Kolom</w:t>
            </w:r>
          </w:p>
        </w:tc>
        <w:tc>
          <w:tcPr>
            <w:tcW w:w="817" w:type="dxa"/>
            <w:tcBorders>
              <w:top w:val="nil"/>
              <w:left w:val="nil"/>
              <w:bottom w:val="single" w:sz="4" w:space="0" w:color="auto"/>
              <w:right w:val="single" w:sz="4" w:space="0" w:color="auto"/>
            </w:tcBorders>
            <w:shd w:val="clear" w:color="auto" w:fill="auto"/>
            <w:noWrap/>
            <w:vAlign w:val="bottom"/>
            <w:hideMark/>
          </w:tcPr>
          <w:p w14:paraId="6F92E330"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1</w:t>
            </w:r>
          </w:p>
        </w:tc>
        <w:tc>
          <w:tcPr>
            <w:tcW w:w="1355" w:type="dxa"/>
            <w:tcBorders>
              <w:top w:val="nil"/>
              <w:left w:val="nil"/>
              <w:bottom w:val="single" w:sz="4" w:space="0" w:color="auto"/>
              <w:right w:val="single" w:sz="4" w:space="0" w:color="auto"/>
            </w:tcBorders>
            <w:shd w:val="clear" w:color="auto" w:fill="auto"/>
            <w:noWrap/>
            <w:vAlign w:val="bottom"/>
            <w:hideMark/>
          </w:tcPr>
          <w:p w14:paraId="71228D83"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D-2</w:t>
            </w:r>
          </w:p>
        </w:tc>
        <w:tc>
          <w:tcPr>
            <w:tcW w:w="1205" w:type="dxa"/>
            <w:tcBorders>
              <w:top w:val="nil"/>
              <w:left w:val="nil"/>
              <w:bottom w:val="single" w:sz="4" w:space="0" w:color="auto"/>
              <w:right w:val="single" w:sz="4" w:space="0" w:color="auto"/>
            </w:tcBorders>
            <w:shd w:val="clear" w:color="auto" w:fill="auto"/>
            <w:noWrap/>
            <w:vAlign w:val="bottom"/>
            <w:hideMark/>
          </w:tcPr>
          <w:p w14:paraId="559BDC24"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45.29</w:t>
            </w:r>
          </w:p>
        </w:tc>
      </w:tr>
      <w:tr w:rsidR="00D22F4F" w:rsidRPr="00EC48A8" w14:paraId="5B1EC523" w14:textId="77777777" w:rsidTr="00D22F4F">
        <w:trPr>
          <w:trHeight w:val="39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326872B"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12</w:t>
            </w:r>
          </w:p>
        </w:tc>
        <w:tc>
          <w:tcPr>
            <w:tcW w:w="1074" w:type="dxa"/>
            <w:tcBorders>
              <w:top w:val="nil"/>
              <w:left w:val="nil"/>
              <w:bottom w:val="single" w:sz="4" w:space="0" w:color="auto"/>
              <w:right w:val="single" w:sz="4" w:space="0" w:color="auto"/>
            </w:tcBorders>
            <w:shd w:val="clear" w:color="auto" w:fill="auto"/>
            <w:noWrap/>
            <w:vAlign w:val="bottom"/>
            <w:hideMark/>
          </w:tcPr>
          <w:p w14:paraId="481C271B"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33</w:t>
            </w:r>
          </w:p>
        </w:tc>
        <w:tc>
          <w:tcPr>
            <w:tcW w:w="1335" w:type="dxa"/>
            <w:tcBorders>
              <w:top w:val="nil"/>
              <w:left w:val="nil"/>
              <w:bottom w:val="single" w:sz="4" w:space="0" w:color="auto"/>
              <w:right w:val="single" w:sz="4" w:space="0" w:color="auto"/>
            </w:tcBorders>
            <w:shd w:val="clear" w:color="auto" w:fill="auto"/>
            <w:noWrap/>
            <w:vAlign w:val="bottom"/>
            <w:hideMark/>
          </w:tcPr>
          <w:p w14:paraId="7B151045"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Kolom</w:t>
            </w:r>
          </w:p>
        </w:tc>
        <w:tc>
          <w:tcPr>
            <w:tcW w:w="817" w:type="dxa"/>
            <w:tcBorders>
              <w:top w:val="nil"/>
              <w:left w:val="nil"/>
              <w:bottom w:val="single" w:sz="4" w:space="0" w:color="auto"/>
              <w:right w:val="single" w:sz="4" w:space="0" w:color="auto"/>
            </w:tcBorders>
            <w:shd w:val="clear" w:color="auto" w:fill="auto"/>
            <w:noWrap/>
            <w:vAlign w:val="bottom"/>
            <w:hideMark/>
          </w:tcPr>
          <w:p w14:paraId="721E229F"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1</w:t>
            </w:r>
          </w:p>
        </w:tc>
        <w:tc>
          <w:tcPr>
            <w:tcW w:w="1355" w:type="dxa"/>
            <w:tcBorders>
              <w:top w:val="nil"/>
              <w:left w:val="nil"/>
              <w:bottom w:val="single" w:sz="4" w:space="0" w:color="auto"/>
              <w:right w:val="single" w:sz="4" w:space="0" w:color="auto"/>
            </w:tcBorders>
            <w:shd w:val="clear" w:color="auto" w:fill="auto"/>
            <w:noWrap/>
            <w:vAlign w:val="bottom"/>
            <w:hideMark/>
          </w:tcPr>
          <w:p w14:paraId="09231BD6"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E-2</w:t>
            </w:r>
          </w:p>
        </w:tc>
        <w:tc>
          <w:tcPr>
            <w:tcW w:w="1205" w:type="dxa"/>
            <w:tcBorders>
              <w:top w:val="nil"/>
              <w:left w:val="nil"/>
              <w:bottom w:val="single" w:sz="4" w:space="0" w:color="auto"/>
              <w:right w:val="single" w:sz="4" w:space="0" w:color="auto"/>
            </w:tcBorders>
            <w:shd w:val="clear" w:color="auto" w:fill="auto"/>
            <w:noWrap/>
            <w:vAlign w:val="bottom"/>
            <w:hideMark/>
          </w:tcPr>
          <w:p w14:paraId="22EF8DC7"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42.65</w:t>
            </w:r>
          </w:p>
        </w:tc>
      </w:tr>
      <w:tr w:rsidR="00D22F4F" w:rsidRPr="00EC48A8" w14:paraId="2C090908" w14:textId="77777777" w:rsidTr="00D22F4F">
        <w:trPr>
          <w:trHeight w:val="39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467DB23F"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13</w:t>
            </w:r>
          </w:p>
        </w:tc>
        <w:tc>
          <w:tcPr>
            <w:tcW w:w="1074" w:type="dxa"/>
            <w:tcBorders>
              <w:top w:val="nil"/>
              <w:left w:val="nil"/>
              <w:bottom w:val="single" w:sz="4" w:space="0" w:color="auto"/>
              <w:right w:val="single" w:sz="4" w:space="0" w:color="auto"/>
            </w:tcBorders>
            <w:shd w:val="clear" w:color="auto" w:fill="auto"/>
            <w:noWrap/>
            <w:vAlign w:val="bottom"/>
            <w:hideMark/>
          </w:tcPr>
          <w:p w14:paraId="5F2BEF41"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38</w:t>
            </w:r>
          </w:p>
        </w:tc>
        <w:tc>
          <w:tcPr>
            <w:tcW w:w="1335" w:type="dxa"/>
            <w:tcBorders>
              <w:top w:val="nil"/>
              <w:left w:val="nil"/>
              <w:bottom w:val="single" w:sz="4" w:space="0" w:color="auto"/>
              <w:right w:val="single" w:sz="4" w:space="0" w:color="auto"/>
            </w:tcBorders>
            <w:shd w:val="clear" w:color="auto" w:fill="auto"/>
            <w:noWrap/>
            <w:vAlign w:val="bottom"/>
            <w:hideMark/>
          </w:tcPr>
          <w:p w14:paraId="33867EAF"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Kolom</w:t>
            </w:r>
          </w:p>
        </w:tc>
        <w:tc>
          <w:tcPr>
            <w:tcW w:w="817" w:type="dxa"/>
            <w:tcBorders>
              <w:top w:val="nil"/>
              <w:left w:val="nil"/>
              <w:bottom w:val="single" w:sz="4" w:space="0" w:color="auto"/>
              <w:right w:val="single" w:sz="4" w:space="0" w:color="auto"/>
            </w:tcBorders>
            <w:shd w:val="clear" w:color="auto" w:fill="auto"/>
            <w:noWrap/>
            <w:vAlign w:val="bottom"/>
            <w:hideMark/>
          </w:tcPr>
          <w:p w14:paraId="49B6D2E5"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2</w:t>
            </w:r>
          </w:p>
        </w:tc>
        <w:tc>
          <w:tcPr>
            <w:tcW w:w="1355" w:type="dxa"/>
            <w:tcBorders>
              <w:top w:val="nil"/>
              <w:left w:val="nil"/>
              <w:bottom w:val="single" w:sz="4" w:space="0" w:color="auto"/>
              <w:right w:val="single" w:sz="4" w:space="0" w:color="auto"/>
            </w:tcBorders>
            <w:shd w:val="clear" w:color="auto" w:fill="auto"/>
            <w:noWrap/>
            <w:vAlign w:val="bottom"/>
            <w:hideMark/>
          </w:tcPr>
          <w:p w14:paraId="05C5746F"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C-2</w:t>
            </w:r>
          </w:p>
        </w:tc>
        <w:tc>
          <w:tcPr>
            <w:tcW w:w="1205" w:type="dxa"/>
            <w:tcBorders>
              <w:top w:val="nil"/>
              <w:left w:val="nil"/>
              <w:bottom w:val="single" w:sz="4" w:space="0" w:color="auto"/>
              <w:right w:val="single" w:sz="4" w:space="0" w:color="auto"/>
            </w:tcBorders>
            <w:shd w:val="clear" w:color="auto" w:fill="auto"/>
            <w:noWrap/>
            <w:vAlign w:val="bottom"/>
            <w:hideMark/>
          </w:tcPr>
          <w:p w14:paraId="0310869E"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44.77</w:t>
            </w:r>
          </w:p>
        </w:tc>
      </w:tr>
      <w:tr w:rsidR="00D22F4F" w:rsidRPr="00EC48A8" w14:paraId="16AF1100" w14:textId="77777777" w:rsidTr="00D22F4F">
        <w:trPr>
          <w:trHeight w:val="39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1AC4322"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14</w:t>
            </w:r>
          </w:p>
        </w:tc>
        <w:tc>
          <w:tcPr>
            <w:tcW w:w="1074" w:type="dxa"/>
            <w:tcBorders>
              <w:top w:val="nil"/>
              <w:left w:val="nil"/>
              <w:bottom w:val="single" w:sz="4" w:space="0" w:color="auto"/>
              <w:right w:val="single" w:sz="4" w:space="0" w:color="auto"/>
            </w:tcBorders>
            <w:shd w:val="clear" w:color="auto" w:fill="auto"/>
            <w:noWrap/>
            <w:vAlign w:val="bottom"/>
            <w:hideMark/>
          </w:tcPr>
          <w:p w14:paraId="78986E47"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39</w:t>
            </w:r>
          </w:p>
        </w:tc>
        <w:tc>
          <w:tcPr>
            <w:tcW w:w="1335" w:type="dxa"/>
            <w:tcBorders>
              <w:top w:val="nil"/>
              <w:left w:val="nil"/>
              <w:bottom w:val="single" w:sz="4" w:space="0" w:color="auto"/>
              <w:right w:val="single" w:sz="4" w:space="0" w:color="auto"/>
            </w:tcBorders>
            <w:shd w:val="clear" w:color="auto" w:fill="auto"/>
            <w:noWrap/>
            <w:vAlign w:val="bottom"/>
            <w:hideMark/>
          </w:tcPr>
          <w:p w14:paraId="0ACB8E9C"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Kolom</w:t>
            </w:r>
          </w:p>
        </w:tc>
        <w:tc>
          <w:tcPr>
            <w:tcW w:w="817" w:type="dxa"/>
            <w:tcBorders>
              <w:top w:val="nil"/>
              <w:left w:val="nil"/>
              <w:bottom w:val="single" w:sz="4" w:space="0" w:color="auto"/>
              <w:right w:val="single" w:sz="4" w:space="0" w:color="auto"/>
            </w:tcBorders>
            <w:shd w:val="clear" w:color="auto" w:fill="auto"/>
            <w:noWrap/>
            <w:vAlign w:val="bottom"/>
            <w:hideMark/>
          </w:tcPr>
          <w:p w14:paraId="3E2AB10B"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w:t>
            </w:r>
          </w:p>
        </w:tc>
        <w:tc>
          <w:tcPr>
            <w:tcW w:w="1355" w:type="dxa"/>
            <w:tcBorders>
              <w:top w:val="nil"/>
              <w:left w:val="nil"/>
              <w:bottom w:val="single" w:sz="4" w:space="0" w:color="auto"/>
              <w:right w:val="single" w:sz="4" w:space="0" w:color="auto"/>
            </w:tcBorders>
            <w:shd w:val="clear" w:color="auto" w:fill="auto"/>
            <w:noWrap/>
            <w:vAlign w:val="bottom"/>
            <w:hideMark/>
          </w:tcPr>
          <w:p w14:paraId="06D6B995"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E-2</w:t>
            </w:r>
          </w:p>
        </w:tc>
        <w:tc>
          <w:tcPr>
            <w:tcW w:w="1205" w:type="dxa"/>
            <w:tcBorders>
              <w:top w:val="nil"/>
              <w:left w:val="nil"/>
              <w:bottom w:val="single" w:sz="4" w:space="0" w:color="auto"/>
              <w:right w:val="single" w:sz="4" w:space="0" w:color="auto"/>
            </w:tcBorders>
            <w:shd w:val="clear" w:color="auto" w:fill="auto"/>
            <w:noWrap/>
            <w:vAlign w:val="bottom"/>
            <w:hideMark/>
          </w:tcPr>
          <w:p w14:paraId="769A40A6"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28.53</w:t>
            </w:r>
          </w:p>
        </w:tc>
      </w:tr>
      <w:tr w:rsidR="00D22F4F" w:rsidRPr="00EC48A8" w14:paraId="22A922FD" w14:textId="77777777" w:rsidTr="00D22F4F">
        <w:trPr>
          <w:trHeight w:val="392"/>
          <w:jc w:val="center"/>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552BE7AB"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15</w:t>
            </w:r>
          </w:p>
        </w:tc>
        <w:tc>
          <w:tcPr>
            <w:tcW w:w="1074" w:type="dxa"/>
            <w:tcBorders>
              <w:top w:val="nil"/>
              <w:left w:val="nil"/>
              <w:bottom w:val="single" w:sz="4" w:space="0" w:color="auto"/>
              <w:right w:val="single" w:sz="4" w:space="0" w:color="auto"/>
            </w:tcBorders>
            <w:shd w:val="clear" w:color="auto" w:fill="auto"/>
            <w:noWrap/>
            <w:vAlign w:val="bottom"/>
            <w:hideMark/>
          </w:tcPr>
          <w:p w14:paraId="10636D95" w14:textId="77777777" w:rsidR="00EC48A8" w:rsidRPr="00EC48A8" w:rsidRDefault="00EC48A8" w:rsidP="00EC48A8">
            <w:pPr>
              <w:widowControl/>
              <w:jc w:val="center"/>
              <w:rPr>
                <w:rFonts w:ascii="Calibri" w:hAnsi="Calibri" w:cs="Calibri"/>
                <w:lang w:val="en-ID" w:eastAsia="en-ID"/>
              </w:rPr>
            </w:pPr>
            <w:r w:rsidRPr="00EC48A8">
              <w:rPr>
                <w:rFonts w:ascii="Calibri" w:hAnsi="Calibri" w:cs="Calibri"/>
                <w:lang w:val="en-ID" w:eastAsia="en-ID"/>
              </w:rPr>
              <w:t>43</w:t>
            </w:r>
          </w:p>
        </w:tc>
        <w:tc>
          <w:tcPr>
            <w:tcW w:w="1335" w:type="dxa"/>
            <w:tcBorders>
              <w:top w:val="nil"/>
              <w:left w:val="nil"/>
              <w:bottom w:val="single" w:sz="4" w:space="0" w:color="auto"/>
              <w:right w:val="single" w:sz="4" w:space="0" w:color="auto"/>
            </w:tcBorders>
            <w:shd w:val="clear" w:color="auto" w:fill="auto"/>
            <w:noWrap/>
            <w:vAlign w:val="bottom"/>
            <w:hideMark/>
          </w:tcPr>
          <w:p w14:paraId="516F942A" w14:textId="77777777" w:rsidR="00EC48A8" w:rsidRPr="00EC48A8" w:rsidRDefault="00EC48A8" w:rsidP="00EC48A8">
            <w:pPr>
              <w:widowControl/>
              <w:jc w:val="center"/>
              <w:rPr>
                <w:rFonts w:ascii="Calibri" w:hAnsi="Calibri" w:cs="Calibri"/>
                <w:lang w:val="en-ID" w:eastAsia="en-ID"/>
              </w:rPr>
            </w:pPr>
            <w:r w:rsidRPr="00EC48A8">
              <w:rPr>
                <w:rFonts w:ascii="Calibri" w:hAnsi="Calibri" w:cs="Calibri"/>
                <w:lang w:val="en-ID" w:eastAsia="en-ID"/>
              </w:rPr>
              <w:t>Kolom</w:t>
            </w:r>
          </w:p>
        </w:tc>
        <w:tc>
          <w:tcPr>
            <w:tcW w:w="817" w:type="dxa"/>
            <w:tcBorders>
              <w:top w:val="nil"/>
              <w:left w:val="nil"/>
              <w:bottom w:val="single" w:sz="4" w:space="0" w:color="auto"/>
              <w:right w:val="single" w:sz="4" w:space="0" w:color="auto"/>
            </w:tcBorders>
            <w:shd w:val="clear" w:color="auto" w:fill="auto"/>
            <w:noWrap/>
            <w:vAlign w:val="bottom"/>
            <w:hideMark/>
          </w:tcPr>
          <w:p w14:paraId="40940173" w14:textId="77777777" w:rsidR="00EC48A8" w:rsidRPr="00EC48A8" w:rsidRDefault="00EC48A8" w:rsidP="00EC48A8">
            <w:pPr>
              <w:widowControl/>
              <w:jc w:val="center"/>
              <w:rPr>
                <w:rFonts w:ascii="Calibri" w:hAnsi="Calibri" w:cs="Calibri"/>
                <w:lang w:val="en-ID" w:eastAsia="en-ID"/>
              </w:rPr>
            </w:pPr>
            <w:r w:rsidRPr="00EC48A8">
              <w:rPr>
                <w:rFonts w:ascii="Calibri" w:hAnsi="Calibri" w:cs="Calibri"/>
                <w:lang w:val="en-ID" w:eastAsia="en-ID"/>
              </w:rPr>
              <w:t>1</w:t>
            </w:r>
          </w:p>
        </w:tc>
        <w:tc>
          <w:tcPr>
            <w:tcW w:w="1355" w:type="dxa"/>
            <w:tcBorders>
              <w:top w:val="nil"/>
              <w:left w:val="nil"/>
              <w:bottom w:val="single" w:sz="4" w:space="0" w:color="auto"/>
              <w:right w:val="single" w:sz="4" w:space="0" w:color="auto"/>
            </w:tcBorders>
            <w:shd w:val="clear" w:color="auto" w:fill="auto"/>
            <w:noWrap/>
            <w:vAlign w:val="bottom"/>
            <w:hideMark/>
          </w:tcPr>
          <w:p w14:paraId="09086BBA" w14:textId="77777777" w:rsidR="00EC48A8" w:rsidRPr="00EC48A8" w:rsidRDefault="00EC48A8" w:rsidP="00EC48A8">
            <w:pPr>
              <w:widowControl/>
              <w:jc w:val="center"/>
              <w:rPr>
                <w:rFonts w:ascii="Calibri" w:hAnsi="Calibri" w:cs="Calibri"/>
                <w:lang w:val="en-ID" w:eastAsia="en-ID"/>
              </w:rPr>
            </w:pPr>
            <w:r w:rsidRPr="00EC48A8">
              <w:rPr>
                <w:rFonts w:ascii="Calibri" w:hAnsi="Calibri" w:cs="Calibri"/>
                <w:lang w:val="en-ID" w:eastAsia="en-ID"/>
              </w:rPr>
              <w:t>G-2</w:t>
            </w:r>
          </w:p>
        </w:tc>
        <w:tc>
          <w:tcPr>
            <w:tcW w:w="1205" w:type="dxa"/>
            <w:tcBorders>
              <w:top w:val="nil"/>
              <w:left w:val="nil"/>
              <w:bottom w:val="single" w:sz="4" w:space="0" w:color="auto"/>
              <w:right w:val="single" w:sz="4" w:space="0" w:color="auto"/>
            </w:tcBorders>
            <w:shd w:val="clear" w:color="auto" w:fill="auto"/>
            <w:noWrap/>
            <w:vAlign w:val="bottom"/>
            <w:hideMark/>
          </w:tcPr>
          <w:p w14:paraId="231974F8" w14:textId="77777777" w:rsidR="00EC48A8" w:rsidRPr="00EC48A8" w:rsidRDefault="00EC48A8" w:rsidP="00EC48A8">
            <w:pPr>
              <w:widowControl/>
              <w:jc w:val="center"/>
              <w:rPr>
                <w:rFonts w:ascii="Calibri" w:hAnsi="Calibri" w:cs="Calibri"/>
                <w:lang w:val="en-ID" w:eastAsia="en-ID"/>
              </w:rPr>
            </w:pPr>
            <w:r w:rsidRPr="00EC48A8">
              <w:rPr>
                <w:rFonts w:ascii="Calibri" w:hAnsi="Calibri" w:cs="Calibri"/>
                <w:lang w:val="en-ID" w:eastAsia="en-ID"/>
              </w:rPr>
              <w:t>45.82</w:t>
            </w:r>
          </w:p>
        </w:tc>
      </w:tr>
      <w:tr w:rsidR="00D22F4F" w:rsidRPr="00EC48A8" w14:paraId="3E77AA62" w14:textId="77777777" w:rsidTr="00D22F4F">
        <w:trPr>
          <w:trHeight w:val="392"/>
          <w:jc w:val="center"/>
        </w:trPr>
        <w:tc>
          <w:tcPr>
            <w:tcW w:w="644" w:type="dxa"/>
            <w:tcBorders>
              <w:top w:val="nil"/>
              <w:left w:val="nil"/>
              <w:bottom w:val="nil"/>
              <w:right w:val="nil"/>
            </w:tcBorders>
            <w:shd w:val="clear" w:color="auto" w:fill="auto"/>
            <w:noWrap/>
            <w:vAlign w:val="bottom"/>
            <w:hideMark/>
          </w:tcPr>
          <w:p w14:paraId="4DB01608" w14:textId="77777777" w:rsidR="00EC48A8" w:rsidRPr="00EC48A8" w:rsidRDefault="00EC48A8" w:rsidP="00EC48A8">
            <w:pPr>
              <w:widowControl/>
              <w:jc w:val="center"/>
              <w:rPr>
                <w:rFonts w:ascii="Calibri" w:hAnsi="Calibri" w:cs="Calibri"/>
                <w:lang w:val="en-ID" w:eastAsia="en-ID"/>
              </w:rPr>
            </w:pPr>
          </w:p>
        </w:tc>
        <w:tc>
          <w:tcPr>
            <w:tcW w:w="1074" w:type="dxa"/>
            <w:tcBorders>
              <w:top w:val="nil"/>
              <w:left w:val="nil"/>
              <w:bottom w:val="nil"/>
              <w:right w:val="nil"/>
            </w:tcBorders>
            <w:shd w:val="clear" w:color="auto" w:fill="auto"/>
            <w:noWrap/>
            <w:vAlign w:val="bottom"/>
            <w:hideMark/>
          </w:tcPr>
          <w:p w14:paraId="774A0DBD" w14:textId="77777777" w:rsidR="00EC48A8" w:rsidRPr="00EC48A8" w:rsidRDefault="00EC48A8" w:rsidP="00EC48A8">
            <w:pPr>
              <w:widowControl/>
              <w:rPr>
                <w:sz w:val="20"/>
                <w:szCs w:val="20"/>
                <w:lang w:val="en-ID" w:eastAsia="en-ID"/>
              </w:rPr>
            </w:pPr>
          </w:p>
        </w:tc>
        <w:tc>
          <w:tcPr>
            <w:tcW w:w="1335" w:type="dxa"/>
            <w:tcBorders>
              <w:top w:val="nil"/>
              <w:left w:val="nil"/>
              <w:bottom w:val="nil"/>
              <w:right w:val="nil"/>
            </w:tcBorders>
            <w:shd w:val="clear" w:color="auto" w:fill="auto"/>
            <w:noWrap/>
            <w:vAlign w:val="bottom"/>
            <w:hideMark/>
          </w:tcPr>
          <w:p w14:paraId="6EFE0DE2" w14:textId="77777777" w:rsidR="00EC48A8" w:rsidRPr="00EC48A8" w:rsidRDefault="00EC48A8" w:rsidP="00EC48A8">
            <w:pPr>
              <w:widowControl/>
              <w:rPr>
                <w:sz w:val="20"/>
                <w:szCs w:val="20"/>
                <w:lang w:val="en-ID" w:eastAsia="en-ID"/>
              </w:rPr>
            </w:pPr>
          </w:p>
        </w:tc>
        <w:tc>
          <w:tcPr>
            <w:tcW w:w="817" w:type="dxa"/>
            <w:tcBorders>
              <w:top w:val="nil"/>
              <w:left w:val="nil"/>
              <w:bottom w:val="nil"/>
              <w:right w:val="nil"/>
            </w:tcBorders>
            <w:shd w:val="clear" w:color="auto" w:fill="auto"/>
            <w:noWrap/>
            <w:vAlign w:val="bottom"/>
            <w:hideMark/>
          </w:tcPr>
          <w:p w14:paraId="23678B9E" w14:textId="77777777" w:rsidR="00EC48A8" w:rsidRPr="00EC48A8" w:rsidRDefault="00EC48A8" w:rsidP="00EC48A8">
            <w:pPr>
              <w:widowControl/>
              <w:rPr>
                <w:sz w:val="20"/>
                <w:szCs w:val="20"/>
                <w:lang w:val="en-ID" w:eastAsia="en-ID"/>
              </w:rPr>
            </w:pPr>
          </w:p>
        </w:tc>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5663F142" w14:textId="77777777" w:rsidR="00EC48A8" w:rsidRPr="00EC48A8" w:rsidRDefault="00EC48A8" w:rsidP="00EC48A8">
            <w:pPr>
              <w:widowControl/>
              <w:jc w:val="center"/>
              <w:rPr>
                <w:rFonts w:ascii="Calibri" w:hAnsi="Calibri" w:cs="Calibri"/>
                <w:b/>
                <w:bCs/>
                <w:color w:val="000000"/>
                <w:lang w:val="en-ID" w:eastAsia="en-ID"/>
              </w:rPr>
            </w:pPr>
            <w:r w:rsidRPr="00EC48A8">
              <w:rPr>
                <w:rFonts w:ascii="Calibri" w:hAnsi="Calibri" w:cs="Calibri"/>
                <w:b/>
                <w:bCs/>
                <w:color w:val="000000"/>
                <w:lang w:val="en-ID" w:eastAsia="en-ID"/>
              </w:rPr>
              <w:t>Rata-rata</w:t>
            </w:r>
          </w:p>
        </w:tc>
        <w:tc>
          <w:tcPr>
            <w:tcW w:w="1205" w:type="dxa"/>
            <w:tcBorders>
              <w:top w:val="nil"/>
              <w:left w:val="nil"/>
              <w:bottom w:val="single" w:sz="4" w:space="0" w:color="auto"/>
              <w:right w:val="single" w:sz="4" w:space="0" w:color="auto"/>
            </w:tcBorders>
            <w:shd w:val="clear" w:color="auto" w:fill="auto"/>
            <w:noWrap/>
            <w:vAlign w:val="bottom"/>
            <w:hideMark/>
          </w:tcPr>
          <w:p w14:paraId="532B480B"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37.57</w:t>
            </w:r>
          </w:p>
        </w:tc>
      </w:tr>
      <w:tr w:rsidR="00D22F4F" w:rsidRPr="00EC48A8" w14:paraId="0FA0F359" w14:textId="77777777" w:rsidTr="00D22F4F">
        <w:trPr>
          <w:trHeight w:val="392"/>
          <w:jc w:val="center"/>
        </w:trPr>
        <w:tc>
          <w:tcPr>
            <w:tcW w:w="644" w:type="dxa"/>
            <w:tcBorders>
              <w:top w:val="nil"/>
              <w:left w:val="nil"/>
              <w:bottom w:val="nil"/>
              <w:right w:val="nil"/>
            </w:tcBorders>
            <w:shd w:val="clear" w:color="auto" w:fill="auto"/>
            <w:noWrap/>
            <w:vAlign w:val="bottom"/>
            <w:hideMark/>
          </w:tcPr>
          <w:p w14:paraId="0FD04A05" w14:textId="77777777" w:rsidR="00EC48A8" w:rsidRPr="00EC48A8" w:rsidRDefault="00EC48A8" w:rsidP="00EC48A8">
            <w:pPr>
              <w:widowControl/>
              <w:jc w:val="center"/>
              <w:rPr>
                <w:rFonts w:ascii="Calibri" w:hAnsi="Calibri" w:cs="Calibri"/>
                <w:color w:val="000000"/>
                <w:lang w:val="en-ID" w:eastAsia="en-ID"/>
              </w:rPr>
            </w:pPr>
          </w:p>
        </w:tc>
        <w:tc>
          <w:tcPr>
            <w:tcW w:w="1074" w:type="dxa"/>
            <w:tcBorders>
              <w:top w:val="nil"/>
              <w:left w:val="nil"/>
              <w:bottom w:val="nil"/>
              <w:right w:val="nil"/>
            </w:tcBorders>
            <w:shd w:val="clear" w:color="auto" w:fill="auto"/>
            <w:noWrap/>
            <w:vAlign w:val="bottom"/>
            <w:hideMark/>
          </w:tcPr>
          <w:p w14:paraId="44B4622E" w14:textId="77777777" w:rsidR="00EC48A8" w:rsidRPr="00EC48A8" w:rsidRDefault="00EC48A8" w:rsidP="00EC48A8">
            <w:pPr>
              <w:widowControl/>
              <w:rPr>
                <w:sz w:val="20"/>
                <w:szCs w:val="20"/>
                <w:lang w:val="en-ID" w:eastAsia="en-ID"/>
              </w:rPr>
            </w:pPr>
          </w:p>
        </w:tc>
        <w:tc>
          <w:tcPr>
            <w:tcW w:w="1335" w:type="dxa"/>
            <w:tcBorders>
              <w:top w:val="nil"/>
              <w:left w:val="nil"/>
              <w:bottom w:val="nil"/>
              <w:right w:val="nil"/>
            </w:tcBorders>
            <w:shd w:val="clear" w:color="auto" w:fill="auto"/>
            <w:noWrap/>
            <w:vAlign w:val="bottom"/>
            <w:hideMark/>
          </w:tcPr>
          <w:p w14:paraId="572759AC" w14:textId="77777777" w:rsidR="00EC48A8" w:rsidRPr="00EC48A8" w:rsidRDefault="00EC48A8" w:rsidP="00EC48A8">
            <w:pPr>
              <w:widowControl/>
              <w:rPr>
                <w:sz w:val="20"/>
                <w:szCs w:val="20"/>
                <w:lang w:val="en-ID" w:eastAsia="en-ID"/>
              </w:rPr>
            </w:pPr>
          </w:p>
        </w:tc>
        <w:tc>
          <w:tcPr>
            <w:tcW w:w="817" w:type="dxa"/>
            <w:tcBorders>
              <w:top w:val="nil"/>
              <w:left w:val="nil"/>
              <w:bottom w:val="nil"/>
              <w:right w:val="nil"/>
            </w:tcBorders>
            <w:shd w:val="clear" w:color="auto" w:fill="auto"/>
            <w:noWrap/>
            <w:vAlign w:val="bottom"/>
            <w:hideMark/>
          </w:tcPr>
          <w:p w14:paraId="1BA808F5" w14:textId="77777777" w:rsidR="00EC48A8" w:rsidRPr="00EC48A8" w:rsidRDefault="00EC48A8" w:rsidP="00EC48A8">
            <w:pPr>
              <w:widowControl/>
              <w:rPr>
                <w:sz w:val="20"/>
                <w:szCs w:val="20"/>
                <w:lang w:val="en-ID" w:eastAsia="en-ID"/>
              </w:rPr>
            </w:pPr>
          </w:p>
        </w:tc>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186C60F2" w14:textId="77777777" w:rsidR="00EC48A8" w:rsidRPr="00EC48A8" w:rsidRDefault="00EC48A8" w:rsidP="00EC48A8">
            <w:pPr>
              <w:widowControl/>
              <w:jc w:val="center"/>
              <w:rPr>
                <w:rFonts w:ascii="Calibri" w:hAnsi="Calibri" w:cs="Calibri"/>
                <w:b/>
                <w:bCs/>
                <w:color w:val="000000"/>
                <w:lang w:val="en-ID" w:eastAsia="en-ID"/>
              </w:rPr>
            </w:pPr>
            <w:r w:rsidRPr="00EC48A8">
              <w:rPr>
                <w:rFonts w:ascii="Calibri" w:hAnsi="Calibri" w:cs="Calibri"/>
                <w:b/>
                <w:bCs/>
                <w:color w:val="000000"/>
                <w:lang w:val="en-ID" w:eastAsia="en-ID"/>
              </w:rPr>
              <w:t>Std. Deviasi</w:t>
            </w:r>
          </w:p>
        </w:tc>
        <w:tc>
          <w:tcPr>
            <w:tcW w:w="1205" w:type="dxa"/>
            <w:tcBorders>
              <w:top w:val="nil"/>
              <w:left w:val="nil"/>
              <w:bottom w:val="single" w:sz="4" w:space="0" w:color="auto"/>
              <w:right w:val="single" w:sz="4" w:space="0" w:color="auto"/>
            </w:tcBorders>
            <w:shd w:val="clear" w:color="auto" w:fill="auto"/>
            <w:noWrap/>
            <w:vAlign w:val="bottom"/>
            <w:hideMark/>
          </w:tcPr>
          <w:p w14:paraId="10CFD166"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6.44</w:t>
            </w:r>
          </w:p>
        </w:tc>
      </w:tr>
      <w:tr w:rsidR="00D22F4F" w:rsidRPr="00EC48A8" w14:paraId="3F39CA7D" w14:textId="77777777" w:rsidTr="00D22F4F">
        <w:trPr>
          <w:trHeight w:val="392"/>
          <w:jc w:val="center"/>
        </w:trPr>
        <w:tc>
          <w:tcPr>
            <w:tcW w:w="644" w:type="dxa"/>
            <w:tcBorders>
              <w:top w:val="nil"/>
              <w:left w:val="nil"/>
              <w:bottom w:val="nil"/>
              <w:right w:val="nil"/>
            </w:tcBorders>
            <w:shd w:val="clear" w:color="auto" w:fill="auto"/>
            <w:noWrap/>
            <w:vAlign w:val="bottom"/>
            <w:hideMark/>
          </w:tcPr>
          <w:p w14:paraId="2CA46723" w14:textId="77777777" w:rsidR="00EC48A8" w:rsidRPr="00EC48A8" w:rsidRDefault="00EC48A8" w:rsidP="00EC48A8">
            <w:pPr>
              <w:widowControl/>
              <w:jc w:val="center"/>
              <w:rPr>
                <w:rFonts w:ascii="Calibri" w:hAnsi="Calibri" w:cs="Calibri"/>
                <w:color w:val="000000"/>
                <w:lang w:val="en-ID" w:eastAsia="en-ID"/>
              </w:rPr>
            </w:pPr>
          </w:p>
        </w:tc>
        <w:tc>
          <w:tcPr>
            <w:tcW w:w="1074" w:type="dxa"/>
            <w:tcBorders>
              <w:top w:val="nil"/>
              <w:left w:val="nil"/>
              <w:bottom w:val="nil"/>
              <w:right w:val="nil"/>
            </w:tcBorders>
            <w:shd w:val="clear" w:color="auto" w:fill="auto"/>
            <w:noWrap/>
            <w:vAlign w:val="bottom"/>
            <w:hideMark/>
          </w:tcPr>
          <w:p w14:paraId="3A158055" w14:textId="77777777" w:rsidR="00EC48A8" w:rsidRPr="00EC48A8" w:rsidRDefault="00EC48A8" w:rsidP="00EC48A8">
            <w:pPr>
              <w:widowControl/>
              <w:rPr>
                <w:sz w:val="20"/>
                <w:szCs w:val="20"/>
                <w:lang w:val="en-ID" w:eastAsia="en-ID"/>
              </w:rPr>
            </w:pPr>
          </w:p>
        </w:tc>
        <w:tc>
          <w:tcPr>
            <w:tcW w:w="1335" w:type="dxa"/>
            <w:tcBorders>
              <w:top w:val="nil"/>
              <w:left w:val="nil"/>
              <w:bottom w:val="nil"/>
              <w:right w:val="nil"/>
            </w:tcBorders>
            <w:shd w:val="clear" w:color="auto" w:fill="auto"/>
            <w:noWrap/>
            <w:vAlign w:val="bottom"/>
            <w:hideMark/>
          </w:tcPr>
          <w:p w14:paraId="65E915D1" w14:textId="77777777" w:rsidR="00EC48A8" w:rsidRPr="00EC48A8" w:rsidRDefault="00EC48A8" w:rsidP="00EC48A8">
            <w:pPr>
              <w:widowControl/>
              <w:rPr>
                <w:sz w:val="20"/>
                <w:szCs w:val="20"/>
                <w:lang w:val="en-ID" w:eastAsia="en-ID"/>
              </w:rPr>
            </w:pPr>
          </w:p>
        </w:tc>
        <w:tc>
          <w:tcPr>
            <w:tcW w:w="817" w:type="dxa"/>
            <w:tcBorders>
              <w:top w:val="nil"/>
              <w:left w:val="nil"/>
              <w:bottom w:val="nil"/>
              <w:right w:val="nil"/>
            </w:tcBorders>
            <w:shd w:val="clear" w:color="auto" w:fill="auto"/>
            <w:noWrap/>
            <w:vAlign w:val="bottom"/>
            <w:hideMark/>
          </w:tcPr>
          <w:p w14:paraId="39F6E411" w14:textId="77777777" w:rsidR="00EC48A8" w:rsidRPr="00EC48A8" w:rsidRDefault="00EC48A8" w:rsidP="00EC48A8">
            <w:pPr>
              <w:widowControl/>
              <w:rPr>
                <w:sz w:val="20"/>
                <w:szCs w:val="20"/>
                <w:lang w:val="en-ID" w:eastAsia="en-ID"/>
              </w:rPr>
            </w:pPr>
          </w:p>
        </w:tc>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4F9844A7" w14:textId="77777777" w:rsidR="00EC48A8" w:rsidRPr="00EC48A8" w:rsidRDefault="00EC48A8" w:rsidP="00EC48A8">
            <w:pPr>
              <w:widowControl/>
              <w:jc w:val="center"/>
              <w:rPr>
                <w:rFonts w:ascii="Calibri" w:hAnsi="Calibri" w:cs="Calibri"/>
                <w:b/>
                <w:bCs/>
                <w:color w:val="000000"/>
                <w:lang w:val="en-ID" w:eastAsia="en-ID"/>
              </w:rPr>
            </w:pPr>
            <w:r w:rsidRPr="00EC48A8">
              <w:rPr>
                <w:rFonts w:ascii="Calibri" w:hAnsi="Calibri" w:cs="Calibri"/>
                <w:b/>
                <w:bCs/>
                <w:color w:val="000000"/>
                <w:lang w:val="en-ID" w:eastAsia="en-ID"/>
              </w:rPr>
              <w:t>Variansi</w:t>
            </w:r>
          </w:p>
        </w:tc>
        <w:tc>
          <w:tcPr>
            <w:tcW w:w="1205" w:type="dxa"/>
            <w:tcBorders>
              <w:top w:val="nil"/>
              <w:left w:val="nil"/>
              <w:bottom w:val="single" w:sz="4" w:space="0" w:color="auto"/>
              <w:right w:val="single" w:sz="4" w:space="0" w:color="auto"/>
            </w:tcBorders>
            <w:shd w:val="clear" w:color="auto" w:fill="auto"/>
            <w:noWrap/>
            <w:vAlign w:val="bottom"/>
            <w:hideMark/>
          </w:tcPr>
          <w:p w14:paraId="1F8EAAC3"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40.85</w:t>
            </w:r>
          </w:p>
        </w:tc>
      </w:tr>
      <w:tr w:rsidR="00D22F4F" w:rsidRPr="00EC48A8" w14:paraId="2542DE08" w14:textId="77777777" w:rsidTr="00D22F4F">
        <w:trPr>
          <w:trHeight w:val="392"/>
          <w:jc w:val="center"/>
        </w:trPr>
        <w:tc>
          <w:tcPr>
            <w:tcW w:w="644" w:type="dxa"/>
            <w:tcBorders>
              <w:top w:val="nil"/>
              <w:left w:val="nil"/>
              <w:bottom w:val="nil"/>
              <w:right w:val="nil"/>
            </w:tcBorders>
            <w:shd w:val="clear" w:color="auto" w:fill="auto"/>
            <w:noWrap/>
            <w:vAlign w:val="bottom"/>
            <w:hideMark/>
          </w:tcPr>
          <w:p w14:paraId="2719FA79" w14:textId="77777777" w:rsidR="00EC48A8" w:rsidRPr="00EC48A8" w:rsidRDefault="00EC48A8" w:rsidP="00EC48A8">
            <w:pPr>
              <w:widowControl/>
              <w:jc w:val="center"/>
              <w:rPr>
                <w:rFonts w:ascii="Calibri" w:hAnsi="Calibri" w:cs="Calibri"/>
                <w:color w:val="000000"/>
                <w:lang w:val="en-ID" w:eastAsia="en-ID"/>
              </w:rPr>
            </w:pPr>
          </w:p>
        </w:tc>
        <w:tc>
          <w:tcPr>
            <w:tcW w:w="1074" w:type="dxa"/>
            <w:tcBorders>
              <w:top w:val="nil"/>
              <w:left w:val="nil"/>
              <w:bottom w:val="nil"/>
              <w:right w:val="nil"/>
            </w:tcBorders>
            <w:shd w:val="clear" w:color="auto" w:fill="auto"/>
            <w:noWrap/>
            <w:vAlign w:val="bottom"/>
            <w:hideMark/>
          </w:tcPr>
          <w:p w14:paraId="2AAABE5D" w14:textId="77777777" w:rsidR="00EC48A8" w:rsidRPr="00EC48A8" w:rsidRDefault="00EC48A8" w:rsidP="00EC48A8">
            <w:pPr>
              <w:widowControl/>
              <w:rPr>
                <w:sz w:val="20"/>
                <w:szCs w:val="20"/>
                <w:lang w:val="en-ID" w:eastAsia="en-ID"/>
              </w:rPr>
            </w:pPr>
          </w:p>
        </w:tc>
        <w:tc>
          <w:tcPr>
            <w:tcW w:w="1335" w:type="dxa"/>
            <w:tcBorders>
              <w:top w:val="nil"/>
              <w:left w:val="nil"/>
              <w:bottom w:val="nil"/>
              <w:right w:val="nil"/>
            </w:tcBorders>
            <w:shd w:val="clear" w:color="auto" w:fill="auto"/>
            <w:noWrap/>
            <w:vAlign w:val="bottom"/>
            <w:hideMark/>
          </w:tcPr>
          <w:p w14:paraId="7355B76B" w14:textId="77777777" w:rsidR="00EC48A8" w:rsidRPr="00EC48A8" w:rsidRDefault="00EC48A8" w:rsidP="00EC48A8">
            <w:pPr>
              <w:widowControl/>
              <w:rPr>
                <w:sz w:val="20"/>
                <w:szCs w:val="20"/>
                <w:lang w:val="en-ID" w:eastAsia="en-ID"/>
              </w:rPr>
            </w:pPr>
          </w:p>
        </w:tc>
        <w:tc>
          <w:tcPr>
            <w:tcW w:w="817" w:type="dxa"/>
            <w:tcBorders>
              <w:top w:val="nil"/>
              <w:left w:val="nil"/>
              <w:bottom w:val="nil"/>
              <w:right w:val="nil"/>
            </w:tcBorders>
            <w:shd w:val="clear" w:color="auto" w:fill="auto"/>
            <w:noWrap/>
            <w:vAlign w:val="bottom"/>
            <w:hideMark/>
          </w:tcPr>
          <w:p w14:paraId="3A6A8892" w14:textId="77777777" w:rsidR="00EC48A8" w:rsidRPr="00EC48A8" w:rsidRDefault="00EC48A8" w:rsidP="00EC48A8">
            <w:pPr>
              <w:widowControl/>
              <w:rPr>
                <w:sz w:val="20"/>
                <w:szCs w:val="20"/>
                <w:lang w:val="en-ID" w:eastAsia="en-ID"/>
              </w:rPr>
            </w:pPr>
          </w:p>
        </w:tc>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240616E4" w14:textId="77777777" w:rsidR="00EC48A8" w:rsidRPr="00EC48A8" w:rsidRDefault="00EC48A8" w:rsidP="00EC48A8">
            <w:pPr>
              <w:widowControl/>
              <w:jc w:val="center"/>
              <w:rPr>
                <w:rFonts w:ascii="Calibri" w:hAnsi="Calibri" w:cs="Calibri"/>
                <w:b/>
                <w:bCs/>
                <w:color w:val="000000"/>
                <w:lang w:val="en-ID" w:eastAsia="en-ID"/>
              </w:rPr>
            </w:pPr>
            <w:r w:rsidRPr="00EC48A8">
              <w:rPr>
                <w:rFonts w:ascii="Calibri" w:hAnsi="Calibri" w:cs="Calibri"/>
                <w:b/>
                <w:bCs/>
                <w:color w:val="000000"/>
                <w:lang w:val="en-ID" w:eastAsia="en-ID"/>
              </w:rPr>
              <w:t>n sampel</w:t>
            </w:r>
          </w:p>
        </w:tc>
        <w:tc>
          <w:tcPr>
            <w:tcW w:w="1205" w:type="dxa"/>
            <w:tcBorders>
              <w:top w:val="nil"/>
              <w:left w:val="nil"/>
              <w:bottom w:val="single" w:sz="4" w:space="0" w:color="auto"/>
              <w:right w:val="single" w:sz="4" w:space="0" w:color="auto"/>
            </w:tcBorders>
            <w:shd w:val="clear" w:color="auto" w:fill="auto"/>
            <w:noWrap/>
            <w:vAlign w:val="bottom"/>
            <w:hideMark/>
          </w:tcPr>
          <w:p w14:paraId="18A8F81B" w14:textId="77777777" w:rsidR="00EC48A8" w:rsidRPr="00EC48A8" w:rsidRDefault="00EC48A8" w:rsidP="00EC48A8">
            <w:pPr>
              <w:widowControl/>
              <w:jc w:val="center"/>
              <w:rPr>
                <w:rFonts w:ascii="Calibri" w:hAnsi="Calibri" w:cs="Calibri"/>
                <w:color w:val="000000"/>
                <w:lang w:val="en-ID" w:eastAsia="en-ID"/>
              </w:rPr>
            </w:pPr>
            <w:r w:rsidRPr="00EC48A8">
              <w:rPr>
                <w:rFonts w:ascii="Calibri" w:hAnsi="Calibri" w:cs="Calibri"/>
                <w:color w:val="000000"/>
                <w:lang w:val="en-ID" w:eastAsia="en-ID"/>
              </w:rPr>
              <w:t>15</w:t>
            </w:r>
          </w:p>
        </w:tc>
      </w:tr>
    </w:tbl>
    <w:p w14:paraId="49D63C68" w14:textId="42FE9FB9" w:rsidR="00510800" w:rsidRDefault="00510800" w:rsidP="00EC48A8">
      <w:pPr>
        <w:pStyle w:val="BodyText"/>
        <w:rPr>
          <w:lang w:val="en-ID"/>
        </w:rPr>
      </w:pPr>
    </w:p>
    <w:p w14:paraId="3D4259A5" w14:textId="3575D5D3" w:rsidR="00510800" w:rsidRDefault="00510800" w:rsidP="00510800">
      <w:pPr>
        <w:pStyle w:val="BodyText"/>
        <w:jc w:val="center"/>
        <w:rPr>
          <w:lang w:val="en-ID"/>
        </w:rPr>
      </w:pPr>
    </w:p>
    <w:p w14:paraId="0498D30D" w14:textId="7665106D" w:rsidR="00510800" w:rsidRDefault="00510800" w:rsidP="00510800">
      <w:pPr>
        <w:pStyle w:val="BodyText"/>
        <w:jc w:val="center"/>
        <w:rPr>
          <w:lang w:val="en-ID"/>
        </w:rPr>
      </w:pPr>
    </w:p>
    <w:p w14:paraId="1E3429D9" w14:textId="77777777" w:rsidR="006E6EDE" w:rsidRDefault="006E6EDE" w:rsidP="00510800">
      <w:pPr>
        <w:pStyle w:val="BodyText"/>
        <w:jc w:val="center"/>
        <w:rPr>
          <w:lang w:val="en-ID"/>
        </w:rPr>
      </w:pPr>
    </w:p>
    <w:p w14:paraId="4E86D25C" w14:textId="77777777" w:rsidR="00510800" w:rsidRDefault="00510800" w:rsidP="00EC48A8">
      <w:pPr>
        <w:pStyle w:val="BodyText"/>
        <w:ind w:firstLine="0"/>
        <w:rPr>
          <w:lang w:val="en-ID"/>
        </w:rPr>
      </w:pPr>
    </w:p>
    <w:p w14:paraId="2162A46F" w14:textId="7015A084" w:rsidR="00510800" w:rsidRDefault="00206911" w:rsidP="008E1A2D">
      <w:pPr>
        <w:pStyle w:val="Caption"/>
        <w:spacing w:line="360" w:lineRule="auto"/>
        <w:rPr>
          <w:lang w:val="en-ID"/>
        </w:rPr>
      </w:pPr>
      <w:bookmarkStart w:id="142" w:name="_Toc82953944"/>
      <w:r>
        <w:lastRenderedPageBreak/>
        <w:t xml:space="preserve">Tabel  </w:t>
      </w:r>
      <w:r w:rsidR="00774BF0">
        <w:fldChar w:fldCharType="begin"/>
      </w:r>
      <w:r w:rsidR="00774BF0">
        <w:instrText xml:space="preserve"> STYLEREF 1 \s </w:instrText>
      </w:r>
      <w:r w:rsidR="00774BF0">
        <w:fldChar w:fldCharType="separate"/>
      </w:r>
      <w:r w:rsidR="00767DCE">
        <w:rPr>
          <w:noProof/>
        </w:rPr>
        <w:t>4</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9</w:t>
      </w:r>
      <w:r w:rsidR="00774BF0">
        <w:fldChar w:fldCharType="end"/>
      </w:r>
      <w:r w:rsidR="00510800" w:rsidRPr="00F90C2E">
        <w:rPr>
          <w:color w:val="FF0000"/>
          <w:lang w:val="en-ID"/>
        </w:rPr>
        <w:t xml:space="preserve"> </w:t>
      </w:r>
      <w:r w:rsidR="00510800" w:rsidRPr="008E1A2D">
        <w:rPr>
          <w:b w:val="0"/>
          <w:bCs w:val="0"/>
          <w:lang w:val="en-ID"/>
        </w:rPr>
        <w:t>Nilai R</w:t>
      </w:r>
      <w:r w:rsidR="00510800" w:rsidRPr="008E1A2D">
        <w:rPr>
          <w:b w:val="0"/>
          <w:bCs w:val="0"/>
          <w:i/>
          <w:iCs/>
          <w:lang w:val="en-ID"/>
        </w:rPr>
        <w:t xml:space="preserve"> </w:t>
      </w:r>
      <w:r w:rsidR="00510800" w:rsidRPr="008E1A2D">
        <w:rPr>
          <w:b w:val="0"/>
          <w:bCs w:val="0"/>
          <w:lang w:val="en-ID"/>
        </w:rPr>
        <w:t>komponen balok</w:t>
      </w:r>
      <w:bookmarkEnd w:id="142"/>
    </w:p>
    <w:tbl>
      <w:tblPr>
        <w:tblW w:w="6546" w:type="dxa"/>
        <w:jc w:val="center"/>
        <w:tblLook w:val="04A0" w:firstRow="1" w:lastRow="0" w:firstColumn="1" w:lastColumn="0" w:noHBand="0" w:noVBand="1"/>
      </w:tblPr>
      <w:tblGrid>
        <w:gridCol w:w="657"/>
        <w:gridCol w:w="1094"/>
        <w:gridCol w:w="1358"/>
        <w:gridCol w:w="832"/>
        <w:gridCol w:w="1379"/>
        <w:gridCol w:w="1226"/>
      </w:tblGrid>
      <w:tr w:rsidR="00510800" w:rsidRPr="00510800" w14:paraId="21D9A670" w14:textId="77777777" w:rsidTr="00510800">
        <w:trPr>
          <w:trHeight w:val="724"/>
          <w:jc w:val="center"/>
        </w:trPr>
        <w:tc>
          <w:tcPr>
            <w:tcW w:w="65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7940B36" w14:textId="77777777" w:rsidR="00510800" w:rsidRPr="00510800" w:rsidRDefault="00510800" w:rsidP="00510800">
            <w:pPr>
              <w:widowControl/>
              <w:jc w:val="center"/>
              <w:rPr>
                <w:rFonts w:ascii="Calibri" w:hAnsi="Calibri" w:cs="Calibri"/>
                <w:b/>
                <w:bCs/>
                <w:lang w:val="en-ID" w:eastAsia="en-ID"/>
              </w:rPr>
            </w:pPr>
            <w:r w:rsidRPr="00510800">
              <w:rPr>
                <w:rFonts w:ascii="Calibri" w:hAnsi="Calibri" w:cs="Calibri"/>
                <w:b/>
                <w:bCs/>
                <w:lang w:val="en-ID" w:eastAsia="en-ID"/>
              </w:rPr>
              <w:t>No.</w:t>
            </w:r>
          </w:p>
        </w:tc>
        <w:tc>
          <w:tcPr>
            <w:tcW w:w="1094" w:type="dxa"/>
            <w:tcBorders>
              <w:top w:val="single" w:sz="4" w:space="0" w:color="auto"/>
              <w:left w:val="nil"/>
              <w:bottom w:val="single" w:sz="4" w:space="0" w:color="auto"/>
              <w:right w:val="single" w:sz="4" w:space="0" w:color="auto"/>
            </w:tcBorders>
            <w:shd w:val="clear" w:color="000000" w:fill="BFBFBF"/>
            <w:vAlign w:val="center"/>
            <w:hideMark/>
          </w:tcPr>
          <w:p w14:paraId="757EE79D" w14:textId="77777777" w:rsidR="00510800" w:rsidRPr="00510800" w:rsidRDefault="00510800" w:rsidP="00510800">
            <w:pPr>
              <w:widowControl/>
              <w:jc w:val="center"/>
              <w:rPr>
                <w:rFonts w:ascii="Calibri" w:hAnsi="Calibri" w:cs="Calibri"/>
                <w:b/>
                <w:bCs/>
                <w:lang w:val="en-ID" w:eastAsia="en-ID"/>
              </w:rPr>
            </w:pPr>
            <w:r w:rsidRPr="00510800">
              <w:rPr>
                <w:rFonts w:ascii="Calibri" w:hAnsi="Calibri" w:cs="Calibri"/>
                <w:b/>
                <w:bCs/>
                <w:lang w:val="en-ID" w:eastAsia="en-ID"/>
              </w:rPr>
              <w:t>No Memory</w:t>
            </w:r>
          </w:p>
        </w:tc>
        <w:tc>
          <w:tcPr>
            <w:tcW w:w="1358" w:type="dxa"/>
            <w:tcBorders>
              <w:top w:val="single" w:sz="4" w:space="0" w:color="auto"/>
              <w:left w:val="nil"/>
              <w:bottom w:val="single" w:sz="4" w:space="0" w:color="auto"/>
              <w:right w:val="single" w:sz="4" w:space="0" w:color="auto"/>
            </w:tcBorders>
            <w:shd w:val="clear" w:color="000000" w:fill="BFBFBF"/>
            <w:noWrap/>
            <w:vAlign w:val="center"/>
            <w:hideMark/>
          </w:tcPr>
          <w:p w14:paraId="20885970" w14:textId="77777777" w:rsidR="00510800" w:rsidRPr="00510800" w:rsidRDefault="00510800" w:rsidP="00510800">
            <w:pPr>
              <w:widowControl/>
              <w:jc w:val="center"/>
              <w:rPr>
                <w:rFonts w:ascii="Calibri" w:hAnsi="Calibri" w:cs="Calibri"/>
                <w:b/>
                <w:bCs/>
                <w:lang w:val="en-ID" w:eastAsia="en-ID"/>
              </w:rPr>
            </w:pPr>
            <w:r w:rsidRPr="00510800">
              <w:rPr>
                <w:rFonts w:ascii="Calibri" w:hAnsi="Calibri" w:cs="Calibri"/>
                <w:b/>
                <w:bCs/>
                <w:lang w:val="en-ID" w:eastAsia="en-ID"/>
              </w:rPr>
              <w:t>Komponen</w:t>
            </w:r>
          </w:p>
        </w:tc>
        <w:tc>
          <w:tcPr>
            <w:tcW w:w="832" w:type="dxa"/>
            <w:tcBorders>
              <w:top w:val="single" w:sz="4" w:space="0" w:color="auto"/>
              <w:left w:val="nil"/>
              <w:bottom w:val="single" w:sz="4" w:space="0" w:color="auto"/>
              <w:right w:val="single" w:sz="4" w:space="0" w:color="auto"/>
            </w:tcBorders>
            <w:shd w:val="clear" w:color="000000" w:fill="BFBFBF"/>
            <w:noWrap/>
            <w:vAlign w:val="center"/>
            <w:hideMark/>
          </w:tcPr>
          <w:p w14:paraId="29DBEAA4" w14:textId="77777777" w:rsidR="00510800" w:rsidRPr="00510800" w:rsidRDefault="00510800" w:rsidP="00510800">
            <w:pPr>
              <w:widowControl/>
              <w:jc w:val="center"/>
              <w:rPr>
                <w:rFonts w:ascii="Calibri" w:hAnsi="Calibri" w:cs="Calibri"/>
                <w:b/>
                <w:bCs/>
                <w:lang w:val="en-ID" w:eastAsia="en-ID"/>
              </w:rPr>
            </w:pPr>
            <w:r w:rsidRPr="00510800">
              <w:rPr>
                <w:rFonts w:ascii="Calibri" w:hAnsi="Calibri" w:cs="Calibri"/>
                <w:b/>
                <w:bCs/>
                <w:lang w:val="en-ID" w:eastAsia="en-ID"/>
              </w:rPr>
              <w:t>Lt</w:t>
            </w:r>
          </w:p>
        </w:tc>
        <w:tc>
          <w:tcPr>
            <w:tcW w:w="1379" w:type="dxa"/>
            <w:tcBorders>
              <w:top w:val="single" w:sz="4" w:space="0" w:color="auto"/>
              <w:left w:val="nil"/>
              <w:bottom w:val="single" w:sz="4" w:space="0" w:color="auto"/>
              <w:right w:val="single" w:sz="4" w:space="0" w:color="auto"/>
            </w:tcBorders>
            <w:shd w:val="clear" w:color="000000" w:fill="BFBFBF"/>
            <w:noWrap/>
            <w:vAlign w:val="center"/>
            <w:hideMark/>
          </w:tcPr>
          <w:p w14:paraId="74C55DF5" w14:textId="77777777" w:rsidR="00510800" w:rsidRPr="00510800" w:rsidRDefault="00510800" w:rsidP="00510800">
            <w:pPr>
              <w:widowControl/>
              <w:jc w:val="center"/>
              <w:rPr>
                <w:rFonts w:ascii="Calibri" w:hAnsi="Calibri" w:cs="Calibri"/>
                <w:b/>
                <w:bCs/>
                <w:lang w:val="en-ID" w:eastAsia="en-ID"/>
              </w:rPr>
            </w:pPr>
            <w:r w:rsidRPr="00510800">
              <w:rPr>
                <w:rFonts w:ascii="Calibri" w:hAnsi="Calibri" w:cs="Calibri"/>
                <w:b/>
                <w:bCs/>
                <w:lang w:val="en-ID" w:eastAsia="en-ID"/>
              </w:rPr>
              <w:t>Lokasi</w:t>
            </w:r>
          </w:p>
        </w:tc>
        <w:tc>
          <w:tcPr>
            <w:tcW w:w="1226" w:type="dxa"/>
            <w:tcBorders>
              <w:top w:val="single" w:sz="4" w:space="0" w:color="auto"/>
              <w:left w:val="nil"/>
              <w:bottom w:val="single" w:sz="4" w:space="0" w:color="auto"/>
              <w:right w:val="single" w:sz="4" w:space="0" w:color="auto"/>
            </w:tcBorders>
            <w:shd w:val="clear" w:color="000000" w:fill="BFBFBF"/>
            <w:vAlign w:val="center"/>
            <w:hideMark/>
          </w:tcPr>
          <w:p w14:paraId="52B26BAD" w14:textId="77777777" w:rsidR="00510800" w:rsidRPr="00510800" w:rsidRDefault="00510800" w:rsidP="00510800">
            <w:pPr>
              <w:widowControl/>
              <w:jc w:val="center"/>
              <w:rPr>
                <w:rFonts w:ascii="Calibri" w:hAnsi="Calibri" w:cs="Calibri"/>
                <w:b/>
                <w:bCs/>
                <w:lang w:val="en-ID" w:eastAsia="en-ID"/>
              </w:rPr>
            </w:pPr>
            <w:r w:rsidRPr="00510800">
              <w:rPr>
                <w:rFonts w:ascii="Calibri" w:hAnsi="Calibri" w:cs="Calibri"/>
                <w:b/>
                <w:bCs/>
                <w:lang w:val="en-ID" w:eastAsia="en-ID"/>
              </w:rPr>
              <w:t>R rata2</w:t>
            </w:r>
          </w:p>
        </w:tc>
      </w:tr>
      <w:tr w:rsidR="00510800" w:rsidRPr="00510800" w14:paraId="3667E05F" w14:textId="77777777" w:rsidTr="00510800">
        <w:trPr>
          <w:trHeight w:val="362"/>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35D2E151"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1</w:t>
            </w:r>
          </w:p>
        </w:tc>
        <w:tc>
          <w:tcPr>
            <w:tcW w:w="1094" w:type="dxa"/>
            <w:tcBorders>
              <w:top w:val="nil"/>
              <w:left w:val="nil"/>
              <w:bottom w:val="single" w:sz="4" w:space="0" w:color="auto"/>
              <w:right w:val="single" w:sz="4" w:space="0" w:color="auto"/>
            </w:tcBorders>
            <w:shd w:val="clear" w:color="auto" w:fill="auto"/>
            <w:noWrap/>
            <w:vAlign w:val="bottom"/>
            <w:hideMark/>
          </w:tcPr>
          <w:p w14:paraId="761AB6F7"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4</w:t>
            </w:r>
          </w:p>
        </w:tc>
        <w:tc>
          <w:tcPr>
            <w:tcW w:w="1358" w:type="dxa"/>
            <w:tcBorders>
              <w:top w:val="nil"/>
              <w:left w:val="nil"/>
              <w:bottom w:val="single" w:sz="4" w:space="0" w:color="auto"/>
              <w:right w:val="single" w:sz="4" w:space="0" w:color="auto"/>
            </w:tcBorders>
            <w:shd w:val="clear" w:color="auto" w:fill="auto"/>
            <w:noWrap/>
            <w:vAlign w:val="bottom"/>
            <w:hideMark/>
          </w:tcPr>
          <w:p w14:paraId="79EA1A10"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Balok</w:t>
            </w:r>
          </w:p>
        </w:tc>
        <w:tc>
          <w:tcPr>
            <w:tcW w:w="832" w:type="dxa"/>
            <w:tcBorders>
              <w:top w:val="nil"/>
              <w:left w:val="nil"/>
              <w:bottom w:val="single" w:sz="4" w:space="0" w:color="auto"/>
              <w:right w:val="single" w:sz="4" w:space="0" w:color="auto"/>
            </w:tcBorders>
            <w:shd w:val="clear" w:color="auto" w:fill="auto"/>
            <w:noWrap/>
            <w:vAlign w:val="bottom"/>
            <w:hideMark/>
          </w:tcPr>
          <w:p w14:paraId="24F6CD3A"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Atap</w:t>
            </w:r>
          </w:p>
        </w:tc>
        <w:tc>
          <w:tcPr>
            <w:tcW w:w="1379" w:type="dxa"/>
            <w:tcBorders>
              <w:top w:val="nil"/>
              <w:left w:val="nil"/>
              <w:bottom w:val="single" w:sz="4" w:space="0" w:color="auto"/>
              <w:right w:val="single" w:sz="4" w:space="0" w:color="auto"/>
            </w:tcBorders>
            <w:shd w:val="clear" w:color="auto" w:fill="auto"/>
            <w:noWrap/>
            <w:vAlign w:val="bottom"/>
            <w:hideMark/>
          </w:tcPr>
          <w:p w14:paraId="2B2BF5D3"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D-2,3</w:t>
            </w:r>
          </w:p>
        </w:tc>
        <w:tc>
          <w:tcPr>
            <w:tcW w:w="1226" w:type="dxa"/>
            <w:tcBorders>
              <w:top w:val="nil"/>
              <w:left w:val="nil"/>
              <w:bottom w:val="single" w:sz="4" w:space="0" w:color="auto"/>
              <w:right w:val="single" w:sz="4" w:space="0" w:color="auto"/>
            </w:tcBorders>
            <w:shd w:val="clear" w:color="auto" w:fill="auto"/>
            <w:noWrap/>
            <w:vAlign w:val="bottom"/>
            <w:hideMark/>
          </w:tcPr>
          <w:p w14:paraId="50826BA1"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32.58</w:t>
            </w:r>
          </w:p>
        </w:tc>
      </w:tr>
      <w:tr w:rsidR="00510800" w:rsidRPr="00510800" w14:paraId="3F16D713" w14:textId="77777777" w:rsidTr="00510800">
        <w:trPr>
          <w:trHeight w:val="362"/>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4A177108"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2</w:t>
            </w:r>
          </w:p>
        </w:tc>
        <w:tc>
          <w:tcPr>
            <w:tcW w:w="1094" w:type="dxa"/>
            <w:tcBorders>
              <w:top w:val="nil"/>
              <w:left w:val="nil"/>
              <w:bottom w:val="single" w:sz="4" w:space="0" w:color="auto"/>
              <w:right w:val="single" w:sz="4" w:space="0" w:color="auto"/>
            </w:tcBorders>
            <w:shd w:val="clear" w:color="auto" w:fill="auto"/>
            <w:noWrap/>
            <w:vAlign w:val="bottom"/>
            <w:hideMark/>
          </w:tcPr>
          <w:p w14:paraId="0058158E"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5</w:t>
            </w:r>
          </w:p>
        </w:tc>
        <w:tc>
          <w:tcPr>
            <w:tcW w:w="1358" w:type="dxa"/>
            <w:tcBorders>
              <w:top w:val="nil"/>
              <w:left w:val="nil"/>
              <w:bottom w:val="single" w:sz="4" w:space="0" w:color="auto"/>
              <w:right w:val="single" w:sz="4" w:space="0" w:color="auto"/>
            </w:tcBorders>
            <w:shd w:val="clear" w:color="auto" w:fill="auto"/>
            <w:noWrap/>
            <w:vAlign w:val="bottom"/>
            <w:hideMark/>
          </w:tcPr>
          <w:p w14:paraId="4E3F8D4D"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Balok</w:t>
            </w:r>
          </w:p>
        </w:tc>
        <w:tc>
          <w:tcPr>
            <w:tcW w:w="832" w:type="dxa"/>
            <w:tcBorders>
              <w:top w:val="nil"/>
              <w:left w:val="nil"/>
              <w:bottom w:val="single" w:sz="4" w:space="0" w:color="auto"/>
              <w:right w:val="single" w:sz="4" w:space="0" w:color="auto"/>
            </w:tcBorders>
            <w:shd w:val="clear" w:color="auto" w:fill="auto"/>
            <w:noWrap/>
            <w:vAlign w:val="bottom"/>
            <w:hideMark/>
          </w:tcPr>
          <w:p w14:paraId="771C9CF6"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Atap</w:t>
            </w:r>
          </w:p>
        </w:tc>
        <w:tc>
          <w:tcPr>
            <w:tcW w:w="1379" w:type="dxa"/>
            <w:tcBorders>
              <w:top w:val="nil"/>
              <w:left w:val="nil"/>
              <w:bottom w:val="single" w:sz="4" w:space="0" w:color="auto"/>
              <w:right w:val="single" w:sz="4" w:space="0" w:color="auto"/>
            </w:tcBorders>
            <w:shd w:val="clear" w:color="auto" w:fill="auto"/>
            <w:noWrap/>
            <w:vAlign w:val="bottom"/>
            <w:hideMark/>
          </w:tcPr>
          <w:p w14:paraId="1FBE775D"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C-1,2</w:t>
            </w:r>
          </w:p>
        </w:tc>
        <w:tc>
          <w:tcPr>
            <w:tcW w:w="1226" w:type="dxa"/>
            <w:tcBorders>
              <w:top w:val="nil"/>
              <w:left w:val="nil"/>
              <w:bottom w:val="single" w:sz="4" w:space="0" w:color="auto"/>
              <w:right w:val="single" w:sz="4" w:space="0" w:color="auto"/>
            </w:tcBorders>
            <w:shd w:val="clear" w:color="auto" w:fill="auto"/>
            <w:noWrap/>
            <w:vAlign w:val="bottom"/>
            <w:hideMark/>
          </w:tcPr>
          <w:p w14:paraId="68F5F723"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36.42</w:t>
            </w:r>
          </w:p>
        </w:tc>
      </w:tr>
      <w:tr w:rsidR="00510800" w:rsidRPr="00510800" w14:paraId="5EF91970" w14:textId="77777777" w:rsidTr="00510800">
        <w:trPr>
          <w:trHeight w:val="362"/>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6A45DA2D"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w:t>
            </w:r>
          </w:p>
        </w:tc>
        <w:tc>
          <w:tcPr>
            <w:tcW w:w="1094" w:type="dxa"/>
            <w:tcBorders>
              <w:top w:val="nil"/>
              <w:left w:val="nil"/>
              <w:bottom w:val="single" w:sz="4" w:space="0" w:color="auto"/>
              <w:right w:val="single" w:sz="4" w:space="0" w:color="auto"/>
            </w:tcBorders>
            <w:shd w:val="clear" w:color="auto" w:fill="auto"/>
            <w:noWrap/>
            <w:vAlign w:val="bottom"/>
            <w:hideMark/>
          </w:tcPr>
          <w:p w14:paraId="14CFEE3B"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8</w:t>
            </w:r>
          </w:p>
        </w:tc>
        <w:tc>
          <w:tcPr>
            <w:tcW w:w="1358" w:type="dxa"/>
            <w:tcBorders>
              <w:top w:val="nil"/>
              <w:left w:val="nil"/>
              <w:bottom w:val="single" w:sz="4" w:space="0" w:color="auto"/>
              <w:right w:val="single" w:sz="4" w:space="0" w:color="auto"/>
            </w:tcBorders>
            <w:shd w:val="clear" w:color="auto" w:fill="auto"/>
            <w:noWrap/>
            <w:vAlign w:val="bottom"/>
            <w:hideMark/>
          </w:tcPr>
          <w:p w14:paraId="07F306E8"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Balok</w:t>
            </w:r>
          </w:p>
        </w:tc>
        <w:tc>
          <w:tcPr>
            <w:tcW w:w="832" w:type="dxa"/>
            <w:tcBorders>
              <w:top w:val="nil"/>
              <w:left w:val="nil"/>
              <w:bottom w:val="single" w:sz="4" w:space="0" w:color="auto"/>
              <w:right w:val="single" w:sz="4" w:space="0" w:color="auto"/>
            </w:tcBorders>
            <w:shd w:val="clear" w:color="auto" w:fill="auto"/>
            <w:noWrap/>
            <w:vAlign w:val="bottom"/>
            <w:hideMark/>
          </w:tcPr>
          <w:p w14:paraId="115CB1F9"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Atap</w:t>
            </w:r>
          </w:p>
        </w:tc>
        <w:tc>
          <w:tcPr>
            <w:tcW w:w="1379" w:type="dxa"/>
            <w:tcBorders>
              <w:top w:val="nil"/>
              <w:left w:val="nil"/>
              <w:bottom w:val="single" w:sz="4" w:space="0" w:color="auto"/>
              <w:right w:val="single" w:sz="4" w:space="0" w:color="auto"/>
            </w:tcBorders>
            <w:shd w:val="clear" w:color="auto" w:fill="auto"/>
            <w:noWrap/>
            <w:vAlign w:val="bottom"/>
            <w:hideMark/>
          </w:tcPr>
          <w:p w14:paraId="2C246012"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H,G-1</w:t>
            </w:r>
          </w:p>
        </w:tc>
        <w:tc>
          <w:tcPr>
            <w:tcW w:w="1226" w:type="dxa"/>
            <w:tcBorders>
              <w:top w:val="nil"/>
              <w:left w:val="nil"/>
              <w:bottom w:val="single" w:sz="4" w:space="0" w:color="auto"/>
              <w:right w:val="single" w:sz="4" w:space="0" w:color="auto"/>
            </w:tcBorders>
            <w:shd w:val="clear" w:color="auto" w:fill="auto"/>
            <w:noWrap/>
            <w:vAlign w:val="bottom"/>
            <w:hideMark/>
          </w:tcPr>
          <w:p w14:paraId="0A865860"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33.56</w:t>
            </w:r>
          </w:p>
        </w:tc>
      </w:tr>
      <w:tr w:rsidR="00510800" w:rsidRPr="00510800" w14:paraId="7BDC1968" w14:textId="77777777" w:rsidTr="00510800">
        <w:trPr>
          <w:trHeight w:val="362"/>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1551D13B"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4</w:t>
            </w:r>
          </w:p>
        </w:tc>
        <w:tc>
          <w:tcPr>
            <w:tcW w:w="1094" w:type="dxa"/>
            <w:tcBorders>
              <w:top w:val="nil"/>
              <w:left w:val="nil"/>
              <w:bottom w:val="single" w:sz="4" w:space="0" w:color="auto"/>
              <w:right w:val="single" w:sz="4" w:space="0" w:color="auto"/>
            </w:tcBorders>
            <w:shd w:val="clear" w:color="auto" w:fill="auto"/>
            <w:noWrap/>
            <w:vAlign w:val="bottom"/>
            <w:hideMark/>
          </w:tcPr>
          <w:p w14:paraId="7ED47B5A"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9</w:t>
            </w:r>
          </w:p>
        </w:tc>
        <w:tc>
          <w:tcPr>
            <w:tcW w:w="1358" w:type="dxa"/>
            <w:tcBorders>
              <w:top w:val="nil"/>
              <w:left w:val="nil"/>
              <w:bottom w:val="single" w:sz="4" w:space="0" w:color="auto"/>
              <w:right w:val="single" w:sz="4" w:space="0" w:color="auto"/>
            </w:tcBorders>
            <w:shd w:val="clear" w:color="auto" w:fill="auto"/>
            <w:noWrap/>
            <w:vAlign w:val="bottom"/>
            <w:hideMark/>
          </w:tcPr>
          <w:p w14:paraId="388D315E"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Balok</w:t>
            </w:r>
          </w:p>
        </w:tc>
        <w:tc>
          <w:tcPr>
            <w:tcW w:w="832" w:type="dxa"/>
            <w:tcBorders>
              <w:top w:val="nil"/>
              <w:left w:val="nil"/>
              <w:bottom w:val="single" w:sz="4" w:space="0" w:color="auto"/>
              <w:right w:val="single" w:sz="4" w:space="0" w:color="auto"/>
            </w:tcBorders>
            <w:shd w:val="clear" w:color="auto" w:fill="auto"/>
            <w:noWrap/>
            <w:vAlign w:val="bottom"/>
            <w:hideMark/>
          </w:tcPr>
          <w:p w14:paraId="1BABBECA"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Atap</w:t>
            </w:r>
          </w:p>
        </w:tc>
        <w:tc>
          <w:tcPr>
            <w:tcW w:w="1379" w:type="dxa"/>
            <w:tcBorders>
              <w:top w:val="nil"/>
              <w:left w:val="nil"/>
              <w:bottom w:val="single" w:sz="4" w:space="0" w:color="auto"/>
              <w:right w:val="single" w:sz="4" w:space="0" w:color="auto"/>
            </w:tcBorders>
            <w:shd w:val="clear" w:color="auto" w:fill="auto"/>
            <w:noWrap/>
            <w:vAlign w:val="bottom"/>
            <w:hideMark/>
          </w:tcPr>
          <w:p w14:paraId="26C3047B"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C-2,3</w:t>
            </w:r>
          </w:p>
        </w:tc>
        <w:tc>
          <w:tcPr>
            <w:tcW w:w="1226" w:type="dxa"/>
            <w:tcBorders>
              <w:top w:val="nil"/>
              <w:left w:val="nil"/>
              <w:bottom w:val="single" w:sz="4" w:space="0" w:color="auto"/>
              <w:right w:val="single" w:sz="4" w:space="0" w:color="auto"/>
            </w:tcBorders>
            <w:shd w:val="clear" w:color="auto" w:fill="auto"/>
            <w:noWrap/>
            <w:vAlign w:val="bottom"/>
            <w:hideMark/>
          </w:tcPr>
          <w:p w14:paraId="228FA5E5"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34.00</w:t>
            </w:r>
          </w:p>
        </w:tc>
      </w:tr>
      <w:tr w:rsidR="00510800" w:rsidRPr="00510800" w14:paraId="40E690A9" w14:textId="77777777" w:rsidTr="00510800">
        <w:trPr>
          <w:trHeight w:val="362"/>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45C7951B"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5</w:t>
            </w:r>
          </w:p>
        </w:tc>
        <w:tc>
          <w:tcPr>
            <w:tcW w:w="1094" w:type="dxa"/>
            <w:tcBorders>
              <w:top w:val="nil"/>
              <w:left w:val="nil"/>
              <w:bottom w:val="single" w:sz="4" w:space="0" w:color="auto"/>
              <w:right w:val="single" w:sz="4" w:space="0" w:color="auto"/>
            </w:tcBorders>
            <w:shd w:val="clear" w:color="auto" w:fill="auto"/>
            <w:noWrap/>
            <w:vAlign w:val="bottom"/>
            <w:hideMark/>
          </w:tcPr>
          <w:p w14:paraId="14AFFD0F"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10</w:t>
            </w:r>
          </w:p>
        </w:tc>
        <w:tc>
          <w:tcPr>
            <w:tcW w:w="1358" w:type="dxa"/>
            <w:tcBorders>
              <w:top w:val="nil"/>
              <w:left w:val="nil"/>
              <w:bottom w:val="single" w:sz="4" w:space="0" w:color="auto"/>
              <w:right w:val="single" w:sz="4" w:space="0" w:color="auto"/>
            </w:tcBorders>
            <w:shd w:val="clear" w:color="auto" w:fill="auto"/>
            <w:noWrap/>
            <w:vAlign w:val="bottom"/>
            <w:hideMark/>
          </w:tcPr>
          <w:p w14:paraId="3E8BF088"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Balok</w:t>
            </w:r>
          </w:p>
        </w:tc>
        <w:tc>
          <w:tcPr>
            <w:tcW w:w="832" w:type="dxa"/>
            <w:tcBorders>
              <w:top w:val="nil"/>
              <w:left w:val="nil"/>
              <w:bottom w:val="single" w:sz="4" w:space="0" w:color="auto"/>
              <w:right w:val="single" w:sz="4" w:space="0" w:color="auto"/>
            </w:tcBorders>
            <w:shd w:val="clear" w:color="auto" w:fill="auto"/>
            <w:noWrap/>
            <w:vAlign w:val="bottom"/>
            <w:hideMark/>
          </w:tcPr>
          <w:p w14:paraId="19976135"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4</w:t>
            </w:r>
          </w:p>
        </w:tc>
        <w:tc>
          <w:tcPr>
            <w:tcW w:w="1379" w:type="dxa"/>
            <w:tcBorders>
              <w:top w:val="nil"/>
              <w:left w:val="nil"/>
              <w:bottom w:val="single" w:sz="4" w:space="0" w:color="auto"/>
              <w:right w:val="single" w:sz="4" w:space="0" w:color="auto"/>
            </w:tcBorders>
            <w:shd w:val="clear" w:color="auto" w:fill="auto"/>
            <w:noWrap/>
            <w:vAlign w:val="bottom"/>
            <w:hideMark/>
          </w:tcPr>
          <w:p w14:paraId="5F78F2E3"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D-1,2</w:t>
            </w:r>
          </w:p>
        </w:tc>
        <w:tc>
          <w:tcPr>
            <w:tcW w:w="1226" w:type="dxa"/>
            <w:tcBorders>
              <w:top w:val="nil"/>
              <w:left w:val="nil"/>
              <w:bottom w:val="single" w:sz="4" w:space="0" w:color="auto"/>
              <w:right w:val="single" w:sz="4" w:space="0" w:color="auto"/>
            </w:tcBorders>
            <w:shd w:val="clear" w:color="auto" w:fill="auto"/>
            <w:noWrap/>
            <w:vAlign w:val="bottom"/>
            <w:hideMark/>
          </w:tcPr>
          <w:p w14:paraId="3E0AD6FE"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37.18</w:t>
            </w:r>
          </w:p>
        </w:tc>
      </w:tr>
      <w:tr w:rsidR="00510800" w:rsidRPr="00510800" w14:paraId="48127DDA" w14:textId="77777777" w:rsidTr="00510800">
        <w:trPr>
          <w:trHeight w:val="362"/>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68487AAF"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6</w:t>
            </w:r>
          </w:p>
        </w:tc>
        <w:tc>
          <w:tcPr>
            <w:tcW w:w="1094" w:type="dxa"/>
            <w:tcBorders>
              <w:top w:val="nil"/>
              <w:left w:val="nil"/>
              <w:bottom w:val="single" w:sz="4" w:space="0" w:color="auto"/>
              <w:right w:val="single" w:sz="4" w:space="0" w:color="auto"/>
            </w:tcBorders>
            <w:shd w:val="clear" w:color="auto" w:fill="auto"/>
            <w:noWrap/>
            <w:vAlign w:val="bottom"/>
            <w:hideMark/>
          </w:tcPr>
          <w:p w14:paraId="3F977CDE"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13</w:t>
            </w:r>
          </w:p>
        </w:tc>
        <w:tc>
          <w:tcPr>
            <w:tcW w:w="1358" w:type="dxa"/>
            <w:tcBorders>
              <w:top w:val="nil"/>
              <w:left w:val="nil"/>
              <w:bottom w:val="single" w:sz="4" w:space="0" w:color="auto"/>
              <w:right w:val="single" w:sz="4" w:space="0" w:color="auto"/>
            </w:tcBorders>
            <w:shd w:val="clear" w:color="auto" w:fill="auto"/>
            <w:noWrap/>
            <w:vAlign w:val="bottom"/>
            <w:hideMark/>
          </w:tcPr>
          <w:p w14:paraId="319E1CB4"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Balok</w:t>
            </w:r>
          </w:p>
        </w:tc>
        <w:tc>
          <w:tcPr>
            <w:tcW w:w="832" w:type="dxa"/>
            <w:tcBorders>
              <w:top w:val="nil"/>
              <w:left w:val="nil"/>
              <w:bottom w:val="single" w:sz="4" w:space="0" w:color="auto"/>
              <w:right w:val="single" w:sz="4" w:space="0" w:color="auto"/>
            </w:tcBorders>
            <w:shd w:val="clear" w:color="auto" w:fill="auto"/>
            <w:noWrap/>
            <w:vAlign w:val="bottom"/>
            <w:hideMark/>
          </w:tcPr>
          <w:p w14:paraId="19BFE6E1"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4</w:t>
            </w:r>
          </w:p>
        </w:tc>
        <w:tc>
          <w:tcPr>
            <w:tcW w:w="1379" w:type="dxa"/>
            <w:tcBorders>
              <w:top w:val="nil"/>
              <w:left w:val="nil"/>
              <w:bottom w:val="single" w:sz="4" w:space="0" w:color="auto"/>
              <w:right w:val="single" w:sz="4" w:space="0" w:color="auto"/>
            </w:tcBorders>
            <w:shd w:val="clear" w:color="auto" w:fill="auto"/>
            <w:noWrap/>
            <w:vAlign w:val="bottom"/>
            <w:hideMark/>
          </w:tcPr>
          <w:p w14:paraId="72091622"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F-1,2</w:t>
            </w:r>
          </w:p>
        </w:tc>
        <w:tc>
          <w:tcPr>
            <w:tcW w:w="1226" w:type="dxa"/>
            <w:tcBorders>
              <w:top w:val="nil"/>
              <w:left w:val="nil"/>
              <w:bottom w:val="single" w:sz="4" w:space="0" w:color="auto"/>
              <w:right w:val="single" w:sz="4" w:space="0" w:color="auto"/>
            </w:tcBorders>
            <w:shd w:val="clear" w:color="auto" w:fill="auto"/>
            <w:noWrap/>
            <w:vAlign w:val="bottom"/>
            <w:hideMark/>
          </w:tcPr>
          <w:p w14:paraId="61A312BB"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35.45</w:t>
            </w:r>
          </w:p>
        </w:tc>
      </w:tr>
      <w:tr w:rsidR="00510800" w:rsidRPr="00510800" w14:paraId="1F85BBC9" w14:textId="77777777" w:rsidTr="00510800">
        <w:trPr>
          <w:trHeight w:val="362"/>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0872FFF2"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7</w:t>
            </w:r>
          </w:p>
        </w:tc>
        <w:tc>
          <w:tcPr>
            <w:tcW w:w="1094" w:type="dxa"/>
            <w:tcBorders>
              <w:top w:val="nil"/>
              <w:left w:val="nil"/>
              <w:bottom w:val="single" w:sz="4" w:space="0" w:color="auto"/>
              <w:right w:val="single" w:sz="4" w:space="0" w:color="auto"/>
            </w:tcBorders>
            <w:shd w:val="clear" w:color="auto" w:fill="auto"/>
            <w:noWrap/>
            <w:vAlign w:val="bottom"/>
            <w:hideMark/>
          </w:tcPr>
          <w:p w14:paraId="3ED1A208"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15</w:t>
            </w:r>
          </w:p>
        </w:tc>
        <w:tc>
          <w:tcPr>
            <w:tcW w:w="1358" w:type="dxa"/>
            <w:tcBorders>
              <w:top w:val="nil"/>
              <w:left w:val="nil"/>
              <w:bottom w:val="single" w:sz="4" w:space="0" w:color="auto"/>
              <w:right w:val="single" w:sz="4" w:space="0" w:color="auto"/>
            </w:tcBorders>
            <w:shd w:val="clear" w:color="auto" w:fill="auto"/>
            <w:noWrap/>
            <w:vAlign w:val="bottom"/>
            <w:hideMark/>
          </w:tcPr>
          <w:p w14:paraId="0B41F2D0"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Balok</w:t>
            </w:r>
          </w:p>
        </w:tc>
        <w:tc>
          <w:tcPr>
            <w:tcW w:w="832" w:type="dxa"/>
            <w:tcBorders>
              <w:top w:val="nil"/>
              <w:left w:val="nil"/>
              <w:bottom w:val="single" w:sz="4" w:space="0" w:color="auto"/>
              <w:right w:val="single" w:sz="4" w:space="0" w:color="auto"/>
            </w:tcBorders>
            <w:shd w:val="clear" w:color="auto" w:fill="auto"/>
            <w:noWrap/>
            <w:vAlign w:val="bottom"/>
            <w:hideMark/>
          </w:tcPr>
          <w:p w14:paraId="7C0CCA3C"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4</w:t>
            </w:r>
          </w:p>
        </w:tc>
        <w:tc>
          <w:tcPr>
            <w:tcW w:w="1379" w:type="dxa"/>
            <w:tcBorders>
              <w:top w:val="nil"/>
              <w:left w:val="nil"/>
              <w:bottom w:val="single" w:sz="4" w:space="0" w:color="auto"/>
              <w:right w:val="single" w:sz="4" w:space="0" w:color="auto"/>
            </w:tcBorders>
            <w:shd w:val="clear" w:color="auto" w:fill="auto"/>
            <w:noWrap/>
            <w:vAlign w:val="bottom"/>
            <w:hideMark/>
          </w:tcPr>
          <w:p w14:paraId="11B7543D"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D,E-2</w:t>
            </w:r>
          </w:p>
        </w:tc>
        <w:tc>
          <w:tcPr>
            <w:tcW w:w="1226" w:type="dxa"/>
            <w:tcBorders>
              <w:top w:val="nil"/>
              <w:left w:val="nil"/>
              <w:bottom w:val="single" w:sz="4" w:space="0" w:color="auto"/>
              <w:right w:val="single" w:sz="4" w:space="0" w:color="auto"/>
            </w:tcBorders>
            <w:shd w:val="clear" w:color="auto" w:fill="auto"/>
            <w:noWrap/>
            <w:vAlign w:val="bottom"/>
            <w:hideMark/>
          </w:tcPr>
          <w:p w14:paraId="41276620"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37.17</w:t>
            </w:r>
          </w:p>
        </w:tc>
      </w:tr>
      <w:tr w:rsidR="00510800" w:rsidRPr="00510800" w14:paraId="089599A3" w14:textId="77777777" w:rsidTr="00510800">
        <w:trPr>
          <w:trHeight w:val="362"/>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6881BF8C"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8</w:t>
            </w:r>
          </w:p>
        </w:tc>
        <w:tc>
          <w:tcPr>
            <w:tcW w:w="1094" w:type="dxa"/>
            <w:tcBorders>
              <w:top w:val="nil"/>
              <w:left w:val="nil"/>
              <w:bottom w:val="single" w:sz="4" w:space="0" w:color="auto"/>
              <w:right w:val="single" w:sz="4" w:space="0" w:color="auto"/>
            </w:tcBorders>
            <w:shd w:val="clear" w:color="auto" w:fill="auto"/>
            <w:noWrap/>
            <w:vAlign w:val="bottom"/>
            <w:hideMark/>
          </w:tcPr>
          <w:p w14:paraId="549E3A2C"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16</w:t>
            </w:r>
          </w:p>
        </w:tc>
        <w:tc>
          <w:tcPr>
            <w:tcW w:w="1358" w:type="dxa"/>
            <w:tcBorders>
              <w:top w:val="nil"/>
              <w:left w:val="nil"/>
              <w:bottom w:val="single" w:sz="4" w:space="0" w:color="auto"/>
              <w:right w:val="single" w:sz="4" w:space="0" w:color="auto"/>
            </w:tcBorders>
            <w:shd w:val="clear" w:color="auto" w:fill="auto"/>
            <w:noWrap/>
            <w:vAlign w:val="bottom"/>
            <w:hideMark/>
          </w:tcPr>
          <w:p w14:paraId="552A7B6E"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Balok</w:t>
            </w:r>
          </w:p>
        </w:tc>
        <w:tc>
          <w:tcPr>
            <w:tcW w:w="832" w:type="dxa"/>
            <w:tcBorders>
              <w:top w:val="nil"/>
              <w:left w:val="nil"/>
              <w:bottom w:val="single" w:sz="4" w:space="0" w:color="auto"/>
              <w:right w:val="single" w:sz="4" w:space="0" w:color="auto"/>
            </w:tcBorders>
            <w:shd w:val="clear" w:color="auto" w:fill="auto"/>
            <w:noWrap/>
            <w:vAlign w:val="bottom"/>
            <w:hideMark/>
          </w:tcPr>
          <w:p w14:paraId="59CE15CF"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4</w:t>
            </w:r>
          </w:p>
        </w:tc>
        <w:tc>
          <w:tcPr>
            <w:tcW w:w="1379" w:type="dxa"/>
            <w:tcBorders>
              <w:top w:val="nil"/>
              <w:left w:val="nil"/>
              <w:bottom w:val="single" w:sz="4" w:space="0" w:color="auto"/>
              <w:right w:val="single" w:sz="4" w:space="0" w:color="auto"/>
            </w:tcBorders>
            <w:shd w:val="clear" w:color="auto" w:fill="auto"/>
            <w:noWrap/>
            <w:vAlign w:val="bottom"/>
            <w:hideMark/>
          </w:tcPr>
          <w:p w14:paraId="522780C9"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E,F-2</w:t>
            </w:r>
          </w:p>
        </w:tc>
        <w:tc>
          <w:tcPr>
            <w:tcW w:w="1226" w:type="dxa"/>
            <w:tcBorders>
              <w:top w:val="nil"/>
              <w:left w:val="nil"/>
              <w:bottom w:val="single" w:sz="4" w:space="0" w:color="auto"/>
              <w:right w:val="single" w:sz="4" w:space="0" w:color="auto"/>
            </w:tcBorders>
            <w:shd w:val="clear" w:color="auto" w:fill="auto"/>
            <w:noWrap/>
            <w:vAlign w:val="bottom"/>
            <w:hideMark/>
          </w:tcPr>
          <w:p w14:paraId="50849003"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36.24</w:t>
            </w:r>
          </w:p>
        </w:tc>
      </w:tr>
      <w:tr w:rsidR="00510800" w:rsidRPr="00510800" w14:paraId="6E929DAE" w14:textId="77777777" w:rsidTr="00510800">
        <w:trPr>
          <w:trHeight w:val="362"/>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6E33ADD2"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9</w:t>
            </w:r>
          </w:p>
        </w:tc>
        <w:tc>
          <w:tcPr>
            <w:tcW w:w="1094" w:type="dxa"/>
            <w:tcBorders>
              <w:top w:val="nil"/>
              <w:left w:val="nil"/>
              <w:bottom w:val="single" w:sz="4" w:space="0" w:color="auto"/>
              <w:right w:val="single" w:sz="4" w:space="0" w:color="auto"/>
            </w:tcBorders>
            <w:shd w:val="clear" w:color="auto" w:fill="auto"/>
            <w:noWrap/>
            <w:vAlign w:val="bottom"/>
            <w:hideMark/>
          </w:tcPr>
          <w:p w14:paraId="4FA0468D"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23</w:t>
            </w:r>
          </w:p>
        </w:tc>
        <w:tc>
          <w:tcPr>
            <w:tcW w:w="1358" w:type="dxa"/>
            <w:tcBorders>
              <w:top w:val="nil"/>
              <w:left w:val="nil"/>
              <w:bottom w:val="single" w:sz="4" w:space="0" w:color="auto"/>
              <w:right w:val="single" w:sz="4" w:space="0" w:color="auto"/>
            </w:tcBorders>
            <w:shd w:val="clear" w:color="auto" w:fill="auto"/>
            <w:noWrap/>
            <w:vAlign w:val="bottom"/>
            <w:hideMark/>
          </w:tcPr>
          <w:p w14:paraId="52BF7367"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Balok</w:t>
            </w:r>
          </w:p>
        </w:tc>
        <w:tc>
          <w:tcPr>
            <w:tcW w:w="832" w:type="dxa"/>
            <w:tcBorders>
              <w:top w:val="nil"/>
              <w:left w:val="nil"/>
              <w:bottom w:val="single" w:sz="4" w:space="0" w:color="auto"/>
              <w:right w:val="single" w:sz="4" w:space="0" w:color="auto"/>
            </w:tcBorders>
            <w:shd w:val="clear" w:color="auto" w:fill="auto"/>
            <w:noWrap/>
            <w:vAlign w:val="bottom"/>
            <w:hideMark/>
          </w:tcPr>
          <w:p w14:paraId="15BB0AA4"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4</w:t>
            </w:r>
          </w:p>
        </w:tc>
        <w:tc>
          <w:tcPr>
            <w:tcW w:w="1379" w:type="dxa"/>
            <w:tcBorders>
              <w:top w:val="nil"/>
              <w:left w:val="nil"/>
              <w:bottom w:val="single" w:sz="4" w:space="0" w:color="auto"/>
              <w:right w:val="single" w:sz="4" w:space="0" w:color="auto"/>
            </w:tcBorders>
            <w:shd w:val="clear" w:color="auto" w:fill="auto"/>
            <w:noWrap/>
            <w:vAlign w:val="bottom"/>
            <w:hideMark/>
          </w:tcPr>
          <w:p w14:paraId="4393EF59"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F,G-1</w:t>
            </w:r>
          </w:p>
        </w:tc>
        <w:tc>
          <w:tcPr>
            <w:tcW w:w="1226" w:type="dxa"/>
            <w:tcBorders>
              <w:top w:val="nil"/>
              <w:left w:val="nil"/>
              <w:bottom w:val="single" w:sz="4" w:space="0" w:color="auto"/>
              <w:right w:val="single" w:sz="4" w:space="0" w:color="auto"/>
            </w:tcBorders>
            <w:shd w:val="clear" w:color="auto" w:fill="auto"/>
            <w:noWrap/>
            <w:vAlign w:val="bottom"/>
            <w:hideMark/>
          </w:tcPr>
          <w:p w14:paraId="1D5204E6"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36.18</w:t>
            </w:r>
          </w:p>
        </w:tc>
      </w:tr>
      <w:tr w:rsidR="00510800" w:rsidRPr="00510800" w14:paraId="368928ED" w14:textId="77777777" w:rsidTr="00510800">
        <w:trPr>
          <w:trHeight w:val="362"/>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09B809E9"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10</w:t>
            </w:r>
          </w:p>
        </w:tc>
        <w:tc>
          <w:tcPr>
            <w:tcW w:w="1094" w:type="dxa"/>
            <w:tcBorders>
              <w:top w:val="nil"/>
              <w:left w:val="nil"/>
              <w:bottom w:val="single" w:sz="4" w:space="0" w:color="auto"/>
              <w:right w:val="single" w:sz="4" w:space="0" w:color="auto"/>
            </w:tcBorders>
            <w:shd w:val="clear" w:color="auto" w:fill="auto"/>
            <w:noWrap/>
            <w:vAlign w:val="bottom"/>
            <w:hideMark/>
          </w:tcPr>
          <w:p w14:paraId="7460E01F"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24</w:t>
            </w:r>
          </w:p>
        </w:tc>
        <w:tc>
          <w:tcPr>
            <w:tcW w:w="1358" w:type="dxa"/>
            <w:tcBorders>
              <w:top w:val="nil"/>
              <w:left w:val="nil"/>
              <w:bottom w:val="single" w:sz="4" w:space="0" w:color="auto"/>
              <w:right w:val="single" w:sz="4" w:space="0" w:color="auto"/>
            </w:tcBorders>
            <w:shd w:val="clear" w:color="auto" w:fill="auto"/>
            <w:noWrap/>
            <w:vAlign w:val="bottom"/>
            <w:hideMark/>
          </w:tcPr>
          <w:p w14:paraId="4382F31B"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Balok</w:t>
            </w:r>
          </w:p>
        </w:tc>
        <w:tc>
          <w:tcPr>
            <w:tcW w:w="832" w:type="dxa"/>
            <w:tcBorders>
              <w:top w:val="nil"/>
              <w:left w:val="nil"/>
              <w:bottom w:val="single" w:sz="4" w:space="0" w:color="auto"/>
              <w:right w:val="single" w:sz="4" w:space="0" w:color="auto"/>
            </w:tcBorders>
            <w:shd w:val="clear" w:color="auto" w:fill="auto"/>
            <w:noWrap/>
            <w:vAlign w:val="bottom"/>
            <w:hideMark/>
          </w:tcPr>
          <w:p w14:paraId="11B537BD"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4</w:t>
            </w:r>
          </w:p>
        </w:tc>
        <w:tc>
          <w:tcPr>
            <w:tcW w:w="1379" w:type="dxa"/>
            <w:tcBorders>
              <w:top w:val="nil"/>
              <w:left w:val="nil"/>
              <w:bottom w:val="single" w:sz="4" w:space="0" w:color="auto"/>
              <w:right w:val="single" w:sz="4" w:space="0" w:color="auto"/>
            </w:tcBorders>
            <w:shd w:val="clear" w:color="auto" w:fill="auto"/>
            <w:noWrap/>
            <w:vAlign w:val="bottom"/>
            <w:hideMark/>
          </w:tcPr>
          <w:p w14:paraId="70281AD5"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D-2,3</w:t>
            </w:r>
          </w:p>
        </w:tc>
        <w:tc>
          <w:tcPr>
            <w:tcW w:w="1226" w:type="dxa"/>
            <w:tcBorders>
              <w:top w:val="nil"/>
              <w:left w:val="nil"/>
              <w:bottom w:val="single" w:sz="4" w:space="0" w:color="auto"/>
              <w:right w:val="single" w:sz="4" w:space="0" w:color="auto"/>
            </w:tcBorders>
            <w:shd w:val="clear" w:color="auto" w:fill="auto"/>
            <w:noWrap/>
            <w:vAlign w:val="bottom"/>
            <w:hideMark/>
          </w:tcPr>
          <w:p w14:paraId="4D9A6107"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38.60</w:t>
            </w:r>
          </w:p>
        </w:tc>
      </w:tr>
      <w:tr w:rsidR="00510800" w:rsidRPr="00510800" w14:paraId="3AA34ED5" w14:textId="77777777" w:rsidTr="00510800">
        <w:trPr>
          <w:trHeight w:val="362"/>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46F3EEB4"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11</w:t>
            </w:r>
          </w:p>
        </w:tc>
        <w:tc>
          <w:tcPr>
            <w:tcW w:w="1094" w:type="dxa"/>
            <w:tcBorders>
              <w:top w:val="nil"/>
              <w:left w:val="nil"/>
              <w:bottom w:val="single" w:sz="4" w:space="0" w:color="auto"/>
              <w:right w:val="single" w:sz="4" w:space="0" w:color="auto"/>
            </w:tcBorders>
            <w:shd w:val="clear" w:color="auto" w:fill="auto"/>
            <w:noWrap/>
            <w:vAlign w:val="bottom"/>
            <w:hideMark/>
          </w:tcPr>
          <w:p w14:paraId="17194ABB"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26</w:t>
            </w:r>
          </w:p>
        </w:tc>
        <w:tc>
          <w:tcPr>
            <w:tcW w:w="1358" w:type="dxa"/>
            <w:tcBorders>
              <w:top w:val="nil"/>
              <w:left w:val="nil"/>
              <w:bottom w:val="single" w:sz="4" w:space="0" w:color="auto"/>
              <w:right w:val="single" w:sz="4" w:space="0" w:color="auto"/>
            </w:tcBorders>
            <w:shd w:val="clear" w:color="auto" w:fill="auto"/>
            <w:noWrap/>
            <w:vAlign w:val="bottom"/>
            <w:hideMark/>
          </w:tcPr>
          <w:p w14:paraId="4054AB85"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Balok</w:t>
            </w:r>
          </w:p>
        </w:tc>
        <w:tc>
          <w:tcPr>
            <w:tcW w:w="832" w:type="dxa"/>
            <w:tcBorders>
              <w:top w:val="nil"/>
              <w:left w:val="nil"/>
              <w:bottom w:val="single" w:sz="4" w:space="0" w:color="auto"/>
              <w:right w:val="single" w:sz="4" w:space="0" w:color="auto"/>
            </w:tcBorders>
            <w:shd w:val="clear" w:color="auto" w:fill="auto"/>
            <w:noWrap/>
            <w:vAlign w:val="bottom"/>
            <w:hideMark/>
          </w:tcPr>
          <w:p w14:paraId="0B44E104"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w:t>
            </w:r>
          </w:p>
        </w:tc>
        <w:tc>
          <w:tcPr>
            <w:tcW w:w="1379" w:type="dxa"/>
            <w:tcBorders>
              <w:top w:val="nil"/>
              <w:left w:val="nil"/>
              <w:bottom w:val="single" w:sz="4" w:space="0" w:color="auto"/>
              <w:right w:val="single" w:sz="4" w:space="0" w:color="auto"/>
            </w:tcBorders>
            <w:shd w:val="clear" w:color="auto" w:fill="auto"/>
            <w:noWrap/>
            <w:vAlign w:val="bottom"/>
            <w:hideMark/>
          </w:tcPr>
          <w:p w14:paraId="6C7905CE"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D-2,3</w:t>
            </w:r>
          </w:p>
        </w:tc>
        <w:tc>
          <w:tcPr>
            <w:tcW w:w="1226" w:type="dxa"/>
            <w:tcBorders>
              <w:top w:val="nil"/>
              <w:left w:val="nil"/>
              <w:bottom w:val="single" w:sz="4" w:space="0" w:color="auto"/>
              <w:right w:val="single" w:sz="4" w:space="0" w:color="auto"/>
            </w:tcBorders>
            <w:shd w:val="clear" w:color="auto" w:fill="auto"/>
            <w:noWrap/>
            <w:vAlign w:val="bottom"/>
            <w:hideMark/>
          </w:tcPr>
          <w:p w14:paraId="79E0A83E"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39.85</w:t>
            </w:r>
          </w:p>
        </w:tc>
      </w:tr>
      <w:tr w:rsidR="00510800" w:rsidRPr="00510800" w14:paraId="72C2FCD0" w14:textId="77777777" w:rsidTr="00510800">
        <w:trPr>
          <w:trHeight w:val="362"/>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2614020B"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12</w:t>
            </w:r>
          </w:p>
        </w:tc>
        <w:tc>
          <w:tcPr>
            <w:tcW w:w="1094" w:type="dxa"/>
            <w:tcBorders>
              <w:top w:val="nil"/>
              <w:left w:val="nil"/>
              <w:bottom w:val="single" w:sz="4" w:space="0" w:color="auto"/>
              <w:right w:val="single" w:sz="4" w:space="0" w:color="auto"/>
            </w:tcBorders>
            <w:shd w:val="clear" w:color="auto" w:fill="auto"/>
            <w:noWrap/>
            <w:vAlign w:val="bottom"/>
            <w:hideMark/>
          </w:tcPr>
          <w:p w14:paraId="689F3078"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27</w:t>
            </w:r>
          </w:p>
        </w:tc>
        <w:tc>
          <w:tcPr>
            <w:tcW w:w="1358" w:type="dxa"/>
            <w:tcBorders>
              <w:top w:val="nil"/>
              <w:left w:val="nil"/>
              <w:bottom w:val="single" w:sz="4" w:space="0" w:color="auto"/>
              <w:right w:val="single" w:sz="4" w:space="0" w:color="auto"/>
            </w:tcBorders>
            <w:shd w:val="clear" w:color="auto" w:fill="auto"/>
            <w:noWrap/>
            <w:vAlign w:val="bottom"/>
            <w:hideMark/>
          </w:tcPr>
          <w:p w14:paraId="3E134895"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Balok</w:t>
            </w:r>
          </w:p>
        </w:tc>
        <w:tc>
          <w:tcPr>
            <w:tcW w:w="832" w:type="dxa"/>
            <w:tcBorders>
              <w:top w:val="nil"/>
              <w:left w:val="nil"/>
              <w:bottom w:val="single" w:sz="4" w:space="0" w:color="auto"/>
              <w:right w:val="single" w:sz="4" w:space="0" w:color="auto"/>
            </w:tcBorders>
            <w:shd w:val="clear" w:color="auto" w:fill="auto"/>
            <w:noWrap/>
            <w:vAlign w:val="bottom"/>
            <w:hideMark/>
          </w:tcPr>
          <w:p w14:paraId="04D43F91"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w:t>
            </w:r>
          </w:p>
        </w:tc>
        <w:tc>
          <w:tcPr>
            <w:tcW w:w="1379" w:type="dxa"/>
            <w:tcBorders>
              <w:top w:val="nil"/>
              <w:left w:val="nil"/>
              <w:bottom w:val="single" w:sz="4" w:space="0" w:color="auto"/>
              <w:right w:val="single" w:sz="4" w:space="0" w:color="auto"/>
            </w:tcBorders>
            <w:shd w:val="clear" w:color="auto" w:fill="auto"/>
            <w:noWrap/>
            <w:vAlign w:val="bottom"/>
            <w:hideMark/>
          </w:tcPr>
          <w:p w14:paraId="5D97636F"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D-1,2</w:t>
            </w:r>
          </w:p>
        </w:tc>
        <w:tc>
          <w:tcPr>
            <w:tcW w:w="1226" w:type="dxa"/>
            <w:tcBorders>
              <w:top w:val="nil"/>
              <w:left w:val="nil"/>
              <w:bottom w:val="single" w:sz="4" w:space="0" w:color="auto"/>
              <w:right w:val="single" w:sz="4" w:space="0" w:color="auto"/>
            </w:tcBorders>
            <w:shd w:val="clear" w:color="auto" w:fill="auto"/>
            <w:noWrap/>
            <w:vAlign w:val="bottom"/>
            <w:hideMark/>
          </w:tcPr>
          <w:p w14:paraId="13CE774A"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39.53</w:t>
            </w:r>
          </w:p>
        </w:tc>
      </w:tr>
      <w:tr w:rsidR="00510800" w:rsidRPr="00510800" w14:paraId="6F9C00B7" w14:textId="77777777" w:rsidTr="00510800">
        <w:trPr>
          <w:trHeight w:val="362"/>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3D69BAD6"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13</w:t>
            </w:r>
          </w:p>
        </w:tc>
        <w:tc>
          <w:tcPr>
            <w:tcW w:w="1094" w:type="dxa"/>
            <w:tcBorders>
              <w:top w:val="nil"/>
              <w:left w:val="nil"/>
              <w:bottom w:val="single" w:sz="4" w:space="0" w:color="auto"/>
              <w:right w:val="single" w:sz="4" w:space="0" w:color="auto"/>
            </w:tcBorders>
            <w:shd w:val="clear" w:color="auto" w:fill="auto"/>
            <w:noWrap/>
            <w:vAlign w:val="bottom"/>
            <w:hideMark/>
          </w:tcPr>
          <w:p w14:paraId="1C318693"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28</w:t>
            </w:r>
          </w:p>
        </w:tc>
        <w:tc>
          <w:tcPr>
            <w:tcW w:w="1358" w:type="dxa"/>
            <w:tcBorders>
              <w:top w:val="nil"/>
              <w:left w:val="nil"/>
              <w:bottom w:val="single" w:sz="4" w:space="0" w:color="auto"/>
              <w:right w:val="single" w:sz="4" w:space="0" w:color="auto"/>
            </w:tcBorders>
            <w:shd w:val="clear" w:color="auto" w:fill="auto"/>
            <w:noWrap/>
            <w:vAlign w:val="bottom"/>
            <w:hideMark/>
          </w:tcPr>
          <w:p w14:paraId="33047F48"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Balok</w:t>
            </w:r>
          </w:p>
        </w:tc>
        <w:tc>
          <w:tcPr>
            <w:tcW w:w="832" w:type="dxa"/>
            <w:tcBorders>
              <w:top w:val="nil"/>
              <w:left w:val="nil"/>
              <w:bottom w:val="single" w:sz="4" w:space="0" w:color="auto"/>
              <w:right w:val="single" w:sz="4" w:space="0" w:color="auto"/>
            </w:tcBorders>
            <w:shd w:val="clear" w:color="auto" w:fill="auto"/>
            <w:noWrap/>
            <w:vAlign w:val="bottom"/>
            <w:hideMark/>
          </w:tcPr>
          <w:p w14:paraId="4E93CABE"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w:t>
            </w:r>
          </w:p>
        </w:tc>
        <w:tc>
          <w:tcPr>
            <w:tcW w:w="1379" w:type="dxa"/>
            <w:tcBorders>
              <w:top w:val="nil"/>
              <w:left w:val="nil"/>
              <w:bottom w:val="single" w:sz="4" w:space="0" w:color="auto"/>
              <w:right w:val="single" w:sz="4" w:space="0" w:color="auto"/>
            </w:tcBorders>
            <w:shd w:val="clear" w:color="auto" w:fill="auto"/>
            <w:noWrap/>
            <w:vAlign w:val="bottom"/>
            <w:hideMark/>
          </w:tcPr>
          <w:p w14:paraId="16D5AFD8"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D,E-2</w:t>
            </w:r>
          </w:p>
        </w:tc>
        <w:tc>
          <w:tcPr>
            <w:tcW w:w="1226" w:type="dxa"/>
            <w:tcBorders>
              <w:top w:val="nil"/>
              <w:left w:val="nil"/>
              <w:bottom w:val="single" w:sz="4" w:space="0" w:color="auto"/>
              <w:right w:val="single" w:sz="4" w:space="0" w:color="auto"/>
            </w:tcBorders>
            <w:shd w:val="clear" w:color="auto" w:fill="auto"/>
            <w:noWrap/>
            <w:vAlign w:val="bottom"/>
            <w:hideMark/>
          </w:tcPr>
          <w:p w14:paraId="1EC7BCA0"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41.25</w:t>
            </w:r>
          </w:p>
        </w:tc>
      </w:tr>
      <w:tr w:rsidR="00510800" w:rsidRPr="00510800" w14:paraId="3DF99BA4" w14:textId="77777777" w:rsidTr="00510800">
        <w:trPr>
          <w:trHeight w:val="362"/>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4ED46E55"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14</w:t>
            </w:r>
          </w:p>
        </w:tc>
        <w:tc>
          <w:tcPr>
            <w:tcW w:w="1094" w:type="dxa"/>
            <w:tcBorders>
              <w:top w:val="nil"/>
              <w:left w:val="nil"/>
              <w:bottom w:val="single" w:sz="4" w:space="0" w:color="auto"/>
              <w:right w:val="single" w:sz="4" w:space="0" w:color="auto"/>
            </w:tcBorders>
            <w:shd w:val="clear" w:color="auto" w:fill="auto"/>
            <w:noWrap/>
            <w:vAlign w:val="bottom"/>
            <w:hideMark/>
          </w:tcPr>
          <w:p w14:paraId="4699847A"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29</w:t>
            </w:r>
          </w:p>
        </w:tc>
        <w:tc>
          <w:tcPr>
            <w:tcW w:w="1358" w:type="dxa"/>
            <w:tcBorders>
              <w:top w:val="nil"/>
              <w:left w:val="nil"/>
              <w:bottom w:val="single" w:sz="4" w:space="0" w:color="auto"/>
              <w:right w:val="single" w:sz="4" w:space="0" w:color="auto"/>
            </w:tcBorders>
            <w:shd w:val="clear" w:color="auto" w:fill="auto"/>
            <w:noWrap/>
            <w:vAlign w:val="bottom"/>
            <w:hideMark/>
          </w:tcPr>
          <w:p w14:paraId="0A7C0EBF"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Balok</w:t>
            </w:r>
          </w:p>
        </w:tc>
        <w:tc>
          <w:tcPr>
            <w:tcW w:w="832" w:type="dxa"/>
            <w:tcBorders>
              <w:top w:val="nil"/>
              <w:left w:val="nil"/>
              <w:bottom w:val="single" w:sz="4" w:space="0" w:color="auto"/>
              <w:right w:val="single" w:sz="4" w:space="0" w:color="auto"/>
            </w:tcBorders>
            <w:shd w:val="clear" w:color="auto" w:fill="auto"/>
            <w:noWrap/>
            <w:vAlign w:val="bottom"/>
            <w:hideMark/>
          </w:tcPr>
          <w:p w14:paraId="544E615E"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w:t>
            </w:r>
          </w:p>
        </w:tc>
        <w:tc>
          <w:tcPr>
            <w:tcW w:w="1379" w:type="dxa"/>
            <w:tcBorders>
              <w:top w:val="nil"/>
              <w:left w:val="nil"/>
              <w:bottom w:val="single" w:sz="4" w:space="0" w:color="auto"/>
              <w:right w:val="single" w:sz="4" w:space="0" w:color="auto"/>
            </w:tcBorders>
            <w:shd w:val="clear" w:color="auto" w:fill="auto"/>
            <w:noWrap/>
            <w:vAlign w:val="bottom"/>
            <w:hideMark/>
          </w:tcPr>
          <w:p w14:paraId="5DFA44E3"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C,D-2</w:t>
            </w:r>
          </w:p>
        </w:tc>
        <w:tc>
          <w:tcPr>
            <w:tcW w:w="1226" w:type="dxa"/>
            <w:tcBorders>
              <w:top w:val="nil"/>
              <w:left w:val="nil"/>
              <w:bottom w:val="single" w:sz="4" w:space="0" w:color="auto"/>
              <w:right w:val="single" w:sz="4" w:space="0" w:color="auto"/>
            </w:tcBorders>
            <w:shd w:val="clear" w:color="auto" w:fill="auto"/>
            <w:noWrap/>
            <w:vAlign w:val="bottom"/>
            <w:hideMark/>
          </w:tcPr>
          <w:p w14:paraId="6531AE53"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37.89</w:t>
            </w:r>
          </w:p>
        </w:tc>
      </w:tr>
      <w:tr w:rsidR="00510800" w:rsidRPr="00510800" w14:paraId="4C822FBD" w14:textId="77777777" w:rsidTr="00510800">
        <w:trPr>
          <w:trHeight w:val="362"/>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2BD4B53A"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15</w:t>
            </w:r>
          </w:p>
        </w:tc>
        <w:tc>
          <w:tcPr>
            <w:tcW w:w="1094" w:type="dxa"/>
            <w:tcBorders>
              <w:top w:val="nil"/>
              <w:left w:val="nil"/>
              <w:bottom w:val="single" w:sz="4" w:space="0" w:color="auto"/>
              <w:right w:val="single" w:sz="4" w:space="0" w:color="auto"/>
            </w:tcBorders>
            <w:shd w:val="clear" w:color="auto" w:fill="auto"/>
            <w:noWrap/>
            <w:vAlign w:val="bottom"/>
            <w:hideMark/>
          </w:tcPr>
          <w:p w14:paraId="1A3932F6"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34</w:t>
            </w:r>
          </w:p>
        </w:tc>
        <w:tc>
          <w:tcPr>
            <w:tcW w:w="1358" w:type="dxa"/>
            <w:tcBorders>
              <w:top w:val="nil"/>
              <w:left w:val="nil"/>
              <w:bottom w:val="single" w:sz="4" w:space="0" w:color="auto"/>
              <w:right w:val="single" w:sz="4" w:space="0" w:color="auto"/>
            </w:tcBorders>
            <w:shd w:val="clear" w:color="auto" w:fill="auto"/>
            <w:noWrap/>
            <w:vAlign w:val="bottom"/>
            <w:hideMark/>
          </w:tcPr>
          <w:p w14:paraId="1F64C662"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Balok</w:t>
            </w:r>
          </w:p>
        </w:tc>
        <w:tc>
          <w:tcPr>
            <w:tcW w:w="832" w:type="dxa"/>
            <w:tcBorders>
              <w:top w:val="nil"/>
              <w:left w:val="nil"/>
              <w:bottom w:val="single" w:sz="4" w:space="0" w:color="auto"/>
              <w:right w:val="single" w:sz="4" w:space="0" w:color="auto"/>
            </w:tcBorders>
            <w:shd w:val="clear" w:color="auto" w:fill="auto"/>
            <w:noWrap/>
            <w:vAlign w:val="bottom"/>
            <w:hideMark/>
          </w:tcPr>
          <w:p w14:paraId="781B6E39"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2</w:t>
            </w:r>
          </w:p>
        </w:tc>
        <w:tc>
          <w:tcPr>
            <w:tcW w:w="1379" w:type="dxa"/>
            <w:tcBorders>
              <w:top w:val="nil"/>
              <w:left w:val="nil"/>
              <w:bottom w:val="single" w:sz="4" w:space="0" w:color="auto"/>
              <w:right w:val="single" w:sz="4" w:space="0" w:color="auto"/>
            </w:tcBorders>
            <w:shd w:val="clear" w:color="auto" w:fill="auto"/>
            <w:noWrap/>
            <w:vAlign w:val="bottom"/>
            <w:hideMark/>
          </w:tcPr>
          <w:p w14:paraId="4F606BA1"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D-1,2</w:t>
            </w:r>
          </w:p>
        </w:tc>
        <w:tc>
          <w:tcPr>
            <w:tcW w:w="1226" w:type="dxa"/>
            <w:tcBorders>
              <w:top w:val="nil"/>
              <w:left w:val="nil"/>
              <w:bottom w:val="single" w:sz="4" w:space="0" w:color="auto"/>
              <w:right w:val="single" w:sz="4" w:space="0" w:color="auto"/>
            </w:tcBorders>
            <w:shd w:val="clear" w:color="auto" w:fill="auto"/>
            <w:noWrap/>
            <w:vAlign w:val="bottom"/>
            <w:hideMark/>
          </w:tcPr>
          <w:p w14:paraId="410DE11F"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44.53</w:t>
            </w:r>
          </w:p>
        </w:tc>
      </w:tr>
      <w:tr w:rsidR="00510800" w:rsidRPr="00510800" w14:paraId="2710AD3A" w14:textId="77777777" w:rsidTr="00510800">
        <w:trPr>
          <w:trHeight w:val="362"/>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396E3875"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16</w:t>
            </w:r>
          </w:p>
        </w:tc>
        <w:tc>
          <w:tcPr>
            <w:tcW w:w="1094" w:type="dxa"/>
            <w:tcBorders>
              <w:top w:val="nil"/>
              <w:left w:val="nil"/>
              <w:bottom w:val="single" w:sz="4" w:space="0" w:color="auto"/>
              <w:right w:val="single" w:sz="4" w:space="0" w:color="auto"/>
            </w:tcBorders>
            <w:shd w:val="clear" w:color="auto" w:fill="auto"/>
            <w:noWrap/>
            <w:vAlign w:val="bottom"/>
            <w:hideMark/>
          </w:tcPr>
          <w:p w14:paraId="5478AF54"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36</w:t>
            </w:r>
          </w:p>
        </w:tc>
        <w:tc>
          <w:tcPr>
            <w:tcW w:w="1358" w:type="dxa"/>
            <w:tcBorders>
              <w:top w:val="nil"/>
              <w:left w:val="nil"/>
              <w:bottom w:val="single" w:sz="4" w:space="0" w:color="auto"/>
              <w:right w:val="single" w:sz="4" w:space="0" w:color="auto"/>
            </w:tcBorders>
            <w:shd w:val="clear" w:color="auto" w:fill="auto"/>
            <w:noWrap/>
            <w:vAlign w:val="bottom"/>
            <w:hideMark/>
          </w:tcPr>
          <w:p w14:paraId="34EB06A7"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Balok</w:t>
            </w:r>
          </w:p>
        </w:tc>
        <w:tc>
          <w:tcPr>
            <w:tcW w:w="832" w:type="dxa"/>
            <w:tcBorders>
              <w:top w:val="nil"/>
              <w:left w:val="nil"/>
              <w:bottom w:val="single" w:sz="4" w:space="0" w:color="auto"/>
              <w:right w:val="single" w:sz="4" w:space="0" w:color="auto"/>
            </w:tcBorders>
            <w:shd w:val="clear" w:color="auto" w:fill="auto"/>
            <w:noWrap/>
            <w:vAlign w:val="bottom"/>
            <w:hideMark/>
          </w:tcPr>
          <w:p w14:paraId="376B060A"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2</w:t>
            </w:r>
          </w:p>
        </w:tc>
        <w:tc>
          <w:tcPr>
            <w:tcW w:w="1379" w:type="dxa"/>
            <w:tcBorders>
              <w:top w:val="nil"/>
              <w:left w:val="nil"/>
              <w:bottom w:val="single" w:sz="4" w:space="0" w:color="auto"/>
              <w:right w:val="single" w:sz="4" w:space="0" w:color="auto"/>
            </w:tcBorders>
            <w:shd w:val="clear" w:color="auto" w:fill="auto"/>
            <w:noWrap/>
            <w:vAlign w:val="bottom"/>
            <w:hideMark/>
          </w:tcPr>
          <w:p w14:paraId="1FD39184"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D-2,3</w:t>
            </w:r>
          </w:p>
        </w:tc>
        <w:tc>
          <w:tcPr>
            <w:tcW w:w="1226" w:type="dxa"/>
            <w:tcBorders>
              <w:top w:val="nil"/>
              <w:left w:val="nil"/>
              <w:bottom w:val="single" w:sz="4" w:space="0" w:color="auto"/>
              <w:right w:val="single" w:sz="4" w:space="0" w:color="auto"/>
            </w:tcBorders>
            <w:shd w:val="clear" w:color="auto" w:fill="auto"/>
            <w:noWrap/>
            <w:vAlign w:val="bottom"/>
            <w:hideMark/>
          </w:tcPr>
          <w:p w14:paraId="12822D4D"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41.63</w:t>
            </w:r>
          </w:p>
        </w:tc>
      </w:tr>
      <w:tr w:rsidR="00510800" w:rsidRPr="00510800" w14:paraId="73D75A76" w14:textId="77777777" w:rsidTr="00510800">
        <w:trPr>
          <w:trHeight w:val="362"/>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45D26422"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17</w:t>
            </w:r>
          </w:p>
        </w:tc>
        <w:tc>
          <w:tcPr>
            <w:tcW w:w="1094" w:type="dxa"/>
            <w:tcBorders>
              <w:top w:val="nil"/>
              <w:left w:val="nil"/>
              <w:bottom w:val="single" w:sz="4" w:space="0" w:color="auto"/>
              <w:right w:val="single" w:sz="4" w:space="0" w:color="auto"/>
            </w:tcBorders>
            <w:shd w:val="clear" w:color="auto" w:fill="auto"/>
            <w:noWrap/>
            <w:vAlign w:val="bottom"/>
            <w:hideMark/>
          </w:tcPr>
          <w:p w14:paraId="335852EE"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42</w:t>
            </w:r>
          </w:p>
        </w:tc>
        <w:tc>
          <w:tcPr>
            <w:tcW w:w="1358" w:type="dxa"/>
            <w:tcBorders>
              <w:top w:val="nil"/>
              <w:left w:val="nil"/>
              <w:bottom w:val="single" w:sz="4" w:space="0" w:color="auto"/>
              <w:right w:val="single" w:sz="4" w:space="0" w:color="auto"/>
            </w:tcBorders>
            <w:shd w:val="clear" w:color="auto" w:fill="auto"/>
            <w:noWrap/>
            <w:vAlign w:val="bottom"/>
            <w:hideMark/>
          </w:tcPr>
          <w:p w14:paraId="5E72417C"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Balok</w:t>
            </w:r>
          </w:p>
        </w:tc>
        <w:tc>
          <w:tcPr>
            <w:tcW w:w="832" w:type="dxa"/>
            <w:tcBorders>
              <w:top w:val="nil"/>
              <w:left w:val="nil"/>
              <w:bottom w:val="single" w:sz="4" w:space="0" w:color="auto"/>
              <w:right w:val="single" w:sz="4" w:space="0" w:color="auto"/>
            </w:tcBorders>
            <w:shd w:val="clear" w:color="auto" w:fill="auto"/>
            <w:noWrap/>
            <w:vAlign w:val="bottom"/>
            <w:hideMark/>
          </w:tcPr>
          <w:p w14:paraId="604727C2"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2</w:t>
            </w:r>
          </w:p>
        </w:tc>
        <w:tc>
          <w:tcPr>
            <w:tcW w:w="1379" w:type="dxa"/>
            <w:tcBorders>
              <w:top w:val="nil"/>
              <w:left w:val="nil"/>
              <w:bottom w:val="single" w:sz="4" w:space="0" w:color="auto"/>
              <w:right w:val="single" w:sz="4" w:space="0" w:color="auto"/>
            </w:tcBorders>
            <w:shd w:val="clear" w:color="auto" w:fill="auto"/>
            <w:noWrap/>
            <w:vAlign w:val="bottom"/>
            <w:hideMark/>
          </w:tcPr>
          <w:p w14:paraId="24CD2508"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F-2,3</w:t>
            </w:r>
          </w:p>
        </w:tc>
        <w:tc>
          <w:tcPr>
            <w:tcW w:w="1226" w:type="dxa"/>
            <w:tcBorders>
              <w:top w:val="nil"/>
              <w:left w:val="nil"/>
              <w:bottom w:val="single" w:sz="4" w:space="0" w:color="auto"/>
              <w:right w:val="single" w:sz="4" w:space="0" w:color="auto"/>
            </w:tcBorders>
            <w:shd w:val="clear" w:color="auto" w:fill="auto"/>
            <w:noWrap/>
            <w:vAlign w:val="bottom"/>
            <w:hideMark/>
          </w:tcPr>
          <w:p w14:paraId="6D12586E"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41.19</w:t>
            </w:r>
          </w:p>
        </w:tc>
      </w:tr>
      <w:tr w:rsidR="00510800" w:rsidRPr="00510800" w14:paraId="5CDB3D35" w14:textId="77777777" w:rsidTr="00510800">
        <w:trPr>
          <w:trHeight w:val="362"/>
          <w:jc w:val="center"/>
        </w:trPr>
        <w:tc>
          <w:tcPr>
            <w:tcW w:w="657" w:type="dxa"/>
            <w:tcBorders>
              <w:top w:val="nil"/>
              <w:left w:val="nil"/>
              <w:bottom w:val="nil"/>
              <w:right w:val="nil"/>
            </w:tcBorders>
            <w:shd w:val="clear" w:color="auto" w:fill="auto"/>
            <w:noWrap/>
            <w:vAlign w:val="bottom"/>
            <w:hideMark/>
          </w:tcPr>
          <w:p w14:paraId="27B64D4A" w14:textId="77777777" w:rsidR="00510800" w:rsidRPr="00510800" w:rsidRDefault="00510800" w:rsidP="00510800">
            <w:pPr>
              <w:widowControl/>
              <w:jc w:val="center"/>
              <w:rPr>
                <w:rFonts w:ascii="Calibri" w:hAnsi="Calibri" w:cs="Calibri"/>
                <w:color w:val="000000"/>
                <w:lang w:val="en-ID" w:eastAsia="en-ID"/>
              </w:rPr>
            </w:pPr>
          </w:p>
        </w:tc>
        <w:tc>
          <w:tcPr>
            <w:tcW w:w="1094" w:type="dxa"/>
            <w:tcBorders>
              <w:top w:val="nil"/>
              <w:left w:val="nil"/>
              <w:bottom w:val="nil"/>
              <w:right w:val="nil"/>
            </w:tcBorders>
            <w:shd w:val="clear" w:color="auto" w:fill="auto"/>
            <w:noWrap/>
            <w:vAlign w:val="bottom"/>
            <w:hideMark/>
          </w:tcPr>
          <w:p w14:paraId="17BFE36E" w14:textId="77777777" w:rsidR="00510800" w:rsidRPr="00510800" w:rsidRDefault="00510800" w:rsidP="00510800">
            <w:pPr>
              <w:widowControl/>
              <w:rPr>
                <w:sz w:val="20"/>
                <w:szCs w:val="20"/>
                <w:lang w:val="en-ID" w:eastAsia="en-ID"/>
              </w:rPr>
            </w:pPr>
          </w:p>
        </w:tc>
        <w:tc>
          <w:tcPr>
            <w:tcW w:w="1358" w:type="dxa"/>
            <w:tcBorders>
              <w:top w:val="nil"/>
              <w:left w:val="nil"/>
              <w:bottom w:val="nil"/>
              <w:right w:val="nil"/>
            </w:tcBorders>
            <w:shd w:val="clear" w:color="auto" w:fill="auto"/>
            <w:noWrap/>
            <w:vAlign w:val="bottom"/>
            <w:hideMark/>
          </w:tcPr>
          <w:p w14:paraId="3784BABE" w14:textId="77777777" w:rsidR="00510800" w:rsidRPr="00510800" w:rsidRDefault="00510800" w:rsidP="00510800">
            <w:pPr>
              <w:widowControl/>
              <w:rPr>
                <w:sz w:val="20"/>
                <w:szCs w:val="20"/>
                <w:lang w:val="en-ID" w:eastAsia="en-ID"/>
              </w:rPr>
            </w:pPr>
          </w:p>
        </w:tc>
        <w:tc>
          <w:tcPr>
            <w:tcW w:w="832" w:type="dxa"/>
            <w:tcBorders>
              <w:top w:val="nil"/>
              <w:left w:val="nil"/>
              <w:bottom w:val="nil"/>
              <w:right w:val="nil"/>
            </w:tcBorders>
            <w:shd w:val="clear" w:color="auto" w:fill="auto"/>
            <w:noWrap/>
            <w:vAlign w:val="bottom"/>
            <w:hideMark/>
          </w:tcPr>
          <w:p w14:paraId="79FCE54F" w14:textId="77777777" w:rsidR="00510800" w:rsidRPr="00510800" w:rsidRDefault="00510800" w:rsidP="00510800">
            <w:pPr>
              <w:widowControl/>
              <w:jc w:val="center"/>
              <w:rPr>
                <w:sz w:val="20"/>
                <w:szCs w:val="20"/>
                <w:lang w:val="en-ID" w:eastAsia="en-ID"/>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75F6032E" w14:textId="77777777" w:rsidR="00510800" w:rsidRPr="00510800" w:rsidRDefault="00510800" w:rsidP="00510800">
            <w:pPr>
              <w:widowControl/>
              <w:jc w:val="center"/>
              <w:rPr>
                <w:rFonts w:ascii="Calibri" w:hAnsi="Calibri" w:cs="Calibri"/>
                <w:b/>
                <w:bCs/>
                <w:color w:val="000000"/>
                <w:lang w:val="en-ID" w:eastAsia="en-ID"/>
              </w:rPr>
            </w:pPr>
            <w:r w:rsidRPr="00510800">
              <w:rPr>
                <w:rFonts w:ascii="Calibri" w:hAnsi="Calibri" w:cs="Calibri"/>
                <w:b/>
                <w:bCs/>
                <w:color w:val="000000"/>
                <w:lang w:val="en-ID" w:eastAsia="en-ID"/>
              </w:rPr>
              <w:t>Rata-rata</w:t>
            </w:r>
          </w:p>
        </w:tc>
        <w:tc>
          <w:tcPr>
            <w:tcW w:w="1226" w:type="dxa"/>
            <w:tcBorders>
              <w:top w:val="nil"/>
              <w:left w:val="nil"/>
              <w:bottom w:val="single" w:sz="4" w:space="0" w:color="auto"/>
              <w:right w:val="single" w:sz="4" w:space="0" w:color="auto"/>
            </w:tcBorders>
            <w:shd w:val="clear" w:color="auto" w:fill="auto"/>
            <w:noWrap/>
            <w:vAlign w:val="bottom"/>
            <w:hideMark/>
          </w:tcPr>
          <w:p w14:paraId="79E4E2BC"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37.84</w:t>
            </w:r>
          </w:p>
        </w:tc>
      </w:tr>
      <w:tr w:rsidR="00510800" w:rsidRPr="00510800" w14:paraId="022B7399" w14:textId="77777777" w:rsidTr="00510800">
        <w:trPr>
          <w:trHeight w:val="362"/>
          <w:jc w:val="center"/>
        </w:trPr>
        <w:tc>
          <w:tcPr>
            <w:tcW w:w="657" w:type="dxa"/>
            <w:tcBorders>
              <w:top w:val="nil"/>
              <w:left w:val="nil"/>
              <w:bottom w:val="nil"/>
              <w:right w:val="nil"/>
            </w:tcBorders>
            <w:shd w:val="clear" w:color="auto" w:fill="auto"/>
            <w:noWrap/>
            <w:vAlign w:val="bottom"/>
            <w:hideMark/>
          </w:tcPr>
          <w:p w14:paraId="61C7FE48" w14:textId="77777777" w:rsidR="00510800" w:rsidRPr="00510800" w:rsidRDefault="00510800" w:rsidP="00510800">
            <w:pPr>
              <w:widowControl/>
              <w:jc w:val="center"/>
              <w:rPr>
                <w:rFonts w:ascii="Calibri" w:hAnsi="Calibri" w:cs="Calibri"/>
                <w:color w:val="000000"/>
                <w:lang w:val="en-ID" w:eastAsia="en-ID"/>
              </w:rPr>
            </w:pPr>
          </w:p>
        </w:tc>
        <w:tc>
          <w:tcPr>
            <w:tcW w:w="1094" w:type="dxa"/>
            <w:tcBorders>
              <w:top w:val="nil"/>
              <w:left w:val="nil"/>
              <w:bottom w:val="nil"/>
              <w:right w:val="nil"/>
            </w:tcBorders>
            <w:shd w:val="clear" w:color="auto" w:fill="auto"/>
            <w:noWrap/>
            <w:vAlign w:val="bottom"/>
            <w:hideMark/>
          </w:tcPr>
          <w:p w14:paraId="5072FCCD" w14:textId="77777777" w:rsidR="00510800" w:rsidRPr="00510800" w:rsidRDefault="00510800" w:rsidP="00510800">
            <w:pPr>
              <w:widowControl/>
              <w:rPr>
                <w:sz w:val="20"/>
                <w:szCs w:val="20"/>
                <w:lang w:val="en-ID" w:eastAsia="en-ID"/>
              </w:rPr>
            </w:pPr>
          </w:p>
        </w:tc>
        <w:tc>
          <w:tcPr>
            <w:tcW w:w="1358" w:type="dxa"/>
            <w:tcBorders>
              <w:top w:val="nil"/>
              <w:left w:val="nil"/>
              <w:bottom w:val="nil"/>
              <w:right w:val="nil"/>
            </w:tcBorders>
            <w:shd w:val="clear" w:color="auto" w:fill="auto"/>
            <w:noWrap/>
            <w:vAlign w:val="bottom"/>
            <w:hideMark/>
          </w:tcPr>
          <w:p w14:paraId="66592CD9" w14:textId="77777777" w:rsidR="00510800" w:rsidRPr="00510800" w:rsidRDefault="00510800" w:rsidP="00510800">
            <w:pPr>
              <w:widowControl/>
              <w:rPr>
                <w:sz w:val="20"/>
                <w:szCs w:val="20"/>
                <w:lang w:val="en-ID" w:eastAsia="en-ID"/>
              </w:rPr>
            </w:pPr>
          </w:p>
        </w:tc>
        <w:tc>
          <w:tcPr>
            <w:tcW w:w="832" w:type="dxa"/>
            <w:tcBorders>
              <w:top w:val="nil"/>
              <w:left w:val="nil"/>
              <w:bottom w:val="nil"/>
              <w:right w:val="nil"/>
            </w:tcBorders>
            <w:shd w:val="clear" w:color="auto" w:fill="auto"/>
            <w:noWrap/>
            <w:vAlign w:val="bottom"/>
            <w:hideMark/>
          </w:tcPr>
          <w:p w14:paraId="061A5BA6" w14:textId="77777777" w:rsidR="00510800" w:rsidRPr="00510800" w:rsidRDefault="00510800" w:rsidP="00510800">
            <w:pPr>
              <w:widowControl/>
              <w:jc w:val="center"/>
              <w:rPr>
                <w:sz w:val="20"/>
                <w:szCs w:val="20"/>
                <w:lang w:val="en-ID" w:eastAsia="en-ID"/>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3C3AA87A" w14:textId="77777777" w:rsidR="00510800" w:rsidRPr="00510800" w:rsidRDefault="00510800" w:rsidP="00510800">
            <w:pPr>
              <w:widowControl/>
              <w:jc w:val="center"/>
              <w:rPr>
                <w:rFonts w:ascii="Calibri" w:hAnsi="Calibri" w:cs="Calibri"/>
                <w:b/>
                <w:bCs/>
                <w:color w:val="000000"/>
                <w:lang w:val="en-ID" w:eastAsia="en-ID"/>
              </w:rPr>
            </w:pPr>
            <w:r w:rsidRPr="00510800">
              <w:rPr>
                <w:rFonts w:ascii="Calibri" w:hAnsi="Calibri" w:cs="Calibri"/>
                <w:b/>
                <w:bCs/>
                <w:color w:val="000000"/>
                <w:lang w:val="en-ID" w:eastAsia="en-ID"/>
              </w:rPr>
              <w:t>Std. Deviasi</w:t>
            </w:r>
          </w:p>
        </w:tc>
        <w:tc>
          <w:tcPr>
            <w:tcW w:w="1226" w:type="dxa"/>
            <w:tcBorders>
              <w:top w:val="nil"/>
              <w:left w:val="nil"/>
              <w:bottom w:val="single" w:sz="4" w:space="0" w:color="auto"/>
              <w:right w:val="single" w:sz="4" w:space="0" w:color="auto"/>
            </w:tcBorders>
            <w:shd w:val="clear" w:color="auto" w:fill="auto"/>
            <w:noWrap/>
            <w:vAlign w:val="bottom"/>
            <w:hideMark/>
          </w:tcPr>
          <w:p w14:paraId="315E1A80"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3.20</w:t>
            </w:r>
          </w:p>
        </w:tc>
      </w:tr>
      <w:tr w:rsidR="00510800" w:rsidRPr="00510800" w14:paraId="1C218ABF" w14:textId="77777777" w:rsidTr="00510800">
        <w:trPr>
          <w:trHeight w:val="362"/>
          <w:jc w:val="center"/>
        </w:trPr>
        <w:tc>
          <w:tcPr>
            <w:tcW w:w="657" w:type="dxa"/>
            <w:tcBorders>
              <w:top w:val="nil"/>
              <w:left w:val="nil"/>
              <w:bottom w:val="nil"/>
              <w:right w:val="nil"/>
            </w:tcBorders>
            <w:shd w:val="clear" w:color="auto" w:fill="auto"/>
            <w:noWrap/>
            <w:vAlign w:val="bottom"/>
            <w:hideMark/>
          </w:tcPr>
          <w:p w14:paraId="57FE78EA" w14:textId="77777777" w:rsidR="00510800" w:rsidRPr="00510800" w:rsidRDefault="00510800" w:rsidP="00510800">
            <w:pPr>
              <w:widowControl/>
              <w:jc w:val="center"/>
              <w:rPr>
                <w:rFonts w:ascii="Calibri" w:hAnsi="Calibri" w:cs="Calibri"/>
                <w:color w:val="000000"/>
                <w:lang w:val="en-ID" w:eastAsia="en-ID"/>
              </w:rPr>
            </w:pPr>
          </w:p>
        </w:tc>
        <w:tc>
          <w:tcPr>
            <w:tcW w:w="1094" w:type="dxa"/>
            <w:tcBorders>
              <w:top w:val="nil"/>
              <w:left w:val="nil"/>
              <w:bottom w:val="nil"/>
              <w:right w:val="nil"/>
            </w:tcBorders>
            <w:shd w:val="clear" w:color="auto" w:fill="auto"/>
            <w:noWrap/>
            <w:vAlign w:val="bottom"/>
            <w:hideMark/>
          </w:tcPr>
          <w:p w14:paraId="58719C06" w14:textId="77777777" w:rsidR="00510800" w:rsidRPr="00510800" w:rsidRDefault="00510800" w:rsidP="00510800">
            <w:pPr>
              <w:widowControl/>
              <w:rPr>
                <w:sz w:val="20"/>
                <w:szCs w:val="20"/>
                <w:lang w:val="en-ID" w:eastAsia="en-ID"/>
              </w:rPr>
            </w:pPr>
          </w:p>
        </w:tc>
        <w:tc>
          <w:tcPr>
            <w:tcW w:w="1358" w:type="dxa"/>
            <w:tcBorders>
              <w:top w:val="nil"/>
              <w:left w:val="nil"/>
              <w:bottom w:val="nil"/>
              <w:right w:val="nil"/>
            </w:tcBorders>
            <w:shd w:val="clear" w:color="auto" w:fill="auto"/>
            <w:noWrap/>
            <w:vAlign w:val="bottom"/>
            <w:hideMark/>
          </w:tcPr>
          <w:p w14:paraId="197B7C0E" w14:textId="77777777" w:rsidR="00510800" w:rsidRPr="00510800" w:rsidRDefault="00510800" w:rsidP="00510800">
            <w:pPr>
              <w:widowControl/>
              <w:rPr>
                <w:sz w:val="20"/>
                <w:szCs w:val="20"/>
                <w:lang w:val="en-ID" w:eastAsia="en-ID"/>
              </w:rPr>
            </w:pPr>
          </w:p>
        </w:tc>
        <w:tc>
          <w:tcPr>
            <w:tcW w:w="832" w:type="dxa"/>
            <w:tcBorders>
              <w:top w:val="nil"/>
              <w:left w:val="nil"/>
              <w:bottom w:val="nil"/>
              <w:right w:val="nil"/>
            </w:tcBorders>
            <w:shd w:val="clear" w:color="auto" w:fill="auto"/>
            <w:noWrap/>
            <w:vAlign w:val="bottom"/>
            <w:hideMark/>
          </w:tcPr>
          <w:p w14:paraId="3152F1D0" w14:textId="77777777" w:rsidR="00510800" w:rsidRPr="00510800" w:rsidRDefault="00510800" w:rsidP="00510800">
            <w:pPr>
              <w:widowControl/>
              <w:jc w:val="center"/>
              <w:rPr>
                <w:sz w:val="20"/>
                <w:szCs w:val="20"/>
                <w:lang w:val="en-ID" w:eastAsia="en-ID"/>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56139267" w14:textId="77777777" w:rsidR="00510800" w:rsidRPr="00510800" w:rsidRDefault="00510800" w:rsidP="00510800">
            <w:pPr>
              <w:widowControl/>
              <w:jc w:val="center"/>
              <w:rPr>
                <w:rFonts w:ascii="Calibri" w:hAnsi="Calibri" w:cs="Calibri"/>
                <w:b/>
                <w:bCs/>
                <w:color w:val="000000"/>
                <w:lang w:val="en-ID" w:eastAsia="en-ID"/>
              </w:rPr>
            </w:pPr>
            <w:r w:rsidRPr="00510800">
              <w:rPr>
                <w:rFonts w:ascii="Calibri" w:hAnsi="Calibri" w:cs="Calibri"/>
                <w:b/>
                <w:bCs/>
                <w:color w:val="000000"/>
                <w:lang w:val="en-ID" w:eastAsia="en-ID"/>
              </w:rPr>
              <w:t>Variansi</w:t>
            </w:r>
          </w:p>
        </w:tc>
        <w:tc>
          <w:tcPr>
            <w:tcW w:w="1226" w:type="dxa"/>
            <w:tcBorders>
              <w:top w:val="nil"/>
              <w:left w:val="nil"/>
              <w:bottom w:val="single" w:sz="4" w:space="0" w:color="auto"/>
              <w:right w:val="single" w:sz="4" w:space="0" w:color="auto"/>
            </w:tcBorders>
            <w:shd w:val="clear" w:color="auto" w:fill="auto"/>
            <w:noWrap/>
            <w:vAlign w:val="bottom"/>
            <w:hideMark/>
          </w:tcPr>
          <w:p w14:paraId="47E44B17" w14:textId="77777777" w:rsidR="00510800" w:rsidRPr="00510800" w:rsidRDefault="00510800" w:rsidP="00510800">
            <w:pPr>
              <w:widowControl/>
              <w:jc w:val="center"/>
              <w:rPr>
                <w:rFonts w:ascii="Calibri" w:hAnsi="Calibri" w:cs="Calibri"/>
                <w:color w:val="000000"/>
                <w:lang w:val="en-ID" w:eastAsia="en-ID"/>
              </w:rPr>
            </w:pPr>
            <w:r w:rsidRPr="00510800">
              <w:rPr>
                <w:rFonts w:ascii="Calibri" w:hAnsi="Calibri" w:cs="Calibri"/>
                <w:color w:val="000000"/>
                <w:lang w:val="en-ID" w:eastAsia="en-ID"/>
              </w:rPr>
              <w:t>10.26</w:t>
            </w:r>
          </w:p>
        </w:tc>
      </w:tr>
      <w:tr w:rsidR="00510800" w:rsidRPr="00510800" w14:paraId="61DF995F" w14:textId="77777777" w:rsidTr="00510800">
        <w:trPr>
          <w:trHeight w:val="362"/>
          <w:jc w:val="center"/>
        </w:trPr>
        <w:tc>
          <w:tcPr>
            <w:tcW w:w="657" w:type="dxa"/>
            <w:tcBorders>
              <w:top w:val="nil"/>
              <w:left w:val="nil"/>
              <w:bottom w:val="nil"/>
              <w:right w:val="nil"/>
            </w:tcBorders>
            <w:shd w:val="clear" w:color="auto" w:fill="auto"/>
            <w:noWrap/>
            <w:vAlign w:val="bottom"/>
            <w:hideMark/>
          </w:tcPr>
          <w:p w14:paraId="4DD48F9D" w14:textId="77777777" w:rsidR="00510800" w:rsidRPr="00510800" w:rsidRDefault="00510800" w:rsidP="00510800">
            <w:pPr>
              <w:widowControl/>
              <w:jc w:val="center"/>
              <w:rPr>
                <w:rFonts w:ascii="Calibri" w:hAnsi="Calibri" w:cs="Calibri"/>
                <w:color w:val="000000"/>
                <w:lang w:val="en-ID" w:eastAsia="en-ID"/>
              </w:rPr>
            </w:pPr>
          </w:p>
        </w:tc>
        <w:tc>
          <w:tcPr>
            <w:tcW w:w="1094" w:type="dxa"/>
            <w:tcBorders>
              <w:top w:val="nil"/>
              <w:left w:val="nil"/>
              <w:bottom w:val="nil"/>
              <w:right w:val="nil"/>
            </w:tcBorders>
            <w:shd w:val="clear" w:color="auto" w:fill="auto"/>
            <w:noWrap/>
            <w:vAlign w:val="bottom"/>
            <w:hideMark/>
          </w:tcPr>
          <w:p w14:paraId="6E9645C9" w14:textId="77777777" w:rsidR="00510800" w:rsidRPr="00510800" w:rsidRDefault="00510800" w:rsidP="00510800">
            <w:pPr>
              <w:widowControl/>
              <w:rPr>
                <w:sz w:val="20"/>
                <w:szCs w:val="20"/>
                <w:lang w:val="en-ID" w:eastAsia="en-ID"/>
              </w:rPr>
            </w:pPr>
          </w:p>
        </w:tc>
        <w:tc>
          <w:tcPr>
            <w:tcW w:w="1358" w:type="dxa"/>
            <w:tcBorders>
              <w:top w:val="nil"/>
              <w:left w:val="nil"/>
              <w:bottom w:val="nil"/>
              <w:right w:val="nil"/>
            </w:tcBorders>
            <w:shd w:val="clear" w:color="auto" w:fill="auto"/>
            <w:noWrap/>
            <w:vAlign w:val="bottom"/>
            <w:hideMark/>
          </w:tcPr>
          <w:p w14:paraId="1600225D" w14:textId="77777777" w:rsidR="00510800" w:rsidRPr="00510800" w:rsidRDefault="00510800" w:rsidP="00510800">
            <w:pPr>
              <w:widowControl/>
              <w:rPr>
                <w:sz w:val="20"/>
                <w:szCs w:val="20"/>
                <w:lang w:val="en-ID" w:eastAsia="en-ID"/>
              </w:rPr>
            </w:pPr>
          </w:p>
        </w:tc>
        <w:tc>
          <w:tcPr>
            <w:tcW w:w="832" w:type="dxa"/>
            <w:tcBorders>
              <w:top w:val="nil"/>
              <w:left w:val="nil"/>
              <w:bottom w:val="nil"/>
              <w:right w:val="nil"/>
            </w:tcBorders>
            <w:shd w:val="clear" w:color="auto" w:fill="auto"/>
            <w:noWrap/>
            <w:vAlign w:val="bottom"/>
            <w:hideMark/>
          </w:tcPr>
          <w:p w14:paraId="1E330475" w14:textId="77777777" w:rsidR="00510800" w:rsidRPr="00510800" w:rsidRDefault="00510800" w:rsidP="00510800">
            <w:pPr>
              <w:widowControl/>
              <w:jc w:val="center"/>
              <w:rPr>
                <w:sz w:val="20"/>
                <w:szCs w:val="20"/>
                <w:lang w:val="en-ID" w:eastAsia="en-ID"/>
              </w:rPr>
            </w:pP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63EB899" w14:textId="77777777" w:rsidR="00510800" w:rsidRPr="00510800" w:rsidRDefault="00510800" w:rsidP="00510800">
            <w:pPr>
              <w:widowControl/>
              <w:jc w:val="center"/>
              <w:rPr>
                <w:rFonts w:ascii="Calibri" w:hAnsi="Calibri" w:cs="Calibri"/>
                <w:b/>
                <w:bCs/>
                <w:color w:val="000000"/>
                <w:lang w:val="en-ID" w:eastAsia="en-ID"/>
              </w:rPr>
            </w:pPr>
            <w:r w:rsidRPr="00510800">
              <w:rPr>
                <w:rFonts w:ascii="Calibri" w:hAnsi="Calibri" w:cs="Calibri"/>
                <w:b/>
                <w:bCs/>
                <w:color w:val="000000"/>
                <w:lang w:val="en-ID" w:eastAsia="en-ID"/>
              </w:rPr>
              <w:t>n sampel</w:t>
            </w:r>
          </w:p>
        </w:tc>
        <w:tc>
          <w:tcPr>
            <w:tcW w:w="1226" w:type="dxa"/>
            <w:tcBorders>
              <w:top w:val="nil"/>
              <w:left w:val="nil"/>
              <w:bottom w:val="single" w:sz="4" w:space="0" w:color="auto"/>
              <w:right w:val="single" w:sz="4" w:space="0" w:color="auto"/>
            </w:tcBorders>
            <w:shd w:val="clear" w:color="auto" w:fill="auto"/>
            <w:noWrap/>
            <w:vAlign w:val="bottom"/>
            <w:hideMark/>
          </w:tcPr>
          <w:p w14:paraId="4F3C92FB" w14:textId="77777777" w:rsidR="00510800" w:rsidRPr="00510800" w:rsidRDefault="00510800" w:rsidP="00510800">
            <w:pPr>
              <w:widowControl/>
              <w:jc w:val="center"/>
              <w:rPr>
                <w:rFonts w:ascii="Calibri" w:hAnsi="Calibri" w:cs="Calibri"/>
                <w:lang w:val="en-ID" w:eastAsia="en-ID"/>
              </w:rPr>
            </w:pPr>
            <w:r w:rsidRPr="00510800">
              <w:rPr>
                <w:rFonts w:ascii="Calibri" w:hAnsi="Calibri" w:cs="Calibri"/>
                <w:lang w:val="en-ID" w:eastAsia="en-ID"/>
              </w:rPr>
              <w:t>17</w:t>
            </w:r>
          </w:p>
        </w:tc>
      </w:tr>
    </w:tbl>
    <w:p w14:paraId="1D71F715" w14:textId="77777777" w:rsidR="00510800" w:rsidRDefault="00510800" w:rsidP="00510800">
      <w:pPr>
        <w:pStyle w:val="BodyText"/>
        <w:jc w:val="center"/>
        <w:rPr>
          <w:lang w:val="en-ID"/>
        </w:rPr>
      </w:pPr>
    </w:p>
    <w:p w14:paraId="479756D6" w14:textId="3E1A51CD" w:rsidR="00DE68C3" w:rsidRPr="00206911" w:rsidRDefault="00206911" w:rsidP="008E1A2D">
      <w:pPr>
        <w:pStyle w:val="Caption"/>
        <w:spacing w:line="360" w:lineRule="auto"/>
        <w:rPr>
          <w:i/>
          <w:iCs/>
          <w:lang w:val="en-ID"/>
        </w:rPr>
      </w:pPr>
      <w:bookmarkStart w:id="143" w:name="_Toc82953945"/>
      <w:r>
        <w:t xml:space="preserve">Tabel  </w:t>
      </w:r>
      <w:r w:rsidR="00774BF0">
        <w:fldChar w:fldCharType="begin"/>
      </w:r>
      <w:r w:rsidR="00774BF0">
        <w:instrText xml:space="preserve"> STYLEREF 1 \s </w:instrText>
      </w:r>
      <w:r w:rsidR="00774BF0">
        <w:fldChar w:fldCharType="separate"/>
      </w:r>
      <w:r w:rsidR="00767DCE">
        <w:rPr>
          <w:noProof/>
        </w:rPr>
        <w:t>4</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10</w:t>
      </w:r>
      <w:r w:rsidR="00774BF0">
        <w:fldChar w:fldCharType="end"/>
      </w:r>
      <w:r w:rsidR="00DE68C3">
        <w:rPr>
          <w:lang w:val="en-US"/>
        </w:rPr>
        <w:t xml:space="preserve"> </w:t>
      </w:r>
      <w:r w:rsidR="00DE68C3" w:rsidRPr="00CE29C0">
        <w:rPr>
          <w:b w:val="0"/>
          <w:bCs w:val="0"/>
          <w:lang w:val="en-ID"/>
        </w:rPr>
        <w:t xml:space="preserve">Analisis </w:t>
      </w:r>
      <w:r w:rsidR="00DE68C3" w:rsidRPr="00CE29C0">
        <w:rPr>
          <w:b w:val="0"/>
          <w:bCs w:val="0"/>
          <w:i/>
          <w:iCs/>
          <w:lang w:val="en-ID"/>
        </w:rPr>
        <w:t>Student’s t-test</w:t>
      </w:r>
      <w:r>
        <w:rPr>
          <w:b w:val="0"/>
          <w:bCs w:val="0"/>
          <w:i/>
          <w:iCs/>
          <w:lang w:val="en-ID"/>
        </w:rPr>
        <w:t xml:space="preserve"> Hammer Test</w:t>
      </w:r>
      <w:bookmarkEnd w:id="143"/>
    </w:p>
    <w:tbl>
      <w:tblPr>
        <w:tblStyle w:val="PlainTable21"/>
        <w:tblW w:w="3123" w:type="dxa"/>
        <w:jc w:val="center"/>
        <w:tblLook w:val="04A0" w:firstRow="1" w:lastRow="0" w:firstColumn="1" w:lastColumn="0" w:noHBand="0" w:noVBand="1"/>
      </w:tblPr>
      <w:tblGrid>
        <w:gridCol w:w="1017"/>
        <w:gridCol w:w="1053"/>
        <w:gridCol w:w="1053"/>
      </w:tblGrid>
      <w:tr w:rsidR="00DE68C3" w:rsidRPr="00343F9E" w14:paraId="3359DA8F" w14:textId="77777777" w:rsidTr="00C3271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7" w:type="dxa"/>
            <w:noWrap/>
            <w:hideMark/>
          </w:tcPr>
          <w:p w14:paraId="13EB1F8B" w14:textId="77777777" w:rsidR="00DE68C3" w:rsidRPr="00343F9E" w:rsidRDefault="00DE68C3" w:rsidP="00C3271F">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000000"/>
                <w:szCs w:val="20"/>
                <w:lang w:eastAsia="id-ID"/>
              </w:rPr>
            </w:pPr>
            <w:r w:rsidRPr="00343F9E">
              <w:rPr>
                <w:rFonts w:ascii="Calibri" w:hAnsi="Calibri" w:cs="Calibri"/>
                <w:color w:val="000000"/>
                <w:szCs w:val="20"/>
                <w:lang w:eastAsia="id-ID"/>
              </w:rPr>
              <w:t> </w:t>
            </w:r>
          </w:p>
        </w:tc>
        <w:tc>
          <w:tcPr>
            <w:tcW w:w="1053" w:type="dxa"/>
            <w:noWrap/>
            <w:hideMark/>
          </w:tcPr>
          <w:p w14:paraId="3E25DC21" w14:textId="77777777" w:rsidR="00DE68C3" w:rsidRPr="00343F9E" w:rsidRDefault="00DE68C3" w:rsidP="00C3271F">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Cs w:val="20"/>
                <w:lang w:eastAsia="id-ID"/>
              </w:rPr>
            </w:pPr>
            <w:r w:rsidRPr="00343F9E">
              <w:rPr>
                <w:rFonts w:ascii="Calibri" w:hAnsi="Calibri" w:cs="Calibri"/>
                <w:color w:val="000000"/>
                <w:szCs w:val="20"/>
                <w:lang w:eastAsia="id-ID"/>
              </w:rPr>
              <w:t>Balok</w:t>
            </w:r>
          </w:p>
          <w:p w14:paraId="4D7AC683" w14:textId="77777777" w:rsidR="00DE68C3" w:rsidRPr="00343F9E" w:rsidRDefault="00DE68C3" w:rsidP="00C3271F">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0"/>
                <w:lang w:val="en-ID" w:eastAsia="id-ID"/>
              </w:rPr>
            </w:pPr>
            <w:r w:rsidRPr="00343F9E">
              <w:rPr>
                <w:rFonts w:ascii="Calibri" w:hAnsi="Calibri" w:cs="Calibri"/>
                <w:color w:val="000000"/>
                <w:szCs w:val="20"/>
                <w:lang w:val="en-ID" w:eastAsia="id-ID"/>
              </w:rPr>
              <w:t>(1)</w:t>
            </w:r>
          </w:p>
        </w:tc>
        <w:tc>
          <w:tcPr>
            <w:tcW w:w="1053" w:type="dxa"/>
            <w:noWrap/>
            <w:hideMark/>
          </w:tcPr>
          <w:p w14:paraId="7A1E7856" w14:textId="77777777" w:rsidR="00DE68C3" w:rsidRPr="00343F9E" w:rsidRDefault="00DE68C3" w:rsidP="00C3271F">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Cs w:val="20"/>
                <w:lang w:val="en-ID" w:eastAsia="id-ID"/>
              </w:rPr>
            </w:pPr>
            <w:r w:rsidRPr="00343F9E">
              <w:rPr>
                <w:rFonts w:ascii="Calibri" w:hAnsi="Calibri" w:cs="Calibri"/>
                <w:color w:val="000000"/>
                <w:szCs w:val="20"/>
                <w:lang w:val="en-ID" w:eastAsia="id-ID"/>
              </w:rPr>
              <w:t>Kolom</w:t>
            </w:r>
          </w:p>
          <w:p w14:paraId="7DFB78E5" w14:textId="77777777" w:rsidR="00DE68C3" w:rsidRPr="00343F9E" w:rsidRDefault="00DE68C3" w:rsidP="00C3271F">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0"/>
                <w:lang w:val="en-ID" w:eastAsia="id-ID"/>
              </w:rPr>
            </w:pPr>
            <w:r w:rsidRPr="00343F9E">
              <w:rPr>
                <w:rFonts w:ascii="Calibri" w:hAnsi="Calibri" w:cs="Calibri"/>
                <w:color w:val="000000"/>
                <w:szCs w:val="20"/>
                <w:lang w:val="en-ID" w:eastAsia="id-ID"/>
              </w:rPr>
              <w:t>(2)</w:t>
            </w:r>
          </w:p>
        </w:tc>
      </w:tr>
      <w:tr w:rsidR="00DE68C3" w:rsidRPr="00343F9E" w14:paraId="73A93A4B" w14:textId="77777777" w:rsidTr="00C327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7" w:type="dxa"/>
            <w:noWrap/>
            <w:hideMark/>
          </w:tcPr>
          <w:p w14:paraId="1922730C" w14:textId="77777777" w:rsidR="00DE68C3" w:rsidRPr="00343F9E" w:rsidRDefault="00DE68C3" w:rsidP="00C3271F">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000000"/>
                <w:szCs w:val="20"/>
                <w:lang w:eastAsia="id-ID"/>
              </w:rPr>
            </w:pPr>
            <w:r w:rsidRPr="00343F9E">
              <w:rPr>
                <w:rFonts w:ascii="Calibri" w:hAnsi="Calibri" w:cs="Calibri"/>
                <w:color w:val="000000"/>
                <w:szCs w:val="20"/>
                <w:lang w:eastAsia="id-ID"/>
              </w:rPr>
              <w:t>Mean</w:t>
            </w:r>
          </w:p>
        </w:tc>
        <w:tc>
          <w:tcPr>
            <w:tcW w:w="1053" w:type="dxa"/>
            <w:noWrap/>
            <w:hideMark/>
          </w:tcPr>
          <w:p w14:paraId="59A457B1" w14:textId="7322C48E" w:rsidR="00DE68C3" w:rsidRPr="00343F9E" w:rsidRDefault="00B26C73" w:rsidP="00C3271F">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lang w:val="en-ID" w:eastAsia="id-ID"/>
              </w:rPr>
            </w:pPr>
            <w:r>
              <w:rPr>
                <w:rFonts w:ascii="Calibri" w:hAnsi="Calibri" w:cs="Calibri"/>
                <w:color w:val="000000"/>
                <w:szCs w:val="20"/>
                <w:lang w:val="en-ID" w:eastAsia="id-ID"/>
              </w:rPr>
              <w:t>37</w:t>
            </w:r>
            <w:r w:rsidR="00DE68C3" w:rsidRPr="00343F9E">
              <w:rPr>
                <w:rFonts w:ascii="Calibri" w:hAnsi="Calibri" w:cs="Calibri"/>
                <w:color w:val="000000"/>
                <w:szCs w:val="20"/>
                <w:lang w:val="en-ID" w:eastAsia="id-ID"/>
              </w:rPr>
              <w:t>.</w:t>
            </w:r>
            <w:r>
              <w:rPr>
                <w:rFonts w:ascii="Calibri" w:hAnsi="Calibri" w:cs="Calibri"/>
                <w:color w:val="000000"/>
                <w:szCs w:val="20"/>
                <w:lang w:val="en-ID" w:eastAsia="id-ID"/>
              </w:rPr>
              <w:t>84</w:t>
            </w:r>
          </w:p>
        </w:tc>
        <w:tc>
          <w:tcPr>
            <w:tcW w:w="1053" w:type="dxa"/>
            <w:noWrap/>
            <w:hideMark/>
          </w:tcPr>
          <w:p w14:paraId="10C51452" w14:textId="43127839" w:rsidR="00DE68C3" w:rsidRPr="00343F9E" w:rsidRDefault="00B26C73" w:rsidP="00C3271F">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lang w:val="en-ID" w:eastAsia="id-ID"/>
              </w:rPr>
            </w:pPr>
            <w:r>
              <w:rPr>
                <w:rFonts w:ascii="Calibri" w:hAnsi="Calibri" w:cs="Calibri"/>
                <w:color w:val="000000"/>
                <w:szCs w:val="20"/>
                <w:lang w:val="en-ID" w:eastAsia="id-ID"/>
              </w:rPr>
              <w:t>37</w:t>
            </w:r>
            <w:r w:rsidR="00DE68C3" w:rsidRPr="00343F9E">
              <w:rPr>
                <w:rFonts w:ascii="Calibri" w:hAnsi="Calibri" w:cs="Calibri"/>
                <w:color w:val="000000"/>
                <w:szCs w:val="20"/>
                <w:lang w:val="en-ID" w:eastAsia="id-ID"/>
              </w:rPr>
              <w:t>.</w:t>
            </w:r>
            <w:r w:rsidR="00EC48A8">
              <w:rPr>
                <w:rFonts w:ascii="Calibri" w:hAnsi="Calibri" w:cs="Calibri"/>
                <w:color w:val="000000"/>
                <w:szCs w:val="20"/>
                <w:lang w:val="en-ID" w:eastAsia="id-ID"/>
              </w:rPr>
              <w:t>57</w:t>
            </w:r>
          </w:p>
        </w:tc>
      </w:tr>
      <w:tr w:rsidR="00DE68C3" w:rsidRPr="00343F9E" w14:paraId="571D1FC9" w14:textId="77777777" w:rsidTr="00C3271F">
        <w:trPr>
          <w:trHeight w:val="300"/>
          <w:jc w:val="center"/>
        </w:trPr>
        <w:tc>
          <w:tcPr>
            <w:cnfStyle w:val="001000000000" w:firstRow="0" w:lastRow="0" w:firstColumn="1" w:lastColumn="0" w:oddVBand="0" w:evenVBand="0" w:oddHBand="0" w:evenHBand="0" w:firstRowFirstColumn="0" w:firstRowLastColumn="0" w:lastRowFirstColumn="0" w:lastRowLastColumn="0"/>
            <w:tcW w:w="1017" w:type="dxa"/>
            <w:noWrap/>
            <w:hideMark/>
          </w:tcPr>
          <w:p w14:paraId="3E2E4B67" w14:textId="77777777" w:rsidR="00DE68C3" w:rsidRPr="00343F9E" w:rsidRDefault="00DE68C3" w:rsidP="00C3271F">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000000"/>
                <w:szCs w:val="20"/>
                <w:lang w:eastAsia="id-ID"/>
              </w:rPr>
            </w:pPr>
            <w:r w:rsidRPr="00343F9E">
              <w:rPr>
                <w:rFonts w:ascii="Calibri" w:hAnsi="Calibri" w:cs="Calibri"/>
                <w:color w:val="000000"/>
                <w:szCs w:val="20"/>
                <w:lang w:eastAsia="id-ID"/>
              </w:rPr>
              <w:t>Variance</w:t>
            </w:r>
          </w:p>
        </w:tc>
        <w:tc>
          <w:tcPr>
            <w:tcW w:w="1053" w:type="dxa"/>
            <w:noWrap/>
            <w:hideMark/>
          </w:tcPr>
          <w:p w14:paraId="110F8783" w14:textId="31A66768" w:rsidR="00DE68C3" w:rsidRPr="00343F9E" w:rsidRDefault="00B26C73" w:rsidP="00C3271F">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lang w:val="en-ID" w:eastAsia="id-ID"/>
              </w:rPr>
            </w:pPr>
            <w:r>
              <w:rPr>
                <w:rFonts w:ascii="Calibri" w:hAnsi="Calibri" w:cs="Calibri"/>
                <w:color w:val="000000"/>
                <w:szCs w:val="20"/>
                <w:lang w:val="en-ID" w:eastAsia="id-ID"/>
              </w:rPr>
              <w:t>10</w:t>
            </w:r>
            <w:r w:rsidR="00DE68C3" w:rsidRPr="00343F9E">
              <w:rPr>
                <w:rFonts w:ascii="Calibri" w:hAnsi="Calibri" w:cs="Calibri"/>
                <w:color w:val="000000"/>
                <w:szCs w:val="20"/>
                <w:lang w:val="en-ID" w:eastAsia="id-ID"/>
              </w:rPr>
              <w:t>.</w:t>
            </w:r>
            <w:r>
              <w:rPr>
                <w:rFonts w:ascii="Calibri" w:hAnsi="Calibri" w:cs="Calibri"/>
                <w:color w:val="000000"/>
                <w:szCs w:val="20"/>
                <w:lang w:val="en-ID" w:eastAsia="id-ID"/>
              </w:rPr>
              <w:t>26</w:t>
            </w:r>
          </w:p>
        </w:tc>
        <w:tc>
          <w:tcPr>
            <w:tcW w:w="1053" w:type="dxa"/>
            <w:noWrap/>
            <w:hideMark/>
          </w:tcPr>
          <w:p w14:paraId="1BCE5EF2" w14:textId="368849FA" w:rsidR="00DE68C3" w:rsidRPr="00343F9E" w:rsidRDefault="00EC48A8" w:rsidP="00C3271F">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lang w:val="en-ID" w:eastAsia="id-ID"/>
              </w:rPr>
            </w:pPr>
            <w:r>
              <w:rPr>
                <w:rFonts w:ascii="Calibri" w:hAnsi="Calibri" w:cs="Calibri"/>
                <w:color w:val="000000"/>
                <w:szCs w:val="20"/>
                <w:lang w:val="en-ID" w:eastAsia="id-ID"/>
              </w:rPr>
              <w:t>40</w:t>
            </w:r>
            <w:r w:rsidR="00DE68C3" w:rsidRPr="00343F9E">
              <w:rPr>
                <w:rFonts w:ascii="Calibri" w:hAnsi="Calibri" w:cs="Calibri"/>
                <w:color w:val="000000"/>
                <w:szCs w:val="20"/>
                <w:lang w:val="en-ID" w:eastAsia="id-ID"/>
              </w:rPr>
              <w:t>.</w:t>
            </w:r>
            <w:r>
              <w:rPr>
                <w:rFonts w:ascii="Calibri" w:hAnsi="Calibri" w:cs="Calibri"/>
                <w:color w:val="000000"/>
                <w:szCs w:val="20"/>
                <w:lang w:val="en-ID" w:eastAsia="id-ID"/>
              </w:rPr>
              <w:t>85</w:t>
            </w:r>
          </w:p>
        </w:tc>
      </w:tr>
      <w:tr w:rsidR="00DE68C3" w:rsidRPr="00343F9E" w14:paraId="08877526" w14:textId="77777777" w:rsidTr="00C327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7" w:type="dxa"/>
            <w:noWrap/>
            <w:hideMark/>
          </w:tcPr>
          <w:p w14:paraId="135952DD" w14:textId="77777777" w:rsidR="00DE68C3" w:rsidRPr="00343F9E" w:rsidRDefault="00DE68C3" w:rsidP="00C3271F">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000000"/>
                <w:szCs w:val="20"/>
                <w:lang w:eastAsia="id-ID"/>
              </w:rPr>
            </w:pPr>
            <w:r w:rsidRPr="00343F9E">
              <w:rPr>
                <w:rFonts w:ascii="Calibri" w:hAnsi="Calibri" w:cs="Calibri"/>
                <w:color w:val="000000"/>
                <w:szCs w:val="20"/>
                <w:lang w:eastAsia="id-ID"/>
              </w:rPr>
              <w:t>Stdv</w:t>
            </w:r>
          </w:p>
        </w:tc>
        <w:tc>
          <w:tcPr>
            <w:tcW w:w="1053" w:type="dxa"/>
            <w:noWrap/>
            <w:hideMark/>
          </w:tcPr>
          <w:p w14:paraId="64CCB0E4" w14:textId="05723EBA" w:rsidR="00DE68C3" w:rsidRPr="00343F9E" w:rsidRDefault="00B26C73" w:rsidP="00C3271F">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lang w:val="en-ID" w:eastAsia="id-ID"/>
              </w:rPr>
            </w:pPr>
            <w:r>
              <w:rPr>
                <w:rFonts w:ascii="Calibri" w:hAnsi="Calibri" w:cs="Calibri"/>
                <w:color w:val="000000"/>
                <w:szCs w:val="20"/>
                <w:lang w:val="en-ID" w:eastAsia="id-ID"/>
              </w:rPr>
              <w:t>3</w:t>
            </w:r>
            <w:r w:rsidR="00DE68C3" w:rsidRPr="00343F9E">
              <w:rPr>
                <w:rFonts w:ascii="Calibri" w:hAnsi="Calibri" w:cs="Calibri"/>
                <w:color w:val="000000"/>
                <w:szCs w:val="20"/>
                <w:lang w:val="en-ID" w:eastAsia="id-ID"/>
              </w:rPr>
              <w:t>.20</w:t>
            </w:r>
          </w:p>
        </w:tc>
        <w:tc>
          <w:tcPr>
            <w:tcW w:w="1053" w:type="dxa"/>
            <w:noWrap/>
            <w:hideMark/>
          </w:tcPr>
          <w:p w14:paraId="1BAAF50B" w14:textId="0DAEC76D" w:rsidR="00DE68C3" w:rsidRPr="00343F9E" w:rsidRDefault="00B26C73" w:rsidP="00C3271F">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lang w:val="en-ID" w:eastAsia="id-ID"/>
              </w:rPr>
            </w:pPr>
            <w:r>
              <w:rPr>
                <w:rFonts w:ascii="Calibri" w:hAnsi="Calibri" w:cs="Calibri"/>
                <w:color w:val="000000"/>
                <w:szCs w:val="20"/>
                <w:lang w:val="en-ID" w:eastAsia="id-ID"/>
              </w:rPr>
              <w:t>6</w:t>
            </w:r>
            <w:r w:rsidR="00DE68C3" w:rsidRPr="00343F9E">
              <w:rPr>
                <w:rFonts w:ascii="Calibri" w:hAnsi="Calibri" w:cs="Calibri"/>
                <w:color w:val="000000"/>
                <w:szCs w:val="20"/>
                <w:lang w:val="en-ID" w:eastAsia="id-ID"/>
              </w:rPr>
              <w:t>.</w:t>
            </w:r>
            <w:r w:rsidR="00EC48A8">
              <w:rPr>
                <w:rFonts w:ascii="Calibri" w:hAnsi="Calibri" w:cs="Calibri"/>
                <w:color w:val="000000"/>
                <w:szCs w:val="20"/>
                <w:lang w:val="en-ID" w:eastAsia="id-ID"/>
              </w:rPr>
              <w:t>44</w:t>
            </w:r>
          </w:p>
        </w:tc>
      </w:tr>
      <w:tr w:rsidR="00DE68C3" w:rsidRPr="00343F9E" w14:paraId="278759D9" w14:textId="77777777" w:rsidTr="00C3271F">
        <w:trPr>
          <w:trHeight w:val="300"/>
          <w:jc w:val="center"/>
        </w:trPr>
        <w:tc>
          <w:tcPr>
            <w:cnfStyle w:val="001000000000" w:firstRow="0" w:lastRow="0" w:firstColumn="1" w:lastColumn="0" w:oddVBand="0" w:evenVBand="0" w:oddHBand="0" w:evenHBand="0" w:firstRowFirstColumn="0" w:firstRowLastColumn="0" w:lastRowFirstColumn="0" w:lastRowLastColumn="0"/>
            <w:tcW w:w="1017" w:type="dxa"/>
            <w:noWrap/>
            <w:hideMark/>
          </w:tcPr>
          <w:p w14:paraId="4FA5F797" w14:textId="77777777" w:rsidR="00DE68C3" w:rsidRPr="00343F9E" w:rsidRDefault="00DE68C3" w:rsidP="00C3271F">
            <w:pPr>
              <w:pBdr>
                <w:top w:val="none" w:sz="0" w:space="0" w:color="auto"/>
                <w:left w:val="none" w:sz="0" w:space="0" w:color="auto"/>
                <w:bottom w:val="none" w:sz="0" w:space="0" w:color="auto"/>
                <w:right w:val="none" w:sz="0" w:space="0" w:color="auto"/>
                <w:between w:val="none" w:sz="0" w:space="0" w:color="auto"/>
              </w:pBdr>
              <w:jc w:val="center"/>
              <w:rPr>
                <w:rFonts w:ascii="Calibri" w:hAnsi="Calibri" w:cs="Calibri"/>
                <w:color w:val="000000"/>
                <w:szCs w:val="20"/>
                <w:lang w:eastAsia="id-ID"/>
              </w:rPr>
            </w:pPr>
            <w:r w:rsidRPr="00343F9E">
              <w:rPr>
                <w:rFonts w:ascii="Calibri" w:hAnsi="Calibri" w:cs="Calibri"/>
                <w:color w:val="000000"/>
                <w:szCs w:val="20"/>
                <w:lang w:eastAsia="id-ID"/>
              </w:rPr>
              <w:t>n</w:t>
            </w:r>
          </w:p>
        </w:tc>
        <w:tc>
          <w:tcPr>
            <w:tcW w:w="1053" w:type="dxa"/>
            <w:noWrap/>
            <w:hideMark/>
          </w:tcPr>
          <w:p w14:paraId="2D182BF5" w14:textId="47274065" w:rsidR="00DE68C3" w:rsidRPr="00343F9E" w:rsidRDefault="00B26C73" w:rsidP="00C3271F">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lang w:val="en-ID" w:eastAsia="id-ID"/>
              </w:rPr>
            </w:pPr>
            <w:r>
              <w:rPr>
                <w:rFonts w:ascii="Calibri" w:hAnsi="Calibri" w:cs="Calibri"/>
                <w:color w:val="000000"/>
                <w:szCs w:val="20"/>
                <w:lang w:val="en-ID" w:eastAsia="id-ID"/>
              </w:rPr>
              <w:t>17</w:t>
            </w:r>
          </w:p>
        </w:tc>
        <w:tc>
          <w:tcPr>
            <w:tcW w:w="1053" w:type="dxa"/>
            <w:noWrap/>
            <w:hideMark/>
          </w:tcPr>
          <w:p w14:paraId="135B1027" w14:textId="410923C2" w:rsidR="00DE68C3" w:rsidRPr="00343F9E" w:rsidRDefault="00B26C73" w:rsidP="00C3271F">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0"/>
                <w:lang w:val="en-ID" w:eastAsia="id-ID"/>
              </w:rPr>
            </w:pPr>
            <w:r>
              <w:rPr>
                <w:rFonts w:ascii="Calibri" w:hAnsi="Calibri" w:cs="Calibri"/>
                <w:color w:val="000000"/>
                <w:szCs w:val="20"/>
                <w:lang w:val="en-ID" w:eastAsia="id-ID"/>
              </w:rPr>
              <w:t>1</w:t>
            </w:r>
            <w:r w:rsidR="00EC48A8">
              <w:rPr>
                <w:rFonts w:ascii="Calibri" w:hAnsi="Calibri" w:cs="Calibri"/>
                <w:color w:val="000000"/>
                <w:szCs w:val="20"/>
                <w:lang w:val="en-ID" w:eastAsia="id-ID"/>
              </w:rPr>
              <w:t>5</w:t>
            </w:r>
          </w:p>
        </w:tc>
      </w:tr>
    </w:tbl>
    <w:p w14:paraId="0E8E9DB8" w14:textId="1BCFC996" w:rsidR="00DE68C3" w:rsidRPr="00C52010" w:rsidRDefault="00DE68C3" w:rsidP="00DE68C3">
      <w:pPr>
        <w:spacing w:before="240"/>
      </w:pPr>
      <m:oMathPara>
        <m:oMath>
          <m:r>
            <w:rPr>
              <w:rFonts w:ascii="Cambria Math" w:hAnsi="Cambria Math"/>
            </w:rPr>
            <m:t>dof=</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-2=30</m:t>
          </m:r>
        </m:oMath>
      </m:oMathPara>
    </w:p>
    <w:p w14:paraId="1045650D" w14:textId="49755D58" w:rsidR="00DE68C3" w:rsidRPr="00C52010" w:rsidRDefault="00DE68C3" w:rsidP="00DE68C3">
      <m:oMathPara>
        <m:oMath>
          <m:r>
            <w:rPr>
              <w:rFonts w:ascii="Cambria Math" w:hAnsi="Cambria Math"/>
            </w:rPr>
            <m:t>t=0.154</m:t>
          </m:r>
        </m:oMath>
      </m:oMathPara>
    </w:p>
    <w:p w14:paraId="73EE3D31" w14:textId="131E8FA9" w:rsidR="00510800" w:rsidRPr="00B26C73" w:rsidRDefault="00C961D6" w:rsidP="00DE68C3">
      <w:pPr>
        <w:pStyle w:val="BodyText"/>
        <w:jc w:val="cente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p</m:t>
              </m:r>
            </m:sub>
          </m:sSub>
          <m:r>
            <w:rPr>
              <w:rFonts w:ascii="Cambria Math" w:hAnsi="Cambria Math"/>
              <w:lang w:val="en-US"/>
            </w:rPr>
            <m:t>=4.904</m:t>
          </m:r>
        </m:oMath>
      </m:oMathPara>
    </w:p>
    <w:p w14:paraId="0801BDE4" w14:textId="1C94A14D" w:rsidR="00B26C73" w:rsidRDefault="00B26C73" w:rsidP="00B26C73">
      <w:pPr>
        <w:pStyle w:val="BodyText"/>
        <w:rPr>
          <w:lang w:val="en-US"/>
        </w:rPr>
      </w:pPr>
      <w:r>
        <w:rPr>
          <w:lang w:val="en-US"/>
        </w:rPr>
        <w:lastRenderedPageBreak/>
        <w:t xml:space="preserve">Nilai </w:t>
      </w:r>
      <w:r>
        <w:rPr>
          <w:i/>
          <w:iCs/>
          <w:lang w:val="en-US"/>
        </w:rPr>
        <w:t xml:space="preserve">critical values </w:t>
      </w:r>
      <w:r>
        <w:rPr>
          <w:lang w:val="en-US"/>
        </w:rPr>
        <w:t xml:space="preserve">untuk jumlah </w:t>
      </w:r>
      <m:oMath>
        <m:r>
          <w:rPr>
            <w:rFonts w:ascii="Cambria Math" w:hAnsi="Cambria Math"/>
            <w:lang w:val="en-US"/>
          </w:rPr>
          <m:t>dof</m:t>
        </m:r>
      </m:oMath>
      <w:r>
        <w:rPr>
          <w:lang w:val="en-US"/>
        </w:rPr>
        <w:t xml:space="preserve"> sebesar 30 untuk </w:t>
      </w:r>
      <w:r>
        <w:rPr>
          <w:i/>
          <w:iCs/>
          <w:lang w:val="en-US"/>
        </w:rPr>
        <w:t xml:space="preserve">significance level </w:t>
      </w:r>
      <w:r>
        <w:rPr>
          <w:lang w:val="en-US"/>
        </w:rPr>
        <w:t>sebesar 5% adalah sebesar 2.042 (berdasarka</w:t>
      </w:r>
      <w:r w:rsidR="008E1A2D">
        <w:rPr>
          <w:lang w:val="en-US"/>
        </w:rPr>
        <w:t xml:space="preserve">n </w:t>
      </w:r>
      <w:r w:rsidR="008E1A2D">
        <w:rPr>
          <w:lang w:val="en-US"/>
        </w:rPr>
        <w:fldChar w:fldCharType="begin"/>
      </w:r>
      <w:r w:rsidR="008E1A2D">
        <w:rPr>
          <w:lang w:val="en-US"/>
        </w:rPr>
        <w:instrText xml:space="preserve"> REF _Ref82942238 \h </w:instrText>
      </w:r>
      <w:r w:rsidR="008E1A2D">
        <w:rPr>
          <w:lang w:val="en-US"/>
        </w:rPr>
      </w:r>
      <w:r w:rsidR="008E1A2D">
        <w:rPr>
          <w:lang w:val="en-US"/>
        </w:rPr>
        <w:fldChar w:fldCharType="separate"/>
      </w:r>
      <w:r w:rsidR="00767DCE">
        <w:t xml:space="preserve">Tabel  </w:t>
      </w:r>
      <w:r w:rsidR="00767DCE">
        <w:rPr>
          <w:noProof/>
        </w:rPr>
        <w:t>4</w:t>
      </w:r>
      <w:r w:rsidR="00767DCE">
        <w:t>.</w:t>
      </w:r>
      <w:r w:rsidR="00767DCE">
        <w:rPr>
          <w:noProof/>
        </w:rPr>
        <w:t>5</w:t>
      </w:r>
      <w:r w:rsidR="008E1A2D">
        <w:rPr>
          <w:lang w:val="en-US"/>
        </w:rPr>
        <w:fldChar w:fldCharType="end"/>
      </w:r>
      <w:r>
        <w:rPr>
          <w:lang w:val="en-US"/>
        </w:rPr>
        <w:t xml:space="preserve">). Karena nilai </w:t>
      </w:r>
      <m:oMath>
        <m:r>
          <w:rPr>
            <w:rFonts w:ascii="Cambria Math" w:hAnsi="Cambria Math"/>
            <w:lang w:val="en-US"/>
          </w:rPr>
          <m:t>t=0.154</m:t>
        </m:r>
      </m:oMath>
      <w:r>
        <w:rPr>
          <w:lang w:val="en-US"/>
        </w:rPr>
        <w:t xml:space="preserve"> &lt; </w:t>
      </w:r>
      <w:r>
        <w:rPr>
          <w:i/>
          <w:iCs/>
          <w:lang w:val="en-US"/>
        </w:rPr>
        <w:t>Critical values</w:t>
      </w:r>
      <w:r>
        <w:rPr>
          <w:lang w:val="en-US"/>
        </w:rPr>
        <w:t xml:space="preserve">, maka rata-rata </w:t>
      </w:r>
      <w:r w:rsidR="00EC48A8">
        <w:rPr>
          <w:lang w:val="en-US"/>
        </w:rPr>
        <w:t>R</w:t>
      </w:r>
      <w:r>
        <w:rPr>
          <w:lang w:val="en-US"/>
        </w:rPr>
        <w:t xml:space="preserve"> balok dan kolom tidak memiliki perbedaan yang signifikan, sehingga data nilai </w:t>
      </w:r>
      <w:r w:rsidR="00EC48A8">
        <w:rPr>
          <w:lang w:val="en-US"/>
        </w:rPr>
        <w:t xml:space="preserve">R </w:t>
      </w:r>
      <w:r w:rsidR="00EC48A8">
        <w:rPr>
          <w:i/>
          <w:iCs/>
          <w:lang w:val="en-US"/>
        </w:rPr>
        <w:t>hammer test</w:t>
      </w:r>
      <w:r>
        <w:rPr>
          <w:i/>
          <w:iCs/>
          <w:lang w:val="en-US"/>
        </w:rPr>
        <w:t xml:space="preserve"> </w:t>
      </w:r>
      <w:r>
        <w:rPr>
          <w:lang w:val="en-US"/>
        </w:rPr>
        <w:t>balok dan kolom dapat digabung.</w:t>
      </w:r>
    </w:p>
    <w:p w14:paraId="25C30BD8" w14:textId="51AF1420" w:rsidR="00B26C73" w:rsidRDefault="00B26C73" w:rsidP="00B26C73">
      <w:pPr>
        <w:pStyle w:val="Heading3"/>
        <w:rPr>
          <w:i/>
          <w:iCs/>
        </w:rPr>
      </w:pPr>
      <w:bookmarkStart w:id="144" w:name="_Toc88834922"/>
      <w:r>
        <w:t xml:space="preserve">Pemeriksaan </w:t>
      </w:r>
      <w:r>
        <w:rPr>
          <w:i/>
          <w:iCs/>
        </w:rPr>
        <w:t xml:space="preserve">Outlier </w:t>
      </w:r>
      <w:r w:rsidR="00BE6C71">
        <w:t xml:space="preserve">dan Obsevasi Data </w:t>
      </w:r>
      <w:r>
        <w:t xml:space="preserve">Sampel </w:t>
      </w:r>
      <w:r>
        <w:rPr>
          <w:i/>
          <w:iCs/>
        </w:rPr>
        <w:t>Hammer Test</w:t>
      </w:r>
      <w:bookmarkEnd w:id="144"/>
    </w:p>
    <w:p w14:paraId="5D5A7B50" w14:textId="3BE45F15" w:rsidR="008F740D" w:rsidRDefault="008F740D" w:rsidP="008F740D">
      <w:pPr>
        <w:pStyle w:val="BodyText"/>
      </w:pPr>
      <w:r>
        <w:rPr>
          <w:lang w:val="en-US"/>
        </w:rPr>
        <w:t xml:space="preserve">Pemeriksaan/identifikasi adanya </w:t>
      </w:r>
      <w:r>
        <w:rPr>
          <w:i/>
          <w:iCs/>
          <w:lang w:val="en-US"/>
        </w:rPr>
        <w:t xml:space="preserve">outlier </w:t>
      </w:r>
      <w:r>
        <w:rPr>
          <w:lang w:val="en-US"/>
        </w:rPr>
        <w:t xml:space="preserve">dalam data hasil kuat tekan sampel </w:t>
      </w:r>
      <w:r>
        <w:rPr>
          <w:i/>
          <w:iCs/>
          <w:lang w:val="en-US"/>
        </w:rPr>
        <w:t xml:space="preserve">hammer test </w:t>
      </w:r>
      <w:r>
        <w:rPr>
          <w:lang w:val="en-US"/>
        </w:rPr>
        <w:t xml:space="preserve">mengikuti ketentuan dalam ASTM E178, dimana dilakukan observasi terhadap keberadaan adanya deviasi yang signifikan dari suatu sampel terhampel sampel yang lain. Pengecekan </w:t>
      </w:r>
      <w:r>
        <w:rPr>
          <w:i/>
          <w:iCs/>
          <w:lang w:val="en-US"/>
        </w:rPr>
        <w:t xml:space="preserve">outlier </w:t>
      </w:r>
      <w:r>
        <w:rPr>
          <w:lang w:val="en-US"/>
        </w:rPr>
        <w:t xml:space="preserve">untuk kelompok data </w:t>
      </w:r>
      <w:r>
        <w:rPr>
          <w:i/>
          <w:iCs/>
          <w:lang w:val="en-US"/>
        </w:rPr>
        <w:t xml:space="preserve">hammer test </w:t>
      </w:r>
      <w:r>
        <w:rPr>
          <w:lang w:val="en-US"/>
        </w:rPr>
        <w:t xml:space="preserve">kolom dan kelompok balok ditunjukan dalam </w:t>
      </w:r>
      <w:r>
        <w:rPr>
          <w:lang w:val="en-US"/>
        </w:rPr>
        <w:fldChar w:fldCharType="begin"/>
      </w:r>
      <w:r>
        <w:rPr>
          <w:lang w:val="en-US"/>
        </w:rPr>
        <w:instrText xml:space="preserve"> REF _Ref82943704 \h </w:instrText>
      </w:r>
      <w:r>
        <w:rPr>
          <w:lang w:val="en-US"/>
        </w:rPr>
      </w:r>
      <w:r>
        <w:rPr>
          <w:lang w:val="en-US"/>
        </w:rPr>
        <w:fldChar w:fldCharType="separate"/>
      </w:r>
      <w:r w:rsidR="00767DCE">
        <w:t xml:space="preserve">Tabel  </w:t>
      </w:r>
      <w:r w:rsidR="00767DCE">
        <w:rPr>
          <w:noProof/>
        </w:rPr>
        <w:t>4</w:t>
      </w:r>
      <w:r w:rsidR="00767DCE">
        <w:t>.</w:t>
      </w:r>
      <w:r w:rsidR="00767DCE">
        <w:rPr>
          <w:noProof/>
        </w:rPr>
        <w:t>11</w:t>
      </w:r>
      <w:r>
        <w:rPr>
          <w:lang w:val="en-US"/>
        </w:rPr>
        <w:fldChar w:fldCharType="end"/>
      </w:r>
      <w:r>
        <w:rPr>
          <w:lang w:val="en-US"/>
        </w:rPr>
        <w:t xml:space="preserve">. Hasil pemerikaan menunjukan tidak ada </w:t>
      </w:r>
      <w:r>
        <w:rPr>
          <w:i/>
          <w:iCs/>
          <w:lang w:val="en-US"/>
        </w:rPr>
        <w:t xml:space="preserve">outlier </w:t>
      </w:r>
      <w:r>
        <w:rPr>
          <w:lang w:val="en-US"/>
        </w:rPr>
        <w:t xml:space="preserve">dalam data </w:t>
      </w:r>
      <w:r>
        <w:rPr>
          <w:i/>
          <w:iCs/>
          <w:lang w:val="en-US"/>
        </w:rPr>
        <w:t xml:space="preserve">hammer test </w:t>
      </w:r>
      <w:r>
        <w:rPr>
          <w:lang w:val="en-US"/>
        </w:rPr>
        <w:t>baik untuk kolom maupun balok.</w:t>
      </w:r>
    </w:p>
    <w:p w14:paraId="411B3E4A" w14:textId="2A1678D4" w:rsidR="008F740D" w:rsidRDefault="008F740D" w:rsidP="008F740D">
      <w:pPr>
        <w:pStyle w:val="Caption"/>
        <w:rPr>
          <w:lang w:val="en-US"/>
        </w:rPr>
      </w:pPr>
      <w:bookmarkStart w:id="145" w:name="_Ref82943704"/>
      <w:bookmarkStart w:id="146" w:name="_Toc82953946"/>
      <w:r>
        <w:t xml:space="preserve">Tabel  </w:t>
      </w:r>
      <w:r w:rsidR="00774BF0">
        <w:fldChar w:fldCharType="begin"/>
      </w:r>
      <w:r w:rsidR="00774BF0">
        <w:instrText xml:space="preserve"> STYLEREF 1 \s </w:instrText>
      </w:r>
      <w:r w:rsidR="00774BF0">
        <w:fldChar w:fldCharType="separate"/>
      </w:r>
      <w:r w:rsidR="00767DCE">
        <w:rPr>
          <w:noProof/>
        </w:rPr>
        <w:t>4</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11</w:t>
      </w:r>
      <w:r w:rsidR="00774BF0">
        <w:fldChar w:fldCharType="end"/>
      </w:r>
      <w:bookmarkEnd w:id="145"/>
      <w:r>
        <w:rPr>
          <w:lang w:val="en-US"/>
        </w:rPr>
        <w:t xml:space="preserve"> </w:t>
      </w:r>
      <w:r w:rsidRPr="00645164">
        <w:rPr>
          <w:rFonts w:cs="Times New Roman"/>
          <w:b w:val="0"/>
          <w:bCs w:val="0"/>
          <w:lang w:val="en-ID"/>
        </w:rPr>
        <w:t xml:space="preserve">Pengecekan </w:t>
      </w:r>
      <w:r w:rsidRPr="00645164">
        <w:rPr>
          <w:rFonts w:cs="Times New Roman"/>
          <w:b w:val="0"/>
          <w:bCs w:val="0"/>
          <w:i/>
          <w:iCs/>
          <w:lang w:val="en-ID"/>
        </w:rPr>
        <w:t xml:space="preserve">outliers </w:t>
      </w:r>
      <w:r w:rsidRPr="00645164">
        <w:rPr>
          <w:rFonts w:cs="Times New Roman"/>
          <w:b w:val="0"/>
          <w:bCs w:val="0"/>
          <w:lang w:val="en-ID"/>
        </w:rPr>
        <w:t xml:space="preserve">pada kelompok data </w:t>
      </w:r>
      <w:r>
        <w:rPr>
          <w:rFonts w:cs="Times New Roman"/>
          <w:b w:val="0"/>
          <w:bCs w:val="0"/>
          <w:i/>
          <w:iCs/>
          <w:lang w:val="en-ID"/>
        </w:rPr>
        <w:t>hammer test</w:t>
      </w:r>
      <w:r w:rsidRPr="00645164">
        <w:rPr>
          <w:rFonts w:cs="Times New Roman"/>
          <w:b w:val="0"/>
          <w:bCs w:val="0"/>
          <w:i/>
          <w:iCs/>
          <w:lang w:val="en-ID"/>
        </w:rPr>
        <w:t xml:space="preserve"> </w:t>
      </w:r>
      <w:r w:rsidRPr="00645164">
        <w:rPr>
          <w:rFonts w:cs="Times New Roman"/>
          <w:b w:val="0"/>
          <w:bCs w:val="0"/>
          <w:lang w:val="en-ID"/>
        </w:rPr>
        <w:t>kolom dan balok</w:t>
      </w:r>
      <w:bookmarkEnd w:id="146"/>
    </w:p>
    <w:p w14:paraId="7DC40774" w14:textId="64B70B4E" w:rsidR="008F740D" w:rsidRDefault="008F740D" w:rsidP="004C3962">
      <w:pPr>
        <w:pStyle w:val="BodyText"/>
        <w:jc w:val="center"/>
        <w:rPr>
          <w:lang w:val="en-US"/>
        </w:rPr>
      </w:pPr>
    </w:p>
    <w:p w14:paraId="31D1EC50" w14:textId="4267F54A" w:rsidR="004C3962" w:rsidRDefault="00097C9B" w:rsidP="004C3962">
      <w:pPr>
        <w:pStyle w:val="BodyText"/>
        <w:jc w:val="center"/>
        <w:rPr>
          <w:lang w:val="en-US"/>
        </w:rPr>
      </w:pPr>
      <w:r w:rsidRPr="00097C9B">
        <w:rPr>
          <w:noProof/>
        </w:rPr>
        <w:drawing>
          <wp:inline distT="0" distB="0" distL="0" distR="0" wp14:anchorId="4874BBB4" wp14:editId="51A0263A">
            <wp:extent cx="2825616" cy="44100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0946" cy="4418394"/>
                    </a:xfrm>
                    <a:prstGeom prst="rect">
                      <a:avLst/>
                    </a:prstGeom>
                    <a:noFill/>
                    <a:ln>
                      <a:noFill/>
                    </a:ln>
                  </pic:spPr>
                </pic:pic>
              </a:graphicData>
            </a:graphic>
          </wp:inline>
        </w:drawing>
      </w:r>
    </w:p>
    <w:p w14:paraId="54920E8D" w14:textId="205CD09C" w:rsidR="00097C9B" w:rsidRDefault="00097C9B" w:rsidP="004C3962">
      <w:pPr>
        <w:pStyle w:val="BodyText"/>
        <w:jc w:val="center"/>
        <w:rPr>
          <w:lang w:val="en-US"/>
        </w:rPr>
      </w:pPr>
      <w:r w:rsidRPr="00097C9B">
        <w:rPr>
          <w:noProof/>
        </w:rPr>
        <w:lastRenderedPageBreak/>
        <w:drawing>
          <wp:inline distT="0" distB="0" distL="0" distR="0" wp14:anchorId="0F84D3A4" wp14:editId="53D2EA7D">
            <wp:extent cx="2931996" cy="3114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3714" cy="3116500"/>
                    </a:xfrm>
                    <a:prstGeom prst="rect">
                      <a:avLst/>
                    </a:prstGeom>
                    <a:noFill/>
                    <a:ln>
                      <a:noFill/>
                    </a:ln>
                  </pic:spPr>
                </pic:pic>
              </a:graphicData>
            </a:graphic>
          </wp:inline>
        </w:drawing>
      </w:r>
    </w:p>
    <w:p w14:paraId="5214F28F" w14:textId="77777777" w:rsidR="00100576" w:rsidRDefault="00100576" w:rsidP="00100576">
      <w:pPr>
        <w:pStyle w:val="BodyText"/>
        <w:ind w:firstLine="0"/>
        <w:jc w:val="center"/>
        <w:rPr>
          <w:lang w:val="en-US"/>
        </w:rPr>
      </w:pPr>
      <w:r w:rsidRPr="008805FE">
        <w:rPr>
          <w:noProof/>
        </w:rPr>
        <w:drawing>
          <wp:inline distT="0" distB="0" distL="0" distR="0" wp14:anchorId="04562348" wp14:editId="1AEAF32C">
            <wp:extent cx="4835128" cy="3838575"/>
            <wp:effectExtent l="0" t="0" r="3810" b="0"/>
            <wp:docPr id="24" name="Picture 24"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 histogram&#10;&#10;Description automatically generated"/>
                    <pic:cNvPicPr/>
                  </pic:nvPicPr>
                  <pic:blipFill>
                    <a:blip r:embed="rId43"/>
                    <a:stretch>
                      <a:fillRect/>
                    </a:stretch>
                  </pic:blipFill>
                  <pic:spPr>
                    <a:xfrm>
                      <a:off x="0" y="0"/>
                      <a:ext cx="4871912" cy="3867777"/>
                    </a:xfrm>
                    <a:prstGeom prst="rect">
                      <a:avLst/>
                    </a:prstGeom>
                  </pic:spPr>
                </pic:pic>
              </a:graphicData>
            </a:graphic>
          </wp:inline>
        </w:drawing>
      </w:r>
    </w:p>
    <w:p w14:paraId="08AA323E" w14:textId="3044DD78" w:rsidR="00100576" w:rsidRDefault="00100576" w:rsidP="00100576">
      <w:pPr>
        <w:pStyle w:val="Caption"/>
        <w:rPr>
          <w:lang w:val="en-US"/>
        </w:rPr>
      </w:pPr>
      <w:bookmarkStart w:id="147" w:name="_Toc82096314"/>
      <w:bookmarkStart w:id="148" w:name="_Toc82953809"/>
      <w:r>
        <w:t xml:space="preserve">Gambar </w:t>
      </w:r>
      <w:r>
        <w:fldChar w:fldCharType="begin"/>
      </w:r>
      <w:r>
        <w:instrText xml:space="preserve"> STYLEREF 1 \s </w:instrText>
      </w:r>
      <w:r>
        <w:fldChar w:fldCharType="separate"/>
      </w:r>
      <w:r w:rsidR="00767DCE">
        <w:rPr>
          <w:noProof/>
        </w:rPr>
        <w:t>4</w:t>
      </w:r>
      <w:r>
        <w:fldChar w:fldCharType="end"/>
      </w:r>
      <w:r>
        <w:t>.</w:t>
      </w:r>
      <w:r>
        <w:fldChar w:fldCharType="begin"/>
      </w:r>
      <w:r>
        <w:instrText xml:space="preserve"> SEQ Gambar \* ARABIC \s 1 </w:instrText>
      </w:r>
      <w:r>
        <w:fldChar w:fldCharType="separate"/>
      </w:r>
      <w:r w:rsidR="00767DCE">
        <w:rPr>
          <w:noProof/>
        </w:rPr>
        <w:t>2</w:t>
      </w:r>
      <w:r>
        <w:fldChar w:fldCharType="end"/>
      </w:r>
      <w:r>
        <w:rPr>
          <w:lang w:val="en-US"/>
        </w:rPr>
        <w:t xml:space="preserve"> </w:t>
      </w:r>
      <w:r w:rsidRPr="004E535C">
        <w:rPr>
          <w:b w:val="0"/>
          <w:bCs w:val="0"/>
          <w:lang w:val="en-ID"/>
        </w:rPr>
        <w:t xml:space="preserve">Contoh output alat </w:t>
      </w:r>
      <w:r w:rsidRPr="004E535C">
        <w:rPr>
          <w:b w:val="0"/>
          <w:bCs w:val="0"/>
          <w:i/>
          <w:iCs/>
          <w:lang w:val="en-ID"/>
        </w:rPr>
        <w:t>hammer test</w:t>
      </w:r>
      <w:bookmarkEnd w:id="147"/>
      <w:bookmarkEnd w:id="148"/>
    </w:p>
    <w:p w14:paraId="66A52AE8" w14:textId="77777777" w:rsidR="004C3962" w:rsidRDefault="004C3962" w:rsidP="004C3962">
      <w:pPr>
        <w:pStyle w:val="BodyText"/>
        <w:jc w:val="center"/>
        <w:rPr>
          <w:lang w:val="en-US"/>
        </w:rPr>
      </w:pPr>
    </w:p>
    <w:p w14:paraId="2D11843C" w14:textId="2A2F7CE9" w:rsidR="00311430" w:rsidRDefault="00642A0C" w:rsidP="00311430">
      <w:pPr>
        <w:pStyle w:val="BodyText"/>
        <w:rPr>
          <w:lang w:val="en-US"/>
        </w:rPr>
      </w:pPr>
      <w:r>
        <w:rPr>
          <w:lang w:val="en-US"/>
        </w:rPr>
        <w:t xml:space="preserve">Dalam </w:t>
      </w:r>
      <w:r w:rsidRPr="00DF0D70">
        <w:rPr>
          <w:lang w:val="en-ID"/>
        </w:rPr>
        <w:t>SNI ASTM C805:2012</w:t>
      </w:r>
      <w:r w:rsidR="00100576">
        <w:rPr>
          <w:lang w:val="en-ID"/>
        </w:rPr>
        <w:t xml:space="preserve"> </w:t>
      </w:r>
      <w:r>
        <w:rPr>
          <w:lang w:val="en-US"/>
        </w:rPr>
        <w:t xml:space="preserve">pemeriksaan data </w:t>
      </w:r>
      <w:r>
        <w:rPr>
          <w:i/>
          <w:iCs/>
          <w:lang w:val="en-US"/>
        </w:rPr>
        <w:t xml:space="preserve">hammer test, </w:t>
      </w:r>
      <w:r>
        <w:rPr>
          <w:lang w:val="en-US"/>
        </w:rPr>
        <w:t>h</w:t>
      </w:r>
      <w:r w:rsidRPr="000D699E">
        <w:t xml:space="preserve">asil pembacaan yang berbeda lebih dari 6 satuan dari rata-rata 10 titik bacaan diabaikan </w:t>
      </w:r>
      <w:r w:rsidRPr="000D699E">
        <w:lastRenderedPageBreak/>
        <w:t>dan tentukan nilai rata-rata dihitung dari pembacaan data yang memenuhi syarat. Bila lebih dari 2 titik bacaan memiliki perbedaan lebih dari 6 satuan dari nilai rata-rata, maka seluruh rangkaian pembacaan harus dibatalkan dan tentukan angka pantul pada 10 titik bacaan baru pada daerah pengujian</w:t>
      </w:r>
      <w:r w:rsidR="00311430">
        <w:rPr>
          <w:lang w:val="en-US"/>
        </w:rPr>
        <w:t>.</w:t>
      </w:r>
      <w:r w:rsidR="00BE6C71">
        <w:rPr>
          <w:lang w:val="en-US"/>
        </w:rPr>
        <w:t xml:space="preserve"> Hasil pengecekan ini akan disampaikan pada bagian lampiran. </w:t>
      </w:r>
    </w:p>
    <w:p w14:paraId="21C21ADC" w14:textId="338A2069" w:rsidR="00642A0C" w:rsidRPr="00642A0C" w:rsidRDefault="00642A0C" w:rsidP="00642A0C">
      <w:pPr>
        <w:pStyle w:val="Heading2"/>
      </w:pPr>
      <w:bookmarkStart w:id="149" w:name="_Toc82096174"/>
      <w:bookmarkStart w:id="150" w:name="_Toc88834923"/>
      <w:r>
        <w:t>Korelasi Hasi Uji Non-destruktif terhadap Mutu Beton</w:t>
      </w:r>
      <w:bookmarkEnd w:id="149"/>
      <w:bookmarkEnd w:id="150"/>
    </w:p>
    <w:p w14:paraId="22B8F812" w14:textId="4B1B147F" w:rsidR="00311430" w:rsidRDefault="00642A0C" w:rsidP="008805FE">
      <w:pPr>
        <w:pStyle w:val="BodyText"/>
        <w:rPr>
          <w:color w:val="FF0000"/>
          <w:lang w:val="en-US"/>
        </w:rPr>
      </w:pPr>
      <w:r>
        <w:t xml:space="preserve">SNI ASTM C805 menjelaskan bahwa untuk memperkirakan kekuatan beton berdasarkan </w:t>
      </w:r>
      <w:r>
        <w:rPr>
          <w:i/>
          <w:iCs/>
        </w:rPr>
        <w:t>hammer test</w:t>
      </w:r>
      <w:r>
        <w:t>, maka diperlukan korelasi antara kekuatan beton dan angka pantul.</w:t>
      </w:r>
      <w:r w:rsidR="008805FE">
        <w:rPr>
          <w:lang w:val="en-US"/>
        </w:rPr>
        <w:t xml:space="preserve"> </w:t>
      </w:r>
      <w:r>
        <w:t xml:space="preserve">Grafik korelasi tersebut dibuat dengan menyandingkan data hasil uji tekan </w:t>
      </w:r>
      <w:r>
        <w:rPr>
          <w:i/>
          <w:iCs/>
        </w:rPr>
        <w:t>core drill</w:t>
      </w:r>
      <w:r>
        <w:t xml:space="preserve"> diikuti dengan data suplemen nilai </w:t>
      </w:r>
      <w:r>
        <w:rPr>
          <w:i/>
          <w:iCs/>
        </w:rPr>
        <w:t>Rebound hammer test</w:t>
      </w:r>
      <w:r>
        <w:t xml:space="preserve"> pada setiap titik </w:t>
      </w:r>
      <w:r w:rsidRPr="008217FA">
        <w:rPr>
          <w:i/>
          <w:iCs/>
        </w:rPr>
        <w:t>core</w:t>
      </w:r>
      <w:r>
        <w:rPr>
          <w:i/>
          <w:iCs/>
        </w:rPr>
        <w:t xml:space="preserve"> </w:t>
      </w:r>
      <w:r w:rsidRPr="0062388E">
        <w:t>tersebut</w:t>
      </w:r>
      <w:r>
        <w:t xml:space="preserve"> untuk kemudian dibuat grafik seperti </w:t>
      </w:r>
      <w:r w:rsidRPr="008217FA">
        <w:t>ditunjukan</w:t>
      </w:r>
      <w:r>
        <w:t xml:space="preserve"> pada</w:t>
      </w:r>
      <w:r w:rsidR="00F71374">
        <w:rPr>
          <w:color w:val="FF0000"/>
          <w:lang w:val="en-US"/>
        </w:rPr>
        <w:t xml:space="preserve"> </w:t>
      </w:r>
      <w:r w:rsidR="00F71374">
        <w:rPr>
          <w:color w:val="FF0000"/>
          <w:lang w:val="en-US"/>
        </w:rPr>
        <w:fldChar w:fldCharType="begin"/>
      </w:r>
      <w:r w:rsidR="00F71374">
        <w:rPr>
          <w:color w:val="FF0000"/>
          <w:lang w:val="en-US"/>
        </w:rPr>
        <w:instrText xml:space="preserve"> REF _Ref82942548 \h </w:instrText>
      </w:r>
      <w:r w:rsidR="00F71374">
        <w:rPr>
          <w:color w:val="FF0000"/>
          <w:lang w:val="en-US"/>
        </w:rPr>
      </w:r>
      <w:r w:rsidR="00F71374">
        <w:rPr>
          <w:color w:val="FF0000"/>
          <w:lang w:val="en-US"/>
        </w:rPr>
        <w:fldChar w:fldCharType="separate"/>
      </w:r>
      <w:r w:rsidR="00767DCE">
        <w:t xml:space="preserve">Gambar </w:t>
      </w:r>
      <w:r w:rsidR="00767DCE">
        <w:rPr>
          <w:noProof/>
        </w:rPr>
        <w:t>4</w:t>
      </w:r>
      <w:r w:rsidR="00767DCE">
        <w:t>.</w:t>
      </w:r>
      <w:r w:rsidR="00767DCE">
        <w:rPr>
          <w:noProof/>
        </w:rPr>
        <w:t>3</w:t>
      </w:r>
      <w:r w:rsidR="00F71374">
        <w:rPr>
          <w:color w:val="FF0000"/>
          <w:lang w:val="en-US"/>
        </w:rPr>
        <w:fldChar w:fldCharType="end"/>
      </w:r>
      <w:r w:rsidR="00F71374">
        <w:rPr>
          <w:color w:val="FF0000"/>
          <w:lang w:val="en-US"/>
        </w:rPr>
        <w:t>.</w:t>
      </w:r>
    </w:p>
    <w:p w14:paraId="3AE6790D" w14:textId="6031064A" w:rsidR="008805FE" w:rsidRDefault="008805FE" w:rsidP="00100576">
      <w:pPr>
        <w:pStyle w:val="BodyText"/>
        <w:ind w:firstLine="0"/>
        <w:jc w:val="center"/>
        <w:rPr>
          <w:lang w:val="en-US"/>
        </w:rPr>
      </w:pPr>
      <w:r>
        <w:rPr>
          <w:noProof/>
          <w:lang w:eastAsia="id-ID"/>
        </w:rPr>
        <w:drawing>
          <wp:inline distT="0" distB="0" distL="0" distR="0" wp14:anchorId="5033F60D" wp14:editId="4522200D">
            <wp:extent cx="4057650" cy="2571750"/>
            <wp:effectExtent l="0" t="0" r="0" b="0"/>
            <wp:docPr id="470" name="Chart 470">
              <a:extLst xmlns:a="http://schemas.openxmlformats.org/drawingml/2006/main">
                <a:ext uri="{FF2B5EF4-FFF2-40B4-BE49-F238E27FC236}">
                  <a16:creationId xmlns:a16="http://schemas.microsoft.com/office/drawing/2014/main" id="{291C6229-18D4-4E99-B731-218A00CD05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3CB41A3" w14:textId="4301C4CE" w:rsidR="008805FE" w:rsidRDefault="00F71374" w:rsidP="00F71374">
      <w:pPr>
        <w:pStyle w:val="Caption"/>
        <w:spacing w:line="360" w:lineRule="auto"/>
        <w:rPr>
          <w:i/>
          <w:iCs/>
          <w:lang w:val="en-US"/>
        </w:rPr>
      </w:pPr>
      <w:bookmarkStart w:id="151" w:name="_Ref82942548"/>
      <w:bookmarkStart w:id="152" w:name="_Toc82096313"/>
      <w:bookmarkStart w:id="153" w:name="_Toc82953810"/>
      <w:r>
        <w:t xml:space="preserve">Gambar </w:t>
      </w:r>
      <w:r>
        <w:fldChar w:fldCharType="begin"/>
      </w:r>
      <w:r>
        <w:instrText xml:space="preserve"> STYLEREF 1 \s </w:instrText>
      </w:r>
      <w:r>
        <w:fldChar w:fldCharType="separate"/>
      </w:r>
      <w:r w:rsidR="00767DCE">
        <w:rPr>
          <w:noProof/>
        </w:rPr>
        <w:t>4</w:t>
      </w:r>
      <w:r>
        <w:fldChar w:fldCharType="end"/>
      </w:r>
      <w:r>
        <w:t>.</w:t>
      </w:r>
      <w:r>
        <w:fldChar w:fldCharType="begin"/>
      </w:r>
      <w:r>
        <w:instrText xml:space="preserve"> SEQ Gambar \* ARABIC \s 1 </w:instrText>
      </w:r>
      <w:r>
        <w:fldChar w:fldCharType="separate"/>
      </w:r>
      <w:r w:rsidR="00767DCE">
        <w:rPr>
          <w:noProof/>
        </w:rPr>
        <w:t>3</w:t>
      </w:r>
      <w:r>
        <w:fldChar w:fldCharType="end"/>
      </w:r>
      <w:bookmarkEnd w:id="151"/>
      <w:r w:rsidR="008805FE">
        <w:rPr>
          <w:lang w:val="en-US"/>
        </w:rPr>
        <w:t xml:space="preserve"> </w:t>
      </w:r>
      <w:r w:rsidR="008805FE" w:rsidRPr="008D3D49">
        <w:rPr>
          <w:b w:val="0"/>
          <w:bCs w:val="0"/>
          <w:lang w:val="en-US"/>
        </w:rPr>
        <w:t xml:space="preserve">Korelasi hasil </w:t>
      </w:r>
      <w:r w:rsidR="008805FE" w:rsidRPr="008D3D49">
        <w:rPr>
          <w:b w:val="0"/>
          <w:bCs w:val="0"/>
          <w:i/>
          <w:iCs/>
          <w:lang w:val="en-US"/>
        </w:rPr>
        <w:t xml:space="preserve">hammer test </w:t>
      </w:r>
      <w:r w:rsidR="008805FE" w:rsidRPr="008D3D49">
        <w:rPr>
          <w:b w:val="0"/>
          <w:bCs w:val="0"/>
          <w:lang w:val="en-US"/>
        </w:rPr>
        <w:t xml:space="preserve">terhadap nilai kuat tekan </w:t>
      </w:r>
      <w:r w:rsidR="008805FE" w:rsidRPr="008D3D49">
        <w:rPr>
          <w:b w:val="0"/>
          <w:bCs w:val="0"/>
          <w:i/>
          <w:iCs/>
          <w:lang w:val="en-US"/>
        </w:rPr>
        <w:t>core drill</w:t>
      </w:r>
      <w:bookmarkEnd w:id="152"/>
      <w:bookmarkEnd w:id="153"/>
    </w:p>
    <w:p w14:paraId="2EF6CE33" w14:textId="3B5DB012" w:rsidR="00020206" w:rsidRPr="00020206" w:rsidRDefault="00020206" w:rsidP="00F71374">
      <w:pPr>
        <w:pStyle w:val="BodyText"/>
        <w:rPr>
          <w:lang w:val="en-US"/>
        </w:rPr>
      </w:pPr>
      <w:r>
        <w:rPr>
          <w:lang w:val="en-US"/>
        </w:rPr>
        <w:t xml:space="preserve">Dari hasil korelasi </w:t>
      </w:r>
      <w:r>
        <w:t xml:space="preserve">data hasil </w:t>
      </w:r>
      <w:r>
        <w:rPr>
          <w:lang w:val="en-US"/>
        </w:rPr>
        <w:t xml:space="preserve">pengujian </w:t>
      </w:r>
      <w:r>
        <w:rPr>
          <w:i/>
          <w:iCs/>
          <w:lang w:val="en-US"/>
        </w:rPr>
        <w:t>destructive test (</w:t>
      </w:r>
      <w:r>
        <w:rPr>
          <w:i/>
          <w:iCs/>
        </w:rPr>
        <w:t>core drill</w:t>
      </w:r>
      <w:r>
        <w:rPr>
          <w:i/>
          <w:iCs/>
          <w:lang w:val="en-US"/>
        </w:rPr>
        <w:t>)</w:t>
      </w:r>
      <w:r>
        <w:t xml:space="preserve"> dengan data </w:t>
      </w:r>
      <w:r>
        <w:rPr>
          <w:lang w:val="en-US"/>
        </w:rPr>
        <w:t xml:space="preserve">hasil pengujian </w:t>
      </w:r>
      <w:r>
        <w:rPr>
          <w:i/>
          <w:iCs/>
          <w:lang w:val="en-US"/>
        </w:rPr>
        <w:t>nondestrtuctive test</w:t>
      </w:r>
      <w:r>
        <w:t xml:space="preserve"> </w:t>
      </w:r>
      <w:r>
        <w:rPr>
          <w:lang w:val="en-US"/>
        </w:rPr>
        <w:t>(</w:t>
      </w:r>
      <w:r>
        <w:t xml:space="preserve">nilai </w:t>
      </w:r>
      <w:r>
        <w:rPr>
          <w:i/>
          <w:iCs/>
        </w:rPr>
        <w:t>Rebound hammer test</w:t>
      </w:r>
      <w:r w:rsidRPr="00020206">
        <w:rPr>
          <w:lang w:val="en-US"/>
        </w:rPr>
        <w:t>)</w:t>
      </w:r>
      <w:r>
        <w:rPr>
          <w:lang w:val="en-US"/>
        </w:rPr>
        <w:t xml:space="preserve">, maka didapat nilai </w:t>
      </w:r>
      <w:r>
        <w:rPr>
          <w:i/>
          <w:iCs/>
          <w:lang w:val="en-US"/>
        </w:rPr>
        <w:t xml:space="preserve">strenght relationship </w:t>
      </w:r>
      <w:r>
        <w:rPr>
          <w:lang w:val="en-US"/>
        </w:rPr>
        <w:t>:</w:t>
      </w:r>
    </w:p>
    <w:p w14:paraId="5F09A9B4" w14:textId="143880CD" w:rsidR="00020206" w:rsidRPr="00020206" w:rsidRDefault="00020206" w:rsidP="00097C9B">
      <w:pPr>
        <w:pStyle w:val="BodyText"/>
        <w:ind w:firstLine="0"/>
        <w:rPr>
          <w:color w:val="000000" w:themeColor="text1"/>
        </w:rPr>
      </w:pPr>
      <m:oMathPara>
        <m:oMath>
          <m:r>
            <m:rPr>
              <m:sty m:val="p"/>
            </m:rPr>
            <w:rPr>
              <w:rFonts w:ascii="Cambria Math" w:hAnsi="Cambria Math" w:cstheme="minorBidi"/>
              <w:color w:val="000000" w:themeColor="text1"/>
            </w:rPr>
            <m:t>y=0.0692</m:t>
          </m:r>
          <m:sSup>
            <m:sSupPr>
              <m:ctrlPr>
                <w:rPr>
                  <w:rFonts w:ascii="Cambria Math" w:eastAsiaTheme="minorEastAsia" w:hAnsi="Cambria Math" w:cstheme="minorBidi"/>
                  <w:i/>
                  <w:iCs/>
                  <w:color w:val="000000" w:themeColor="text1"/>
                </w:rPr>
              </m:ctrlPr>
            </m:sSupPr>
            <m:e>
              <m:r>
                <m:rPr>
                  <m:sty m:val="p"/>
                </m:rPr>
                <w:rPr>
                  <w:rFonts w:ascii="Cambria Math" w:hAnsi="Cambria Math" w:cstheme="minorBidi"/>
                  <w:color w:val="000000" w:themeColor="text1"/>
                </w:rPr>
                <m:t>x</m:t>
              </m:r>
            </m:e>
            <m:sup>
              <m:r>
                <m:rPr>
                  <m:sty m:val="p"/>
                </m:rPr>
                <w:rPr>
                  <w:rFonts w:ascii="Cambria Math" w:hAnsi="Cambria Math" w:cstheme="minorBidi"/>
                  <w:color w:val="000000" w:themeColor="text1"/>
                </w:rPr>
                <m:t>2</m:t>
              </m:r>
            </m:sup>
          </m:sSup>
          <m:r>
            <m:rPr>
              <m:sty m:val="p"/>
            </m:rPr>
            <w:rPr>
              <w:rFonts w:ascii="Cambria Math" w:hAnsi="Cambria Math" w:cstheme="minorBidi"/>
              <w:color w:val="000000" w:themeColor="text1"/>
            </w:rPr>
            <m:t>-4.3793x+76.48</m:t>
          </m:r>
        </m:oMath>
      </m:oMathPara>
    </w:p>
    <w:p w14:paraId="674A073F" w14:textId="7AD7C371" w:rsidR="004C3962" w:rsidRPr="00020206" w:rsidRDefault="00020206" w:rsidP="00100576">
      <w:pPr>
        <w:pStyle w:val="BodyText"/>
      </w:pPr>
      <w:r>
        <w:rPr>
          <w:lang w:val="en-US"/>
        </w:rPr>
        <w:t>N</w:t>
      </w:r>
      <w:r w:rsidRPr="00020206">
        <w:t>ilai ini akan</w:t>
      </w:r>
      <w:r>
        <w:rPr>
          <w:lang w:val="en-US"/>
        </w:rPr>
        <w:t xml:space="preserve"> digunakan untuk menentukan nilai perkiraan kuat tekan beton pada hasil uji </w:t>
      </w:r>
      <w:r>
        <w:rPr>
          <w:i/>
          <w:iCs/>
          <w:lang w:val="en-US"/>
        </w:rPr>
        <w:t xml:space="preserve">hammer test </w:t>
      </w:r>
      <w:r>
        <w:rPr>
          <w:lang w:val="en-US"/>
        </w:rPr>
        <w:t>sehingga bisa dilakukan analisis kuat tekan beton ekivalen desain (</w:t>
      </w:r>
      <m:oMath>
        <m:sSub>
          <m:sSubPr>
            <m:ctrlPr>
              <w:rPr>
                <w:rFonts w:ascii="Cambria Math" w:hAnsi="Cambria Math"/>
                <w:i/>
              </w:rPr>
            </m:ctrlPr>
          </m:sSubPr>
          <m:e>
            <m:r>
              <w:rPr>
                <w:rFonts w:ascii="Cambria Math" w:hAnsi="Cambria Math"/>
              </w:rPr>
              <m:t>f'</m:t>
            </m:r>
          </m:e>
          <m:sub>
            <m:r>
              <w:rPr>
                <w:rFonts w:ascii="Cambria Math" w:hAnsi="Cambria Math"/>
              </w:rPr>
              <m:t>c,eq</m:t>
            </m:r>
          </m:sub>
        </m:sSub>
      </m:oMath>
      <w:r>
        <w:rPr>
          <w:lang w:val="en-US"/>
        </w:rPr>
        <w:t>) menggunakan metoda-metoda yang terdapat dalam ACI 228.1R-19 dan ACI 2</w:t>
      </w:r>
      <w:r w:rsidR="00281876">
        <w:rPr>
          <w:lang w:val="en-US"/>
        </w:rPr>
        <w:t>1</w:t>
      </w:r>
      <w:r>
        <w:rPr>
          <w:lang w:val="en-US"/>
        </w:rPr>
        <w:t>4.4R-10.</w:t>
      </w:r>
      <w:r w:rsidRPr="00020206">
        <w:t xml:space="preserve"> </w:t>
      </w:r>
    </w:p>
    <w:p w14:paraId="4B32812A" w14:textId="16F2ADF6" w:rsidR="00757D0C" w:rsidRDefault="00E03FBE" w:rsidP="00757D0C">
      <w:pPr>
        <w:pStyle w:val="Heading2"/>
      </w:pPr>
      <w:bookmarkStart w:id="154" w:name="_Toc88834924"/>
      <w:r>
        <w:lastRenderedPageBreak/>
        <w:t>Hasil Interpretasi dari Metode Statistik Hasil Pengujian di Tempat</w:t>
      </w:r>
      <w:bookmarkEnd w:id="154"/>
    </w:p>
    <w:p w14:paraId="77086724" w14:textId="670F5A7B" w:rsidR="009732EA" w:rsidRDefault="00E41094" w:rsidP="00E41094">
      <w:pPr>
        <w:pStyle w:val="Caption"/>
        <w:spacing w:line="360" w:lineRule="auto"/>
        <w:rPr>
          <w:i/>
          <w:iCs/>
          <w:lang w:val="en-US"/>
        </w:rPr>
      </w:pPr>
      <w:bookmarkStart w:id="155" w:name="_Ref82942617"/>
      <w:bookmarkStart w:id="156" w:name="_Toc82953947"/>
      <w:r>
        <w:t xml:space="preserve">Tabel  </w:t>
      </w:r>
      <w:r w:rsidR="00774BF0">
        <w:fldChar w:fldCharType="begin"/>
      </w:r>
      <w:r w:rsidR="00774BF0">
        <w:instrText xml:space="preserve"> STYLEREF 1 \s </w:instrText>
      </w:r>
      <w:r w:rsidR="00774BF0">
        <w:fldChar w:fldCharType="separate"/>
      </w:r>
      <w:r w:rsidR="00767DCE">
        <w:rPr>
          <w:noProof/>
        </w:rPr>
        <w:t>4</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12</w:t>
      </w:r>
      <w:r w:rsidR="00774BF0">
        <w:fldChar w:fldCharType="end"/>
      </w:r>
      <w:bookmarkEnd w:id="155"/>
      <w:r w:rsidR="009732EA">
        <w:rPr>
          <w:lang w:val="en-US"/>
        </w:rPr>
        <w:t xml:space="preserve"> </w:t>
      </w:r>
      <w:r w:rsidR="009732EA" w:rsidRPr="004269F3">
        <w:rPr>
          <w:b w:val="0"/>
          <w:bCs w:val="0"/>
          <w:lang w:val="en-US"/>
        </w:rPr>
        <w:t xml:space="preserve">Perkiraan kuat tekan </w:t>
      </w:r>
      <w:r w:rsidR="009732EA">
        <w:rPr>
          <w:lang w:val="en-US"/>
        </w:rPr>
        <w:t xml:space="preserve">beton </w:t>
      </w:r>
      <w:r w:rsidR="009732EA" w:rsidRPr="004269F3">
        <w:rPr>
          <w:b w:val="0"/>
          <w:bCs w:val="0"/>
          <w:lang w:val="en-US"/>
        </w:rPr>
        <w:t>berdasarkan</w:t>
      </w:r>
      <w:r w:rsidR="009732EA">
        <w:rPr>
          <w:lang w:val="en-US"/>
        </w:rPr>
        <w:t xml:space="preserve"> korelasi</w:t>
      </w:r>
      <w:r w:rsidR="009732EA" w:rsidRPr="004269F3">
        <w:rPr>
          <w:b w:val="0"/>
          <w:bCs w:val="0"/>
          <w:lang w:val="en-US"/>
        </w:rPr>
        <w:t xml:space="preserve"> </w:t>
      </w:r>
      <w:r w:rsidR="009732EA" w:rsidRPr="004269F3">
        <w:rPr>
          <w:b w:val="0"/>
          <w:bCs w:val="0"/>
          <w:i/>
          <w:iCs/>
          <w:lang w:val="en-US"/>
        </w:rPr>
        <w:t>hammer test</w:t>
      </w:r>
      <w:bookmarkEnd w:id="156"/>
    </w:p>
    <w:tbl>
      <w:tblPr>
        <w:tblW w:w="6461" w:type="dxa"/>
        <w:jc w:val="center"/>
        <w:tblLook w:val="04A0" w:firstRow="1" w:lastRow="0" w:firstColumn="1" w:lastColumn="0" w:noHBand="0" w:noVBand="1"/>
      </w:tblPr>
      <w:tblGrid>
        <w:gridCol w:w="570"/>
        <w:gridCol w:w="999"/>
        <w:gridCol w:w="1065"/>
        <w:gridCol w:w="1217"/>
        <w:gridCol w:w="723"/>
        <w:gridCol w:w="1071"/>
        <w:gridCol w:w="948"/>
      </w:tblGrid>
      <w:tr w:rsidR="009732EA" w:rsidRPr="006A25C0" w14:paraId="157A6F7E" w14:textId="77777777" w:rsidTr="009732EA">
        <w:trPr>
          <w:trHeight w:val="540"/>
          <w:jc w:val="center"/>
        </w:trPr>
        <w:tc>
          <w:tcPr>
            <w:tcW w:w="57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06066E1" w14:textId="77777777" w:rsidR="009732EA" w:rsidRPr="006A25C0" w:rsidRDefault="009732EA" w:rsidP="00C3271F">
            <w:pPr>
              <w:jc w:val="center"/>
              <w:rPr>
                <w:rFonts w:ascii="Calibri" w:hAnsi="Calibri" w:cs="Calibri"/>
                <w:b/>
                <w:bCs/>
                <w:lang w:eastAsia="id-ID"/>
              </w:rPr>
            </w:pPr>
            <w:r w:rsidRPr="006A25C0">
              <w:rPr>
                <w:rFonts w:ascii="Calibri" w:hAnsi="Calibri" w:cs="Calibri"/>
                <w:b/>
                <w:bCs/>
                <w:lang w:eastAsia="id-ID"/>
              </w:rPr>
              <w:t>No.</w:t>
            </w:r>
          </w:p>
        </w:tc>
        <w:tc>
          <w:tcPr>
            <w:tcW w:w="950" w:type="dxa"/>
            <w:tcBorders>
              <w:top w:val="single" w:sz="4" w:space="0" w:color="auto"/>
              <w:left w:val="nil"/>
              <w:bottom w:val="single" w:sz="4" w:space="0" w:color="auto"/>
              <w:right w:val="single" w:sz="4" w:space="0" w:color="auto"/>
            </w:tcBorders>
            <w:shd w:val="clear" w:color="000000" w:fill="BFBFBF"/>
            <w:vAlign w:val="center"/>
            <w:hideMark/>
          </w:tcPr>
          <w:p w14:paraId="2D5793D1" w14:textId="77777777" w:rsidR="009732EA" w:rsidRPr="006A25C0" w:rsidRDefault="009732EA" w:rsidP="00C3271F">
            <w:pPr>
              <w:jc w:val="center"/>
              <w:rPr>
                <w:rFonts w:ascii="Calibri" w:hAnsi="Calibri" w:cs="Calibri"/>
                <w:b/>
                <w:bCs/>
                <w:lang w:eastAsia="id-ID"/>
              </w:rPr>
            </w:pPr>
            <w:r w:rsidRPr="006A25C0">
              <w:rPr>
                <w:rFonts w:ascii="Calibri" w:hAnsi="Calibri" w:cs="Calibri"/>
                <w:b/>
                <w:bCs/>
                <w:lang w:eastAsia="id-ID"/>
              </w:rPr>
              <w:t>No Memory</w:t>
            </w:r>
          </w:p>
        </w:tc>
        <w:tc>
          <w:tcPr>
            <w:tcW w:w="1065" w:type="dxa"/>
            <w:tcBorders>
              <w:top w:val="single" w:sz="4" w:space="0" w:color="auto"/>
              <w:left w:val="nil"/>
              <w:bottom w:val="single" w:sz="4" w:space="0" w:color="auto"/>
              <w:right w:val="single" w:sz="4" w:space="0" w:color="auto"/>
            </w:tcBorders>
            <w:shd w:val="clear" w:color="000000" w:fill="BFBFBF"/>
            <w:vAlign w:val="center"/>
            <w:hideMark/>
          </w:tcPr>
          <w:p w14:paraId="13CE76BF" w14:textId="77777777" w:rsidR="009732EA" w:rsidRPr="006A25C0" w:rsidRDefault="009732EA" w:rsidP="00C3271F">
            <w:pPr>
              <w:jc w:val="center"/>
              <w:rPr>
                <w:rFonts w:ascii="Calibri" w:hAnsi="Calibri" w:cs="Calibri"/>
                <w:b/>
                <w:bCs/>
                <w:lang w:eastAsia="id-ID"/>
              </w:rPr>
            </w:pPr>
            <w:r w:rsidRPr="006A25C0">
              <w:rPr>
                <w:rFonts w:ascii="Calibri" w:hAnsi="Calibri" w:cs="Calibri"/>
                <w:b/>
                <w:bCs/>
                <w:lang w:eastAsia="id-ID"/>
              </w:rPr>
              <w:t>R rata2</w:t>
            </w:r>
          </w:p>
        </w:tc>
        <w:tc>
          <w:tcPr>
            <w:tcW w:w="1179" w:type="dxa"/>
            <w:tcBorders>
              <w:top w:val="single" w:sz="4" w:space="0" w:color="auto"/>
              <w:left w:val="nil"/>
              <w:bottom w:val="single" w:sz="4" w:space="0" w:color="auto"/>
              <w:right w:val="single" w:sz="4" w:space="0" w:color="auto"/>
            </w:tcBorders>
            <w:shd w:val="clear" w:color="000000" w:fill="BFBFBF"/>
            <w:noWrap/>
            <w:vAlign w:val="center"/>
            <w:hideMark/>
          </w:tcPr>
          <w:p w14:paraId="72AE2B3D" w14:textId="77777777" w:rsidR="009732EA" w:rsidRPr="006A25C0" w:rsidRDefault="009732EA" w:rsidP="00C3271F">
            <w:pPr>
              <w:jc w:val="center"/>
              <w:rPr>
                <w:rFonts w:ascii="Calibri" w:hAnsi="Calibri" w:cs="Calibri"/>
                <w:b/>
                <w:bCs/>
                <w:lang w:eastAsia="id-ID"/>
              </w:rPr>
            </w:pPr>
            <w:r w:rsidRPr="006A25C0">
              <w:rPr>
                <w:rFonts w:ascii="Calibri" w:hAnsi="Calibri" w:cs="Calibri"/>
                <w:b/>
                <w:bCs/>
                <w:lang w:eastAsia="id-ID"/>
              </w:rPr>
              <w:t>Komponen</w:t>
            </w:r>
          </w:p>
        </w:tc>
        <w:tc>
          <w:tcPr>
            <w:tcW w:w="723" w:type="dxa"/>
            <w:tcBorders>
              <w:top w:val="single" w:sz="4" w:space="0" w:color="auto"/>
              <w:left w:val="nil"/>
              <w:bottom w:val="single" w:sz="4" w:space="0" w:color="auto"/>
              <w:right w:val="single" w:sz="4" w:space="0" w:color="auto"/>
            </w:tcBorders>
            <w:shd w:val="clear" w:color="000000" w:fill="BFBFBF"/>
            <w:noWrap/>
            <w:vAlign w:val="center"/>
            <w:hideMark/>
          </w:tcPr>
          <w:p w14:paraId="1EBDC9A9" w14:textId="77777777" w:rsidR="009732EA" w:rsidRPr="006A25C0" w:rsidRDefault="009732EA" w:rsidP="00C3271F">
            <w:pPr>
              <w:jc w:val="center"/>
              <w:rPr>
                <w:rFonts w:ascii="Calibri" w:hAnsi="Calibri" w:cs="Calibri"/>
                <w:b/>
                <w:bCs/>
                <w:lang w:eastAsia="id-ID"/>
              </w:rPr>
            </w:pPr>
            <w:r w:rsidRPr="006A25C0">
              <w:rPr>
                <w:rFonts w:ascii="Calibri" w:hAnsi="Calibri" w:cs="Calibri"/>
                <w:b/>
                <w:bCs/>
                <w:lang w:eastAsia="id-ID"/>
              </w:rPr>
              <w:t>Lt</w:t>
            </w:r>
          </w:p>
        </w:tc>
        <w:tc>
          <w:tcPr>
            <w:tcW w:w="1071" w:type="dxa"/>
            <w:tcBorders>
              <w:top w:val="single" w:sz="4" w:space="0" w:color="auto"/>
              <w:left w:val="nil"/>
              <w:bottom w:val="single" w:sz="4" w:space="0" w:color="auto"/>
              <w:right w:val="single" w:sz="4" w:space="0" w:color="auto"/>
            </w:tcBorders>
            <w:shd w:val="clear" w:color="000000" w:fill="BFBFBF"/>
            <w:noWrap/>
            <w:vAlign w:val="center"/>
            <w:hideMark/>
          </w:tcPr>
          <w:p w14:paraId="71EE0DAA" w14:textId="77777777" w:rsidR="009732EA" w:rsidRPr="006A25C0" w:rsidRDefault="009732EA" w:rsidP="00C3271F">
            <w:pPr>
              <w:jc w:val="center"/>
              <w:rPr>
                <w:rFonts w:ascii="Calibri" w:hAnsi="Calibri" w:cs="Calibri"/>
                <w:b/>
                <w:bCs/>
                <w:lang w:eastAsia="id-ID"/>
              </w:rPr>
            </w:pPr>
            <w:r w:rsidRPr="006A25C0">
              <w:rPr>
                <w:rFonts w:ascii="Calibri" w:hAnsi="Calibri" w:cs="Calibri"/>
                <w:b/>
                <w:bCs/>
                <w:lang w:eastAsia="id-ID"/>
              </w:rPr>
              <w:t>Lokasi</w:t>
            </w:r>
          </w:p>
        </w:tc>
        <w:tc>
          <w:tcPr>
            <w:tcW w:w="901" w:type="dxa"/>
            <w:tcBorders>
              <w:top w:val="single" w:sz="4" w:space="0" w:color="auto"/>
              <w:left w:val="nil"/>
              <w:bottom w:val="single" w:sz="4" w:space="0" w:color="auto"/>
              <w:right w:val="single" w:sz="4" w:space="0" w:color="auto"/>
            </w:tcBorders>
            <w:shd w:val="clear" w:color="000000" w:fill="BFBFBF"/>
            <w:vAlign w:val="bottom"/>
            <w:hideMark/>
          </w:tcPr>
          <w:p w14:paraId="548F3894" w14:textId="77777777" w:rsidR="009732EA" w:rsidRPr="006A25C0" w:rsidRDefault="009732EA" w:rsidP="00C3271F">
            <w:pPr>
              <w:jc w:val="center"/>
              <w:rPr>
                <w:rFonts w:ascii="Calibri" w:hAnsi="Calibri" w:cs="Calibri"/>
                <w:b/>
                <w:bCs/>
                <w:lang w:eastAsia="id-ID"/>
              </w:rPr>
            </w:pPr>
            <w:r w:rsidRPr="006A25C0">
              <w:rPr>
                <w:rFonts w:ascii="Calibri" w:hAnsi="Calibri" w:cs="Calibri"/>
                <w:b/>
                <w:bCs/>
                <w:lang w:eastAsia="id-ID"/>
              </w:rPr>
              <w:t>Korelasi fc (MPa)</w:t>
            </w:r>
          </w:p>
        </w:tc>
      </w:tr>
      <w:tr w:rsidR="009732EA" w:rsidRPr="006A25C0" w14:paraId="5F7CFA0B"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1513F391"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w:t>
            </w:r>
          </w:p>
        </w:tc>
        <w:tc>
          <w:tcPr>
            <w:tcW w:w="950" w:type="dxa"/>
            <w:tcBorders>
              <w:top w:val="nil"/>
              <w:left w:val="nil"/>
              <w:bottom w:val="single" w:sz="4" w:space="0" w:color="auto"/>
              <w:right w:val="single" w:sz="4" w:space="0" w:color="auto"/>
            </w:tcBorders>
            <w:shd w:val="clear" w:color="auto" w:fill="auto"/>
            <w:noWrap/>
            <w:vAlign w:val="bottom"/>
            <w:hideMark/>
          </w:tcPr>
          <w:p w14:paraId="3973BD65"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w:t>
            </w:r>
          </w:p>
        </w:tc>
        <w:tc>
          <w:tcPr>
            <w:tcW w:w="1065" w:type="dxa"/>
            <w:tcBorders>
              <w:top w:val="nil"/>
              <w:left w:val="nil"/>
              <w:bottom w:val="single" w:sz="4" w:space="0" w:color="auto"/>
              <w:right w:val="single" w:sz="4" w:space="0" w:color="auto"/>
            </w:tcBorders>
            <w:shd w:val="clear" w:color="auto" w:fill="auto"/>
            <w:noWrap/>
            <w:vAlign w:val="bottom"/>
            <w:hideMark/>
          </w:tcPr>
          <w:p w14:paraId="28359C9E"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31.70</w:t>
            </w:r>
          </w:p>
        </w:tc>
        <w:tc>
          <w:tcPr>
            <w:tcW w:w="1179" w:type="dxa"/>
            <w:tcBorders>
              <w:top w:val="nil"/>
              <w:left w:val="nil"/>
              <w:bottom w:val="single" w:sz="4" w:space="0" w:color="auto"/>
              <w:right w:val="single" w:sz="4" w:space="0" w:color="auto"/>
            </w:tcBorders>
            <w:shd w:val="clear" w:color="auto" w:fill="auto"/>
            <w:noWrap/>
            <w:vAlign w:val="bottom"/>
            <w:hideMark/>
          </w:tcPr>
          <w:p w14:paraId="2BC61378"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Kolom</w:t>
            </w:r>
          </w:p>
        </w:tc>
        <w:tc>
          <w:tcPr>
            <w:tcW w:w="723" w:type="dxa"/>
            <w:tcBorders>
              <w:top w:val="nil"/>
              <w:left w:val="nil"/>
              <w:bottom w:val="single" w:sz="4" w:space="0" w:color="auto"/>
              <w:right w:val="single" w:sz="4" w:space="0" w:color="auto"/>
            </w:tcBorders>
            <w:shd w:val="clear" w:color="auto" w:fill="auto"/>
            <w:noWrap/>
            <w:vAlign w:val="bottom"/>
            <w:hideMark/>
          </w:tcPr>
          <w:p w14:paraId="68E5B3AA"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w:t>
            </w:r>
          </w:p>
        </w:tc>
        <w:tc>
          <w:tcPr>
            <w:tcW w:w="1071" w:type="dxa"/>
            <w:tcBorders>
              <w:top w:val="nil"/>
              <w:left w:val="nil"/>
              <w:bottom w:val="single" w:sz="4" w:space="0" w:color="auto"/>
              <w:right w:val="single" w:sz="4" w:space="0" w:color="auto"/>
            </w:tcBorders>
            <w:shd w:val="clear" w:color="auto" w:fill="auto"/>
            <w:noWrap/>
            <w:vAlign w:val="bottom"/>
            <w:hideMark/>
          </w:tcPr>
          <w:p w14:paraId="4F2A6F20"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D-2</w:t>
            </w:r>
          </w:p>
        </w:tc>
        <w:tc>
          <w:tcPr>
            <w:tcW w:w="901" w:type="dxa"/>
            <w:tcBorders>
              <w:top w:val="nil"/>
              <w:left w:val="nil"/>
              <w:bottom w:val="single" w:sz="4" w:space="0" w:color="auto"/>
              <w:right w:val="single" w:sz="4" w:space="0" w:color="auto"/>
            </w:tcBorders>
            <w:shd w:val="clear" w:color="auto" w:fill="auto"/>
            <w:noWrap/>
            <w:vAlign w:val="bottom"/>
            <w:hideMark/>
          </w:tcPr>
          <w:p w14:paraId="29F60DD2"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7.19</w:t>
            </w:r>
          </w:p>
        </w:tc>
      </w:tr>
      <w:tr w:rsidR="009732EA" w:rsidRPr="006A25C0" w14:paraId="27CEF246"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58916025"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w:t>
            </w:r>
          </w:p>
        </w:tc>
        <w:tc>
          <w:tcPr>
            <w:tcW w:w="950" w:type="dxa"/>
            <w:tcBorders>
              <w:top w:val="nil"/>
              <w:left w:val="nil"/>
              <w:bottom w:val="single" w:sz="4" w:space="0" w:color="auto"/>
              <w:right w:val="single" w:sz="4" w:space="0" w:color="auto"/>
            </w:tcBorders>
            <w:shd w:val="clear" w:color="auto" w:fill="auto"/>
            <w:noWrap/>
            <w:vAlign w:val="bottom"/>
            <w:hideMark/>
          </w:tcPr>
          <w:p w14:paraId="5C2257B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w:t>
            </w:r>
          </w:p>
        </w:tc>
        <w:tc>
          <w:tcPr>
            <w:tcW w:w="1065" w:type="dxa"/>
            <w:tcBorders>
              <w:top w:val="nil"/>
              <w:left w:val="nil"/>
              <w:bottom w:val="single" w:sz="4" w:space="0" w:color="auto"/>
              <w:right w:val="single" w:sz="4" w:space="0" w:color="auto"/>
            </w:tcBorders>
            <w:shd w:val="clear" w:color="auto" w:fill="auto"/>
            <w:noWrap/>
            <w:vAlign w:val="bottom"/>
            <w:hideMark/>
          </w:tcPr>
          <w:p w14:paraId="2C8BCD04"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35.79</w:t>
            </w:r>
          </w:p>
        </w:tc>
        <w:tc>
          <w:tcPr>
            <w:tcW w:w="1179" w:type="dxa"/>
            <w:tcBorders>
              <w:top w:val="nil"/>
              <w:left w:val="nil"/>
              <w:bottom w:val="single" w:sz="4" w:space="0" w:color="auto"/>
              <w:right w:val="single" w:sz="4" w:space="0" w:color="auto"/>
            </w:tcBorders>
            <w:shd w:val="clear" w:color="auto" w:fill="auto"/>
            <w:noWrap/>
            <w:vAlign w:val="bottom"/>
            <w:hideMark/>
          </w:tcPr>
          <w:p w14:paraId="0A44DB83"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Kolom</w:t>
            </w:r>
          </w:p>
        </w:tc>
        <w:tc>
          <w:tcPr>
            <w:tcW w:w="723" w:type="dxa"/>
            <w:tcBorders>
              <w:top w:val="nil"/>
              <w:left w:val="nil"/>
              <w:bottom w:val="single" w:sz="4" w:space="0" w:color="auto"/>
              <w:right w:val="single" w:sz="4" w:space="0" w:color="auto"/>
            </w:tcBorders>
            <w:shd w:val="clear" w:color="auto" w:fill="auto"/>
            <w:noWrap/>
            <w:vAlign w:val="bottom"/>
            <w:hideMark/>
          </w:tcPr>
          <w:p w14:paraId="0EA5E7E4"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w:t>
            </w:r>
          </w:p>
        </w:tc>
        <w:tc>
          <w:tcPr>
            <w:tcW w:w="1071" w:type="dxa"/>
            <w:tcBorders>
              <w:top w:val="nil"/>
              <w:left w:val="nil"/>
              <w:bottom w:val="single" w:sz="4" w:space="0" w:color="auto"/>
              <w:right w:val="single" w:sz="4" w:space="0" w:color="auto"/>
            </w:tcBorders>
            <w:shd w:val="clear" w:color="auto" w:fill="auto"/>
            <w:noWrap/>
            <w:vAlign w:val="bottom"/>
            <w:hideMark/>
          </w:tcPr>
          <w:p w14:paraId="0DBDCB41"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A-2</w:t>
            </w:r>
          </w:p>
        </w:tc>
        <w:tc>
          <w:tcPr>
            <w:tcW w:w="901" w:type="dxa"/>
            <w:tcBorders>
              <w:top w:val="nil"/>
              <w:left w:val="nil"/>
              <w:bottom w:val="single" w:sz="4" w:space="0" w:color="auto"/>
              <w:right w:val="single" w:sz="4" w:space="0" w:color="auto"/>
            </w:tcBorders>
            <w:shd w:val="clear" w:color="auto" w:fill="auto"/>
            <w:noWrap/>
            <w:vAlign w:val="bottom"/>
            <w:hideMark/>
          </w:tcPr>
          <w:p w14:paraId="452B43A5"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8.38</w:t>
            </w:r>
          </w:p>
        </w:tc>
      </w:tr>
      <w:tr w:rsidR="009732EA" w:rsidRPr="006A25C0" w14:paraId="5691E94F"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49313F65"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w:t>
            </w:r>
          </w:p>
        </w:tc>
        <w:tc>
          <w:tcPr>
            <w:tcW w:w="950" w:type="dxa"/>
            <w:tcBorders>
              <w:top w:val="nil"/>
              <w:left w:val="nil"/>
              <w:bottom w:val="single" w:sz="4" w:space="0" w:color="auto"/>
              <w:right w:val="single" w:sz="4" w:space="0" w:color="auto"/>
            </w:tcBorders>
            <w:shd w:val="clear" w:color="auto" w:fill="auto"/>
            <w:noWrap/>
            <w:vAlign w:val="bottom"/>
            <w:hideMark/>
          </w:tcPr>
          <w:p w14:paraId="0159E8FA"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w:t>
            </w:r>
          </w:p>
        </w:tc>
        <w:tc>
          <w:tcPr>
            <w:tcW w:w="1065" w:type="dxa"/>
            <w:tcBorders>
              <w:top w:val="nil"/>
              <w:left w:val="nil"/>
              <w:bottom w:val="single" w:sz="4" w:space="0" w:color="auto"/>
              <w:right w:val="single" w:sz="4" w:space="0" w:color="auto"/>
            </w:tcBorders>
            <w:shd w:val="clear" w:color="auto" w:fill="auto"/>
            <w:noWrap/>
            <w:vAlign w:val="bottom"/>
            <w:hideMark/>
          </w:tcPr>
          <w:p w14:paraId="714B65C8"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26.85</w:t>
            </w:r>
          </w:p>
        </w:tc>
        <w:tc>
          <w:tcPr>
            <w:tcW w:w="1179" w:type="dxa"/>
            <w:tcBorders>
              <w:top w:val="nil"/>
              <w:left w:val="nil"/>
              <w:bottom w:val="single" w:sz="4" w:space="0" w:color="auto"/>
              <w:right w:val="single" w:sz="4" w:space="0" w:color="auto"/>
            </w:tcBorders>
            <w:shd w:val="clear" w:color="auto" w:fill="auto"/>
            <w:noWrap/>
            <w:vAlign w:val="bottom"/>
            <w:hideMark/>
          </w:tcPr>
          <w:p w14:paraId="748C94E0"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Kolom</w:t>
            </w:r>
          </w:p>
        </w:tc>
        <w:tc>
          <w:tcPr>
            <w:tcW w:w="723" w:type="dxa"/>
            <w:tcBorders>
              <w:top w:val="nil"/>
              <w:left w:val="nil"/>
              <w:bottom w:val="single" w:sz="4" w:space="0" w:color="auto"/>
              <w:right w:val="single" w:sz="4" w:space="0" w:color="auto"/>
            </w:tcBorders>
            <w:shd w:val="clear" w:color="auto" w:fill="auto"/>
            <w:noWrap/>
            <w:vAlign w:val="bottom"/>
            <w:hideMark/>
          </w:tcPr>
          <w:p w14:paraId="50385E6B"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w:t>
            </w:r>
          </w:p>
        </w:tc>
        <w:tc>
          <w:tcPr>
            <w:tcW w:w="1071" w:type="dxa"/>
            <w:tcBorders>
              <w:top w:val="nil"/>
              <w:left w:val="nil"/>
              <w:bottom w:val="single" w:sz="4" w:space="0" w:color="auto"/>
              <w:right w:val="single" w:sz="4" w:space="0" w:color="auto"/>
            </w:tcBorders>
            <w:shd w:val="clear" w:color="auto" w:fill="auto"/>
            <w:noWrap/>
            <w:vAlign w:val="bottom"/>
            <w:hideMark/>
          </w:tcPr>
          <w:p w14:paraId="1D8B1141"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C-2</w:t>
            </w:r>
          </w:p>
        </w:tc>
        <w:tc>
          <w:tcPr>
            <w:tcW w:w="901" w:type="dxa"/>
            <w:tcBorders>
              <w:top w:val="nil"/>
              <w:left w:val="nil"/>
              <w:bottom w:val="single" w:sz="4" w:space="0" w:color="auto"/>
              <w:right w:val="single" w:sz="4" w:space="0" w:color="auto"/>
            </w:tcBorders>
            <w:shd w:val="clear" w:color="auto" w:fill="auto"/>
            <w:noWrap/>
            <w:vAlign w:val="bottom"/>
            <w:hideMark/>
          </w:tcPr>
          <w:p w14:paraId="7B21B10B"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8.78</w:t>
            </w:r>
          </w:p>
        </w:tc>
      </w:tr>
      <w:tr w:rsidR="009732EA" w:rsidRPr="006A25C0" w14:paraId="79EBEF1B"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36B04E59"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w:t>
            </w:r>
          </w:p>
        </w:tc>
        <w:tc>
          <w:tcPr>
            <w:tcW w:w="950" w:type="dxa"/>
            <w:tcBorders>
              <w:top w:val="nil"/>
              <w:left w:val="nil"/>
              <w:bottom w:val="single" w:sz="4" w:space="0" w:color="auto"/>
              <w:right w:val="single" w:sz="4" w:space="0" w:color="auto"/>
            </w:tcBorders>
            <w:shd w:val="clear" w:color="auto" w:fill="auto"/>
            <w:noWrap/>
            <w:vAlign w:val="bottom"/>
            <w:hideMark/>
          </w:tcPr>
          <w:p w14:paraId="24BA6D39"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w:t>
            </w:r>
          </w:p>
        </w:tc>
        <w:tc>
          <w:tcPr>
            <w:tcW w:w="1065" w:type="dxa"/>
            <w:tcBorders>
              <w:top w:val="nil"/>
              <w:left w:val="nil"/>
              <w:bottom w:val="single" w:sz="4" w:space="0" w:color="auto"/>
              <w:right w:val="single" w:sz="4" w:space="0" w:color="auto"/>
            </w:tcBorders>
            <w:shd w:val="clear" w:color="auto" w:fill="auto"/>
            <w:noWrap/>
            <w:vAlign w:val="bottom"/>
            <w:hideMark/>
          </w:tcPr>
          <w:p w14:paraId="1EFCE2B9"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32.58</w:t>
            </w:r>
          </w:p>
        </w:tc>
        <w:tc>
          <w:tcPr>
            <w:tcW w:w="1179" w:type="dxa"/>
            <w:tcBorders>
              <w:top w:val="nil"/>
              <w:left w:val="nil"/>
              <w:bottom w:val="single" w:sz="4" w:space="0" w:color="auto"/>
              <w:right w:val="single" w:sz="4" w:space="0" w:color="auto"/>
            </w:tcBorders>
            <w:shd w:val="clear" w:color="auto" w:fill="auto"/>
            <w:noWrap/>
            <w:vAlign w:val="bottom"/>
            <w:hideMark/>
          </w:tcPr>
          <w:p w14:paraId="6692A3D4"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Balok</w:t>
            </w:r>
          </w:p>
        </w:tc>
        <w:tc>
          <w:tcPr>
            <w:tcW w:w="723" w:type="dxa"/>
            <w:tcBorders>
              <w:top w:val="nil"/>
              <w:left w:val="nil"/>
              <w:bottom w:val="single" w:sz="4" w:space="0" w:color="auto"/>
              <w:right w:val="single" w:sz="4" w:space="0" w:color="auto"/>
            </w:tcBorders>
            <w:shd w:val="clear" w:color="auto" w:fill="auto"/>
            <w:noWrap/>
            <w:vAlign w:val="bottom"/>
            <w:hideMark/>
          </w:tcPr>
          <w:p w14:paraId="22A3E6F1"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Atap</w:t>
            </w:r>
          </w:p>
        </w:tc>
        <w:tc>
          <w:tcPr>
            <w:tcW w:w="1071" w:type="dxa"/>
            <w:tcBorders>
              <w:top w:val="nil"/>
              <w:left w:val="nil"/>
              <w:bottom w:val="single" w:sz="4" w:space="0" w:color="auto"/>
              <w:right w:val="single" w:sz="4" w:space="0" w:color="auto"/>
            </w:tcBorders>
            <w:shd w:val="clear" w:color="auto" w:fill="auto"/>
            <w:noWrap/>
            <w:vAlign w:val="bottom"/>
            <w:hideMark/>
          </w:tcPr>
          <w:p w14:paraId="04DF66C0"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D-2,3</w:t>
            </w:r>
          </w:p>
        </w:tc>
        <w:tc>
          <w:tcPr>
            <w:tcW w:w="901" w:type="dxa"/>
            <w:tcBorders>
              <w:top w:val="nil"/>
              <w:left w:val="nil"/>
              <w:bottom w:val="single" w:sz="4" w:space="0" w:color="auto"/>
              <w:right w:val="single" w:sz="4" w:space="0" w:color="auto"/>
            </w:tcBorders>
            <w:shd w:val="clear" w:color="auto" w:fill="auto"/>
            <w:noWrap/>
            <w:vAlign w:val="bottom"/>
            <w:hideMark/>
          </w:tcPr>
          <w:p w14:paraId="097573E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7.26</w:t>
            </w:r>
          </w:p>
        </w:tc>
      </w:tr>
      <w:tr w:rsidR="009732EA" w:rsidRPr="006A25C0" w14:paraId="59C0BC66"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6B40D39F"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5</w:t>
            </w:r>
          </w:p>
        </w:tc>
        <w:tc>
          <w:tcPr>
            <w:tcW w:w="950" w:type="dxa"/>
            <w:tcBorders>
              <w:top w:val="nil"/>
              <w:left w:val="nil"/>
              <w:bottom w:val="single" w:sz="4" w:space="0" w:color="auto"/>
              <w:right w:val="single" w:sz="4" w:space="0" w:color="auto"/>
            </w:tcBorders>
            <w:shd w:val="clear" w:color="auto" w:fill="auto"/>
            <w:noWrap/>
            <w:vAlign w:val="bottom"/>
            <w:hideMark/>
          </w:tcPr>
          <w:p w14:paraId="31035B7F"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5</w:t>
            </w:r>
          </w:p>
        </w:tc>
        <w:tc>
          <w:tcPr>
            <w:tcW w:w="1065" w:type="dxa"/>
            <w:tcBorders>
              <w:top w:val="nil"/>
              <w:left w:val="nil"/>
              <w:bottom w:val="single" w:sz="4" w:space="0" w:color="auto"/>
              <w:right w:val="single" w:sz="4" w:space="0" w:color="auto"/>
            </w:tcBorders>
            <w:shd w:val="clear" w:color="auto" w:fill="auto"/>
            <w:noWrap/>
            <w:vAlign w:val="bottom"/>
            <w:hideMark/>
          </w:tcPr>
          <w:p w14:paraId="68D9DDCB"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36.42</w:t>
            </w:r>
          </w:p>
        </w:tc>
        <w:tc>
          <w:tcPr>
            <w:tcW w:w="1179" w:type="dxa"/>
            <w:tcBorders>
              <w:top w:val="nil"/>
              <w:left w:val="nil"/>
              <w:bottom w:val="single" w:sz="4" w:space="0" w:color="auto"/>
              <w:right w:val="single" w:sz="4" w:space="0" w:color="auto"/>
            </w:tcBorders>
            <w:shd w:val="clear" w:color="auto" w:fill="auto"/>
            <w:noWrap/>
            <w:vAlign w:val="bottom"/>
            <w:hideMark/>
          </w:tcPr>
          <w:p w14:paraId="091E999A"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Balok</w:t>
            </w:r>
          </w:p>
        </w:tc>
        <w:tc>
          <w:tcPr>
            <w:tcW w:w="723" w:type="dxa"/>
            <w:tcBorders>
              <w:top w:val="nil"/>
              <w:left w:val="nil"/>
              <w:bottom w:val="single" w:sz="4" w:space="0" w:color="auto"/>
              <w:right w:val="single" w:sz="4" w:space="0" w:color="auto"/>
            </w:tcBorders>
            <w:shd w:val="clear" w:color="auto" w:fill="auto"/>
            <w:noWrap/>
            <w:vAlign w:val="bottom"/>
            <w:hideMark/>
          </w:tcPr>
          <w:p w14:paraId="75F76F2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Atap</w:t>
            </w:r>
          </w:p>
        </w:tc>
        <w:tc>
          <w:tcPr>
            <w:tcW w:w="1071" w:type="dxa"/>
            <w:tcBorders>
              <w:top w:val="nil"/>
              <w:left w:val="nil"/>
              <w:bottom w:val="single" w:sz="4" w:space="0" w:color="auto"/>
              <w:right w:val="single" w:sz="4" w:space="0" w:color="auto"/>
            </w:tcBorders>
            <w:shd w:val="clear" w:color="auto" w:fill="auto"/>
            <w:noWrap/>
            <w:vAlign w:val="bottom"/>
            <w:hideMark/>
          </w:tcPr>
          <w:p w14:paraId="30700C93"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C-1,2</w:t>
            </w:r>
          </w:p>
        </w:tc>
        <w:tc>
          <w:tcPr>
            <w:tcW w:w="901" w:type="dxa"/>
            <w:tcBorders>
              <w:top w:val="nil"/>
              <w:left w:val="nil"/>
              <w:bottom w:val="single" w:sz="4" w:space="0" w:color="auto"/>
              <w:right w:val="single" w:sz="4" w:space="0" w:color="auto"/>
            </w:tcBorders>
            <w:shd w:val="clear" w:color="auto" w:fill="auto"/>
            <w:noWrap/>
            <w:vAlign w:val="bottom"/>
            <w:hideMark/>
          </w:tcPr>
          <w:p w14:paraId="559F425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8.77</w:t>
            </w:r>
          </w:p>
        </w:tc>
      </w:tr>
      <w:tr w:rsidR="009732EA" w:rsidRPr="006A25C0" w14:paraId="7460FCAE"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5208891E"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6</w:t>
            </w:r>
          </w:p>
        </w:tc>
        <w:tc>
          <w:tcPr>
            <w:tcW w:w="950" w:type="dxa"/>
            <w:tcBorders>
              <w:top w:val="nil"/>
              <w:left w:val="nil"/>
              <w:bottom w:val="single" w:sz="4" w:space="0" w:color="auto"/>
              <w:right w:val="single" w:sz="4" w:space="0" w:color="auto"/>
            </w:tcBorders>
            <w:shd w:val="clear" w:color="auto" w:fill="auto"/>
            <w:noWrap/>
            <w:vAlign w:val="bottom"/>
            <w:hideMark/>
          </w:tcPr>
          <w:p w14:paraId="2C812B9A"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7</w:t>
            </w:r>
          </w:p>
        </w:tc>
        <w:tc>
          <w:tcPr>
            <w:tcW w:w="1065" w:type="dxa"/>
            <w:tcBorders>
              <w:top w:val="nil"/>
              <w:left w:val="nil"/>
              <w:bottom w:val="single" w:sz="4" w:space="0" w:color="auto"/>
              <w:right w:val="single" w:sz="4" w:space="0" w:color="auto"/>
            </w:tcBorders>
            <w:shd w:val="clear" w:color="auto" w:fill="auto"/>
            <w:noWrap/>
            <w:vAlign w:val="bottom"/>
            <w:hideMark/>
          </w:tcPr>
          <w:p w14:paraId="72727567"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35.00</w:t>
            </w:r>
          </w:p>
        </w:tc>
        <w:tc>
          <w:tcPr>
            <w:tcW w:w="1179" w:type="dxa"/>
            <w:tcBorders>
              <w:top w:val="nil"/>
              <w:left w:val="nil"/>
              <w:bottom w:val="single" w:sz="4" w:space="0" w:color="auto"/>
              <w:right w:val="single" w:sz="4" w:space="0" w:color="auto"/>
            </w:tcBorders>
            <w:shd w:val="clear" w:color="auto" w:fill="auto"/>
            <w:noWrap/>
            <w:vAlign w:val="bottom"/>
            <w:hideMark/>
          </w:tcPr>
          <w:p w14:paraId="2C0EF50B"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Kolom</w:t>
            </w:r>
          </w:p>
        </w:tc>
        <w:tc>
          <w:tcPr>
            <w:tcW w:w="723" w:type="dxa"/>
            <w:tcBorders>
              <w:top w:val="nil"/>
              <w:left w:val="nil"/>
              <w:bottom w:val="single" w:sz="4" w:space="0" w:color="auto"/>
              <w:right w:val="single" w:sz="4" w:space="0" w:color="auto"/>
            </w:tcBorders>
            <w:shd w:val="clear" w:color="auto" w:fill="auto"/>
            <w:noWrap/>
            <w:vAlign w:val="bottom"/>
            <w:hideMark/>
          </w:tcPr>
          <w:p w14:paraId="54DB6DF4"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w:t>
            </w:r>
          </w:p>
        </w:tc>
        <w:tc>
          <w:tcPr>
            <w:tcW w:w="1071" w:type="dxa"/>
            <w:tcBorders>
              <w:top w:val="nil"/>
              <w:left w:val="nil"/>
              <w:bottom w:val="single" w:sz="4" w:space="0" w:color="auto"/>
              <w:right w:val="single" w:sz="4" w:space="0" w:color="auto"/>
            </w:tcBorders>
            <w:shd w:val="clear" w:color="auto" w:fill="auto"/>
            <w:noWrap/>
            <w:vAlign w:val="bottom"/>
            <w:hideMark/>
          </w:tcPr>
          <w:p w14:paraId="01160402"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H-1</w:t>
            </w:r>
          </w:p>
        </w:tc>
        <w:tc>
          <w:tcPr>
            <w:tcW w:w="901" w:type="dxa"/>
            <w:tcBorders>
              <w:top w:val="nil"/>
              <w:left w:val="nil"/>
              <w:bottom w:val="single" w:sz="4" w:space="0" w:color="auto"/>
              <w:right w:val="single" w:sz="4" w:space="0" w:color="auto"/>
            </w:tcBorders>
            <w:shd w:val="clear" w:color="auto" w:fill="auto"/>
            <w:noWrap/>
            <w:vAlign w:val="bottom"/>
            <w:hideMark/>
          </w:tcPr>
          <w:p w14:paraId="44A47673"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7.97</w:t>
            </w:r>
          </w:p>
        </w:tc>
      </w:tr>
      <w:tr w:rsidR="009732EA" w:rsidRPr="006A25C0" w14:paraId="20C64191"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47CAA1E3"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7</w:t>
            </w:r>
          </w:p>
        </w:tc>
        <w:tc>
          <w:tcPr>
            <w:tcW w:w="950" w:type="dxa"/>
            <w:tcBorders>
              <w:top w:val="nil"/>
              <w:left w:val="nil"/>
              <w:bottom w:val="single" w:sz="4" w:space="0" w:color="auto"/>
              <w:right w:val="single" w:sz="4" w:space="0" w:color="auto"/>
            </w:tcBorders>
            <w:shd w:val="clear" w:color="auto" w:fill="auto"/>
            <w:noWrap/>
            <w:vAlign w:val="bottom"/>
            <w:hideMark/>
          </w:tcPr>
          <w:p w14:paraId="43B152E9"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8</w:t>
            </w:r>
          </w:p>
        </w:tc>
        <w:tc>
          <w:tcPr>
            <w:tcW w:w="1065" w:type="dxa"/>
            <w:tcBorders>
              <w:top w:val="nil"/>
              <w:left w:val="nil"/>
              <w:bottom w:val="single" w:sz="4" w:space="0" w:color="auto"/>
              <w:right w:val="single" w:sz="4" w:space="0" w:color="auto"/>
            </w:tcBorders>
            <w:shd w:val="clear" w:color="auto" w:fill="auto"/>
            <w:noWrap/>
            <w:vAlign w:val="bottom"/>
            <w:hideMark/>
          </w:tcPr>
          <w:p w14:paraId="04C69F7F"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33.56</w:t>
            </w:r>
          </w:p>
        </w:tc>
        <w:tc>
          <w:tcPr>
            <w:tcW w:w="1179" w:type="dxa"/>
            <w:tcBorders>
              <w:top w:val="nil"/>
              <w:left w:val="nil"/>
              <w:bottom w:val="single" w:sz="4" w:space="0" w:color="auto"/>
              <w:right w:val="single" w:sz="4" w:space="0" w:color="auto"/>
            </w:tcBorders>
            <w:shd w:val="clear" w:color="auto" w:fill="auto"/>
            <w:noWrap/>
            <w:vAlign w:val="bottom"/>
            <w:hideMark/>
          </w:tcPr>
          <w:p w14:paraId="52E17F5C"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Balok</w:t>
            </w:r>
          </w:p>
        </w:tc>
        <w:tc>
          <w:tcPr>
            <w:tcW w:w="723" w:type="dxa"/>
            <w:tcBorders>
              <w:top w:val="nil"/>
              <w:left w:val="nil"/>
              <w:bottom w:val="single" w:sz="4" w:space="0" w:color="auto"/>
              <w:right w:val="single" w:sz="4" w:space="0" w:color="auto"/>
            </w:tcBorders>
            <w:shd w:val="clear" w:color="auto" w:fill="auto"/>
            <w:noWrap/>
            <w:vAlign w:val="bottom"/>
            <w:hideMark/>
          </w:tcPr>
          <w:p w14:paraId="2FDFDD6A"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Atap</w:t>
            </w:r>
          </w:p>
        </w:tc>
        <w:tc>
          <w:tcPr>
            <w:tcW w:w="1071" w:type="dxa"/>
            <w:tcBorders>
              <w:top w:val="nil"/>
              <w:left w:val="nil"/>
              <w:bottom w:val="single" w:sz="4" w:space="0" w:color="auto"/>
              <w:right w:val="single" w:sz="4" w:space="0" w:color="auto"/>
            </w:tcBorders>
            <w:shd w:val="clear" w:color="auto" w:fill="auto"/>
            <w:noWrap/>
            <w:vAlign w:val="bottom"/>
            <w:hideMark/>
          </w:tcPr>
          <w:p w14:paraId="3A3E020D"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H,G-1</w:t>
            </w:r>
          </w:p>
        </w:tc>
        <w:tc>
          <w:tcPr>
            <w:tcW w:w="901" w:type="dxa"/>
            <w:tcBorders>
              <w:top w:val="nil"/>
              <w:left w:val="nil"/>
              <w:bottom w:val="single" w:sz="4" w:space="0" w:color="auto"/>
              <w:right w:val="single" w:sz="4" w:space="0" w:color="auto"/>
            </w:tcBorders>
            <w:shd w:val="clear" w:color="auto" w:fill="auto"/>
            <w:noWrap/>
            <w:vAlign w:val="bottom"/>
            <w:hideMark/>
          </w:tcPr>
          <w:p w14:paraId="77E17EB1"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7.45</w:t>
            </w:r>
          </w:p>
        </w:tc>
      </w:tr>
      <w:tr w:rsidR="009732EA" w:rsidRPr="006A25C0" w14:paraId="793B57FD"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70CE157D"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8</w:t>
            </w:r>
          </w:p>
        </w:tc>
        <w:tc>
          <w:tcPr>
            <w:tcW w:w="950" w:type="dxa"/>
            <w:tcBorders>
              <w:top w:val="nil"/>
              <w:left w:val="nil"/>
              <w:bottom w:val="single" w:sz="4" w:space="0" w:color="auto"/>
              <w:right w:val="single" w:sz="4" w:space="0" w:color="auto"/>
            </w:tcBorders>
            <w:shd w:val="clear" w:color="auto" w:fill="auto"/>
            <w:noWrap/>
            <w:vAlign w:val="bottom"/>
            <w:hideMark/>
          </w:tcPr>
          <w:p w14:paraId="2D1B56FF"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9</w:t>
            </w:r>
          </w:p>
        </w:tc>
        <w:tc>
          <w:tcPr>
            <w:tcW w:w="1065" w:type="dxa"/>
            <w:tcBorders>
              <w:top w:val="nil"/>
              <w:left w:val="nil"/>
              <w:bottom w:val="single" w:sz="4" w:space="0" w:color="auto"/>
              <w:right w:val="single" w:sz="4" w:space="0" w:color="auto"/>
            </w:tcBorders>
            <w:shd w:val="clear" w:color="auto" w:fill="auto"/>
            <w:noWrap/>
            <w:vAlign w:val="bottom"/>
            <w:hideMark/>
          </w:tcPr>
          <w:p w14:paraId="0CE52E69"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34.00</w:t>
            </w:r>
          </w:p>
        </w:tc>
        <w:tc>
          <w:tcPr>
            <w:tcW w:w="1179" w:type="dxa"/>
            <w:tcBorders>
              <w:top w:val="nil"/>
              <w:left w:val="nil"/>
              <w:bottom w:val="single" w:sz="4" w:space="0" w:color="auto"/>
              <w:right w:val="single" w:sz="4" w:space="0" w:color="auto"/>
            </w:tcBorders>
            <w:shd w:val="clear" w:color="auto" w:fill="auto"/>
            <w:noWrap/>
            <w:vAlign w:val="bottom"/>
            <w:hideMark/>
          </w:tcPr>
          <w:p w14:paraId="4F322758"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Balok</w:t>
            </w:r>
          </w:p>
        </w:tc>
        <w:tc>
          <w:tcPr>
            <w:tcW w:w="723" w:type="dxa"/>
            <w:tcBorders>
              <w:top w:val="nil"/>
              <w:left w:val="nil"/>
              <w:bottom w:val="single" w:sz="4" w:space="0" w:color="auto"/>
              <w:right w:val="single" w:sz="4" w:space="0" w:color="auto"/>
            </w:tcBorders>
            <w:shd w:val="clear" w:color="auto" w:fill="auto"/>
            <w:noWrap/>
            <w:vAlign w:val="bottom"/>
            <w:hideMark/>
          </w:tcPr>
          <w:p w14:paraId="521C3375"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Atap</w:t>
            </w:r>
          </w:p>
        </w:tc>
        <w:tc>
          <w:tcPr>
            <w:tcW w:w="1071" w:type="dxa"/>
            <w:tcBorders>
              <w:top w:val="nil"/>
              <w:left w:val="nil"/>
              <w:bottom w:val="single" w:sz="4" w:space="0" w:color="auto"/>
              <w:right w:val="single" w:sz="4" w:space="0" w:color="auto"/>
            </w:tcBorders>
            <w:shd w:val="clear" w:color="auto" w:fill="auto"/>
            <w:noWrap/>
            <w:vAlign w:val="bottom"/>
            <w:hideMark/>
          </w:tcPr>
          <w:p w14:paraId="1EEEFD34"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C-2,3</w:t>
            </w:r>
          </w:p>
        </w:tc>
        <w:tc>
          <w:tcPr>
            <w:tcW w:w="901" w:type="dxa"/>
            <w:tcBorders>
              <w:top w:val="nil"/>
              <w:left w:val="nil"/>
              <w:bottom w:val="single" w:sz="4" w:space="0" w:color="auto"/>
              <w:right w:val="single" w:sz="4" w:space="0" w:color="auto"/>
            </w:tcBorders>
            <w:shd w:val="clear" w:color="auto" w:fill="auto"/>
            <w:noWrap/>
            <w:vAlign w:val="bottom"/>
            <w:hideMark/>
          </w:tcPr>
          <w:p w14:paraId="5174645E"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7.58</w:t>
            </w:r>
          </w:p>
        </w:tc>
      </w:tr>
      <w:tr w:rsidR="009732EA" w:rsidRPr="006A25C0" w14:paraId="28C9E24A"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74AB900D"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9</w:t>
            </w:r>
          </w:p>
        </w:tc>
        <w:tc>
          <w:tcPr>
            <w:tcW w:w="950" w:type="dxa"/>
            <w:tcBorders>
              <w:top w:val="nil"/>
              <w:left w:val="nil"/>
              <w:bottom w:val="single" w:sz="4" w:space="0" w:color="auto"/>
              <w:right w:val="single" w:sz="4" w:space="0" w:color="auto"/>
            </w:tcBorders>
            <w:shd w:val="clear" w:color="auto" w:fill="auto"/>
            <w:noWrap/>
            <w:vAlign w:val="bottom"/>
            <w:hideMark/>
          </w:tcPr>
          <w:p w14:paraId="74C2286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10</w:t>
            </w:r>
          </w:p>
        </w:tc>
        <w:tc>
          <w:tcPr>
            <w:tcW w:w="1065" w:type="dxa"/>
            <w:tcBorders>
              <w:top w:val="nil"/>
              <w:left w:val="nil"/>
              <w:bottom w:val="single" w:sz="4" w:space="0" w:color="auto"/>
              <w:right w:val="single" w:sz="4" w:space="0" w:color="auto"/>
            </w:tcBorders>
            <w:shd w:val="clear" w:color="auto" w:fill="auto"/>
            <w:noWrap/>
            <w:vAlign w:val="bottom"/>
            <w:hideMark/>
          </w:tcPr>
          <w:p w14:paraId="5794BDA0"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37.18</w:t>
            </w:r>
          </w:p>
        </w:tc>
        <w:tc>
          <w:tcPr>
            <w:tcW w:w="1179" w:type="dxa"/>
            <w:tcBorders>
              <w:top w:val="nil"/>
              <w:left w:val="nil"/>
              <w:bottom w:val="single" w:sz="4" w:space="0" w:color="auto"/>
              <w:right w:val="single" w:sz="4" w:space="0" w:color="auto"/>
            </w:tcBorders>
            <w:shd w:val="clear" w:color="auto" w:fill="auto"/>
            <w:noWrap/>
            <w:vAlign w:val="bottom"/>
            <w:hideMark/>
          </w:tcPr>
          <w:p w14:paraId="003B849C"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Balok</w:t>
            </w:r>
          </w:p>
        </w:tc>
        <w:tc>
          <w:tcPr>
            <w:tcW w:w="723" w:type="dxa"/>
            <w:tcBorders>
              <w:top w:val="nil"/>
              <w:left w:val="nil"/>
              <w:bottom w:val="single" w:sz="4" w:space="0" w:color="auto"/>
              <w:right w:val="single" w:sz="4" w:space="0" w:color="auto"/>
            </w:tcBorders>
            <w:shd w:val="clear" w:color="auto" w:fill="auto"/>
            <w:noWrap/>
            <w:vAlign w:val="bottom"/>
            <w:hideMark/>
          </w:tcPr>
          <w:p w14:paraId="065B1437"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w:t>
            </w:r>
          </w:p>
        </w:tc>
        <w:tc>
          <w:tcPr>
            <w:tcW w:w="1071" w:type="dxa"/>
            <w:tcBorders>
              <w:top w:val="nil"/>
              <w:left w:val="nil"/>
              <w:bottom w:val="single" w:sz="4" w:space="0" w:color="auto"/>
              <w:right w:val="single" w:sz="4" w:space="0" w:color="auto"/>
            </w:tcBorders>
            <w:shd w:val="clear" w:color="auto" w:fill="auto"/>
            <w:noWrap/>
            <w:vAlign w:val="bottom"/>
            <w:hideMark/>
          </w:tcPr>
          <w:p w14:paraId="6F2336A7"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D-1,2</w:t>
            </w:r>
          </w:p>
        </w:tc>
        <w:tc>
          <w:tcPr>
            <w:tcW w:w="901" w:type="dxa"/>
            <w:tcBorders>
              <w:top w:val="nil"/>
              <w:left w:val="nil"/>
              <w:bottom w:val="single" w:sz="4" w:space="0" w:color="auto"/>
              <w:right w:val="single" w:sz="4" w:space="0" w:color="auto"/>
            </w:tcBorders>
            <w:shd w:val="clear" w:color="auto" w:fill="auto"/>
            <w:noWrap/>
            <w:vAlign w:val="bottom"/>
            <w:hideMark/>
          </w:tcPr>
          <w:p w14:paraId="34F4A77B"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9.31</w:t>
            </w:r>
          </w:p>
        </w:tc>
      </w:tr>
      <w:tr w:rsidR="009732EA" w:rsidRPr="006A25C0" w14:paraId="6C3B203C"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63FB0B18"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10</w:t>
            </w:r>
          </w:p>
        </w:tc>
        <w:tc>
          <w:tcPr>
            <w:tcW w:w="950" w:type="dxa"/>
            <w:tcBorders>
              <w:top w:val="nil"/>
              <w:left w:val="nil"/>
              <w:bottom w:val="single" w:sz="4" w:space="0" w:color="auto"/>
              <w:right w:val="single" w:sz="4" w:space="0" w:color="auto"/>
            </w:tcBorders>
            <w:shd w:val="clear" w:color="auto" w:fill="auto"/>
            <w:noWrap/>
            <w:vAlign w:val="bottom"/>
            <w:hideMark/>
          </w:tcPr>
          <w:p w14:paraId="30E58C3C"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11</w:t>
            </w:r>
          </w:p>
        </w:tc>
        <w:tc>
          <w:tcPr>
            <w:tcW w:w="1065" w:type="dxa"/>
            <w:tcBorders>
              <w:top w:val="nil"/>
              <w:left w:val="nil"/>
              <w:bottom w:val="single" w:sz="4" w:space="0" w:color="auto"/>
              <w:right w:val="single" w:sz="4" w:space="0" w:color="auto"/>
            </w:tcBorders>
            <w:shd w:val="clear" w:color="auto" w:fill="auto"/>
            <w:noWrap/>
            <w:vAlign w:val="bottom"/>
            <w:hideMark/>
          </w:tcPr>
          <w:p w14:paraId="71419E94"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37.30</w:t>
            </w:r>
          </w:p>
        </w:tc>
        <w:tc>
          <w:tcPr>
            <w:tcW w:w="1179" w:type="dxa"/>
            <w:tcBorders>
              <w:top w:val="nil"/>
              <w:left w:val="nil"/>
              <w:bottom w:val="single" w:sz="4" w:space="0" w:color="auto"/>
              <w:right w:val="single" w:sz="4" w:space="0" w:color="auto"/>
            </w:tcBorders>
            <w:shd w:val="clear" w:color="auto" w:fill="auto"/>
            <w:noWrap/>
            <w:vAlign w:val="bottom"/>
            <w:hideMark/>
          </w:tcPr>
          <w:p w14:paraId="7D6D8A39"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Kolom</w:t>
            </w:r>
          </w:p>
        </w:tc>
        <w:tc>
          <w:tcPr>
            <w:tcW w:w="723" w:type="dxa"/>
            <w:tcBorders>
              <w:top w:val="nil"/>
              <w:left w:val="nil"/>
              <w:bottom w:val="single" w:sz="4" w:space="0" w:color="auto"/>
              <w:right w:val="single" w:sz="4" w:space="0" w:color="auto"/>
            </w:tcBorders>
            <w:shd w:val="clear" w:color="auto" w:fill="auto"/>
            <w:noWrap/>
            <w:vAlign w:val="bottom"/>
            <w:hideMark/>
          </w:tcPr>
          <w:p w14:paraId="6E5CB3A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w:t>
            </w:r>
          </w:p>
        </w:tc>
        <w:tc>
          <w:tcPr>
            <w:tcW w:w="1071" w:type="dxa"/>
            <w:tcBorders>
              <w:top w:val="nil"/>
              <w:left w:val="nil"/>
              <w:bottom w:val="single" w:sz="4" w:space="0" w:color="auto"/>
              <w:right w:val="single" w:sz="4" w:space="0" w:color="auto"/>
            </w:tcBorders>
            <w:shd w:val="clear" w:color="auto" w:fill="auto"/>
            <w:noWrap/>
            <w:vAlign w:val="bottom"/>
            <w:hideMark/>
          </w:tcPr>
          <w:p w14:paraId="7564ECC0"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F-1</w:t>
            </w:r>
          </w:p>
        </w:tc>
        <w:tc>
          <w:tcPr>
            <w:tcW w:w="901" w:type="dxa"/>
            <w:tcBorders>
              <w:top w:val="nil"/>
              <w:left w:val="nil"/>
              <w:bottom w:val="single" w:sz="4" w:space="0" w:color="auto"/>
              <w:right w:val="single" w:sz="4" w:space="0" w:color="auto"/>
            </w:tcBorders>
            <w:shd w:val="clear" w:color="auto" w:fill="auto"/>
            <w:noWrap/>
            <w:vAlign w:val="bottom"/>
            <w:hideMark/>
          </w:tcPr>
          <w:p w14:paraId="3BDB6EEC"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9.41</w:t>
            </w:r>
          </w:p>
        </w:tc>
      </w:tr>
      <w:tr w:rsidR="009732EA" w:rsidRPr="006A25C0" w14:paraId="223C8DBC"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33508918"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11</w:t>
            </w:r>
          </w:p>
        </w:tc>
        <w:tc>
          <w:tcPr>
            <w:tcW w:w="950" w:type="dxa"/>
            <w:tcBorders>
              <w:top w:val="nil"/>
              <w:left w:val="nil"/>
              <w:bottom w:val="single" w:sz="4" w:space="0" w:color="auto"/>
              <w:right w:val="single" w:sz="4" w:space="0" w:color="auto"/>
            </w:tcBorders>
            <w:shd w:val="clear" w:color="auto" w:fill="auto"/>
            <w:noWrap/>
            <w:vAlign w:val="bottom"/>
            <w:hideMark/>
          </w:tcPr>
          <w:p w14:paraId="33A83BC1"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12</w:t>
            </w:r>
          </w:p>
        </w:tc>
        <w:tc>
          <w:tcPr>
            <w:tcW w:w="1065" w:type="dxa"/>
            <w:tcBorders>
              <w:top w:val="nil"/>
              <w:left w:val="nil"/>
              <w:bottom w:val="single" w:sz="4" w:space="0" w:color="auto"/>
              <w:right w:val="single" w:sz="4" w:space="0" w:color="auto"/>
            </w:tcBorders>
            <w:shd w:val="clear" w:color="auto" w:fill="auto"/>
            <w:noWrap/>
            <w:vAlign w:val="bottom"/>
            <w:hideMark/>
          </w:tcPr>
          <w:p w14:paraId="58093361"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29.65</w:t>
            </w:r>
          </w:p>
        </w:tc>
        <w:tc>
          <w:tcPr>
            <w:tcW w:w="1179" w:type="dxa"/>
            <w:tcBorders>
              <w:top w:val="nil"/>
              <w:left w:val="nil"/>
              <w:bottom w:val="single" w:sz="4" w:space="0" w:color="auto"/>
              <w:right w:val="single" w:sz="4" w:space="0" w:color="auto"/>
            </w:tcBorders>
            <w:shd w:val="clear" w:color="auto" w:fill="auto"/>
            <w:noWrap/>
            <w:vAlign w:val="bottom"/>
            <w:hideMark/>
          </w:tcPr>
          <w:p w14:paraId="7404E907"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Kolom</w:t>
            </w:r>
          </w:p>
        </w:tc>
        <w:tc>
          <w:tcPr>
            <w:tcW w:w="723" w:type="dxa"/>
            <w:tcBorders>
              <w:top w:val="nil"/>
              <w:left w:val="nil"/>
              <w:bottom w:val="single" w:sz="4" w:space="0" w:color="auto"/>
              <w:right w:val="single" w:sz="4" w:space="0" w:color="auto"/>
            </w:tcBorders>
            <w:shd w:val="clear" w:color="auto" w:fill="auto"/>
            <w:noWrap/>
            <w:vAlign w:val="bottom"/>
            <w:hideMark/>
          </w:tcPr>
          <w:p w14:paraId="7B6C94BF"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w:t>
            </w:r>
          </w:p>
        </w:tc>
        <w:tc>
          <w:tcPr>
            <w:tcW w:w="1071" w:type="dxa"/>
            <w:tcBorders>
              <w:top w:val="nil"/>
              <w:left w:val="nil"/>
              <w:bottom w:val="single" w:sz="4" w:space="0" w:color="auto"/>
              <w:right w:val="single" w:sz="4" w:space="0" w:color="auto"/>
            </w:tcBorders>
            <w:shd w:val="clear" w:color="auto" w:fill="auto"/>
            <w:noWrap/>
            <w:vAlign w:val="bottom"/>
            <w:hideMark/>
          </w:tcPr>
          <w:p w14:paraId="0F93501C"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F-2</w:t>
            </w:r>
          </w:p>
        </w:tc>
        <w:tc>
          <w:tcPr>
            <w:tcW w:w="901" w:type="dxa"/>
            <w:tcBorders>
              <w:top w:val="nil"/>
              <w:left w:val="nil"/>
              <w:bottom w:val="single" w:sz="4" w:space="0" w:color="auto"/>
              <w:right w:val="single" w:sz="4" w:space="0" w:color="auto"/>
            </w:tcBorders>
            <w:shd w:val="clear" w:color="auto" w:fill="auto"/>
            <w:noWrap/>
            <w:vAlign w:val="bottom"/>
            <w:hideMark/>
          </w:tcPr>
          <w:p w14:paraId="21750B3B"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7.47</w:t>
            </w:r>
          </w:p>
        </w:tc>
      </w:tr>
      <w:tr w:rsidR="009732EA" w:rsidRPr="006A25C0" w14:paraId="0DFCDFA7"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08161AB9"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12</w:t>
            </w:r>
          </w:p>
        </w:tc>
        <w:tc>
          <w:tcPr>
            <w:tcW w:w="950" w:type="dxa"/>
            <w:tcBorders>
              <w:top w:val="nil"/>
              <w:left w:val="nil"/>
              <w:bottom w:val="single" w:sz="4" w:space="0" w:color="auto"/>
              <w:right w:val="single" w:sz="4" w:space="0" w:color="auto"/>
            </w:tcBorders>
            <w:shd w:val="clear" w:color="auto" w:fill="auto"/>
            <w:noWrap/>
            <w:vAlign w:val="bottom"/>
            <w:hideMark/>
          </w:tcPr>
          <w:p w14:paraId="530BF23D"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13</w:t>
            </w:r>
          </w:p>
        </w:tc>
        <w:tc>
          <w:tcPr>
            <w:tcW w:w="1065" w:type="dxa"/>
            <w:tcBorders>
              <w:top w:val="nil"/>
              <w:left w:val="nil"/>
              <w:bottom w:val="single" w:sz="4" w:space="0" w:color="auto"/>
              <w:right w:val="single" w:sz="4" w:space="0" w:color="auto"/>
            </w:tcBorders>
            <w:shd w:val="clear" w:color="auto" w:fill="auto"/>
            <w:noWrap/>
            <w:vAlign w:val="bottom"/>
            <w:hideMark/>
          </w:tcPr>
          <w:p w14:paraId="0C58EF7F"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35.45</w:t>
            </w:r>
          </w:p>
        </w:tc>
        <w:tc>
          <w:tcPr>
            <w:tcW w:w="1179" w:type="dxa"/>
            <w:tcBorders>
              <w:top w:val="nil"/>
              <w:left w:val="nil"/>
              <w:bottom w:val="single" w:sz="4" w:space="0" w:color="auto"/>
              <w:right w:val="single" w:sz="4" w:space="0" w:color="auto"/>
            </w:tcBorders>
            <w:shd w:val="clear" w:color="auto" w:fill="auto"/>
            <w:noWrap/>
            <w:vAlign w:val="bottom"/>
            <w:hideMark/>
          </w:tcPr>
          <w:p w14:paraId="4AE88CBD"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Balok</w:t>
            </w:r>
          </w:p>
        </w:tc>
        <w:tc>
          <w:tcPr>
            <w:tcW w:w="723" w:type="dxa"/>
            <w:tcBorders>
              <w:top w:val="nil"/>
              <w:left w:val="nil"/>
              <w:bottom w:val="single" w:sz="4" w:space="0" w:color="auto"/>
              <w:right w:val="single" w:sz="4" w:space="0" w:color="auto"/>
            </w:tcBorders>
            <w:shd w:val="clear" w:color="auto" w:fill="auto"/>
            <w:noWrap/>
            <w:vAlign w:val="bottom"/>
            <w:hideMark/>
          </w:tcPr>
          <w:p w14:paraId="566C11F0"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w:t>
            </w:r>
          </w:p>
        </w:tc>
        <w:tc>
          <w:tcPr>
            <w:tcW w:w="1071" w:type="dxa"/>
            <w:tcBorders>
              <w:top w:val="nil"/>
              <w:left w:val="nil"/>
              <w:bottom w:val="single" w:sz="4" w:space="0" w:color="auto"/>
              <w:right w:val="single" w:sz="4" w:space="0" w:color="auto"/>
            </w:tcBorders>
            <w:shd w:val="clear" w:color="auto" w:fill="auto"/>
            <w:noWrap/>
            <w:vAlign w:val="bottom"/>
            <w:hideMark/>
          </w:tcPr>
          <w:p w14:paraId="0AF917E1"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F-1,2</w:t>
            </w:r>
          </w:p>
        </w:tc>
        <w:tc>
          <w:tcPr>
            <w:tcW w:w="901" w:type="dxa"/>
            <w:tcBorders>
              <w:top w:val="nil"/>
              <w:left w:val="nil"/>
              <w:bottom w:val="single" w:sz="4" w:space="0" w:color="auto"/>
              <w:right w:val="single" w:sz="4" w:space="0" w:color="auto"/>
            </w:tcBorders>
            <w:shd w:val="clear" w:color="auto" w:fill="auto"/>
            <w:noWrap/>
            <w:vAlign w:val="bottom"/>
            <w:hideMark/>
          </w:tcPr>
          <w:p w14:paraId="1115D79A"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8.20</w:t>
            </w:r>
          </w:p>
        </w:tc>
      </w:tr>
      <w:tr w:rsidR="009732EA" w:rsidRPr="006A25C0" w14:paraId="4D857DB7"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391CBFB1"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13</w:t>
            </w:r>
          </w:p>
        </w:tc>
        <w:tc>
          <w:tcPr>
            <w:tcW w:w="950" w:type="dxa"/>
            <w:tcBorders>
              <w:top w:val="nil"/>
              <w:left w:val="nil"/>
              <w:bottom w:val="single" w:sz="4" w:space="0" w:color="auto"/>
              <w:right w:val="single" w:sz="4" w:space="0" w:color="auto"/>
            </w:tcBorders>
            <w:shd w:val="clear" w:color="auto" w:fill="auto"/>
            <w:noWrap/>
            <w:vAlign w:val="bottom"/>
            <w:hideMark/>
          </w:tcPr>
          <w:p w14:paraId="1EF2C1B8"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15</w:t>
            </w:r>
          </w:p>
        </w:tc>
        <w:tc>
          <w:tcPr>
            <w:tcW w:w="1065" w:type="dxa"/>
            <w:tcBorders>
              <w:top w:val="nil"/>
              <w:left w:val="nil"/>
              <w:bottom w:val="single" w:sz="4" w:space="0" w:color="auto"/>
              <w:right w:val="single" w:sz="4" w:space="0" w:color="auto"/>
            </w:tcBorders>
            <w:shd w:val="clear" w:color="auto" w:fill="auto"/>
            <w:noWrap/>
            <w:vAlign w:val="bottom"/>
            <w:hideMark/>
          </w:tcPr>
          <w:p w14:paraId="61FE7035"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37.17</w:t>
            </w:r>
          </w:p>
        </w:tc>
        <w:tc>
          <w:tcPr>
            <w:tcW w:w="1179" w:type="dxa"/>
            <w:tcBorders>
              <w:top w:val="nil"/>
              <w:left w:val="nil"/>
              <w:bottom w:val="single" w:sz="4" w:space="0" w:color="auto"/>
              <w:right w:val="single" w:sz="4" w:space="0" w:color="auto"/>
            </w:tcBorders>
            <w:shd w:val="clear" w:color="auto" w:fill="auto"/>
            <w:noWrap/>
            <w:vAlign w:val="bottom"/>
            <w:hideMark/>
          </w:tcPr>
          <w:p w14:paraId="79237C37"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Balok</w:t>
            </w:r>
          </w:p>
        </w:tc>
        <w:tc>
          <w:tcPr>
            <w:tcW w:w="723" w:type="dxa"/>
            <w:tcBorders>
              <w:top w:val="nil"/>
              <w:left w:val="nil"/>
              <w:bottom w:val="single" w:sz="4" w:space="0" w:color="auto"/>
              <w:right w:val="single" w:sz="4" w:space="0" w:color="auto"/>
            </w:tcBorders>
            <w:shd w:val="clear" w:color="auto" w:fill="auto"/>
            <w:noWrap/>
            <w:vAlign w:val="bottom"/>
            <w:hideMark/>
          </w:tcPr>
          <w:p w14:paraId="61613773"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w:t>
            </w:r>
          </w:p>
        </w:tc>
        <w:tc>
          <w:tcPr>
            <w:tcW w:w="1071" w:type="dxa"/>
            <w:tcBorders>
              <w:top w:val="nil"/>
              <w:left w:val="nil"/>
              <w:bottom w:val="single" w:sz="4" w:space="0" w:color="auto"/>
              <w:right w:val="single" w:sz="4" w:space="0" w:color="auto"/>
            </w:tcBorders>
            <w:shd w:val="clear" w:color="auto" w:fill="auto"/>
            <w:noWrap/>
            <w:vAlign w:val="bottom"/>
            <w:hideMark/>
          </w:tcPr>
          <w:p w14:paraId="69991F2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D,E-2</w:t>
            </w:r>
          </w:p>
        </w:tc>
        <w:tc>
          <w:tcPr>
            <w:tcW w:w="901" w:type="dxa"/>
            <w:tcBorders>
              <w:top w:val="nil"/>
              <w:left w:val="nil"/>
              <w:bottom w:val="single" w:sz="4" w:space="0" w:color="auto"/>
              <w:right w:val="single" w:sz="4" w:space="0" w:color="auto"/>
            </w:tcBorders>
            <w:shd w:val="clear" w:color="auto" w:fill="auto"/>
            <w:noWrap/>
            <w:vAlign w:val="bottom"/>
            <w:hideMark/>
          </w:tcPr>
          <w:p w14:paraId="324CF5FB"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9.31</w:t>
            </w:r>
          </w:p>
        </w:tc>
      </w:tr>
      <w:tr w:rsidR="009732EA" w:rsidRPr="006A25C0" w14:paraId="7BEA88D4"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1534C607"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14</w:t>
            </w:r>
          </w:p>
        </w:tc>
        <w:tc>
          <w:tcPr>
            <w:tcW w:w="950" w:type="dxa"/>
            <w:tcBorders>
              <w:top w:val="nil"/>
              <w:left w:val="nil"/>
              <w:bottom w:val="single" w:sz="4" w:space="0" w:color="auto"/>
              <w:right w:val="single" w:sz="4" w:space="0" w:color="auto"/>
            </w:tcBorders>
            <w:shd w:val="clear" w:color="auto" w:fill="auto"/>
            <w:noWrap/>
            <w:vAlign w:val="bottom"/>
            <w:hideMark/>
          </w:tcPr>
          <w:p w14:paraId="249DA747"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16</w:t>
            </w:r>
          </w:p>
        </w:tc>
        <w:tc>
          <w:tcPr>
            <w:tcW w:w="1065" w:type="dxa"/>
            <w:tcBorders>
              <w:top w:val="nil"/>
              <w:left w:val="nil"/>
              <w:bottom w:val="single" w:sz="4" w:space="0" w:color="auto"/>
              <w:right w:val="single" w:sz="4" w:space="0" w:color="auto"/>
            </w:tcBorders>
            <w:shd w:val="clear" w:color="auto" w:fill="auto"/>
            <w:noWrap/>
            <w:vAlign w:val="bottom"/>
            <w:hideMark/>
          </w:tcPr>
          <w:p w14:paraId="4F271321"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36.24</w:t>
            </w:r>
          </w:p>
        </w:tc>
        <w:tc>
          <w:tcPr>
            <w:tcW w:w="1179" w:type="dxa"/>
            <w:tcBorders>
              <w:top w:val="nil"/>
              <w:left w:val="nil"/>
              <w:bottom w:val="single" w:sz="4" w:space="0" w:color="auto"/>
              <w:right w:val="single" w:sz="4" w:space="0" w:color="auto"/>
            </w:tcBorders>
            <w:shd w:val="clear" w:color="auto" w:fill="auto"/>
            <w:noWrap/>
            <w:vAlign w:val="bottom"/>
            <w:hideMark/>
          </w:tcPr>
          <w:p w14:paraId="2915A5A4"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Balok</w:t>
            </w:r>
          </w:p>
        </w:tc>
        <w:tc>
          <w:tcPr>
            <w:tcW w:w="723" w:type="dxa"/>
            <w:tcBorders>
              <w:top w:val="nil"/>
              <w:left w:val="nil"/>
              <w:bottom w:val="single" w:sz="4" w:space="0" w:color="auto"/>
              <w:right w:val="single" w:sz="4" w:space="0" w:color="auto"/>
            </w:tcBorders>
            <w:shd w:val="clear" w:color="auto" w:fill="auto"/>
            <w:noWrap/>
            <w:vAlign w:val="bottom"/>
            <w:hideMark/>
          </w:tcPr>
          <w:p w14:paraId="3E805773"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w:t>
            </w:r>
          </w:p>
        </w:tc>
        <w:tc>
          <w:tcPr>
            <w:tcW w:w="1071" w:type="dxa"/>
            <w:tcBorders>
              <w:top w:val="nil"/>
              <w:left w:val="nil"/>
              <w:bottom w:val="single" w:sz="4" w:space="0" w:color="auto"/>
              <w:right w:val="single" w:sz="4" w:space="0" w:color="auto"/>
            </w:tcBorders>
            <w:shd w:val="clear" w:color="auto" w:fill="auto"/>
            <w:noWrap/>
            <w:vAlign w:val="bottom"/>
            <w:hideMark/>
          </w:tcPr>
          <w:p w14:paraId="5CA7AC92"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E,F-2</w:t>
            </w:r>
          </w:p>
        </w:tc>
        <w:tc>
          <w:tcPr>
            <w:tcW w:w="901" w:type="dxa"/>
            <w:tcBorders>
              <w:top w:val="nil"/>
              <w:left w:val="nil"/>
              <w:bottom w:val="single" w:sz="4" w:space="0" w:color="auto"/>
              <w:right w:val="single" w:sz="4" w:space="0" w:color="auto"/>
            </w:tcBorders>
            <w:shd w:val="clear" w:color="auto" w:fill="auto"/>
            <w:noWrap/>
            <w:vAlign w:val="bottom"/>
            <w:hideMark/>
          </w:tcPr>
          <w:p w14:paraId="2794360E"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8.65</w:t>
            </w:r>
          </w:p>
        </w:tc>
      </w:tr>
      <w:tr w:rsidR="009732EA" w:rsidRPr="006A25C0" w14:paraId="539BB286"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6F9033BC"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15</w:t>
            </w:r>
          </w:p>
        </w:tc>
        <w:tc>
          <w:tcPr>
            <w:tcW w:w="950" w:type="dxa"/>
            <w:tcBorders>
              <w:top w:val="nil"/>
              <w:left w:val="nil"/>
              <w:bottom w:val="single" w:sz="4" w:space="0" w:color="auto"/>
              <w:right w:val="single" w:sz="4" w:space="0" w:color="auto"/>
            </w:tcBorders>
            <w:shd w:val="clear" w:color="auto" w:fill="auto"/>
            <w:noWrap/>
            <w:vAlign w:val="bottom"/>
            <w:hideMark/>
          </w:tcPr>
          <w:p w14:paraId="0A1DA3EB"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22</w:t>
            </w:r>
          </w:p>
        </w:tc>
        <w:tc>
          <w:tcPr>
            <w:tcW w:w="1065" w:type="dxa"/>
            <w:tcBorders>
              <w:top w:val="nil"/>
              <w:left w:val="nil"/>
              <w:bottom w:val="single" w:sz="4" w:space="0" w:color="auto"/>
              <w:right w:val="single" w:sz="4" w:space="0" w:color="auto"/>
            </w:tcBorders>
            <w:shd w:val="clear" w:color="auto" w:fill="auto"/>
            <w:noWrap/>
            <w:vAlign w:val="bottom"/>
            <w:hideMark/>
          </w:tcPr>
          <w:p w14:paraId="2E26222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39.35</w:t>
            </w:r>
          </w:p>
        </w:tc>
        <w:tc>
          <w:tcPr>
            <w:tcW w:w="1179" w:type="dxa"/>
            <w:tcBorders>
              <w:top w:val="nil"/>
              <w:left w:val="nil"/>
              <w:bottom w:val="single" w:sz="4" w:space="0" w:color="auto"/>
              <w:right w:val="single" w:sz="4" w:space="0" w:color="auto"/>
            </w:tcBorders>
            <w:shd w:val="clear" w:color="auto" w:fill="auto"/>
            <w:noWrap/>
            <w:vAlign w:val="bottom"/>
            <w:hideMark/>
          </w:tcPr>
          <w:p w14:paraId="07F8D2FE"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Kolom</w:t>
            </w:r>
          </w:p>
        </w:tc>
        <w:tc>
          <w:tcPr>
            <w:tcW w:w="723" w:type="dxa"/>
            <w:tcBorders>
              <w:top w:val="nil"/>
              <w:left w:val="nil"/>
              <w:bottom w:val="single" w:sz="4" w:space="0" w:color="auto"/>
              <w:right w:val="single" w:sz="4" w:space="0" w:color="auto"/>
            </w:tcBorders>
            <w:shd w:val="clear" w:color="auto" w:fill="auto"/>
            <w:noWrap/>
            <w:vAlign w:val="bottom"/>
            <w:hideMark/>
          </w:tcPr>
          <w:p w14:paraId="6FC2FCD0"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w:t>
            </w:r>
          </w:p>
        </w:tc>
        <w:tc>
          <w:tcPr>
            <w:tcW w:w="1071" w:type="dxa"/>
            <w:tcBorders>
              <w:top w:val="nil"/>
              <w:left w:val="nil"/>
              <w:bottom w:val="single" w:sz="4" w:space="0" w:color="auto"/>
              <w:right w:val="single" w:sz="4" w:space="0" w:color="auto"/>
            </w:tcBorders>
            <w:shd w:val="clear" w:color="auto" w:fill="auto"/>
            <w:noWrap/>
            <w:vAlign w:val="bottom"/>
            <w:hideMark/>
          </w:tcPr>
          <w:p w14:paraId="2669ADA7"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D-2 (2)</w:t>
            </w:r>
          </w:p>
        </w:tc>
        <w:tc>
          <w:tcPr>
            <w:tcW w:w="901" w:type="dxa"/>
            <w:tcBorders>
              <w:top w:val="nil"/>
              <w:left w:val="nil"/>
              <w:bottom w:val="single" w:sz="4" w:space="0" w:color="auto"/>
              <w:right w:val="single" w:sz="4" w:space="0" w:color="auto"/>
            </w:tcBorders>
            <w:shd w:val="clear" w:color="auto" w:fill="auto"/>
            <w:noWrap/>
            <w:vAlign w:val="bottom"/>
            <w:hideMark/>
          </w:tcPr>
          <w:p w14:paraId="3F379D5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11.31</w:t>
            </w:r>
          </w:p>
        </w:tc>
      </w:tr>
      <w:tr w:rsidR="009732EA" w:rsidRPr="006A25C0" w14:paraId="03BAC667"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171CA70F"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16</w:t>
            </w:r>
          </w:p>
        </w:tc>
        <w:tc>
          <w:tcPr>
            <w:tcW w:w="950" w:type="dxa"/>
            <w:tcBorders>
              <w:top w:val="nil"/>
              <w:left w:val="nil"/>
              <w:bottom w:val="single" w:sz="4" w:space="0" w:color="auto"/>
              <w:right w:val="single" w:sz="4" w:space="0" w:color="auto"/>
            </w:tcBorders>
            <w:shd w:val="clear" w:color="auto" w:fill="auto"/>
            <w:noWrap/>
            <w:vAlign w:val="bottom"/>
            <w:hideMark/>
          </w:tcPr>
          <w:p w14:paraId="41419EE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23</w:t>
            </w:r>
          </w:p>
        </w:tc>
        <w:tc>
          <w:tcPr>
            <w:tcW w:w="1065" w:type="dxa"/>
            <w:tcBorders>
              <w:top w:val="nil"/>
              <w:left w:val="nil"/>
              <w:bottom w:val="single" w:sz="4" w:space="0" w:color="auto"/>
              <w:right w:val="single" w:sz="4" w:space="0" w:color="auto"/>
            </w:tcBorders>
            <w:shd w:val="clear" w:color="auto" w:fill="auto"/>
            <w:noWrap/>
            <w:vAlign w:val="bottom"/>
            <w:hideMark/>
          </w:tcPr>
          <w:p w14:paraId="0D79BD17"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36.18</w:t>
            </w:r>
          </w:p>
        </w:tc>
        <w:tc>
          <w:tcPr>
            <w:tcW w:w="1179" w:type="dxa"/>
            <w:tcBorders>
              <w:top w:val="nil"/>
              <w:left w:val="nil"/>
              <w:bottom w:val="single" w:sz="4" w:space="0" w:color="auto"/>
              <w:right w:val="single" w:sz="4" w:space="0" w:color="auto"/>
            </w:tcBorders>
            <w:shd w:val="clear" w:color="auto" w:fill="auto"/>
            <w:noWrap/>
            <w:vAlign w:val="bottom"/>
            <w:hideMark/>
          </w:tcPr>
          <w:p w14:paraId="1257E58A"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Balok</w:t>
            </w:r>
          </w:p>
        </w:tc>
        <w:tc>
          <w:tcPr>
            <w:tcW w:w="723" w:type="dxa"/>
            <w:tcBorders>
              <w:top w:val="nil"/>
              <w:left w:val="nil"/>
              <w:bottom w:val="single" w:sz="4" w:space="0" w:color="auto"/>
              <w:right w:val="single" w:sz="4" w:space="0" w:color="auto"/>
            </w:tcBorders>
            <w:shd w:val="clear" w:color="auto" w:fill="auto"/>
            <w:noWrap/>
            <w:vAlign w:val="bottom"/>
            <w:hideMark/>
          </w:tcPr>
          <w:p w14:paraId="510D8BDD"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w:t>
            </w:r>
          </w:p>
        </w:tc>
        <w:tc>
          <w:tcPr>
            <w:tcW w:w="1071" w:type="dxa"/>
            <w:tcBorders>
              <w:top w:val="nil"/>
              <w:left w:val="nil"/>
              <w:bottom w:val="single" w:sz="4" w:space="0" w:color="auto"/>
              <w:right w:val="single" w:sz="4" w:space="0" w:color="auto"/>
            </w:tcBorders>
            <w:shd w:val="clear" w:color="auto" w:fill="auto"/>
            <w:noWrap/>
            <w:vAlign w:val="bottom"/>
            <w:hideMark/>
          </w:tcPr>
          <w:p w14:paraId="0FBB87FC"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F,G-1</w:t>
            </w:r>
          </w:p>
        </w:tc>
        <w:tc>
          <w:tcPr>
            <w:tcW w:w="901" w:type="dxa"/>
            <w:tcBorders>
              <w:top w:val="nil"/>
              <w:left w:val="nil"/>
              <w:bottom w:val="single" w:sz="4" w:space="0" w:color="auto"/>
              <w:right w:val="single" w:sz="4" w:space="0" w:color="auto"/>
            </w:tcBorders>
            <w:shd w:val="clear" w:color="auto" w:fill="auto"/>
            <w:noWrap/>
            <w:vAlign w:val="bottom"/>
            <w:hideMark/>
          </w:tcPr>
          <w:p w14:paraId="285C9B33"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8.62</w:t>
            </w:r>
          </w:p>
        </w:tc>
      </w:tr>
      <w:tr w:rsidR="009732EA" w:rsidRPr="006A25C0" w14:paraId="51BBC158"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2F5A0CD9"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17</w:t>
            </w:r>
          </w:p>
        </w:tc>
        <w:tc>
          <w:tcPr>
            <w:tcW w:w="950" w:type="dxa"/>
            <w:tcBorders>
              <w:top w:val="nil"/>
              <w:left w:val="nil"/>
              <w:bottom w:val="single" w:sz="4" w:space="0" w:color="auto"/>
              <w:right w:val="single" w:sz="4" w:space="0" w:color="auto"/>
            </w:tcBorders>
            <w:shd w:val="clear" w:color="auto" w:fill="auto"/>
            <w:noWrap/>
            <w:vAlign w:val="bottom"/>
            <w:hideMark/>
          </w:tcPr>
          <w:p w14:paraId="2CABB9D9"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24</w:t>
            </w:r>
          </w:p>
        </w:tc>
        <w:tc>
          <w:tcPr>
            <w:tcW w:w="1065" w:type="dxa"/>
            <w:tcBorders>
              <w:top w:val="nil"/>
              <w:left w:val="nil"/>
              <w:bottom w:val="single" w:sz="4" w:space="0" w:color="auto"/>
              <w:right w:val="single" w:sz="4" w:space="0" w:color="auto"/>
            </w:tcBorders>
            <w:shd w:val="clear" w:color="auto" w:fill="auto"/>
            <w:noWrap/>
            <w:vAlign w:val="bottom"/>
            <w:hideMark/>
          </w:tcPr>
          <w:p w14:paraId="53058B94"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38.60</w:t>
            </w:r>
          </w:p>
        </w:tc>
        <w:tc>
          <w:tcPr>
            <w:tcW w:w="1179" w:type="dxa"/>
            <w:tcBorders>
              <w:top w:val="nil"/>
              <w:left w:val="nil"/>
              <w:bottom w:val="single" w:sz="4" w:space="0" w:color="auto"/>
              <w:right w:val="single" w:sz="4" w:space="0" w:color="auto"/>
            </w:tcBorders>
            <w:shd w:val="clear" w:color="auto" w:fill="auto"/>
            <w:noWrap/>
            <w:vAlign w:val="bottom"/>
            <w:hideMark/>
          </w:tcPr>
          <w:p w14:paraId="16C88D20"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Balok</w:t>
            </w:r>
          </w:p>
        </w:tc>
        <w:tc>
          <w:tcPr>
            <w:tcW w:w="723" w:type="dxa"/>
            <w:tcBorders>
              <w:top w:val="nil"/>
              <w:left w:val="nil"/>
              <w:bottom w:val="single" w:sz="4" w:space="0" w:color="auto"/>
              <w:right w:val="single" w:sz="4" w:space="0" w:color="auto"/>
            </w:tcBorders>
            <w:shd w:val="clear" w:color="auto" w:fill="auto"/>
            <w:noWrap/>
            <w:vAlign w:val="bottom"/>
            <w:hideMark/>
          </w:tcPr>
          <w:p w14:paraId="26DACEBB"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w:t>
            </w:r>
          </w:p>
        </w:tc>
        <w:tc>
          <w:tcPr>
            <w:tcW w:w="1071" w:type="dxa"/>
            <w:tcBorders>
              <w:top w:val="nil"/>
              <w:left w:val="nil"/>
              <w:bottom w:val="single" w:sz="4" w:space="0" w:color="auto"/>
              <w:right w:val="single" w:sz="4" w:space="0" w:color="auto"/>
            </w:tcBorders>
            <w:shd w:val="clear" w:color="auto" w:fill="auto"/>
            <w:noWrap/>
            <w:vAlign w:val="bottom"/>
            <w:hideMark/>
          </w:tcPr>
          <w:p w14:paraId="3339A810"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D-2,3</w:t>
            </w:r>
          </w:p>
        </w:tc>
        <w:tc>
          <w:tcPr>
            <w:tcW w:w="901" w:type="dxa"/>
            <w:tcBorders>
              <w:top w:val="nil"/>
              <w:left w:val="nil"/>
              <w:bottom w:val="single" w:sz="4" w:space="0" w:color="auto"/>
              <w:right w:val="single" w:sz="4" w:space="0" w:color="auto"/>
            </w:tcBorders>
            <w:shd w:val="clear" w:color="auto" w:fill="auto"/>
            <w:noWrap/>
            <w:vAlign w:val="bottom"/>
            <w:hideMark/>
          </w:tcPr>
          <w:p w14:paraId="45F13645"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10.54</w:t>
            </w:r>
          </w:p>
        </w:tc>
      </w:tr>
      <w:tr w:rsidR="009732EA" w:rsidRPr="006A25C0" w14:paraId="18B52AED"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2AF5235D"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18</w:t>
            </w:r>
          </w:p>
        </w:tc>
        <w:tc>
          <w:tcPr>
            <w:tcW w:w="950" w:type="dxa"/>
            <w:tcBorders>
              <w:top w:val="nil"/>
              <w:left w:val="nil"/>
              <w:bottom w:val="single" w:sz="4" w:space="0" w:color="auto"/>
              <w:right w:val="single" w:sz="4" w:space="0" w:color="auto"/>
            </w:tcBorders>
            <w:shd w:val="clear" w:color="auto" w:fill="auto"/>
            <w:noWrap/>
            <w:vAlign w:val="bottom"/>
            <w:hideMark/>
          </w:tcPr>
          <w:p w14:paraId="195A6AD3"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25</w:t>
            </w:r>
          </w:p>
        </w:tc>
        <w:tc>
          <w:tcPr>
            <w:tcW w:w="1065" w:type="dxa"/>
            <w:tcBorders>
              <w:top w:val="nil"/>
              <w:left w:val="nil"/>
              <w:bottom w:val="single" w:sz="4" w:space="0" w:color="auto"/>
              <w:right w:val="single" w:sz="4" w:space="0" w:color="auto"/>
            </w:tcBorders>
            <w:shd w:val="clear" w:color="auto" w:fill="auto"/>
            <w:noWrap/>
            <w:vAlign w:val="bottom"/>
            <w:hideMark/>
          </w:tcPr>
          <w:p w14:paraId="3CC0D16E"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34.58</w:t>
            </w:r>
          </w:p>
        </w:tc>
        <w:tc>
          <w:tcPr>
            <w:tcW w:w="1179" w:type="dxa"/>
            <w:tcBorders>
              <w:top w:val="nil"/>
              <w:left w:val="nil"/>
              <w:bottom w:val="single" w:sz="4" w:space="0" w:color="auto"/>
              <w:right w:val="single" w:sz="4" w:space="0" w:color="auto"/>
            </w:tcBorders>
            <w:shd w:val="clear" w:color="auto" w:fill="auto"/>
            <w:noWrap/>
            <w:vAlign w:val="bottom"/>
            <w:hideMark/>
          </w:tcPr>
          <w:p w14:paraId="4C2F4C51"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Kolom</w:t>
            </w:r>
          </w:p>
        </w:tc>
        <w:tc>
          <w:tcPr>
            <w:tcW w:w="723" w:type="dxa"/>
            <w:tcBorders>
              <w:top w:val="nil"/>
              <w:left w:val="nil"/>
              <w:bottom w:val="single" w:sz="4" w:space="0" w:color="auto"/>
              <w:right w:val="single" w:sz="4" w:space="0" w:color="auto"/>
            </w:tcBorders>
            <w:shd w:val="clear" w:color="auto" w:fill="auto"/>
            <w:noWrap/>
            <w:vAlign w:val="bottom"/>
            <w:hideMark/>
          </w:tcPr>
          <w:p w14:paraId="4D8F93B8"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w:t>
            </w:r>
          </w:p>
        </w:tc>
        <w:tc>
          <w:tcPr>
            <w:tcW w:w="1071" w:type="dxa"/>
            <w:tcBorders>
              <w:top w:val="nil"/>
              <w:left w:val="nil"/>
              <w:bottom w:val="single" w:sz="4" w:space="0" w:color="auto"/>
              <w:right w:val="single" w:sz="4" w:space="0" w:color="auto"/>
            </w:tcBorders>
            <w:shd w:val="clear" w:color="auto" w:fill="auto"/>
            <w:noWrap/>
            <w:vAlign w:val="bottom"/>
            <w:hideMark/>
          </w:tcPr>
          <w:p w14:paraId="1822E0F3"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C-2 (2)</w:t>
            </w:r>
          </w:p>
        </w:tc>
        <w:tc>
          <w:tcPr>
            <w:tcW w:w="901" w:type="dxa"/>
            <w:tcBorders>
              <w:top w:val="nil"/>
              <w:left w:val="nil"/>
              <w:bottom w:val="single" w:sz="4" w:space="0" w:color="auto"/>
              <w:right w:val="single" w:sz="4" w:space="0" w:color="auto"/>
            </w:tcBorders>
            <w:shd w:val="clear" w:color="auto" w:fill="auto"/>
            <w:noWrap/>
            <w:vAlign w:val="bottom"/>
            <w:hideMark/>
          </w:tcPr>
          <w:p w14:paraId="0D1C7B5C"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7.79</w:t>
            </w:r>
          </w:p>
        </w:tc>
      </w:tr>
      <w:tr w:rsidR="009732EA" w:rsidRPr="006A25C0" w14:paraId="3543C4B4"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793C89E8"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19</w:t>
            </w:r>
          </w:p>
        </w:tc>
        <w:tc>
          <w:tcPr>
            <w:tcW w:w="950" w:type="dxa"/>
            <w:tcBorders>
              <w:top w:val="nil"/>
              <w:left w:val="nil"/>
              <w:bottom w:val="single" w:sz="4" w:space="0" w:color="auto"/>
              <w:right w:val="single" w:sz="4" w:space="0" w:color="auto"/>
            </w:tcBorders>
            <w:shd w:val="clear" w:color="auto" w:fill="auto"/>
            <w:noWrap/>
            <w:vAlign w:val="bottom"/>
            <w:hideMark/>
          </w:tcPr>
          <w:p w14:paraId="228371E2"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26</w:t>
            </w:r>
          </w:p>
        </w:tc>
        <w:tc>
          <w:tcPr>
            <w:tcW w:w="1065" w:type="dxa"/>
            <w:tcBorders>
              <w:top w:val="nil"/>
              <w:left w:val="nil"/>
              <w:bottom w:val="single" w:sz="4" w:space="0" w:color="auto"/>
              <w:right w:val="single" w:sz="4" w:space="0" w:color="auto"/>
            </w:tcBorders>
            <w:shd w:val="clear" w:color="auto" w:fill="auto"/>
            <w:noWrap/>
            <w:vAlign w:val="bottom"/>
            <w:hideMark/>
          </w:tcPr>
          <w:p w14:paraId="27B4B475"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39.85</w:t>
            </w:r>
          </w:p>
        </w:tc>
        <w:tc>
          <w:tcPr>
            <w:tcW w:w="1179" w:type="dxa"/>
            <w:tcBorders>
              <w:top w:val="nil"/>
              <w:left w:val="nil"/>
              <w:bottom w:val="single" w:sz="4" w:space="0" w:color="auto"/>
              <w:right w:val="single" w:sz="4" w:space="0" w:color="auto"/>
            </w:tcBorders>
            <w:shd w:val="clear" w:color="auto" w:fill="auto"/>
            <w:noWrap/>
            <w:vAlign w:val="bottom"/>
            <w:hideMark/>
          </w:tcPr>
          <w:p w14:paraId="5A7BBFAC"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Balok</w:t>
            </w:r>
          </w:p>
        </w:tc>
        <w:tc>
          <w:tcPr>
            <w:tcW w:w="723" w:type="dxa"/>
            <w:tcBorders>
              <w:top w:val="nil"/>
              <w:left w:val="nil"/>
              <w:bottom w:val="single" w:sz="4" w:space="0" w:color="auto"/>
              <w:right w:val="single" w:sz="4" w:space="0" w:color="auto"/>
            </w:tcBorders>
            <w:shd w:val="clear" w:color="auto" w:fill="auto"/>
            <w:noWrap/>
            <w:vAlign w:val="bottom"/>
            <w:hideMark/>
          </w:tcPr>
          <w:p w14:paraId="58751B2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w:t>
            </w:r>
          </w:p>
        </w:tc>
        <w:tc>
          <w:tcPr>
            <w:tcW w:w="1071" w:type="dxa"/>
            <w:tcBorders>
              <w:top w:val="nil"/>
              <w:left w:val="nil"/>
              <w:bottom w:val="single" w:sz="4" w:space="0" w:color="auto"/>
              <w:right w:val="single" w:sz="4" w:space="0" w:color="auto"/>
            </w:tcBorders>
            <w:shd w:val="clear" w:color="auto" w:fill="auto"/>
            <w:noWrap/>
            <w:vAlign w:val="bottom"/>
            <w:hideMark/>
          </w:tcPr>
          <w:p w14:paraId="1F9F6FB3"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D-2,3</w:t>
            </w:r>
          </w:p>
        </w:tc>
        <w:tc>
          <w:tcPr>
            <w:tcW w:w="901" w:type="dxa"/>
            <w:tcBorders>
              <w:top w:val="nil"/>
              <w:left w:val="nil"/>
              <w:bottom w:val="single" w:sz="4" w:space="0" w:color="auto"/>
              <w:right w:val="single" w:sz="4" w:space="0" w:color="auto"/>
            </w:tcBorders>
            <w:shd w:val="clear" w:color="auto" w:fill="auto"/>
            <w:noWrap/>
            <w:vAlign w:val="bottom"/>
            <w:hideMark/>
          </w:tcPr>
          <w:p w14:paraId="428CF94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11.85</w:t>
            </w:r>
          </w:p>
        </w:tc>
      </w:tr>
      <w:tr w:rsidR="009732EA" w:rsidRPr="006A25C0" w14:paraId="6AFFA19B"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03DDF1CE"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20</w:t>
            </w:r>
          </w:p>
        </w:tc>
        <w:tc>
          <w:tcPr>
            <w:tcW w:w="950" w:type="dxa"/>
            <w:tcBorders>
              <w:top w:val="nil"/>
              <w:left w:val="nil"/>
              <w:bottom w:val="single" w:sz="4" w:space="0" w:color="auto"/>
              <w:right w:val="single" w:sz="4" w:space="0" w:color="auto"/>
            </w:tcBorders>
            <w:shd w:val="clear" w:color="auto" w:fill="auto"/>
            <w:noWrap/>
            <w:vAlign w:val="bottom"/>
            <w:hideMark/>
          </w:tcPr>
          <w:p w14:paraId="74921917"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27</w:t>
            </w:r>
          </w:p>
        </w:tc>
        <w:tc>
          <w:tcPr>
            <w:tcW w:w="1065" w:type="dxa"/>
            <w:tcBorders>
              <w:top w:val="nil"/>
              <w:left w:val="nil"/>
              <w:bottom w:val="single" w:sz="4" w:space="0" w:color="auto"/>
              <w:right w:val="single" w:sz="4" w:space="0" w:color="auto"/>
            </w:tcBorders>
            <w:shd w:val="clear" w:color="auto" w:fill="auto"/>
            <w:noWrap/>
            <w:vAlign w:val="bottom"/>
            <w:hideMark/>
          </w:tcPr>
          <w:p w14:paraId="23D97C78"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39.53</w:t>
            </w:r>
          </w:p>
        </w:tc>
        <w:tc>
          <w:tcPr>
            <w:tcW w:w="1179" w:type="dxa"/>
            <w:tcBorders>
              <w:top w:val="nil"/>
              <w:left w:val="nil"/>
              <w:bottom w:val="single" w:sz="4" w:space="0" w:color="auto"/>
              <w:right w:val="single" w:sz="4" w:space="0" w:color="auto"/>
            </w:tcBorders>
            <w:shd w:val="clear" w:color="auto" w:fill="auto"/>
            <w:noWrap/>
            <w:vAlign w:val="bottom"/>
            <w:hideMark/>
          </w:tcPr>
          <w:p w14:paraId="6988DDD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Balok</w:t>
            </w:r>
          </w:p>
        </w:tc>
        <w:tc>
          <w:tcPr>
            <w:tcW w:w="723" w:type="dxa"/>
            <w:tcBorders>
              <w:top w:val="nil"/>
              <w:left w:val="nil"/>
              <w:bottom w:val="single" w:sz="4" w:space="0" w:color="auto"/>
              <w:right w:val="single" w:sz="4" w:space="0" w:color="auto"/>
            </w:tcBorders>
            <w:shd w:val="clear" w:color="auto" w:fill="auto"/>
            <w:noWrap/>
            <w:vAlign w:val="bottom"/>
            <w:hideMark/>
          </w:tcPr>
          <w:p w14:paraId="42B33734"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w:t>
            </w:r>
          </w:p>
        </w:tc>
        <w:tc>
          <w:tcPr>
            <w:tcW w:w="1071" w:type="dxa"/>
            <w:tcBorders>
              <w:top w:val="nil"/>
              <w:left w:val="nil"/>
              <w:bottom w:val="single" w:sz="4" w:space="0" w:color="auto"/>
              <w:right w:val="single" w:sz="4" w:space="0" w:color="auto"/>
            </w:tcBorders>
            <w:shd w:val="clear" w:color="auto" w:fill="auto"/>
            <w:noWrap/>
            <w:vAlign w:val="bottom"/>
            <w:hideMark/>
          </w:tcPr>
          <w:p w14:paraId="7059A54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D-1,2</w:t>
            </w:r>
          </w:p>
        </w:tc>
        <w:tc>
          <w:tcPr>
            <w:tcW w:w="901" w:type="dxa"/>
            <w:tcBorders>
              <w:top w:val="nil"/>
              <w:left w:val="nil"/>
              <w:bottom w:val="single" w:sz="4" w:space="0" w:color="auto"/>
              <w:right w:val="single" w:sz="4" w:space="0" w:color="auto"/>
            </w:tcBorders>
            <w:shd w:val="clear" w:color="auto" w:fill="auto"/>
            <w:noWrap/>
            <w:vAlign w:val="bottom"/>
            <w:hideMark/>
          </w:tcPr>
          <w:p w14:paraId="3A265109"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11.50</w:t>
            </w:r>
          </w:p>
        </w:tc>
      </w:tr>
      <w:tr w:rsidR="009732EA" w:rsidRPr="006A25C0" w14:paraId="1B73CD48"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6BE7A141"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21</w:t>
            </w:r>
          </w:p>
        </w:tc>
        <w:tc>
          <w:tcPr>
            <w:tcW w:w="950" w:type="dxa"/>
            <w:tcBorders>
              <w:top w:val="nil"/>
              <w:left w:val="nil"/>
              <w:bottom w:val="single" w:sz="4" w:space="0" w:color="auto"/>
              <w:right w:val="single" w:sz="4" w:space="0" w:color="auto"/>
            </w:tcBorders>
            <w:shd w:val="clear" w:color="auto" w:fill="auto"/>
            <w:noWrap/>
            <w:vAlign w:val="bottom"/>
            <w:hideMark/>
          </w:tcPr>
          <w:p w14:paraId="302234D3"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28</w:t>
            </w:r>
          </w:p>
        </w:tc>
        <w:tc>
          <w:tcPr>
            <w:tcW w:w="1065" w:type="dxa"/>
            <w:tcBorders>
              <w:top w:val="nil"/>
              <w:left w:val="nil"/>
              <w:bottom w:val="single" w:sz="4" w:space="0" w:color="auto"/>
              <w:right w:val="single" w:sz="4" w:space="0" w:color="auto"/>
            </w:tcBorders>
            <w:shd w:val="clear" w:color="auto" w:fill="auto"/>
            <w:noWrap/>
            <w:vAlign w:val="bottom"/>
            <w:hideMark/>
          </w:tcPr>
          <w:p w14:paraId="2B514005"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41.25</w:t>
            </w:r>
          </w:p>
        </w:tc>
        <w:tc>
          <w:tcPr>
            <w:tcW w:w="1179" w:type="dxa"/>
            <w:tcBorders>
              <w:top w:val="nil"/>
              <w:left w:val="nil"/>
              <w:bottom w:val="single" w:sz="4" w:space="0" w:color="auto"/>
              <w:right w:val="single" w:sz="4" w:space="0" w:color="auto"/>
            </w:tcBorders>
            <w:shd w:val="clear" w:color="auto" w:fill="auto"/>
            <w:noWrap/>
            <w:vAlign w:val="bottom"/>
            <w:hideMark/>
          </w:tcPr>
          <w:p w14:paraId="6711D09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Balok</w:t>
            </w:r>
          </w:p>
        </w:tc>
        <w:tc>
          <w:tcPr>
            <w:tcW w:w="723" w:type="dxa"/>
            <w:tcBorders>
              <w:top w:val="nil"/>
              <w:left w:val="nil"/>
              <w:bottom w:val="single" w:sz="4" w:space="0" w:color="auto"/>
              <w:right w:val="single" w:sz="4" w:space="0" w:color="auto"/>
            </w:tcBorders>
            <w:shd w:val="clear" w:color="auto" w:fill="auto"/>
            <w:noWrap/>
            <w:vAlign w:val="bottom"/>
            <w:hideMark/>
          </w:tcPr>
          <w:p w14:paraId="317C035A"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w:t>
            </w:r>
          </w:p>
        </w:tc>
        <w:tc>
          <w:tcPr>
            <w:tcW w:w="1071" w:type="dxa"/>
            <w:tcBorders>
              <w:top w:val="nil"/>
              <w:left w:val="nil"/>
              <w:bottom w:val="single" w:sz="4" w:space="0" w:color="auto"/>
              <w:right w:val="single" w:sz="4" w:space="0" w:color="auto"/>
            </w:tcBorders>
            <w:shd w:val="clear" w:color="auto" w:fill="auto"/>
            <w:noWrap/>
            <w:vAlign w:val="bottom"/>
            <w:hideMark/>
          </w:tcPr>
          <w:p w14:paraId="7D996D02"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D,E-2</w:t>
            </w:r>
          </w:p>
        </w:tc>
        <w:tc>
          <w:tcPr>
            <w:tcW w:w="901" w:type="dxa"/>
            <w:tcBorders>
              <w:top w:val="nil"/>
              <w:left w:val="nil"/>
              <w:bottom w:val="single" w:sz="4" w:space="0" w:color="auto"/>
              <w:right w:val="single" w:sz="4" w:space="0" w:color="auto"/>
            </w:tcBorders>
            <w:shd w:val="clear" w:color="auto" w:fill="auto"/>
            <w:noWrap/>
            <w:vAlign w:val="bottom"/>
            <w:hideMark/>
          </w:tcPr>
          <w:p w14:paraId="01F7D35A"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13.58</w:t>
            </w:r>
          </w:p>
        </w:tc>
      </w:tr>
      <w:tr w:rsidR="009732EA" w:rsidRPr="006A25C0" w14:paraId="225B0092"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449715BB"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22</w:t>
            </w:r>
          </w:p>
        </w:tc>
        <w:tc>
          <w:tcPr>
            <w:tcW w:w="950" w:type="dxa"/>
            <w:tcBorders>
              <w:top w:val="nil"/>
              <w:left w:val="nil"/>
              <w:bottom w:val="single" w:sz="4" w:space="0" w:color="auto"/>
              <w:right w:val="single" w:sz="4" w:space="0" w:color="auto"/>
            </w:tcBorders>
            <w:shd w:val="clear" w:color="auto" w:fill="auto"/>
            <w:noWrap/>
            <w:vAlign w:val="bottom"/>
            <w:hideMark/>
          </w:tcPr>
          <w:p w14:paraId="732977DA"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29</w:t>
            </w:r>
          </w:p>
        </w:tc>
        <w:tc>
          <w:tcPr>
            <w:tcW w:w="1065" w:type="dxa"/>
            <w:tcBorders>
              <w:top w:val="nil"/>
              <w:left w:val="nil"/>
              <w:bottom w:val="single" w:sz="4" w:space="0" w:color="auto"/>
              <w:right w:val="single" w:sz="4" w:space="0" w:color="auto"/>
            </w:tcBorders>
            <w:shd w:val="clear" w:color="auto" w:fill="auto"/>
            <w:noWrap/>
            <w:vAlign w:val="bottom"/>
            <w:hideMark/>
          </w:tcPr>
          <w:p w14:paraId="18E7ECFE"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37.89</w:t>
            </w:r>
          </w:p>
        </w:tc>
        <w:tc>
          <w:tcPr>
            <w:tcW w:w="1179" w:type="dxa"/>
            <w:tcBorders>
              <w:top w:val="nil"/>
              <w:left w:val="nil"/>
              <w:bottom w:val="single" w:sz="4" w:space="0" w:color="auto"/>
              <w:right w:val="single" w:sz="4" w:space="0" w:color="auto"/>
            </w:tcBorders>
            <w:shd w:val="clear" w:color="auto" w:fill="auto"/>
            <w:noWrap/>
            <w:vAlign w:val="bottom"/>
            <w:hideMark/>
          </w:tcPr>
          <w:p w14:paraId="147B9D6C"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Balok</w:t>
            </w:r>
          </w:p>
        </w:tc>
        <w:tc>
          <w:tcPr>
            <w:tcW w:w="723" w:type="dxa"/>
            <w:tcBorders>
              <w:top w:val="nil"/>
              <w:left w:val="nil"/>
              <w:bottom w:val="single" w:sz="4" w:space="0" w:color="auto"/>
              <w:right w:val="single" w:sz="4" w:space="0" w:color="auto"/>
            </w:tcBorders>
            <w:shd w:val="clear" w:color="auto" w:fill="auto"/>
            <w:noWrap/>
            <w:vAlign w:val="bottom"/>
            <w:hideMark/>
          </w:tcPr>
          <w:p w14:paraId="65530735"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w:t>
            </w:r>
          </w:p>
        </w:tc>
        <w:tc>
          <w:tcPr>
            <w:tcW w:w="1071" w:type="dxa"/>
            <w:tcBorders>
              <w:top w:val="nil"/>
              <w:left w:val="nil"/>
              <w:bottom w:val="single" w:sz="4" w:space="0" w:color="auto"/>
              <w:right w:val="single" w:sz="4" w:space="0" w:color="auto"/>
            </w:tcBorders>
            <w:shd w:val="clear" w:color="auto" w:fill="auto"/>
            <w:noWrap/>
            <w:vAlign w:val="bottom"/>
            <w:hideMark/>
          </w:tcPr>
          <w:p w14:paraId="3D486754"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C,D-2</w:t>
            </w:r>
          </w:p>
        </w:tc>
        <w:tc>
          <w:tcPr>
            <w:tcW w:w="901" w:type="dxa"/>
            <w:tcBorders>
              <w:top w:val="nil"/>
              <w:left w:val="nil"/>
              <w:bottom w:val="single" w:sz="4" w:space="0" w:color="auto"/>
              <w:right w:val="single" w:sz="4" w:space="0" w:color="auto"/>
            </w:tcBorders>
            <w:shd w:val="clear" w:color="auto" w:fill="auto"/>
            <w:noWrap/>
            <w:vAlign w:val="bottom"/>
            <w:hideMark/>
          </w:tcPr>
          <w:p w14:paraId="1DB0CAA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9.89</w:t>
            </w:r>
          </w:p>
        </w:tc>
      </w:tr>
      <w:tr w:rsidR="009732EA" w:rsidRPr="006A25C0" w14:paraId="27695A18"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1831B8B5"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23</w:t>
            </w:r>
          </w:p>
        </w:tc>
        <w:tc>
          <w:tcPr>
            <w:tcW w:w="950" w:type="dxa"/>
            <w:tcBorders>
              <w:top w:val="nil"/>
              <w:left w:val="nil"/>
              <w:bottom w:val="single" w:sz="4" w:space="0" w:color="auto"/>
              <w:right w:val="single" w:sz="4" w:space="0" w:color="auto"/>
            </w:tcBorders>
            <w:shd w:val="clear" w:color="auto" w:fill="auto"/>
            <w:noWrap/>
            <w:vAlign w:val="bottom"/>
            <w:hideMark/>
          </w:tcPr>
          <w:p w14:paraId="4687BF29"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30</w:t>
            </w:r>
          </w:p>
        </w:tc>
        <w:tc>
          <w:tcPr>
            <w:tcW w:w="1065" w:type="dxa"/>
            <w:tcBorders>
              <w:top w:val="nil"/>
              <w:left w:val="nil"/>
              <w:bottom w:val="single" w:sz="4" w:space="0" w:color="auto"/>
              <w:right w:val="single" w:sz="4" w:space="0" w:color="auto"/>
            </w:tcBorders>
            <w:shd w:val="clear" w:color="auto" w:fill="auto"/>
            <w:noWrap/>
            <w:vAlign w:val="bottom"/>
            <w:hideMark/>
          </w:tcPr>
          <w:p w14:paraId="60BD65B4"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44.63</w:t>
            </w:r>
          </w:p>
        </w:tc>
        <w:tc>
          <w:tcPr>
            <w:tcW w:w="1179" w:type="dxa"/>
            <w:tcBorders>
              <w:top w:val="nil"/>
              <w:left w:val="nil"/>
              <w:bottom w:val="single" w:sz="4" w:space="0" w:color="auto"/>
              <w:right w:val="single" w:sz="4" w:space="0" w:color="auto"/>
            </w:tcBorders>
            <w:shd w:val="clear" w:color="auto" w:fill="auto"/>
            <w:noWrap/>
            <w:vAlign w:val="bottom"/>
            <w:hideMark/>
          </w:tcPr>
          <w:p w14:paraId="5CF3941D"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Kolom</w:t>
            </w:r>
          </w:p>
        </w:tc>
        <w:tc>
          <w:tcPr>
            <w:tcW w:w="723" w:type="dxa"/>
            <w:tcBorders>
              <w:top w:val="nil"/>
              <w:left w:val="nil"/>
              <w:bottom w:val="single" w:sz="4" w:space="0" w:color="auto"/>
              <w:right w:val="single" w:sz="4" w:space="0" w:color="auto"/>
            </w:tcBorders>
            <w:shd w:val="clear" w:color="auto" w:fill="auto"/>
            <w:noWrap/>
            <w:vAlign w:val="bottom"/>
            <w:hideMark/>
          </w:tcPr>
          <w:p w14:paraId="078601B1"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w:t>
            </w:r>
          </w:p>
        </w:tc>
        <w:tc>
          <w:tcPr>
            <w:tcW w:w="1071" w:type="dxa"/>
            <w:tcBorders>
              <w:top w:val="nil"/>
              <w:left w:val="nil"/>
              <w:bottom w:val="single" w:sz="4" w:space="0" w:color="auto"/>
              <w:right w:val="single" w:sz="4" w:space="0" w:color="auto"/>
            </w:tcBorders>
            <w:shd w:val="clear" w:color="auto" w:fill="auto"/>
            <w:noWrap/>
            <w:vAlign w:val="bottom"/>
            <w:hideMark/>
          </w:tcPr>
          <w:p w14:paraId="3AFB9F05"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A-2</w:t>
            </w:r>
          </w:p>
        </w:tc>
        <w:tc>
          <w:tcPr>
            <w:tcW w:w="901" w:type="dxa"/>
            <w:tcBorders>
              <w:top w:val="nil"/>
              <w:left w:val="nil"/>
              <w:bottom w:val="single" w:sz="4" w:space="0" w:color="auto"/>
              <w:right w:val="single" w:sz="4" w:space="0" w:color="auto"/>
            </w:tcBorders>
            <w:shd w:val="clear" w:color="auto" w:fill="auto"/>
            <w:noWrap/>
            <w:vAlign w:val="bottom"/>
            <w:hideMark/>
          </w:tcPr>
          <w:p w14:paraId="621053BD"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18.87</w:t>
            </w:r>
          </w:p>
        </w:tc>
      </w:tr>
      <w:tr w:rsidR="009732EA" w:rsidRPr="006A25C0" w14:paraId="7D2B4621"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0FB21BCB"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24</w:t>
            </w:r>
          </w:p>
        </w:tc>
        <w:tc>
          <w:tcPr>
            <w:tcW w:w="950" w:type="dxa"/>
            <w:tcBorders>
              <w:top w:val="nil"/>
              <w:left w:val="nil"/>
              <w:bottom w:val="single" w:sz="4" w:space="0" w:color="auto"/>
              <w:right w:val="single" w:sz="4" w:space="0" w:color="auto"/>
            </w:tcBorders>
            <w:shd w:val="clear" w:color="auto" w:fill="auto"/>
            <w:noWrap/>
            <w:vAlign w:val="bottom"/>
            <w:hideMark/>
          </w:tcPr>
          <w:p w14:paraId="3EE102C1"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31</w:t>
            </w:r>
          </w:p>
        </w:tc>
        <w:tc>
          <w:tcPr>
            <w:tcW w:w="1065" w:type="dxa"/>
            <w:tcBorders>
              <w:top w:val="nil"/>
              <w:left w:val="nil"/>
              <w:bottom w:val="single" w:sz="4" w:space="0" w:color="auto"/>
              <w:right w:val="single" w:sz="4" w:space="0" w:color="auto"/>
            </w:tcBorders>
            <w:shd w:val="clear" w:color="auto" w:fill="auto"/>
            <w:noWrap/>
            <w:vAlign w:val="bottom"/>
            <w:hideMark/>
          </w:tcPr>
          <w:p w14:paraId="59336EF1"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35.76</w:t>
            </w:r>
          </w:p>
        </w:tc>
        <w:tc>
          <w:tcPr>
            <w:tcW w:w="1179" w:type="dxa"/>
            <w:tcBorders>
              <w:top w:val="nil"/>
              <w:left w:val="nil"/>
              <w:bottom w:val="single" w:sz="4" w:space="0" w:color="auto"/>
              <w:right w:val="single" w:sz="4" w:space="0" w:color="auto"/>
            </w:tcBorders>
            <w:shd w:val="clear" w:color="auto" w:fill="auto"/>
            <w:noWrap/>
            <w:vAlign w:val="bottom"/>
            <w:hideMark/>
          </w:tcPr>
          <w:p w14:paraId="253402AC"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Kolom</w:t>
            </w:r>
          </w:p>
        </w:tc>
        <w:tc>
          <w:tcPr>
            <w:tcW w:w="723" w:type="dxa"/>
            <w:tcBorders>
              <w:top w:val="nil"/>
              <w:left w:val="nil"/>
              <w:bottom w:val="single" w:sz="4" w:space="0" w:color="auto"/>
              <w:right w:val="single" w:sz="4" w:space="0" w:color="auto"/>
            </w:tcBorders>
            <w:shd w:val="clear" w:color="auto" w:fill="auto"/>
            <w:noWrap/>
            <w:vAlign w:val="bottom"/>
            <w:hideMark/>
          </w:tcPr>
          <w:p w14:paraId="57574245"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w:t>
            </w:r>
          </w:p>
        </w:tc>
        <w:tc>
          <w:tcPr>
            <w:tcW w:w="1071" w:type="dxa"/>
            <w:tcBorders>
              <w:top w:val="nil"/>
              <w:left w:val="nil"/>
              <w:bottom w:val="single" w:sz="4" w:space="0" w:color="auto"/>
              <w:right w:val="single" w:sz="4" w:space="0" w:color="auto"/>
            </w:tcBorders>
            <w:shd w:val="clear" w:color="auto" w:fill="auto"/>
            <w:noWrap/>
            <w:vAlign w:val="bottom"/>
            <w:hideMark/>
          </w:tcPr>
          <w:p w14:paraId="49963D5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D-2</w:t>
            </w:r>
          </w:p>
        </w:tc>
        <w:tc>
          <w:tcPr>
            <w:tcW w:w="901" w:type="dxa"/>
            <w:tcBorders>
              <w:top w:val="nil"/>
              <w:left w:val="nil"/>
              <w:bottom w:val="single" w:sz="4" w:space="0" w:color="auto"/>
              <w:right w:val="single" w:sz="4" w:space="0" w:color="auto"/>
            </w:tcBorders>
            <w:shd w:val="clear" w:color="auto" w:fill="auto"/>
            <w:noWrap/>
            <w:vAlign w:val="bottom"/>
            <w:hideMark/>
          </w:tcPr>
          <w:p w14:paraId="23BBF824"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8.37</w:t>
            </w:r>
          </w:p>
        </w:tc>
      </w:tr>
      <w:tr w:rsidR="009732EA" w:rsidRPr="006A25C0" w14:paraId="61029754"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002E6404"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25</w:t>
            </w:r>
          </w:p>
        </w:tc>
        <w:tc>
          <w:tcPr>
            <w:tcW w:w="950" w:type="dxa"/>
            <w:tcBorders>
              <w:top w:val="nil"/>
              <w:left w:val="nil"/>
              <w:bottom w:val="single" w:sz="4" w:space="0" w:color="auto"/>
              <w:right w:val="single" w:sz="4" w:space="0" w:color="auto"/>
            </w:tcBorders>
            <w:shd w:val="clear" w:color="auto" w:fill="auto"/>
            <w:noWrap/>
            <w:vAlign w:val="bottom"/>
            <w:hideMark/>
          </w:tcPr>
          <w:p w14:paraId="0EBFA308"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32</w:t>
            </w:r>
          </w:p>
        </w:tc>
        <w:tc>
          <w:tcPr>
            <w:tcW w:w="1065" w:type="dxa"/>
            <w:tcBorders>
              <w:top w:val="nil"/>
              <w:left w:val="nil"/>
              <w:bottom w:val="single" w:sz="4" w:space="0" w:color="auto"/>
              <w:right w:val="single" w:sz="4" w:space="0" w:color="auto"/>
            </w:tcBorders>
            <w:shd w:val="clear" w:color="auto" w:fill="auto"/>
            <w:noWrap/>
            <w:vAlign w:val="bottom"/>
            <w:hideMark/>
          </w:tcPr>
          <w:p w14:paraId="68DE1883"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45.29</w:t>
            </w:r>
          </w:p>
        </w:tc>
        <w:tc>
          <w:tcPr>
            <w:tcW w:w="1179" w:type="dxa"/>
            <w:tcBorders>
              <w:top w:val="nil"/>
              <w:left w:val="nil"/>
              <w:bottom w:val="single" w:sz="4" w:space="0" w:color="auto"/>
              <w:right w:val="single" w:sz="4" w:space="0" w:color="auto"/>
            </w:tcBorders>
            <w:shd w:val="clear" w:color="auto" w:fill="auto"/>
            <w:noWrap/>
            <w:vAlign w:val="bottom"/>
            <w:hideMark/>
          </w:tcPr>
          <w:p w14:paraId="2B5F410C"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Kolom</w:t>
            </w:r>
          </w:p>
        </w:tc>
        <w:tc>
          <w:tcPr>
            <w:tcW w:w="723" w:type="dxa"/>
            <w:tcBorders>
              <w:top w:val="nil"/>
              <w:left w:val="nil"/>
              <w:bottom w:val="single" w:sz="4" w:space="0" w:color="auto"/>
              <w:right w:val="single" w:sz="4" w:space="0" w:color="auto"/>
            </w:tcBorders>
            <w:shd w:val="clear" w:color="auto" w:fill="auto"/>
            <w:noWrap/>
            <w:vAlign w:val="bottom"/>
            <w:hideMark/>
          </w:tcPr>
          <w:p w14:paraId="004F4527"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w:t>
            </w:r>
          </w:p>
        </w:tc>
        <w:tc>
          <w:tcPr>
            <w:tcW w:w="1071" w:type="dxa"/>
            <w:tcBorders>
              <w:top w:val="nil"/>
              <w:left w:val="nil"/>
              <w:bottom w:val="single" w:sz="4" w:space="0" w:color="auto"/>
              <w:right w:val="single" w:sz="4" w:space="0" w:color="auto"/>
            </w:tcBorders>
            <w:shd w:val="clear" w:color="auto" w:fill="auto"/>
            <w:noWrap/>
            <w:vAlign w:val="bottom"/>
            <w:hideMark/>
          </w:tcPr>
          <w:p w14:paraId="7C1C89D5"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D-2</w:t>
            </w:r>
          </w:p>
        </w:tc>
        <w:tc>
          <w:tcPr>
            <w:tcW w:w="901" w:type="dxa"/>
            <w:tcBorders>
              <w:top w:val="nil"/>
              <w:left w:val="nil"/>
              <w:bottom w:val="single" w:sz="4" w:space="0" w:color="auto"/>
              <w:right w:val="single" w:sz="4" w:space="0" w:color="auto"/>
            </w:tcBorders>
            <w:shd w:val="clear" w:color="auto" w:fill="auto"/>
            <w:noWrap/>
            <w:vAlign w:val="bottom"/>
            <w:hideMark/>
          </w:tcPr>
          <w:p w14:paraId="6DE0B813"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20.09</w:t>
            </w:r>
          </w:p>
        </w:tc>
      </w:tr>
      <w:tr w:rsidR="009732EA" w:rsidRPr="006A25C0" w14:paraId="2269A83F"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3B74570B"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26</w:t>
            </w:r>
          </w:p>
        </w:tc>
        <w:tc>
          <w:tcPr>
            <w:tcW w:w="950" w:type="dxa"/>
            <w:tcBorders>
              <w:top w:val="nil"/>
              <w:left w:val="nil"/>
              <w:bottom w:val="single" w:sz="4" w:space="0" w:color="auto"/>
              <w:right w:val="single" w:sz="4" w:space="0" w:color="auto"/>
            </w:tcBorders>
            <w:shd w:val="clear" w:color="auto" w:fill="auto"/>
            <w:noWrap/>
            <w:vAlign w:val="bottom"/>
            <w:hideMark/>
          </w:tcPr>
          <w:p w14:paraId="793C1F8D"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33</w:t>
            </w:r>
          </w:p>
        </w:tc>
        <w:tc>
          <w:tcPr>
            <w:tcW w:w="1065" w:type="dxa"/>
            <w:tcBorders>
              <w:top w:val="nil"/>
              <w:left w:val="nil"/>
              <w:bottom w:val="single" w:sz="4" w:space="0" w:color="auto"/>
              <w:right w:val="single" w:sz="4" w:space="0" w:color="auto"/>
            </w:tcBorders>
            <w:shd w:val="clear" w:color="auto" w:fill="auto"/>
            <w:noWrap/>
            <w:vAlign w:val="bottom"/>
            <w:hideMark/>
          </w:tcPr>
          <w:p w14:paraId="12936D45"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42.65</w:t>
            </w:r>
          </w:p>
        </w:tc>
        <w:tc>
          <w:tcPr>
            <w:tcW w:w="1179" w:type="dxa"/>
            <w:tcBorders>
              <w:top w:val="nil"/>
              <w:left w:val="nil"/>
              <w:bottom w:val="single" w:sz="4" w:space="0" w:color="auto"/>
              <w:right w:val="single" w:sz="4" w:space="0" w:color="auto"/>
            </w:tcBorders>
            <w:shd w:val="clear" w:color="auto" w:fill="auto"/>
            <w:noWrap/>
            <w:vAlign w:val="bottom"/>
            <w:hideMark/>
          </w:tcPr>
          <w:p w14:paraId="3CD3AC1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Kolom</w:t>
            </w:r>
          </w:p>
        </w:tc>
        <w:tc>
          <w:tcPr>
            <w:tcW w:w="723" w:type="dxa"/>
            <w:tcBorders>
              <w:top w:val="nil"/>
              <w:left w:val="nil"/>
              <w:bottom w:val="single" w:sz="4" w:space="0" w:color="auto"/>
              <w:right w:val="single" w:sz="4" w:space="0" w:color="auto"/>
            </w:tcBorders>
            <w:shd w:val="clear" w:color="auto" w:fill="auto"/>
            <w:noWrap/>
            <w:vAlign w:val="bottom"/>
            <w:hideMark/>
          </w:tcPr>
          <w:p w14:paraId="1F7D8E6D"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w:t>
            </w:r>
          </w:p>
        </w:tc>
        <w:tc>
          <w:tcPr>
            <w:tcW w:w="1071" w:type="dxa"/>
            <w:tcBorders>
              <w:top w:val="nil"/>
              <w:left w:val="nil"/>
              <w:bottom w:val="single" w:sz="4" w:space="0" w:color="auto"/>
              <w:right w:val="single" w:sz="4" w:space="0" w:color="auto"/>
            </w:tcBorders>
            <w:shd w:val="clear" w:color="auto" w:fill="auto"/>
            <w:noWrap/>
            <w:vAlign w:val="bottom"/>
            <w:hideMark/>
          </w:tcPr>
          <w:p w14:paraId="2ECDBB8C"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E-2</w:t>
            </w:r>
          </w:p>
        </w:tc>
        <w:tc>
          <w:tcPr>
            <w:tcW w:w="901" w:type="dxa"/>
            <w:tcBorders>
              <w:top w:val="nil"/>
              <w:left w:val="nil"/>
              <w:bottom w:val="single" w:sz="4" w:space="0" w:color="auto"/>
              <w:right w:val="single" w:sz="4" w:space="0" w:color="auto"/>
            </w:tcBorders>
            <w:shd w:val="clear" w:color="auto" w:fill="auto"/>
            <w:noWrap/>
            <w:vAlign w:val="bottom"/>
            <w:hideMark/>
          </w:tcPr>
          <w:p w14:paraId="25A0BC6F"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15.57</w:t>
            </w:r>
          </w:p>
        </w:tc>
      </w:tr>
      <w:tr w:rsidR="009732EA" w:rsidRPr="006A25C0" w14:paraId="7578B0F6"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4A683C0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27</w:t>
            </w:r>
          </w:p>
        </w:tc>
        <w:tc>
          <w:tcPr>
            <w:tcW w:w="950" w:type="dxa"/>
            <w:tcBorders>
              <w:top w:val="nil"/>
              <w:left w:val="nil"/>
              <w:bottom w:val="single" w:sz="4" w:space="0" w:color="auto"/>
              <w:right w:val="single" w:sz="4" w:space="0" w:color="auto"/>
            </w:tcBorders>
            <w:shd w:val="clear" w:color="auto" w:fill="auto"/>
            <w:noWrap/>
            <w:vAlign w:val="bottom"/>
            <w:hideMark/>
          </w:tcPr>
          <w:p w14:paraId="1BD3826E"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34</w:t>
            </w:r>
          </w:p>
        </w:tc>
        <w:tc>
          <w:tcPr>
            <w:tcW w:w="1065" w:type="dxa"/>
            <w:tcBorders>
              <w:top w:val="nil"/>
              <w:left w:val="nil"/>
              <w:bottom w:val="single" w:sz="4" w:space="0" w:color="auto"/>
              <w:right w:val="single" w:sz="4" w:space="0" w:color="auto"/>
            </w:tcBorders>
            <w:shd w:val="clear" w:color="auto" w:fill="auto"/>
            <w:noWrap/>
            <w:vAlign w:val="bottom"/>
            <w:hideMark/>
          </w:tcPr>
          <w:p w14:paraId="1C3F7E0B"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44.53</w:t>
            </w:r>
          </w:p>
        </w:tc>
        <w:tc>
          <w:tcPr>
            <w:tcW w:w="1179" w:type="dxa"/>
            <w:tcBorders>
              <w:top w:val="nil"/>
              <w:left w:val="nil"/>
              <w:bottom w:val="single" w:sz="4" w:space="0" w:color="auto"/>
              <w:right w:val="single" w:sz="4" w:space="0" w:color="auto"/>
            </w:tcBorders>
            <w:shd w:val="clear" w:color="auto" w:fill="auto"/>
            <w:noWrap/>
            <w:vAlign w:val="bottom"/>
            <w:hideMark/>
          </w:tcPr>
          <w:p w14:paraId="4AD33BCB"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Balok</w:t>
            </w:r>
          </w:p>
        </w:tc>
        <w:tc>
          <w:tcPr>
            <w:tcW w:w="723" w:type="dxa"/>
            <w:tcBorders>
              <w:top w:val="nil"/>
              <w:left w:val="nil"/>
              <w:bottom w:val="single" w:sz="4" w:space="0" w:color="auto"/>
              <w:right w:val="single" w:sz="4" w:space="0" w:color="auto"/>
            </w:tcBorders>
            <w:shd w:val="clear" w:color="auto" w:fill="auto"/>
            <w:noWrap/>
            <w:vAlign w:val="bottom"/>
            <w:hideMark/>
          </w:tcPr>
          <w:p w14:paraId="24A9C5BF"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w:t>
            </w:r>
          </w:p>
        </w:tc>
        <w:tc>
          <w:tcPr>
            <w:tcW w:w="1071" w:type="dxa"/>
            <w:tcBorders>
              <w:top w:val="nil"/>
              <w:left w:val="nil"/>
              <w:bottom w:val="single" w:sz="4" w:space="0" w:color="auto"/>
              <w:right w:val="single" w:sz="4" w:space="0" w:color="auto"/>
            </w:tcBorders>
            <w:shd w:val="clear" w:color="auto" w:fill="auto"/>
            <w:noWrap/>
            <w:vAlign w:val="bottom"/>
            <w:hideMark/>
          </w:tcPr>
          <w:p w14:paraId="2013F28D"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D-1,2</w:t>
            </w:r>
          </w:p>
        </w:tc>
        <w:tc>
          <w:tcPr>
            <w:tcW w:w="901" w:type="dxa"/>
            <w:tcBorders>
              <w:top w:val="nil"/>
              <w:left w:val="nil"/>
              <w:bottom w:val="single" w:sz="4" w:space="0" w:color="auto"/>
              <w:right w:val="single" w:sz="4" w:space="0" w:color="auto"/>
            </w:tcBorders>
            <w:shd w:val="clear" w:color="auto" w:fill="auto"/>
            <w:noWrap/>
            <w:vAlign w:val="bottom"/>
            <w:hideMark/>
          </w:tcPr>
          <w:p w14:paraId="384CCD9C"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18.69</w:t>
            </w:r>
          </w:p>
        </w:tc>
      </w:tr>
      <w:tr w:rsidR="009732EA" w:rsidRPr="006A25C0" w14:paraId="2F9EACB0"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3229BEA9"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28</w:t>
            </w:r>
          </w:p>
        </w:tc>
        <w:tc>
          <w:tcPr>
            <w:tcW w:w="950" w:type="dxa"/>
            <w:tcBorders>
              <w:top w:val="nil"/>
              <w:left w:val="nil"/>
              <w:bottom w:val="single" w:sz="4" w:space="0" w:color="auto"/>
              <w:right w:val="single" w:sz="4" w:space="0" w:color="auto"/>
            </w:tcBorders>
            <w:shd w:val="clear" w:color="auto" w:fill="auto"/>
            <w:noWrap/>
            <w:vAlign w:val="bottom"/>
            <w:hideMark/>
          </w:tcPr>
          <w:p w14:paraId="06842573"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36</w:t>
            </w:r>
          </w:p>
        </w:tc>
        <w:tc>
          <w:tcPr>
            <w:tcW w:w="1065" w:type="dxa"/>
            <w:tcBorders>
              <w:top w:val="nil"/>
              <w:left w:val="nil"/>
              <w:bottom w:val="single" w:sz="4" w:space="0" w:color="auto"/>
              <w:right w:val="single" w:sz="4" w:space="0" w:color="auto"/>
            </w:tcBorders>
            <w:shd w:val="clear" w:color="auto" w:fill="auto"/>
            <w:noWrap/>
            <w:vAlign w:val="bottom"/>
            <w:hideMark/>
          </w:tcPr>
          <w:p w14:paraId="169D6E44"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41.63</w:t>
            </w:r>
          </w:p>
        </w:tc>
        <w:tc>
          <w:tcPr>
            <w:tcW w:w="1179" w:type="dxa"/>
            <w:tcBorders>
              <w:top w:val="nil"/>
              <w:left w:val="nil"/>
              <w:bottom w:val="single" w:sz="4" w:space="0" w:color="auto"/>
              <w:right w:val="single" w:sz="4" w:space="0" w:color="auto"/>
            </w:tcBorders>
            <w:shd w:val="clear" w:color="auto" w:fill="auto"/>
            <w:noWrap/>
            <w:vAlign w:val="bottom"/>
            <w:hideMark/>
          </w:tcPr>
          <w:p w14:paraId="309BF71A"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Balok</w:t>
            </w:r>
          </w:p>
        </w:tc>
        <w:tc>
          <w:tcPr>
            <w:tcW w:w="723" w:type="dxa"/>
            <w:tcBorders>
              <w:top w:val="nil"/>
              <w:left w:val="nil"/>
              <w:bottom w:val="single" w:sz="4" w:space="0" w:color="auto"/>
              <w:right w:val="single" w:sz="4" w:space="0" w:color="auto"/>
            </w:tcBorders>
            <w:shd w:val="clear" w:color="auto" w:fill="auto"/>
            <w:noWrap/>
            <w:vAlign w:val="bottom"/>
            <w:hideMark/>
          </w:tcPr>
          <w:p w14:paraId="6A63767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w:t>
            </w:r>
          </w:p>
        </w:tc>
        <w:tc>
          <w:tcPr>
            <w:tcW w:w="1071" w:type="dxa"/>
            <w:tcBorders>
              <w:top w:val="nil"/>
              <w:left w:val="nil"/>
              <w:bottom w:val="single" w:sz="4" w:space="0" w:color="auto"/>
              <w:right w:val="single" w:sz="4" w:space="0" w:color="auto"/>
            </w:tcBorders>
            <w:shd w:val="clear" w:color="auto" w:fill="auto"/>
            <w:noWrap/>
            <w:vAlign w:val="bottom"/>
            <w:hideMark/>
          </w:tcPr>
          <w:p w14:paraId="04C47ACA"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D-2,3</w:t>
            </w:r>
          </w:p>
        </w:tc>
        <w:tc>
          <w:tcPr>
            <w:tcW w:w="901" w:type="dxa"/>
            <w:tcBorders>
              <w:top w:val="nil"/>
              <w:left w:val="nil"/>
              <w:bottom w:val="single" w:sz="4" w:space="0" w:color="auto"/>
              <w:right w:val="single" w:sz="4" w:space="0" w:color="auto"/>
            </w:tcBorders>
            <w:shd w:val="clear" w:color="auto" w:fill="auto"/>
            <w:noWrap/>
            <w:vAlign w:val="bottom"/>
            <w:hideMark/>
          </w:tcPr>
          <w:p w14:paraId="00A75CC5"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14.10</w:t>
            </w:r>
          </w:p>
        </w:tc>
      </w:tr>
      <w:tr w:rsidR="009732EA" w:rsidRPr="006A25C0" w14:paraId="607303CA"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75539B7A"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29</w:t>
            </w:r>
          </w:p>
        </w:tc>
        <w:tc>
          <w:tcPr>
            <w:tcW w:w="950" w:type="dxa"/>
            <w:tcBorders>
              <w:top w:val="nil"/>
              <w:left w:val="nil"/>
              <w:bottom w:val="single" w:sz="4" w:space="0" w:color="auto"/>
              <w:right w:val="single" w:sz="4" w:space="0" w:color="auto"/>
            </w:tcBorders>
            <w:shd w:val="clear" w:color="auto" w:fill="auto"/>
            <w:noWrap/>
            <w:vAlign w:val="bottom"/>
            <w:hideMark/>
          </w:tcPr>
          <w:p w14:paraId="23807DDD"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38</w:t>
            </w:r>
          </w:p>
        </w:tc>
        <w:tc>
          <w:tcPr>
            <w:tcW w:w="1065" w:type="dxa"/>
            <w:tcBorders>
              <w:top w:val="nil"/>
              <w:left w:val="nil"/>
              <w:bottom w:val="single" w:sz="4" w:space="0" w:color="auto"/>
              <w:right w:val="single" w:sz="4" w:space="0" w:color="auto"/>
            </w:tcBorders>
            <w:shd w:val="clear" w:color="auto" w:fill="auto"/>
            <w:noWrap/>
            <w:vAlign w:val="bottom"/>
            <w:hideMark/>
          </w:tcPr>
          <w:p w14:paraId="13693DC3"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44.77</w:t>
            </w:r>
          </w:p>
        </w:tc>
        <w:tc>
          <w:tcPr>
            <w:tcW w:w="1179" w:type="dxa"/>
            <w:tcBorders>
              <w:top w:val="nil"/>
              <w:left w:val="nil"/>
              <w:bottom w:val="single" w:sz="4" w:space="0" w:color="auto"/>
              <w:right w:val="single" w:sz="4" w:space="0" w:color="auto"/>
            </w:tcBorders>
            <w:shd w:val="clear" w:color="auto" w:fill="auto"/>
            <w:noWrap/>
            <w:vAlign w:val="bottom"/>
            <w:hideMark/>
          </w:tcPr>
          <w:p w14:paraId="47731757"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Kolom</w:t>
            </w:r>
          </w:p>
        </w:tc>
        <w:tc>
          <w:tcPr>
            <w:tcW w:w="723" w:type="dxa"/>
            <w:tcBorders>
              <w:top w:val="nil"/>
              <w:left w:val="nil"/>
              <w:bottom w:val="single" w:sz="4" w:space="0" w:color="auto"/>
              <w:right w:val="single" w:sz="4" w:space="0" w:color="auto"/>
            </w:tcBorders>
            <w:shd w:val="clear" w:color="auto" w:fill="auto"/>
            <w:noWrap/>
            <w:vAlign w:val="bottom"/>
            <w:hideMark/>
          </w:tcPr>
          <w:p w14:paraId="2553329C"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w:t>
            </w:r>
          </w:p>
        </w:tc>
        <w:tc>
          <w:tcPr>
            <w:tcW w:w="1071" w:type="dxa"/>
            <w:tcBorders>
              <w:top w:val="nil"/>
              <w:left w:val="nil"/>
              <w:bottom w:val="single" w:sz="4" w:space="0" w:color="auto"/>
              <w:right w:val="single" w:sz="4" w:space="0" w:color="auto"/>
            </w:tcBorders>
            <w:shd w:val="clear" w:color="auto" w:fill="auto"/>
            <w:noWrap/>
            <w:vAlign w:val="bottom"/>
            <w:hideMark/>
          </w:tcPr>
          <w:p w14:paraId="03C94186"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C-2</w:t>
            </w:r>
          </w:p>
        </w:tc>
        <w:tc>
          <w:tcPr>
            <w:tcW w:w="901" w:type="dxa"/>
            <w:tcBorders>
              <w:top w:val="nil"/>
              <w:left w:val="nil"/>
              <w:bottom w:val="single" w:sz="4" w:space="0" w:color="auto"/>
              <w:right w:val="single" w:sz="4" w:space="0" w:color="auto"/>
            </w:tcBorders>
            <w:shd w:val="clear" w:color="auto" w:fill="auto"/>
            <w:noWrap/>
            <w:vAlign w:val="bottom"/>
            <w:hideMark/>
          </w:tcPr>
          <w:p w14:paraId="5AE363A8"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19.12</w:t>
            </w:r>
          </w:p>
        </w:tc>
      </w:tr>
      <w:tr w:rsidR="009732EA" w:rsidRPr="006A25C0" w14:paraId="64C27FB2"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37653B78"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30</w:t>
            </w:r>
          </w:p>
        </w:tc>
        <w:tc>
          <w:tcPr>
            <w:tcW w:w="950" w:type="dxa"/>
            <w:tcBorders>
              <w:top w:val="nil"/>
              <w:left w:val="nil"/>
              <w:bottom w:val="single" w:sz="4" w:space="0" w:color="auto"/>
              <w:right w:val="single" w:sz="4" w:space="0" w:color="auto"/>
            </w:tcBorders>
            <w:shd w:val="clear" w:color="auto" w:fill="auto"/>
            <w:noWrap/>
            <w:vAlign w:val="bottom"/>
            <w:hideMark/>
          </w:tcPr>
          <w:p w14:paraId="41A73154"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39</w:t>
            </w:r>
          </w:p>
        </w:tc>
        <w:tc>
          <w:tcPr>
            <w:tcW w:w="1065" w:type="dxa"/>
            <w:tcBorders>
              <w:top w:val="nil"/>
              <w:left w:val="nil"/>
              <w:bottom w:val="single" w:sz="4" w:space="0" w:color="auto"/>
              <w:right w:val="single" w:sz="4" w:space="0" w:color="auto"/>
            </w:tcBorders>
            <w:shd w:val="clear" w:color="auto" w:fill="auto"/>
            <w:noWrap/>
            <w:vAlign w:val="bottom"/>
            <w:hideMark/>
          </w:tcPr>
          <w:p w14:paraId="461C28F9"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28.53</w:t>
            </w:r>
          </w:p>
        </w:tc>
        <w:tc>
          <w:tcPr>
            <w:tcW w:w="1179" w:type="dxa"/>
            <w:tcBorders>
              <w:top w:val="nil"/>
              <w:left w:val="nil"/>
              <w:bottom w:val="single" w:sz="4" w:space="0" w:color="auto"/>
              <w:right w:val="single" w:sz="4" w:space="0" w:color="auto"/>
            </w:tcBorders>
            <w:shd w:val="clear" w:color="auto" w:fill="auto"/>
            <w:noWrap/>
            <w:vAlign w:val="bottom"/>
            <w:hideMark/>
          </w:tcPr>
          <w:p w14:paraId="415CC0E8"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Kolom</w:t>
            </w:r>
          </w:p>
        </w:tc>
        <w:tc>
          <w:tcPr>
            <w:tcW w:w="723" w:type="dxa"/>
            <w:tcBorders>
              <w:top w:val="nil"/>
              <w:left w:val="nil"/>
              <w:bottom w:val="single" w:sz="4" w:space="0" w:color="auto"/>
              <w:right w:val="single" w:sz="4" w:space="0" w:color="auto"/>
            </w:tcBorders>
            <w:shd w:val="clear" w:color="auto" w:fill="auto"/>
            <w:noWrap/>
            <w:vAlign w:val="bottom"/>
            <w:hideMark/>
          </w:tcPr>
          <w:p w14:paraId="1E616611"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w:t>
            </w:r>
          </w:p>
        </w:tc>
        <w:tc>
          <w:tcPr>
            <w:tcW w:w="1071" w:type="dxa"/>
            <w:tcBorders>
              <w:top w:val="nil"/>
              <w:left w:val="nil"/>
              <w:bottom w:val="single" w:sz="4" w:space="0" w:color="auto"/>
              <w:right w:val="single" w:sz="4" w:space="0" w:color="auto"/>
            </w:tcBorders>
            <w:shd w:val="clear" w:color="auto" w:fill="auto"/>
            <w:noWrap/>
            <w:vAlign w:val="bottom"/>
            <w:hideMark/>
          </w:tcPr>
          <w:p w14:paraId="19954F3A"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E-2</w:t>
            </w:r>
          </w:p>
        </w:tc>
        <w:tc>
          <w:tcPr>
            <w:tcW w:w="901" w:type="dxa"/>
            <w:tcBorders>
              <w:top w:val="nil"/>
              <w:left w:val="nil"/>
              <w:bottom w:val="single" w:sz="4" w:space="0" w:color="auto"/>
              <w:right w:val="single" w:sz="4" w:space="0" w:color="auto"/>
            </w:tcBorders>
            <w:shd w:val="clear" w:color="auto" w:fill="auto"/>
            <w:noWrap/>
            <w:vAlign w:val="bottom"/>
            <w:hideMark/>
          </w:tcPr>
          <w:p w14:paraId="100D2EA1"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7.86</w:t>
            </w:r>
          </w:p>
        </w:tc>
      </w:tr>
      <w:tr w:rsidR="009732EA" w:rsidRPr="006A25C0" w14:paraId="353A605A"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14A9CC1F"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31</w:t>
            </w:r>
          </w:p>
        </w:tc>
        <w:tc>
          <w:tcPr>
            <w:tcW w:w="950" w:type="dxa"/>
            <w:tcBorders>
              <w:top w:val="nil"/>
              <w:left w:val="nil"/>
              <w:bottom w:val="single" w:sz="4" w:space="0" w:color="auto"/>
              <w:right w:val="single" w:sz="4" w:space="0" w:color="auto"/>
            </w:tcBorders>
            <w:shd w:val="clear" w:color="auto" w:fill="auto"/>
            <w:noWrap/>
            <w:vAlign w:val="bottom"/>
            <w:hideMark/>
          </w:tcPr>
          <w:p w14:paraId="51088FC9"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42</w:t>
            </w:r>
          </w:p>
        </w:tc>
        <w:tc>
          <w:tcPr>
            <w:tcW w:w="1065" w:type="dxa"/>
            <w:tcBorders>
              <w:top w:val="nil"/>
              <w:left w:val="nil"/>
              <w:bottom w:val="single" w:sz="4" w:space="0" w:color="auto"/>
              <w:right w:val="single" w:sz="4" w:space="0" w:color="auto"/>
            </w:tcBorders>
            <w:shd w:val="clear" w:color="auto" w:fill="auto"/>
            <w:noWrap/>
            <w:vAlign w:val="bottom"/>
            <w:hideMark/>
          </w:tcPr>
          <w:p w14:paraId="5080F9A5"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41.19</w:t>
            </w:r>
          </w:p>
        </w:tc>
        <w:tc>
          <w:tcPr>
            <w:tcW w:w="1179" w:type="dxa"/>
            <w:tcBorders>
              <w:top w:val="nil"/>
              <w:left w:val="nil"/>
              <w:bottom w:val="single" w:sz="4" w:space="0" w:color="auto"/>
              <w:right w:val="single" w:sz="4" w:space="0" w:color="auto"/>
            </w:tcBorders>
            <w:shd w:val="clear" w:color="auto" w:fill="auto"/>
            <w:noWrap/>
            <w:vAlign w:val="bottom"/>
            <w:hideMark/>
          </w:tcPr>
          <w:p w14:paraId="7EF610CB"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Balok</w:t>
            </w:r>
          </w:p>
        </w:tc>
        <w:tc>
          <w:tcPr>
            <w:tcW w:w="723" w:type="dxa"/>
            <w:tcBorders>
              <w:top w:val="nil"/>
              <w:left w:val="nil"/>
              <w:bottom w:val="single" w:sz="4" w:space="0" w:color="auto"/>
              <w:right w:val="single" w:sz="4" w:space="0" w:color="auto"/>
            </w:tcBorders>
            <w:shd w:val="clear" w:color="auto" w:fill="auto"/>
            <w:noWrap/>
            <w:vAlign w:val="bottom"/>
            <w:hideMark/>
          </w:tcPr>
          <w:p w14:paraId="40EF447E"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2</w:t>
            </w:r>
          </w:p>
        </w:tc>
        <w:tc>
          <w:tcPr>
            <w:tcW w:w="1071" w:type="dxa"/>
            <w:tcBorders>
              <w:top w:val="nil"/>
              <w:left w:val="nil"/>
              <w:bottom w:val="single" w:sz="4" w:space="0" w:color="auto"/>
              <w:right w:val="single" w:sz="4" w:space="0" w:color="auto"/>
            </w:tcBorders>
            <w:shd w:val="clear" w:color="auto" w:fill="auto"/>
            <w:noWrap/>
            <w:vAlign w:val="bottom"/>
            <w:hideMark/>
          </w:tcPr>
          <w:p w14:paraId="36235C48"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F-2,3</w:t>
            </w:r>
          </w:p>
        </w:tc>
        <w:tc>
          <w:tcPr>
            <w:tcW w:w="901" w:type="dxa"/>
            <w:tcBorders>
              <w:top w:val="nil"/>
              <w:left w:val="nil"/>
              <w:bottom w:val="single" w:sz="4" w:space="0" w:color="auto"/>
              <w:right w:val="single" w:sz="4" w:space="0" w:color="auto"/>
            </w:tcBorders>
            <w:shd w:val="clear" w:color="auto" w:fill="auto"/>
            <w:noWrap/>
            <w:vAlign w:val="bottom"/>
            <w:hideMark/>
          </w:tcPr>
          <w:p w14:paraId="05980D14"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13.50</w:t>
            </w:r>
          </w:p>
        </w:tc>
      </w:tr>
      <w:tr w:rsidR="009732EA" w:rsidRPr="006A25C0" w14:paraId="329665A6" w14:textId="77777777" w:rsidTr="009732EA">
        <w:trPr>
          <w:trHeight w:val="27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14:paraId="1B8F3D5B" w14:textId="77777777" w:rsidR="009732EA" w:rsidRPr="006A25C0" w:rsidRDefault="009732EA" w:rsidP="00C3271F">
            <w:pPr>
              <w:jc w:val="center"/>
              <w:rPr>
                <w:rFonts w:ascii="Calibri" w:hAnsi="Calibri" w:cs="Calibri"/>
                <w:color w:val="000000"/>
                <w:lang w:eastAsia="id-ID"/>
              </w:rPr>
            </w:pPr>
            <w:r w:rsidRPr="006A25C0">
              <w:rPr>
                <w:rFonts w:ascii="Calibri" w:hAnsi="Calibri" w:cs="Calibri"/>
                <w:color w:val="000000"/>
                <w:lang w:eastAsia="id-ID"/>
              </w:rPr>
              <w:t>32</w:t>
            </w:r>
          </w:p>
        </w:tc>
        <w:tc>
          <w:tcPr>
            <w:tcW w:w="950" w:type="dxa"/>
            <w:tcBorders>
              <w:top w:val="nil"/>
              <w:left w:val="nil"/>
              <w:bottom w:val="single" w:sz="4" w:space="0" w:color="auto"/>
              <w:right w:val="single" w:sz="4" w:space="0" w:color="auto"/>
            </w:tcBorders>
            <w:shd w:val="clear" w:color="auto" w:fill="auto"/>
            <w:noWrap/>
            <w:vAlign w:val="bottom"/>
            <w:hideMark/>
          </w:tcPr>
          <w:p w14:paraId="61318BAC" w14:textId="77777777" w:rsidR="009732EA" w:rsidRPr="006A25C0" w:rsidRDefault="009732EA" w:rsidP="00C3271F">
            <w:pPr>
              <w:jc w:val="center"/>
              <w:rPr>
                <w:rFonts w:ascii="Calibri" w:hAnsi="Calibri" w:cs="Calibri"/>
                <w:lang w:eastAsia="id-ID"/>
              </w:rPr>
            </w:pPr>
            <w:r w:rsidRPr="006A25C0">
              <w:rPr>
                <w:rFonts w:ascii="Calibri" w:hAnsi="Calibri" w:cs="Calibri"/>
                <w:lang w:eastAsia="id-ID"/>
              </w:rPr>
              <w:t>43</w:t>
            </w:r>
          </w:p>
        </w:tc>
        <w:tc>
          <w:tcPr>
            <w:tcW w:w="1065" w:type="dxa"/>
            <w:tcBorders>
              <w:top w:val="nil"/>
              <w:left w:val="nil"/>
              <w:bottom w:val="single" w:sz="4" w:space="0" w:color="auto"/>
              <w:right w:val="single" w:sz="4" w:space="0" w:color="auto"/>
            </w:tcBorders>
            <w:shd w:val="clear" w:color="auto" w:fill="auto"/>
            <w:noWrap/>
            <w:vAlign w:val="bottom"/>
            <w:hideMark/>
          </w:tcPr>
          <w:p w14:paraId="44C8277E" w14:textId="77777777" w:rsidR="009732EA" w:rsidRPr="006A25C0" w:rsidRDefault="009732EA" w:rsidP="00C3271F">
            <w:pPr>
              <w:jc w:val="center"/>
              <w:rPr>
                <w:rFonts w:ascii="Calibri" w:hAnsi="Calibri" w:cs="Calibri"/>
                <w:lang w:eastAsia="id-ID"/>
              </w:rPr>
            </w:pPr>
            <w:r w:rsidRPr="006A25C0">
              <w:rPr>
                <w:rFonts w:ascii="Calibri" w:hAnsi="Calibri" w:cs="Calibri"/>
                <w:lang w:eastAsia="id-ID"/>
              </w:rPr>
              <w:t>45.82</w:t>
            </w:r>
          </w:p>
        </w:tc>
        <w:tc>
          <w:tcPr>
            <w:tcW w:w="1179" w:type="dxa"/>
            <w:tcBorders>
              <w:top w:val="nil"/>
              <w:left w:val="nil"/>
              <w:bottom w:val="single" w:sz="4" w:space="0" w:color="auto"/>
              <w:right w:val="single" w:sz="4" w:space="0" w:color="auto"/>
            </w:tcBorders>
            <w:shd w:val="clear" w:color="auto" w:fill="auto"/>
            <w:noWrap/>
            <w:vAlign w:val="bottom"/>
            <w:hideMark/>
          </w:tcPr>
          <w:p w14:paraId="4D9FD6BA" w14:textId="77777777" w:rsidR="009732EA" w:rsidRPr="006A25C0" w:rsidRDefault="009732EA" w:rsidP="00C3271F">
            <w:pPr>
              <w:jc w:val="center"/>
              <w:rPr>
                <w:rFonts w:ascii="Calibri" w:hAnsi="Calibri" w:cs="Calibri"/>
                <w:lang w:eastAsia="id-ID"/>
              </w:rPr>
            </w:pPr>
            <w:r w:rsidRPr="006A25C0">
              <w:rPr>
                <w:rFonts w:ascii="Calibri" w:hAnsi="Calibri" w:cs="Calibri"/>
                <w:lang w:eastAsia="id-ID"/>
              </w:rPr>
              <w:t>Kolom</w:t>
            </w:r>
          </w:p>
        </w:tc>
        <w:tc>
          <w:tcPr>
            <w:tcW w:w="723" w:type="dxa"/>
            <w:tcBorders>
              <w:top w:val="nil"/>
              <w:left w:val="nil"/>
              <w:bottom w:val="single" w:sz="4" w:space="0" w:color="auto"/>
              <w:right w:val="single" w:sz="4" w:space="0" w:color="auto"/>
            </w:tcBorders>
            <w:shd w:val="clear" w:color="auto" w:fill="auto"/>
            <w:noWrap/>
            <w:vAlign w:val="bottom"/>
            <w:hideMark/>
          </w:tcPr>
          <w:p w14:paraId="07FD8221" w14:textId="77777777" w:rsidR="009732EA" w:rsidRPr="006A25C0" w:rsidRDefault="009732EA" w:rsidP="00C3271F">
            <w:pPr>
              <w:jc w:val="center"/>
              <w:rPr>
                <w:rFonts w:ascii="Calibri" w:hAnsi="Calibri" w:cs="Calibri"/>
                <w:lang w:eastAsia="id-ID"/>
              </w:rPr>
            </w:pPr>
            <w:r w:rsidRPr="006A25C0">
              <w:rPr>
                <w:rFonts w:ascii="Calibri" w:hAnsi="Calibri" w:cs="Calibri"/>
                <w:lang w:eastAsia="id-ID"/>
              </w:rPr>
              <w:t>1</w:t>
            </w:r>
          </w:p>
        </w:tc>
        <w:tc>
          <w:tcPr>
            <w:tcW w:w="1071" w:type="dxa"/>
            <w:tcBorders>
              <w:top w:val="nil"/>
              <w:left w:val="nil"/>
              <w:bottom w:val="single" w:sz="4" w:space="0" w:color="auto"/>
              <w:right w:val="single" w:sz="4" w:space="0" w:color="auto"/>
            </w:tcBorders>
            <w:shd w:val="clear" w:color="auto" w:fill="auto"/>
            <w:noWrap/>
            <w:vAlign w:val="bottom"/>
            <w:hideMark/>
          </w:tcPr>
          <w:p w14:paraId="2375D653" w14:textId="77777777" w:rsidR="009732EA" w:rsidRPr="006A25C0" w:rsidRDefault="009732EA" w:rsidP="00C3271F">
            <w:pPr>
              <w:jc w:val="center"/>
              <w:rPr>
                <w:rFonts w:ascii="Calibri" w:hAnsi="Calibri" w:cs="Calibri"/>
                <w:lang w:eastAsia="id-ID"/>
              </w:rPr>
            </w:pPr>
            <w:r w:rsidRPr="006A25C0">
              <w:rPr>
                <w:rFonts w:ascii="Calibri" w:hAnsi="Calibri" w:cs="Calibri"/>
                <w:lang w:eastAsia="id-ID"/>
              </w:rPr>
              <w:t>G-2</w:t>
            </w:r>
          </w:p>
        </w:tc>
        <w:tc>
          <w:tcPr>
            <w:tcW w:w="901" w:type="dxa"/>
            <w:tcBorders>
              <w:top w:val="nil"/>
              <w:left w:val="nil"/>
              <w:bottom w:val="single" w:sz="4" w:space="0" w:color="auto"/>
              <w:right w:val="single" w:sz="4" w:space="0" w:color="auto"/>
            </w:tcBorders>
            <w:shd w:val="clear" w:color="auto" w:fill="auto"/>
            <w:noWrap/>
            <w:vAlign w:val="bottom"/>
            <w:hideMark/>
          </w:tcPr>
          <w:p w14:paraId="7AABF9AD" w14:textId="77777777" w:rsidR="009732EA" w:rsidRPr="006A25C0" w:rsidRDefault="009732EA" w:rsidP="00C3271F">
            <w:pPr>
              <w:jc w:val="center"/>
              <w:rPr>
                <w:rFonts w:ascii="Calibri" w:hAnsi="Calibri" w:cs="Calibri"/>
                <w:lang w:eastAsia="id-ID"/>
              </w:rPr>
            </w:pPr>
            <w:r w:rsidRPr="006A25C0">
              <w:rPr>
                <w:rFonts w:ascii="Calibri" w:hAnsi="Calibri" w:cs="Calibri"/>
                <w:lang w:eastAsia="id-ID"/>
              </w:rPr>
              <w:t>21.10</w:t>
            </w:r>
          </w:p>
        </w:tc>
      </w:tr>
      <w:tr w:rsidR="009732EA" w:rsidRPr="006A25C0" w14:paraId="3022483A" w14:textId="77777777" w:rsidTr="009732EA">
        <w:trPr>
          <w:trHeight w:val="270"/>
          <w:jc w:val="center"/>
        </w:trPr>
        <w:tc>
          <w:tcPr>
            <w:tcW w:w="4489" w:type="dxa"/>
            <w:gridSpan w:val="5"/>
            <w:vMerge w:val="restart"/>
            <w:tcBorders>
              <w:top w:val="single" w:sz="4" w:space="0" w:color="auto"/>
              <w:left w:val="nil"/>
              <w:bottom w:val="nil"/>
              <w:right w:val="single" w:sz="4" w:space="0" w:color="000000"/>
            </w:tcBorders>
            <w:shd w:val="clear" w:color="auto" w:fill="auto"/>
            <w:vAlign w:val="bottom"/>
            <w:hideMark/>
          </w:tcPr>
          <w:p w14:paraId="4EC65843" w14:textId="77777777" w:rsidR="009732EA" w:rsidRPr="006A25C0" w:rsidRDefault="009732EA" w:rsidP="00C3271F">
            <w:pPr>
              <w:rPr>
                <w:rFonts w:ascii="Calibri" w:hAnsi="Calibri" w:cs="Calibri"/>
                <w:color w:val="000000"/>
                <w:lang w:eastAsia="id-ID"/>
              </w:rPr>
            </w:pPr>
            <w:r w:rsidRPr="006A25C0">
              <w:rPr>
                <w:rFonts w:ascii="Calibri" w:hAnsi="Calibri" w:cs="Calibri"/>
                <w:b/>
                <w:bCs/>
                <w:color w:val="000000"/>
                <w:lang w:eastAsia="id-ID"/>
              </w:rPr>
              <w:t>Keterangan :</w:t>
            </w:r>
            <w:r w:rsidRPr="006A25C0">
              <w:rPr>
                <w:rFonts w:ascii="Calibri" w:hAnsi="Calibri" w:cs="Calibri"/>
                <w:color w:val="000000"/>
                <w:lang w:eastAsia="id-ID"/>
              </w:rPr>
              <w:br/>
              <w:t>Kolom No Memory menunjukan referensi data keluaran alat menurut nomor memory-nya. Data keluaran alat tiap nomor memory dapat dilihat pada bagian lampiran.</w:t>
            </w:r>
          </w:p>
        </w:tc>
        <w:tc>
          <w:tcPr>
            <w:tcW w:w="1071" w:type="dxa"/>
            <w:tcBorders>
              <w:top w:val="nil"/>
              <w:left w:val="nil"/>
              <w:bottom w:val="single" w:sz="4" w:space="0" w:color="auto"/>
              <w:right w:val="single" w:sz="4" w:space="0" w:color="auto"/>
            </w:tcBorders>
            <w:shd w:val="clear" w:color="auto" w:fill="auto"/>
            <w:noWrap/>
            <w:vAlign w:val="bottom"/>
            <w:hideMark/>
          </w:tcPr>
          <w:p w14:paraId="2A34DCB4" w14:textId="77777777" w:rsidR="009732EA" w:rsidRPr="006A25C0" w:rsidRDefault="009732EA" w:rsidP="00C3271F">
            <w:pPr>
              <w:jc w:val="center"/>
              <w:rPr>
                <w:rFonts w:ascii="Calibri" w:hAnsi="Calibri" w:cs="Calibri"/>
                <w:b/>
                <w:bCs/>
                <w:color w:val="000000"/>
                <w:lang w:eastAsia="id-ID"/>
              </w:rPr>
            </w:pPr>
            <w:r w:rsidRPr="006A25C0">
              <w:rPr>
                <w:rFonts w:ascii="Calibri" w:hAnsi="Calibri" w:cs="Calibri"/>
                <w:b/>
                <w:bCs/>
                <w:color w:val="000000"/>
                <w:lang w:eastAsia="id-ID"/>
              </w:rPr>
              <w:t>Rata2</w:t>
            </w:r>
          </w:p>
        </w:tc>
        <w:tc>
          <w:tcPr>
            <w:tcW w:w="901" w:type="dxa"/>
            <w:tcBorders>
              <w:top w:val="nil"/>
              <w:left w:val="nil"/>
              <w:bottom w:val="single" w:sz="4" w:space="0" w:color="auto"/>
              <w:right w:val="single" w:sz="4" w:space="0" w:color="auto"/>
            </w:tcBorders>
            <w:shd w:val="clear" w:color="auto" w:fill="auto"/>
            <w:noWrap/>
            <w:vAlign w:val="bottom"/>
            <w:hideMark/>
          </w:tcPr>
          <w:p w14:paraId="4903C17A" w14:textId="77777777" w:rsidR="009732EA" w:rsidRPr="006A25C0" w:rsidRDefault="009732EA" w:rsidP="00C3271F">
            <w:pPr>
              <w:jc w:val="center"/>
              <w:rPr>
                <w:rFonts w:ascii="Calibri" w:hAnsi="Calibri" w:cs="Calibri"/>
                <w:b/>
                <w:bCs/>
                <w:color w:val="000000"/>
                <w:lang w:eastAsia="id-ID"/>
              </w:rPr>
            </w:pPr>
            <w:r w:rsidRPr="006A25C0">
              <w:rPr>
                <w:rFonts w:ascii="Calibri" w:hAnsi="Calibri" w:cs="Calibri"/>
                <w:b/>
                <w:bCs/>
                <w:color w:val="000000"/>
                <w:lang w:eastAsia="id-ID"/>
              </w:rPr>
              <w:t>11.19</w:t>
            </w:r>
          </w:p>
        </w:tc>
      </w:tr>
      <w:tr w:rsidR="009732EA" w:rsidRPr="006A25C0" w14:paraId="275929E5" w14:textId="77777777" w:rsidTr="009732EA">
        <w:trPr>
          <w:trHeight w:val="270"/>
          <w:jc w:val="center"/>
        </w:trPr>
        <w:tc>
          <w:tcPr>
            <w:tcW w:w="4489" w:type="dxa"/>
            <w:gridSpan w:val="5"/>
            <w:vMerge/>
            <w:tcBorders>
              <w:top w:val="single" w:sz="4" w:space="0" w:color="auto"/>
              <w:left w:val="nil"/>
              <w:bottom w:val="nil"/>
              <w:right w:val="single" w:sz="4" w:space="0" w:color="000000"/>
            </w:tcBorders>
            <w:vAlign w:val="center"/>
            <w:hideMark/>
          </w:tcPr>
          <w:p w14:paraId="2E39A9EB" w14:textId="77777777" w:rsidR="009732EA" w:rsidRPr="006A25C0" w:rsidRDefault="009732EA" w:rsidP="00C3271F">
            <w:pPr>
              <w:rPr>
                <w:rFonts w:ascii="Calibri" w:hAnsi="Calibri" w:cs="Calibri"/>
                <w:color w:val="000000"/>
                <w:lang w:eastAsia="id-ID"/>
              </w:rPr>
            </w:pPr>
          </w:p>
        </w:tc>
        <w:tc>
          <w:tcPr>
            <w:tcW w:w="1071" w:type="dxa"/>
            <w:tcBorders>
              <w:top w:val="nil"/>
              <w:left w:val="nil"/>
              <w:bottom w:val="single" w:sz="4" w:space="0" w:color="auto"/>
              <w:right w:val="single" w:sz="4" w:space="0" w:color="auto"/>
            </w:tcBorders>
            <w:shd w:val="clear" w:color="auto" w:fill="auto"/>
            <w:noWrap/>
            <w:vAlign w:val="bottom"/>
            <w:hideMark/>
          </w:tcPr>
          <w:p w14:paraId="753875D5" w14:textId="77777777" w:rsidR="009732EA" w:rsidRPr="006A25C0" w:rsidRDefault="009732EA" w:rsidP="00C3271F">
            <w:pPr>
              <w:jc w:val="center"/>
              <w:rPr>
                <w:rFonts w:ascii="Calibri" w:hAnsi="Calibri" w:cs="Calibri"/>
                <w:b/>
                <w:bCs/>
                <w:color w:val="000000"/>
                <w:lang w:eastAsia="id-ID"/>
              </w:rPr>
            </w:pPr>
            <w:r w:rsidRPr="006A25C0">
              <w:rPr>
                <w:rFonts w:ascii="Calibri" w:hAnsi="Calibri" w:cs="Calibri"/>
                <w:b/>
                <w:bCs/>
                <w:color w:val="000000"/>
                <w:lang w:eastAsia="id-ID"/>
              </w:rPr>
              <w:t>Maks</w:t>
            </w:r>
          </w:p>
        </w:tc>
        <w:tc>
          <w:tcPr>
            <w:tcW w:w="901" w:type="dxa"/>
            <w:tcBorders>
              <w:top w:val="nil"/>
              <w:left w:val="nil"/>
              <w:bottom w:val="single" w:sz="4" w:space="0" w:color="auto"/>
              <w:right w:val="single" w:sz="4" w:space="0" w:color="auto"/>
            </w:tcBorders>
            <w:shd w:val="clear" w:color="auto" w:fill="auto"/>
            <w:noWrap/>
            <w:vAlign w:val="bottom"/>
            <w:hideMark/>
          </w:tcPr>
          <w:p w14:paraId="120D67F0" w14:textId="77777777" w:rsidR="009732EA" w:rsidRPr="006A25C0" w:rsidRDefault="009732EA" w:rsidP="00C3271F">
            <w:pPr>
              <w:jc w:val="center"/>
              <w:rPr>
                <w:rFonts w:ascii="Calibri" w:hAnsi="Calibri" w:cs="Calibri"/>
                <w:b/>
                <w:bCs/>
                <w:color w:val="000000"/>
                <w:lang w:eastAsia="id-ID"/>
              </w:rPr>
            </w:pPr>
            <w:r w:rsidRPr="006A25C0">
              <w:rPr>
                <w:rFonts w:ascii="Calibri" w:hAnsi="Calibri" w:cs="Calibri"/>
                <w:b/>
                <w:bCs/>
                <w:color w:val="000000"/>
                <w:lang w:eastAsia="id-ID"/>
              </w:rPr>
              <w:t>21.10</w:t>
            </w:r>
          </w:p>
        </w:tc>
      </w:tr>
      <w:tr w:rsidR="009732EA" w:rsidRPr="006A25C0" w14:paraId="0FA98A1E" w14:textId="77777777" w:rsidTr="009732EA">
        <w:trPr>
          <w:trHeight w:val="270"/>
          <w:jc w:val="center"/>
        </w:trPr>
        <w:tc>
          <w:tcPr>
            <w:tcW w:w="4489" w:type="dxa"/>
            <w:gridSpan w:val="5"/>
            <w:vMerge/>
            <w:tcBorders>
              <w:top w:val="single" w:sz="4" w:space="0" w:color="auto"/>
              <w:left w:val="nil"/>
              <w:bottom w:val="nil"/>
              <w:right w:val="single" w:sz="4" w:space="0" w:color="000000"/>
            </w:tcBorders>
            <w:vAlign w:val="center"/>
            <w:hideMark/>
          </w:tcPr>
          <w:p w14:paraId="22A90984" w14:textId="77777777" w:rsidR="009732EA" w:rsidRPr="006A25C0" w:rsidRDefault="009732EA" w:rsidP="00C3271F">
            <w:pPr>
              <w:rPr>
                <w:rFonts w:ascii="Calibri" w:hAnsi="Calibri" w:cs="Calibri"/>
                <w:color w:val="000000"/>
                <w:lang w:eastAsia="id-ID"/>
              </w:rPr>
            </w:pPr>
          </w:p>
        </w:tc>
        <w:tc>
          <w:tcPr>
            <w:tcW w:w="1071" w:type="dxa"/>
            <w:tcBorders>
              <w:top w:val="nil"/>
              <w:left w:val="nil"/>
              <w:bottom w:val="single" w:sz="4" w:space="0" w:color="auto"/>
              <w:right w:val="single" w:sz="4" w:space="0" w:color="auto"/>
            </w:tcBorders>
            <w:shd w:val="clear" w:color="auto" w:fill="auto"/>
            <w:noWrap/>
            <w:vAlign w:val="bottom"/>
            <w:hideMark/>
          </w:tcPr>
          <w:p w14:paraId="49DEBFD4" w14:textId="77777777" w:rsidR="009732EA" w:rsidRPr="006A25C0" w:rsidRDefault="009732EA" w:rsidP="00C3271F">
            <w:pPr>
              <w:jc w:val="center"/>
              <w:rPr>
                <w:rFonts w:ascii="Calibri" w:hAnsi="Calibri" w:cs="Calibri"/>
                <w:b/>
                <w:bCs/>
                <w:color w:val="000000"/>
                <w:lang w:eastAsia="id-ID"/>
              </w:rPr>
            </w:pPr>
            <w:r w:rsidRPr="006A25C0">
              <w:rPr>
                <w:rFonts w:ascii="Calibri" w:hAnsi="Calibri" w:cs="Calibri"/>
                <w:b/>
                <w:bCs/>
                <w:color w:val="000000"/>
                <w:lang w:eastAsia="id-ID"/>
              </w:rPr>
              <w:t>Min</w:t>
            </w:r>
          </w:p>
        </w:tc>
        <w:tc>
          <w:tcPr>
            <w:tcW w:w="901" w:type="dxa"/>
            <w:tcBorders>
              <w:top w:val="nil"/>
              <w:left w:val="nil"/>
              <w:bottom w:val="single" w:sz="4" w:space="0" w:color="auto"/>
              <w:right w:val="single" w:sz="4" w:space="0" w:color="auto"/>
            </w:tcBorders>
            <w:shd w:val="clear" w:color="auto" w:fill="auto"/>
            <w:noWrap/>
            <w:vAlign w:val="bottom"/>
            <w:hideMark/>
          </w:tcPr>
          <w:p w14:paraId="01720EAC" w14:textId="77777777" w:rsidR="009732EA" w:rsidRPr="006A25C0" w:rsidRDefault="009732EA" w:rsidP="00C3271F">
            <w:pPr>
              <w:jc w:val="center"/>
              <w:rPr>
                <w:rFonts w:ascii="Calibri" w:hAnsi="Calibri" w:cs="Calibri"/>
                <w:b/>
                <w:bCs/>
                <w:color w:val="000000"/>
                <w:lang w:eastAsia="id-ID"/>
              </w:rPr>
            </w:pPr>
            <w:r w:rsidRPr="006A25C0">
              <w:rPr>
                <w:rFonts w:ascii="Calibri" w:hAnsi="Calibri" w:cs="Calibri"/>
                <w:b/>
                <w:bCs/>
                <w:color w:val="000000"/>
                <w:lang w:eastAsia="id-ID"/>
              </w:rPr>
              <w:t>7.19</w:t>
            </w:r>
          </w:p>
        </w:tc>
      </w:tr>
      <w:tr w:rsidR="009732EA" w:rsidRPr="006A25C0" w14:paraId="46A9FFDA" w14:textId="77777777" w:rsidTr="009732EA">
        <w:trPr>
          <w:trHeight w:val="270"/>
          <w:jc w:val="center"/>
        </w:trPr>
        <w:tc>
          <w:tcPr>
            <w:tcW w:w="4489" w:type="dxa"/>
            <w:gridSpan w:val="5"/>
            <w:vMerge/>
            <w:tcBorders>
              <w:top w:val="single" w:sz="4" w:space="0" w:color="auto"/>
              <w:left w:val="nil"/>
              <w:bottom w:val="nil"/>
              <w:right w:val="single" w:sz="4" w:space="0" w:color="000000"/>
            </w:tcBorders>
            <w:vAlign w:val="center"/>
            <w:hideMark/>
          </w:tcPr>
          <w:p w14:paraId="76246C20" w14:textId="77777777" w:rsidR="009732EA" w:rsidRPr="006A25C0" w:rsidRDefault="009732EA" w:rsidP="00C3271F">
            <w:pPr>
              <w:rPr>
                <w:rFonts w:ascii="Calibri" w:hAnsi="Calibri" w:cs="Calibri"/>
                <w:color w:val="000000"/>
                <w:lang w:eastAsia="id-ID"/>
              </w:rPr>
            </w:pPr>
          </w:p>
        </w:tc>
        <w:tc>
          <w:tcPr>
            <w:tcW w:w="1071" w:type="dxa"/>
            <w:tcBorders>
              <w:top w:val="nil"/>
              <w:left w:val="nil"/>
              <w:bottom w:val="single" w:sz="4" w:space="0" w:color="auto"/>
              <w:right w:val="single" w:sz="4" w:space="0" w:color="auto"/>
            </w:tcBorders>
            <w:shd w:val="clear" w:color="auto" w:fill="auto"/>
            <w:noWrap/>
            <w:vAlign w:val="bottom"/>
            <w:hideMark/>
          </w:tcPr>
          <w:p w14:paraId="6E54FB0D" w14:textId="77777777" w:rsidR="009732EA" w:rsidRPr="006A25C0" w:rsidRDefault="009732EA" w:rsidP="00C3271F">
            <w:pPr>
              <w:jc w:val="center"/>
              <w:rPr>
                <w:rFonts w:ascii="Calibri" w:hAnsi="Calibri" w:cs="Calibri"/>
                <w:b/>
                <w:bCs/>
                <w:color w:val="000000"/>
                <w:lang w:eastAsia="id-ID"/>
              </w:rPr>
            </w:pPr>
            <w:r w:rsidRPr="006A25C0">
              <w:rPr>
                <w:rFonts w:ascii="Calibri" w:hAnsi="Calibri" w:cs="Calibri"/>
                <w:b/>
                <w:bCs/>
                <w:color w:val="000000"/>
                <w:lang w:eastAsia="id-ID"/>
              </w:rPr>
              <w:t>Std. Dev.</w:t>
            </w:r>
          </w:p>
        </w:tc>
        <w:tc>
          <w:tcPr>
            <w:tcW w:w="901" w:type="dxa"/>
            <w:tcBorders>
              <w:top w:val="nil"/>
              <w:left w:val="nil"/>
              <w:bottom w:val="single" w:sz="4" w:space="0" w:color="auto"/>
              <w:right w:val="single" w:sz="4" w:space="0" w:color="auto"/>
            </w:tcBorders>
            <w:shd w:val="clear" w:color="auto" w:fill="auto"/>
            <w:noWrap/>
            <w:vAlign w:val="bottom"/>
            <w:hideMark/>
          </w:tcPr>
          <w:p w14:paraId="4D3007D9" w14:textId="77777777" w:rsidR="009732EA" w:rsidRPr="006A25C0" w:rsidRDefault="009732EA" w:rsidP="00C3271F">
            <w:pPr>
              <w:jc w:val="center"/>
              <w:rPr>
                <w:rFonts w:ascii="Calibri" w:hAnsi="Calibri" w:cs="Calibri"/>
                <w:b/>
                <w:bCs/>
                <w:color w:val="000000"/>
                <w:lang w:eastAsia="id-ID"/>
              </w:rPr>
            </w:pPr>
            <w:r w:rsidRPr="006A25C0">
              <w:rPr>
                <w:rFonts w:ascii="Calibri" w:hAnsi="Calibri" w:cs="Calibri"/>
                <w:b/>
                <w:bCs/>
                <w:color w:val="000000"/>
                <w:lang w:eastAsia="id-ID"/>
              </w:rPr>
              <w:t>4.26</w:t>
            </w:r>
          </w:p>
        </w:tc>
      </w:tr>
      <w:tr w:rsidR="009732EA" w:rsidRPr="006A25C0" w14:paraId="0389646D" w14:textId="77777777" w:rsidTr="009732EA">
        <w:trPr>
          <w:trHeight w:val="270"/>
          <w:jc w:val="center"/>
        </w:trPr>
        <w:tc>
          <w:tcPr>
            <w:tcW w:w="4489" w:type="dxa"/>
            <w:gridSpan w:val="5"/>
            <w:vMerge/>
            <w:tcBorders>
              <w:top w:val="single" w:sz="4" w:space="0" w:color="auto"/>
              <w:left w:val="nil"/>
              <w:bottom w:val="nil"/>
              <w:right w:val="single" w:sz="4" w:space="0" w:color="000000"/>
            </w:tcBorders>
            <w:vAlign w:val="center"/>
            <w:hideMark/>
          </w:tcPr>
          <w:p w14:paraId="02C916E1" w14:textId="77777777" w:rsidR="009732EA" w:rsidRPr="006A25C0" w:rsidRDefault="009732EA" w:rsidP="00C3271F">
            <w:pPr>
              <w:rPr>
                <w:rFonts w:ascii="Calibri" w:hAnsi="Calibri" w:cs="Calibri"/>
                <w:color w:val="000000"/>
                <w:lang w:eastAsia="id-ID"/>
              </w:rPr>
            </w:pPr>
          </w:p>
        </w:tc>
        <w:tc>
          <w:tcPr>
            <w:tcW w:w="1071" w:type="dxa"/>
            <w:tcBorders>
              <w:top w:val="nil"/>
              <w:left w:val="nil"/>
              <w:bottom w:val="single" w:sz="4" w:space="0" w:color="auto"/>
              <w:right w:val="single" w:sz="4" w:space="0" w:color="auto"/>
            </w:tcBorders>
            <w:shd w:val="clear" w:color="auto" w:fill="auto"/>
            <w:noWrap/>
            <w:vAlign w:val="bottom"/>
            <w:hideMark/>
          </w:tcPr>
          <w:p w14:paraId="777F708E" w14:textId="77777777" w:rsidR="009732EA" w:rsidRPr="006A25C0" w:rsidRDefault="009732EA" w:rsidP="00C3271F">
            <w:pPr>
              <w:jc w:val="center"/>
              <w:rPr>
                <w:rFonts w:ascii="Calibri" w:hAnsi="Calibri" w:cs="Calibri"/>
                <w:b/>
                <w:bCs/>
                <w:color w:val="000000"/>
                <w:lang w:eastAsia="id-ID"/>
              </w:rPr>
            </w:pPr>
            <w:r w:rsidRPr="006A25C0">
              <w:rPr>
                <w:rFonts w:ascii="Calibri" w:hAnsi="Calibri" w:cs="Calibri"/>
                <w:b/>
                <w:bCs/>
                <w:color w:val="000000"/>
                <w:lang w:eastAsia="id-ID"/>
              </w:rPr>
              <w:t>n Sampel</w:t>
            </w:r>
          </w:p>
        </w:tc>
        <w:tc>
          <w:tcPr>
            <w:tcW w:w="901" w:type="dxa"/>
            <w:tcBorders>
              <w:top w:val="nil"/>
              <w:left w:val="nil"/>
              <w:bottom w:val="single" w:sz="4" w:space="0" w:color="auto"/>
              <w:right w:val="single" w:sz="4" w:space="0" w:color="auto"/>
            </w:tcBorders>
            <w:shd w:val="clear" w:color="auto" w:fill="auto"/>
            <w:noWrap/>
            <w:vAlign w:val="bottom"/>
            <w:hideMark/>
          </w:tcPr>
          <w:p w14:paraId="6F0DE7FA" w14:textId="77777777" w:rsidR="009732EA" w:rsidRPr="006A25C0" w:rsidRDefault="009732EA" w:rsidP="00C3271F">
            <w:pPr>
              <w:jc w:val="center"/>
              <w:rPr>
                <w:rFonts w:ascii="Calibri" w:hAnsi="Calibri" w:cs="Calibri"/>
                <w:b/>
                <w:bCs/>
                <w:color w:val="000000"/>
                <w:lang w:eastAsia="id-ID"/>
              </w:rPr>
            </w:pPr>
            <w:r w:rsidRPr="006A25C0">
              <w:rPr>
                <w:rFonts w:ascii="Calibri" w:hAnsi="Calibri" w:cs="Calibri"/>
                <w:b/>
                <w:bCs/>
                <w:color w:val="000000"/>
                <w:lang w:eastAsia="id-ID"/>
              </w:rPr>
              <w:t>32.00</w:t>
            </w:r>
          </w:p>
        </w:tc>
      </w:tr>
    </w:tbl>
    <w:p w14:paraId="55A46FC3" w14:textId="77777777" w:rsidR="009732EA" w:rsidRDefault="009732EA" w:rsidP="009732EA">
      <w:pPr>
        <w:pStyle w:val="BodyText"/>
      </w:pPr>
    </w:p>
    <w:p w14:paraId="7870CF2E" w14:textId="22EDE730" w:rsidR="00757D0C" w:rsidRDefault="00757D0C" w:rsidP="009732EA">
      <w:pPr>
        <w:pStyle w:val="BodyText"/>
      </w:pPr>
    </w:p>
    <w:p w14:paraId="479B6BEA" w14:textId="0C6D3A34" w:rsidR="009732EA" w:rsidRDefault="009732EA" w:rsidP="009732EA">
      <w:pPr>
        <w:pStyle w:val="BodyText"/>
      </w:pPr>
      <w:r>
        <w:rPr>
          <w:lang w:val="en-US"/>
        </w:rPr>
        <w:lastRenderedPageBreak/>
        <w:t xml:space="preserve">Interpretasi nilai </w:t>
      </w:r>
      <m:oMath>
        <m:sSub>
          <m:sSubPr>
            <m:ctrlPr>
              <w:rPr>
                <w:rFonts w:ascii="Cambria Math" w:hAnsi="Cambria Math"/>
                <w:i/>
              </w:rPr>
            </m:ctrlPr>
          </m:sSubPr>
          <m:e>
            <m:r>
              <w:rPr>
                <w:rFonts w:ascii="Cambria Math" w:hAnsi="Cambria Math"/>
              </w:rPr>
              <m:t>f'</m:t>
            </m:r>
          </m:e>
          <m:sub>
            <m:r>
              <w:rPr>
                <w:rFonts w:ascii="Cambria Math" w:hAnsi="Cambria Math"/>
              </w:rPr>
              <m:t>c,eq</m:t>
            </m:r>
          </m:sub>
        </m:sSub>
      </m:oMath>
      <w:r>
        <w:t xml:space="preserve"> (kuat tekan beton ekivalen desain) dengan </w:t>
      </w:r>
      <w:r w:rsidR="006357DF" w:rsidRPr="006357DF">
        <w:rPr>
          <w:i/>
          <w:iCs/>
          <w:lang w:val="en-US"/>
        </w:rPr>
        <w:t>Tolerance Factor Method</w:t>
      </w:r>
      <w:r w:rsidR="006357DF">
        <w:rPr>
          <w:i/>
          <w:iCs/>
          <w:lang w:val="en-US"/>
        </w:rPr>
        <w:t xml:space="preserve"> </w:t>
      </w:r>
      <w:r w:rsidR="006357DF">
        <w:rPr>
          <w:lang w:val="en-US"/>
        </w:rPr>
        <w:t>dan</w:t>
      </w:r>
      <w:r w:rsidR="006357DF" w:rsidRPr="0067188A">
        <w:rPr>
          <w:i/>
          <w:iCs/>
        </w:rPr>
        <w:t xml:space="preserve"> </w:t>
      </w:r>
      <w:r w:rsidRPr="0067188A">
        <w:rPr>
          <w:i/>
          <w:iCs/>
        </w:rPr>
        <w:t>Alternate Method</w:t>
      </w:r>
      <w:r>
        <w:t xml:space="preserve"> sesuai ACI 214.4R-10 dilakukan dengan pr</w:t>
      </w:r>
      <w:r>
        <w:rPr>
          <w:lang w:val="en-US"/>
        </w:rPr>
        <w:t xml:space="preserve">osedur </w:t>
      </w:r>
      <w:r>
        <w:t>dalam subbab</w:t>
      </w:r>
      <w:r>
        <w:rPr>
          <w:lang w:val="en-US"/>
        </w:rPr>
        <w:t xml:space="preserve"> </w:t>
      </w:r>
      <w:r w:rsidR="000603A3">
        <w:rPr>
          <w:lang w:val="en-US"/>
        </w:rPr>
        <w:fldChar w:fldCharType="begin"/>
      </w:r>
      <w:r w:rsidR="000603A3">
        <w:rPr>
          <w:lang w:val="en-US"/>
        </w:rPr>
        <w:instrText xml:space="preserve"> REF _Ref82944732 \n \h </w:instrText>
      </w:r>
      <w:r w:rsidR="000603A3">
        <w:rPr>
          <w:lang w:val="en-US"/>
        </w:rPr>
      </w:r>
      <w:r w:rsidR="000603A3">
        <w:rPr>
          <w:lang w:val="en-US"/>
        </w:rPr>
        <w:fldChar w:fldCharType="separate"/>
      </w:r>
      <w:r w:rsidR="00767DCE">
        <w:rPr>
          <w:lang w:val="en-US"/>
        </w:rPr>
        <w:t>3.11</w:t>
      </w:r>
      <w:r w:rsidR="000603A3">
        <w:rPr>
          <w:lang w:val="en-US"/>
        </w:rPr>
        <w:fldChar w:fldCharType="end"/>
      </w:r>
      <w:r>
        <w:t xml:space="preserve">. Perhitungan nilai </w:t>
      </w:r>
      <m:oMath>
        <m:sSub>
          <m:sSubPr>
            <m:ctrlPr>
              <w:rPr>
                <w:rFonts w:ascii="Cambria Math" w:hAnsi="Cambria Math"/>
                <w:i/>
              </w:rPr>
            </m:ctrlPr>
          </m:sSubPr>
          <m:e>
            <m:r>
              <w:rPr>
                <w:rFonts w:ascii="Cambria Math" w:hAnsi="Cambria Math"/>
              </w:rPr>
              <m:t>f'</m:t>
            </m:r>
          </m:e>
          <m:sub>
            <m:r>
              <w:rPr>
                <w:rFonts w:ascii="Cambria Math" w:hAnsi="Cambria Math"/>
              </w:rPr>
              <m:t>c,eq</m:t>
            </m:r>
          </m:sub>
        </m:sSub>
      </m:oMath>
      <w:r>
        <w:t xml:space="preserve"> dilakukan dengan menggunakan sampel hasil uji </w:t>
      </w:r>
      <w:r>
        <w:rPr>
          <w:i/>
          <w:iCs/>
        </w:rPr>
        <w:t xml:space="preserve">hammer test </w:t>
      </w:r>
      <w:r>
        <w:t xml:space="preserve">yang telah dikorelasikan dengan hasil uji tekan sampel </w:t>
      </w:r>
      <w:r>
        <w:rPr>
          <w:i/>
          <w:iCs/>
        </w:rPr>
        <w:t>core drill</w:t>
      </w:r>
      <w:r>
        <w:t xml:space="preserve"> sebagaimana ditunjukan pad</w:t>
      </w:r>
      <w:r w:rsidR="00E41094">
        <w:rPr>
          <w:lang w:val="en-US"/>
        </w:rPr>
        <w:t xml:space="preserve">a </w:t>
      </w:r>
      <w:r w:rsidR="00E41094">
        <w:rPr>
          <w:lang w:val="en-US"/>
        </w:rPr>
        <w:fldChar w:fldCharType="begin"/>
      </w:r>
      <w:r w:rsidR="00E41094">
        <w:rPr>
          <w:lang w:val="en-US"/>
        </w:rPr>
        <w:instrText xml:space="preserve"> REF _Ref82942617 \h </w:instrText>
      </w:r>
      <w:r w:rsidR="00E41094">
        <w:rPr>
          <w:lang w:val="en-US"/>
        </w:rPr>
      </w:r>
      <w:r w:rsidR="00E41094">
        <w:rPr>
          <w:lang w:val="en-US"/>
        </w:rPr>
        <w:fldChar w:fldCharType="separate"/>
      </w:r>
      <w:r w:rsidR="00767DCE">
        <w:t xml:space="preserve">Tabel  </w:t>
      </w:r>
      <w:r w:rsidR="00767DCE">
        <w:rPr>
          <w:noProof/>
        </w:rPr>
        <w:t>4</w:t>
      </w:r>
      <w:r w:rsidR="00767DCE">
        <w:t>.</w:t>
      </w:r>
      <w:r w:rsidR="00767DCE">
        <w:rPr>
          <w:noProof/>
        </w:rPr>
        <w:t>12</w:t>
      </w:r>
      <w:r w:rsidR="00E41094">
        <w:rPr>
          <w:lang w:val="en-US"/>
        </w:rPr>
        <w:fldChar w:fldCharType="end"/>
      </w:r>
      <w:r>
        <w:t xml:space="preserve">. </w:t>
      </w:r>
    </w:p>
    <w:p w14:paraId="1BCAD2FD" w14:textId="3C663016" w:rsidR="009732EA" w:rsidRDefault="009732EA" w:rsidP="009732EA">
      <w:pPr>
        <w:pStyle w:val="BodyText"/>
      </w:pPr>
      <w:r>
        <w:t>Analisis dimulai dengan menghitung nilai</w:t>
      </w:r>
      <w:r w:rsidR="003F6995">
        <w:rPr>
          <w:lang w:val="en-US"/>
        </w:rPr>
        <w:t xml:space="preserve"> </w:t>
      </w:r>
      <w:r>
        <w:rPr>
          <w:lang w:val="en-US"/>
        </w:rPr>
        <w:t>kuat tekan beton 10-persentil</w:t>
      </w:r>
      <w:r w:rsidR="003F6995">
        <w:rPr>
          <w:lang w:val="en-US"/>
        </w:rPr>
        <w:t xml:space="preserve"> kemudian menghitung nilai</w:t>
      </w:r>
      <w:r>
        <w:t xml:space="preserve"> </w:t>
      </w:r>
      <w:r>
        <w:rPr>
          <w:i/>
          <w:iCs/>
        </w:rPr>
        <w:t xml:space="preserve">lower-bound </w:t>
      </w:r>
      <w:r>
        <w:t xml:space="preserve">dari rata-rata kuat tekan beton di tempat, </w:t>
      </w:r>
      <m:oMath>
        <m:sSub>
          <m:sSubPr>
            <m:ctrlPr>
              <w:rPr>
                <w:rFonts w:ascii="Cambria Math" w:hAnsi="Cambria Math"/>
                <w:i/>
              </w:rPr>
            </m:ctrlPr>
          </m:sSubPr>
          <m:e>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c</m:t>
                        </m:r>
                      </m:sub>
                    </m:sSub>
                  </m:e>
                </m:acc>
              </m:e>
            </m:d>
            <m:ctrlPr>
              <w:rPr>
                <w:rFonts w:ascii="Cambria Math" w:hAnsi="Cambria Math"/>
                <w:i/>
                <w:iCs/>
              </w:rPr>
            </m:ctrlPr>
          </m:e>
          <m:sub>
            <m:r>
              <w:rPr>
                <w:rFonts w:ascii="Cambria Math" w:hAnsi="Cambria Math"/>
              </w:rPr>
              <m:t>CL</m:t>
            </m:r>
          </m:sub>
        </m:sSub>
      </m:oMath>
      <w:r>
        <w:t xml:space="preserve"> kemudian mengalikannya dengan konstanta </w:t>
      </w:r>
      <m:oMath>
        <m:r>
          <w:rPr>
            <w:rFonts w:ascii="Cambria Math" w:hAnsi="Cambria Math"/>
          </w:rPr>
          <m:t>C</m:t>
        </m:r>
      </m:oMath>
      <w:r>
        <w:t>. Perlu dicatat bahwa perhitunga</w:t>
      </w:r>
      <w:r w:rsidR="00E17FA1">
        <w:rPr>
          <w:lang w:val="en-US"/>
        </w:rPr>
        <w:t>n</w:t>
      </w:r>
      <w:r>
        <w:t xml:space="preserve"> </w:t>
      </w:r>
      <m:oMath>
        <m:sSub>
          <m:sSubPr>
            <m:ctrlPr>
              <w:rPr>
                <w:rFonts w:ascii="Cambria Math" w:hAnsi="Cambria Math"/>
                <w:i/>
              </w:rPr>
            </m:ctrlPr>
          </m:sSubPr>
          <m:e>
            <m:r>
              <w:rPr>
                <w:rFonts w:ascii="Cambria Math" w:hAnsi="Cambria Math"/>
              </w:rPr>
              <m:t>f'</m:t>
            </m:r>
          </m:e>
          <m:sub>
            <m:r>
              <w:rPr>
                <w:rFonts w:ascii="Cambria Math" w:hAnsi="Cambria Math"/>
              </w:rPr>
              <m:t>c,eq</m:t>
            </m:r>
          </m:sub>
        </m:sSub>
      </m:oMath>
      <w:r>
        <w:t xml:space="preserve"> dari kedua metode memerlukan perhitungan </w:t>
      </w:r>
      <w:r>
        <w:rPr>
          <w:lang w:val="en-US"/>
        </w:rPr>
        <w:t xml:space="preserve">standar deviasi sampel akibat faktor koreksi kekuatan,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m:t>
            </m:r>
          </m:sub>
        </m:sSub>
      </m:oMath>
      <w:r>
        <w:rPr>
          <w:lang w:val="en-US"/>
        </w:rPr>
        <w:t xml:space="preserve"> sebagaimana ditunjukan pada persamaan</w:t>
      </w:r>
      <w:r w:rsidR="003F6995">
        <w:rPr>
          <w:lang w:val="en-US"/>
        </w:rPr>
        <w:t xml:space="preserve"> (3-9</w:t>
      </w:r>
      <w:r>
        <w:rPr>
          <w:lang w:val="en-US"/>
        </w:rPr>
        <w:t xml:space="preserve">). Hasil perhitungan </w:t>
      </w:r>
      <m:oMath>
        <m:sSub>
          <m:sSubPr>
            <m:ctrlPr>
              <w:rPr>
                <w:rFonts w:ascii="Cambria Math" w:hAnsi="Cambria Math"/>
                <w:i/>
              </w:rPr>
            </m:ctrlPr>
          </m:sSubPr>
          <m:e>
            <m:r>
              <w:rPr>
                <w:rFonts w:ascii="Cambria Math" w:hAnsi="Cambria Math"/>
              </w:rPr>
              <m:t>f'</m:t>
            </m:r>
          </m:e>
          <m:sub>
            <m:r>
              <w:rPr>
                <w:rFonts w:ascii="Cambria Math" w:hAnsi="Cambria Math"/>
              </w:rPr>
              <m:t>c,eq</m:t>
            </m:r>
          </m:sub>
        </m:sSub>
      </m:oMath>
      <w:r>
        <w:t xml:space="preserve"> dari kedua metode berturut ditunjukan pada</w:t>
      </w:r>
      <w:r w:rsidR="004C3962">
        <w:rPr>
          <w:lang w:val="en-US"/>
        </w:rPr>
        <w:t xml:space="preserve"> </w:t>
      </w:r>
      <w:r w:rsidR="004C3962">
        <w:rPr>
          <w:lang w:val="en-US"/>
        </w:rPr>
        <w:fldChar w:fldCharType="begin"/>
      </w:r>
      <w:r w:rsidR="004C3962">
        <w:rPr>
          <w:lang w:val="en-US"/>
        </w:rPr>
        <w:instrText xml:space="preserve"> REF _Ref82944357 \h </w:instrText>
      </w:r>
      <w:r w:rsidR="004C3962">
        <w:rPr>
          <w:lang w:val="en-US"/>
        </w:rPr>
      </w:r>
      <w:r w:rsidR="004C3962">
        <w:rPr>
          <w:lang w:val="en-US"/>
        </w:rPr>
        <w:fldChar w:fldCharType="separate"/>
      </w:r>
      <w:r w:rsidR="00767DCE">
        <w:t xml:space="preserve">Tabel  </w:t>
      </w:r>
      <w:r w:rsidR="00767DCE">
        <w:rPr>
          <w:noProof/>
        </w:rPr>
        <w:t>4</w:t>
      </w:r>
      <w:r w:rsidR="00767DCE">
        <w:t>.</w:t>
      </w:r>
      <w:r w:rsidR="00767DCE">
        <w:rPr>
          <w:noProof/>
        </w:rPr>
        <w:t>13</w:t>
      </w:r>
      <w:r w:rsidR="004C3962">
        <w:rPr>
          <w:lang w:val="en-US"/>
        </w:rPr>
        <w:fldChar w:fldCharType="end"/>
      </w:r>
      <w:r w:rsidR="004C3962">
        <w:rPr>
          <w:lang w:val="en-US"/>
        </w:rPr>
        <w:t xml:space="preserve"> </w:t>
      </w:r>
      <w:r>
        <w:t>hingga</w:t>
      </w:r>
      <w:r w:rsidR="002915C3">
        <w:rPr>
          <w:color w:val="FF0000"/>
          <w:lang w:val="en-US"/>
        </w:rPr>
        <w:t xml:space="preserve"> </w:t>
      </w:r>
      <w:r w:rsidR="004C3962">
        <w:rPr>
          <w:color w:val="FF0000"/>
          <w:lang w:val="en-US"/>
        </w:rPr>
        <w:fldChar w:fldCharType="begin"/>
      </w:r>
      <w:r w:rsidR="004C3962">
        <w:rPr>
          <w:color w:val="FF0000"/>
          <w:lang w:val="en-US"/>
        </w:rPr>
        <w:instrText xml:space="preserve"> REF _Ref82944371 \h </w:instrText>
      </w:r>
      <w:r w:rsidR="004C3962">
        <w:rPr>
          <w:color w:val="FF0000"/>
          <w:lang w:val="en-US"/>
        </w:rPr>
      </w:r>
      <w:r w:rsidR="004C3962">
        <w:rPr>
          <w:color w:val="FF0000"/>
          <w:lang w:val="en-US"/>
        </w:rPr>
        <w:fldChar w:fldCharType="separate"/>
      </w:r>
      <w:r w:rsidR="00767DCE">
        <w:t xml:space="preserve">Tabel  </w:t>
      </w:r>
      <w:r w:rsidR="00767DCE">
        <w:rPr>
          <w:noProof/>
        </w:rPr>
        <w:t>4</w:t>
      </w:r>
      <w:r w:rsidR="00767DCE">
        <w:t>.</w:t>
      </w:r>
      <w:r w:rsidR="00767DCE">
        <w:rPr>
          <w:noProof/>
        </w:rPr>
        <w:t>16</w:t>
      </w:r>
      <w:r w:rsidR="004C3962">
        <w:rPr>
          <w:color w:val="FF0000"/>
          <w:lang w:val="en-US"/>
        </w:rPr>
        <w:fldChar w:fldCharType="end"/>
      </w:r>
      <w:r>
        <w:t>.</w:t>
      </w:r>
    </w:p>
    <w:p w14:paraId="506A1AD4" w14:textId="4D27DA19" w:rsidR="003F6995" w:rsidRDefault="00E41094" w:rsidP="00E41094">
      <w:pPr>
        <w:pStyle w:val="Caption"/>
        <w:spacing w:line="360" w:lineRule="auto"/>
      </w:pPr>
      <w:bookmarkStart w:id="157" w:name="_Ref82944357"/>
      <w:bookmarkStart w:id="158" w:name="_Toc82953948"/>
      <w:r>
        <w:t xml:space="preserve">Tabel  </w:t>
      </w:r>
      <w:r w:rsidR="00774BF0">
        <w:fldChar w:fldCharType="begin"/>
      </w:r>
      <w:r w:rsidR="00774BF0">
        <w:instrText xml:space="preserve"> STYLEREF 1 \s </w:instrText>
      </w:r>
      <w:r w:rsidR="00774BF0">
        <w:fldChar w:fldCharType="separate"/>
      </w:r>
      <w:r w:rsidR="00767DCE">
        <w:rPr>
          <w:noProof/>
        </w:rPr>
        <w:t>4</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13</w:t>
      </w:r>
      <w:r w:rsidR="00774BF0">
        <w:fldChar w:fldCharType="end"/>
      </w:r>
      <w:bookmarkEnd w:id="157"/>
      <w:r w:rsidR="003F6995">
        <w:rPr>
          <w:lang w:val="en-US"/>
        </w:rPr>
        <w:t xml:space="preserve"> </w:t>
      </w:r>
      <w:r w:rsidR="003F6995" w:rsidRPr="00E41094">
        <w:rPr>
          <w:b w:val="0"/>
          <w:bCs w:val="0"/>
          <w:lang w:val="en-US"/>
        </w:rPr>
        <w:t>Perhitungan nilai kuat tekan 10-persentil</w:t>
      </w:r>
      <w:bookmarkEnd w:id="158"/>
    </w:p>
    <w:p w14:paraId="28485DD9" w14:textId="6F51AA5B" w:rsidR="003F6995" w:rsidRDefault="00206BFF" w:rsidP="00206BFF">
      <w:pPr>
        <w:pStyle w:val="BodyText"/>
        <w:jc w:val="center"/>
      </w:pPr>
      <w:r w:rsidRPr="00206BFF">
        <w:rPr>
          <w:noProof/>
        </w:rPr>
        <w:drawing>
          <wp:inline distT="0" distB="0" distL="0" distR="0" wp14:anchorId="782078B5" wp14:editId="0E0EF820">
            <wp:extent cx="3638550" cy="10001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38550" cy="1000125"/>
                    </a:xfrm>
                    <a:prstGeom prst="rect">
                      <a:avLst/>
                    </a:prstGeom>
                    <a:noFill/>
                    <a:ln>
                      <a:noFill/>
                    </a:ln>
                  </pic:spPr>
                </pic:pic>
              </a:graphicData>
            </a:graphic>
          </wp:inline>
        </w:drawing>
      </w:r>
    </w:p>
    <w:p w14:paraId="2B0150E2" w14:textId="77777777" w:rsidR="00206BFF" w:rsidRDefault="00206BFF" w:rsidP="00206BFF">
      <w:pPr>
        <w:pStyle w:val="BodyText"/>
        <w:jc w:val="center"/>
      </w:pPr>
    </w:p>
    <w:p w14:paraId="6F668003" w14:textId="47BD4CE5" w:rsidR="003F6995" w:rsidRPr="00E41094" w:rsidRDefault="00E41094" w:rsidP="00E41094">
      <w:pPr>
        <w:pStyle w:val="Caption"/>
        <w:spacing w:line="360" w:lineRule="auto"/>
        <w:rPr>
          <w:b w:val="0"/>
          <w:bCs w:val="0"/>
          <w:i/>
          <w:iCs/>
        </w:rPr>
      </w:pPr>
      <w:bookmarkStart w:id="159" w:name="_Toc82953949"/>
      <w:r>
        <w:t xml:space="preserve">Tabel  </w:t>
      </w:r>
      <w:r w:rsidR="00774BF0">
        <w:fldChar w:fldCharType="begin"/>
      </w:r>
      <w:r w:rsidR="00774BF0">
        <w:instrText xml:space="preserve"> STYLEREF 1 \s </w:instrText>
      </w:r>
      <w:r w:rsidR="00774BF0">
        <w:fldChar w:fldCharType="separate"/>
      </w:r>
      <w:r w:rsidR="00767DCE">
        <w:rPr>
          <w:noProof/>
        </w:rPr>
        <w:t>4</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14</w:t>
      </w:r>
      <w:r w:rsidR="00774BF0">
        <w:fldChar w:fldCharType="end"/>
      </w:r>
      <w:r>
        <w:rPr>
          <w:lang w:val="en-US"/>
        </w:rPr>
        <w:t xml:space="preserve"> </w:t>
      </w:r>
      <w:r w:rsidR="003F6995" w:rsidRPr="00E41094">
        <w:rPr>
          <w:b w:val="0"/>
          <w:bCs w:val="0"/>
          <w:lang w:val="en-US"/>
        </w:rPr>
        <w:t xml:space="preserve">Perhitungan </w:t>
      </w:r>
      <w:r w:rsidR="009C69C6" w:rsidRPr="00E41094">
        <w:rPr>
          <w:b w:val="0"/>
          <w:bCs w:val="0"/>
          <w:lang w:val="en-US"/>
        </w:rPr>
        <w:t xml:space="preserve">parameter sa sampel </w:t>
      </w:r>
      <w:r w:rsidR="009C69C6" w:rsidRPr="00E41094">
        <w:rPr>
          <w:b w:val="0"/>
          <w:bCs w:val="0"/>
          <w:i/>
          <w:iCs/>
          <w:lang w:val="en-US"/>
        </w:rPr>
        <w:t>hammer test</w:t>
      </w:r>
      <w:bookmarkEnd w:id="159"/>
    </w:p>
    <w:p w14:paraId="03F5B080" w14:textId="6C88B043" w:rsidR="003F6995" w:rsidRDefault="00206BFF" w:rsidP="00206BFF">
      <w:pPr>
        <w:pStyle w:val="BodyText"/>
        <w:jc w:val="center"/>
      </w:pPr>
      <w:r w:rsidRPr="00206BFF">
        <w:rPr>
          <w:noProof/>
        </w:rPr>
        <w:drawing>
          <wp:inline distT="0" distB="0" distL="0" distR="0" wp14:anchorId="2A9A0997" wp14:editId="667E7474">
            <wp:extent cx="3638550" cy="19907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8550" cy="1990725"/>
                    </a:xfrm>
                    <a:prstGeom prst="rect">
                      <a:avLst/>
                    </a:prstGeom>
                    <a:noFill/>
                    <a:ln>
                      <a:noFill/>
                    </a:ln>
                  </pic:spPr>
                </pic:pic>
              </a:graphicData>
            </a:graphic>
          </wp:inline>
        </w:drawing>
      </w:r>
    </w:p>
    <w:p w14:paraId="52DEE317" w14:textId="4BBAC0CC" w:rsidR="00206BFF" w:rsidRDefault="00206BFF" w:rsidP="00206BFF">
      <w:pPr>
        <w:pStyle w:val="BodyText"/>
        <w:jc w:val="center"/>
      </w:pPr>
    </w:p>
    <w:p w14:paraId="56832AF9" w14:textId="01147CA2" w:rsidR="00206BFF" w:rsidRDefault="00206BFF" w:rsidP="00206BFF">
      <w:pPr>
        <w:pStyle w:val="BodyText"/>
        <w:jc w:val="center"/>
      </w:pPr>
    </w:p>
    <w:p w14:paraId="09FE1518" w14:textId="52059E4E" w:rsidR="00206BFF" w:rsidRDefault="00206BFF" w:rsidP="00206BFF">
      <w:pPr>
        <w:pStyle w:val="BodyText"/>
        <w:jc w:val="center"/>
      </w:pPr>
    </w:p>
    <w:p w14:paraId="3C96ED8E" w14:textId="77777777" w:rsidR="00E41094" w:rsidRDefault="00E41094" w:rsidP="00206BFF">
      <w:pPr>
        <w:pStyle w:val="BodyText"/>
        <w:jc w:val="center"/>
      </w:pPr>
    </w:p>
    <w:p w14:paraId="2B1B718B" w14:textId="2EB09473" w:rsidR="003F6995" w:rsidRPr="009C69C6" w:rsidRDefault="00E41094" w:rsidP="00E41094">
      <w:pPr>
        <w:pStyle w:val="Caption"/>
        <w:spacing w:line="360" w:lineRule="auto"/>
        <w:rPr>
          <w:lang w:val="en-US"/>
        </w:rPr>
      </w:pPr>
      <w:bookmarkStart w:id="160" w:name="_Toc82953950"/>
      <w:r>
        <w:t xml:space="preserve">Tabel  </w:t>
      </w:r>
      <w:r w:rsidR="00774BF0">
        <w:fldChar w:fldCharType="begin"/>
      </w:r>
      <w:r w:rsidR="00774BF0">
        <w:instrText xml:space="preserve"> STYLEREF 1 \s </w:instrText>
      </w:r>
      <w:r w:rsidR="00774BF0">
        <w:fldChar w:fldCharType="separate"/>
      </w:r>
      <w:r w:rsidR="00767DCE">
        <w:rPr>
          <w:noProof/>
        </w:rPr>
        <w:t>4</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15</w:t>
      </w:r>
      <w:r w:rsidR="00774BF0">
        <w:fldChar w:fldCharType="end"/>
      </w:r>
      <w:r w:rsidR="003F6995">
        <w:rPr>
          <w:lang w:val="en-US"/>
        </w:rPr>
        <w:t xml:space="preserve"> </w:t>
      </w:r>
      <w:r w:rsidR="003F6995" w:rsidRPr="00E41094">
        <w:rPr>
          <w:b w:val="0"/>
          <w:bCs w:val="0"/>
          <w:lang w:val="en-US"/>
        </w:rPr>
        <w:t xml:space="preserve">Perhitungan </w:t>
      </w:r>
      <m:oMath>
        <m:sSub>
          <m:sSubPr>
            <m:ctrlPr>
              <w:rPr>
                <w:rFonts w:ascii="Cambria Math" w:hAnsi="Cambria Math"/>
                <w:b w:val="0"/>
                <w:bCs w:val="0"/>
                <w:i/>
              </w:rPr>
            </m:ctrlPr>
          </m:sSubPr>
          <m:e>
            <m:r>
              <m:rPr>
                <m:sty m:val="bi"/>
              </m:rPr>
              <w:rPr>
                <w:rFonts w:ascii="Cambria Math" w:hAnsi="Cambria Math"/>
              </w:rPr>
              <m:t>f'</m:t>
            </m:r>
          </m:e>
          <m:sub>
            <m:r>
              <m:rPr>
                <m:sty m:val="bi"/>
              </m:rPr>
              <w:rPr>
                <w:rFonts w:ascii="Cambria Math" w:hAnsi="Cambria Math"/>
              </w:rPr>
              <m:t>c,eq</m:t>
            </m:r>
          </m:sub>
        </m:sSub>
      </m:oMath>
      <w:r w:rsidR="009C69C6" w:rsidRPr="00E41094">
        <w:rPr>
          <w:b w:val="0"/>
          <w:bCs w:val="0"/>
          <w:lang w:val="en-US"/>
        </w:rPr>
        <w:t xml:space="preserve"> dengan Tolerance Factor Method</w:t>
      </w:r>
      <w:bookmarkEnd w:id="160"/>
    </w:p>
    <w:p w14:paraId="74377A13" w14:textId="11D40A9C" w:rsidR="00206BFF" w:rsidRDefault="00B44249" w:rsidP="00206BFF">
      <w:pPr>
        <w:pStyle w:val="BodyText"/>
        <w:jc w:val="center"/>
        <w:rPr>
          <w:lang w:val="en-US"/>
        </w:rPr>
      </w:pPr>
      <w:r w:rsidRPr="00B44249">
        <w:rPr>
          <w:noProof/>
        </w:rPr>
        <w:drawing>
          <wp:inline distT="0" distB="0" distL="0" distR="0" wp14:anchorId="56DAAC70" wp14:editId="1973FD95">
            <wp:extent cx="3638550" cy="1343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38550" cy="1343025"/>
                    </a:xfrm>
                    <a:prstGeom prst="rect">
                      <a:avLst/>
                    </a:prstGeom>
                    <a:noFill/>
                    <a:ln>
                      <a:noFill/>
                    </a:ln>
                  </pic:spPr>
                </pic:pic>
              </a:graphicData>
            </a:graphic>
          </wp:inline>
        </w:drawing>
      </w:r>
    </w:p>
    <w:p w14:paraId="71CF10C9" w14:textId="77777777" w:rsidR="00206BFF" w:rsidRDefault="00206BFF" w:rsidP="00206BFF">
      <w:pPr>
        <w:pStyle w:val="BodyText"/>
        <w:jc w:val="center"/>
        <w:rPr>
          <w:lang w:val="en-US"/>
        </w:rPr>
      </w:pPr>
    </w:p>
    <w:p w14:paraId="37F68A0A" w14:textId="44B99768" w:rsidR="00206BFF" w:rsidRPr="00757D0C" w:rsidRDefault="00E41094" w:rsidP="00E41094">
      <w:pPr>
        <w:pStyle w:val="Caption"/>
        <w:spacing w:line="360" w:lineRule="auto"/>
      </w:pPr>
      <w:bookmarkStart w:id="161" w:name="_Ref82944371"/>
      <w:bookmarkStart w:id="162" w:name="_Toc82953951"/>
      <w:r>
        <w:t xml:space="preserve">Tabel  </w:t>
      </w:r>
      <w:r w:rsidR="00774BF0">
        <w:fldChar w:fldCharType="begin"/>
      </w:r>
      <w:r w:rsidR="00774BF0">
        <w:instrText xml:space="preserve"> STYLEREF 1 \s </w:instrText>
      </w:r>
      <w:r w:rsidR="00774BF0">
        <w:fldChar w:fldCharType="separate"/>
      </w:r>
      <w:r w:rsidR="00767DCE">
        <w:rPr>
          <w:noProof/>
        </w:rPr>
        <w:t>4</w:t>
      </w:r>
      <w:r w:rsidR="00774BF0">
        <w:fldChar w:fldCharType="end"/>
      </w:r>
      <w:r w:rsidR="00774BF0">
        <w:t>.</w:t>
      </w:r>
      <w:r w:rsidR="00774BF0">
        <w:fldChar w:fldCharType="begin"/>
      </w:r>
      <w:r w:rsidR="00774BF0">
        <w:instrText xml:space="preserve"> SEQ Tabel_ \* ARABIC \s 1 </w:instrText>
      </w:r>
      <w:r w:rsidR="00774BF0">
        <w:fldChar w:fldCharType="separate"/>
      </w:r>
      <w:r w:rsidR="00767DCE">
        <w:rPr>
          <w:noProof/>
        </w:rPr>
        <w:t>16</w:t>
      </w:r>
      <w:r w:rsidR="00774BF0">
        <w:fldChar w:fldCharType="end"/>
      </w:r>
      <w:bookmarkEnd w:id="161"/>
      <w:r w:rsidR="00206BFF">
        <w:rPr>
          <w:lang w:val="en-US"/>
        </w:rPr>
        <w:t xml:space="preserve"> </w:t>
      </w:r>
      <w:r w:rsidR="00206BFF" w:rsidRPr="00E41094">
        <w:rPr>
          <w:b w:val="0"/>
          <w:bCs w:val="0"/>
          <w:lang w:val="en-US"/>
        </w:rPr>
        <w:t xml:space="preserve">Perhitungan </w:t>
      </w:r>
      <m:oMath>
        <m:sSub>
          <m:sSubPr>
            <m:ctrlPr>
              <w:rPr>
                <w:rFonts w:ascii="Cambria Math" w:hAnsi="Cambria Math"/>
                <w:b w:val="0"/>
                <w:bCs w:val="0"/>
                <w:i/>
              </w:rPr>
            </m:ctrlPr>
          </m:sSubPr>
          <m:e>
            <m:r>
              <m:rPr>
                <m:sty m:val="bi"/>
              </m:rPr>
              <w:rPr>
                <w:rFonts w:ascii="Cambria Math" w:hAnsi="Cambria Math"/>
              </w:rPr>
              <m:t>f'</m:t>
            </m:r>
          </m:e>
          <m:sub>
            <m:r>
              <m:rPr>
                <m:sty m:val="bi"/>
              </m:rPr>
              <w:rPr>
                <w:rFonts w:ascii="Cambria Math" w:hAnsi="Cambria Math"/>
              </w:rPr>
              <m:t>c,eq</m:t>
            </m:r>
          </m:sub>
        </m:sSub>
      </m:oMath>
      <w:r w:rsidR="009C69C6" w:rsidRPr="00E41094">
        <w:rPr>
          <w:b w:val="0"/>
          <w:bCs w:val="0"/>
          <w:lang w:val="en-US"/>
        </w:rPr>
        <w:t xml:space="preserve"> dengan Alternate Methode</w:t>
      </w:r>
      <w:bookmarkEnd w:id="162"/>
    </w:p>
    <w:p w14:paraId="0544B593" w14:textId="34F7069D" w:rsidR="00206BFF" w:rsidRDefault="00206BFF" w:rsidP="00206BFF">
      <w:pPr>
        <w:pStyle w:val="BodyText"/>
        <w:jc w:val="center"/>
      </w:pPr>
      <w:r w:rsidRPr="00206BFF">
        <w:rPr>
          <w:noProof/>
        </w:rPr>
        <w:drawing>
          <wp:inline distT="0" distB="0" distL="0" distR="0" wp14:anchorId="2A544A30" wp14:editId="5D7E2377">
            <wp:extent cx="3638550" cy="2105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38550" cy="2105025"/>
                    </a:xfrm>
                    <a:prstGeom prst="rect">
                      <a:avLst/>
                    </a:prstGeom>
                    <a:noFill/>
                    <a:ln>
                      <a:noFill/>
                    </a:ln>
                  </pic:spPr>
                </pic:pic>
              </a:graphicData>
            </a:graphic>
          </wp:inline>
        </w:drawing>
      </w:r>
    </w:p>
    <w:p w14:paraId="03C58570" w14:textId="63B88C6D" w:rsidR="00544C8B" w:rsidRDefault="00544C8B">
      <w:pPr>
        <w:rPr>
          <w:spacing w:val="-1"/>
          <w:sz w:val="24"/>
          <w:szCs w:val="24"/>
          <w:lang w:val="id-ID"/>
        </w:rPr>
      </w:pPr>
      <w:r>
        <w:br w:type="page"/>
      </w:r>
    </w:p>
    <w:p w14:paraId="0F686AE9" w14:textId="4EF6FD9D" w:rsidR="008929A7" w:rsidRDefault="008929A7" w:rsidP="008929A7">
      <w:pPr>
        <w:pStyle w:val="Heading1"/>
      </w:pPr>
      <w:r>
        <w:lastRenderedPageBreak/>
        <w:br/>
      </w:r>
      <w:bookmarkStart w:id="163" w:name="_Toc88834925"/>
      <w:r>
        <w:t>KESIMPULAN DAN SARAN</w:t>
      </w:r>
      <w:bookmarkEnd w:id="163"/>
    </w:p>
    <w:p w14:paraId="746C570F" w14:textId="7B54D148" w:rsidR="00E17FA1" w:rsidRDefault="00E17FA1" w:rsidP="00E17FA1">
      <w:pPr>
        <w:pStyle w:val="BodyText"/>
      </w:pPr>
    </w:p>
    <w:p w14:paraId="1BE27BAF" w14:textId="5D65F7B4" w:rsidR="00CF65AF" w:rsidRDefault="00CF65AF" w:rsidP="00CF65AF">
      <w:pPr>
        <w:pStyle w:val="Heading2"/>
      </w:pPr>
      <w:bookmarkStart w:id="164" w:name="_Toc88834926"/>
      <w:r>
        <w:t>Kesimpulan</w:t>
      </w:r>
      <w:bookmarkEnd w:id="164"/>
    </w:p>
    <w:p w14:paraId="7FEDBAA7" w14:textId="4F04113C" w:rsidR="00E17FA1" w:rsidRDefault="001E586B" w:rsidP="00E17FA1">
      <w:pPr>
        <w:pStyle w:val="BodyText"/>
        <w:rPr>
          <w:lang w:val="en-US"/>
        </w:rPr>
      </w:pPr>
      <w:r>
        <w:rPr>
          <w:lang w:val="en-US"/>
        </w:rPr>
        <w:t>Berdasarkan hasil analisis pemeriksaan mutu beton terpasang</w:t>
      </w:r>
      <w:r w:rsidR="009B0D08">
        <w:rPr>
          <w:lang w:val="en-US"/>
        </w:rPr>
        <w:t xml:space="preserve"> dari pengujian</w:t>
      </w:r>
      <w:r>
        <w:rPr>
          <w:lang w:val="en-US"/>
        </w:rPr>
        <w:t xml:space="preserve"> </w:t>
      </w:r>
      <w:r w:rsidR="009B0D08">
        <w:t xml:space="preserve">pengujian </w:t>
      </w:r>
      <w:r w:rsidR="009B0D08" w:rsidRPr="006D7FF8">
        <w:rPr>
          <w:i/>
          <w:iCs/>
        </w:rPr>
        <w:t>non</w:t>
      </w:r>
      <w:r w:rsidR="00C25857">
        <w:rPr>
          <w:i/>
          <w:iCs/>
          <w:lang w:val="en-US"/>
        </w:rPr>
        <w:t>-</w:t>
      </w:r>
      <w:r w:rsidR="009B0D08" w:rsidRPr="006D7FF8">
        <w:rPr>
          <w:i/>
          <w:iCs/>
        </w:rPr>
        <w:t xml:space="preserve">destructive test </w:t>
      </w:r>
      <w:r w:rsidR="009B0D08" w:rsidRPr="006D7FF8">
        <w:t>(NDT)</w:t>
      </w:r>
      <w:r w:rsidR="009B0D08">
        <w:t xml:space="preserve"> dan </w:t>
      </w:r>
      <w:r w:rsidR="009B0D08">
        <w:rPr>
          <w:i/>
          <w:iCs/>
        </w:rPr>
        <w:t>destructive test</w:t>
      </w:r>
      <w:r w:rsidR="009B0D08">
        <w:rPr>
          <w:lang w:val="en-US"/>
        </w:rPr>
        <w:t xml:space="preserve"> </w:t>
      </w:r>
      <w:r>
        <w:rPr>
          <w:lang w:val="en-US"/>
        </w:rPr>
        <w:t>pada bangunan beton bertulang 4 lantai menggunakan</w:t>
      </w:r>
      <w:r w:rsidR="009B0D08">
        <w:t xml:space="preserve"> metode-metode dalam ACI 228.1R-19</w:t>
      </w:r>
      <w:r w:rsidR="009B0D08">
        <w:rPr>
          <w:lang w:val="en-US"/>
        </w:rPr>
        <w:t xml:space="preserve"> dan ACI 214</w:t>
      </w:r>
      <w:r w:rsidR="00DF6C7C">
        <w:rPr>
          <w:lang w:val="en-US"/>
        </w:rPr>
        <w:t>.4</w:t>
      </w:r>
      <w:r w:rsidR="009B0D08">
        <w:rPr>
          <w:lang w:val="en-US"/>
        </w:rPr>
        <w:t>R-10, maka dapat disimpulkan sebagai berikut :</w:t>
      </w:r>
    </w:p>
    <w:p w14:paraId="314C50E0" w14:textId="77777777" w:rsidR="009B0D08" w:rsidRPr="009B0D08" w:rsidRDefault="009B0D08" w:rsidP="009B0D08">
      <w:pPr>
        <w:pStyle w:val="ListParagraph"/>
        <w:widowControl/>
        <w:numPr>
          <w:ilvl w:val="0"/>
          <w:numId w:val="29"/>
        </w:numPr>
        <w:pBdr>
          <w:top w:val="none" w:sz="4" w:space="0" w:color="000000"/>
          <w:left w:val="none" w:sz="4" w:space="0" w:color="000000"/>
          <w:bottom w:val="none" w:sz="4" w:space="0" w:color="000000"/>
          <w:right w:val="none" w:sz="4" w:space="0" w:color="000000"/>
          <w:between w:val="none" w:sz="4" w:space="0" w:color="000000"/>
        </w:pBdr>
        <w:spacing w:line="360" w:lineRule="auto"/>
        <w:ind w:left="426" w:hanging="426"/>
        <w:jc w:val="both"/>
        <w:rPr>
          <w:sz w:val="24"/>
          <w:szCs w:val="24"/>
          <w:lang w:val="en-ID"/>
        </w:rPr>
      </w:pPr>
      <w:r w:rsidRPr="009B0D08">
        <w:rPr>
          <w:sz w:val="24"/>
          <w:szCs w:val="24"/>
          <w:lang w:val="en-ID"/>
        </w:rPr>
        <w:t>Nilai kuat tekan rata-rata sampel beton inti (</w:t>
      </w:r>
      <w:r w:rsidRPr="009B0D08">
        <w:rPr>
          <w:i/>
          <w:iCs/>
          <w:sz w:val="24"/>
          <w:szCs w:val="24"/>
          <w:lang w:val="en-ID"/>
        </w:rPr>
        <w:t>core</w:t>
      </w:r>
      <w:r w:rsidRPr="009B0D08">
        <w:rPr>
          <w:sz w:val="24"/>
          <w:szCs w:val="24"/>
          <w:lang w:val="en-ID"/>
        </w:rPr>
        <w:t>) untuk tiap komponen struktur adalah sebesar :</w:t>
      </w:r>
    </w:p>
    <w:p w14:paraId="57C77658" w14:textId="1CF18C57" w:rsidR="009B0D08" w:rsidRPr="00444FBC" w:rsidRDefault="00C961D6" w:rsidP="009B0D08">
      <w:pPr>
        <w:pStyle w:val="ListParagraph"/>
        <w:widowControl/>
        <w:numPr>
          <w:ilvl w:val="1"/>
          <w:numId w:val="29"/>
        </w:numPr>
        <w:pBdr>
          <w:top w:val="none" w:sz="4" w:space="0" w:color="000000"/>
          <w:left w:val="none" w:sz="4" w:space="0" w:color="000000"/>
          <w:bottom w:val="none" w:sz="4" w:space="0" w:color="000000"/>
          <w:right w:val="none" w:sz="4" w:space="0" w:color="000000"/>
          <w:between w:val="none" w:sz="4" w:space="0" w:color="000000"/>
        </w:pBdr>
        <w:spacing w:line="360" w:lineRule="auto"/>
        <w:ind w:left="851" w:hanging="426"/>
        <w:jc w:val="both"/>
        <w:rPr>
          <w:sz w:val="24"/>
          <w:szCs w:val="24"/>
          <w:lang w:val="en-ID"/>
        </w:rPr>
      </w:pPr>
      <m:oMath>
        <m:acc>
          <m:accPr>
            <m:chr m:val="̅"/>
            <m:ctrlPr>
              <w:rPr>
                <w:rFonts w:ascii="Cambria Math" w:hAnsi="Cambria Math"/>
                <w:i/>
                <w:sz w:val="24"/>
                <w:szCs w:val="24"/>
                <w:lang w:val="en-ID"/>
              </w:rPr>
            </m:ctrlPr>
          </m:accPr>
          <m:e>
            <m:sSub>
              <m:sSubPr>
                <m:ctrlPr>
                  <w:rPr>
                    <w:rFonts w:ascii="Cambria Math" w:hAnsi="Cambria Math"/>
                    <w:i/>
                    <w:sz w:val="24"/>
                    <w:szCs w:val="24"/>
                    <w:lang w:val="en-ID"/>
                  </w:rPr>
                </m:ctrlPr>
              </m:sSubPr>
              <m:e>
                <m:r>
                  <w:rPr>
                    <w:rFonts w:ascii="Cambria Math" w:hAnsi="Cambria Math"/>
                    <w:sz w:val="24"/>
                    <w:szCs w:val="24"/>
                    <w:lang w:val="en-ID"/>
                  </w:rPr>
                  <m:t>f</m:t>
                </m:r>
              </m:e>
              <m:sub>
                <m:r>
                  <w:rPr>
                    <w:rFonts w:ascii="Cambria Math" w:hAnsi="Cambria Math"/>
                    <w:sz w:val="24"/>
                    <w:szCs w:val="24"/>
                    <w:lang w:val="en-ID"/>
                  </w:rPr>
                  <m:t>c</m:t>
                </m:r>
              </m:sub>
            </m:sSub>
          </m:e>
        </m:acc>
        <m:r>
          <w:rPr>
            <w:rFonts w:ascii="Cambria Math" w:hAnsi="Cambria Math"/>
            <w:sz w:val="24"/>
            <w:szCs w:val="24"/>
            <w:lang w:val="en-ID"/>
          </w:rPr>
          <m:t>=8.93 MPa</m:t>
        </m:r>
      </m:oMath>
      <w:r w:rsidR="009B0D08" w:rsidRPr="00444FBC">
        <w:rPr>
          <w:sz w:val="24"/>
          <w:szCs w:val="24"/>
          <w:lang w:val="en-ID"/>
        </w:rPr>
        <w:t>, untuk komponen kolom dengan metode analisis mengikuti SNI 2492:2018</w:t>
      </w:r>
      <w:r w:rsidR="00BD6819">
        <w:rPr>
          <w:sz w:val="24"/>
          <w:szCs w:val="24"/>
          <w:lang w:val="en-ID"/>
        </w:rPr>
        <w:t>;</w:t>
      </w:r>
    </w:p>
    <w:p w14:paraId="74A841A3" w14:textId="79A1B7E0" w:rsidR="009B0D08" w:rsidRPr="00444FBC" w:rsidRDefault="00C961D6" w:rsidP="009B0D08">
      <w:pPr>
        <w:pStyle w:val="BodyText"/>
        <w:numPr>
          <w:ilvl w:val="1"/>
          <w:numId w:val="29"/>
        </w:numPr>
        <w:ind w:left="851" w:hanging="426"/>
        <w:rPr>
          <w:lang w:val="en-US"/>
        </w:rPr>
      </w:pPr>
      <m:oMath>
        <m:acc>
          <m:accPr>
            <m:chr m:val="̅"/>
            <m:ctrlPr>
              <w:rPr>
                <w:rFonts w:ascii="Cambria Math" w:hAnsi="Cambria Math"/>
                <w:i/>
                <w:lang w:val="en-ID"/>
              </w:rPr>
            </m:ctrlPr>
          </m:accPr>
          <m:e>
            <m:sSub>
              <m:sSubPr>
                <m:ctrlPr>
                  <w:rPr>
                    <w:rFonts w:ascii="Cambria Math" w:hAnsi="Cambria Math"/>
                    <w:i/>
                    <w:lang w:val="en-ID"/>
                  </w:rPr>
                </m:ctrlPr>
              </m:sSubPr>
              <m:e>
                <m:r>
                  <w:rPr>
                    <w:rFonts w:ascii="Cambria Math" w:hAnsi="Cambria Math"/>
                    <w:lang w:val="en-ID"/>
                  </w:rPr>
                  <m:t>f</m:t>
                </m:r>
              </m:e>
              <m:sub>
                <m:r>
                  <w:rPr>
                    <w:rFonts w:ascii="Cambria Math" w:hAnsi="Cambria Math"/>
                    <w:lang w:val="en-ID"/>
                  </w:rPr>
                  <m:t>c</m:t>
                </m:r>
              </m:sub>
            </m:sSub>
          </m:e>
        </m:acc>
        <m:r>
          <w:rPr>
            <w:rFonts w:ascii="Cambria Math" w:hAnsi="Cambria Math"/>
            <w:lang w:val="en-ID"/>
          </w:rPr>
          <m:t>=11.46 MPa</m:t>
        </m:r>
      </m:oMath>
      <w:r w:rsidR="009B0D08" w:rsidRPr="00444FBC">
        <w:rPr>
          <w:lang w:val="en-ID"/>
        </w:rPr>
        <w:t>, untuk komponen balok dengan metode analisis mengikuti SNI 2492:2018</w:t>
      </w:r>
      <w:r w:rsidR="00BD6819">
        <w:rPr>
          <w:lang w:val="en-ID"/>
        </w:rPr>
        <w:t>;</w:t>
      </w:r>
    </w:p>
    <w:p w14:paraId="1DCA6F99" w14:textId="4C17F726" w:rsidR="00444FBC" w:rsidRPr="00D83920" w:rsidRDefault="00444FBC" w:rsidP="009B0D08">
      <w:pPr>
        <w:pStyle w:val="BodyText"/>
        <w:numPr>
          <w:ilvl w:val="1"/>
          <w:numId w:val="29"/>
        </w:numPr>
        <w:ind w:left="851" w:hanging="426"/>
        <w:rPr>
          <w:lang w:val="en-US"/>
        </w:rPr>
      </w:pPr>
      <w:r w:rsidRPr="00444FBC">
        <w:rPr>
          <w:lang w:val="en-US"/>
        </w:rPr>
        <w:t xml:space="preserve">Sedangkan untuk </w:t>
      </w:r>
      <w:r>
        <w:rPr>
          <w:lang w:val="en-US"/>
        </w:rPr>
        <w:t xml:space="preserve">kuat tekan </w:t>
      </w:r>
      <w:r w:rsidRPr="00444FBC">
        <w:rPr>
          <w:lang w:val="en-US"/>
        </w:rPr>
        <w:t>rata-rata</w:t>
      </w:r>
      <w:r>
        <w:rPr>
          <w:lang w:val="en-US"/>
        </w:rPr>
        <w:t xml:space="preserve"> beton inti </w:t>
      </w:r>
      <w:r>
        <w:rPr>
          <w:i/>
          <w:iCs/>
          <w:lang w:val="en-US"/>
        </w:rPr>
        <w:t>(core)</w:t>
      </w:r>
      <w:r w:rsidR="00827DFA">
        <w:rPr>
          <w:i/>
          <w:iCs/>
          <w:lang w:val="en-US"/>
        </w:rPr>
        <w:t xml:space="preserve"> </w:t>
      </w:r>
      <w:r w:rsidR="00827DFA" w:rsidRPr="00827DFA">
        <w:rPr>
          <w:lang w:val="en-US"/>
        </w:rPr>
        <w:t>pada</w:t>
      </w:r>
      <w:r w:rsidRPr="00444FBC">
        <w:rPr>
          <w:lang w:val="en-US"/>
        </w:rPr>
        <w:t xml:space="preserve"> kedua komponen adalah </w:t>
      </w:r>
      <m:oMath>
        <m:acc>
          <m:accPr>
            <m:chr m:val="̅"/>
            <m:ctrlPr>
              <w:rPr>
                <w:rFonts w:ascii="Cambria Math" w:hAnsi="Cambria Math"/>
                <w:i/>
                <w:lang w:val="en-ID"/>
              </w:rPr>
            </m:ctrlPr>
          </m:accPr>
          <m:e>
            <m:sSub>
              <m:sSubPr>
                <m:ctrlPr>
                  <w:rPr>
                    <w:rFonts w:ascii="Cambria Math" w:hAnsi="Cambria Math"/>
                    <w:i/>
                    <w:lang w:val="en-ID"/>
                  </w:rPr>
                </m:ctrlPr>
              </m:sSubPr>
              <m:e>
                <m:r>
                  <w:rPr>
                    <w:rFonts w:ascii="Cambria Math" w:hAnsi="Cambria Math"/>
                    <w:lang w:val="en-ID"/>
                  </w:rPr>
                  <m:t>f</m:t>
                </m:r>
              </m:e>
              <m:sub>
                <m:r>
                  <w:rPr>
                    <w:rFonts w:ascii="Cambria Math" w:hAnsi="Cambria Math"/>
                    <w:lang w:val="en-ID"/>
                  </w:rPr>
                  <m:t>c</m:t>
                </m:r>
              </m:sub>
            </m:sSub>
          </m:e>
        </m:acc>
        <m:r>
          <w:rPr>
            <w:rFonts w:ascii="Cambria Math" w:hAnsi="Cambria Math"/>
            <w:lang w:val="en-ID"/>
          </w:rPr>
          <m:t>=10.10 MPa</m:t>
        </m:r>
      </m:oMath>
      <w:r w:rsidR="00827DFA">
        <w:rPr>
          <w:lang w:val="en-ID"/>
        </w:rPr>
        <w:t xml:space="preserve"> </w:t>
      </w:r>
      <w:r w:rsidR="00827DFA" w:rsidRPr="00444FBC">
        <w:rPr>
          <w:lang w:val="en-ID"/>
        </w:rPr>
        <w:t>dengan metode analisis mengikuti SNI 2492:2018</w:t>
      </w:r>
      <w:r w:rsidR="00BD6819">
        <w:rPr>
          <w:lang w:val="en-ID"/>
        </w:rPr>
        <w:t>.</w:t>
      </w:r>
    </w:p>
    <w:p w14:paraId="44908EC5" w14:textId="6659C121" w:rsidR="00D83920" w:rsidRPr="009B0D08" w:rsidRDefault="00BC147F" w:rsidP="00D83920">
      <w:pPr>
        <w:pStyle w:val="ListParagraph"/>
        <w:widowControl/>
        <w:numPr>
          <w:ilvl w:val="0"/>
          <w:numId w:val="29"/>
        </w:numPr>
        <w:pBdr>
          <w:top w:val="none" w:sz="4" w:space="0" w:color="000000"/>
          <w:left w:val="none" w:sz="4" w:space="0" w:color="000000"/>
          <w:bottom w:val="none" w:sz="4" w:space="0" w:color="000000"/>
          <w:right w:val="none" w:sz="4" w:space="0" w:color="000000"/>
          <w:between w:val="none" w:sz="4" w:space="0" w:color="000000"/>
        </w:pBdr>
        <w:spacing w:line="360" w:lineRule="auto"/>
        <w:ind w:left="426" w:hanging="426"/>
        <w:jc w:val="both"/>
        <w:rPr>
          <w:sz w:val="24"/>
          <w:szCs w:val="24"/>
          <w:lang w:val="en-ID"/>
        </w:rPr>
      </w:pPr>
      <w:r w:rsidRPr="00BC147F">
        <w:rPr>
          <w:sz w:val="24"/>
          <w:szCs w:val="24"/>
          <w:lang w:val="en-ID"/>
        </w:rPr>
        <w:t xml:space="preserve">Berdasarkan analisis terhadap hasil uji kuat tekan beton inti dan </w:t>
      </w:r>
      <w:r w:rsidRPr="00BC147F">
        <w:rPr>
          <w:i/>
          <w:iCs/>
          <w:sz w:val="24"/>
          <w:szCs w:val="24"/>
          <w:lang w:val="en-ID"/>
        </w:rPr>
        <w:t xml:space="preserve">hammer test </w:t>
      </w:r>
      <w:r w:rsidRPr="00BC147F">
        <w:rPr>
          <w:sz w:val="24"/>
          <w:szCs w:val="24"/>
          <w:lang w:val="en-ID"/>
        </w:rPr>
        <w:t>yang terkorelasi, didapatkan nilai kuat tekan beton di tempat/ terpasang sebagai berikut:</w:t>
      </w:r>
      <w:r w:rsidR="00D83920" w:rsidRPr="009B0D08">
        <w:rPr>
          <w:sz w:val="24"/>
          <w:szCs w:val="24"/>
          <w:lang w:val="en-ID"/>
        </w:rPr>
        <w:t xml:space="preserve"> :</w:t>
      </w:r>
    </w:p>
    <w:p w14:paraId="78C1F2A2" w14:textId="4E714080" w:rsidR="00D83920" w:rsidRPr="00444FBC" w:rsidRDefault="00C961D6" w:rsidP="00D83920">
      <w:pPr>
        <w:pStyle w:val="ListParagraph"/>
        <w:widowControl/>
        <w:numPr>
          <w:ilvl w:val="1"/>
          <w:numId w:val="29"/>
        </w:numPr>
        <w:pBdr>
          <w:top w:val="none" w:sz="4" w:space="0" w:color="000000"/>
          <w:left w:val="none" w:sz="4" w:space="0" w:color="000000"/>
          <w:bottom w:val="none" w:sz="4" w:space="0" w:color="000000"/>
          <w:right w:val="none" w:sz="4" w:space="0" w:color="000000"/>
          <w:between w:val="none" w:sz="4" w:space="0" w:color="000000"/>
        </w:pBdr>
        <w:spacing w:line="360" w:lineRule="auto"/>
        <w:ind w:left="851" w:hanging="426"/>
        <w:jc w:val="both"/>
        <w:rPr>
          <w:sz w:val="24"/>
          <w:szCs w:val="24"/>
          <w:lang w:val="en-ID"/>
        </w:rPr>
      </w:pPr>
      <m:oMath>
        <m:acc>
          <m:accPr>
            <m:chr m:val="̅"/>
            <m:ctrlPr>
              <w:rPr>
                <w:rFonts w:ascii="Cambria Math" w:hAnsi="Cambria Math"/>
                <w:i/>
                <w:sz w:val="24"/>
                <w:szCs w:val="24"/>
                <w:lang w:val="en-ID"/>
              </w:rPr>
            </m:ctrlPr>
          </m:accPr>
          <m:e>
            <m:sSub>
              <m:sSubPr>
                <m:ctrlPr>
                  <w:rPr>
                    <w:rFonts w:ascii="Cambria Math" w:hAnsi="Cambria Math"/>
                    <w:i/>
                    <w:sz w:val="24"/>
                    <w:szCs w:val="24"/>
                    <w:lang w:val="en-ID"/>
                  </w:rPr>
                </m:ctrlPr>
              </m:sSubPr>
              <m:e>
                <m:r>
                  <w:rPr>
                    <w:rFonts w:ascii="Cambria Math" w:hAnsi="Cambria Math"/>
                    <w:sz w:val="24"/>
                    <w:szCs w:val="24"/>
                    <w:lang w:val="en-ID"/>
                  </w:rPr>
                  <m:t>f</m:t>
                </m:r>
              </m:e>
              <m:sub>
                <m:r>
                  <w:rPr>
                    <w:rFonts w:ascii="Cambria Math" w:hAnsi="Cambria Math"/>
                    <w:sz w:val="24"/>
                    <w:szCs w:val="24"/>
                    <w:lang w:val="en-ID"/>
                  </w:rPr>
                  <m:t>c</m:t>
                </m:r>
              </m:sub>
            </m:sSub>
          </m:e>
        </m:acc>
        <m:r>
          <w:rPr>
            <w:rFonts w:ascii="Cambria Math" w:hAnsi="Cambria Math"/>
            <w:sz w:val="24"/>
            <w:szCs w:val="24"/>
            <w:lang w:val="en-ID"/>
          </w:rPr>
          <m:t>=11.95 MPa</m:t>
        </m:r>
      </m:oMath>
      <w:r w:rsidR="00D83920" w:rsidRPr="00444FBC">
        <w:rPr>
          <w:sz w:val="24"/>
          <w:szCs w:val="24"/>
          <w:lang w:val="en-ID"/>
        </w:rPr>
        <w:t xml:space="preserve">, untuk komponen kolom dengan metode analisis mengikuti </w:t>
      </w:r>
      <w:r w:rsidR="0057672D">
        <w:rPr>
          <w:sz w:val="24"/>
          <w:szCs w:val="24"/>
          <w:lang w:val="en-ID"/>
        </w:rPr>
        <w:t>ACI 228.1R-19</w:t>
      </w:r>
      <w:r w:rsidR="00BD6819">
        <w:rPr>
          <w:sz w:val="24"/>
          <w:szCs w:val="24"/>
          <w:lang w:val="en-ID"/>
        </w:rPr>
        <w:t>;</w:t>
      </w:r>
    </w:p>
    <w:p w14:paraId="438618B4" w14:textId="69C44437" w:rsidR="00D83920" w:rsidRPr="00444FBC" w:rsidRDefault="00C961D6" w:rsidP="00D83920">
      <w:pPr>
        <w:pStyle w:val="BodyText"/>
        <w:numPr>
          <w:ilvl w:val="1"/>
          <w:numId w:val="29"/>
        </w:numPr>
        <w:ind w:left="851" w:hanging="426"/>
        <w:rPr>
          <w:lang w:val="en-US"/>
        </w:rPr>
      </w:pPr>
      <m:oMath>
        <m:acc>
          <m:accPr>
            <m:chr m:val="̅"/>
            <m:ctrlPr>
              <w:rPr>
                <w:rFonts w:ascii="Cambria Math" w:hAnsi="Cambria Math"/>
                <w:i/>
                <w:lang w:val="en-ID"/>
              </w:rPr>
            </m:ctrlPr>
          </m:accPr>
          <m:e>
            <m:sSub>
              <m:sSubPr>
                <m:ctrlPr>
                  <w:rPr>
                    <w:rFonts w:ascii="Cambria Math" w:hAnsi="Cambria Math"/>
                    <w:i/>
                    <w:lang w:val="en-ID"/>
                  </w:rPr>
                </m:ctrlPr>
              </m:sSubPr>
              <m:e>
                <m:r>
                  <w:rPr>
                    <w:rFonts w:ascii="Cambria Math" w:hAnsi="Cambria Math"/>
                    <w:lang w:val="en-ID"/>
                  </w:rPr>
                  <m:t>f</m:t>
                </m:r>
              </m:e>
              <m:sub>
                <m:r>
                  <w:rPr>
                    <w:rFonts w:ascii="Cambria Math" w:hAnsi="Cambria Math"/>
                    <w:lang w:val="en-ID"/>
                  </w:rPr>
                  <m:t>c</m:t>
                </m:r>
              </m:sub>
            </m:sSub>
          </m:e>
        </m:acc>
        <m:r>
          <w:rPr>
            <w:rFonts w:ascii="Cambria Math" w:hAnsi="Cambria Math"/>
            <w:lang w:val="en-ID"/>
          </w:rPr>
          <m:t>=10.52 MPa</m:t>
        </m:r>
      </m:oMath>
      <w:r w:rsidR="00D83920" w:rsidRPr="00444FBC">
        <w:rPr>
          <w:lang w:val="en-ID"/>
        </w:rPr>
        <w:t xml:space="preserve">, untuk komponen balok dengan metode analisis mengikuti </w:t>
      </w:r>
      <w:r w:rsidR="0057672D">
        <w:rPr>
          <w:lang w:val="en-ID"/>
        </w:rPr>
        <w:t>ACI 228.1R-19</w:t>
      </w:r>
      <w:r w:rsidR="00BD6819">
        <w:rPr>
          <w:lang w:val="en-ID"/>
        </w:rPr>
        <w:t>;</w:t>
      </w:r>
    </w:p>
    <w:p w14:paraId="5786B6AB" w14:textId="2979EA64" w:rsidR="00D83920" w:rsidRPr="008E6666" w:rsidRDefault="00D83920" w:rsidP="00D83920">
      <w:pPr>
        <w:pStyle w:val="BodyText"/>
        <w:numPr>
          <w:ilvl w:val="1"/>
          <w:numId w:val="29"/>
        </w:numPr>
        <w:ind w:left="851"/>
        <w:rPr>
          <w:lang w:val="en-US"/>
        </w:rPr>
      </w:pPr>
      <w:r w:rsidRPr="00444FBC">
        <w:rPr>
          <w:lang w:val="en-US"/>
        </w:rPr>
        <w:t xml:space="preserve">Sedangkan untuk </w:t>
      </w:r>
      <w:r>
        <w:rPr>
          <w:lang w:val="en-US"/>
        </w:rPr>
        <w:t xml:space="preserve">kuat tekan </w:t>
      </w:r>
      <w:r w:rsidRPr="00444FBC">
        <w:rPr>
          <w:lang w:val="en-US"/>
        </w:rPr>
        <w:t>rata-rata</w:t>
      </w:r>
      <w:r>
        <w:rPr>
          <w:lang w:val="en-US"/>
        </w:rPr>
        <w:t xml:space="preserve"> </w:t>
      </w:r>
      <w:r w:rsidR="00827DFA">
        <w:rPr>
          <w:lang w:val="en-US"/>
        </w:rPr>
        <w:t xml:space="preserve">korelasi </w:t>
      </w:r>
      <w:r>
        <w:rPr>
          <w:lang w:val="en-US"/>
        </w:rPr>
        <w:t xml:space="preserve">beton </w:t>
      </w:r>
      <w:r w:rsidR="00827DFA">
        <w:rPr>
          <w:lang w:val="en-US"/>
        </w:rPr>
        <w:t>pada</w:t>
      </w:r>
      <w:r w:rsidRPr="00444FBC">
        <w:rPr>
          <w:lang w:val="en-US"/>
        </w:rPr>
        <w:t xml:space="preserve"> kedua komponen adalah </w:t>
      </w:r>
      <m:oMath>
        <m:acc>
          <m:accPr>
            <m:chr m:val="̅"/>
            <m:ctrlPr>
              <w:rPr>
                <w:rFonts w:ascii="Cambria Math" w:hAnsi="Cambria Math"/>
                <w:i/>
                <w:lang w:val="en-ID"/>
              </w:rPr>
            </m:ctrlPr>
          </m:accPr>
          <m:e>
            <m:sSub>
              <m:sSubPr>
                <m:ctrlPr>
                  <w:rPr>
                    <w:rFonts w:ascii="Cambria Math" w:hAnsi="Cambria Math"/>
                    <w:i/>
                    <w:lang w:val="en-ID"/>
                  </w:rPr>
                </m:ctrlPr>
              </m:sSubPr>
              <m:e>
                <m:r>
                  <w:rPr>
                    <w:rFonts w:ascii="Cambria Math" w:hAnsi="Cambria Math"/>
                    <w:lang w:val="en-ID"/>
                  </w:rPr>
                  <m:t>f</m:t>
                </m:r>
              </m:e>
              <m:sub>
                <m:r>
                  <w:rPr>
                    <w:rFonts w:ascii="Cambria Math" w:hAnsi="Cambria Math"/>
                    <w:lang w:val="en-ID"/>
                  </w:rPr>
                  <m:t>c</m:t>
                </m:r>
              </m:sub>
            </m:sSub>
          </m:e>
        </m:acc>
        <m:r>
          <w:rPr>
            <w:rFonts w:ascii="Cambria Math" w:hAnsi="Cambria Math"/>
            <w:lang w:val="en-ID"/>
          </w:rPr>
          <m:t>=11.19 MPa</m:t>
        </m:r>
      </m:oMath>
      <w:r w:rsidR="0057672D">
        <w:rPr>
          <w:lang w:val="en-ID"/>
        </w:rPr>
        <w:t xml:space="preserve"> </w:t>
      </w:r>
      <w:r w:rsidR="0057672D" w:rsidRPr="00444FBC">
        <w:rPr>
          <w:lang w:val="en-ID"/>
        </w:rPr>
        <w:t xml:space="preserve">dengan metode analisis mengikuti </w:t>
      </w:r>
      <w:r w:rsidR="0057672D">
        <w:rPr>
          <w:lang w:val="en-ID"/>
        </w:rPr>
        <w:t>ACI 228.1R-19</w:t>
      </w:r>
      <w:r w:rsidR="00BD6819">
        <w:rPr>
          <w:lang w:val="en-ID"/>
        </w:rPr>
        <w:t>.</w:t>
      </w:r>
    </w:p>
    <w:p w14:paraId="0CA81890" w14:textId="6A161711" w:rsidR="008E6666" w:rsidRDefault="006357DF" w:rsidP="008E6666">
      <w:pPr>
        <w:pStyle w:val="BodyText"/>
        <w:numPr>
          <w:ilvl w:val="0"/>
          <w:numId w:val="29"/>
        </w:numPr>
        <w:ind w:left="426"/>
        <w:rPr>
          <w:lang w:val="en-US"/>
        </w:rPr>
      </w:pPr>
      <w:r>
        <w:rPr>
          <w:lang w:val="en-US"/>
        </w:rPr>
        <w:t xml:space="preserve">Berdasarkan analisis </w:t>
      </w:r>
      <w:r w:rsidRPr="006357DF">
        <w:rPr>
          <w:i/>
          <w:iCs/>
          <w:lang w:val="en-US"/>
        </w:rPr>
        <w:t>student-t</w:t>
      </w:r>
      <w:r>
        <w:rPr>
          <w:lang w:val="en-US"/>
        </w:rPr>
        <w:t xml:space="preserve"> test pada sampel data hasil </w:t>
      </w:r>
      <w:r w:rsidR="008E6666">
        <w:rPr>
          <w:lang w:val="en-US"/>
        </w:rPr>
        <w:t xml:space="preserve">pengujian </w:t>
      </w:r>
      <w:r w:rsidR="008E6666" w:rsidRPr="006D7FF8">
        <w:rPr>
          <w:i/>
          <w:iCs/>
        </w:rPr>
        <w:t>non</w:t>
      </w:r>
      <w:r w:rsidR="00C25857">
        <w:rPr>
          <w:i/>
          <w:iCs/>
          <w:lang w:val="en-US"/>
        </w:rPr>
        <w:t>-</w:t>
      </w:r>
      <w:r w:rsidR="008E6666" w:rsidRPr="006D7FF8">
        <w:rPr>
          <w:i/>
          <w:iCs/>
        </w:rPr>
        <w:t xml:space="preserve">destructive test </w:t>
      </w:r>
      <w:r w:rsidR="008E6666" w:rsidRPr="006D7FF8">
        <w:t>(NDT)</w:t>
      </w:r>
      <w:r w:rsidR="008E6666">
        <w:t xml:space="preserve"> dan </w:t>
      </w:r>
      <w:r w:rsidR="008E6666">
        <w:rPr>
          <w:i/>
          <w:iCs/>
        </w:rPr>
        <w:t>destructive test</w:t>
      </w:r>
      <w:r w:rsidR="008E6666">
        <w:rPr>
          <w:i/>
          <w:iCs/>
          <w:lang w:val="en-US"/>
        </w:rPr>
        <w:t xml:space="preserve">, </w:t>
      </w:r>
      <w:r>
        <w:rPr>
          <w:lang w:val="en-US"/>
        </w:rPr>
        <w:t xml:space="preserve">diketahui bahwa </w:t>
      </w:r>
      <w:r w:rsidR="00EF12BC">
        <w:rPr>
          <w:lang w:val="en-US"/>
        </w:rPr>
        <w:t>secara statistik nilai dari</w:t>
      </w:r>
      <w:r w:rsidR="008E6666">
        <w:rPr>
          <w:lang w:val="en-US"/>
        </w:rPr>
        <w:t xml:space="preserve"> kuat tekan balok dan kolom tidak memiliki perbedaan yang signifikan </w:t>
      </w:r>
      <w:r w:rsidR="008E6666">
        <w:rPr>
          <w:lang w:val="en-US"/>
        </w:rPr>
        <w:lastRenderedPageBreak/>
        <w:t xml:space="preserve">sehingga data nilai kuat tekan </w:t>
      </w:r>
      <w:r w:rsidR="008E6666">
        <w:rPr>
          <w:i/>
          <w:iCs/>
          <w:lang w:val="en-US"/>
        </w:rPr>
        <w:t xml:space="preserve">core </w:t>
      </w:r>
      <w:r w:rsidR="008E6666">
        <w:rPr>
          <w:lang w:val="en-US"/>
        </w:rPr>
        <w:t>balok dan kolom dapat digabung</w:t>
      </w:r>
      <w:r w:rsidR="00BD6819">
        <w:rPr>
          <w:lang w:val="en-US"/>
        </w:rPr>
        <w:t>;</w:t>
      </w:r>
    </w:p>
    <w:p w14:paraId="4ED33C7D" w14:textId="6FF19DCF" w:rsidR="005B1668" w:rsidRDefault="00A66537" w:rsidP="008E6666">
      <w:pPr>
        <w:pStyle w:val="BodyText"/>
        <w:numPr>
          <w:ilvl w:val="0"/>
          <w:numId w:val="29"/>
        </w:numPr>
        <w:ind w:left="426"/>
        <w:rPr>
          <w:lang w:val="en-US"/>
        </w:rPr>
      </w:pPr>
      <w:r>
        <w:rPr>
          <w:lang w:val="en-US"/>
        </w:rPr>
        <w:t>Tidak terdapat</w:t>
      </w:r>
      <w:r w:rsidR="005B1668">
        <w:rPr>
          <w:lang w:val="en-US"/>
        </w:rPr>
        <w:t xml:space="preserve"> </w:t>
      </w:r>
      <w:r w:rsidR="005B1668">
        <w:rPr>
          <w:i/>
          <w:iCs/>
          <w:lang w:val="en-US"/>
        </w:rPr>
        <w:t xml:space="preserve">outlier </w:t>
      </w:r>
      <w:r w:rsidR="005B1668">
        <w:rPr>
          <w:lang w:val="en-US"/>
        </w:rPr>
        <w:t>pada</w:t>
      </w:r>
      <w:r>
        <w:rPr>
          <w:lang w:val="en-US"/>
        </w:rPr>
        <w:t xml:space="preserve"> 13 sampel</w:t>
      </w:r>
      <w:r w:rsidR="005B1668">
        <w:rPr>
          <w:lang w:val="en-US"/>
        </w:rPr>
        <w:t xml:space="preserve"> hasil uji </w:t>
      </w:r>
      <w:r w:rsidR="005B1668">
        <w:rPr>
          <w:i/>
          <w:iCs/>
          <w:lang w:val="en-US"/>
        </w:rPr>
        <w:t>core drill</w:t>
      </w:r>
      <w:r>
        <w:rPr>
          <w:i/>
          <w:iCs/>
          <w:lang w:val="en-US"/>
        </w:rPr>
        <w:t xml:space="preserve"> </w:t>
      </w:r>
      <w:r>
        <w:rPr>
          <w:lang w:val="en-US"/>
        </w:rPr>
        <w:t xml:space="preserve">dan 32 sampel hasil </w:t>
      </w:r>
      <w:r>
        <w:rPr>
          <w:i/>
          <w:iCs/>
          <w:lang w:val="en-US"/>
        </w:rPr>
        <w:t>hammer test.</w:t>
      </w:r>
    </w:p>
    <w:p w14:paraId="15B50783" w14:textId="77777777" w:rsidR="00664C4E" w:rsidRPr="00664C4E" w:rsidRDefault="007A6C29" w:rsidP="008E6666">
      <w:pPr>
        <w:pStyle w:val="BodyText"/>
        <w:numPr>
          <w:ilvl w:val="0"/>
          <w:numId w:val="29"/>
        </w:numPr>
        <w:ind w:left="426"/>
        <w:rPr>
          <w:lang w:val="en-US"/>
        </w:rPr>
      </w:pPr>
      <w:r>
        <w:rPr>
          <w:lang w:val="en-ID"/>
        </w:rPr>
        <w:t xml:space="preserve">Berdasarkan hasil analisa uji mutu beton terpasang, </w:t>
      </w:r>
      <w:r w:rsidR="00664C4E">
        <w:rPr>
          <w:lang w:val="en-ID"/>
        </w:rPr>
        <w:t xml:space="preserve">maka </w:t>
      </w:r>
      <w:r>
        <w:rPr>
          <w:lang w:val="en-ID"/>
        </w:rPr>
        <w:t xml:space="preserve">diperoleh </w:t>
      </w:r>
      <w:r w:rsidRPr="000C4657">
        <w:rPr>
          <w:rFonts w:eastAsiaTheme="minorEastAsia"/>
        </w:rPr>
        <w:t>nilai</w:t>
      </w:r>
      <w:r w:rsidR="00664C4E">
        <w:rPr>
          <w:rFonts w:eastAsiaTheme="minorEastAsia"/>
          <w:lang w:val="en-US"/>
        </w:rPr>
        <w:t xml:space="preserve"> :</w:t>
      </w:r>
    </w:p>
    <w:p w14:paraId="3F9FC40D" w14:textId="4CBC951F" w:rsidR="00DF6C7C" w:rsidRPr="00B004A8" w:rsidRDefault="00B004A8" w:rsidP="00664C4E">
      <w:pPr>
        <w:pStyle w:val="BodyText"/>
        <w:numPr>
          <w:ilvl w:val="0"/>
          <w:numId w:val="32"/>
        </w:numPr>
        <w:ind w:left="851"/>
        <w:rPr>
          <w:lang w:val="en-US"/>
        </w:rPr>
      </w:pPr>
      <w:r>
        <w:rPr>
          <w:lang w:val="en-US"/>
        </w:rPr>
        <w:t>Nilai</w:t>
      </w:r>
      <w:r w:rsidR="001E50B5">
        <w:rPr>
          <w:lang w:val="en-US"/>
        </w:rPr>
        <w:t xml:space="preserve"> kuat tekan beton 10-persentil</w:t>
      </w:r>
      <w:r>
        <w:rPr>
          <w:lang w:val="en-US"/>
        </w:rPr>
        <w:t xml:space="preserve"> </w:t>
      </w:r>
      <w:r w:rsidR="001E50B5">
        <w:rPr>
          <w:lang w:val="en-US"/>
        </w:rPr>
        <w:t>(</w:t>
      </w:r>
      <m:oMath>
        <m:sSub>
          <m:sSubPr>
            <m:ctrlPr>
              <w:rPr>
                <w:rFonts w:ascii="Cambria Math" w:hAnsi="Cambria Math"/>
                <w:i/>
              </w:rPr>
            </m:ctrlPr>
          </m:sSubPr>
          <m:e>
            <m:r>
              <w:rPr>
                <w:rFonts w:ascii="Cambria Math" w:hAnsi="Cambria Math"/>
              </w:rPr>
              <m:t>Y</m:t>
            </m:r>
          </m:e>
          <m:sub>
            <m:r>
              <w:rPr>
                <w:rFonts w:ascii="Cambria Math" w:hAnsi="Cambria Math"/>
              </w:rPr>
              <m:t>0.10</m:t>
            </m:r>
          </m:sub>
        </m:sSub>
      </m:oMath>
      <w:r w:rsidR="001E50B5">
        <w:rPr>
          <w:lang w:val="en-US"/>
        </w:rPr>
        <w:t xml:space="preserve">) yang dihitung dengan </w:t>
      </w:r>
      <w:r w:rsidR="001E50B5">
        <w:rPr>
          <w:i/>
          <w:iCs/>
          <w:lang w:val="en-ID"/>
        </w:rPr>
        <w:t xml:space="preserve">Tolerance Factor Method </w:t>
      </w:r>
      <w:r w:rsidR="001E50B5">
        <w:rPr>
          <w:lang w:val="en-ID"/>
        </w:rPr>
        <w:t xml:space="preserve">(ACI 228.1R-19) sebesar </w:t>
      </w:r>
      <w:r w:rsidR="001E50B5">
        <w:rPr>
          <w:b/>
          <w:lang w:val="en-ID"/>
        </w:rPr>
        <w:t>4</w:t>
      </w:r>
      <w:r w:rsidR="001E50B5" w:rsidRPr="00153C4C">
        <w:rPr>
          <w:b/>
          <w:lang w:val="en-ID"/>
        </w:rPr>
        <w:t>.</w:t>
      </w:r>
      <w:r w:rsidR="001E50B5">
        <w:rPr>
          <w:b/>
          <w:lang w:val="en-ID"/>
        </w:rPr>
        <w:t>94</w:t>
      </w:r>
      <w:r w:rsidR="001E50B5" w:rsidRPr="00153C4C">
        <w:rPr>
          <w:b/>
          <w:lang w:val="en-ID"/>
        </w:rPr>
        <w:t xml:space="preserve"> MPa</w:t>
      </w:r>
      <w:r w:rsidR="001E50B5">
        <w:rPr>
          <w:b/>
          <w:lang w:val="en-ID"/>
        </w:rPr>
        <w:t>;</w:t>
      </w:r>
    </w:p>
    <w:p w14:paraId="4A2695C2" w14:textId="79238EE8" w:rsidR="00664C4E" w:rsidRPr="00664C4E" w:rsidRDefault="00664C4E" w:rsidP="00664C4E">
      <w:pPr>
        <w:pStyle w:val="BodyText"/>
        <w:numPr>
          <w:ilvl w:val="0"/>
          <w:numId w:val="32"/>
        </w:numPr>
        <w:ind w:left="851"/>
        <w:rPr>
          <w:lang w:val="en-US"/>
        </w:rPr>
      </w:pPr>
      <w:r>
        <w:rPr>
          <w:lang w:val="en-US"/>
        </w:rPr>
        <w:t>K</w:t>
      </w:r>
      <w:r w:rsidR="007A6C29" w:rsidRPr="00877646">
        <w:rPr>
          <w:lang w:val="en-US"/>
        </w:rPr>
        <w:t>ekuatan tekan beton</w:t>
      </w:r>
      <w:r w:rsidR="007A6C29" w:rsidRPr="00877646">
        <w:t xml:space="preserve"> ekivalen</w:t>
      </w:r>
      <w:r w:rsidR="00595649">
        <w:rPr>
          <w:lang w:val="en-US"/>
        </w:rPr>
        <w:t xml:space="preserve"> desain</w:t>
      </w:r>
      <w:r w:rsidR="007A6C29" w:rsidRPr="00877646">
        <w:t xml:space="preserve">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c,eq</m:t>
            </m:r>
          </m:sub>
        </m:sSub>
      </m:oMath>
      <w:r w:rsidR="007A6C29" w:rsidRPr="00877646">
        <w:rPr>
          <w:rFonts w:eastAsiaTheme="minorEastAsia"/>
        </w:rPr>
        <w:t>)</w:t>
      </w:r>
      <w:r w:rsidR="007A6C29">
        <w:rPr>
          <w:rFonts w:eastAsiaTheme="minorEastAsia"/>
          <w:lang w:val="en-US"/>
        </w:rPr>
        <w:t xml:space="preserve"> </w:t>
      </w:r>
      <w:r w:rsidR="007A6C29">
        <w:rPr>
          <w:lang w:val="en-ID"/>
        </w:rPr>
        <w:t xml:space="preserve">yang dihitung dengan </w:t>
      </w:r>
      <w:r>
        <w:rPr>
          <w:i/>
          <w:iCs/>
          <w:lang w:val="en-ID"/>
        </w:rPr>
        <w:t>Tolerance Factor Method</w:t>
      </w:r>
      <w:r w:rsidR="007A6C29">
        <w:rPr>
          <w:i/>
          <w:iCs/>
          <w:lang w:val="en-ID"/>
        </w:rPr>
        <w:t xml:space="preserve"> </w:t>
      </w:r>
      <w:r w:rsidR="007A6C29">
        <w:rPr>
          <w:lang w:val="en-ID"/>
        </w:rPr>
        <w:t xml:space="preserve">(ACI 214.4R-10) sebesar </w:t>
      </w:r>
      <w:r>
        <w:rPr>
          <w:b/>
          <w:lang w:val="en-ID"/>
        </w:rPr>
        <w:t>4</w:t>
      </w:r>
      <w:r w:rsidR="007A6C29" w:rsidRPr="00153C4C">
        <w:rPr>
          <w:b/>
          <w:lang w:val="en-ID"/>
        </w:rPr>
        <w:t>.</w:t>
      </w:r>
      <w:r>
        <w:rPr>
          <w:b/>
          <w:lang w:val="en-ID"/>
        </w:rPr>
        <w:t>92</w:t>
      </w:r>
      <w:r w:rsidR="007A6C29" w:rsidRPr="00153C4C">
        <w:rPr>
          <w:b/>
          <w:lang w:val="en-ID"/>
        </w:rPr>
        <w:t xml:space="preserve"> MPa</w:t>
      </w:r>
      <w:r w:rsidR="00BD6819">
        <w:rPr>
          <w:b/>
          <w:lang w:val="en-ID"/>
        </w:rPr>
        <w:t>;</w:t>
      </w:r>
    </w:p>
    <w:p w14:paraId="32F851D4" w14:textId="4D895363" w:rsidR="008E6666" w:rsidRDefault="00664C4E" w:rsidP="00664C4E">
      <w:pPr>
        <w:pStyle w:val="BodyText"/>
        <w:numPr>
          <w:ilvl w:val="0"/>
          <w:numId w:val="32"/>
        </w:numPr>
        <w:ind w:left="851"/>
        <w:rPr>
          <w:lang w:val="en-US"/>
        </w:rPr>
      </w:pPr>
      <w:r>
        <w:rPr>
          <w:lang w:val="en-US"/>
        </w:rPr>
        <w:t>K</w:t>
      </w:r>
      <w:r w:rsidRPr="00877646">
        <w:rPr>
          <w:lang w:val="en-US"/>
        </w:rPr>
        <w:t>ekuatan tekan beton</w:t>
      </w:r>
      <w:r w:rsidRPr="00877646">
        <w:t xml:space="preserve"> ekivalen </w:t>
      </w:r>
      <w:r w:rsidR="00595649">
        <w:rPr>
          <w:lang w:val="en-US"/>
        </w:rPr>
        <w:t xml:space="preserve">desain </w:t>
      </w:r>
      <w:r w:rsidRPr="00877646">
        <w:t>(</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c,eq</m:t>
            </m:r>
          </m:sub>
        </m:sSub>
      </m:oMath>
      <w:r w:rsidRPr="00877646">
        <w:rPr>
          <w:rFonts w:eastAsiaTheme="minorEastAsia"/>
        </w:rPr>
        <w:t>)</w:t>
      </w:r>
      <w:r>
        <w:rPr>
          <w:rFonts w:eastAsiaTheme="minorEastAsia"/>
          <w:lang w:val="en-US"/>
        </w:rPr>
        <w:t xml:space="preserve"> </w:t>
      </w:r>
      <w:r>
        <w:rPr>
          <w:lang w:val="en-ID"/>
        </w:rPr>
        <w:t xml:space="preserve">yang dihitung dengan </w:t>
      </w:r>
      <w:r>
        <w:rPr>
          <w:i/>
          <w:iCs/>
          <w:lang w:val="en-ID"/>
        </w:rPr>
        <w:t xml:space="preserve">Alternate Method </w:t>
      </w:r>
      <w:r>
        <w:rPr>
          <w:lang w:val="en-ID"/>
        </w:rPr>
        <w:t xml:space="preserve">(ACI 214.4R-10) sebesar </w:t>
      </w:r>
      <w:r w:rsidRPr="00153C4C">
        <w:rPr>
          <w:b/>
          <w:lang w:val="en-ID"/>
        </w:rPr>
        <w:t>8.37 MPa</w:t>
      </w:r>
      <w:r w:rsidR="00BD6819">
        <w:rPr>
          <w:b/>
          <w:lang w:val="en-ID"/>
        </w:rPr>
        <w:t>.</w:t>
      </w:r>
      <w:r w:rsidR="005B1668">
        <w:rPr>
          <w:lang w:val="en-US"/>
        </w:rPr>
        <w:t xml:space="preserve"> </w:t>
      </w:r>
    </w:p>
    <w:p w14:paraId="4C3CE613" w14:textId="59E0954F" w:rsidR="00CF65AF" w:rsidRDefault="00CF65AF" w:rsidP="00CF65AF">
      <w:pPr>
        <w:pStyle w:val="Heading2"/>
      </w:pPr>
      <w:bookmarkStart w:id="165" w:name="_Toc88834927"/>
      <w:r>
        <w:t>Saran</w:t>
      </w:r>
      <w:bookmarkEnd w:id="165"/>
    </w:p>
    <w:p w14:paraId="17CCDCDB" w14:textId="5C6CB35D" w:rsidR="00BA4C89" w:rsidRDefault="00BA4C89" w:rsidP="00BA4C89">
      <w:pPr>
        <w:pStyle w:val="BodyText"/>
      </w:pPr>
      <w:r w:rsidRPr="00FC478F">
        <w:t>Berdasarkan hasil penelitian yang telah dilakukan maka sebagai bahan pertimbangan, diajukan beberapa saran sebagai berikut</w:t>
      </w:r>
      <w:r>
        <w:rPr>
          <w:lang w:val="en-US"/>
        </w:rPr>
        <w:t xml:space="preserve"> </w:t>
      </w:r>
      <w:r w:rsidRPr="00FC478F">
        <w:t>:</w:t>
      </w:r>
    </w:p>
    <w:p w14:paraId="3B3B4F76" w14:textId="395DE3E8" w:rsidR="00595649" w:rsidRPr="00D871EB" w:rsidRDefault="00092850" w:rsidP="00BA4C89">
      <w:pPr>
        <w:pStyle w:val="BodyText"/>
        <w:numPr>
          <w:ilvl w:val="0"/>
          <w:numId w:val="33"/>
        </w:numPr>
        <w:ind w:left="426"/>
      </w:pPr>
      <w:r>
        <w:rPr>
          <w:lang w:val="en-US"/>
        </w:rPr>
        <w:t>Dengan melihat nilai</w:t>
      </w:r>
      <w:r w:rsidR="00FD5743">
        <w:rPr>
          <w:lang w:val="en-US"/>
        </w:rPr>
        <w:t xml:space="preserve"> </w:t>
      </w:r>
      <w:r>
        <w:rPr>
          <w:lang w:val="en-US"/>
        </w:rPr>
        <w:t xml:space="preserve">kuat tekan beton terpasang </w:t>
      </w:r>
      <w:r w:rsidR="00FD5743">
        <w:rPr>
          <w:lang w:val="en-US"/>
        </w:rPr>
        <w:t>p</w:t>
      </w:r>
      <w:r>
        <w:rPr>
          <w:lang w:val="en-US"/>
        </w:rPr>
        <w:t>ada bangunan eksisting yang cuk</w:t>
      </w:r>
      <w:r w:rsidR="005C44BB">
        <w:rPr>
          <w:lang w:val="en-US"/>
        </w:rPr>
        <w:t>u</w:t>
      </w:r>
      <w:r>
        <w:rPr>
          <w:lang w:val="en-US"/>
        </w:rPr>
        <w:t xml:space="preserve">p rendah (&lt; 21 MPa syarat minimum kuat tekan beton pada struktur rangka pemikul momen tahan gempa) maka perlu dilakukan reanalisis struktur menggunakan nilai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c,eq</m:t>
            </m:r>
          </m:sub>
        </m:sSub>
      </m:oMath>
      <w:r>
        <w:rPr>
          <w:rFonts w:eastAsiaTheme="minorEastAsia"/>
          <w:lang w:val="en-US"/>
        </w:rPr>
        <w:t xml:space="preserve"> yang telah diperoleh dari hasil pengujian lapangan yang telah dilakukan;</w:t>
      </w:r>
    </w:p>
    <w:p w14:paraId="67D63645" w14:textId="45A451FC" w:rsidR="00D871EB" w:rsidRPr="00A237CF" w:rsidRDefault="00FD5743" w:rsidP="00BA4C89">
      <w:pPr>
        <w:pStyle w:val="BodyText"/>
        <w:numPr>
          <w:ilvl w:val="0"/>
          <w:numId w:val="33"/>
        </w:numPr>
        <w:ind w:left="426"/>
      </w:pPr>
      <w:r>
        <w:rPr>
          <w:lang w:val="en-US"/>
        </w:rPr>
        <w:t>Untuk mengetahui karakteristik beton eksisting secara lebih komperehensif     maka dapat dilakukan pengujian UPV untuk memperoleh kondisi kerapatan beton</w:t>
      </w:r>
      <w:r w:rsidR="005C44BB">
        <w:rPr>
          <w:lang w:val="en-US"/>
        </w:rPr>
        <w:t>;</w:t>
      </w:r>
      <w:r>
        <w:rPr>
          <w:lang w:val="en-US"/>
        </w:rPr>
        <w:t xml:space="preserve"> </w:t>
      </w:r>
    </w:p>
    <w:p w14:paraId="4C757ADE" w14:textId="6C7FD312" w:rsidR="00A237CF" w:rsidRPr="00595649" w:rsidRDefault="00A237CF" w:rsidP="00BA4C89">
      <w:pPr>
        <w:pStyle w:val="BodyText"/>
        <w:numPr>
          <w:ilvl w:val="0"/>
          <w:numId w:val="33"/>
        </w:numPr>
        <w:ind w:left="426"/>
      </w:pPr>
      <w:r>
        <w:rPr>
          <w:lang w:val="en-US"/>
        </w:rPr>
        <w:t xml:space="preserve">Untuk meningkatkan tingkat kepercayaan pada nilai kuat tekan beton terpasang, dapat dilakukan penambahan jumlah sampel pengujian mutu beton terpasang secara </w:t>
      </w:r>
      <w:r w:rsidR="005C44BB">
        <w:rPr>
          <w:i/>
          <w:iCs/>
          <w:lang w:val="en-US"/>
        </w:rPr>
        <w:t>non</w:t>
      </w:r>
      <w:r w:rsidR="00C25857">
        <w:rPr>
          <w:i/>
          <w:iCs/>
          <w:lang w:val="en-US"/>
        </w:rPr>
        <w:t>-</w:t>
      </w:r>
      <w:r w:rsidR="005C44BB">
        <w:rPr>
          <w:i/>
          <w:iCs/>
          <w:lang w:val="en-US"/>
        </w:rPr>
        <w:t>destructiv</w:t>
      </w:r>
      <w:r w:rsidR="00447802">
        <w:rPr>
          <w:i/>
          <w:iCs/>
          <w:lang w:val="en-US"/>
        </w:rPr>
        <w:t>e</w:t>
      </w:r>
      <w:r w:rsidR="005C44BB">
        <w:rPr>
          <w:i/>
          <w:iCs/>
          <w:lang w:val="en-US"/>
        </w:rPr>
        <w:t>.</w:t>
      </w:r>
      <w:r>
        <w:rPr>
          <w:lang w:val="en-US"/>
        </w:rPr>
        <w:t xml:space="preserve"> </w:t>
      </w:r>
    </w:p>
    <w:p w14:paraId="5129E095" w14:textId="410188A5" w:rsidR="00BA4C89" w:rsidRPr="00444FBC" w:rsidRDefault="00BA4C89" w:rsidP="00D871EB">
      <w:pPr>
        <w:pStyle w:val="BodyText"/>
        <w:ind w:left="66" w:firstLine="0"/>
      </w:pPr>
    </w:p>
    <w:p w14:paraId="63496C78" w14:textId="5F97D37A" w:rsidR="007C0443" w:rsidRDefault="007C0443" w:rsidP="007C0443">
      <w:pPr>
        <w:pStyle w:val="Heading1"/>
        <w:pageBreakBefore/>
        <w:numPr>
          <w:ilvl w:val="0"/>
          <w:numId w:val="0"/>
        </w:numPr>
      </w:pPr>
      <w:bookmarkStart w:id="166" w:name="_Toc88834928"/>
      <w:r>
        <w:lastRenderedPageBreak/>
        <w:t>DAFTAR PUSTAKA</w:t>
      </w:r>
      <w:bookmarkEnd w:id="166"/>
    </w:p>
    <w:p w14:paraId="65969838" w14:textId="18B13797" w:rsidR="007C0443" w:rsidRDefault="007C0443">
      <w:pPr>
        <w:rPr>
          <w:spacing w:val="-1"/>
          <w:sz w:val="24"/>
          <w:szCs w:val="24"/>
        </w:rPr>
      </w:pPr>
    </w:p>
    <w:p w14:paraId="7A574169" w14:textId="77777777" w:rsidR="007C0443" w:rsidRDefault="007C0443" w:rsidP="007C0443">
      <w:pPr>
        <w:spacing w:after="240"/>
        <w:ind w:left="567" w:hanging="567"/>
        <w:rPr>
          <w:rFonts w:eastAsia="Calibri" w:cs="Arial"/>
          <w:lang w:val="en-ID"/>
        </w:rPr>
      </w:pPr>
    </w:p>
    <w:p w14:paraId="48A0DF72" w14:textId="77777777" w:rsidR="00917D57" w:rsidRDefault="00917D57" w:rsidP="009102B1">
      <w:pPr>
        <w:jc w:val="both"/>
        <w:rPr>
          <w:rFonts w:eastAsia="Calibri" w:cs="Arial"/>
          <w:lang w:val="en-ID"/>
        </w:rPr>
      </w:pPr>
    </w:p>
    <w:p w14:paraId="5EA8F519" w14:textId="77777777" w:rsidR="00917D57" w:rsidRDefault="00917D57" w:rsidP="009102B1">
      <w:pPr>
        <w:spacing w:after="240"/>
        <w:ind w:left="567" w:hanging="567"/>
        <w:jc w:val="both"/>
        <w:rPr>
          <w:rFonts w:eastAsia="Calibri" w:cs="Arial"/>
        </w:rPr>
      </w:pPr>
      <w:r>
        <w:rPr>
          <w:rFonts w:eastAsia="Calibri" w:cs="Arial"/>
          <w:lang w:val="en-ID"/>
        </w:rPr>
        <w:t>ACI</w:t>
      </w:r>
      <w:r w:rsidRPr="002F4AB5">
        <w:rPr>
          <w:rFonts w:eastAsia="Calibri" w:cs="Arial"/>
        </w:rPr>
        <w:t>. 201</w:t>
      </w:r>
      <w:r>
        <w:rPr>
          <w:rFonts w:eastAsia="Calibri" w:cs="Arial"/>
          <w:lang w:val="en-ID"/>
        </w:rPr>
        <w:t>0</w:t>
      </w:r>
      <w:r w:rsidRPr="002F4AB5">
        <w:rPr>
          <w:rFonts w:eastAsia="Calibri" w:cs="Arial"/>
        </w:rPr>
        <w:t xml:space="preserve">. </w:t>
      </w:r>
      <w:r>
        <w:rPr>
          <w:rFonts w:eastAsia="Calibri" w:cs="Arial"/>
          <w:i/>
          <w:lang w:val="en-ID"/>
        </w:rPr>
        <w:t>Guide for Obtaining Cores and Interpreting Compressive Strength Result</w:t>
      </w:r>
      <w:r w:rsidRPr="002F4AB5">
        <w:rPr>
          <w:rFonts w:eastAsia="Calibri" w:cs="Arial"/>
        </w:rPr>
        <w:t xml:space="preserve">. </w:t>
      </w:r>
      <w:r>
        <w:rPr>
          <w:rFonts w:eastAsia="Calibri" w:cs="Arial"/>
          <w:lang w:val="en-ID"/>
        </w:rPr>
        <w:t>ACI 214.4R-10</w:t>
      </w:r>
      <w:r w:rsidRPr="002F4AB5">
        <w:rPr>
          <w:rFonts w:eastAsia="Calibri" w:cs="Arial"/>
        </w:rPr>
        <w:t xml:space="preserve">. American </w:t>
      </w:r>
      <w:r>
        <w:rPr>
          <w:rFonts w:eastAsia="Calibri" w:cs="Arial"/>
          <w:lang w:val="en-ID"/>
        </w:rPr>
        <w:t>Concrete Institute</w:t>
      </w:r>
      <w:r w:rsidRPr="002F4AB5">
        <w:rPr>
          <w:rFonts w:eastAsia="Calibri" w:cs="Arial"/>
        </w:rPr>
        <w:t xml:space="preserve">. </w:t>
      </w:r>
      <w:r>
        <w:rPr>
          <w:rFonts w:eastAsia="Calibri" w:cs="Arial"/>
          <w:lang w:val="en-ID"/>
        </w:rPr>
        <w:t>Michigan</w:t>
      </w:r>
      <w:r w:rsidRPr="002F4AB5">
        <w:rPr>
          <w:rFonts w:eastAsia="Calibri" w:cs="Arial"/>
        </w:rPr>
        <w:t>.</w:t>
      </w:r>
    </w:p>
    <w:p w14:paraId="12CFB460" w14:textId="77777777" w:rsidR="00917D57" w:rsidRDefault="00917D57" w:rsidP="009102B1">
      <w:pPr>
        <w:spacing w:after="240"/>
        <w:ind w:left="567" w:hanging="567"/>
        <w:jc w:val="both"/>
        <w:rPr>
          <w:rFonts w:eastAsia="Calibri" w:cs="Arial"/>
        </w:rPr>
      </w:pPr>
      <w:r>
        <w:rPr>
          <w:rFonts w:eastAsia="Calibri" w:cs="Arial"/>
          <w:lang w:val="en-ID"/>
        </w:rPr>
        <w:t>ACI</w:t>
      </w:r>
      <w:r w:rsidRPr="002F4AB5">
        <w:rPr>
          <w:rFonts w:eastAsia="Calibri" w:cs="Arial"/>
        </w:rPr>
        <w:t>. 201</w:t>
      </w:r>
      <w:r>
        <w:rPr>
          <w:rFonts w:eastAsia="Calibri" w:cs="Arial"/>
          <w:lang w:val="en-ID"/>
        </w:rPr>
        <w:t>9</w:t>
      </w:r>
      <w:r w:rsidRPr="002F4AB5">
        <w:rPr>
          <w:rFonts w:eastAsia="Calibri" w:cs="Arial"/>
        </w:rPr>
        <w:t xml:space="preserve">. </w:t>
      </w:r>
      <w:r>
        <w:rPr>
          <w:rFonts w:eastAsia="Calibri" w:cs="Arial"/>
          <w:i/>
          <w:lang w:val="en-ID"/>
        </w:rPr>
        <w:t>Report on Methods for Estimating In-Place Concrete Strength</w:t>
      </w:r>
      <w:r w:rsidRPr="002F4AB5">
        <w:rPr>
          <w:rFonts w:eastAsia="Calibri" w:cs="Arial"/>
        </w:rPr>
        <w:t xml:space="preserve">. </w:t>
      </w:r>
      <w:r>
        <w:rPr>
          <w:rFonts w:eastAsia="Calibri" w:cs="Arial"/>
          <w:lang w:val="en-ID"/>
        </w:rPr>
        <w:t>ACI 228.1R-19</w:t>
      </w:r>
      <w:r w:rsidRPr="002F4AB5">
        <w:rPr>
          <w:rFonts w:eastAsia="Calibri" w:cs="Arial"/>
        </w:rPr>
        <w:t xml:space="preserve">. American </w:t>
      </w:r>
      <w:r>
        <w:rPr>
          <w:rFonts w:eastAsia="Calibri" w:cs="Arial"/>
          <w:lang w:val="en-ID"/>
        </w:rPr>
        <w:t>Concrete Institute</w:t>
      </w:r>
      <w:r w:rsidRPr="002F4AB5">
        <w:rPr>
          <w:rFonts w:eastAsia="Calibri" w:cs="Arial"/>
        </w:rPr>
        <w:t xml:space="preserve">. </w:t>
      </w:r>
      <w:r>
        <w:rPr>
          <w:rFonts w:eastAsia="Calibri" w:cs="Arial"/>
          <w:lang w:val="en-ID"/>
        </w:rPr>
        <w:t>Michigan</w:t>
      </w:r>
      <w:r w:rsidRPr="002F4AB5">
        <w:rPr>
          <w:rFonts w:eastAsia="Calibri" w:cs="Arial"/>
        </w:rPr>
        <w:t>.</w:t>
      </w:r>
    </w:p>
    <w:p w14:paraId="454776C1" w14:textId="77777777" w:rsidR="00917D57" w:rsidRPr="002F4AB5" w:rsidRDefault="00917D57" w:rsidP="009102B1">
      <w:pPr>
        <w:spacing w:after="240"/>
        <w:ind w:left="567" w:hanging="567"/>
        <w:jc w:val="both"/>
        <w:rPr>
          <w:rFonts w:eastAsia="Calibri" w:cs="Arial"/>
        </w:rPr>
      </w:pPr>
      <w:r w:rsidRPr="002F4AB5">
        <w:rPr>
          <w:rFonts w:eastAsia="Calibri" w:cs="Arial"/>
        </w:rPr>
        <w:t xml:space="preserve">ASCE. 2017. </w:t>
      </w:r>
      <w:r w:rsidRPr="002F4AB5">
        <w:rPr>
          <w:rFonts w:eastAsia="Calibri" w:cs="Arial"/>
          <w:i/>
        </w:rPr>
        <w:t>Seismic Evaluation and Retrofit of Existing Building</w:t>
      </w:r>
      <w:r w:rsidRPr="002F4AB5">
        <w:rPr>
          <w:rFonts w:eastAsia="Calibri" w:cs="Arial"/>
        </w:rPr>
        <w:t>. ASCE/SEI 41-17. American Society of Civil Engineers. Virginia.</w:t>
      </w:r>
    </w:p>
    <w:p w14:paraId="61A3A693" w14:textId="77777777" w:rsidR="00917D57" w:rsidRPr="005F125D" w:rsidRDefault="00917D57" w:rsidP="009102B1">
      <w:pPr>
        <w:spacing w:after="240"/>
        <w:ind w:left="567" w:hanging="567"/>
        <w:jc w:val="both"/>
        <w:rPr>
          <w:rFonts w:eastAsia="Calibri" w:cs="Arial"/>
          <w:lang w:val="en-ID"/>
        </w:rPr>
      </w:pPr>
      <w:r w:rsidRPr="002F4AB5">
        <w:rPr>
          <w:rFonts w:eastAsia="Calibri" w:cs="Arial"/>
        </w:rPr>
        <w:t>ASTM. 20</w:t>
      </w:r>
      <w:r>
        <w:rPr>
          <w:rFonts w:eastAsia="Calibri" w:cs="Arial"/>
          <w:lang w:val="en-ID"/>
        </w:rPr>
        <w:t>03</w:t>
      </w:r>
      <w:r w:rsidRPr="002F4AB5">
        <w:rPr>
          <w:rFonts w:eastAsia="Calibri" w:cs="Arial"/>
        </w:rPr>
        <w:t xml:space="preserve">. </w:t>
      </w:r>
      <w:r w:rsidRPr="002F4AB5">
        <w:rPr>
          <w:rFonts w:eastAsia="Calibri" w:cs="Arial"/>
          <w:i/>
        </w:rPr>
        <w:t xml:space="preserve">Standard Test Method for </w:t>
      </w:r>
      <w:r>
        <w:rPr>
          <w:rFonts w:eastAsia="Calibri" w:cs="Arial"/>
          <w:i/>
          <w:lang w:val="en-ID"/>
        </w:rPr>
        <w:t>Compressive Strength of Cylindrical Concrete Specimens</w:t>
      </w:r>
      <w:r w:rsidRPr="002F4AB5">
        <w:rPr>
          <w:rFonts w:eastAsia="Calibri" w:cs="Arial"/>
          <w:i/>
        </w:rPr>
        <w:t xml:space="preserve">. </w:t>
      </w:r>
      <w:r w:rsidRPr="002F4AB5">
        <w:rPr>
          <w:rFonts w:eastAsia="Calibri" w:cs="Arial"/>
        </w:rPr>
        <w:t>ASTM C</w:t>
      </w:r>
      <w:r>
        <w:rPr>
          <w:rFonts w:eastAsia="Calibri" w:cs="Arial"/>
          <w:lang w:val="en-ID"/>
        </w:rPr>
        <w:t>39M</w:t>
      </w:r>
      <w:r w:rsidRPr="002F4AB5">
        <w:rPr>
          <w:rFonts w:eastAsia="Calibri" w:cs="Arial"/>
        </w:rPr>
        <w:t>-</w:t>
      </w:r>
      <w:r>
        <w:rPr>
          <w:rFonts w:eastAsia="Calibri" w:cs="Arial"/>
          <w:lang w:val="en-ID"/>
        </w:rPr>
        <w:t>04</w:t>
      </w:r>
      <w:r w:rsidRPr="002F4AB5">
        <w:rPr>
          <w:rFonts w:eastAsia="Calibri" w:cs="Arial"/>
        </w:rPr>
        <w:t>. West Conshohocken, PA</w:t>
      </w:r>
      <w:r>
        <w:rPr>
          <w:rFonts w:eastAsia="Calibri" w:cs="Arial"/>
          <w:lang w:val="en-ID"/>
        </w:rPr>
        <w:t>.</w:t>
      </w:r>
    </w:p>
    <w:p w14:paraId="5E3A34C9" w14:textId="77777777" w:rsidR="00917D57" w:rsidRDefault="00917D57" w:rsidP="009102B1">
      <w:pPr>
        <w:spacing w:after="240"/>
        <w:ind w:left="567" w:hanging="567"/>
        <w:jc w:val="both"/>
        <w:rPr>
          <w:rFonts w:eastAsia="Calibri" w:cs="Arial"/>
        </w:rPr>
      </w:pPr>
      <w:r w:rsidRPr="002F4AB5">
        <w:rPr>
          <w:rFonts w:eastAsia="Calibri" w:cs="Arial"/>
        </w:rPr>
        <w:t>ASTM. 20</w:t>
      </w:r>
      <w:r>
        <w:rPr>
          <w:rFonts w:eastAsia="Calibri" w:cs="Arial"/>
          <w:lang w:val="en-ID"/>
        </w:rPr>
        <w:t>04</w:t>
      </w:r>
      <w:r w:rsidRPr="002F4AB5">
        <w:rPr>
          <w:rFonts w:eastAsia="Calibri" w:cs="Arial"/>
        </w:rPr>
        <w:t xml:space="preserve">. </w:t>
      </w:r>
      <w:r w:rsidRPr="002F4AB5">
        <w:rPr>
          <w:rFonts w:eastAsia="Calibri" w:cs="Arial"/>
          <w:i/>
        </w:rPr>
        <w:t xml:space="preserve">Standard Test Method for </w:t>
      </w:r>
      <w:r>
        <w:rPr>
          <w:rFonts w:eastAsia="Calibri" w:cs="Arial"/>
          <w:i/>
          <w:lang w:val="en-ID"/>
        </w:rPr>
        <w:t>Obtaining and Testing Drilled Cores and Sawed Beams of Concrete</w:t>
      </w:r>
      <w:r w:rsidRPr="002F4AB5">
        <w:rPr>
          <w:rFonts w:eastAsia="Calibri" w:cs="Arial"/>
          <w:i/>
        </w:rPr>
        <w:t xml:space="preserve">. </w:t>
      </w:r>
      <w:r w:rsidRPr="002F4AB5">
        <w:rPr>
          <w:rFonts w:eastAsia="Calibri" w:cs="Arial"/>
        </w:rPr>
        <w:t>ASTM C</w:t>
      </w:r>
      <w:r>
        <w:rPr>
          <w:rFonts w:eastAsia="Calibri" w:cs="Arial"/>
          <w:lang w:val="en-ID"/>
        </w:rPr>
        <w:t>42M</w:t>
      </w:r>
      <w:r w:rsidRPr="002F4AB5">
        <w:rPr>
          <w:rFonts w:eastAsia="Calibri" w:cs="Arial"/>
        </w:rPr>
        <w:t>-</w:t>
      </w:r>
      <w:r>
        <w:rPr>
          <w:rFonts w:eastAsia="Calibri" w:cs="Arial"/>
          <w:lang w:val="en-ID"/>
        </w:rPr>
        <w:t>04</w:t>
      </w:r>
      <w:r w:rsidRPr="002F4AB5">
        <w:rPr>
          <w:rFonts w:eastAsia="Calibri" w:cs="Arial"/>
        </w:rPr>
        <w:t>. West Conshohocken, PA.</w:t>
      </w:r>
    </w:p>
    <w:p w14:paraId="7A07E59F" w14:textId="77777777" w:rsidR="00917D57" w:rsidRDefault="00917D57" w:rsidP="009102B1">
      <w:pPr>
        <w:spacing w:after="240"/>
        <w:ind w:left="567" w:hanging="567"/>
        <w:jc w:val="both"/>
        <w:rPr>
          <w:rFonts w:eastAsia="Calibri" w:cs="Arial"/>
        </w:rPr>
      </w:pPr>
      <w:r w:rsidRPr="002F4AB5">
        <w:rPr>
          <w:rFonts w:eastAsia="Calibri" w:cs="Arial"/>
        </w:rPr>
        <w:t xml:space="preserve">ASTM. 2012. </w:t>
      </w:r>
      <w:r w:rsidRPr="002F4AB5">
        <w:rPr>
          <w:rFonts w:eastAsia="Calibri" w:cs="Arial"/>
          <w:i/>
        </w:rPr>
        <w:t xml:space="preserve">Standard Test Method for Rebound Number of Hardenend Concrete. </w:t>
      </w:r>
      <w:r w:rsidRPr="002F4AB5">
        <w:rPr>
          <w:rFonts w:eastAsia="Calibri" w:cs="Arial"/>
        </w:rPr>
        <w:t>ASTM C805-1</w:t>
      </w:r>
      <w:r>
        <w:rPr>
          <w:rFonts w:eastAsia="Calibri" w:cs="Arial"/>
          <w:lang w:val="en-ID"/>
        </w:rPr>
        <w:t>8</w:t>
      </w:r>
      <w:r w:rsidRPr="002F4AB5">
        <w:rPr>
          <w:rFonts w:eastAsia="Calibri" w:cs="Arial"/>
        </w:rPr>
        <w:t>. West Conshohocken, PA.</w:t>
      </w:r>
    </w:p>
    <w:p w14:paraId="1C010677" w14:textId="77777777" w:rsidR="00917D57" w:rsidRDefault="00917D57" w:rsidP="009102B1">
      <w:pPr>
        <w:ind w:left="567" w:hanging="567"/>
        <w:jc w:val="both"/>
        <w:rPr>
          <w:rFonts w:eastAsia="Calibri" w:cs="Arial"/>
        </w:rPr>
      </w:pPr>
      <w:r w:rsidRPr="002F4AB5">
        <w:rPr>
          <w:rFonts w:eastAsia="Calibri" w:cs="Arial"/>
        </w:rPr>
        <w:t xml:space="preserve">Badan Standar Nasional. 1997. </w:t>
      </w:r>
      <w:r w:rsidRPr="002F4AB5">
        <w:rPr>
          <w:rFonts w:eastAsia="Calibri" w:cs="Arial"/>
          <w:i/>
        </w:rPr>
        <w:t>Metode pengujian kuat tekan elemen struktur beton dengan alat palu beton tipe N/NR</w:t>
      </w:r>
      <w:r w:rsidRPr="002F4AB5">
        <w:rPr>
          <w:rFonts w:eastAsia="Calibri" w:cs="Arial"/>
        </w:rPr>
        <w:t>.  SNI-03-4430:1997. Badan Standar Nasional. Jakarta.</w:t>
      </w:r>
    </w:p>
    <w:p w14:paraId="6E61C6E3" w14:textId="77777777" w:rsidR="00917D57" w:rsidRPr="002F4AB5" w:rsidRDefault="00917D57" w:rsidP="009102B1">
      <w:pPr>
        <w:spacing w:after="240"/>
        <w:ind w:left="567" w:hanging="567"/>
        <w:jc w:val="both"/>
        <w:rPr>
          <w:rFonts w:eastAsia="Calibri" w:cs="Arial"/>
        </w:rPr>
      </w:pPr>
      <w:r w:rsidRPr="002F4AB5">
        <w:rPr>
          <w:rFonts w:eastAsia="Calibri" w:cs="Arial"/>
        </w:rPr>
        <w:t xml:space="preserve">Badan Standar Nasional. 2013. </w:t>
      </w:r>
      <w:r w:rsidRPr="002F4AB5">
        <w:rPr>
          <w:rFonts w:eastAsia="Calibri" w:cs="Arial"/>
          <w:i/>
        </w:rPr>
        <w:t>Beban minimum untuk perancangan bangunan gedung dan struktur lain.</w:t>
      </w:r>
      <w:r w:rsidRPr="002F4AB5">
        <w:rPr>
          <w:rFonts w:eastAsia="Calibri" w:cs="Arial"/>
        </w:rPr>
        <w:t xml:space="preserve"> SNI 1727:2013. Badan Standar Nasional. Jakarta.</w:t>
      </w:r>
    </w:p>
    <w:p w14:paraId="3817F37E" w14:textId="77777777" w:rsidR="00917D57" w:rsidRPr="002F4AB5" w:rsidRDefault="00917D57" w:rsidP="009102B1">
      <w:pPr>
        <w:spacing w:after="240"/>
        <w:ind w:left="567" w:hanging="567"/>
        <w:jc w:val="both"/>
        <w:rPr>
          <w:rFonts w:eastAsia="Calibri" w:cs="Arial"/>
        </w:rPr>
      </w:pPr>
      <w:r w:rsidRPr="002F4AB5">
        <w:rPr>
          <w:rFonts w:eastAsia="Calibri" w:cs="Arial"/>
        </w:rPr>
        <w:t>Badan Standar Nasional. 201</w:t>
      </w:r>
      <w:r>
        <w:rPr>
          <w:rFonts w:eastAsia="Calibri" w:cs="Arial"/>
          <w:lang w:val="en-ID"/>
        </w:rPr>
        <w:t>8</w:t>
      </w:r>
      <w:r w:rsidRPr="002F4AB5">
        <w:rPr>
          <w:rFonts w:eastAsia="Calibri" w:cs="Arial"/>
        </w:rPr>
        <w:t xml:space="preserve">. </w:t>
      </w:r>
      <w:r>
        <w:rPr>
          <w:rFonts w:eastAsia="Calibri" w:cs="Arial"/>
          <w:i/>
          <w:lang w:val="en-ID"/>
        </w:rPr>
        <w:t>Metode Pengambilan dan Pengujian Inti Beton Hasil Pemboran dan Balok Beton Hasil Pemotongan</w:t>
      </w:r>
      <w:r w:rsidRPr="002F4AB5">
        <w:rPr>
          <w:rFonts w:eastAsia="Calibri" w:cs="Arial"/>
        </w:rPr>
        <w:t>. SNI 2</w:t>
      </w:r>
      <w:r>
        <w:rPr>
          <w:rFonts w:eastAsia="Calibri" w:cs="Arial"/>
        </w:rPr>
        <w:t>492</w:t>
      </w:r>
      <w:r w:rsidRPr="002F4AB5">
        <w:rPr>
          <w:rFonts w:eastAsia="Calibri" w:cs="Arial"/>
        </w:rPr>
        <w:t>:201</w:t>
      </w:r>
      <w:r>
        <w:rPr>
          <w:rFonts w:eastAsia="Calibri" w:cs="Arial"/>
          <w:lang w:val="en-ID"/>
        </w:rPr>
        <w:t>8</w:t>
      </w:r>
      <w:r w:rsidRPr="002F4AB5">
        <w:rPr>
          <w:rFonts w:eastAsia="Calibri" w:cs="Arial"/>
        </w:rPr>
        <w:t>. Badan Standar Nasional. Jakarta.</w:t>
      </w:r>
    </w:p>
    <w:p w14:paraId="09E4FA86" w14:textId="77777777" w:rsidR="00917D57" w:rsidRDefault="00917D57" w:rsidP="009102B1">
      <w:pPr>
        <w:spacing w:after="240"/>
        <w:ind w:left="567" w:hanging="567"/>
        <w:jc w:val="both"/>
        <w:rPr>
          <w:rFonts w:eastAsia="Calibri" w:cs="Arial"/>
        </w:rPr>
      </w:pPr>
      <w:r w:rsidRPr="002F4AB5">
        <w:rPr>
          <w:rFonts w:eastAsia="Calibri" w:cs="Arial"/>
        </w:rPr>
        <w:t>Badan Standar Nasional. 201</w:t>
      </w:r>
      <w:r>
        <w:rPr>
          <w:rFonts w:eastAsia="Calibri" w:cs="Arial"/>
        </w:rPr>
        <w:t>9</w:t>
      </w:r>
      <w:r w:rsidRPr="002F4AB5">
        <w:rPr>
          <w:rFonts w:eastAsia="Calibri" w:cs="Arial"/>
        </w:rPr>
        <w:t xml:space="preserve">. </w:t>
      </w:r>
      <w:r w:rsidRPr="002F4AB5">
        <w:rPr>
          <w:rFonts w:eastAsia="Calibri" w:cs="Arial"/>
          <w:i/>
        </w:rPr>
        <w:t>Persyaratan beton struktural untuk bangunan gedung</w:t>
      </w:r>
      <w:r w:rsidRPr="002F4AB5">
        <w:rPr>
          <w:rFonts w:eastAsia="Calibri" w:cs="Arial"/>
        </w:rPr>
        <w:t>. SNI 2847:201</w:t>
      </w:r>
      <w:r>
        <w:rPr>
          <w:rFonts w:eastAsia="Calibri" w:cs="Arial"/>
        </w:rPr>
        <w:t>9</w:t>
      </w:r>
      <w:r w:rsidRPr="002F4AB5">
        <w:rPr>
          <w:rFonts w:eastAsia="Calibri" w:cs="Arial"/>
        </w:rPr>
        <w:t>. Badan Standar Nasional. Jakarta.</w:t>
      </w:r>
    </w:p>
    <w:p w14:paraId="306BA0AD" w14:textId="77777777" w:rsidR="00917D57" w:rsidRDefault="00917D57" w:rsidP="009102B1">
      <w:pPr>
        <w:spacing w:after="240"/>
        <w:ind w:left="567" w:hanging="567"/>
        <w:jc w:val="both"/>
        <w:rPr>
          <w:rFonts w:eastAsia="Calibri" w:cs="Arial"/>
        </w:rPr>
      </w:pPr>
      <w:r w:rsidRPr="002F4AB5">
        <w:rPr>
          <w:rFonts w:eastAsia="Calibri" w:cs="Arial"/>
        </w:rPr>
        <w:t>Badan Standar Nasional. 201</w:t>
      </w:r>
      <w:r>
        <w:rPr>
          <w:rFonts w:eastAsia="Calibri" w:cs="Arial"/>
          <w:lang w:val="en-ID"/>
        </w:rPr>
        <w:t>9</w:t>
      </w:r>
      <w:r w:rsidRPr="002F4AB5">
        <w:rPr>
          <w:rFonts w:eastAsia="Calibri" w:cs="Arial"/>
        </w:rPr>
        <w:t xml:space="preserve">. </w:t>
      </w:r>
      <w:r w:rsidRPr="002F4AB5">
        <w:rPr>
          <w:rFonts w:eastAsia="Calibri" w:cs="Arial"/>
          <w:i/>
        </w:rPr>
        <w:t>Tata cara perencanaan ketahanan gempa untuk struktur bangunan gedung dan non gedung</w:t>
      </w:r>
      <w:r w:rsidRPr="002F4AB5">
        <w:rPr>
          <w:rFonts w:eastAsia="Calibri" w:cs="Arial"/>
        </w:rPr>
        <w:t>. SNI 1726:201</w:t>
      </w:r>
      <w:r>
        <w:rPr>
          <w:rFonts w:eastAsia="Calibri" w:cs="Arial"/>
          <w:lang w:val="en-ID"/>
        </w:rPr>
        <w:t>9</w:t>
      </w:r>
      <w:r w:rsidRPr="002F4AB5">
        <w:rPr>
          <w:rFonts w:eastAsia="Calibri" w:cs="Arial"/>
        </w:rPr>
        <w:t>. Badan Standar Nasional. Jakarta.</w:t>
      </w:r>
    </w:p>
    <w:p w14:paraId="2BFFD6F4" w14:textId="77777777" w:rsidR="00917D57" w:rsidRDefault="00917D57" w:rsidP="009102B1">
      <w:pPr>
        <w:ind w:left="567" w:hanging="567"/>
        <w:jc w:val="both"/>
        <w:rPr>
          <w:rFonts w:eastAsia="Calibri" w:cs="Arial"/>
          <w:lang w:val="en-ID"/>
        </w:rPr>
      </w:pPr>
      <w:r>
        <w:rPr>
          <w:rFonts w:eastAsia="Calibri" w:cs="Arial"/>
          <w:lang w:val="en-ID"/>
        </w:rPr>
        <w:t>Rastandi, J.I., Sjah,J., Handika, N., Sentosa, B.O.B., Sunandar, Y., ”Assessment Mutu Beton Eksisting Berdasarkan SNI 2847:2013, ACI 318-11, ACI 214.4R-10, dan ACI 228.1R-03”</w:t>
      </w:r>
      <w:r w:rsidRPr="002F4AB5">
        <w:rPr>
          <w:rFonts w:eastAsia="Calibri" w:cs="Arial"/>
        </w:rPr>
        <w:t>.</w:t>
      </w:r>
      <w:r>
        <w:rPr>
          <w:rFonts w:eastAsia="Calibri" w:cs="Arial"/>
          <w:lang w:val="en-ID"/>
        </w:rPr>
        <w:t xml:space="preserve"> HAKI</w:t>
      </w:r>
    </w:p>
    <w:p w14:paraId="4D6B95B3" w14:textId="335AC83F" w:rsidR="007C0443" w:rsidRDefault="007C0443" w:rsidP="009102B1">
      <w:pPr>
        <w:jc w:val="both"/>
        <w:rPr>
          <w:rFonts w:eastAsia="Calibri" w:cs="Arial"/>
        </w:rPr>
      </w:pPr>
    </w:p>
    <w:p w14:paraId="2067618D" w14:textId="4EAD1ABE" w:rsidR="007C0443" w:rsidRDefault="007C0443" w:rsidP="007C0443">
      <w:pPr>
        <w:pStyle w:val="Heading1"/>
        <w:pageBreakBefore/>
        <w:numPr>
          <w:ilvl w:val="0"/>
          <w:numId w:val="0"/>
        </w:numPr>
      </w:pPr>
      <w:bookmarkStart w:id="167" w:name="_Toc88834929"/>
      <w:r>
        <w:lastRenderedPageBreak/>
        <w:t>LEMBAR ASISTE</w:t>
      </w:r>
      <w:r w:rsidR="00C720E5">
        <w:t>N</w:t>
      </w:r>
      <w:r>
        <w:t>SI</w:t>
      </w:r>
      <w:bookmarkEnd w:id="167"/>
    </w:p>
    <w:p w14:paraId="31C2605D" w14:textId="244F59AA" w:rsidR="007C0443" w:rsidRDefault="007C0443" w:rsidP="007C0443">
      <w:pPr>
        <w:pStyle w:val="BodyText"/>
        <w:rPr>
          <w:rFonts w:eastAsia="Calibri"/>
        </w:rPr>
      </w:pPr>
    </w:p>
    <w:tbl>
      <w:tblPr>
        <w:tblStyle w:val="TableGrid"/>
        <w:tblW w:w="8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360"/>
        <w:gridCol w:w="6002"/>
      </w:tblGrid>
      <w:tr w:rsidR="007C0443" w14:paraId="48BD484C" w14:textId="77777777" w:rsidTr="00DE68F5">
        <w:tc>
          <w:tcPr>
            <w:tcW w:w="2358" w:type="dxa"/>
          </w:tcPr>
          <w:p w14:paraId="3112B9B0" w14:textId="77777777" w:rsidR="007C0443" w:rsidRDefault="007C0443" w:rsidP="007C0443">
            <w:pPr>
              <w:spacing w:line="276" w:lineRule="auto"/>
              <w:rPr>
                <w:sz w:val="24"/>
                <w:lang w:val="id-ID"/>
              </w:rPr>
            </w:pPr>
            <w:r>
              <w:rPr>
                <w:sz w:val="24"/>
              </w:rPr>
              <w:t>Nama</w:t>
            </w:r>
          </w:p>
        </w:tc>
        <w:tc>
          <w:tcPr>
            <w:tcW w:w="360" w:type="dxa"/>
          </w:tcPr>
          <w:p w14:paraId="366A5A19" w14:textId="77777777" w:rsidR="007C0443" w:rsidRPr="00293449" w:rsidRDefault="007C0443" w:rsidP="007C0443">
            <w:pPr>
              <w:spacing w:line="276" w:lineRule="auto"/>
              <w:rPr>
                <w:sz w:val="24"/>
              </w:rPr>
            </w:pPr>
            <w:r>
              <w:rPr>
                <w:sz w:val="24"/>
              </w:rPr>
              <w:t>:</w:t>
            </w:r>
          </w:p>
        </w:tc>
        <w:tc>
          <w:tcPr>
            <w:tcW w:w="6002" w:type="dxa"/>
          </w:tcPr>
          <w:p w14:paraId="290F3DA9" w14:textId="77777777" w:rsidR="007C0443" w:rsidRPr="00293449" w:rsidRDefault="007C0443" w:rsidP="007C0443">
            <w:pPr>
              <w:spacing w:line="276" w:lineRule="auto"/>
              <w:rPr>
                <w:sz w:val="24"/>
              </w:rPr>
            </w:pPr>
            <w:r>
              <w:rPr>
                <w:sz w:val="24"/>
              </w:rPr>
              <w:t>Egi Pratama</w:t>
            </w:r>
          </w:p>
        </w:tc>
      </w:tr>
      <w:tr w:rsidR="007C0443" w14:paraId="653D5F0C" w14:textId="77777777" w:rsidTr="00DE68F5">
        <w:tc>
          <w:tcPr>
            <w:tcW w:w="2358" w:type="dxa"/>
          </w:tcPr>
          <w:p w14:paraId="208B6587" w14:textId="77777777" w:rsidR="007C0443" w:rsidRDefault="007C0443" w:rsidP="007C0443">
            <w:pPr>
              <w:spacing w:line="276" w:lineRule="auto"/>
              <w:rPr>
                <w:sz w:val="24"/>
                <w:lang w:val="id-ID"/>
              </w:rPr>
            </w:pPr>
            <w:r>
              <w:rPr>
                <w:sz w:val="24"/>
              </w:rPr>
              <w:t>NPM</w:t>
            </w:r>
          </w:p>
        </w:tc>
        <w:tc>
          <w:tcPr>
            <w:tcW w:w="360" w:type="dxa"/>
          </w:tcPr>
          <w:p w14:paraId="1EC29E52" w14:textId="77777777" w:rsidR="007C0443" w:rsidRPr="00293449" w:rsidRDefault="007C0443" w:rsidP="007C0443">
            <w:pPr>
              <w:spacing w:line="276" w:lineRule="auto"/>
              <w:rPr>
                <w:sz w:val="24"/>
              </w:rPr>
            </w:pPr>
            <w:r>
              <w:rPr>
                <w:sz w:val="24"/>
              </w:rPr>
              <w:t>:</w:t>
            </w:r>
          </w:p>
        </w:tc>
        <w:tc>
          <w:tcPr>
            <w:tcW w:w="6002" w:type="dxa"/>
          </w:tcPr>
          <w:p w14:paraId="2B40850F" w14:textId="77777777" w:rsidR="007C0443" w:rsidRPr="00293449" w:rsidRDefault="007C0443" w:rsidP="007C0443">
            <w:pPr>
              <w:spacing w:line="276" w:lineRule="auto"/>
              <w:rPr>
                <w:sz w:val="24"/>
              </w:rPr>
            </w:pPr>
            <w:r>
              <w:rPr>
                <w:sz w:val="24"/>
              </w:rPr>
              <w:t>2112197070</w:t>
            </w:r>
          </w:p>
        </w:tc>
      </w:tr>
      <w:tr w:rsidR="007C0443" w14:paraId="794089A1" w14:textId="77777777" w:rsidTr="00DE68F5">
        <w:tc>
          <w:tcPr>
            <w:tcW w:w="2358" w:type="dxa"/>
          </w:tcPr>
          <w:p w14:paraId="7E743DF3" w14:textId="77777777" w:rsidR="007C0443" w:rsidRDefault="007C0443" w:rsidP="007C0443">
            <w:pPr>
              <w:spacing w:line="276" w:lineRule="auto"/>
              <w:rPr>
                <w:sz w:val="24"/>
                <w:lang w:val="id-ID"/>
              </w:rPr>
            </w:pPr>
            <w:r>
              <w:rPr>
                <w:sz w:val="24"/>
              </w:rPr>
              <w:t>Dosen Pembimbing</w:t>
            </w:r>
          </w:p>
        </w:tc>
        <w:tc>
          <w:tcPr>
            <w:tcW w:w="360" w:type="dxa"/>
          </w:tcPr>
          <w:p w14:paraId="4C799760" w14:textId="77777777" w:rsidR="007C0443" w:rsidRPr="00293449" w:rsidRDefault="007C0443" w:rsidP="007C0443">
            <w:pPr>
              <w:spacing w:line="276" w:lineRule="auto"/>
              <w:rPr>
                <w:sz w:val="24"/>
              </w:rPr>
            </w:pPr>
            <w:r>
              <w:rPr>
                <w:sz w:val="24"/>
              </w:rPr>
              <w:t>:</w:t>
            </w:r>
          </w:p>
        </w:tc>
        <w:tc>
          <w:tcPr>
            <w:tcW w:w="6002" w:type="dxa"/>
          </w:tcPr>
          <w:p w14:paraId="6FB120B4" w14:textId="77777777" w:rsidR="007C0443" w:rsidRDefault="007C0443" w:rsidP="007C0443">
            <w:pPr>
              <w:spacing w:line="276" w:lineRule="auto"/>
              <w:rPr>
                <w:sz w:val="24"/>
                <w:lang w:val="id-ID"/>
              </w:rPr>
            </w:pPr>
            <w:r>
              <w:rPr>
                <w:sz w:val="24"/>
                <w:lang w:val="id-ID"/>
              </w:rPr>
              <w:t xml:space="preserve">Ir. </w:t>
            </w:r>
            <w:r>
              <w:rPr>
                <w:sz w:val="24"/>
              </w:rPr>
              <w:t>Yushar Kadir</w:t>
            </w:r>
            <w:r>
              <w:rPr>
                <w:sz w:val="24"/>
                <w:lang w:val="id-ID"/>
              </w:rPr>
              <w:t>, MT.</w:t>
            </w:r>
          </w:p>
        </w:tc>
      </w:tr>
      <w:tr w:rsidR="007C0443" w14:paraId="4BE9B47E" w14:textId="77777777" w:rsidTr="00DE68F5">
        <w:tc>
          <w:tcPr>
            <w:tcW w:w="2358" w:type="dxa"/>
          </w:tcPr>
          <w:p w14:paraId="3BECE996" w14:textId="3CA9D2C6" w:rsidR="007C0443" w:rsidRDefault="007C0443" w:rsidP="007C0443">
            <w:pPr>
              <w:spacing w:line="276" w:lineRule="auto"/>
              <w:rPr>
                <w:sz w:val="24"/>
                <w:lang w:val="id-ID"/>
              </w:rPr>
            </w:pPr>
            <w:r>
              <w:rPr>
                <w:sz w:val="24"/>
              </w:rPr>
              <w:t>Judul T</w:t>
            </w:r>
            <w:r w:rsidR="0038343D">
              <w:rPr>
                <w:sz w:val="24"/>
              </w:rPr>
              <w:t>ugas Akhir</w:t>
            </w:r>
          </w:p>
        </w:tc>
        <w:tc>
          <w:tcPr>
            <w:tcW w:w="360" w:type="dxa"/>
          </w:tcPr>
          <w:p w14:paraId="0ACA0254" w14:textId="77777777" w:rsidR="007C0443" w:rsidRPr="00293449" w:rsidRDefault="007C0443" w:rsidP="007C0443">
            <w:pPr>
              <w:spacing w:line="276" w:lineRule="auto"/>
              <w:rPr>
                <w:sz w:val="24"/>
              </w:rPr>
            </w:pPr>
            <w:r>
              <w:rPr>
                <w:sz w:val="24"/>
              </w:rPr>
              <w:t>:</w:t>
            </w:r>
          </w:p>
        </w:tc>
        <w:tc>
          <w:tcPr>
            <w:tcW w:w="6002" w:type="dxa"/>
          </w:tcPr>
          <w:p w14:paraId="3E1416D4" w14:textId="6FF04C40" w:rsidR="007C0443" w:rsidRDefault="007C0443" w:rsidP="007C0443">
            <w:pPr>
              <w:spacing w:line="276" w:lineRule="auto"/>
              <w:rPr>
                <w:sz w:val="24"/>
                <w:szCs w:val="28"/>
              </w:rPr>
            </w:pPr>
            <w:r w:rsidRPr="00293449">
              <w:rPr>
                <w:sz w:val="24"/>
                <w:szCs w:val="28"/>
              </w:rPr>
              <w:t xml:space="preserve">Pemeriksaan Mutu Beton Terpasang Menggunakan Pengujian </w:t>
            </w:r>
            <w:r w:rsidRPr="00293449">
              <w:rPr>
                <w:i/>
                <w:iCs/>
                <w:sz w:val="24"/>
                <w:szCs w:val="28"/>
              </w:rPr>
              <w:t>Non</w:t>
            </w:r>
            <w:r w:rsidR="009D497C">
              <w:rPr>
                <w:i/>
                <w:iCs/>
                <w:sz w:val="24"/>
                <w:szCs w:val="28"/>
              </w:rPr>
              <w:t>-</w:t>
            </w:r>
            <w:r w:rsidRPr="00293449">
              <w:rPr>
                <w:i/>
                <w:iCs/>
                <w:sz w:val="24"/>
                <w:szCs w:val="28"/>
              </w:rPr>
              <w:t>destructive Test</w:t>
            </w:r>
            <w:r w:rsidRPr="00293449">
              <w:rPr>
                <w:sz w:val="24"/>
                <w:szCs w:val="28"/>
              </w:rPr>
              <w:t xml:space="preserve"> (N</w:t>
            </w:r>
            <w:r>
              <w:rPr>
                <w:sz w:val="24"/>
                <w:szCs w:val="28"/>
              </w:rPr>
              <w:t>DT</w:t>
            </w:r>
            <w:r w:rsidRPr="00293449">
              <w:rPr>
                <w:sz w:val="24"/>
                <w:szCs w:val="28"/>
              </w:rPr>
              <w:t xml:space="preserve">) </w:t>
            </w:r>
            <w:r>
              <w:rPr>
                <w:sz w:val="24"/>
                <w:szCs w:val="28"/>
              </w:rPr>
              <w:t>d</w:t>
            </w:r>
            <w:r w:rsidRPr="00293449">
              <w:rPr>
                <w:sz w:val="24"/>
                <w:szCs w:val="28"/>
              </w:rPr>
              <w:t xml:space="preserve">an </w:t>
            </w:r>
            <w:r w:rsidRPr="00293449">
              <w:rPr>
                <w:i/>
                <w:iCs/>
                <w:sz w:val="24"/>
                <w:szCs w:val="28"/>
              </w:rPr>
              <w:t>Destructive Test</w:t>
            </w:r>
            <w:r w:rsidRPr="00293449">
              <w:rPr>
                <w:sz w:val="24"/>
                <w:szCs w:val="28"/>
              </w:rPr>
              <w:t xml:space="preserve"> Studi Kasus Pada Bangunan Beton Bertulang 4 Lantai</w:t>
            </w:r>
          </w:p>
          <w:p w14:paraId="02C7F409" w14:textId="13C66B6E" w:rsidR="00A12E51" w:rsidRPr="00293449" w:rsidRDefault="00A12E51" w:rsidP="007C0443">
            <w:pPr>
              <w:spacing w:line="276" w:lineRule="auto"/>
              <w:rPr>
                <w:sz w:val="24"/>
                <w:lang w:val="id-ID"/>
              </w:rPr>
            </w:pPr>
          </w:p>
        </w:tc>
      </w:tr>
    </w:tbl>
    <w:tbl>
      <w:tblPr>
        <w:tblStyle w:val="TableGrid1"/>
        <w:tblW w:w="8853" w:type="dxa"/>
        <w:tblInd w:w="-113" w:type="dxa"/>
        <w:tblLook w:val="04A0" w:firstRow="1" w:lastRow="0" w:firstColumn="1" w:lastColumn="0" w:noHBand="0" w:noVBand="1"/>
      </w:tblPr>
      <w:tblGrid>
        <w:gridCol w:w="685"/>
        <w:gridCol w:w="1727"/>
        <w:gridCol w:w="4318"/>
        <w:gridCol w:w="2123"/>
      </w:tblGrid>
      <w:tr w:rsidR="007C0443" w14:paraId="0CB0F0CB" w14:textId="77777777" w:rsidTr="007C0443">
        <w:trPr>
          <w:trHeight w:val="431"/>
        </w:trPr>
        <w:tc>
          <w:tcPr>
            <w:tcW w:w="685" w:type="dxa"/>
          </w:tcPr>
          <w:p w14:paraId="4AD257C3" w14:textId="77777777" w:rsidR="007C0443" w:rsidRDefault="007C0443" w:rsidP="00DE68F5">
            <w:pPr>
              <w:spacing w:after="200" w:line="276" w:lineRule="auto"/>
              <w:jc w:val="center"/>
              <w:rPr>
                <w:sz w:val="24"/>
              </w:rPr>
            </w:pPr>
            <w:r>
              <w:rPr>
                <w:sz w:val="24"/>
              </w:rPr>
              <w:t>No</w:t>
            </w:r>
          </w:p>
        </w:tc>
        <w:tc>
          <w:tcPr>
            <w:tcW w:w="1727" w:type="dxa"/>
          </w:tcPr>
          <w:p w14:paraId="027DC30A" w14:textId="77777777" w:rsidR="007C0443" w:rsidRDefault="007C0443" w:rsidP="00DE68F5">
            <w:pPr>
              <w:spacing w:after="200" w:line="276" w:lineRule="auto"/>
              <w:jc w:val="center"/>
              <w:rPr>
                <w:sz w:val="24"/>
              </w:rPr>
            </w:pPr>
            <w:r>
              <w:rPr>
                <w:sz w:val="24"/>
              </w:rPr>
              <w:t>Tanggal</w:t>
            </w:r>
          </w:p>
        </w:tc>
        <w:tc>
          <w:tcPr>
            <w:tcW w:w="4318" w:type="dxa"/>
          </w:tcPr>
          <w:p w14:paraId="2DAFF907" w14:textId="77777777" w:rsidR="007C0443" w:rsidRDefault="007C0443" w:rsidP="00DE68F5">
            <w:pPr>
              <w:spacing w:after="200" w:line="276" w:lineRule="auto"/>
              <w:jc w:val="center"/>
              <w:rPr>
                <w:sz w:val="24"/>
              </w:rPr>
            </w:pPr>
            <w:r>
              <w:rPr>
                <w:sz w:val="24"/>
              </w:rPr>
              <w:t>Keterangan</w:t>
            </w:r>
          </w:p>
        </w:tc>
        <w:tc>
          <w:tcPr>
            <w:tcW w:w="2123" w:type="dxa"/>
          </w:tcPr>
          <w:p w14:paraId="52F14355" w14:textId="77777777" w:rsidR="007C0443" w:rsidRDefault="007C0443" w:rsidP="00DE68F5">
            <w:pPr>
              <w:spacing w:after="200" w:line="276" w:lineRule="auto"/>
              <w:jc w:val="center"/>
              <w:rPr>
                <w:sz w:val="24"/>
              </w:rPr>
            </w:pPr>
            <w:r>
              <w:rPr>
                <w:sz w:val="24"/>
              </w:rPr>
              <w:t>Paraf Pembimbing</w:t>
            </w:r>
          </w:p>
        </w:tc>
      </w:tr>
      <w:tr w:rsidR="007C0443" w14:paraId="43A11E5C" w14:textId="77777777" w:rsidTr="007C0443">
        <w:trPr>
          <w:trHeight w:val="6113"/>
        </w:trPr>
        <w:tc>
          <w:tcPr>
            <w:tcW w:w="685" w:type="dxa"/>
          </w:tcPr>
          <w:p w14:paraId="7B125836" w14:textId="77777777" w:rsidR="007C0443" w:rsidRDefault="007C0443" w:rsidP="00DE68F5">
            <w:pPr>
              <w:spacing w:after="200" w:line="276" w:lineRule="auto"/>
              <w:rPr>
                <w:sz w:val="24"/>
              </w:rPr>
            </w:pPr>
          </w:p>
          <w:p w14:paraId="09CEFFDD" w14:textId="77777777" w:rsidR="007C0443" w:rsidRDefault="007C0443" w:rsidP="00DE68F5">
            <w:pPr>
              <w:spacing w:after="200" w:line="276" w:lineRule="auto"/>
              <w:rPr>
                <w:sz w:val="24"/>
              </w:rPr>
            </w:pPr>
          </w:p>
          <w:p w14:paraId="653A78A8" w14:textId="77777777" w:rsidR="007C0443" w:rsidRDefault="007C0443" w:rsidP="00DE68F5">
            <w:pPr>
              <w:spacing w:after="200" w:line="276" w:lineRule="auto"/>
              <w:rPr>
                <w:sz w:val="24"/>
              </w:rPr>
            </w:pPr>
          </w:p>
          <w:p w14:paraId="0F33A7CA" w14:textId="77777777" w:rsidR="007C0443" w:rsidRDefault="007C0443" w:rsidP="00DE68F5">
            <w:pPr>
              <w:spacing w:after="200" w:line="276" w:lineRule="auto"/>
              <w:rPr>
                <w:sz w:val="24"/>
              </w:rPr>
            </w:pPr>
          </w:p>
          <w:p w14:paraId="4BB8B34B" w14:textId="77777777" w:rsidR="007C0443" w:rsidRDefault="007C0443" w:rsidP="00DE68F5">
            <w:pPr>
              <w:spacing w:after="200" w:line="276" w:lineRule="auto"/>
              <w:rPr>
                <w:sz w:val="24"/>
              </w:rPr>
            </w:pPr>
          </w:p>
          <w:p w14:paraId="07C325F5" w14:textId="77777777" w:rsidR="007C0443" w:rsidRDefault="007C0443" w:rsidP="00DE68F5">
            <w:pPr>
              <w:spacing w:after="200" w:line="276" w:lineRule="auto"/>
              <w:rPr>
                <w:sz w:val="24"/>
              </w:rPr>
            </w:pPr>
          </w:p>
          <w:p w14:paraId="6493D615" w14:textId="77777777" w:rsidR="007C0443" w:rsidRDefault="007C0443" w:rsidP="00DE68F5">
            <w:pPr>
              <w:spacing w:after="200" w:line="276" w:lineRule="auto"/>
              <w:rPr>
                <w:sz w:val="24"/>
              </w:rPr>
            </w:pPr>
          </w:p>
          <w:p w14:paraId="1688D8AB" w14:textId="77777777" w:rsidR="007C0443" w:rsidRDefault="007C0443" w:rsidP="00DE68F5">
            <w:pPr>
              <w:spacing w:after="200" w:line="276" w:lineRule="auto"/>
              <w:rPr>
                <w:sz w:val="24"/>
              </w:rPr>
            </w:pPr>
          </w:p>
          <w:p w14:paraId="1AECE753" w14:textId="77777777" w:rsidR="007C0443" w:rsidRDefault="007C0443" w:rsidP="00DE68F5">
            <w:pPr>
              <w:spacing w:after="200" w:line="276" w:lineRule="auto"/>
              <w:rPr>
                <w:sz w:val="24"/>
              </w:rPr>
            </w:pPr>
          </w:p>
          <w:p w14:paraId="0D730E68" w14:textId="77777777" w:rsidR="007C0443" w:rsidRDefault="007C0443" w:rsidP="00DE68F5">
            <w:pPr>
              <w:spacing w:after="200" w:line="276" w:lineRule="auto"/>
              <w:rPr>
                <w:sz w:val="24"/>
              </w:rPr>
            </w:pPr>
          </w:p>
          <w:p w14:paraId="11FC688D" w14:textId="77777777" w:rsidR="007C0443" w:rsidRDefault="007C0443" w:rsidP="00DE68F5">
            <w:pPr>
              <w:spacing w:after="200" w:line="276" w:lineRule="auto"/>
              <w:rPr>
                <w:sz w:val="24"/>
              </w:rPr>
            </w:pPr>
          </w:p>
          <w:p w14:paraId="1B43A89D" w14:textId="77777777" w:rsidR="007C0443" w:rsidRDefault="007C0443" w:rsidP="00DE68F5">
            <w:pPr>
              <w:spacing w:after="200" w:line="276" w:lineRule="auto"/>
              <w:rPr>
                <w:sz w:val="24"/>
              </w:rPr>
            </w:pPr>
          </w:p>
          <w:p w14:paraId="0EE38109" w14:textId="77777777" w:rsidR="007C0443" w:rsidRDefault="007C0443" w:rsidP="00DE68F5">
            <w:pPr>
              <w:spacing w:after="200" w:line="276" w:lineRule="auto"/>
              <w:rPr>
                <w:sz w:val="24"/>
              </w:rPr>
            </w:pPr>
          </w:p>
        </w:tc>
        <w:tc>
          <w:tcPr>
            <w:tcW w:w="1727" w:type="dxa"/>
          </w:tcPr>
          <w:p w14:paraId="48D9F356" w14:textId="77777777" w:rsidR="007C0443" w:rsidRDefault="007C0443" w:rsidP="00DE68F5">
            <w:pPr>
              <w:spacing w:after="200" w:line="276" w:lineRule="auto"/>
              <w:rPr>
                <w:sz w:val="24"/>
              </w:rPr>
            </w:pPr>
          </w:p>
        </w:tc>
        <w:tc>
          <w:tcPr>
            <w:tcW w:w="4318" w:type="dxa"/>
          </w:tcPr>
          <w:p w14:paraId="6C590581" w14:textId="77777777" w:rsidR="007C0443" w:rsidRDefault="007C0443" w:rsidP="00DE68F5">
            <w:pPr>
              <w:spacing w:after="200" w:line="276" w:lineRule="auto"/>
              <w:rPr>
                <w:sz w:val="24"/>
              </w:rPr>
            </w:pPr>
          </w:p>
        </w:tc>
        <w:tc>
          <w:tcPr>
            <w:tcW w:w="2123" w:type="dxa"/>
          </w:tcPr>
          <w:p w14:paraId="2E3508D8" w14:textId="77777777" w:rsidR="007C0443" w:rsidRDefault="007C0443" w:rsidP="00DE68F5">
            <w:pPr>
              <w:spacing w:after="200" w:line="276" w:lineRule="auto"/>
              <w:rPr>
                <w:sz w:val="24"/>
              </w:rPr>
            </w:pPr>
          </w:p>
        </w:tc>
      </w:tr>
    </w:tbl>
    <w:p w14:paraId="4F8C1A7F" w14:textId="77777777" w:rsidR="00A12E51" w:rsidRDefault="00A12E51" w:rsidP="007C0443">
      <w:pPr>
        <w:pStyle w:val="BodyText"/>
        <w:ind w:left="5040" w:firstLine="0"/>
        <w:rPr>
          <w:lang w:val="en-US"/>
        </w:rPr>
      </w:pPr>
    </w:p>
    <w:p w14:paraId="1598DABA" w14:textId="119E2139" w:rsidR="007C0443" w:rsidRDefault="007C0443" w:rsidP="005F6835">
      <w:pPr>
        <w:pStyle w:val="BodyText"/>
        <w:ind w:left="5040" w:firstLine="0"/>
      </w:pPr>
      <w:r>
        <w:rPr>
          <w:lang w:val="en-US"/>
        </w:rPr>
        <w:t xml:space="preserve">       </w:t>
      </w:r>
      <w:r>
        <w:t>Pembimbing,</w:t>
      </w:r>
    </w:p>
    <w:p w14:paraId="240BC559" w14:textId="4A1F05DE" w:rsidR="007C0443" w:rsidRDefault="007C0443" w:rsidP="007C0443">
      <w:pPr>
        <w:spacing w:after="200" w:line="276" w:lineRule="auto"/>
        <w:jc w:val="right"/>
        <w:rPr>
          <w:sz w:val="24"/>
          <w:lang w:val="id-ID"/>
        </w:rPr>
      </w:pPr>
    </w:p>
    <w:p w14:paraId="2330E107" w14:textId="77777777" w:rsidR="005F6835" w:rsidRDefault="005F6835" w:rsidP="007C0443">
      <w:pPr>
        <w:spacing w:after="200" w:line="276" w:lineRule="auto"/>
        <w:jc w:val="right"/>
        <w:rPr>
          <w:sz w:val="24"/>
          <w:lang w:val="id-ID"/>
        </w:rPr>
      </w:pPr>
    </w:p>
    <w:p w14:paraId="729EAE83" w14:textId="2F9442A4" w:rsidR="007C0443" w:rsidRDefault="007C0443" w:rsidP="005F6835">
      <w:pPr>
        <w:ind w:left="5040"/>
        <w:rPr>
          <w:b/>
          <w:bCs/>
          <w:sz w:val="24"/>
          <w:u w:val="single"/>
        </w:rPr>
      </w:pPr>
      <w:r w:rsidRPr="00332757">
        <w:rPr>
          <w:b/>
          <w:bCs/>
          <w:sz w:val="24"/>
          <w:u w:val="single"/>
          <w:lang w:val="id-ID"/>
        </w:rPr>
        <w:t xml:space="preserve">Ir. </w:t>
      </w:r>
      <w:r w:rsidRPr="00332757">
        <w:rPr>
          <w:b/>
          <w:bCs/>
          <w:sz w:val="24"/>
          <w:u w:val="single"/>
        </w:rPr>
        <w:t>Yushar Kadir</w:t>
      </w:r>
      <w:r w:rsidRPr="00332757">
        <w:rPr>
          <w:b/>
          <w:bCs/>
          <w:sz w:val="24"/>
          <w:u w:val="single"/>
          <w:lang w:val="id-ID"/>
        </w:rPr>
        <w:t>, MT</w:t>
      </w:r>
      <w:r w:rsidRPr="00332757">
        <w:rPr>
          <w:b/>
          <w:bCs/>
          <w:sz w:val="24"/>
          <w:u w:val="single"/>
        </w:rPr>
        <w:t>.</w:t>
      </w:r>
    </w:p>
    <w:p w14:paraId="65CD5761" w14:textId="29CA1F49" w:rsidR="005F6835" w:rsidRPr="00332757" w:rsidRDefault="005F6835" w:rsidP="005F6835">
      <w:pPr>
        <w:rPr>
          <w:rFonts w:eastAsia="LiberationSerif"/>
          <w:b/>
          <w:bCs/>
          <w:sz w:val="24"/>
          <w:u w:val="single"/>
        </w:rPr>
      </w:pPr>
      <w:r>
        <w:rPr>
          <w:b/>
          <w:bCs/>
        </w:rPr>
        <w:t xml:space="preserve">                                                                                         NIP : </w:t>
      </w:r>
      <w:r w:rsidRPr="005F6835">
        <w:rPr>
          <w:b/>
          <w:bCs/>
        </w:rPr>
        <w:t>19560303 199303 1</w:t>
      </w:r>
      <w:r>
        <w:rPr>
          <w:b/>
          <w:bCs/>
        </w:rPr>
        <w:t xml:space="preserve"> </w:t>
      </w:r>
      <w:r w:rsidRPr="005F6835">
        <w:rPr>
          <w:b/>
          <w:bCs/>
        </w:rPr>
        <w:t>001</w:t>
      </w:r>
    </w:p>
    <w:p w14:paraId="4E3A63C7" w14:textId="70B8D738" w:rsidR="00727316" w:rsidRDefault="00727316">
      <w:pPr>
        <w:rPr>
          <w:rFonts w:eastAsia="Calibri"/>
          <w:spacing w:val="-1"/>
          <w:sz w:val="24"/>
          <w:szCs w:val="24"/>
          <w:lang w:val="id-ID"/>
        </w:rPr>
      </w:pPr>
      <w:r>
        <w:rPr>
          <w:rFonts w:eastAsia="Calibri"/>
        </w:rPr>
        <w:br w:type="page"/>
      </w:r>
    </w:p>
    <w:p w14:paraId="717C647E" w14:textId="77777777" w:rsidR="00727316" w:rsidRDefault="00727316" w:rsidP="00727316">
      <w:pPr>
        <w:pStyle w:val="Heading1"/>
        <w:pageBreakBefore/>
        <w:numPr>
          <w:ilvl w:val="0"/>
          <w:numId w:val="0"/>
        </w:numPr>
        <w:sectPr w:rsidR="00727316" w:rsidSect="00C91EC1">
          <w:type w:val="continuous"/>
          <w:pgSz w:w="11910" w:h="16840"/>
          <w:pgMar w:top="1701" w:right="1704" w:bottom="1701" w:left="2268" w:header="741" w:footer="1039" w:gutter="0"/>
          <w:pgNumType w:start="0"/>
          <w:cols w:space="720"/>
          <w:docGrid w:linePitch="299"/>
        </w:sectPr>
      </w:pPr>
    </w:p>
    <w:p w14:paraId="7F057654" w14:textId="421630C6" w:rsidR="00727316" w:rsidRDefault="00727316" w:rsidP="00727316">
      <w:pPr>
        <w:pStyle w:val="Heading1"/>
        <w:pageBreakBefore/>
        <w:numPr>
          <w:ilvl w:val="0"/>
          <w:numId w:val="0"/>
        </w:numPr>
      </w:pPr>
      <w:bookmarkStart w:id="168" w:name="_Toc88834930"/>
      <w:r>
        <w:lastRenderedPageBreak/>
        <w:t>LAMPIRAN</w:t>
      </w:r>
      <w:bookmarkEnd w:id="168"/>
    </w:p>
    <w:p w14:paraId="6859F41E" w14:textId="5DF71B15" w:rsidR="00727316" w:rsidRPr="00727316" w:rsidRDefault="00727316" w:rsidP="00727316"/>
    <w:p w14:paraId="6BD6DBF4" w14:textId="7EBCB461" w:rsidR="00727316" w:rsidRDefault="00727316" w:rsidP="00727316">
      <w:pPr>
        <w:rPr>
          <w:b/>
          <w:bCs/>
          <w:sz w:val="28"/>
          <w:szCs w:val="28"/>
        </w:rPr>
      </w:pPr>
      <w:r w:rsidRPr="00727316">
        <w:rPr>
          <w:noProof/>
        </w:rPr>
        <w:drawing>
          <wp:inline distT="0" distB="0" distL="0" distR="0" wp14:anchorId="7F98AC57" wp14:editId="1D0C7608">
            <wp:extent cx="8533130" cy="440436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33130" cy="4404360"/>
                    </a:xfrm>
                    <a:prstGeom prst="rect">
                      <a:avLst/>
                    </a:prstGeom>
                    <a:noFill/>
                    <a:ln>
                      <a:noFill/>
                    </a:ln>
                  </pic:spPr>
                </pic:pic>
              </a:graphicData>
            </a:graphic>
          </wp:inline>
        </w:drawing>
      </w:r>
    </w:p>
    <w:p w14:paraId="04F5B591" w14:textId="5F04FE39" w:rsidR="00727316" w:rsidRDefault="00727316" w:rsidP="00727316">
      <w:pPr>
        <w:jc w:val="center"/>
      </w:pPr>
      <w:r w:rsidRPr="00727316">
        <w:rPr>
          <w:noProof/>
        </w:rPr>
        <w:lastRenderedPageBreak/>
        <w:drawing>
          <wp:inline distT="0" distB="0" distL="0" distR="0" wp14:anchorId="30BBE7A6" wp14:editId="3EDDD36E">
            <wp:extent cx="8533130" cy="478917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33130" cy="4789170"/>
                    </a:xfrm>
                    <a:prstGeom prst="rect">
                      <a:avLst/>
                    </a:prstGeom>
                    <a:noFill/>
                    <a:ln>
                      <a:noFill/>
                    </a:ln>
                  </pic:spPr>
                </pic:pic>
              </a:graphicData>
            </a:graphic>
          </wp:inline>
        </w:drawing>
      </w:r>
    </w:p>
    <w:p w14:paraId="5D99B3B0" w14:textId="3E9061E2" w:rsidR="00727316" w:rsidRDefault="00727316" w:rsidP="00727316">
      <w:pPr>
        <w:jc w:val="center"/>
      </w:pPr>
    </w:p>
    <w:p w14:paraId="4407F53E" w14:textId="5D52A19C" w:rsidR="00727316" w:rsidRPr="00727316" w:rsidRDefault="00727316" w:rsidP="00727316">
      <w:pPr>
        <w:jc w:val="center"/>
      </w:pPr>
      <w:r w:rsidRPr="00727316">
        <w:rPr>
          <w:noProof/>
        </w:rPr>
        <w:lastRenderedPageBreak/>
        <w:drawing>
          <wp:inline distT="0" distB="0" distL="0" distR="0" wp14:anchorId="194C0BA5" wp14:editId="24DAAB33">
            <wp:extent cx="8533130" cy="478917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33130" cy="4789170"/>
                    </a:xfrm>
                    <a:prstGeom prst="rect">
                      <a:avLst/>
                    </a:prstGeom>
                    <a:noFill/>
                    <a:ln>
                      <a:noFill/>
                    </a:ln>
                  </pic:spPr>
                </pic:pic>
              </a:graphicData>
            </a:graphic>
          </wp:inline>
        </w:drawing>
      </w:r>
    </w:p>
    <w:sectPr w:rsidR="00727316" w:rsidRPr="00727316" w:rsidSect="00D02961">
      <w:type w:val="continuous"/>
      <w:pgSz w:w="16840" w:h="11910" w:orient="landscape"/>
      <w:pgMar w:top="1707" w:right="1701" w:bottom="2268" w:left="1701" w:header="743" w:footer="103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6295B" w14:textId="77777777" w:rsidR="00555415" w:rsidRDefault="00555415" w:rsidP="00DA4B17">
      <w:r>
        <w:separator/>
      </w:r>
    </w:p>
    <w:p w14:paraId="044D80EC" w14:textId="77777777" w:rsidR="00555415" w:rsidRDefault="00555415"/>
    <w:p w14:paraId="2C5790B0" w14:textId="77777777" w:rsidR="00555415" w:rsidRDefault="00555415" w:rsidP="00181187"/>
  </w:endnote>
  <w:endnote w:type="continuationSeparator" w:id="0">
    <w:p w14:paraId="2E27890A" w14:textId="77777777" w:rsidR="00555415" w:rsidRDefault="00555415" w:rsidP="00DA4B17">
      <w:r>
        <w:continuationSeparator/>
      </w:r>
    </w:p>
    <w:p w14:paraId="3DC1103C" w14:textId="77777777" w:rsidR="00555415" w:rsidRDefault="00555415"/>
    <w:p w14:paraId="3298B234" w14:textId="77777777" w:rsidR="00555415" w:rsidRDefault="00555415" w:rsidP="00181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Serif">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39AD" w14:textId="7664F3FB" w:rsidR="000140A1" w:rsidRDefault="000140A1">
    <w:pPr>
      <w:pStyle w:val="Footer"/>
      <w:pBdr>
        <w:top w:val="thinThickSmallGap" w:sz="24" w:space="1" w:color="622423" w:themeColor="accent2" w:themeShade="7F"/>
      </w:pBdr>
      <w:rPr>
        <w:rFonts w:asciiTheme="majorHAnsi" w:hAnsiTheme="majorHAnsi"/>
      </w:rPr>
    </w:pPr>
    <w:r>
      <w:rPr>
        <w:rFonts w:asciiTheme="majorHAnsi" w:hAnsiTheme="majorHAnsi"/>
        <w:lang w:val="id-ID"/>
      </w:rPr>
      <w:t>PTS. FT. USB – YPKP</w:t>
    </w:r>
    <w:r>
      <w:rPr>
        <w:rFonts w:asciiTheme="majorHAnsi" w:hAnsiTheme="majorHAnsi"/>
        <w:lang w:val="id-ID"/>
      </w:rPr>
      <w:tab/>
    </w:r>
    <w:r w:rsidR="00D96A67">
      <w:rPr>
        <w:rFonts w:asciiTheme="majorHAnsi" w:hAnsiTheme="majorHAnsi"/>
        <w:lang w:val="id-ID"/>
      </w:rPr>
      <w:tab/>
    </w:r>
    <w:r w:rsidR="008A6C7A">
      <w:fldChar w:fldCharType="begin"/>
    </w:r>
    <w:r w:rsidR="008A6C7A">
      <w:instrText xml:space="preserve"> PAGE   \* MERGEFORMAT </w:instrText>
    </w:r>
    <w:r w:rsidR="008A6C7A">
      <w:fldChar w:fldCharType="separate"/>
    </w:r>
    <w:r w:rsidR="005917D8" w:rsidRPr="005917D8">
      <w:rPr>
        <w:rFonts w:asciiTheme="majorHAnsi" w:hAnsiTheme="majorHAnsi"/>
        <w:noProof/>
      </w:rPr>
      <w:t>6</w:t>
    </w:r>
    <w:r w:rsidR="008A6C7A">
      <w:rPr>
        <w:rFonts w:asciiTheme="majorHAnsi" w:hAnsiTheme="majorHAnsi"/>
        <w:noProof/>
      </w:rPr>
      <w:fldChar w:fldCharType="end"/>
    </w:r>
  </w:p>
  <w:p w14:paraId="0BA399D0" w14:textId="77777777" w:rsidR="000140A1" w:rsidRDefault="000140A1">
    <w:pPr>
      <w:pStyle w:val="Footer"/>
    </w:pPr>
  </w:p>
  <w:p w14:paraId="41330BFD" w14:textId="77777777" w:rsidR="002244A0" w:rsidRDefault="002244A0"/>
  <w:p w14:paraId="2873F2F0" w14:textId="77777777" w:rsidR="002244A0" w:rsidRDefault="002244A0" w:rsidP="001811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E21C" w14:textId="77777777" w:rsidR="00747E2E" w:rsidRPr="00DA4B17" w:rsidRDefault="00747E2E">
    <w:pPr>
      <w:pStyle w:val="Footer"/>
      <w:jc w:val="center"/>
      <w:rPr>
        <w:sz w:val="20"/>
      </w:rPr>
    </w:pPr>
  </w:p>
  <w:p w14:paraId="28E6178D" w14:textId="77777777" w:rsidR="00747E2E" w:rsidRDefault="00747E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7279D" w14:textId="77777777" w:rsidR="00555415" w:rsidRDefault="00555415" w:rsidP="00DA4B17">
      <w:r>
        <w:separator/>
      </w:r>
    </w:p>
    <w:p w14:paraId="3947BE14" w14:textId="77777777" w:rsidR="00555415" w:rsidRDefault="00555415"/>
    <w:p w14:paraId="1053CB7A" w14:textId="77777777" w:rsidR="00555415" w:rsidRDefault="00555415" w:rsidP="00181187"/>
  </w:footnote>
  <w:footnote w:type="continuationSeparator" w:id="0">
    <w:p w14:paraId="337A48B8" w14:textId="77777777" w:rsidR="00555415" w:rsidRDefault="00555415" w:rsidP="00DA4B17">
      <w:r>
        <w:continuationSeparator/>
      </w:r>
    </w:p>
    <w:p w14:paraId="75449A13" w14:textId="77777777" w:rsidR="00555415" w:rsidRDefault="00555415"/>
    <w:p w14:paraId="63D7C5EF" w14:textId="77777777" w:rsidR="00555415" w:rsidRDefault="00555415" w:rsidP="001811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6DA0F" w14:textId="77777777" w:rsidR="00747E2E" w:rsidRDefault="00747E2E">
    <w:pPr>
      <w:pStyle w:val="Header"/>
      <w:jc w:val="right"/>
    </w:pPr>
  </w:p>
  <w:p w14:paraId="2F287327" w14:textId="77777777" w:rsidR="00747E2E" w:rsidRDefault="00747E2E">
    <w:pPr>
      <w:pStyle w:val="Header"/>
    </w:pPr>
  </w:p>
  <w:p w14:paraId="62171F3B" w14:textId="77777777" w:rsidR="002244A0" w:rsidRDefault="002244A0"/>
  <w:p w14:paraId="172B42BD" w14:textId="77777777" w:rsidR="002244A0" w:rsidRDefault="002244A0" w:rsidP="001811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4508F"/>
    <w:multiLevelType w:val="hybridMultilevel"/>
    <w:tmpl w:val="5032125E"/>
    <w:lvl w:ilvl="0" w:tplc="BAF26042">
      <w:start w:val="1"/>
      <w:numFmt w:val="decimal"/>
      <w:lvlText w:val="%1."/>
      <w:lvlJc w:val="left"/>
      <w:pPr>
        <w:ind w:left="922" w:hanging="360"/>
      </w:pPr>
      <w:rPr>
        <w:rFonts w:hint="default"/>
      </w:rPr>
    </w:lvl>
    <w:lvl w:ilvl="1" w:tplc="04210019">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1" w15:restartNumberingAfterBreak="0">
    <w:nsid w:val="0B474A83"/>
    <w:multiLevelType w:val="hybridMultilevel"/>
    <w:tmpl w:val="A98E3144"/>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 w15:restartNumberingAfterBreak="0">
    <w:nsid w:val="0D7B6931"/>
    <w:multiLevelType w:val="hybridMultilevel"/>
    <w:tmpl w:val="88687C4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373508F"/>
    <w:multiLevelType w:val="hybridMultilevel"/>
    <w:tmpl w:val="6F244ED4"/>
    <w:lvl w:ilvl="0" w:tplc="38090017">
      <w:start w:val="1"/>
      <w:numFmt w:val="lowerLetter"/>
      <w:lvlText w:val="%1)"/>
      <w:lvlJc w:val="left"/>
      <w:pPr>
        <w:ind w:left="1282" w:hanging="360"/>
      </w:pPr>
    </w:lvl>
    <w:lvl w:ilvl="1" w:tplc="04210019" w:tentative="1">
      <w:start w:val="1"/>
      <w:numFmt w:val="lowerLetter"/>
      <w:lvlText w:val="%2."/>
      <w:lvlJc w:val="left"/>
      <w:pPr>
        <w:ind w:left="2002" w:hanging="360"/>
      </w:pPr>
    </w:lvl>
    <w:lvl w:ilvl="2" w:tplc="0421001B" w:tentative="1">
      <w:start w:val="1"/>
      <w:numFmt w:val="lowerRoman"/>
      <w:lvlText w:val="%3."/>
      <w:lvlJc w:val="right"/>
      <w:pPr>
        <w:ind w:left="2722" w:hanging="180"/>
      </w:pPr>
    </w:lvl>
    <w:lvl w:ilvl="3" w:tplc="0421000F" w:tentative="1">
      <w:start w:val="1"/>
      <w:numFmt w:val="decimal"/>
      <w:lvlText w:val="%4."/>
      <w:lvlJc w:val="left"/>
      <w:pPr>
        <w:ind w:left="3442" w:hanging="360"/>
      </w:pPr>
    </w:lvl>
    <w:lvl w:ilvl="4" w:tplc="04210019" w:tentative="1">
      <w:start w:val="1"/>
      <w:numFmt w:val="lowerLetter"/>
      <w:lvlText w:val="%5."/>
      <w:lvlJc w:val="left"/>
      <w:pPr>
        <w:ind w:left="4162" w:hanging="360"/>
      </w:pPr>
    </w:lvl>
    <w:lvl w:ilvl="5" w:tplc="0421001B" w:tentative="1">
      <w:start w:val="1"/>
      <w:numFmt w:val="lowerRoman"/>
      <w:lvlText w:val="%6."/>
      <w:lvlJc w:val="right"/>
      <w:pPr>
        <w:ind w:left="4882" w:hanging="180"/>
      </w:pPr>
    </w:lvl>
    <w:lvl w:ilvl="6" w:tplc="0421000F" w:tentative="1">
      <w:start w:val="1"/>
      <w:numFmt w:val="decimal"/>
      <w:lvlText w:val="%7."/>
      <w:lvlJc w:val="left"/>
      <w:pPr>
        <w:ind w:left="5602" w:hanging="360"/>
      </w:pPr>
    </w:lvl>
    <w:lvl w:ilvl="7" w:tplc="04210019" w:tentative="1">
      <w:start w:val="1"/>
      <w:numFmt w:val="lowerLetter"/>
      <w:lvlText w:val="%8."/>
      <w:lvlJc w:val="left"/>
      <w:pPr>
        <w:ind w:left="6322" w:hanging="360"/>
      </w:pPr>
    </w:lvl>
    <w:lvl w:ilvl="8" w:tplc="0421001B" w:tentative="1">
      <w:start w:val="1"/>
      <w:numFmt w:val="lowerRoman"/>
      <w:lvlText w:val="%9."/>
      <w:lvlJc w:val="right"/>
      <w:pPr>
        <w:ind w:left="7042" w:hanging="180"/>
      </w:pPr>
    </w:lvl>
  </w:abstractNum>
  <w:abstractNum w:abstractNumId="4" w15:restartNumberingAfterBreak="0">
    <w:nsid w:val="166543D2"/>
    <w:multiLevelType w:val="hybridMultilevel"/>
    <w:tmpl w:val="D9C88CC8"/>
    <w:lvl w:ilvl="0" w:tplc="F5765F48">
      <w:start w:val="1"/>
      <w:numFmt w:val="decimal"/>
      <w:lvlText w:val="%1."/>
      <w:lvlJc w:val="left"/>
      <w:pPr>
        <w:ind w:left="922" w:hanging="360"/>
      </w:pPr>
      <w:rPr>
        <w:rFonts w:hint="default"/>
      </w:rPr>
    </w:lvl>
    <w:lvl w:ilvl="1" w:tplc="38090019" w:tentative="1">
      <w:start w:val="1"/>
      <w:numFmt w:val="lowerLetter"/>
      <w:lvlText w:val="%2."/>
      <w:lvlJc w:val="left"/>
      <w:pPr>
        <w:ind w:left="1642" w:hanging="360"/>
      </w:pPr>
    </w:lvl>
    <w:lvl w:ilvl="2" w:tplc="3809001B" w:tentative="1">
      <w:start w:val="1"/>
      <w:numFmt w:val="lowerRoman"/>
      <w:lvlText w:val="%3."/>
      <w:lvlJc w:val="right"/>
      <w:pPr>
        <w:ind w:left="2362" w:hanging="180"/>
      </w:pPr>
    </w:lvl>
    <w:lvl w:ilvl="3" w:tplc="3809000F" w:tentative="1">
      <w:start w:val="1"/>
      <w:numFmt w:val="decimal"/>
      <w:lvlText w:val="%4."/>
      <w:lvlJc w:val="left"/>
      <w:pPr>
        <w:ind w:left="3082" w:hanging="360"/>
      </w:pPr>
    </w:lvl>
    <w:lvl w:ilvl="4" w:tplc="38090019" w:tentative="1">
      <w:start w:val="1"/>
      <w:numFmt w:val="lowerLetter"/>
      <w:lvlText w:val="%5."/>
      <w:lvlJc w:val="left"/>
      <w:pPr>
        <w:ind w:left="3802" w:hanging="360"/>
      </w:pPr>
    </w:lvl>
    <w:lvl w:ilvl="5" w:tplc="3809001B" w:tentative="1">
      <w:start w:val="1"/>
      <w:numFmt w:val="lowerRoman"/>
      <w:lvlText w:val="%6."/>
      <w:lvlJc w:val="right"/>
      <w:pPr>
        <w:ind w:left="4522" w:hanging="180"/>
      </w:pPr>
    </w:lvl>
    <w:lvl w:ilvl="6" w:tplc="3809000F" w:tentative="1">
      <w:start w:val="1"/>
      <w:numFmt w:val="decimal"/>
      <w:lvlText w:val="%7."/>
      <w:lvlJc w:val="left"/>
      <w:pPr>
        <w:ind w:left="5242" w:hanging="360"/>
      </w:pPr>
    </w:lvl>
    <w:lvl w:ilvl="7" w:tplc="38090019" w:tentative="1">
      <w:start w:val="1"/>
      <w:numFmt w:val="lowerLetter"/>
      <w:lvlText w:val="%8."/>
      <w:lvlJc w:val="left"/>
      <w:pPr>
        <w:ind w:left="5962" w:hanging="360"/>
      </w:pPr>
    </w:lvl>
    <w:lvl w:ilvl="8" w:tplc="3809001B" w:tentative="1">
      <w:start w:val="1"/>
      <w:numFmt w:val="lowerRoman"/>
      <w:lvlText w:val="%9."/>
      <w:lvlJc w:val="right"/>
      <w:pPr>
        <w:ind w:left="6682" w:hanging="180"/>
      </w:pPr>
    </w:lvl>
  </w:abstractNum>
  <w:abstractNum w:abstractNumId="5" w15:restartNumberingAfterBreak="0">
    <w:nsid w:val="1670015A"/>
    <w:multiLevelType w:val="hybridMultilevel"/>
    <w:tmpl w:val="1376F734"/>
    <w:lvl w:ilvl="0" w:tplc="3F24CAD6">
      <w:start w:val="1"/>
      <w:numFmt w:val="decimal"/>
      <w:pStyle w:val="Level34x"/>
      <w:lvlText w:val="3.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8F52E8A"/>
    <w:multiLevelType w:val="multilevel"/>
    <w:tmpl w:val="374CE42C"/>
    <w:lvl w:ilvl="0">
      <w:start w:val="1"/>
      <w:numFmt w:val="decimal"/>
      <w:lvlText w:val="%1"/>
      <w:lvlJc w:val="left"/>
      <w:pPr>
        <w:ind w:left="1129" w:hanging="543"/>
      </w:pPr>
      <w:rPr>
        <w:rFonts w:hint="default"/>
        <w:color w:val="FFFFFF" w:themeColor="background1"/>
      </w:rPr>
    </w:lvl>
    <w:lvl w:ilvl="1">
      <w:start w:val="1"/>
      <w:numFmt w:val="decimal"/>
      <w:lvlText w:val="%1.%2"/>
      <w:lvlJc w:val="left"/>
      <w:pPr>
        <w:ind w:left="1129" w:hanging="543"/>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224" w:hanging="504"/>
      </w:pPr>
      <w:rPr>
        <w:rFonts w:ascii="Times New Roman" w:eastAsia="Times New Roman" w:hAnsi="Times New Roman" w:cs="Times New Roman" w:hint="default"/>
        <w:i w:val="0"/>
        <w:iCs w:val="0"/>
        <w:caps w:val="0"/>
        <w:smallCaps w:val="0"/>
        <w:strike w:val="0"/>
        <w:dstrike w:val="0"/>
        <w:outline w:val="0"/>
        <w:shadow w:val="0"/>
        <w:emboss w:val="0"/>
        <w:imprint w:val="0"/>
        <w:noProof w:val="0"/>
        <w:vanish w:val="0"/>
        <w:spacing w:val="-7"/>
        <w:w w:val="99"/>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bullet"/>
      <w:lvlText w:val="•"/>
      <w:lvlJc w:val="left"/>
      <w:pPr>
        <w:ind w:left="3072" w:hanging="361"/>
      </w:pPr>
      <w:rPr>
        <w:rFonts w:hint="default"/>
      </w:rPr>
    </w:lvl>
    <w:lvl w:ilvl="4">
      <w:numFmt w:val="bullet"/>
      <w:lvlText w:val="•"/>
      <w:lvlJc w:val="left"/>
      <w:pPr>
        <w:ind w:left="3868" w:hanging="361"/>
      </w:pPr>
      <w:rPr>
        <w:rFonts w:hint="default"/>
      </w:rPr>
    </w:lvl>
    <w:lvl w:ilvl="5">
      <w:numFmt w:val="bullet"/>
      <w:lvlText w:val="•"/>
      <w:lvlJc w:val="left"/>
      <w:pPr>
        <w:ind w:left="4664" w:hanging="361"/>
      </w:pPr>
      <w:rPr>
        <w:rFonts w:hint="default"/>
      </w:rPr>
    </w:lvl>
    <w:lvl w:ilvl="6">
      <w:numFmt w:val="bullet"/>
      <w:lvlText w:val="•"/>
      <w:lvlJc w:val="left"/>
      <w:pPr>
        <w:ind w:left="5460" w:hanging="361"/>
      </w:pPr>
      <w:rPr>
        <w:rFonts w:hint="default"/>
      </w:rPr>
    </w:lvl>
    <w:lvl w:ilvl="7">
      <w:numFmt w:val="bullet"/>
      <w:lvlText w:val="•"/>
      <w:lvlJc w:val="left"/>
      <w:pPr>
        <w:ind w:left="6256" w:hanging="361"/>
      </w:pPr>
      <w:rPr>
        <w:rFonts w:hint="default"/>
      </w:rPr>
    </w:lvl>
    <w:lvl w:ilvl="8">
      <w:numFmt w:val="bullet"/>
      <w:lvlText w:val="•"/>
      <w:lvlJc w:val="left"/>
      <w:pPr>
        <w:ind w:left="7052" w:hanging="361"/>
      </w:pPr>
      <w:rPr>
        <w:rFonts w:hint="default"/>
      </w:rPr>
    </w:lvl>
  </w:abstractNum>
  <w:abstractNum w:abstractNumId="7" w15:restartNumberingAfterBreak="0">
    <w:nsid w:val="1C3001F6"/>
    <w:multiLevelType w:val="hybridMultilevel"/>
    <w:tmpl w:val="F7169BC0"/>
    <w:lvl w:ilvl="0" w:tplc="38090001">
      <w:start w:val="1"/>
      <w:numFmt w:val="bullet"/>
      <w:lvlText w:val=""/>
      <w:lvlJc w:val="left"/>
      <w:pPr>
        <w:ind w:left="2449" w:hanging="360"/>
      </w:pPr>
      <w:rPr>
        <w:rFonts w:ascii="Symbol" w:hAnsi="Symbol" w:hint="default"/>
      </w:rPr>
    </w:lvl>
    <w:lvl w:ilvl="1" w:tplc="38090003" w:tentative="1">
      <w:start w:val="1"/>
      <w:numFmt w:val="bullet"/>
      <w:lvlText w:val="o"/>
      <w:lvlJc w:val="left"/>
      <w:pPr>
        <w:ind w:left="3169" w:hanging="360"/>
      </w:pPr>
      <w:rPr>
        <w:rFonts w:ascii="Courier New" w:hAnsi="Courier New" w:cs="Courier New" w:hint="default"/>
      </w:rPr>
    </w:lvl>
    <w:lvl w:ilvl="2" w:tplc="38090005" w:tentative="1">
      <w:start w:val="1"/>
      <w:numFmt w:val="bullet"/>
      <w:lvlText w:val=""/>
      <w:lvlJc w:val="left"/>
      <w:pPr>
        <w:ind w:left="3889" w:hanging="360"/>
      </w:pPr>
      <w:rPr>
        <w:rFonts w:ascii="Wingdings" w:hAnsi="Wingdings" w:hint="default"/>
      </w:rPr>
    </w:lvl>
    <w:lvl w:ilvl="3" w:tplc="38090001" w:tentative="1">
      <w:start w:val="1"/>
      <w:numFmt w:val="bullet"/>
      <w:lvlText w:val=""/>
      <w:lvlJc w:val="left"/>
      <w:pPr>
        <w:ind w:left="4609" w:hanging="360"/>
      </w:pPr>
      <w:rPr>
        <w:rFonts w:ascii="Symbol" w:hAnsi="Symbol" w:hint="default"/>
      </w:rPr>
    </w:lvl>
    <w:lvl w:ilvl="4" w:tplc="38090003" w:tentative="1">
      <w:start w:val="1"/>
      <w:numFmt w:val="bullet"/>
      <w:lvlText w:val="o"/>
      <w:lvlJc w:val="left"/>
      <w:pPr>
        <w:ind w:left="5329" w:hanging="360"/>
      </w:pPr>
      <w:rPr>
        <w:rFonts w:ascii="Courier New" w:hAnsi="Courier New" w:cs="Courier New" w:hint="default"/>
      </w:rPr>
    </w:lvl>
    <w:lvl w:ilvl="5" w:tplc="38090005" w:tentative="1">
      <w:start w:val="1"/>
      <w:numFmt w:val="bullet"/>
      <w:lvlText w:val=""/>
      <w:lvlJc w:val="left"/>
      <w:pPr>
        <w:ind w:left="6049" w:hanging="360"/>
      </w:pPr>
      <w:rPr>
        <w:rFonts w:ascii="Wingdings" w:hAnsi="Wingdings" w:hint="default"/>
      </w:rPr>
    </w:lvl>
    <w:lvl w:ilvl="6" w:tplc="38090001" w:tentative="1">
      <w:start w:val="1"/>
      <w:numFmt w:val="bullet"/>
      <w:lvlText w:val=""/>
      <w:lvlJc w:val="left"/>
      <w:pPr>
        <w:ind w:left="6769" w:hanging="360"/>
      </w:pPr>
      <w:rPr>
        <w:rFonts w:ascii="Symbol" w:hAnsi="Symbol" w:hint="default"/>
      </w:rPr>
    </w:lvl>
    <w:lvl w:ilvl="7" w:tplc="38090003" w:tentative="1">
      <w:start w:val="1"/>
      <w:numFmt w:val="bullet"/>
      <w:lvlText w:val="o"/>
      <w:lvlJc w:val="left"/>
      <w:pPr>
        <w:ind w:left="7489" w:hanging="360"/>
      </w:pPr>
      <w:rPr>
        <w:rFonts w:ascii="Courier New" w:hAnsi="Courier New" w:cs="Courier New" w:hint="default"/>
      </w:rPr>
    </w:lvl>
    <w:lvl w:ilvl="8" w:tplc="38090005" w:tentative="1">
      <w:start w:val="1"/>
      <w:numFmt w:val="bullet"/>
      <w:lvlText w:val=""/>
      <w:lvlJc w:val="left"/>
      <w:pPr>
        <w:ind w:left="8209" w:hanging="360"/>
      </w:pPr>
      <w:rPr>
        <w:rFonts w:ascii="Wingdings" w:hAnsi="Wingdings" w:hint="default"/>
      </w:rPr>
    </w:lvl>
  </w:abstractNum>
  <w:abstractNum w:abstractNumId="8" w15:restartNumberingAfterBreak="0">
    <w:nsid w:val="1CD137F6"/>
    <w:multiLevelType w:val="multilevel"/>
    <w:tmpl w:val="09F68B60"/>
    <w:lvl w:ilvl="0">
      <w:start w:val="3"/>
      <w:numFmt w:val="decimal"/>
      <w:lvlText w:val="%1"/>
      <w:lvlJc w:val="left"/>
      <w:pPr>
        <w:ind w:left="1315" w:hanging="720"/>
      </w:pPr>
      <w:rPr>
        <w:rFonts w:hint="default"/>
      </w:rPr>
    </w:lvl>
    <w:lvl w:ilvl="1">
      <w:start w:val="1"/>
      <w:numFmt w:val="decimal"/>
      <w:pStyle w:val="Level3X"/>
      <w:lvlText w:val="%1.%2"/>
      <w:lvlJc w:val="left"/>
      <w:pPr>
        <w:ind w:left="1315" w:hanging="720"/>
        <w:jc w:val="right"/>
      </w:pPr>
      <w:rPr>
        <w:rFonts w:hint="default"/>
        <w:b/>
        <w:bCs/>
        <w:spacing w:val="-3"/>
        <w:w w:val="99"/>
      </w:rPr>
    </w:lvl>
    <w:lvl w:ilvl="2">
      <w:start w:val="1"/>
      <w:numFmt w:val="decimal"/>
      <w:lvlText w:val="%1.%2.%3"/>
      <w:lvlJc w:val="left"/>
      <w:pPr>
        <w:ind w:left="1315" w:hanging="720"/>
      </w:pPr>
      <w:rPr>
        <w:rFonts w:ascii="Times New Roman" w:eastAsia="Times New Roman" w:hAnsi="Times New Roman" w:cs="Times New Roman" w:hint="default"/>
        <w:b/>
        <w:bCs/>
        <w:spacing w:val="-3"/>
        <w:w w:val="99"/>
        <w:sz w:val="24"/>
        <w:szCs w:val="24"/>
      </w:rPr>
    </w:lvl>
    <w:lvl w:ilvl="3">
      <w:start w:val="1"/>
      <w:numFmt w:val="lowerLetter"/>
      <w:lvlText w:val="%4."/>
      <w:lvlJc w:val="left"/>
      <w:pPr>
        <w:ind w:left="1729" w:hanging="426"/>
      </w:pPr>
      <w:rPr>
        <w:rFonts w:hint="default"/>
        <w:spacing w:val="0"/>
        <w:w w:val="100"/>
        <w:sz w:val="24"/>
        <w:szCs w:val="24"/>
      </w:rPr>
    </w:lvl>
    <w:lvl w:ilvl="4">
      <w:start w:val="1"/>
      <w:numFmt w:val="lowerLetter"/>
      <w:lvlText w:val="%5."/>
      <w:lvlJc w:val="left"/>
      <w:pPr>
        <w:ind w:left="2156" w:hanging="428"/>
      </w:pPr>
      <w:rPr>
        <w:rFonts w:ascii="Times New Roman" w:eastAsia="Times New Roman" w:hAnsi="Times New Roman" w:cs="Times New Roman" w:hint="default"/>
        <w:spacing w:val="-2"/>
        <w:w w:val="99"/>
        <w:sz w:val="24"/>
        <w:szCs w:val="24"/>
      </w:rPr>
    </w:lvl>
    <w:lvl w:ilvl="5">
      <w:numFmt w:val="bullet"/>
      <w:lvlText w:val="•"/>
      <w:lvlJc w:val="left"/>
      <w:pPr>
        <w:ind w:left="4593" w:hanging="428"/>
      </w:pPr>
      <w:rPr>
        <w:rFonts w:hint="default"/>
      </w:rPr>
    </w:lvl>
    <w:lvl w:ilvl="6">
      <w:numFmt w:val="bullet"/>
      <w:lvlText w:val="•"/>
      <w:lvlJc w:val="left"/>
      <w:pPr>
        <w:ind w:left="5404" w:hanging="428"/>
      </w:pPr>
      <w:rPr>
        <w:rFonts w:hint="default"/>
      </w:rPr>
    </w:lvl>
    <w:lvl w:ilvl="7">
      <w:numFmt w:val="bullet"/>
      <w:lvlText w:val="•"/>
      <w:lvlJc w:val="left"/>
      <w:pPr>
        <w:ind w:left="6215" w:hanging="428"/>
      </w:pPr>
      <w:rPr>
        <w:rFonts w:hint="default"/>
      </w:rPr>
    </w:lvl>
    <w:lvl w:ilvl="8">
      <w:numFmt w:val="bullet"/>
      <w:lvlText w:val="•"/>
      <w:lvlJc w:val="left"/>
      <w:pPr>
        <w:ind w:left="7026" w:hanging="428"/>
      </w:pPr>
      <w:rPr>
        <w:rFonts w:hint="default"/>
      </w:rPr>
    </w:lvl>
  </w:abstractNum>
  <w:abstractNum w:abstractNumId="9" w15:restartNumberingAfterBreak="0">
    <w:nsid w:val="25C11693"/>
    <w:multiLevelType w:val="multilevel"/>
    <w:tmpl w:val="AFE68E14"/>
    <w:lvl w:ilvl="0">
      <w:start w:val="1"/>
      <w:numFmt w:val="decimal"/>
      <w:lvlText w:val="%1"/>
      <w:lvlJc w:val="left"/>
      <w:pPr>
        <w:ind w:left="1129" w:hanging="543"/>
      </w:pPr>
      <w:rPr>
        <w:rFonts w:hint="default"/>
        <w:color w:val="FFFFFF" w:themeColor="background1"/>
      </w:rPr>
    </w:lvl>
    <w:lvl w:ilvl="1">
      <w:start w:val="1"/>
      <w:numFmt w:val="decimal"/>
      <w:pStyle w:val="Level2X"/>
      <w:lvlText w:val="%1.%2"/>
      <w:lvlJc w:val="left"/>
      <w:pPr>
        <w:ind w:left="1129" w:hanging="543"/>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evel33X"/>
      <w:suff w:val="space"/>
      <w:lvlText w:val="%1.%2.%3"/>
      <w:lvlJc w:val="left"/>
      <w:pPr>
        <w:ind w:left="1224" w:hanging="504"/>
      </w:pPr>
      <w:rPr>
        <w:rFonts w:ascii="Times New Roman" w:hAnsi="Times New Roman"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bullet"/>
      <w:lvlText w:val="•"/>
      <w:lvlJc w:val="left"/>
      <w:pPr>
        <w:ind w:left="3072" w:hanging="361"/>
      </w:pPr>
      <w:rPr>
        <w:rFonts w:hint="default"/>
      </w:rPr>
    </w:lvl>
    <w:lvl w:ilvl="4">
      <w:numFmt w:val="bullet"/>
      <w:lvlText w:val="•"/>
      <w:lvlJc w:val="left"/>
      <w:pPr>
        <w:ind w:left="3868" w:hanging="361"/>
      </w:pPr>
      <w:rPr>
        <w:rFonts w:hint="default"/>
      </w:rPr>
    </w:lvl>
    <w:lvl w:ilvl="5">
      <w:numFmt w:val="bullet"/>
      <w:lvlText w:val="•"/>
      <w:lvlJc w:val="left"/>
      <w:pPr>
        <w:ind w:left="4664" w:hanging="361"/>
      </w:pPr>
      <w:rPr>
        <w:rFonts w:hint="default"/>
      </w:rPr>
    </w:lvl>
    <w:lvl w:ilvl="6">
      <w:numFmt w:val="bullet"/>
      <w:lvlText w:val="•"/>
      <w:lvlJc w:val="left"/>
      <w:pPr>
        <w:ind w:left="5460" w:hanging="361"/>
      </w:pPr>
      <w:rPr>
        <w:rFonts w:hint="default"/>
      </w:rPr>
    </w:lvl>
    <w:lvl w:ilvl="7">
      <w:numFmt w:val="bullet"/>
      <w:lvlText w:val="•"/>
      <w:lvlJc w:val="left"/>
      <w:pPr>
        <w:ind w:left="6256" w:hanging="361"/>
      </w:pPr>
      <w:rPr>
        <w:rFonts w:hint="default"/>
      </w:rPr>
    </w:lvl>
    <w:lvl w:ilvl="8">
      <w:numFmt w:val="bullet"/>
      <w:lvlText w:val="•"/>
      <w:lvlJc w:val="left"/>
      <w:pPr>
        <w:ind w:left="7052" w:hanging="361"/>
      </w:pPr>
      <w:rPr>
        <w:rFonts w:hint="default"/>
      </w:rPr>
    </w:lvl>
  </w:abstractNum>
  <w:abstractNum w:abstractNumId="10" w15:restartNumberingAfterBreak="0">
    <w:nsid w:val="2CAD1234"/>
    <w:multiLevelType w:val="hybridMultilevel"/>
    <w:tmpl w:val="053AF5C2"/>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1" w15:restartNumberingAfterBreak="0">
    <w:nsid w:val="2CF31FBA"/>
    <w:multiLevelType w:val="multilevel"/>
    <w:tmpl w:val="226AB11E"/>
    <w:lvl w:ilvl="0">
      <w:start w:val="3"/>
      <w:numFmt w:val="decimal"/>
      <w:lvlText w:val="%1"/>
      <w:lvlJc w:val="left"/>
      <w:pPr>
        <w:ind w:left="911" w:hanging="720"/>
      </w:pPr>
      <w:rPr>
        <w:rFonts w:hint="default"/>
      </w:rPr>
    </w:lvl>
    <w:lvl w:ilvl="1">
      <w:start w:val="6"/>
      <w:numFmt w:val="decimal"/>
      <w:lvlText w:val="%1.%2"/>
      <w:lvlJc w:val="left"/>
      <w:pPr>
        <w:ind w:left="911" w:hanging="720"/>
      </w:pPr>
      <w:rPr>
        <w:rFonts w:ascii="Times New Roman" w:eastAsia="Times New Roman" w:hAnsi="Times New Roman" w:cs="Times New Roman" w:hint="default"/>
        <w:b/>
        <w:bCs/>
        <w:spacing w:val="-3"/>
        <w:w w:val="99"/>
        <w:sz w:val="24"/>
        <w:szCs w:val="24"/>
      </w:rPr>
    </w:lvl>
    <w:lvl w:ilvl="2">
      <w:start w:val="1"/>
      <w:numFmt w:val="decimal"/>
      <w:pStyle w:val="Level36x"/>
      <w:lvlText w:val="%1.%2.%3"/>
      <w:lvlJc w:val="left"/>
      <w:pPr>
        <w:ind w:left="911" w:hanging="720"/>
      </w:pPr>
      <w:rPr>
        <w:rFonts w:ascii="Times New Roman" w:eastAsia="Times New Roman" w:hAnsi="Times New Roman" w:cs="Times New Roman" w:hint="default"/>
        <w:b/>
        <w:bCs/>
        <w:spacing w:val="-4"/>
        <w:w w:val="99"/>
        <w:sz w:val="24"/>
        <w:szCs w:val="24"/>
      </w:rPr>
    </w:lvl>
    <w:lvl w:ilvl="3">
      <w:start w:val="1"/>
      <w:numFmt w:val="lowerLetter"/>
      <w:lvlText w:val="%4."/>
      <w:lvlJc w:val="left"/>
      <w:pPr>
        <w:ind w:left="1324" w:hanging="426"/>
      </w:pPr>
      <w:rPr>
        <w:rFonts w:hint="default"/>
        <w:spacing w:val="0"/>
        <w:w w:val="100"/>
        <w:sz w:val="24"/>
        <w:szCs w:val="24"/>
      </w:rPr>
    </w:lvl>
    <w:lvl w:ilvl="4">
      <w:start w:val="1"/>
      <w:numFmt w:val="lowerLetter"/>
      <w:lvlText w:val="%5."/>
      <w:lvlJc w:val="left"/>
      <w:pPr>
        <w:ind w:left="1752" w:hanging="428"/>
      </w:pPr>
      <w:rPr>
        <w:rFonts w:ascii="Times New Roman" w:eastAsia="Times New Roman" w:hAnsi="Times New Roman" w:cs="Times New Roman" w:hint="default"/>
        <w:spacing w:val="-5"/>
        <w:w w:val="99"/>
        <w:sz w:val="24"/>
        <w:szCs w:val="24"/>
      </w:rPr>
    </w:lvl>
    <w:lvl w:ilvl="5">
      <w:numFmt w:val="bullet"/>
      <w:lvlText w:val="•"/>
      <w:lvlJc w:val="left"/>
      <w:pPr>
        <w:ind w:left="4148" w:hanging="428"/>
      </w:pPr>
      <w:rPr>
        <w:rFonts w:hint="default"/>
      </w:rPr>
    </w:lvl>
    <w:lvl w:ilvl="6">
      <w:numFmt w:val="bullet"/>
      <w:lvlText w:val="•"/>
      <w:lvlJc w:val="left"/>
      <w:pPr>
        <w:ind w:left="4944" w:hanging="428"/>
      </w:pPr>
      <w:rPr>
        <w:rFonts w:hint="default"/>
      </w:rPr>
    </w:lvl>
    <w:lvl w:ilvl="7">
      <w:numFmt w:val="bullet"/>
      <w:lvlText w:val="•"/>
      <w:lvlJc w:val="left"/>
      <w:pPr>
        <w:ind w:left="5740" w:hanging="428"/>
      </w:pPr>
      <w:rPr>
        <w:rFonts w:hint="default"/>
      </w:rPr>
    </w:lvl>
    <w:lvl w:ilvl="8">
      <w:numFmt w:val="bullet"/>
      <w:lvlText w:val="•"/>
      <w:lvlJc w:val="left"/>
      <w:pPr>
        <w:ind w:left="6536" w:hanging="428"/>
      </w:pPr>
      <w:rPr>
        <w:rFonts w:hint="default"/>
      </w:rPr>
    </w:lvl>
  </w:abstractNum>
  <w:abstractNum w:abstractNumId="12" w15:restartNumberingAfterBreak="0">
    <w:nsid w:val="37A02476"/>
    <w:multiLevelType w:val="hybridMultilevel"/>
    <w:tmpl w:val="C95415B2"/>
    <w:lvl w:ilvl="0" w:tplc="28C09146">
      <w:start w:val="1"/>
      <w:numFmt w:val="decimal"/>
      <w:lvlText w:val="%1"/>
      <w:lvlJc w:val="left"/>
      <w:pPr>
        <w:ind w:left="1128" w:hanging="540"/>
      </w:pPr>
      <w:rPr>
        <w:rFonts w:hint="default"/>
      </w:rPr>
    </w:lvl>
    <w:lvl w:ilvl="1" w:tplc="9BCA3F14">
      <w:numFmt w:val="none"/>
      <w:lvlText w:val=""/>
      <w:lvlJc w:val="left"/>
      <w:pPr>
        <w:tabs>
          <w:tab w:val="num" w:pos="360"/>
        </w:tabs>
      </w:pPr>
    </w:lvl>
    <w:lvl w:ilvl="2" w:tplc="CE62374C">
      <w:start w:val="1"/>
      <w:numFmt w:val="lowerLetter"/>
      <w:lvlText w:val="%3."/>
      <w:lvlJc w:val="left"/>
      <w:pPr>
        <w:ind w:left="1661" w:hanging="531"/>
      </w:pPr>
      <w:rPr>
        <w:rFonts w:hint="default"/>
        <w:i w:val="0"/>
        <w:iCs/>
        <w:spacing w:val="-1"/>
        <w:w w:val="99"/>
        <w:sz w:val="24"/>
        <w:szCs w:val="24"/>
      </w:rPr>
    </w:lvl>
    <w:lvl w:ilvl="3" w:tplc="16843DF0">
      <w:numFmt w:val="bullet"/>
      <w:lvlText w:val="•"/>
      <w:lvlJc w:val="left"/>
      <w:pPr>
        <w:ind w:left="3274" w:hanging="531"/>
      </w:pPr>
      <w:rPr>
        <w:rFonts w:hint="default"/>
      </w:rPr>
    </w:lvl>
    <w:lvl w:ilvl="4" w:tplc="732866A4">
      <w:numFmt w:val="bullet"/>
      <w:lvlText w:val="•"/>
      <w:lvlJc w:val="left"/>
      <w:pPr>
        <w:ind w:left="4082" w:hanging="531"/>
      </w:pPr>
      <w:rPr>
        <w:rFonts w:hint="default"/>
      </w:rPr>
    </w:lvl>
    <w:lvl w:ilvl="5" w:tplc="268ACF76">
      <w:numFmt w:val="bullet"/>
      <w:lvlText w:val="•"/>
      <w:lvlJc w:val="left"/>
      <w:pPr>
        <w:ind w:left="4889" w:hanging="531"/>
      </w:pPr>
      <w:rPr>
        <w:rFonts w:hint="default"/>
      </w:rPr>
    </w:lvl>
    <w:lvl w:ilvl="6" w:tplc="5BC27572">
      <w:numFmt w:val="bullet"/>
      <w:lvlText w:val="•"/>
      <w:lvlJc w:val="left"/>
      <w:pPr>
        <w:ind w:left="5696" w:hanging="531"/>
      </w:pPr>
      <w:rPr>
        <w:rFonts w:hint="default"/>
      </w:rPr>
    </w:lvl>
    <w:lvl w:ilvl="7" w:tplc="346ED30E">
      <w:numFmt w:val="bullet"/>
      <w:lvlText w:val="•"/>
      <w:lvlJc w:val="left"/>
      <w:pPr>
        <w:ind w:left="6504" w:hanging="531"/>
      </w:pPr>
      <w:rPr>
        <w:rFonts w:hint="default"/>
      </w:rPr>
    </w:lvl>
    <w:lvl w:ilvl="8" w:tplc="61BE405A">
      <w:numFmt w:val="bullet"/>
      <w:lvlText w:val="•"/>
      <w:lvlJc w:val="left"/>
      <w:pPr>
        <w:ind w:left="7311" w:hanging="531"/>
      </w:pPr>
      <w:rPr>
        <w:rFonts w:hint="default"/>
      </w:rPr>
    </w:lvl>
  </w:abstractNum>
  <w:abstractNum w:abstractNumId="13" w15:restartNumberingAfterBreak="0">
    <w:nsid w:val="398F6798"/>
    <w:multiLevelType w:val="hybridMultilevel"/>
    <w:tmpl w:val="0DA825B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4" w15:restartNumberingAfterBreak="0">
    <w:nsid w:val="3AAC2000"/>
    <w:multiLevelType w:val="hybridMultilevel"/>
    <w:tmpl w:val="6C3815E4"/>
    <w:lvl w:ilvl="0" w:tplc="3CE6CE4A">
      <w:start w:val="1"/>
      <w:numFmt w:val="decimal"/>
      <w:pStyle w:val="COVERDL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BFD1647"/>
    <w:multiLevelType w:val="hybridMultilevel"/>
    <w:tmpl w:val="B2423E8A"/>
    <w:lvl w:ilvl="0" w:tplc="3809000F">
      <w:start w:val="1"/>
      <w:numFmt w:val="decimal"/>
      <w:lvlText w:val="%1."/>
      <w:lvlJc w:val="left"/>
      <w:pPr>
        <w:ind w:left="1287" w:hanging="360"/>
      </w:pPr>
    </w:lvl>
    <w:lvl w:ilvl="1" w:tplc="38090019">
      <w:start w:val="1"/>
      <w:numFmt w:val="lowerLetter"/>
      <w:lvlText w:val="%2."/>
      <w:lvlJc w:val="left"/>
      <w:pPr>
        <w:ind w:left="2007" w:hanging="360"/>
      </w:pPr>
    </w:lvl>
    <w:lvl w:ilvl="2" w:tplc="3809001B">
      <w:start w:val="1"/>
      <w:numFmt w:val="lowerRoman"/>
      <w:lvlText w:val="%3."/>
      <w:lvlJc w:val="right"/>
      <w:pPr>
        <w:ind w:left="2727" w:hanging="180"/>
      </w:pPr>
    </w:lvl>
    <w:lvl w:ilvl="3" w:tplc="3809000F">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6" w15:restartNumberingAfterBreak="0">
    <w:nsid w:val="3F235DE1"/>
    <w:multiLevelType w:val="hybridMultilevel"/>
    <w:tmpl w:val="375AF51A"/>
    <w:lvl w:ilvl="0" w:tplc="3809000F">
      <w:start w:val="1"/>
      <w:numFmt w:val="decimal"/>
      <w:lvlText w:val="%1."/>
      <w:lvlJc w:val="left"/>
      <w:pPr>
        <w:ind w:left="1287" w:hanging="360"/>
      </w:pPr>
    </w:lvl>
    <w:lvl w:ilvl="1" w:tplc="38090019">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7" w15:restartNumberingAfterBreak="0">
    <w:nsid w:val="3FE45F78"/>
    <w:multiLevelType w:val="hybridMultilevel"/>
    <w:tmpl w:val="96DAA936"/>
    <w:lvl w:ilvl="0" w:tplc="570E0ED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15:restartNumberingAfterBreak="0">
    <w:nsid w:val="42A56F73"/>
    <w:multiLevelType w:val="hybridMultilevel"/>
    <w:tmpl w:val="D23E44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2D65112"/>
    <w:multiLevelType w:val="hybridMultilevel"/>
    <w:tmpl w:val="83141896"/>
    <w:lvl w:ilvl="0" w:tplc="04210001">
      <w:start w:val="1"/>
      <w:numFmt w:val="bullet"/>
      <w:lvlText w:val=""/>
      <w:lvlJc w:val="left"/>
      <w:pPr>
        <w:ind w:left="720" w:hanging="360"/>
      </w:pPr>
      <w:rPr>
        <w:rFonts w:ascii="Symbol" w:eastAsia="Times New Roman"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4BF83C29"/>
    <w:multiLevelType w:val="hybridMultilevel"/>
    <w:tmpl w:val="5D56279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1" w15:restartNumberingAfterBreak="0">
    <w:nsid w:val="507846DD"/>
    <w:multiLevelType w:val="hybridMultilevel"/>
    <w:tmpl w:val="BCDCD04E"/>
    <w:lvl w:ilvl="0" w:tplc="38090019">
      <w:start w:val="1"/>
      <w:numFmt w:val="lowerLetter"/>
      <w:lvlText w:val="%1."/>
      <w:lvlJc w:val="left"/>
      <w:pPr>
        <w:ind w:left="1571"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2" w15:restartNumberingAfterBreak="0">
    <w:nsid w:val="54691098"/>
    <w:multiLevelType w:val="multilevel"/>
    <w:tmpl w:val="1A3CD020"/>
    <w:lvl w:ilvl="0">
      <w:start w:val="2"/>
      <w:numFmt w:val="decimal"/>
      <w:lvlText w:val="%1"/>
      <w:lvlJc w:val="left"/>
      <w:pPr>
        <w:ind w:left="1307" w:hanging="721"/>
      </w:pPr>
      <w:rPr>
        <w:rFonts w:hint="default"/>
      </w:rPr>
    </w:lvl>
    <w:lvl w:ilvl="1">
      <w:start w:val="3"/>
      <w:numFmt w:val="decimal"/>
      <w:lvlText w:val="%1.%2"/>
      <w:lvlJc w:val="left"/>
      <w:pPr>
        <w:ind w:left="1307" w:hanging="721"/>
      </w:pPr>
      <w:rPr>
        <w:rFonts w:hint="default"/>
      </w:rPr>
    </w:lvl>
    <w:lvl w:ilvl="2">
      <w:start w:val="1"/>
      <w:numFmt w:val="decimal"/>
      <w:pStyle w:val="Level23X"/>
      <w:lvlText w:val="%1.%2.%3"/>
      <w:lvlJc w:val="left"/>
      <w:pPr>
        <w:ind w:left="1307" w:hanging="721"/>
      </w:pPr>
      <w:rPr>
        <w:rFonts w:ascii="Times New Roman" w:hAnsi="Times New Roman"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667" w:hanging="360"/>
      </w:pPr>
      <w:rPr>
        <w:rFonts w:ascii="Times New Roman" w:eastAsia="Times New Roman" w:hAnsi="Times New Roman" w:cs="Times New Roman" w:hint="default"/>
        <w:spacing w:val="-10"/>
        <w:w w:val="99"/>
        <w:sz w:val="24"/>
        <w:szCs w:val="24"/>
      </w:rPr>
    </w:lvl>
    <w:lvl w:ilvl="4">
      <w:numFmt w:val="bullet"/>
      <w:lvlText w:val="•"/>
      <w:lvlJc w:val="left"/>
      <w:pPr>
        <w:ind w:left="3988" w:hanging="360"/>
      </w:pPr>
      <w:rPr>
        <w:rFonts w:hint="default"/>
      </w:rPr>
    </w:lvl>
    <w:lvl w:ilvl="5">
      <w:numFmt w:val="bullet"/>
      <w:lvlText w:val="•"/>
      <w:lvlJc w:val="left"/>
      <w:pPr>
        <w:ind w:left="4764" w:hanging="360"/>
      </w:pPr>
      <w:rPr>
        <w:rFonts w:hint="default"/>
      </w:rPr>
    </w:lvl>
    <w:lvl w:ilvl="6">
      <w:numFmt w:val="bullet"/>
      <w:lvlText w:val="•"/>
      <w:lvlJc w:val="left"/>
      <w:pPr>
        <w:ind w:left="5540" w:hanging="360"/>
      </w:pPr>
      <w:rPr>
        <w:rFonts w:hint="default"/>
      </w:rPr>
    </w:lvl>
    <w:lvl w:ilvl="7">
      <w:numFmt w:val="bullet"/>
      <w:lvlText w:val="•"/>
      <w:lvlJc w:val="left"/>
      <w:pPr>
        <w:ind w:left="6316" w:hanging="360"/>
      </w:pPr>
      <w:rPr>
        <w:rFonts w:hint="default"/>
      </w:rPr>
    </w:lvl>
    <w:lvl w:ilvl="8">
      <w:numFmt w:val="bullet"/>
      <w:lvlText w:val="•"/>
      <w:lvlJc w:val="left"/>
      <w:pPr>
        <w:ind w:left="7092" w:hanging="360"/>
      </w:pPr>
      <w:rPr>
        <w:rFonts w:hint="default"/>
      </w:rPr>
    </w:lvl>
  </w:abstractNum>
  <w:abstractNum w:abstractNumId="23" w15:restartNumberingAfterBreak="0">
    <w:nsid w:val="57C30AE6"/>
    <w:multiLevelType w:val="multilevel"/>
    <w:tmpl w:val="85EE7ADA"/>
    <w:lvl w:ilvl="0">
      <w:start w:val="1"/>
      <w:numFmt w:val="decimal"/>
      <w:lvlText w:val="%1"/>
      <w:lvlJc w:val="left"/>
      <w:pPr>
        <w:ind w:left="1013" w:hanging="432"/>
      </w:pPr>
      <w:rPr>
        <w:rFonts w:hint="default"/>
      </w:rPr>
    </w:lvl>
    <w:lvl w:ilvl="1">
      <w:start w:val="1"/>
      <w:numFmt w:val="decimal"/>
      <w:lvlText w:val="%1.%2."/>
      <w:lvlJc w:val="left"/>
      <w:pPr>
        <w:ind w:left="1013" w:hanging="432"/>
      </w:pPr>
      <w:rPr>
        <w:rFonts w:ascii="Times New Roman" w:eastAsia="Times New Roman" w:hAnsi="Times New Roman" w:cs="Times New Roman" w:hint="default"/>
        <w:b/>
        <w:bCs/>
        <w:w w:val="100"/>
        <w:sz w:val="24"/>
        <w:szCs w:val="24"/>
      </w:rPr>
    </w:lvl>
    <w:lvl w:ilvl="2">
      <w:start w:val="1"/>
      <w:numFmt w:val="lowerLetter"/>
      <w:lvlText w:val="%3."/>
      <w:lvlJc w:val="left"/>
      <w:pPr>
        <w:ind w:left="1436" w:hanging="361"/>
      </w:pPr>
      <w:rPr>
        <w:rFonts w:hint="default"/>
        <w:i w:val="0"/>
        <w:spacing w:val="-10"/>
        <w:w w:val="99"/>
        <w:sz w:val="24"/>
        <w:szCs w:val="24"/>
      </w:rPr>
    </w:lvl>
    <w:lvl w:ilvl="3">
      <w:numFmt w:val="bullet"/>
      <w:lvlText w:val="•"/>
      <w:lvlJc w:val="left"/>
      <w:pPr>
        <w:ind w:left="2410" w:hanging="361"/>
      </w:pPr>
      <w:rPr>
        <w:rFonts w:hint="default"/>
      </w:rPr>
    </w:lvl>
    <w:lvl w:ilvl="4">
      <w:numFmt w:val="bullet"/>
      <w:lvlText w:val="•"/>
      <w:lvlJc w:val="left"/>
      <w:pPr>
        <w:ind w:left="3301" w:hanging="361"/>
      </w:pPr>
      <w:rPr>
        <w:rFonts w:hint="default"/>
      </w:rPr>
    </w:lvl>
    <w:lvl w:ilvl="5">
      <w:numFmt w:val="bullet"/>
      <w:lvlText w:val="•"/>
      <w:lvlJc w:val="left"/>
      <w:pPr>
        <w:ind w:left="4191" w:hanging="361"/>
      </w:pPr>
      <w:rPr>
        <w:rFonts w:hint="default"/>
      </w:rPr>
    </w:lvl>
    <w:lvl w:ilvl="6">
      <w:numFmt w:val="bullet"/>
      <w:lvlText w:val="•"/>
      <w:lvlJc w:val="left"/>
      <w:pPr>
        <w:ind w:left="5082" w:hanging="361"/>
      </w:pPr>
      <w:rPr>
        <w:rFonts w:hint="default"/>
      </w:rPr>
    </w:lvl>
    <w:lvl w:ilvl="7">
      <w:numFmt w:val="bullet"/>
      <w:lvlText w:val="•"/>
      <w:lvlJc w:val="left"/>
      <w:pPr>
        <w:ind w:left="5972" w:hanging="361"/>
      </w:pPr>
      <w:rPr>
        <w:rFonts w:hint="default"/>
      </w:rPr>
    </w:lvl>
    <w:lvl w:ilvl="8">
      <w:numFmt w:val="bullet"/>
      <w:lvlText w:val="•"/>
      <w:lvlJc w:val="left"/>
      <w:pPr>
        <w:ind w:left="6863" w:hanging="361"/>
      </w:pPr>
      <w:rPr>
        <w:rFonts w:hint="default"/>
      </w:rPr>
    </w:lvl>
  </w:abstractNum>
  <w:abstractNum w:abstractNumId="24" w15:restartNumberingAfterBreak="0">
    <w:nsid w:val="60B9776D"/>
    <w:multiLevelType w:val="hybridMultilevel"/>
    <w:tmpl w:val="D9924A0C"/>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5" w15:restartNumberingAfterBreak="0">
    <w:nsid w:val="6A38369B"/>
    <w:multiLevelType w:val="multilevel"/>
    <w:tmpl w:val="12442D76"/>
    <w:lvl w:ilvl="0">
      <w:start w:val="1"/>
      <w:numFmt w:val="decimal"/>
      <w:pStyle w:val="Heading1"/>
      <w:suff w:val="nothing"/>
      <w:lvlText w:val="BAB %1"/>
      <w:lvlJc w:val="left"/>
      <w:pPr>
        <w:ind w:left="0" w:firstLine="0"/>
      </w:pPr>
      <w:rPr>
        <w:rFonts w:hint="default"/>
        <w:sz w:val="28"/>
        <w:szCs w:val="28"/>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i w:val="0"/>
        <w:iCs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6E306C00"/>
    <w:multiLevelType w:val="hybridMultilevel"/>
    <w:tmpl w:val="3B86FF30"/>
    <w:lvl w:ilvl="0" w:tplc="841819F8">
      <w:start w:val="1"/>
      <w:numFmt w:val="decimal"/>
      <w:lvlText w:val="%1."/>
      <w:lvlJc w:val="left"/>
      <w:pPr>
        <w:ind w:left="1129" w:hanging="543"/>
      </w:pPr>
      <w:rPr>
        <w:rFonts w:ascii="Times New Roman" w:eastAsia="Times New Roman" w:hAnsi="Times New Roman" w:cs="Times New Roman" w:hint="default"/>
        <w:spacing w:val="-10"/>
        <w:w w:val="99"/>
        <w:sz w:val="24"/>
        <w:szCs w:val="24"/>
      </w:rPr>
    </w:lvl>
    <w:lvl w:ilvl="1" w:tplc="9CD87994">
      <w:start w:val="1"/>
      <w:numFmt w:val="lowerLetter"/>
      <w:lvlText w:val="%2."/>
      <w:lvlJc w:val="left"/>
      <w:pPr>
        <w:ind w:left="1307" w:hanging="361"/>
      </w:pPr>
      <w:rPr>
        <w:rFonts w:ascii="Times New Roman" w:eastAsia="Times New Roman" w:hAnsi="Times New Roman" w:cs="Times New Roman" w:hint="default"/>
        <w:spacing w:val="-7"/>
        <w:w w:val="99"/>
        <w:sz w:val="24"/>
        <w:szCs w:val="24"/>
      </w:rPr>
    </w:lvl>
    <w:lvl w:ilvl="2" w:tplc="A7D07FAA">
      <w:numFmt w:val="bullet"/>
      <w:lvlText w:val=""/>
      <w:lvlJc w:val="left"/>
      <w:pPr>
        <w:ind w:left="2027" w:hanging="360"/>
      </w:pPr>
      <w:rPr>
        <w:rFonts w:ascii="Symbol" w:eastAsia="Symbol" w:hAnsi="Symbol" w:cs="Symbol" w:hint="default"/>
        <w:w w:val="100"/>
        <w:sz w:val="24"/>
        <w:szCs w:val="24"/>
      </w:rPr>
    </w:lvl>
    <w:lvl w:ilvl="3" w:tplc="09F4432A">
      <w:numFmt w:val="bullet"/>
      <w:lvlText w:val="•"/>
      <w:lvlJc w:val="left"/>
      <w:pPr>
        <w:ind w:left="2020" w:hanging="360"/>
      </w:pPr>
      <w:rPr>
        <w:rFonts w:hint="default"/>
      </w:rPr>
    </w:lvl>
    <w:lvl w:ilvl="4" w:tplc="ED3A8140">
      <w:numFmt w:val="bullet"/>
      <w:lvlText w:val="•"/>
      <w:lvlJc w:val="left"/>
      <w:pPr>
        <w:ind w:left="2200" w:hanging="360"/>
      </w:pPr>
      <w:rPr>
        <w:rFonts w:hint="default"/>
      </w:rPr>
    </w:lvl>
    <w:lvl w:ilvl="5" w:tplc="F3467396">
      <w:numFmt w:val="bullet"/>
      <w:lvlText w:val="•"/>
      <w:lvlJc w:val="left"/>
      <w:pPr>
        <w:ind w:left="3274" w:hanging="360"/>
      </w:pPr>
      <w:rPr>
        <w:rFonts w:hint="default"/>
      </w:rPr>
    </w:lvl>
    <w:lvl w:ilvl="6" w:tplc="E6C6DE7E">
      <w:numFmt w:val="bullet"/>
      <w:lvlText w:val="•"/>
      <w:lvlJc w:val="left"/>
      <w:pPr>
        <w:ind w:left="4348" w:hanging="360"/>
      </w:pPr>
      <w:rPr>
        <w:rFonts w:hint="default"/>
      </w:rPr>
    </w:lvl>
    <w:lvl w:ilvl="7" w:tplc="09B81C1A">
      <w:numFmt w:val="bullet"/>
      <w:lvlText w:val="•"/>
      <w:lvlJc w:val="left"/>
      <w:pPr>
        <w:ind w:left="5422" w:hanging="360"/>
      </w:pPr>
      <w:rPr>
        <w:rFonts w:hint="default"/>
      </w:rPr>
    </w:lvl>
    <w:lvl w:ilvl="8" w:tplc="6106A8C4">
      <w:numFmt w:val="bullet"/>
      <w:lvlText w:val="•"/>
      <w:lvlJc w:val="left"/>
      <w:pPr>
        <w:ind w:left="6496" w:hanging="360"/>
      </w:pPr>
      <w:rPr>
        <w:rFonts w:hint="default"/>
      </w:rPr>
    </w:lvl>
  </w:abstractNum>
  <w:abstractNum w:abstractNumId="27" w15:restartNumberingAfterBreak="0">
    <w:nsid w:val="6E9B6D9F"/>
    <w:multiLevelType w:val="hybridMultilevel"/>
    <w:tmpl w:val="A35813E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8" w15:restartNumberingAfterBreak="0">
    <w:nsid w:val="714E1B77"/>
    <w:multiLevelType w:val="hybridMultilevel"/>
    <w:tmpl w:val="BC1E6F3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9" w15:restartNumberingAfterBreak="0">
    <w:nsid w:val="730146AB"/>
    <w:multiLevelType w:val="hybridMultilevel"/>
    <w:tmpl w:val="86F87FEA"/>
    <w:lvl w:ilvl="0" w:tplc="BAD069B0">
      <w:start w:val="1"/>
      <w:numFmt w:val="lowerLetter"/>
      <w:lvlText w:val="%1)"/>
      <w:lvlJc w:val="left"/>
      <w:pPr>
        <w:ind w:left="1494" w:hanging="360"/>
      </w:pPr>
      <w:rPr>
        <w:rFonts w:hint="default"/>
      </w:rPr>
    </w:lvl>
    <w:lvl w:ilvl="1" w:tplc="CCCEA59E">
      <w:start w:val="1"/>
      <w:numFmt w:val="lowerLetter"/>
      <w:lvlText w:val="%2."/>
      <w:lvlJc w:val="left"/>
      <w:pPr>
        <w:ind w:left="2214" w:hanging="360"/>
      </w:pPr>
      <w:rPr>
        <w:i w:val="0"/>
      </w:rPr>
    </w:lvl>
    <w:lvl w:ilvl="2" w:tplc="04210017">
      <w:start w:val="1"/>
      <w:numFmt w:val="lowerLetter"/>
      <w:lvlText w:val="%3)"/>
      <w:lvlJc w:val="lef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0" w15:restartNumberingAfterBreak="0">
    <w:nsid w:val="7312447B"/>
    <w:multiLevelType w:val="hybridMultilevel"/>
    <w:tmpl w:val="C57015C6"/>
    <w:lvl w:ilvl="0" w:tplc="38090001">
      <w:start w:val="1"/>
      <w:numFmt w:val="bullet"/>
      <w:lvlText w:val=""/>
      <w:lvlJc w:val="left"/>
      <w:pPr>
        <w:ind w:left="2449" w:hanging="360"/>
      </w:pPr>
      <w:rPr>
        <w:rFonts w:ascii="Symbol" w:hAnsi="Symbol" w:hint="default"/>
      </w:rPr>
    </w:lvl>
    <w:lvl w:ilvl="1" w:tplc="38090003" w:tentative="1">
      <w:start w:val="1"/>
      <w:numFmt w:val="bullet"/>
      <w:lvlText w:val="o"/>
      <w:lvlJc w:val="left"/>
      <w:pPr>
        <w:ind w:left="3169" w:hanging="360"/>
      </w:pPr>
      <w:rPr>
        <w:rFonts w:ascii="Courier New" w:hAnsi="Courier New" w:cs="Courier New" w:hint="default"/>
      </w:rPr>
    </w:lvl>
    <w:lvl w:ilvl="2" w:tplc="38090005" w:tentative="1">
      <w:start w:val="1"/>
      <w:numFmt w:val="bullet"/>
      <w:lvlText w:val=""/>
      <w:lvlJc w:val="left"/>
      <w:pPr>
        <w:ind w:left="3889" w:hanging="360"/>
      </w:pPr>
      <w:rPr>
        <w:rFonts w:ascii="Wingdings" w:hAnsi="Wingdings" w:hint="default"/>
      </w:rPr>
    </w:lvl>
    <w:lvl w:ilvl="3" w:tplc="38090001" w:tentative="1">
      <w:start w:val="1"/>
      <w:numFmt w:val="bullet"/>
      <w:lvlText w:val=""/>
      <w:lvlJc w:val="left"/>
      <w:pPr>
        <w:ind w:left="4609" w:hanging="360"/>
      </w:pPr>
      <w:rPr>
        <w:rFonts w:ascii="Symbol" w:hAnsi="Symbol" w:hint="default"/>
      </w:rPr>
    </w:lvl>
    <w:lvl w:ilvl="4" w:tplc="38090003" w:tentative="1">
      <w:start w:val="1"/>
      <w:numFmt w:val="bullet"/>
      <w:lvlText w:val="o"/>
      <w:lvlJc w:val="left"/>
      <w:pPr>
        <w:ind w:left="5329" w:hanging="360"/>
      </w:pPr>
      <w:rPr>
        <w:rFonts w:ascii="Courier New" w:hAnsi="Courier New" w:cs="Courier New" w:hint="default"/>
      </w:rPr>
    </w:lvl>
    <w:lvl w:ilvl="5" w:tplc="38090005" w:tentative="1">
      <w:start w:val="1"/>
      <w:numFmt w:val="bullet"/>
      <w:lvlText w:val=""/>
      <w:lvlJc w:val="left"/>
      <w:pPr>
        <w:ind w:left="6049" w:hanging="360"/>
      </w:pPr>
      <w:rPr>
        <w:rFonts w:ascii="Wingdings" w:hAnsi="Wingdings" w:hint="default"/>
      </w:rPr>
    </w:lvl>
    <w:lvl w:ilvl="6" w:tplc="38090001" w:tentative="1">
      <w:start w:val="1"/>
      <w:numFmt w:val="bullet"/>
      <w:lvlText w:val=""/>
      <w:lvlJc w:val="left"/>
      <w:pPr>
        <w:ind w:left="6769" w:hanging="360"/>
      </w:pPr>
      <w:rPr>
        <w:rFonts w:ascii="Symbol" w:hAnsi="Symbol" w:hint="default"/>
      </w:rPr>
    </w:lvl>
    <w:lvl w:ilvl="7" w:tplc="38090003" w:tentative="1">
      <w:start w:val="1"/>
      <w:numFmt w:val="bullet"/>
      <w:lvlText w:val="o"/>
      <w:lvlJc w:val="left"/>
      <w:pPr>
        <w:ind w:left="7489" w:hanging="360"/>
      </w:pPr>
      <w:rPr>
        <w:rFonts w:ascii="Courier New" w:hAnsi="Courier New" w:cs="Courier New" w:hint="default"/>
      </w:rPr>
    </w:lvl>
    <w:lvl w:ilvl="8" w:tplc="38090005" w:tentative="1">
      <w:start w:val="1"/>
      <w:numFmt w:val="bullet"/>
      <w:lvlText w:val=""/>
      <w:lvlJc w:val="left"/>
      <w:pPr>
        <w:ind w:left="8209" w:hanging="360"/>
      </w:pPr>
      <w:rPr>
        <w:rFonts w:ascii="Wingdings" w:hAnsi="Wingdings" w:hint="default"/>
      </w:rPr>
    </w:lvl>
  </w:abstractNum>
  <w:abstractNum w:abstractNumId="31" w15:restartNumberingAfterBreak="0">
    <w:nsid w:val="7D5E44E6"/>
    <w:multiLevelType w:val="hybridMultilevel"/>
    <w:tmpl w:val="21807402"/>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num w:numId="1">
    <w:abstractNumId w:val="22"/>
  </w:num>
  <w:num w:numId="2">
    <w:abstractNumId w:val="26"/>
  </w:num>
  <w:num w:numId="3">
    <w:abstractNumId w:val="9"/>
  </w:num>
  <w:num w:numId="4">
    <w:abstractNumId w:val="12"/>
  </w:num>
  <w:num w:numId="5">
    <w:abstractNumId w:val="23"/>
  </w:num>
  <w:num w:numId="6">
    <w:abstractNumId w:val="29"/>
  </w:num>
  <w:num w:numId="7">
    <w:abstractNumId w:val="11"/>
  </w:num>
  <w:num w:numId="8">
    <w:abstractNumId w:val="8"/>
  </w:num>
  <w:num w:numId="9">
    <w:abstractNumId w:val="14"/>
  </w:num>
  <w:num w:numId="10">
    <w:abstractNumId w:val="5"/>
  </w:num>
  <w:num w:numId="11">
    <w:abstractNumId w:val="20"/>
  </w:num>
  <w:num w:numId="12">
    <w:abstractNumId w:val="2"/>
  </w:num>
  <w:num w:numId="13">
    <w:abstractNumId w:val="21"/>
  </w:num>
  <w:num w:numId="14">
    <w:abstractNumId w:val="6"/>
  </w:num>
  <w:num w:numId="15">
    <w:abstractNumId w:val="1"/>
  </w:num>
  <w:num w:numId="16">
    <w:abstractNumId w:val="15"/>
  </w:num>
  <w:num w:numId="17">
    <w:abstractNumId w:val="25"/>
  </w:num>
  <w:num w:numId="18">
    <w:abstractNumId w:val="28"/>
  </w:num>
  <w:num w:numId="19">
    <w:abstractNumId w:val="10"/>
  </w:num>
  <w:num w:numId="20">
    <w:abstractNumId w:val="7"/>
  </w:num>
  <w:num w:numId="21">
    <w:abstractNumId w:val="30"/>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8"/>
  </w:num>
  <w:num w:numId="25">
    <w:abstractNumId w:val="4"/>
  </w:num>
  <w:num w:numId="26">
    <w:abstractNumId w:val="31"/>
  </w:num>
  <w:num w:numId="27">
    <w:abstractNumId w:val="3"/>
  </w:num>
  <w:num w:numId="28">
    <w:abstractNumId w:val="27"/>
  </w:num>
  <w:num w:numId="29">
    <w:abstractNumId w:val="16"/>
  </w:num>
  <w:num w:numId="30">
    <w:abstractNumId w:val="19"/>
  </w:num>
  <w:num w:numId="31">
    <w:abstractNumId w:val="0"/>
  </w:num>
  <w:num w:numId="32">
    <w:abstractNumId w:val="24"/>
  </w:num>
  <w:num w:numId="33">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D95"/>
    <w:rsid w:val="00003CE8"/>
    <w:rsid w:val="000045DC"/>
    <w:rsid w:val="00005FAE"/>
    <w:rsid w:val="000118C2"/>
    <w:rsid w:val="000140A1"/>
    <w:rsid w:val="00020206"/>
    <w:rsid w:val="00020D41"/>
    <w:rsid w:val="00027782"/>
    <w:rsid w:val="00036BCF"/>
    <w:rsid w:val="00037A1A"/>
    <w:rsid w:val="00041A72"/>
    <w:rsid w:val="00041CAC"/>
    <w:rsid w:val="000442E3"/>
    <w:rsid w:val="00044AD0"/>
    <w:rsid w:val="00057C51"/>
    <w:rsid w:val="000603A3"/>
    <w:rsid w:val="00062B87"/>
    <w:rsid w:val="00072229"/>
    <w:rsid w:val="0007242F"/>
    <w:rsid w:val="000758E8"/>
    <w:rsid w:val="00075C4C"/>
    <w:rsid w:val="00077D63"/>
    <w:rsid w:val="000879D5"/>
    <w:rsid w:val="00092850"/>
    <w:rsid w:val="00097C9B"/>
    <w:rsid w:val="000A3407"/>
    <w:rsid w:val="000A522E"/>
    <w:rsid w:val="000A6D16"/>
    <w:rsid w:val="000A743C"/>
    <w:rsid w:val="000B0F17"/>
    <w:rsid w:val="000B33CD"/>
    <w:rsid w:val="000B3763"/>
    <w:rsid w:val="000B782A"/>
    <w:rsid w:val="000C33B6"/>
    <w:rsid w:val="000C3B4C"/>
    <w:rsid w:val="000C458B"/>
    <w:rsid w:val="000C57CC"/>
    <w:rsid w:val="000C6FE2"/>
    <w:rsid w:val="000D7194"/>
    <w:rsid w:val="000D7A55"/>
    <w:rsid w:val="000E0F1A"/>
    <w:rsid w:val="000E1961"/>
    <w:rsid w:val="000E4B04"/>
    <w:rsid w:val="000F1FB3"/>
    <w:rsid w:val="000F57FB"/>
    <w:rsid w:val="000F5C6E"/>
    <w:rsid w:val="000F6EF6"/>
    <w:rsid w:val="000F72E6"/>
    <w:rsid w:val="000F7BBD"/>
    <w:rsid w:val="00100576"/>
    <w:rsid w:val="0010184A"/>
    <w:rsid w:val="00110CC7"/>
    <w:rsid w:val="00113130"/>
    <w:rsid w:val="001151D4"/>
    <w:rsid w:val="0011627A"/>
    <w:rsid w:val="0012172B"/>
    <w:rsid w:val="00131750"/>
    <w:rsid w:val="00141A71"/>
    <w:rsid w:val="00142544"/>
    <w:rsid w:val="00142ABC"/>
    <w:rsid w:val="001450BC"/>
    <w:rsid w:val="00146A02"/>
    <w:rsid w:val="00147077"/>
    <w:rsid w:val="00152214"/>
    <w:rsid w:val="0015283D"/>
    <w:rsid w:val="0015290B"/>
    <w:rsid w:val="00154065"/>
    <w:rsid w:val="00161E34"/>
    <w:rsid w:val="001672FE"/>
    <w:rsid w:val="00170F76"/>
    <w:rsid w:val="001717AE"/>
    <w:rsid w:val="00176A37"/>
    <w:rsid w:val="00181187"/>
    <w:rsid w:val="001851AA"/>
    <w:rsid w:val="001A1201"/>
    <w:rsid w:val="001A5A80"/>
    <w:rsid w:val="001B3AD7"/>
    <w:rsid w:val="001C37F1"/>
    <w:rsid w:val="001C4C02"/>
    <w:rsid w:val="001C4CEC"/>
    <w:rsid w:val="001C5A5A"/>
    <w:rsid w:val="001D204A"/>
    <w:rsid w:val="001D2657"/>
    <w:rsid w:val="001D4008"/>
    <w:rsid w:val="001D4503"/>
    <w:rsid w:val="001E2817"/>
    <w:rsid w:val="001E50B5"/>
    <w:rsid w:val="001E586B"/>
    <w:rsid w:val="001E6FA9"/>
    <w:rsid w:val="001E76B1"/>
    <w:rsid w:val="001F19C5"/>
    <w:rsid w:val="001F5FED"/>
    <w:rsid w:val="002002EF"/>
    <w:rsid w:val="00201C78"/>
    <w:rsid w:val="00206911"/>
    <w:rsid w:val="00206BFF"/>
    <w:rsid w:val="0021605F"/>
    <w:rsid w:val="00222FD5"/>
    <w:rsid w:val="002244A0"/>
    <w:rsid w:val="00225572"/>
    <w:rsid w:val="00227BA2"/>
    <w:rsid w:val="00236823"/>
    <w:rsid w:val="00236EC0"/>
    <w:rsid w:val="002378D9"/>
    <w:rsid w:val="00245CBB"/>
    <w:rsid w:val="002460D1"/>
    <w:rsid w:val="002461CA"/>
    <w:rsid w:val="00254E4F"/>
    <w:rsid w:val="00255EBF"/>
    <w:rsid w:val="002576F9"/>
    <w:rsid w:val="00260DFF"/>
    <w:rsid w:val="00264BD3"/>
    <w:rsid w:val="002662CC"/>
    <w:rsid w:val="00275AA2"/>
    <w:rsid w:val="0028084A"/>
    <w:rsid w:val="00281876"/>
    <w:rsid w:val="002915C3"/>
    <w:rsid w:val="002922D4"/>
    <w:rsid w:val="002955AA"/>
    <w:rsid w:val="002A4721"/>
    <w:rsid w:val="002B297D"/>
    <w:rsid w:val="002B745C"/>
    <w:rsid w:val="002B7631"/>
    <w:rsid w:val="002C0D95"/>
    <w:rsid w:val="002C391E"/>
    <w:rsid w:val="002C6702"/>
    <w:rsid w:val="002C6DB0"/>
    <w:rsid w:val="002C6EC3"/>
    <w:rsid w:val="002D1DF9"/>
    <w:rsid w:val="002D27C8"/>
    <w:rsid w:val="002D41EB"/>
    <w:rsid w:val="002D472C"/>
    <w:rsid w:val="002D6BD3"/>
    <w:rsid w:val="002E4501"/>
    <w:rsid w:val="002E6F1F"/>
    <w:rsid w:val="002E79DD"/>
    <w:rsid w:val="002F021E"/>
    <w:rsid w:val="002F126F"/>
    <w:rsid w:val="002F1D08"/>
    <w:rsid w:val="002F512C"/>
    <w:rsid w:val="00307387"/>
    <w:rsid w:val="003107CF"/>
    <w:rsid w:val="00311430"/>
    <w:rsid w:val="00315EA2"/>
    <w:rsid w:val="00317950"/>
    <w:rsid w:val="00324CED"/>
    <w:rsid w:val="00326F03"/>
    <w:rsid w:val="003278B3"/>
    <w:rsid w:val="00331007"/>
    <w:rsid w:val="003362D2"/>
    <w:rsid w:val="0034767C"/>
    <w:rsid w:val="003510AD"/>
    <w:rsid w:val="00353185"/>
    <w:rsid w:val="00354658"/>
    <w:rsid w:val="0035706A"/>
    <w:rsid w:val="003578A8"/>
    <w:rsid w:val="003623E5"/>
    <w:rsid w:val="00370F6E"/>
    <w:rsid w:val="00371F70"/>
    <w:rsid w:val="00377249"/>
    <w:rsid w:val="0037790F"/>
    <w:rsid w:val="00381FDA"/>
    <w:rsid w:val="0038343D"/>
    <w:rsid w:val="00387F02"/>
    <w:rsid w:val="003930C1"/>
    <w:rsid w:val="00395D0D"/>
    <w:rsid w:val="003A097B"/>
    <w:rsid w:val="003A56DC"/>
    <w:rsid w:val="003A667C"/>
    <w:rsid w:val="003A688F"/>
    <w:rsid w:val="003A71A6"/>
    <w:rsid w:val="003A76A9"/>
    <w:rsid w:val="003B1001"/>
    <w:rsid w:val="003B1FAA"/>
    <w:rsid w:val="003B324E"/>
    <w:rsid w:val="003C1508"/>
    <w:rsid w:val="003C4D01"/>
    <w:rsid w:val="003D5D1F"/>
    <w:rsid w:val="003E18E1"/>
    <w:rsid w:val="003E1B1F"/>
    <w:rsid w:val="003F07F2"/>
    <w:rsid w:val="003F33AF"/>
    <w:rsid w:val="003F449A"/>
    <w:rsid w:val="003F4EFC"/>
    <w:rsid w:val="003F6995"/>
    <w:rsid w:val="00400E67"/>
    <w:rsid w:val="004025D9"/>
    <w:rsid w:val="0040497A"/>
    <w:rsid w:val="004154E3"/>
    <w:rsid w:val="00424D96"/>
    <w:rsid w:val="00426848"/>
    <w:rsid w:val="0043042B"/>
    <w:rsid w:val="00431131"/>
    <w:rsid w:val="00433482"/>
    <w:rsid w:val="00436049"/>
    <w:rsid w:val="00436260"/>
    <w:rsid w:val="00441CE8"/>
    <w:rsid w:val="00444FBC"/>
    <w:rsid w:val="00447802"/>
    <w:rsid w:val="0045318E"/>
    <w:rsid w:val="0045400D"/>
    <w:rsid w:val="00455F4F"/>
    <w:rsid w:val="00457E90"/>
    <w:rsid w:val="00465204"/>
    <w:rsid w:val="004671A1"/>
    <w:rsid w:val="0047238C"/>
    <w:rsid w:val="00473A70"/>
    <w:rsid w:val="00475302"/>
    <w:rsid w:val="00483DE2"/>
    <w:rsid w:val="00491995"/>
    <w:rsid w:val="004A14F8"/>
    <w:rsid w:val="004A158B"/>
    <w:rsid w:val="004A2C57"/>
    <w:rsid w:val="004A40B6"/>
    <w:rsid w:val="004C3962"/>
    <w:rsid w:val="004C4100"/>
    <w:rsid w:val="004C4E89"/>
    <w:rsid w:val="004C5C3D"/>
    <w:rsid w:val="004C6B30"/>
    <w:rsid w:val="004D0F5D"/>
    <w:rsid w:val="004E460C"/>
    <w:rsid w:val="004E72DC"/>
    <w:rsid w:val="004F2AB1"/>
    <w:rsid w:val="004F2AE5"/>
    <w:rsid w:val="004F31C7"/>
    <w:rsid w:val="004F343F"/>
    <w:rsid w:val="005013DC"/>
    <w:rsid w:val="00503333"/>
    <w:rsid w:val="00503FD9"/>
    <w:rsid w:val="00510800"/>
    <w:rsid w:val="00512BF0"/>
    <w:rsid w:val="005221A4"/>
    <w:rsid w:val="005309FD"/>
    <w:rsid w:val="00530B7D"/>
    <w:rsid w:val="00532CFE"/>
    <w:rsid w:val="00536695"/>
    <w:rsid w:val="00541343"/>
    <w:rsid w:val="005444D4"/>
    <w:rsid w:val="0054492D"/>
    <w:rsid w:val="00544C8B"/>
    <w:rsid w:val="00551071"/>
    <w:rsid w:val="0055183B"/>
    <w:rsid w:val="00555415"/>
    <w:rsid w:val="00565A22"/>
    <w:rsid w:val="0057276B"/>
    <w:rsid w:val="005752A2"/>
    <w:rsid w:val="0057672D"/>
    <w:rsid w:val="00580AC1"/>
    <w:rsid w:val="0059002E"/>
    <w:rsid w:val="00590662"/>
    <w:rsid w:val="005914F2"/>
    <w:rsid w:val="005917D8"/>
    <w:rsid w:val="0059473F"/>
    <w:rsid w:val="00595649"/>
    <w:rsid w:val="005A5CD3"/>
    <w:rsid w:val="005B1668"/>
    <w:rsid w:val="005B599E"/>
    <w:rsid w:val="005B5C97"/>
    <w:rsid w:val="005B5DCC"/>
    <w:rsid w:val="005B633B"/>
    <w:rsid w:val="005B6372"/>
    <w:rsid w:val="005B6DE1"/>
    <w:rsid w:val="005B6F4C"/>
    <w:rsid w:val="005B7E7A"/>
    <w:rsid w:val="005C08E1"/>
    <w:rsid w:val="005C2DED"/>
    <w:rsid w:val="005C44BB"/>
    <w:rsid w:val="005D2CE5"/>
    <w:rsid w:val="005D4CD4"/>
    <w:rsid w:val="005D4D4B"/>
    <w:rsid w:val="005E1311"/>
    <w:rsid w:val="005F6835"/>
    <w:rsid w:val="006030FF"/>
    <w:rsid w:val="00603B10"/>
    <w:rsid w:val="00607D52"/>
    <w:rsid w:val="00623FBD"/>
    <w:rsid w:val="006303CC"/>
    <w:rsid w:val="006357DF"/>
    <w:rsid w:val="006410BD"/>
    <w:rsid w:val="0064229B"/>
    <w:rsid w:val="00642A0C"/>
    <w:rsid w:val="00645107"/>
    <w:rsid w:val="00645164"/>
    <w:rsid w:val="00651895"/>
    <w:rsid w:val="00652084"/>
    <w:rsid w:val="006521EF"/>
    <w:rsid w:val="006536A6"/>
    <w:rsid w:val="00661EA9"/>
    <w:rsid w:val="00664C4E"/>
    <w:rsid w:val="00665FF0"/>
    <w:rsid w:val="006677FB"/>
    <w:rsid w:val="0067693A"/>
    <w:rsid w:val="00676B89"/>
    <w:rsid w:val="00677188"/>
    <w:rsid w:val="00677B0D"/>
    <w:rsid w:val="0068165E"/>
    <w:rsid w:val="006862E5"/>
    <w:rsid w:val="00693D0C"/>
    <w:rsid w:val="0069765E"/>
    <w:rsid w:val="006B2C83"/>
    <w:rsid w:val="006B55F8"/>
    <w:rsid w:val="006B7045"/>
    <w:rsid w:val="006E6EDE"/>
    <w:rsid w:val="006F08A6"/>
    <w:rsid w:val="006F4F8D"/>
    <w:rsid w:val="006F64C1"/>
    <w:rsid w:val="006F6786"/>
    <w:rsid w:val="006F7797"/>
    <w:rsid w:val="00705114"/>
    <w:rsid w:val="00712AF3"/>
    <w:rsid w:val="00715D37"/>
    <w:rsid w:val="00716964"/>
    <w:rsid w:val="00717E76"/>
    <w:rsid w:val="00726A00"/>
    <w:rsid w:val="00727316"/>
    <w:rsid w:val="00731B6A"/>
    <w:rsid w:val="00732BCC"/>
    <w:rsid w:val="00733131"/>
    <w:rsid w:val="00747E2E"/>
    <w:rsid w:val="00752EAF"/>
    <w:rsid w:val="00757D0C"/>
    <w:rsid w:val="00766A64"/>
    <w:rsid w:val="00767DCE"/>
    <w:rsid w:val="00774BF0"/>
    <w:rsid w:val="00784860"/>
    <w:rsid w:val="0079050A"/>
    <w:rsid w:val="00791A35"/>
    <w:rsid w:val="007A43F3"/>
    <w:rsid w:val="007A6C29"/>
    <w:rsid w:val="007A6C98"/>
    <w:rsid w:val="007A6F04"/>
    <w:rsid w:val="007A7FC0"/>
    <w:rsid w:val="007B1A1E"/>
    <w:rsid w:val="007B3407"/>
    <w:rsid w:val="007B5CD9"/>
    <w:rsid w:val="007B6302"/>
    <w:rsid w:val="007B752D"/>
    <w:rsid w:val="007B7A25"/>
    <w:rsid w:val="007C0443"/>
    <w:rsid w:val="007C0F09"/>
    <w:rsid w:val="007C16D0"/>
    <w:rsid w:val="007C3BB1"/>
    <w:rsid w:val="007C6021"/>
    <w:rsid w:val="007D4996"/>
    <w:rsid w:val="007E158F"/>
    <w:rsid w:val="007E5152"/>
    <w:rsid w:val="007E5C14"/>
    <w:rsid w:val="008008BD"/>
    <w:rsid w:val="00810718"/>
    <w:rsid w:val="00813281"/>
    <w:rsid w:val="008159B7"/>
    <w:rsid w:val="0081736B"/>
    <w:rsid w:val="00823C35"/>
    <w:rsid w:val="00825C0D"/>
    <w:rsid w:val="00827DFA"/>
    <w:rsid w:val="00835CFD"/>
    <w:rsid w:val="00836DD3"/>
    <w:rsid w:val="00837952"/>
    <w:rsid w:val="0084049B"/>
    <w:rsid w:val="00841F40"/>
    <w:rsid w:val="00842970"/>
    <w:rsid w:val="00851E2F"/>
    <w:rsid w:val="00855524"/>
    <w:rsid w:val="008572D7"/>
    <w:rsid w:val="00860D5D"/>
    <w:rsid w:val="00863539"/>
    <w:rsid w:val="008638B5"/>
    <w:rsid w:val="0087181E"/>
    <w:rsid w:val="00873170"/>
    <w:rsid w:val="00873376"/>
    <w:rsid w:val="008758F6"/>
    <w:rsid w:val="008805FE"/>
    <w:rsid w:val="00880A10"/>
    <w:rsid w:val="0088104D"/>
    <w:rsid w:val="00883457"/>
    <w:rsid w:val="00883ED2"/>
    <w:rsid w:val="008929A7"/>
    <w:rsid w:val="0089476A"/>
    <w:rsid w:val="008950C9"/>
    <w:rsid w:val="008A145B"/>
    <w:rsid w:val="008A1D77"/>
    <w:rsid w:val="008A6C7A"/>
    <w:rsid w:val="008B0695"/>
    <w:rsid w:val="008B3141"/>
    <w:rsid w:val="008C7356"/>
    <w:rsid w:val="008D092D"/>
    <w:rsid w:val="008D17BA"/>
    <w:rsid w:val="008D2F81"/>
    <w:rsid w:val="008E1A2D"/>
    <w:rsid w:val="008E22A5"/>
    <w:rsid w:val="008E2CF0"/>
    <w:rsid w:val="008E6625"/>
    <w:rsid w:val="008E6666"/>
    <w:rsid w:val="008F04D2"/>
    <w:rsid w:val="008F14C9"/>
    <w:rsid w:val="008F38CE"/>
    <w:rsid w:val="008F41FE"/>
    <w:rsid w:val="008F68F1"/>
    <w:rsid w:val="008F740D"/>
    <w:rsid w:val="00900BA1"/>
    <w:rsid w:val="009049CA"/>
    <w:rsid w:val="009052FC"/>
    <w:rsid w:val="009065A4"/>
    <w:rsid w:val="009102B1"/>
    <w:rsid w:val="00912DDF"/>
    <w:rsid w:val="00913335"/>
    <w:rsid w:val="009174CF"/>
    <w:rsid w:val="00917D57"/>
    <w:rsid w:val="00926115"/>
    <w:rsid w:val="0093130D"/>
    <w:rsid w:val="00941169"/>
    <w:rsid w:val="009414C7"/>
    <w:rsid w:val="009479E5"/>
    <w:rsid w:val="00954680"/>
    <w:rsid w:val="009579CA"/>
    <w:rsid w:val="00961A73"/>
    <w:rsid w:val="00961E4D"/>
    <w:rsid w:val="00962750"/>
    <w:rsid w:val="00963470"/>
    <w:rsid w:val="00964816"/>
    <w:rsid w:val="009664D6"/>
    <w:rsid w:val="00967FBA"/>
    <w:rsid w:val="00970A58"/>
    <w:rsid w:val="009732EA"/>
    <w:rsid w:val="0098398B"/>
    <w:rsid w:val="00996166"/>
    <w:rsid w:val="009972D5"/>
    <w:rsid w:val="009A1844"/>
    <w:rsid w:val="009A5412"/>
    <w:rsid w:val="009B0D08"/>
    <w:rsid w:val="009B6E37"/>
    <w:rsid w:val="009C24DB"/>
    <w:rsid w:val="009C641D"/>
    <w:rsid w:val="009C69C6"/>
    <w:rsid w:val="009D497C"/>
    <w:rsid w:val="009D6E1A"/>
    <w:rsid w:val="009E13D9"/>
    <w:rsid w:val="009E396D"/>
    <w:rsid w:val="009E6CAC"/>
    <w:rsid w:val="009F5C68"/>
    <w:rsid w:val="00A01D06"/>
    <w:rsid w:val="00A12E51"/>
    <w:rsid w:val="00A13EBA"/>
    <w:rsid w:val="00A211DC"/>
    <w:rsid w:val="00A237CF"/>
    <w:rsid w:val="00A24A9B"/>
    <w:rsid w:val="00A32FF5"/>
    <w:rsid w:val="00A355ED"/>
    <w:rsid w:val="00A37A25"/>
    <w:rsid w:val="00A47E62"/>
    <w:rsid w:val="00A5431C"/>
    <w:rsid w:val="00A5555B"/>
    <w:rsid w:val="00A571EF"/>
    <w:rsid w:val="00A57C96"/>
    <w:rsid w:val="00A64791"/>
    <w:rsid w:val="00A66537"/>
    <w:rsid w:val="00A665E7"/>
    <w:rsid w:val="00A73F59"/>
    <w:rsid w:val="00A82B55"/>
    <w:rsid w:val="00A82EEF"/>
    <w:rsid w:val="00AA235E"/>
    <w:rsid w:val="00AA555A"/>
    <w:rsid w:val="00AB0F5E"/>
    <w:rsid w:val="00AB1B42"/>
    <w:rsid w:val="00AB2A91"/>
    <w:rsid w:val="00AB3CA4"/>
    <w:rsid w:val="00AB3D27"/>
    <w:rsid w:val="00AC65D5"/>
    <w:rsid w:val="00AC7A79"/>
    <w:rsid w:val="00AC7B37"/>
    <w:rsid w:val="00AD2983"/>
    <w:rsid w:val="00AD6591"/>
    <w:rsid w:val="00AD7671"/>
    <w:rsid w:val="00AE20E6"/>
    <w:rsid w:val="00AE7E67"/>
    <w:rsid w:val="00AF2A0D"/>
    <w:rsid w:val="00AF3912"/>
    <w:rsid w:val="00AF4270"/>
    <w:rsid w:val="00AF7466"/>
    <w:rsid w:val="00B004A8"/>
    <w:rsid w:val="00B04032"/>
    <w:rsid w:val="00B160AC"/>
    <w:rsid w:val="00B22B17"/>
    <w:rsid w:val="00B26C73"/>
    <w:rsid w:val="00B31071"/>
    <w:rsid w:val="00B41657"/>
    <w:rsid w:val="00B44249"/>
    <w:rsid w:val="00B472A7"/>
    <w:rsid w:val="00B53CC2"/>
    <w:rsid w:val="00B570A6"/>
    <w:rsid w:val="00B63696"/>
    <w:rsid w:val="00B7355F"/>
    <w:rsid w:val="00B73966"/>
    <w:rsid w:val="00B83E76"/>
    <w:rsid w:val="00B931A0"/>
    <w:rsid w:val="00B947A0"/>
    <w:rsid w:val="00B96AB3"/>
    <w:rsid w:val="00BA061C"/>
    <w:rsid w:val="00BA4C89"/>
    <w:rsid w:val="00BA727F"/>
    <w:rsid w:val="00BB35FD"/>
    <w:rsid w:val="00BB56F0"/>
    <w:rsid w:val="00BB6B67"/>
    <w:rsid w:val="00BC0231"/>
    <w:rsid w:val="00BC147F"/>
    <w:rsid w:val="00BC21E9"/>
    <w:rsid w:val="00BC722A"/>
    <w:rsid w:val="00BD5335"/>
    <w:rsid w:val="00BD6819"/>
    <w:rsid w:val="00BE0296"/>
    <w:rsid w:val="00BE6C71"/>
    <w:rsid w:val="00BF62D3"/>
    <w:rsid w:val="00C046FA"/>
    <w:rsid w:val="00C05A8C"/>
    <w:rsid w:val="00C109DD"/>
    <w:rsid w:val="00C11366"/>
    <w:rsid w:val="00C12C51"/>
    <w:rsid w:val="00C168B1"/>
    <w:rsid w:val="00C25857"/>
    <w:rsid w:val="00C3034C"/>
    <w:rsid w:val="00C32D68"/>
    <w:rsid w:val="00C34208"/>
    <w:rsid w:val="00C40099"/>
    <w:rsid w:val="00C405BF"/>
    <w:rsid w:val="00C40D29"/>
    <w:rsid w:val="00C40FC2"/>
    <w:rsid w:val="00C42CF5"/>
    <w:rsid w:val="00C515FD"/>
    <w:rsid w:val="00C66A26"/>
    <w:rsid w:val="00C67650"/>
    <w:rsid w:val="00C67D99"/>
    <w:rsid w:val="00C715E9"/>
    <w:rsid w:val="00C720E5"/>
    <w:rsid w:val="00C7281A"/>
    <w:rsid w:val="00C86461"/>
    <w:rsid w:val="00C90343"/>
    <w:rsid w:val="00C90F68"/>
    <w:rsid w:val="00C913F8"/>
    <w:rsid w:val="00C91EC1"/>
    <w:rsid w:val="00C9257B"/>
    <w:rsid w:val="00C95A12"/>
    <w:rsid w:val="00C95B7F"/>
    <w:rsid w:val="00C961D6"/>
    <w:rsid w:val="00C9685A"/>
    <w:rsid w:val="00C96FA2"/>
    <w:rsid w:val="00C97182"/>
    <w:rsid w:val="00CB012B"/>
    <w:rsid w:val="00CB42A6"/>
    <w:rsid w:val="00CB550E"/>
    <w:rsid w:val="00CC7A2C"/>
    <w:rsid w:val="00CD454C"/>
    <w:rsid w:val="00CE29C0"/>
    <w:rsid w:val="00CE40C3"/>
    <w:rsid w:val="00CE7701"/>
    <w:rsid w:val="00CF16EC"/>
    <w:rsid w:val="00CF2021"/>
    <w:rsid w:val="00CF3BDB"/>
    <w:rsid w:val="00CF457F"/>
    <w:rsid w:val="00CF4B09"/>
    <w:rsid w:val="00CF65AF"/>
    <w:rsid w:val="00CF6C34"/>
    <w:rsid w:val="00CF789B"/>
    <w:rsid w:val="00D01044"/>
    <w:rsid w:val="00D02961"/>
    <w:rsid w:val="00D03619"/>
    <w:rsid w:val="00D16E7E"/>
    <w:rsid w:val="00D200C8"/>
    <w:rsid w:val="00D226C8"/>
    <w:rsid w:val="00D22F4F"/>
    <w:rsid w:val="00D30CCA"/>
    <w:rsid w:val="00D35B49"/>
    <w:rsid w:val="00D402DA"/>
    <w:rsid w:val="00D47446"/>
    <w:rsid w:val="00D47779"/>
    <w:rsid w:val="00D56C35"/>
    <w:rsid w:val="00D702DC"/>
    <w:rsid w:val="00D82410"/>
    <w:rsid w:val="00D83920"/>
    <w:rsid w:val="00D863BA"/>
    <w:rsid w:val="00D871EB"/>
    <w:rsid w:val="00D90E09"/>
    <w:rsid w:val="00D96A67"/>
    <w:rsid w:val="00DA2595"/>
    <w:rsid w:val="00DA4B17"/>
    <w:rsid w:val="00DA58A0"/>
    <w:rsid w:val="00DA5ED5"/>
    <w:rsid w:val="00DB3567"/>
    <w:rsid w:val="00DB48BF"/>
    <w:rsid w:val="00DB5673"/>
    <w:rsid w:val="00DB57AB"/>
    <w:rsid w:val="00DB77DD"/>
    <w:rsid w:val="00DC061A"/>
    <w:rsid w:val="00DC1313"/>
    <w:rsid w:val="00DC1D2F"/>
    <w:rsid w:val="00DC3646"/>
    <w:rsid w:val="00DC52CF"/>
    <w:rsid w:val="00DC6104"/>
    <w:rsid w:val="00DD14B6"/>
    <w:rsid w:val="00DD5E4F"/>
    <w:rsid w:val="00DD7175"/>
    <w:rsid w:val="00DE68C3"/>
    <w:rsid w:val="00DF1C67"/>
    <w:rsid w:val="00DF445C"/>
    <w:rsid w:val="00DF4870"/>
    <w:rsid w:val="00DF52A0"/>
    <w:rsid w:val="00DF5B85"/>
    <w:rsid w:val="00DF6C7C"/>
    <w:rsid w:val="00DF7CB8"/>
    <w:rsid w:val="00E01EF6"/>
    <w:rsid w:val="00E02962"/>
    <w:rsid w:val="00E03FBE"/>
    <w:rsid w:val="00E041C1"/>
    <w:rsid w:val="00E16587"/>
    <w:rsid w:val="00E17FA1"/>
    <w:rsid w:val="00E22AE8"/>
    <w:rsid w:val="00E24F8B"/>
    <w:rsid w:val="00E41094"/>
    <w:rsid w:val="00E43987"/>
    <w:rsid w:val="00E57405"/>
    <w:rsid w:val="00E6203B"/>
    <w:rsid w:val="00E708F7"/>
    <w:rsid w:val="00E71C19"/>
    <w:rsid w:val="00E81556"/>
    <w:rsid w:val="00E86E34"/>
    <w:rsid w:val="00E87F7A"/>
    <w:rsid w:val="00E94180"/>
    <w:rsid w:val="00E941B3"/>
    <w:rsid w:val="00EA37D5"/>
    <w:rsid w:val="00EA69A3"/>
    <w:rsid w:val="00EA6C1C"/>
    <w:rsid w:val="00EB24F5"/>
    <w:rsid w:val="00EB452B"/>
    <w:rsid w:val="00EC3906"/>
    <w:rsid w:val="00EC4323"/>
    <w:rsid w:val="00EC48A8"/>
    <w:rsid w:val="00EC7248"/>
    <w:rsid w:val="00EC78E6"/>
    <w:rsid w:val="00ED5328"/>
    <w:rsid w:val="00ED6F6F"/>
    <w:rsid w:val="00EE4189"/>
    <w:rsid w:val="00EE58CA"/>
    <w:rsid w:val="00EE7910"/>
    <w:rsid w:val="00EF12BC"/>
    <w:rsid w:val="00EF4616"/>
    <w:rsid w:val="00F02240"/>
    <w:rsid w:val="00F05A32"/>
    <w:rsid w:val="00F06944"/>
    <w:rsid w:val="00F07020"/>
    <w:rsid w:val="00F21DFD"/>
    <w:rsid w:val="00F23FF8"/>
    <w:rsid w:val="00F25382"/>
    <w:rsid w:val="00F30F03"/>
    <w:rsid w:val="00F3240F"/>
    <w:rsid w:val="00F33D65"/>
    <w:rsid w:val="00F35E1D"/>
    <w:rsid w:val="00F4013D"/>
    <w:rsid w:val="00F41ABF"/>
    <w:rsid w:val="00F43913"/>
    <w:rsid w:val="00F44986"/>
    <w:rsid w:val="00F50C53"/>
    <w:rsid w:val="00F51EEB"/>
    <w:rsid w:val="00F55F3E"/>
    <w:rsid w:val="00F567F3"/>
    <w:rsid w:val="00F6244A"/>
    <w:rsid w:val="00F63164"/>
    <w:rsid w:val="00F65481"/>
    <w:rsid w:val="00F6701C"/>
    <w:rsid w:val="00F71374"/>
    <w:rsid w:val="00F75741"/>
    <w:rsid w:val="00F77ADF"/>
    <w:rsid w:val="00F77B0B"/>
    <w:rsid w:val="00F80471"/>
    <w:rsid w:val="00F83CD0"/>
    <w:rsid w:val="00F90C2E"/>
    <w:rsid w:val="00F942EA"/>
    <w:rsid w:val="00F94CCE"/>
    <w:rsid w:val="00F976F4"/>
    <w:rsid w:val="00FA0535"/>
    <w:rsid w:val="00FA0747"/>
    <w:rsid w:val="00FA3C1A"/>
    <w:rsid w:val="00FB5103"/>
    <w:rsid w:val="00FC4FC7"/>
    <w:rsid w:val="00FD0A14"/>
    <w:rsid w:val="00FD2005"/>
    <w:rsid w:val="00FD2FFA"/>
    <w:rsid w:val="00FD34CA"/>
    <w:rsid w:val="00FD3DF8"/>
    <w:rsid w:val="00FD5743"/>
    <w:rsid w:val="00FD6D43"/>
    <w:rsid w:val="00FD7E74"/>
    <w:rsid w:val="00FE00F3"/>
    <w:rsid w:val="00FE28CF"/>
    <w:rsid w:val="00FE37EB"/>
    <w:rsid w:val="00FE3D8E"/>
    <w:rsid w:val="00FE446A"/>
    <w:rsid w:val="00FE447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8222DEF"/>
  <w15:docId w15:val="{E6985F52-72A7-405A-AD1A-7FE5CE86E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66A26"/>
    <w:rPr>
      <w:rFonts w:ascii="Times New Roman" w:eastAsia="Times New Roman" w:hAnsi="Times New Roman" w:cs="Times New Roman"/>
    </w:rPr>
  </w:style>
  <w:style w:type="paragraph" w:styleId="Heading1">
    <w:name w:val="heading 1"/>
    <w:basedOn w:val="Normal"/>
    <w:link w:val="Heading1Char"/>
    <w:uiPriority w:val="1"/>
    <w:qFormat/>
    <w:rsid w:val="005D4CD4"/>
    <w:pPr>
      <w:numPr>
        <w:numId w:val="17"/>
      </w:numPr>
      <w:spacing w:before="200"/>
      <w:jc w:val="center"/>
      <w:outlineLvl w:val="0"/>
    </w:pPr>
    <w:rPr>
      <w:b/>
      <w:bCs/>
      <w:sz w:val="28"/>
      <w:szCs w:val="28"/>
    </w:rPr>
  </w:style>
  <w:style w:type="paragraph" w:styleId="Heading2">
    <w:name w:val="heading 2"/>
    <w:basedOn w:val="Normal"/>
    <w:link w:val="Heading2Char"/>
    <w:uiPriority w:val="1"/>
    <w:qFormat/>
    <w:rsid w:val="002662CC"/>
    <w:pPr>
      <w:numPr>
        <w:ilvl w:val="1"/>
        <w:numId w:val="17"/>
      </w:numPr>
      <w:spacing w:before="240" w:after="240"/>
      <w:outlineLvl w:val="1"/>
    </w:pPr>
    <w:rPr>
      <w:b/>
      <w:bCs/>
      <w:sz w:val="24"/>
      <w:szCs w:val="24"/>
    </w:rPr>
  </w:style>
  <w:style w:type="paragraph" w:styleId="Heading3">
    <w:name w:val="heading 3"/>
    <w:basedOn w:val="Normal"/>
    <w:next w:val="Normal"/>
    <w:link w:val="Heading3Char"/>
    <w:uiPriority w:val="9"/>
    <w:unhideWhenUsed/>
    <w:qFormat/>
    <w:rsid w:val="002F1D08"/>
    <w:pPr>
      <w:keepNext/>
      <w:keepLines/>
      <w:numPr>
        <w:ilvl w:val="2"/>
        <w:numId w:val="17"/>
      </w:numPr>
      <w:spacing w:before="240" w:after="24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863539"/>
    <w:pPr>
      <w:keepNext/>
      <w:keepLines/>
      <w:numPr>
        <w:ilvl w:val="3"/>
        <w:numId w:val="17"/>
      </w:numPr>
      <w:spacing w:before="200"/>
      <w:outlineLvl w:val="3"/>
    </w:pPr>
    <w:rPr>
      <w:rFonts w:eastAsiaTheme="majorEastAsia" w:cstheme="majorBidi"/>
      <w:b/>
      <w:bCs/>
      <w:iCs/>
      <w:sz w:val="24"/>
    </w:rPr>
  </w:style>
  <w:style w:type="paragraph" w:styleId="Heading5">
    <w:name w:val="heading 5"/>
    <w:basedOn w:val="Normal"/>
    <w:next w:val="Normal"/>
    <w:link w:val="Heading5Char"/>
    <w:uiPriority w:val="9"/>
    <w:semiHidden/>
    <w:unhideWhenUsed/>
    <w:qFormat/>
    <w:rsid w:val="006303CC"/>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E6625"/>
    <w:pPr>
      <w:keepNext/>
      <w:keepLines/>
      <w:numPr>
        <w:ilvl w:val="5"/>
        <w:numId w:val="1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E6625"/>
    <w:pPr>
      <w:keepNext/>
      <w:keepLines/>
      <w:numPr>
        <w:ilvl w:val="6"/>
        <w:numId w:val="1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E6625"/>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E6625"/>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link w:val="TOC1Char"/>
    <w:uiPriority w:val="39"/>
    <w:qFormat/>
    <w:rsid w:val="00C66A26"/>
    <w:pPr>
      <w:spacing w:before="276"/>
      <w:ind w:left="586"/>
    </w:pPr>
    <w:rPr>
      <w:sz w:val="24"/>
      <w:szCs w:val="24"/>
    </w:rPr>
  </w:style>
  <w:style w:type="paragraph" w:styleId="BodyText">
    <w:name w:val="Body Text"/>
    <w:basedOn w:val="Normal"/>
    <w:link w:val="BodyTextChar"/>
    <w:uiPriority w:val="1"/>
    <w:qFormat/>
    <w:rsid w:val="0098398B"/>
    <w:pPr>
      <w:spacing w:line="360" w:lineRule="auto"/>
      <w:ind w:right="3" w:firstLine="567"/>
      <w:jc w:val="both"/>
    </w:pPr>
    <w:rPr>
      <w:spacing w:val="-1"/>
      <w:sz w:val="24"/>
      <w:szCs w:val="24"/>
      <w:lang w:val="id-ID"/>
    </w:rPr>
  </w:style>
  <w:style w:type="paragraph" w:styleId="ListParagraph">
    <w:name w:val="List Paragraph"/>
    <w:basedOn w:val="Normal"/>
    <w:link w:val="ListParagraphChar"/>
    <w:uiPriority w:val="34"/>
    <w:qFormat/>
    <w:rsid w:val="00C66A26"/>
    <w:pPr>
      <w:ind w:left="1307" w:hanging="360"/>
    </w:pPr>
  </w:style>
  <w:style w:type="paragraph" w:customStyle="1" w:styleId="TableParagraph">
    <w:name w:val="Table Paragraph"/>
    <w:basedOn w:val="Normal"/>
    <w:uiPriority w:val="1"/>
    <w:qFormat/>
    <w:rsid w:val="00C66A26"/>
  </w:style>
  <w:style w:type="paragraph" w:styleId="BalloonText">
    <w:name w:val="Balloon Text"/>
    <w:basedOn w:val="Normal"/>
    <w:link w:val="BalloonTextChar"/>
    <w:uiPriority w:val="99"/>
    <w:semiHidden/>
    <w:unhideWhenUsed/>
    <w:rsid w:val="00813281"/>
    <w:rPr>
      <w:rFonts w:ascii="Tahoma" w:hAnsi="Tahoma" w:cs="Tahoma"/>
      <w:sz w:val="16"/>
      <w:szCs w:val="16"/>
    </w:rPr>
  </w:style>
  <w:style w:type="character" w:customStyle="1" w:styleId="BalloonTextChar">
    <w:name w:val="Balloon Text Char"/>
    <w:basedOn w:val="DefaultParagraphFont"/>
    <w:link w:val="BalloonText"/>
    <w:uiPriority w:val="99"/>
    <w:semiHidden/>
    <w:rsid w:val="00813281"/>
    <w:rPr>
      <w:rFonts w:ascii="Tahoma" w:eastAsia="Times New Roman" w:hAnsi="Tahoma" w:cs="Tahoma"/>
      <w:sz w:val="16"/>
      <w:szCs w:val="16"/>
    </w:rPr>
  </w:style>
  <w:style w:type="character" w:customStyle="1" w:styleId="BodyTextChar">
    <w:name w:val="Body Text Char"/>
    <w:basedOn w:val="DefaultParagraphFont"/>
    <w:link w:val="BodyText"/>
    <w:uiPriority w:val="1"/>
    <w:rsid w:val="0098398B"/>
    <w:rPr>
      <w:rFonts w:ascii="Times New Roman" w:eastAsia="Times New Roman" w:hAnsi="Times New Roman" w:cs="Times New Roman"/>
      <w:spacing w:val="-1"/>
      <w:sz w:val="24"/>
      <w:szCs w:val="24"/>
      <w:lang w:val="id-ID"/>
    </w:rPr>
  </w:style>
  <w:style w:type="table" w:styleId="TableGrid">
    <w:name w:val="Table Grid"/>
    <w:basedOn w:val="TableNormal"/>
    <w:uiPriority w:val="59"/>
    <w:rsid w:val="00BA0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4B17"/>
    <w:pPr>
      <w:tabs>
        <w:tab w:val="center" w:pos="4513"/>
        <w:tab w:val="right" w:pos="9026"/>
      </w:tabs>
    </w:pPr>
  </w:style>
  <w:style w:type="character" w:customStyle="1" w:styleId="HeaderChar">
    <w:name w:val="Header Char"/>
    <w:basedOn w:val="DefaultParagraphFont"/>
    <w:link w:val="Header"/>
    <w:uiPriority w:val="99"/>
    <w:rsid w:val="00DA4B17"/>
    <w:rPr>
      <w:rFonts w:ascii="Times New Roman" w:eastAsia="Times New Roman" w:hAnsi="Times New Roman" w:cs="Times New Roman"/>
    </w:rPr>
  </w:style>
  <w:style w:type="paragraph" w:styleId="Footer">
    <w:name w:val="footer"/>
    <w:basedOn w:val="Normal"/>
    <w:link w:val="FooterChar"/>
    <w:uiPriority w:val="99"/>
    <w:unhideWhenUsed/>
    <w:rsid w:val="00DA4B17"/>
    <w:pPr>
      <w:tabs>
        <w:tab w:val="center" w:pos="4513"/>
        <w:tab w:val="right" w:pos="9026"/>
      </w:tabs>
    </w:pPr>
  </w:style>
  <w:style w:type="character" w:customStyle="1" w:styleId="FooterChar">
    <w:name w:val="Footer Char"/>
    <w:basedOn w:val="DefaultParagraphFont"/>
    <w:link w:val="Footer"/>
    <w:uiPriority w:val="99"/>
    <w:rsid w:val="00DA4B17"/>
    <w:rPr>
      <w:rFonts w:ascii="Times New Roman" w:eastAsia="Times New Roman" w:hAnsi="Times New Roman" w:cs="Times New Roman"/>
    </w:rPr>
  </w:style>
  <w:style w:type="character" w:customStyle="1" w:styleId="Heading1Char">
    <w:name w:val="Heading 1 Char"/>
    <w:basedOn w:val="DefaultParagraphFont"/>
    <w:link w:val="Heading1"/>
    <w:uiPriority w:val="1"/>
    <w:rsid w:val="005D4CD4"/>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rsid w:val="002662CC"/>
    <w:rPr>
      <w:rFonts w:ascii="Times New Roman" w:eastAsia="Times New Roman" w:hAnsi="Times New Roman" w:cs="Times New Roman"/>
      <w:b/>
      <w:bCs/>
      <w:sz w:val="24"/>
      <w:szCs w:val="24"/>
    </w:rPr>
  </w:style>
  <w:style w:type="character" w:styleId="PlaceholderText">
    <w:name w:val="Placeholder Text"/>
    <w:basedOn w:val="DefaultParagraphFont"/>
    <w:uiPriority w:val="99"/>
    <w:semiHidden/>
    <w:rsid w:val="009C24DB"/>
    <w:rPr>
      <w:color w:val="808080"/>
    </w:rPr>
  </w:style>
  <w:style w:type="paragraph" w:styleId="TOC2">
    <w:name w:val="toc 2"/>
    <w:basedOn w:val="Normal"/>
    <w:uiPriority w:val="39"/>
    <w:qFormat/>
    <w:rsid w:val="009C24DB"/>
    <w:pPr>
      <w:ind w:left="588"/>
    </w:pPr>
    <w:rPr>
      <w:sz w:val="24"/>
      <w:szCs w:val="24"/>
    </w:rPr>
  </w:style>
  <w:style w:type="paragraph" w:styleId="TOC3">
    <w:name w:val="toc 3"/>
    <w:basedOn w:val="Normal"/>
    <w:uiPriority w:val="39"/>
    <w:qFormat/>
    <w:rsid w:val="00676B89"/>
    <w:pPr>
      <w:ind w:left="576"/>
    </w:pPr>
    <w:rPr>
      <w:sz w:val="24"/>
      <w:szCs w:val="24"/>
    </w:rPr>
  </w:style>
  <w:style w:type="paragraph" w:styleId="TOC4">
    <w:name w:val="toc 4"/>
    <w:basedOn w:val="Normal"/>
    <w:uiPriority w:val="39"/>
    <w:qFormat/>
    <w:rsid w:val="00DD5E4F"/>
    <w:pPr>
      <w:ind w:left="288"/>
    </w:pPr>
    <w:rPr>
      <w:sz w:val="24"/>
      <w:szCs w:val="24"/>
    </w:rPr>
  </w:style>
  <w:style w:type="paragraph" w:styleId="TOC5">
    <w:name w:val="toc 5"/>
    <w:basedOn w:val="Normal"/>
    <w:uiPriority w:val="1"/>
    <w:qFormat/>
    <w:rsid w:val="00DD5E4F"/>
    <w:pPr>
      <w:ind w:left="288"/>
    </w:pPr>
    <w:rPr>
      <w:sz w:val="24"/>
      <w:szCs w:val="24"/>
    </w:rPr>
  </w:style>
  <w:style w:type="paragraph" w:styleId="TOCHeading">
    <w:name w:val="TOC Heading"/>
    <w:basedOn w:val="Heading1"/>
    <w:next w:val="Normal"/>
    <w:uiPriority w:val="39"/>
    <w:unhideWhenUsed/>
    <w:qFormat/>
    <w:rsid w:val="00037A1A"/>
    <w:pPr>
      <w:keepNext/>
      <w:keepLines/>
      <w:widowControl/>
      <w:spacing w:before="480" w:line="276" w:lineRule="auto"/>
      <w:jc w:val="left"/>
      <w:outlineLvl w:val="9"/>
    </w:pPr>
    <w:rPr>
      <w:rFonts w:asciiTheme="majorHAnsi" w:eastAsiaTheme="majorEastAsia" w:hAnsiTheme="majorHAnsi" w:cstheme="majorBidi"/>
      <w:color w:val="365F91" w:themeColor="accent1" w:themeShade="BF"/>
      <w:lang w:eastAsia="ja-JP"/>
    </w:rPr>
  </w:style>
  <w:style w:type="character" w:styleId="Hyperlink">
    <w:name w:val="Hyperlink"/>
    <w:basedOn w:val="DefaultParagraphFont"/>
    <w:uiPriority w:val="99"/>
    <w:unhideWhenUsed/>
    <w:rsid w:val="00037A1A"/>
    <w:rPr>
      <w:color w:val="0000FF" w:themeColor="hyperlink"/>
      <w:u w:val="single"/>
    </w:rPr>
  </w:style>
  <w:style w:type="character" w:customStyle="1" w:styleId="Heading3Char">
    <w:name w:val="Heading 3 Char"/>
    <w:basedOn w:val="DefaultParagraphFont"/>
    <w:link w:val="Heading3"/>
    <w:uiPriority w:val="9"/>
    <w:rsid w:val="002F1D08"/>
    <w:rPr>
      <w:rFonts w:ascii="Times New Roman" w:eastAsiaTheme="majorEastAsia" w:hAnsi="Times New Roman" w:cstheme="majorBidi"/>
      <w:b/>
      <w:bCs/>
      <w:sz w:val="24"/>
    </w:rPr>
  </w:style>
  <w:style w:type="paragraph" w:customStyle="1" w:styleId="Level1X">
    <w:name w:val="Level 1.X"/>
    <w:basedOn w:val="Heading2"/>
    <w:link w:val="Level1XChar"/>
    <w:uiPriority w:val="1"/>
    <w:qFormat/>
    <w:rsid w:val="0081736B"/>
    <w:pPr>
      <w:spacing w:before="7"/>
      <w:ind w:left="0"/>
    </w:pPr>
  </w:style>
  <w:style w:type="paragraph" w:customStyle="1" w:styleId="Level2X">
    <w:name w:val="Level 2.X"/>
    <w:basedOn w:val="Heading2"/>
    <w:link w:val="Level2XChar"/>
    <w:uiPriority w:val="1"/>
    <w:qFormat/>
    <w:rsid w:val="008B0695"/>
    <w:pPr>
      <w:numPr>
        <w:numId w:val="3"/>
      </w:numPr>
      <w:spacing w:before="120" w:line="360" w:lineRule="auto"/>
      <w:ind w:left="547" w:hanging="547"/>
    </w:pPr>
  </w:style>
  <w:style w:type="character" w:customStyle="1" w:styleId="Level1XChar">
    <w:name w:val="Level 1.X Char"/>
    <w:basedOn w:val="Heading2Char"/>
    <w:link w:val="Level1X"/>
    <w:uiPriority w:val="1"/>
    <w:rsid w:val="0081736B"/>
    <w:rPr>
      <w:rFonts w:ascii="Times New Roman" w:eastAsia="Times New Roman" w:hAnsi="Times New Roman" w:cs="Times New Roman"/>
      <w:b/>
      <w:bCs/>
      <w:sz w:val="24"/>
      <w:szCs w:val="24"/>
    </w:rPr>
  </w:style>
  <w:style w:type="paragraph" w:customStyle="1" w:styleId="Level23X">
    <w:name w:val="Level 2.3.X"/>
    <w:basedOn w:val="Heading2"/>
    <w:link w:val="Level23XChar"/>
    <w:uiPriority w:val="1"/>
    <w:qFormat/>
    <w:rsid w:val="00170F76"/>
    <w:pPr>
      <w:numPr>
        <w:ilvl w:val="2"/>
        <w:numId w:val="1"/>
      </w:numPr>
      <w:spacing w:before="15" w:line="360" w:lineRule="auto"/>
      <w:ind w:left="567" w:hanging="567"/>
    </w:pPr>
  </w:style>
  <w:style w:type="character" w:customStyle="1" w:styleId="Level2XChar">
    <w:name w:val="Level 2.X Char"/>
    <w:basedOn w:val="Heading2Char"/>
    <w:link w:val="Level2X"/>
    <w:uiPriority w:val="1"/>
    <w:rsid w:val="008B0695"/>
    <w:rPr>
      <w:rFonts w:ascii="Times New Roman" w:eastAsia="Times New Roman" w:hAnsi="Times New Roman" w:cs="Times New Roman"/>
      <w:b/>
      <w:bCs/>
      <w:sz w:val="24"/>
      <w:szCs w:val="24"/>
    </w:rPr>
  </w:style>
  <w:style w:type="paragraph" w:customStyle="1" w:styleId="Level232X">
    <w:name w:val="Level 2.3.2.X"/>
    <w:basedOn w:val="BodyText"/>
    <w:link w:val="Level232XChar"/>
    <w:uiPriority w:val="1"/>
    <w:qFormat/>
    <w:rsid w:val="00170F76"/>
    <w:pPr>
      <w:tabs>
        <w:tab w:val="left" w:pos="851"/>
      </w:tabs>
      <w:spacing w:after="240"/>
    </w:pPr>
    <w:rPr>
      <w:b/>
    </w:rPr>
  </w:style>
  <w:style w:type="character" w:customStyle="1" w:styleId="Level23XChar">
    <w:name w:val="Level 2.3.X Char"/>
    <w:basedOn w:val="Heading2Char"/>
    <w:link w:val="Level23X"/>
    <w:uiPriority w:val="1"/>
    <w:rsid w:val="00170F76"/>
    <w:rPr>
      <w:rFonts w:ascii="Times New Roman" w:eastAsia="Times New Roman" w:hAnsi="Times New Roman" w:cs="Times New Roman"/>
      <w:b/>
      <w:bCs/>
      <w:sz w:val="24"/>
      <w:szCs w:val="24"/>
    </w:rPr>
  </w:style>
  <w:style w:type="paragraph" w:customStyle="1" w:styleId="Level24X">
    <w:name w:val="Level 2.4.X"/>
    <w:basedOn w:val="BodyText"/>
    <w:link w:val="Level24XChar"/>
    <w:uiPriority w:val="1"/>
    <w:qFormat/>
    <w:rsid w:val="00170F76"/>
    <w:pPr>
      <w:spacing w:before="10"/>
      <w:ind w:right="110"/>
    </w:pPr>
    <w:rPr>
      <w:b/>
    </w:rPr>
  </w:style>
  <w:style w:type="character" w:customStyle="1" w:styleId="Level232XChar">
    <w:name w:val="Level 2.3.2.X Char"/>
    <w:basedOn w:val="BodyTextChar"/>
    <w:link w:val="Level232X"/>
    <w:uiPriority w:val="1"/>
    <w:rsid w:val="00170F76"/>
    <w:rPr>
      <w:rFonts w:ascii="Times New Roman" w:eastAsia="Times New Roman" w:hAnsi="Times New Roman" w:cs="Times New Roman"/>
      <w:b/>
      <w:spacing w:val="-1"/>
      <w:sz w:val="24"/>
      <w:szCs w:val="24"/>
      <w:lang w:val="id-ID"/>
    </w:rPr>
  </w:style>
  <w:style w:type="paragraph" w:customStyle="1" w:styleId="Level3X">
    <w:name w:val="Level 3.X"/>
    <w:basedOn w:val="Heading2"/>
    <w:link w:val="Level3XChar"/>
    <w:uiPriority w:val="1"/>
    <w:qFormat/>
    <w:rsid w:val="00170F76"/>
    <w:pPr>
      <w:numPr>
        <w:numId w:val="8"/>
      </w:numPr>
      <w:spacing w:before="208"/>
      <w:ind w:left="567" w:hanging="567"/>
    </w:pPr>
  </w:style>
  <w:style w:type="character" w:customStyle="1" w:styleId="Level24XChar">
    <w:name w:val="Level 2.4.X Char"/>
    <w:basedOn w:val="BodyTextChar"/>
    <w:link w:val="Level24X"/>
    <w:uiPriority w:val="1"/>
    <w:rsid w:val="00170F76"/>
    <w:rPr>
      <w:rFonts w:ascii="Times New Roman" w:eastAsia="Times New Roman" w:hAnsi="Times New Roman" w:cs="Times New Roman"/>
      <w:b/>
      <w:spacing w:val="-1"/>
      <w:sz w:val="24"/>
      <w:szCs w:val="24"/>
      <w:lang w:val="id-ID"/>
    </w:rPr>
  </w:style>
  <w:style w:type="paragraph" w:customStyle="1" w:styleId="Level33X">
    <w:name w:val="Level 3.3.X"/>
    <w:basedOn w:val="ListParagraph"/>
    <w:link w:val="Level33XChar"/>
    <w:uiPriority w:val="1"/>
    <w:qFormat/>
    <w:rsid w:val="0069765E"/>
    <w:pPr>
      <w:numPr>
        <w:ilvl w:val="2"/>
        <w:numId w:val="3"/>
      </w:numPr>
      <w:spacing w:line="360" w:lineRule="auto"/>
      <w:ind w:left="504"/>
    </w:pPr>
    <w:rPr>
      <w:b/>
      <w:sz w:val="24"/>
    </w:rPr>
  </w:style>
  <w:style w:type="character" w:customStyle="1" w:styleId="Level3XChar">
    <w:name w:val="Level 3.X Char"/>
    <w:basedOn w:val="Heading2Char"/>
    <w:link w:val="Level3X"/>
    <w:uiPriority w:val="1"/>
    <w:rsid w:val="00170F76"/>
    <w:rPr>
      <w:rFonts w:ascii="Times New Roman" w:eastAsia="Times New Roman" w:hAnsi="Times New Roman" w:cs="Times New Roman"/>
      <w:b/>
      <w:bCs/>
      <w:sz w:val="24"/>
      <w:szCs w:val="24"/>
    </w:rPr>
  </w:style>
  <w:style w:type="paragraph" w:customStyle="1" w:styleId="Level34x">
    <w:name w:val="Level 3.4.x"/>
    <w:basedOn w:val="ListParagraph"/>
    <w:link w:val="Level34xChar"/>
    <w:uiPriority w:val="1"/>
    <w:qFormat/>
    <w:rsid w:val="009479E5"/>
    <w:pPr>
      <w:numPr>
        <w:numId w:val="10"/>
      </w:numPr>
      <w:spacing w:after="240" w:line="360" w:lineRule="auto"/>
    </w:pPr>
    <w:rPr>
      <w:b/>
      <w:sz w:val="24"/>
    </w:rPr>
  </w:style>
  <w:style w:type="character" w:customStyle="1" w:styleId="ListParagraphChar">
    <w:name w:val="List Paragraph Char"/>
    <w:basedOn w:val="DefaultParagraphFont"/>
    <w:link w:val="ListParagraph"/>
    <w:rsid w:val="00170F76"/>
    <w:rPr>
      <w:rFonts w:ascii="Times New Roman" w:eastAsia="Times New Roman" w:hAnsi="Times New Roman" w:cs="Times New Roman"/>
    </w:rPr>
  </w:style>
  <w:style w:type="character" w:customStyle="1" w:styleId="Level33XChar">
    <w:name w:val="Level 3.3.X Char"/>
    <w:basedOn w:val="ListParagraphChar"/>
    <w:link w:val="Level33X"/>
    <w:uiPriority w:val="1"/>
    <w:rsid w:val="0069765E"/>
    <w:rPr>
      <w:rFonts w:ascii="Times New Roman" w:eastAsia="Times New Roman" w:hAnsi="Times New Roman" w:cs="Times New Roman"/>
      <w:b/>
      <w:sz w:val="24"/>
    </w:rPr>
  </w:style>
  <w:style w:type="paragraph" w:customStyle="1" w:styleId="Level36x">
    <w:name w:val="Level 3.6.x"/>
    <w:basedOn w:val="Normal"/>
    <w:link w:val="Level36xChar"/>
    <w:uiPriority w:val="1"/>
    <w:qFormat/>
    <w:rsid w:val="00170F76"/>
    <w:pPr>
      <w:numPr>
        <w:ilvl w:val="2"/>
        <w:numId w:val="7"/>
      </w:numPr>
      <w:spacing w:before="1" w:after="240" w:line="360" w:lineRule="auto"/>
      <w:ind w:left="567" w:hanging="567"/>
    </w:pPr>
    <w:rPr>
      <w:b/>
      <w:sz w:val="24"/>
    </w:rPr>
  </w:style>
  <w:style w:type="character" w:customStyle="1" w:styleId="Level34xChar">
    <w:name w:val="Level 3.4.x Char"/>
    <w:basedOn w:val="ListParagraphChar"/>
    <w:link w:val="Level34x"/>
    <w:uiPriority w:val="1"/>
    <w:rsid w:val="009479E5"/>
    <w:rPr>
      <w:rFonts w:ascii="Times New Roman" w:eastAsia="Times New Roman" w:hAnsi="Times New Roman" w:cs="Times New Roman"/>
      <w:b/>
      <w:sz w:val="24"/>
    </w:rPr>
  </w:style>
  <w:style w:type="character" w:customStyle="1" w:styleId="Heading4Char">
    <w:name w:val="Heading 4 Char"/>
    <w:basedOn w:val="DefaultParagraphFont"/>
    <w:link w:val="Heading4"/>
    <w:uiPriority w:val="9"/>
    <w:rsid w:val="00863539"/>
    <w:rPr>
      <w:rFonts w:ascii="Times New Roman" w:eastAsiaTheme="majorEastAsia" w:hAnsi="Times New Roman" w:cstheme="majorBidi"/>
      <w:b/>
      <w:bCs/>
      <w:iCs/>
      <w:sz w:val="24"/>
    </w:rPr>
  </w:style>
  <w:style w:type="character" w:customStyle="1" w:styleId="Level36xChar">
    <w:name w:val="Level 3.6.x Char"/>
    <w:basedOn w:val="DefaultParagraphFont"/>
    <w:link w:val="Level36x"/>
    <w:uiPriority w:val="1"/>
    <w:rsid w:val="00170F76"/>
    <w:rPr>
      <w:rFonts w:ascii="Times New Roman" w:eastAsia="Times New Roman" w:hAnsi="Times New Roman" w:cs="Times New Roman"/>
      <w:b/>
      <w:sz w:val="24"/>
    </w:rPr>
  </w:style>
  <w:style w:type="paragraph" w:customStyle="1" w:styleId="PENDAHULUAN">
    <w:name w:val="PENDAHULUAN"/>
    <w:basedOn w:val="Heading1"/>
    <w:link w:val="PENDAHULUANChar"/>
    <w:uiPriority w:val="1"/>
    <w:qFormat/>
    <w:rsid w:val="002C6EC3"/>
    <w:pPr>
      <w:spacing w:before="0" w:line="482" w:lineRule="auto"/>
      <w:ind w:right="3" w:firstLine="4"/>
    </w:pPr>
    <w:rPr>
      <w:sz w:val="24"/>
    </w:rPr>
  </w:style>
  <w:style w:type="paragraph" w:customStyle="1" w:styleId="TINJAUANPUSTAKA">
    <w:name w:val="TINJAUAN PUSTAKA"/>
    <w:basedOn w:val="Heading1"/>
    <w:link w:val="TINJAUANPUSTAKAChar"/>
    <w:uiPriority w:val="1"/>
    <w:qFormat/>
    <w:rsid w:val="002C6EC3"/>
    <w:pPr>
      <w:tabs>
        <w:tab w:val="left" w:pos="8647"/>
      </w:tabs>
      <w:spacing w:before="0" w:line="360" w:lineRule="auto"/>
      <w:ind w:right="3"/>
    </w:pPr>
    <w:rPr>
      <w:sz w:val="24"/>
      <w:szCs w:val="24"/>
      <w:lang w:val="id-ID"/>
    </w:rPr>
  </w:style>
  <w:style w:type="character" w:customStyle="1" w:styleId="PENDAHULUANChar">
    <w:name w:val="PENDAHULUAN Char"/>
    <w:basedOn w:val="Heading1Char"/>
    <w:link w:val="PENDAHULUAN"/>
    <w:uiPriority w:val="1"/>
    <w:rsid w:val="002C6EC3"/>
    <w:rPr>
      <w:rFonts w:ascii="Times New Roman" w:eastAsia="Times New Roman" w:hAnsi="Times New Roman" w:cs="Times New Roman"/>
      <w:b/>
      <w:bCs/>
      <w:sz w:val="24"/>
      <w:szCs w:val="28"/>
    </w:rPr>
  </w:style>
  <w:style w:type="paragraph" w:customStyle="1" w:styleId="METODOLOGIPENELITIAN">
    <w:name w:val="METODOLOGI PENELITIAN"/>
    <w:basedOn w:val="Heading1"/>
    <w:link w:val="METODOLOGIPENELITIANChar"/>
    <w:uiPriority w:val="1"/>
    <w:qFormat/>
    <w:rsid w:val="002C6EC3"/>
    <w:pPr>
      <w:spacing w:after="240" w:line="360" w:lineRule="auto"/>
      <w:ind w:right="24"/>
    </w:pPr>
    <w:rPr>
      <w:sz w:val="24"/>
    </w:rPr>
  </w:style>
  <w:style w:type="character" w:customStyle="1" w:styleId="TINJAUANPUSTAKAChar">
    <w:name w:val="TINJAUAN PUSTAKA Char"/>
    <w:basedOn w:val="Heading1Char"/>
    <w:link w:val="TINJAUANPUSTAKA"/>
    <w:uiPriority w:val="1"/>
    <w:rsid w:val="002C6EC3"/>
    <w:rPr>
      <w:rFonts w:ascii="Times New Roman" w:eastAsia="Times New Roman" w:hAnsi="Times New Roman" w:cs="Times New Roman"/>
      <w:b/>
      <w:bCs/>
      <w:sz w:val="24"/>
      <w:szCs w:val="24"/>
      <w:lang w:val="id-ID"/>
    </w:rPr>
  </w:style>
  <w:style w:type="paragraph" w:customStyle="1" w:styleId="TabelBab1">
    <w:name w:val="Tabel Bab 1"/>
    <w:basedOn w:val="ListParagraph"/>
    <w:link w:val="TabelBab1Char"/>
    <w:uiPriority w:val="1"/>
    <w:qFormat/>
    <w:rsid w:val="005B5DCC"/>
    <w:pPr>
      <w:spacing w:line="360" w:lineRule="auto"/>
      <w:ind w:left="1134" w:right="138" w:firstLine="0"/>
      <w:jc w:val="center"/>
    </w:pPr>
    <w:rPr>
      <w:b/>
      <w:sz w:val="20"/>
      <w:lang w:val="id-ID"/>
    </w:rPr>
  </w:style>
  <w:style w:type="character" w:customStyle="1" w:styleId="METODOLOGIPENELITIANChar">
    <w:name w:val="METODOLOGI PENELITIAN Char"/>
    <w:basedOn w:val="Heading1Char"/>
    <w:link w:val="METODOLOGIPENELITIAN"/>
    <w:uiPriority w:val="1"/>
    <w:rsid w:val="002C6EC3"/>
    <w:rPr>
      <w:rFonts w:ascii="Times New Roman" w:eastAsia="Times New Roman" w:hAnsi="Times New Roman" w:cs="Times New Roman"/>
      <w:b/>
      <w:bCs/>
      <w:sz w:val="24"/>
      <w:szCs w:val="28"/>
    </w:rPr>
  </w:style>
  <w:style w:type="paragraph" w:customStyle="1" w:styleId="DAFTARTABEL">
    <w:name w:val="DAFTAR TABEL"/>
    <w:basedOn w:val="Heading1"/>
    <w:link w:val="DAFTARTABELChar"/>
    <w:uiPriority w:val="1"/>
    <w:qFormat/>
    <w:rsid w:val="005B5DCC"/>
    <w:pPr>
      <w:spacing w:before="0" w:line="360" w:lineRule="auto"/>
      <w:ind w:right="3" w:firstLine="4"/>
    </w:pPr>
    <w:rPr>
      <w:sz w:val="24"/>
      <w:lang w:val="id-ID"/>
    </w:rPr>
  </w:style>
  <w:style w:type="character" w:customStyle="1" w:styleId="TabelBab1Char">
    <w:name w:val="Tabel Bab 1 Char"/>
    <w:basedOn w:val="ListParagraphChar"/>
    <w:link w:val="TabelBab1"/>
    <w:uiPriority w:val="1"/>
    <w:rsid w:val="005B5DCC"/>
    <w:rPr>
      <w:rFonts w:ascii="Times New Roman" w:eastAsia="Times New Roman" w:hAnsi="Times New Roman" w:cs="Times New Roman"/>
      <w:b/>
      <w:sz w:val="20"/>
      <w:lang w:val="id-ID"/>
    </w:rPr>
  </w:style>
  <w:style w:type="character" w:customStyle="1" w:styleId="Heading5Char">
    <w:name w:val="Heading 5 Char"/>
    <w:basedOn w:val="DefaultParagraphFont"/>
    <w:link w:val="Heading5"/>
    <w:uiPriority w:val="9"/>
    <w:semiHidden/>
    <w:rsid w:val="006303CC"/>
    <w:rPr>
      <w:rFonts w:asciiTheme="majorHAnsi" w:eastAsiaTheme="majorEastAsia" w:hAnsiTheme="majorHAnsi" w:cstheme="majorBidi"/>
      <w:color w:val="243F60" w:themeColor="accent1" w:themeShade="7F"/>
    </w:rPr>
  </w:style>
  <w:style w:type="character" w:customStyle="1" w:styleId="DAFTARTABELChar">
    <w:name w:val="DAFTAR TABEL Char"/>
    <w:basedOn w:val="Heading1Char"/>
    <w:link w:val="DAFTARTABEL"/>
    <w:uiPriority w:val="1"/>
    <w:rsid w:val="005B5DCC"/>
    <w:rPr>
      <w:rFonts w:ascii="Times New Roman" w:eastAsia="Times New Roman" w:hAnsi="Times New Roman" w:cs="Times New Roman"/>
      <w:b/>
      <w:bCs/>
      <w:sz w:val="24"/>
      <w:szCs w:val="28"/>
      <w:lang w:val="id-ID"/>
    </w:rPr>
  </w:style>
  <w:style w:type="paragraph" w:styleId="TOAHeading">
    <w:name w:val="toa heading"/>
    <w:basedOn w:val="Normal"/>
    <w:next w:val="Normal"/>
    <w:uiPriority w:val="99"/>
    <w:semiHidden/>
    <w:unhideWhenUsed/>
    <w:rsid w:val="005B5DCC"/>
    <w:pPr>
      <w:spacing w:before="120"/>
    </w:pPr>
    <w:rPr>
      <w:rFonts w:asciiTheme="majorHAnsi" w:eastAsiaTheme="majorEastAsia" w:hAnsiTheme="majorHAnsi" w:cstheme="majorBidi"/>
      <w:b/>
      <w:bCs/>
      <w:sz w:val="24"/>
      <w:szCs w:val="24"/>
    </w:rPr>
  </w:style>
  <w:style w:type="paragraph" w:customStyle="1" w:styleId="DAFTARISI">
    <w:name w:val="DAFTAR ISI"/>
    <w:basedOn w:val="TOC1"/>
    <w:link w:val="DAFTARISIChar"/>
    <w:uiPriority w:val="1"/>
    <w:qFormat/>
    <w:rsid w:val="006303CC"/>
    <w:pPr>
      <w:tabs>
        <w:tab w:val="right" w:leader="dot" w:pos="7928"/>
      </w:tabs>
      <w:ind w:left="0"/>
      <w:jc w:val="center"/>
    </w:pPr>
    <w:rPr>
      <w:b/>
      <w:sz w:val="28"/>
      <w:lang w:val="id-ID"/>
    </w:rPr>
  </w:style>
  <w:style w:type="paragraph" w:customStyle="1" w:styleId="COVERDLL">
    <w:name w:val="COVER DLL"/>
    <w:basedOn w:val="DAFTARISI"/>
    <w:link w:val="COVERDLLChar"/>
    <w:uiPriority w:val="1"/>
    <w:qFormat/>
    <w:rsid w:val="006303CC"/>
    <w:pPr>
      <w:numPr>
        <w:numId w:val="9"/>
      </w:numPr>
    </w:pPr>
  </w:style>
  <w:style w:type="character" w:customStyle="1" w:styleId="TOC1Char">
    <w:name w:val="TOC 1 Char"/>
    <w:basedOn w:val="DefaultParagraphFont"/>
    <w:link w:val="TOC1"/>
    <w:uiPriority w:val="39"/>
    <w:rsid w:val="006303CC"/>
    <w:rPr>
      <w:rFonts w:ascii="Times New Roman" w:eastAsia="Times New Roman" w:hAnsi="Times New Roman" w:cs="Times New Roman"/>
      <w:sz w:val="24"/>
      <w:szCs w:val="24"/>
    </w:rPr>
  </w:style>
  <w:style w:type="character" w:customStyle="1" w:styleId="DAFTARISIChar">
    <w:name w:val="DAFTAR ISI Char"/>
    <w:basedOn w:val="TOC1Char"/>
    <w:link w:val="DAFTARISI"/>
    <w:uiPriority w:val="1"/>
    <w:rsid w:val="006303CC"/>
    <w:rPr>
      <w:rFonts w:ascii="Times New Roman" w:eastAsia="Times New Roman" w:hAnsi="Times New Roman" w:cs="Times New Roman"/>
      <w:b/>
      <w:sz w:val="28"/>
      <w:szCs w:val="24"/>
      <w:lang w:val="id-ID"/>
    </w:rPr>
  </w:style>
  <w:style w:type="paragraph" w:customStyle="1" w:styleId="GAMBARFOTO">
    <w:name w:val="GAMBAR &amp; FOTO"/>
    <w:basedOn w:val="Normal"/>
    <w:link w:val="GAMBARFOTOChar"/>
    <w:uiPriority w:val="1"/>
    <w:qFormat/>
    <w:rsid w:val="00EF4616"/>
    <w:pPr>
      <w:spacing w:before="74"/>
      <w:ind w:left="2036"/>
    </w:pPr>
    <w:rPr>
      <w:i/>
      <w:sz w:val="20"/>
    </w:rPr>
  </w:style>
  <w:style w:type="character" w:customStyle="1" w:styleId="COVERDLLChar">
    <w:name w:val="COVER DLL Char"/>
    <w:basedOn w:val="DAFTARISIChar"/>
    <w:link w:val="COVERDLL"/>
    <w:uiPriority w:val="1"/>
    <w:rsid w:val="006303CC"/>
    <w:rPr>
      <w:rFonts w:ascii="Times New Roman" w:eastAsia="Times New Roman" w:hAnsi="Times New Roman" w:cs="Times New Roman"/>
      <w:b/>
      <w:sz w:val="28"/>
      <w:szCs w:val="24"/>
      <w:lang w:val="id-ID"/>
    </w:rPr>
  </w:style>
  <w:style w:type="character" w:customStyle="1" w:styleId="GAMBARFOTOChar">
    <w:name w:val="GAMBAR &amp; FOTO Char"/>
    <w:basedOn w:val="DefaultParagraphFont"/>
    <w:link w:val="GAMBARFOTO"/>
    <w:uiPriority w:val="1"/>
    <w:rsid w:val="00EF4616"/>
    <w:rPr>
      <w:rFonts w:ascii="Times New Roman" w:eastAsia="Times New Roman" w:hAnsi="Times New Roman" w:cs="Times New Roman"/>
      <w:i/>
      <w:sz w:val="20"/>
    </w:rPr>
  </w:style>
  <w:style w:type="paragraph" w:styleId="Caption">
    <w:name w:val="caption"/>
    <w:basedOn w:val="Normal"/>
    <w:next w:val="Normal"/>
    <w:link w:val="CaptionChar"/>
    <w:uiPriority w:val="35"/>
    <w:qFormat/>
    <w:rsid w:val="00C7281A"/>
    <w:pPr>
      <w:widowControl/>
      <w:pBdr>
        <w:top w:val="none" w:sz="4" w:space="0" w:color="000000"/>
        <w:left w:val="none" w:sz="4" w:space="0" w:color="000000"/>
        <w:bottom w:val="none" w:sz="4" w:space="0" w:color="000000"/>
        <w:right w:val="none" w:sz="4" w:space="0" w:color="000000"/>
        <w:between w:val="none" w:sz="4" w:space="0" w:color="000000"/>
      </w:pBdr>
      <w:jc w:val="center"/>
    </w:pPr>
    <w:rPr>
      <w:rFonts w:cs="Tahoma"/>
      <w:b/>
      <w:bCs/>
      <w:sz w:val="24"/>
      <w:szCs w:val="20"/>
      <w:lang w:val="id-ID"/>
    </w:rPr>
  </w:style>
  <w:style w:type="character" w:customStyle="1" w:styleId="CaptionChar">
    <w:name w:val="Caption Char"/>
    <w:link w:val="Caption"/>
    <w:uiPriority w:val="35"/>
    <w:rsid w:val="00C7281A"/>
    <w:rPr>
      <w:rFonts w:ascii="Times New Roman" w:eastAsia="Times New Roman" w:hAnsi="Times New Roman" w:cs="Tahoma"/>
      <w:b/>
      <w:bCs/>
      <w:sz w:val="24"/>
      <w:szCs w:val="20"/>
      <w:lang w:val="id-ID"/>
    </w:rPr>
  </w:style>
  <w:style w:type="character" w:customStyle="1" w:styleId="Heading6Char">
    <w:name w:val="Heading 6 Char"/>
    <w:basedOn w:val="DefaultParagraphFont"/>
    <w:link w:val="Heading6"/>
    <w:uiPriority w:val="9"/>
    <w:semiHidden/>
    <w:rsid w:val="008E662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E662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E662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E6625"/>
    <w:rPr>
      <w:rFonts w:asciiTheme="majorHAnsi" w:eastAsiaTheme="majorEastAsia" w:hAnsiTheme="majorHAnsi" w:cstheme="majorBidi"/>
      <w:i/>
      <w:iCs/>
      <w:color w:val="272727" w:themeColor="text1" w:themeTint="D8"/>
      <w:sz w:val="21"/>
      <w:szCs w:val="21"/>
    </w:rPr>
  </w:style>
  <w:style w:type="table" w:customStyle="1" w:styleId="PlainTable21">
    <w:name w:val="Plain Table 21"/>
    <w:basedOn w:val="TableNormal"/>
    <w:uiPriority w:val="42"/>
    <w:rsid w:val="00D01044"/>
    <w:pPr>
      <w:widowControl/>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D01044"/>
    <w:pPr>
      <w:widowControl/>
    </w:pPr>
    <w:rPr>
      <w:lang w:val="en-ID"/>
    </w:rPr>
  </w:style>
  <w:style w:type="paragraph" w:styleId="TableofFigures">
    <w:name w:val="table of figures"/>
    <w:basedOn w:val="Normal"/>
    <w:next w:val="Normal"/>
    <w:uiPriority w:val="99"/>
    <w:unhideWhenUsed/>
    <w:rsid w:val="00142544"/>
    <w:rPr>
      <w:rFonts w:asciiTheme="minorHAnsi" w:hAnsiTheme="minorHAnsi" w:cstheme="minorHAnsi"/>
      <w:i/>
      <w:iCs/>
      <w:sz w:val="20"/>
      <w:szCs w:val="20"/>
    </w:rPr>
  </w:style>
  <w:style w:type="table" w:customStyle="1" w:styleId="TableGrid1">
    <w:name w:val="Table Grid1"/>
    <w:basedOn w:val="TableNormal"/>
    <w:next w:val="TableGrid"/>
    <w:uiPriority w:val="59"/>
    <w:rsid w:val="007C0443"/>
    <w:pPr>
      <w:widowControl/>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677FB"/>
    <w:pPr>
      <w:widowControl/>
      <w:autoSpaceDE w:val="0"/>
      <w:autoSpaceDN w:val="0"/>
      <w:adjustRightInd w:val="0"/>
    </w:pPr>
    <w:rPr>
      <w:rFonts w:ascii="Calibri" w:eastAsia="Calibri" w:hAnsi="Calibri" w:cs="Calibri"/>
      <w:color w:val="000000"/>
      <w:sz w:val="24"/>
      <w:szCs w:val="24"/>
      <w:lang w:val="id-ID"/>
    </w:rPr>
  </w:style>
  <w:style w:type="character" w:customStyle="1" w:styleId="NoSpacingChar">
    <w:name w:val="No Spacing Char"/>
    <w:basedOn w:val="DefaultParagraphFont"/>
    <w:link w:val="NoSpacing"/>
    <w:uiPriority w:val="1"/>
    <w:rsid w:val="007B1A1E"/>
    <w:rPr>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66573">
      <w:bodyDiv w:val="1"/>
      <w:marLeft w:val="0"/>
      <w:marRight w:val="0"/>
      <w:marTop w:val="0"/>
      <w:marBottom w:val="0"/>
      <w:divBdr>
        <w:top w:val="none" w:sz="0" w:space="0" w:color="auto"/>
        <w:left w:val="none" w:sz="0" w:space="0" w:color="auto"/>
        <w:bottom w:val="none" w:sz="0" w:space="0" w:color="auto"/>
        <w:right w:val="none" w:sz="0" w:space="0" w:color="auto"/>
      </w:divBdr>
    </w:div>
    <w:div w:id="172230058">
      <w:bodyDiv w:val="1"/>
      <w:marLeft w:val="0"/>
      <w:marRight w:val="0"/>
      <w:marTop w:val="0"/>
      <w:marBottom w:val="0"/>
      <w:divBdr>
        <w:top w:val="none" w:sz="0" w:space="0" w:color="auto"/>
        <w:left w:val="none" w:sz="0" w:space="0" w:color="auto"/>
        <w:bottom w:val="none" w:sz="0" w:space="0" w:color="auto"/>
        <w:right w:val="none" w:sz="0" w:space="0" w:color="auto"/>
      </w:divBdr>
    </w:div>
    <w:div w:id="191498273">
      <w:bodyDiv w:val="1"/>
      <w:marLeft w:val="0"/>
      <w:marRight w:val="0"/>
      <w:marTop w:val="0"/>
      <w:marBottom w:val="0"/>
      <w:divBdr>
        <w:top w:val="none" w:sz="0" w:space="0" w:color="auto"/>
        <w:left w:val="none" w:sz="0" w:space="0" w:color="auto"/>
        <w:bottom w:val="none" w:sz="0" w:space="0" w:color="auto"/>
        <w:right w:val="none" w:sz="0" w:space="0" w:color="auto"/>
      </w:divBdr>
    </w:div>
    <w:div w:id="402684862">
      <w:bodyDiv w:val="1"/>
      <w:marLeft w:val="0"/>
      <w:marRight w:val="0"/>
      <w:marTop w:val="0"/>
      <w:marBottom w:val="0"/>
      <w:divBdr>
        <w:top w:val="none" w:sz="0" w:space="0" w:color="auto"/>
        <w:left w:val="none" w:sz="0" w:space="0" w:color="auto"/>
        <w:bottom w:val="none" w:sz="0" w:space="0" w:color="auto"/>
        <w:right w:val="none" w:sz="0" w:space="0" w:color="auto"/>
      </w:divBdr>
    </w:div>
    <w:div w:id="521750111">
      <w:bodyDiv w:val="1"/>
      <w:marLeft w:val="0"/>
      <w:marRight w:val="0"/>
      <w:marTop w:val="0"/>
      <w:marBottom w:val="0"/>
      <w:divBdr>
        <w:top w:val="none" w:sz="0" w:space="0" w:color="auto"/>
        <w:left w:val="none" w:sz="0" w:space="0" w:color="auto"/>
        <w:bottom w:val="none" w:sz="0" w:space="0" w:color="auto"/>
        <w:right w:val="none" w:sz="0" w:space="0" w:color="auto"/>
      </w:divBdr>
    </w:div>
    <w:div w:id="547956027">
      <w:bodyDiv w:val="1"/>
      <w:marLeft w:val="0"/>
      <w:marRight w:val="0"/>
      <w:marTop w:val="0"/>
      <w:marBottom w:val="0"/>
      <w:divBdr>
        <w:top w:val="none" w:sz="0" w:space="0" w:color="auto"/>
        <w:left w:val="none" w:sz="0" w:space="0" w:color="auto"/>
        <w:bottom w:val="none" w:sz="0" w:space="0" w:color="auto"/>
        <w:right w:val="none" w:sz="0" w:space="0" w:color="auto"/>
      </w:divBdr>
    </w:div>
    <w:div w:id="865141235">
      <w:bodyDiv w:val="1"/>
      <w:marLeft w:val="0"/>
      <w:marRight w:val="0"/>
      <w:marTop w:val="0"/>
      <w:marBottom w:val="0"/>
      <w:divBdr>
        <w:top w:val="none" w:sz="0" w:space="0" w:color="auto"/>
        <w:left w:val="none" w:sz="0" w:space="0" w:color="auto"/>
        <w:bottom w:val="none" w:sz="0" w:space="0" w:color="auto"/>
        <w:right w:val="none" w:sz="0" w:space="0" w:color="auto"/>
      </w:divBdr>
    </w:div>
    <w:div w:id="868878331">
      <w:bodyDiv w:val="1"/>
      <w:marLeft w:val="0"/>
      <w:marRight w:val="0"/>
      <w:marTop w:val="0"/>
      <w:marBottom w:val="0"/>
      <w:divBdr>
        <w:top w:val="none" w:sz="0" w:space="0" w:color="auto"/>
        <w:left w:val="none" w:sz="0" w:space="0" w:color="auto"/>
        <w:bottom w:val="none" w:sz="0" w:space="0" w:color="auto"/>
        <w:right w:val="none" w:sz="0" w:space="0" w:color="auto"/>
      </w:divBdr>
    </w:div>
    <w:div w:id="952712575">
      <w:bodyDiv w:val="1"/>
      <w:marLeft w:val="0"/>
      <w:marRight w:val="0"/>
      <w:marTop w:val="0"/>
      <w:marBottom w:val="0"/>
      <w:divBdr>
        <w:top w:val="none" w:sz="0" w:space="0" w:color="auto"/>
        <w:left w:val="none" w:sz="0" w:space="0" w:color="auto"/>
        <w:bottom w:val="none" w:sz="0" w:space="0" w:color="auto"/>
        <w:right w:val="none" w:sz="0" w:space="0" w:color="auto"/>
      </w:divBdr>
    </w:div>
    <w:div w:id="1071657628">
      <w:bodyDiv w:val="1"/>
      <w:marLeft w:val="0"/>
      <w:marRight w:val="0"/>
      <w:marTop w:val="0"/>
      <w:marBottom w:val="0"/>
      <w:divBdr>
        <w:top w:val="none" w:sz="0" w:space="0" w:color="auto"/>
        <w:left w:val="none" w:sz="0" w:space="0" w:color="auto"/>
        <w:bottom w:val="none" w:sz="0" w:space="0" w:color="auto"/>
        <w:right w:val="none" w:sz="0" w:space="0" w:color="auto"/>
      </w:divBdr>
    </w:div>
    <w:div w:id="1073358826">
      <w:bodyDiv w:val="1"/>
      <w:marLeft w:val="0"/>
      <w:marRight w:val="0"/>
      <w:marTop w:val="0"/>
      <w:marBottom w:val="0"/>
      <w:divBdr>
        <w:top w:val="none" w:sz="0" w:space="0" w:color="auto"/>
        <w:left w:val="none" w:sz="0" w:space="0" w:color="auto"/>
        <w:bottom w:val="none" w:sz="0" w:space="0" w:color="auto"/>
        <w:right w:val="none" w:sz="0" w:space="0" w:color="auto"/>
      </w:divBdr>
    </w:div>
    <w:div w:id="1198197560">
      <w:bodyDiv w:val="1"/>
      <w:marLeft w:val="0"/>
      <w:marRight w:val="0"/>
      <w:marTop w:val="0"/>
      <w:marBottom w:val="0"/>
      <w:divBdr>
        <w:top w:val="none" w:sz="0" w:space="0" w:color="auto"/>
        <w:left w:val="none" w:sz="0" w:space="0" w:color="auto"/>
        <w:bottom w:val="none" w:sz="0" w:space="0" w:color="auto"/>
        <w:right w:val="none" w:sz="0" w:space="0" w:color="auto"/>
      </w:divBdr>
    </w:div>
    <w:div w:id="1220289893">
      <w:bodyDiv w:val="1"/>
      <w:marLeft w:val="0"/>
      <w:marRight w:val="0"/>
      <w:marTop w:val="0"/>
      <w:marBottom w:val="0"/>
      <w:divBdr>
        <w:top w:val="none" w:sz="0" w:space="0" w:color="auto"/>
        <w:left w:val="none" w:sz="0" w:space="0" w:color="auto"/>
        <w:bottom w:val="none" w:sz="0" w:space="0" w:color="auto"/>
        <w:right w:val="none" w:sz="0" w:space="0" w:color="auto"/>
      </w:divBdr>
    </w:div>
    <w:div w:id="1342663807">
      <w:bodyDiv w:val="1"/>
      <w:marLeft w:val="0"/>
      <w:marRight w:val="0"/>
      <w:marTop w:val="0"/>
      <w:marBottom w:val="0"/>
      <w:divBdr>
        <w:top w:val="none" w:sz="0" w:space="0" w:color="auto"/>
        <w:left w:val="none" w:sz="0" w:space="0" w:color="auto"/>
        <w:bottom w:val="none" w:sz="0" w:space="0" w:color="auto"/>
        <w:right w:val="none" w:sz="0" w:space="0" w:color="auto"/>
      </w:divBdr>
    </w:div>
    <w:div w:id="1430277282">
      <w:bodyDiv w:val="1"/>
      <w:marLeft w:val="0"/>
      <w:marRight w:val="0"/>
      <w:marTop w:val="0"/>
      <w:marBottom w:val="0"/>
      <w:divBdr>
        <w:top w:val="none" w:sz="0" w:space="0" w:color="auto"/>
        <w:left w:val="none" w:sz="0" w:space="0" w:color="auto"/>
        <w:bottom w:val="none" w:sz="0" w:space="0" w:color="auto"/>
        <w:right w:val="none" w:sz="0" w:space="0" w:color="auto"/>
      </w:divBdr>
    </w:div>
    <w:div w:id="1441994683">
      <w:bodyDiv w:val="1"/>
      <w:marLeft w:val="0"/>
      <w:marRight w:val="0"/>
      <w:marTop w:val="0"/>
      <w:marBottom w:val="0"/>
      <w:divBdr>
        <w:top w:val="none" w:sz="0" w:space="0" w:color="auto"/>
        <w:left w:val="none" w:sz="0" w:space="0" w:color="auto"/>
        <w:bottom w:val="none" w:sz="0" w:space="0" w:color="auto"/>
        <w:right w:val="none" w:sz="0" w:space="0" w:color="auto"/>
      </w:divBdr>
    </w:div>
    <w:div w:id="1491866962">
      <w:bodyDiv w:val="1"/>
      <w:marLeft w:val="0"/>
      <w:marRight w:val="0"/>
      <w:marTop w:val="0"/>
      <w:marBottom w:val="0"/>
      <w:divBdr>
        <w:top w:val="none" w:sz="0" w:space="0" w:color="auto"/>
        <w:left w:val="none" w:sz="0" w:space="0" w:color="auto"/>
        <w:bottom w:val="none" w:sz="0" w:space="0" w:color="auto"/>
        <w:right w:val="none" w:sz="0" w:space="0" w:color="auto"/>
      </w:divBdr>
    </w:div>
    <w:div w:id="1545946309">
      <w:bodyDiv w:val="1"/>
      <w:marLeft w:val="0"/>
      <w:marRight w:val="0"/>
      <w:marTop w:val="0"/>
      <w:marBottom w:val="0"/>
      <w:divBdr>
        <w:top w:val="none" w:sz="0" w:space="0" w:color="auto"/>
        <w:left w:val="none" w:sz="0" w:space="0" w:color="auto"/>
        <w:bottom w:val="none" w:sz="0" w:space="0" w:color="auto"/>
        <w:right w:val="none" w:sz="0" w:space="0" w:color="auto"/>
      </w:divBdr>
    </w:div>
    <w:div w:id="1816415726">
      <w:bodyDiv w:val="1"/>
      <w:marLeft w:val="0"/>
      <w:marRight w:val="0"/>
      <w:marTop w:val="0"/>
      <w:marBottom w:val="0"/>
      <w:divBdr>
        <w:top w:val="none" w:sz="0" w:space="0" w:color="auto"/>
        <w:left w:val="none" w:sz="0" w:space="0" w:color="auto"/>
        <w:bottom w:val="none" w:sz="0" w:space="0" w:color="auto"/>
        <w:right w:val="none" w:sz="0" w:space="0" w:color="auto"/>
      </w:divBdr>
    </w:div>
    <w:div w:id="1867525746">
      <w:bodyDiv w:val="1"/>
      <w:marLeft w:val="0"/>
      <w:marRight w:val="0"/>
      <w:marTop w:val="0"/>
      <w:marBottom w:val="0"/>
      <w:divBdr>
        <w:top w:val="none" w:sz="0" w:space="0" w:color="auto"/>
        <w:left w:val="none" w:sz="0" w:space="0" w:color="auto"/>
        <w:bottom w:val="none" w:sz="0" w:space="0" w:color="auto"/>
        <w:right w:val="none" w:sz="0" w:space="0" w:color="auto"/>
      </w:divBdr>
    </w:div>
    <w:div w:id="1978759182">
      <w:bodyDiv w:val="1"/>
      <w:marLeft w:val="0"/>
      <w:marRight w:val="0"/>
      <w:marTop w:val="0"/>
      <w:marBottom w:val="0"/>
      <w:divBdr>
        <w:top w:val="none" w:sz="0" w:space="0" w:color="auto"/>
        <w:left w:val="none" w:sz="0" w:space="0" w:color="auto"/>
        <w:bottom w:val="none" w:sz="0" w:space="0" w:color="auto"/>
        <w:right w:val="none" w:sz="0" w:space="0" w:color="auto"/>
      </w:divBdr>
    </w:div>
    <w:div w:id="2058120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5.emf"/><Relationship Id="rId50" Type="http://schemas.openxmlformats.org/officeDocument/2006/relationships/image" Target="media/image3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chart" Target="charts/chart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emf"/><Relationship Id="rId8" Type="http://schemas.openxmlformats.org/officeDocument/2006/relationships/image" Target="media/image1.jpeg"/><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emf"/><Relationship Id="rId20" Type="http://schemas.openxmlformats.org/officeDocument/2006/relationships/image" Target="media/image9.jpe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emf"/></Relationships>
</file>

<file path=word/charts/_rels/chart1.xml.rels><?xml version="1.0" encoding="UTF-8" standalone="yes"?>
<Relationships xmlns="http://schemas.openxmlformats.org/package/2006/relationships"><Relationship Id="rId1" Type="http://schemas.openxmlformats.org/officeDocument/2006/relationships/oleObject" Target="file:///F:\Bintek%20BBSBG%202021\2%20Advis%20Teknis%20and%20Clearing%20House\12%20BPPW%20Jatim\Analisis\Analisis%20data%20uj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ID" sz="1200" b="1"/>
              <a:t>Korelasi Rebound</a:t>
            </a:r>
            <a:r>
              <a:rPr lang="en-ID" sz="1200" b="1" baseline="0"/>
              <a:t> Hammer vs Core Drill</a:t>
            </a:r>
            <a:endParaRPr lang="id-ID" sz="1200" b="1"/>
          </a:p>
        </c:rich>
      </c:tx>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2"/>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'Data Core Hammer'!$F$2:$F$14</c:f>
              <c:numCache>
                <c:formatCode>0.00</c:formatCode>
                <c:ptCount val="13"/>
                <c:pt idx="0">
                  <c:v>31.7</c:v>
                </c:pt>
                <c:pt idx="1">
                  <c:v>26.85</c:v>
                </c:pt>
                <c:pt idx="2">
                  <c:v>32.578947368421055</c:v>
                </c:pt>
                <c:pt idx="3">
                  <c:v>39.352941176470587</c:v>
                </c:pt>
                <c:pt idx="4">
                  <c:v>34</c:v>
                </c:pt>
                <c:pt idx="5">
                  <c:v>34.583333333333336</c:v>
                </c:pt>
                <c:pt idx="6">
                  <c:v>38.6</c:v>
                </c:pt>
                <c:pt idx="7">
                  <c:v>36.235294117647058</c:v>
                </c:pt>
                <c:pt idx="8">
                  <c:v>39.846153846153847</c:v>
                </c:pt>
                <c:pt idx="9">
                  <c:v>41.631578947368418</c:v>
                </c:pt>
                <c:pt idx="10">
                  <c:v>35.764705882352942</c:v>
                </c:pt>
                <c:pt idx="11">
                  <c:v>29.65</c:v>
                </c:pt>
                <c:pt idx="12">
                  <c:v>45.294117647058826</c:v>
                </c:pt>
              </c:numCache>
            </c:numRef>
          </c:xVal>
          <c:yVal>
            <c:numRef>
              <c:f>'Data Core Hammer'!$E$2:$E$14</c:f>
              <c:numCache>
                <c:formatCode>0.00</c:formatCode>
                <c:ptCount val="13"/>
                <c:pt idx="0">
                  <c:v>3.8776953758486683</c:v>
                </c:pt>
                <c:pt idx="1">
                  <c:v>10.519652030297916</c:v>
                </c:pt>
                <c:pt idx="2">
                  <c:v>11.116230973911501</c:v>
                </c:pt>
                <c:pt idx="3">
                  <c:v>6.574585350306549</c:v>
                </c:pt>
                <c:pt idx="4">
                  <c:v>5.6680900681149398</c:v>
                </c:pt>
                <c:pt idx="5">
                  <c:v>9.0345952878065603</c:v>
                </c:pt>
                <c:pt idx="6">
                  <c:v>16.38376509416754</c:v>
                </c:pt>
                <c:pt idx="7">
                  <c:v>7.0263992132103903</c:v>
                </c:pt>
                <c:pt idx="8">
                  <c:v>9.7080785680149067</c:v>
                </c:pt>
                <c:pt idx="9">
                  <c:v>18.840781035093485</c:v>
                </c:pt>
                <c:pt idx="10">
                  <c:v>8.518874048717997</c:v>
                </c:pt>
                <c:pt idx="11">
                  <c:v>5.6330492041749505</c:v>
                </c:pt>
                <c:pt idx="12">
                  <c:v>18.380324191046768</c:v>
                </c:pt>
              </c:numCache>
            </c:numRef>
          </c:yVal>
          <c:smooth val="0"/>
          <c:extLst>
            <c:ext xmlns:c16="http://schemas.microsoft.com/office/drawing/2014/chart" uri="{C3380CC4-5D6E-409C-BE32-E72D297353CC}">
              <c16:uniqueId val="{00000001-A8AC-4FB8-BDE3-6F022573198E}"/>
            </c:ext>
          </c:extLst>
        </c:ser>
        <c:dLbls>
          <c:showLegendKey val="0"/>
          <c:showVal val="0"/>
          <c:showCatName val="0"/>
          <c:showSerName val="0"/>
          <c:showPercent val="0"/>
          <c:showBubbleSize val="0"/>
        </c:dLbls>
        <c:axId val="383166720"/>
        <c:axId val="383443712"/>
      </c:scatterChart>
      <c:valAx>
        <c:axId val="383166720"/>
        <c:scaling>
          <c:orientation val="minMax"/>
          <c:min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R Rata-rata Hammer Test</a:t>
                </a:r>
                <a:endParaRPr lang="id-ID"/>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443712"/>
        <c:crosses val="autoZero"/>
        <c:crossBetween val="midCat"/>
      </c:valAx>
      <c:valAx>
        <c:axId val="383443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Fc Core Drill (MPa)</a:t>
                </a:r>
                <a:endParaRPr lang="id-ID"/>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1667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7795C-4AF0-4187-BE8F-987C13B57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2396</TotalTime>
  <Pages>75</Pages>
  <Words>13554</Words>
  <Characters>77261</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BLBSB 07</cp:lastModifiedBy>
  <cp:revision>220</cp:revision>
  <cp:lastPrinted>2021-10-07T05:17:00Z</cp:lastPrinted>
  <dcterms:created xsi:type="dcterms:W3CDTF">2021-08-03T13:24:00Z</dcterms:created>
  <dcterms:modified xsi:type="dcterms:W3CDTF">2021-12-01T08:03:00Z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2015-11-17T00:00:00Z</vt:filetime>
  </property>
  <property fmtid="{D5CDD505-2E9C-101B-9397-08002B2CF9AE}" pid="3" name="Creator">
    <vt:lpwstr>Microsoft® Office Word 2007</vt:lpwstr>
  </property>
  <property fmtid="{D5CDD505-2E9C-101B-9397-08002B2CF9AE}" pid="4" name="LastSaved">
    <vt:filetime>2017-04-05T00:00:00Z</vt:filetime>
  </property>
</Properties>
</file>