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9E" w:rsidRPr="008917DF" w:rsidRDefault="00C7369E" w:rsidP="00C7369E">
      <w:pPr>
        <w:pStyle w:val="Heading1"/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8917DF">
        <w:rPr>
          <w:rFonts w:ascii="Times New Roman" w:hAnsi="Times New Roman" w:cs="Times New Roman"/>
          <w:b/>
          <w:color w:val="auto"/>
          <w:sz w:val="28"/>
          <w:szCs w:val="28"/>
        </w:rPr>
        <w:t>ABSTRAK</w:t>
      </w:r>
    </w:p>
    <w:p w:rsidR="00C7369E" w:rsidRPr="008917DF" w:rsidRDefault="00C7369E" w:rsidP="00C7369E">
      <w:pPr>
        <w:tabs>
          <w:tab w:val="left" w:pos="72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DF">
        <w:rPr>
          <w:rFonts w:ascii="Times New Roman" w:hAnsi="Times New Roman" w:cs="Times New Roman"/>
          <w:b/>
          <w:sz w:val="24"/>
          <w:szCs w:val="24"/>
        </w:rPr>
        <w:t>MEKANISME PENGHAPUSAN DENDA PIUTANG PAJAK KENDARAAN BERMOTOR (PKB) YANG KADALUARSA PADA CABANG PELAYANAN DINAS PENDAPATAN DAERAH PROVINSI WILAYAH KABUPATEN BANDUNG II SOREANG</w:t>
      </w:r>
    </w:p>
    <w:p w:rsidR="00C7369E" w:rsidRDefault="00C7369E" w:rsidP="00C736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9E" w:rsidRPr="00CC16D2" w:rsidRDefault="00C7369E" w:rsidP="00C73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D2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7369E" w:rsidRPr="00CC16D2" w:rsidRDefault="00C7369E" w:rsidP="00C73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D2">
        <w:rPr>
          <w:rFonts w:ascii="Times New Roman" w:hAnsi="Times New Roman" w:cs="Times New Roman"/>
          <w:b/>
          <w:sz w:val="24"/>
          <w:szCs w:val="24"/>
        </w:rPr>
        <w:t>Risa Mayangsari</w:t>
      </w:r>
    </w:p>
    <w:p w:rsidR="00C7369E" w:rsidRPr="00CC16D2" w:rsidRDefault="00C7369E" w:rsidP="00C736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6D2">
        <w:rPr>
          <w:rFonts w:ascii="Times New Roman" w:hAnsi="Times New Roman" w:cs="Times New Roman"/>
          <w:b/>
          <w:sz w:val="24"/>
          <w:szCs w:val="24"/>
        </w:rPr>
        <w:t>A0011411RB1012</w:t>
      </w:r>
    </w:p>
    <w:p w:rsidR="00C7369E" w:rsidRPr="006C3DA5" w:rsidRDefault="00C7369E" w:rsidP="00C7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369E" w:rsidRDefault="00C7369E" w:rsidP="00C7369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1">
        <w:rPr>
          <w:rFonts w:ascii="Times New Roman" w:hAnsi="Times New Roman" w:cs="Times New Roman"/>
          <w:sz w:val="24"/>
          <w:szCs w:val="24"/>
        </w:rPr>
        <w:t>Pajak Kendaraan Bermotor (PKB) merupakan salah satu jenis pendapatan yang bersumbe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55091">
        <w:rPr>
          <w:rFonts w:ascii="Times New Roman" w:hAnsi="Times New Roman" w:cs="Times New Roman"/>
          <w:sz w:val="24"/>
          <w:szCs w:val="24"/>
        </w:rPr>
        <w:t xml:space="preserve"> dari pajak daerah yang memiliki kontribusi besar dalam pemenuhan sumber-sumber pendapatan daerah</w:t>
      </w:r>
      <w:r w:rsidRPr="0035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akumulasi jumlah kendaraan bermotor mencapai 15.750.624 unit, sekitar 85,38% adalah kendaraan roda dua atau sekitar 13.447.117 unit di Jawa Barat.</w:t>
      </w:r>
      <w:r w:rsidRPr="00E55091">
        <w:rPr>
          <w:rFonts w:ascii="Times New Roman" w:hAnsi="Times New Roman" w:cs="Times New Roman"/>
          <w:sz w:val="24"/>
          <w:szCs w:val="24"/>
        </w:rPr>
        <w:t>. Perhitungan dasar pengenaan Pajak Kendaraan Bermotor ditinjau kembali se</w:t>
      </w:r>
      <w:r>
        <w:rPr>
          <w:rFonts w:ascii="Times New Roman" w:hAnsi="Times New Roman" w:cs="Times New Roman"/>
          <w:sz w:val="24"/>
          <w:szCs w:val="24"/>
        </w:rPr>
        <w:t xml:space="preserve">tiap tahun. </w:t>
      </w:r>
      <w:r w:rsidRPr="00E55091">
        <w:rPr>
          <w:rFonts w:ascii="Times New Roman" w:hAnsi="Times New Roman" w:cs="Times New Roman"/>
          <w:sz w:val="24"/>
          <w:szCs w:val="24"/>
        </w:rPr>
        <w:t xml:space="preserve">Pajak Kendaraan Bermotor yang terutang dipungut di wilayah tempat dimana </w:t>
      </w:r>
      <w:r>
        <w:rPr>
          <w:rFonts w:ascii="Times New Roman" w:hAnsi="Times New Roman" w:cs="Times New Roman"/>
          <w:sz w:val="24"/>
          <w:szCs w:val="24"/>
        </w:rPr>
        <w:t>kendaraan bermotor terdaftar.</w:t>
      </w:r>
    </w:p>
    <w:p w:rsidR="00C7369E" w:rsidRDefault="00C7369E" w:rsidP="00C7369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257B">
        <w:rPr>
          <w:rFonts w:ascii="Times New Roman" w:hAnsi="Times New Roman" w:cs="Times New Roman"/>
          <w:sz w:val="24"/>
          <w:szCs w:val="24"/>
        </w:rPr>
        <w:t>Piu</w:t>
      </w:r>
      <w:r>
        <w:rPr>
          <w:rFonts w:ascii="Times New Roman" w:hAnsi="Times New Roman" w:cs="Times New Roman"/>
          <w:sz w:val="24"/>
          <w:szCs w:val="24"/>
        </w:rPr>
        <w:t>tang</w:t>
      </w:r>
      <w:r w:rsidRPr="00F0257B">
        <w:rPr>
          <w:rFonts w:ascii="Times New Roman" w:hAnsi="Times New Roman" w:cs="Times New Roman"/>
          <w:sz w:val="24"/>
          <w:szCs w:val="24"/>
        </w:rPr>
        <w:t xml:space="preserve"> pajak </w:t>
      </w:r>
      <w:r>
        <w:rPr>
          <w:rFonts w:ascii="Times New Roman" w:hAnsi="Times New Roman" w:cs="Times New Roman"/>
          <w:sz w:val="24"/>
          <w:szCs w:val="24"/>
        </w:rPr>
        <w:t>kendaraan bermotor selalu meningkat setiap tahunnya dengan jumlah sekitar 25,15% pada Desember 2015 dan 29,51% pada Desember 2016, terlihat bahwa piutang pajak kendaraan bermotor meningkat 4,36%. Di</w:t>
      </w:r>
      <w:r w:rsidRPr="00E55091">
        <w:rPr>
          <w:rFonts w:ascii="Times New Roman" w:hAnsi="Times New Roman" w:cs="Times New Roman"/>
          <w:sz w:val="24"/>
          <w:szCs w:val="24"/>
        </w:rPr>
        <w:t>samping terjadinya kadaluarsa, piutang P</w:t>
      </w:r>
      <w:r>
        <w:rPr>
          <w:rFonts w:ascii="Times New Roman" w:hAnsi="Times New Roman" w:cs="Times New Roman"/>
          <w:sz w:val="24"/>
          <w:szCs w:val="24"/>
        </w:rPr>
        <w:t xml:space="preserve">ajak </w:t>
      </w:r>
      <w:r w:rsidRPr="00E550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endaraan </w:t>
      </w:r>
      <w:r w:rsidRPr="00E5509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ermotor</w:t>
      </w:r>
      <w:r w:rsidRPr="00E55091">
        <w:rPr>
          <w:rFonts w:ascii="Times New Roman" w:hAnsi="Times New Roman" w:cs="Times New Roman"/>
          <w:sz w:val="24"/>
          <w:szCs w:val="24"/>
        </w:rPr>
        <w:t xml:space="preserve"> sudah</w:t>
      </w:r>
      <w:r>
        <w:rPr>
          <w:rFonts w:ascii="Times New Roman" w:hAnsi="Times New Roman" w:cs="Times New Roman"/>
          <w:sz w:val="24"/>
          <w:szCs w:val="24"/>
        </w:rPr>
        <w:t xml:space="preserve"> tidak mungkin dapat ditagihkan. Atas dasar hal tersebut piutang yang tidak efektif untuk ditagihkan maka diusulkan  agar piutang dapat</w:t>
      </w:r>
      <w:r w:rsidRPr="00E55091">
        <w:rPr>
          <w:rFonts w:ascii="Times New Roman" w:hAnsi="Times New Roman" w:cs="Times New Roman"/>
          <w:sz w:val="24"/>
          <w:szCs w:val="24"/>
        </w:rPr>
        <w:t xml:space="preserve"> dihapuskan. Dalam melaksanakan penghapusan piutang P</w:t>
      </w:r>
      <w:r>
        <w:rPr>
          <w:rFonts w:ascii="Times New Roman" w:hAnsi="Times New Roman" w:cs="Times New Roman"/>
          <w:sz w:val="24"/>
          <w:szCs w:val="24"/>
        </w:rPr>
        <w:t xml:space="preserve">ajak </w:t>
      </w:r>
      <w:r w:rsidRPr="00E5509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endaraan </w:t>
      </w:r>
      <w:r w:rsidRPr="00E5509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ermotor</w:t>
      </w:r>
      <w:r w:rsidRPr="00E55091">
        <w:rPr>
          <w:rFonts w:ascii="Times New Roman" w:hAnsi="Times New Roman" w:cs="Times New Roman"/>
          <w:sz w:val="24"/>
          <w:szCs w:val="24"/>
        </w:rPr>
        <w:t xml:space="preserve"> harus didasarkan pada hasil penelitian dan penelusuran piutang yang</w:t>
      </w:r>
      <w:r>
        <w:rPr>
          <w:rFonts w:ascii="Times New Roman" w:hAnsi="Times New Roman" w:cs="Times New Roman"/>
          <w:sz w:val="24"/>
          <w:szCs w:val="24"/>
        </w:rPr>
        <w:t xml:space="preserve"> ada sesuai dengan Peraturan Pemerintah.</w:t>
      </w:r>
    </w:p>
    <w:p w:rsidR="00C7369E" w:rsidRPr="00E55091" w:rsidRDefault="00C7369E" w:rsidP="00C7369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091">
        <w:rPr>
          <w:rFonts w:ascii="Times New Roman" w:hAnsi="Times New Roman" w:cs="Times New Roman"/>
          <w:sz w:val="24"/>
          <w:szCs w:val="24"/>
        </w:rPr>
        <w:t>Hasil dari penelitian yang dila</w:t>
      </w:r>
      <w:r>
        <w:rPr>
          <w:rFonts w:ascii="Times New Roman" w:hAnsi="Times New Roman" w:cs="Times New Roman"/>
          <w:sz w:val="24"/>
          <w:szCs w:val="24"/>
        </w:rPr>
        <w:t>kukan ini dengan menggunakan</w:t>
      </w:r>
      <w:r w:rsidRPr="00E55091">
        <w:rPr>
          <w:rFonts w:ascii="Times New Roman" w:hAnsi="Times New Roman" w:cs="Times New Roman"/>
          <w:sz w:val="24"/>
          <w:szCs w:val="24"/>
        </w:rPr>
        <w:t xml:space="preserve"> metode deskriptif serta data yang diperlukan yaitu melalui observasi dan wawancara pada instansi terkait. Penelitian ini membuktikan bahwa pa</w:t>
      </w:r>
      <w:r>
        <w:rPr>
          <w:rFonts w:ascii="Times New Roman" w:hAnsi="Times New Roman" w:cs="Times New Roman"/>
          <w:sz w:val="24"/>
          <w:szCs w:val="24"/>
        </w:rPr>
        <w:t>nghapusan denda piutang Pajak Daerah</w:t>
      </w:r>
      <w:r w:rsidRPr="00E55091">
        <w:rPr>
          <w:rFonts w:ascii="Times New Roman" w:hAnsi="Times New Roman" w:cs="Times New Roman"/>
          <w:sz w:val="24"/>
          <w:szCs w:val="24"/>
        </w:rPr>
        <w:t xml:space="preserve"> pada Cabang Pelayanan Dinas Pendapatan Daerah Provinsi Wilayah Kabupaten Bandung II Soreang adalah sesuai dengan berdasarkan </w:t>
      </w:r>
      <w:r>
        <w:rPr>
          <w:rFonts w:ascii="Times New Roman" w:hAnsi="Times New Roman" w:cs="Times New Roman"/>
          <w:sz w:val="24"/>
          <w:szCs w:val="24"/>
        </w:rPr>
        <w:t>Peraturan Gubernur Jawa Barat Nomor 45 Tahun 2014</w:t>
      </w:r>
      <w:r w:rsidRPr="00E55091">
        <w:rPr>
          <w:rFonts w:ascii="Times New Roman" w:hAnsi="Times New Roman" w:cs="Times New Roman"/>
          <w:sz w:val="24"/>
          <w:szCs w:val="24"/>
        </w:rPr>
        <w:t>.</w:t>
      </w:r>
    </w:p>
    <w:p w:rsidR="00C7369E" w:rsidRPr="00E55091" w:rsidRDefault="00C7369E" w:rsidP="00C7369E">
      <w:pPr>
        <w:tabs>
          <w:tab w:val="left" w:pos="26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5091" w:rsidRPr="00C7369E" w:rsidRDefault="00C7369E" w:rsidP="00C7369E">
      <w:r w:rsidRPr="00E55091">
        <w:rPr>
          <w:rFonts w:ascii="Times New Roman" w:hAnsi="Times New Roman" w:cs="Times New Roman"/>
          <w:sz w:val="24"/>
          <w:szCs w:val="24"/>
        </w:rPr>
        <w:t>Kata Kunci : Pajak Kendaraan Bermotor, Piutang Pajak Kendaraan Bermotor, Penghapusan piutang pajak kendaraan bermotor yang kadaluarsa</w:t>
      </w:r>
    </w:p>
    <w:sectPr w:rsidR="00E55091" w:rsidRPr="00C7369E" w:rsidSect="00C7369E">
      <w:pgSz w:w="12242" w:h="18995" w:code="5"/>
      <w:pgMar w:top="2268" w:right="1701" w:bottom="3119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F0"/>
    <w:rsid w:val="0006257D"/>
    <w:rsid w:val="00275B6A"/>
    <w:rsid w:val="00482DE4"/>
    <w:rsid w:val="0060177A"/>
    <w:rsid w:val="006C3DA5"/>
    <w:rsid w:val="006E49E8"/>
    <w:rsid w:val="007D7CDE"/>
    <w:rsid w:val="00A524CA"/>
    <w:rsid w:val="00A7184E"/>
    <w:rsid w:val="00A72E51"/>
    <w:rsid w:val="00C333F0"/>
    <w:rsid w:val="00C7369E"/>
    <w:rsid w:val="00CC16D2"/>
    <w:rsid w:val="00D97439"/>
    <w:rsid w:val="00E40F6E"/>
    <w:rsid w:val="00E55091"/>
    <w:rsid w:val="00E739DD"/>
    <w:rsid w:val="00EA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09FC-D0F1-4521-A7F4-A095B1CD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9E"/>
  </w:style>
  <w:style w:type="paragraph" w:styleId="Heading1">
    <w:name w:val="heading 1"/>
    <w:basedOn w:val="Normal"/>
    <w:next w:val="Normal"/>
    <w:link w:val="Heading1Char"/>
    <w:uiPriority w:val="9"/>
    <w:qFormat/>
    <w:rsid w:val="00E55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0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2017-05-27T04:46:00Z</dcterms:created>
  <dcterms:modified xsi:type="dcterms:W3CDTF">2017-08-12T05:14:00Z</dcterms:modified>
</cp:coreProperties>
</file>