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DA" w:rsidRDefault="001E20F1" w:rsidP="001E2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F1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1E20F1" w:rsidRDefault="001E20F1" w:rsidP="001E2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6476"/>
        <w:gridCol w:w="1179"/>
      </w:tblGrid>
      <w:tr w:rsidR="001E20F1" w:rsidTr="001E20F1">
        <w:tc>
          <w:tcPr>
            <w:tcW w:w="416" w:type="pct"/>
            <w:hideMark/>
          </w:tcPr>
          <w:p w:rsidR="001E20F1" w:rsidRDefault="001E20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br w:type="page"/>
            </w:r>
            <w:r>
              <w:rPr>
                <w:rFonts w:cs="Times New Roman"/>
                <w:i/>
                <w:szCs w:val="24"/>
              </w:rPr>
              <w:t>Nomor</w:t>
            </w:r>
          </w:p>
        </w:tc>
        <w:tc>
          <w:tcPr>
            <w:tcW w:w="3852" w:type="pct"/>
            <w:hideMark/>
          </w:tcPr>
          <w:p w:rsidR="001E20F1" w:rsidRDefault="001E20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Cs w:val="24"/>
              </w:rPr>
              <w:t>Judul</w:t>
            </w:r>
          </w:p>
        </w:tc>
        <w:tc>
          <w:tcPr>
            <w:tcW w:w="732" w:type="pct"/>
            <w:hideMark/>
          </w:tcPr>
          <w:p w:rsidR="001E20F1" w:rsidRDefault="001E20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szCs w:val="24"/>
              </w:rPr>
              <w:t>Halaman</w:t>
            </w:r>
          </w:p>
        </w:tc>
      </w:tr>
    </w:tbl>
    <w:p w:rsidR="001E20F1" w:rsidRPr="001E20F1" w:rsidRDefault="001E20F1" w:rsidP="001E20F1">
      <w:pPr>
        <w:pStyle w:val="TableofFigures"/>
        <w:tabs>
          <w:tab w:val="right" w:leader="dot" w:pos="8261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"Gambar" </w:instrText>
      </w:r>
      <w:r>
        <w:rPr>
          <w:rFonts w:cs="Times New Roman"/>
          <w:b/>
          <w:szCs w:val="24"/>
        </w:rPr>
        <w:fldChar w:fldCharType="separate"/>
      </w:r>
      <w:hyperlink r:id="rId7" w:anchor="_Toc477168097" w:history="1">
        <w:r>
          <w:rPr>
            <w:rStyle w:val="Hyperlink"/>
            <w:rFonts w:cs="Times New Roman"/>
            <w:noProof/>
          </w:rPr>
          <w:t xml:space="preserve">Gambar </w:t>
        </w:r>
        <w:r>
          <w:rPr>
            <w:rStyle w:val="Hyperlink"/>
            <w:rFonts w:cs="Times New Roman"/>
            <w:noProof/>
            <w:lang w:val="id-ID"/>
          </w:rPr>
          <w:t>2</w:t>
        </w:r>
        <w:r>
          <w:rPr>
            <w:rStyle w:val="Hyperlink"/>
            <w:rFonts w:cs="Times New Roman"/>
            <w:noProof/>
          </w:rPr>
          <w:t>.</w:t>
        </w:r>
        <w:r>
          <w:rPr>
            <w:rStyle w:val="Hyperlink"/>
            <w:rFonts w:cs="Times New Roman"/>
            <w:noProof/>
            <w:lang w:val="id-ID"/>
          </w:rPr>
          <w:t>1</w:t>
        </w:r>
        <w:r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noProof/>
            <w:lang w:val="id-ID"/>
          </w:rPr>
          <w:t>Tahap Pembukaan UPAS DC</w:t>
        </w:r>
        <w:r>
          <w:rPr>
            <w:rStyle w:val="Hyperlink"/>
            <w:noProof/>
            <w:webHidden/>
          </w:rPr>
          <w:tab/>
        </w:r>
      </w:hyperlink>
      <w:r>
        <w:rPr>
          <w:noProof/>
          <w:lang w:val="id-ID"/>
        </w:rPr>
        <w:t>25</w:t>
      </w:r>
    </w:p>
    <w:p w:rsidR="001E20F1" w:rsidRPr="001E20F1" w:rsidRDefault="00175F8D" w:rsidP="001E20F1">
      <w:pPr>
        <w:pStyle w:val="TableofFigures"/>
        <w:tabs>
          <w:tab w:val="right" w:leader="dot" w:pos="8261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r:id="rId8" w:anchor="_Toc477168098" w:history="1">
        <w:r w:rsidR="001E20F1">
          <w:rPr>
            <w:rStyle w:val="Hyperlink"/>
            <w:rFonts w:cs="Times New Roman"/>
            <w:noProof/>
          </w:rPr>
          <w:t>Gambar 2.</w:t>
        </w:r>
        <w:r w:rsidR="001E20F1">
          <w:rPr>
            <w:rStyle w:val="Hyperlink"/>
            <w:rFonts w:cs="Times New Roman"/>
            <w:noProof/>
            <w:lang w:val="id-ID"/>
          </w:rPr>
          <w:t>2</w:t>
        </w:r>
        <w:r w:rsidR="001E20F1">
          <w:rPr>
            <w:rStyle w:val="Hyperlink"/>
            <w:rFonts w:cs="Times New Roman"/>
            <w:noProof/>
          </w:rPr>
          <w:t xml:space="preserve"> </w:t>
        </w:r>
        <w:r w:rsidR="001E20F1">
          <w:rPr>
            <w:rStyle w:val="Hyperlink"/>
            <w:rFonts w:cs="Times New Roman"/>
            <w:noProof/>
            <w:lang w:val="id-ID"/>
          </w:rPr>
          <w:t>Tahap Pengiriman dan Presentasi Dokumen</w:t>
        </w:r>
        <w:r w:rsidR="001E20F1">
          <w:rPr>
            <w:rStyle w:val="Hyperlink"/>
            <w:noProof/>
            <w:webHidden/>
          </w:rPr>
          <w:tab/>
        </w:r>
      </w:hyperlink>
      <w:r w:rsidR="001E20F1">
        <w:rPr>
          <w:lang w:val="id-ID"/>
        </w:rPr>
        <w:t>26</w:t>
      </w:r>
    </w:p>
    <w:p w:rsidR="001E20F1" w:rsidRPr="006B64DD" w:rsidRDefault="00175F8D" w:rsidP="001E20F1">
      <w:pPr>
        <w:pStyle w:val="TableofFigures"/>
        <w:tabs>
          <w:tab w:val="right" w:leader="dot" w:pos="8261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r:id="rId9" w:anchor="_Toc477168099" w:history="1">
        <w:r w:rsidR="001E20F1">
          <w:rPr>
            <w:rStyle w:val="Hyperlink"/>
            <w:rFonts w:cs="Times New Roman"/>
            <w:noProof/>
          </w:rPr>
          <w:t xml:space="preserve">Gambar </w:t>
        </w:r>
        <w:r w:rsidR="001E20F1">
          <w:rPr>
            <w:rStyle w:val="Hyperlink"/>
            <w:rFonts w:cs="Times New Roman"/>
            <w:noProof/>
            <w:lang w:val="id-ID"/>
          </w:rPr>
          <w:t>2</w:t>
        </w:r>
        <w:r w:rsidR="001E20F1">
          <w:rPr>
            <w:rStyle w:val="Hyperlink"/>
            <w:rFonts w:cs="Times New Roman"/>
            <w:noProof/>
          </w:rPr>
          <w:t>.</w:t>
        </w:r>
        <w:r w:rsidR="001E20F1">
          <w:rPr>
            <w:rStyle w:val="Hyperlink"/>
            <w:rFonts w:cs="Times New Roman"/>
            <w:noProof/>
            <w:lang w:val="id-ID"/>
          </w:rPr>
          <w:t>3</w:t>
        </w:r>
        <w:r w:rsidR="001E20F1">
          <w:rPr>
            <w:rStyle w:val="Hyperlink"/>
            <w:rFonts w:cs="Times New Roman"/>
            <w:noProof/>
          </w:rPr>
          <w:t xml:space="preserve"> </w:t>
        </w:r>
        <w:r w:rsidR="001E20F1">
          <w:rPr>
            <w:rStyle w:val="Hyperlink"/>
            <w:rFonts w:cs="Times New Roman"/>
            <w:noProof/>
            <w:lang w:val="id-ID"/>
          </w:rPr>
          <w:t xml:space="preserve">Tahap Akseptasi dan Pembayaran </w:t>
        </w:r>
        <w:r w:rsidR="001E20F1">
          <w:rPr>
            <w:rStyle w:val="Hyperlink"/>
            <w:noProof/>
            <w:webHidden/>
          </w:rPr>
          <w:tab/>
        </w:r>
      </w:hyperlink>
      <w:r w:rsidR="006B64DD">
        <w:rPr>
          <w:noProof/>
          <w:lang w:val="id-ID"/>
        </w:rPr>
        <w:t>28</w:t>
      </w:r>
    </w:p>
    <w:p w:rsidR="001E20F1" w:rsidRPr="006B64DD" w:rsidRDefault="00175F8D" w:rsidP="001E20F1">
      <w:pPr>
        <w:pStyle w:val="TableofFigures"/>
        <w:tabs>
          <w:tab w:val="right" w:leader="dot" w:pos="8261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r:id="rId10" w:anchor="_Toc477168100" w:history="1">
        <w:r w:rsidR="006B64DD">
          <w:rPr>
            <w:rStyle w:val="Hyperlink"/>
            <w:rFonts w:cs="Times New Roman"/>
            <w:noProof/>
          </w:rPr>
          <w:t xml:space="preserve">Gambar </w:t>
        </w:r>
        <w:r w:rsidR="006B64DD">
          <w:rPr>
            <w:rStyle w:val="Hyperlink"/>
            <w:rFonts w:cs="Times New Roman"/>
            <w:noProof/>
            <w:lang w:val="id-ID"/>
          </w:rPr>
          <w:t>3</w:t>
        </w:r>
        <w:r w:rsidR="001E20F1">
          <w:rPr>
            <w:rStyle w:val="Hyperlink"/>
            <w:rFonts w:cs="Times New Roman"/>
            <w:noProof/>
          </w:rPr>
          <w:t>.</w:t>
        </w:r>
        <w:r w:rsidR="006B64DD">
          <w:rPr>
            <w:rStyle w:val="Hyperlink"/>
            <w:rFonts w:cs="Times New Roman"/>
            <w:noProof/>
            <w:lang w:val="id-ID"/>
          </w:rPr>
          <w:t>1</w:t>
        </w:r>
        <w:r w:rsidR="001E20F1">
          <w:rPr>
            <w:rStyle w:val="Hyperlink"/>
          </w:rPr>
          <w:t xml:space="preserve"> </w:t>
        </w:r>
        <w:r w:rsidR="006B64DD">
          <w:rPr>
            <w:rStyle w:val="Hyperlink"/>
            <w:rFonts w:cs="Times New Roman"/>
            <w:noProof/>
            <w:lang w:val="id-ID"/>
          </w:rPr>
          <w:t xml:space="preserve">Logo Perusahaan </w:t>
        </w:r>
        <w:r w:rsidR="001E20F1">
          <w:rPr>
            <w:rStyle w:val="Hyperlink"/>
            <w:noProof/>
            <w:webHidden/>
          </w:rPr>
          <w:tab/>
        </w:r>
      </w:hyperlink>
      <w:r w:rsidR="006B64DD">
        <w:rPr>
          <w:noProof/>
          <w:lang w:val="id-ID"/>
        </w:rPr>
        <w:t>32</w:t>
      </w:r>
    </w:p>
    <w:p w:rsidR="001E20F1" w:rsidRPr="006B64DD" w:rsidRDefault="00175F8D" w:rsidP="001E20F1">
      <w:pPr>
        <w:pStyle w:val="TableofFigures"/>
        <w:tabs>
          <w:tab w:val="right" w:leader="dot" w:pos="8261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r:id="rId11" w:anchor="_Toc477168101" w:history="1">
        <w:r w:rsidR="001E20F1">
          <w:rPr>
            <w:rStyle w:val="Hyperlink"/>
            <w:rFonts w:cs="Times New Roman"/>
            <w:noProof/>
          </w:rPr>
          <w:t xml:space="preserve">Gambar </w:t>
        </w:r>
        <w:r w:rsidR="006B64DD">
          <w:rPr>
            <w:rStyle w:val="Hyperlink"/>
            <w:rFonts w:cs="Times New Roman"/>
            <w:noProof/>
            <w:lang w:val="id-ID"/>
          </w:rPr>
          <w:t>3.</w:t>
        </w:r>
        <w:r w:rsidR="00195230">
          <w:rPr>
            <w:rStyle w:val="Hyperlink"/>
            <w:rFonts w:cs="Times New Roman"/>
            <w:noProof/>
            <w:lang w:val="id-ID"/>
          </w:rPr>
          <w:t>2</w:t>
        </w:r>
        <w:r w:rsidR="006B64DD">
          <w:rPr>
            <w:rStyle w:val="Hyperlink"/>
            <w:rFonts w:cs="Times New Roman"/>
            <w:noProof/>
          </w:rPr>
          <w:t xml:space="preserve"> </w:t>
        </w:r>
        <w:r w:rsidR="006B64DD">
          <w:rPr>
            <w:rStyle w:val="Hyperlink"/>
            <w:rFonts w:cs="Times New Roman"/>
            <w:noProof/>
            <w:lang w:val="id-ID"/>
          </w:rPr>
          <w:t>Struktur Organisasi Kantor Pusat Bank Bjb</w:t>
        </w:r>
        <w:r w:rsidR="001E20F1">
          <w:rPr>
            <w:rStyle w:val="Hyperlink"/>
            <w:noProof/>
            <w:webHidden/>
          </w:rPr>
          <w:tab/>
        </w:r>
      </w:hyperlink>
      <w:r w:rsidR="006B64DD">
        <w:rPr>
          <w:noProof/>
          <w:lang w:val="id-ID"/>
        </w:rPr>
        <w:t>43</w:t>
      </w:r>
    </w:p>
    <w:p w:rsidR="001E20F1" w:rsidRDefault="00175F8D" w:rsidP="007E69B9">
      <w:pPr>
        <w:pStyle w:val="TableofFigures"/>
        <w:tabs>
          <w:tab w:val="right" w:leader="dot" w:pos="8261"/>
        </w:tabs>
        <w:rPr>
          <w:noProof/>
          <w:lang w:val="id-ID"/>
        </w:rPr>
      </w:pPr>
      <w:hyperlink r:id="rId12" w:anchor="_Toc477168102" w:history="1">
        <w:r w:rsidR="001E20F1">
          <w:rPr>
            <w:rStyle w:val="Hyperlink"/>
            <w:noProof/>
          </w:rPr>
          <w:t xml:space="preserve">Gambar </w:t>
        </w:r>
        <w:r w:rsidR="006B64DD">
          <w:rPr>
            <w:rStyle w:val="Hyperlink"/>
            <w:noProof/>
            <w:lang w:val="id-ID"/>
          </w:rPr>
          <w:t>3.</w:t>
        </w:r>
        <w:r w:rsidR="00195230">
          <w:rPr>
            <w:rStyle w:val="Hyperlink"/>
            <w:noProof/>
            <w:lang w:val="id-ID"/>
          </w:rPr>
          <w:t>3</w:t>
        </w:r>
        <w:r w:rsidR="006B64DD">
          <w:rPr>
            <w:rStyle w:val="Hyperlink"/>
            <w:rFonts w:cs="Times New Roman"/>
            <w:noProof/>
            <w:lang w:val="id-ID"/>
          </w:rPr>
          <w:t xml:space="preserve"> Struktur Organisasi Divisi Internasional Bank Bjb</w:t>
        </w:r>
        <w:r w:rsidR="001E20F1">
          <w:rPr>
            <w:rStyle w:val="Hyperlink"/>
            <w:noProof/>
            <w:webHidden/>
          </w:rPr>
          <w:tab/>
        </w:r>
      </w:hyperlink>
      <w:r w:rsidR="008D66F7">
        <w:rPr>
          <w:noProof/>
          <w:lang w:val="id-ID"/>
        </w:rPr>
        <w:t>45</w:t>
      </w:r>
    </w:p>
    <w:p w:rsidR="008D66F7" w:rsidRPr="008D66F7" w:rsidRDefault="00195230" w:rsidP="008D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3.4</w:t>
      </w:r>
      <w:r w:rsidR="008D66F7">
        <w:rPr>
          <w:rFonts w:ascii="Times New Roman" w:hAnsi="Times New Roman" w:cs="Times New Roman"/>
          <w:sz w:val="24"/>
          <w:szCs w:val="24"/>
        </w:rPr>
        <w:t xml:space="preserve"> Mekanisme UPAS DC ............................................................................48</w:t>
      </w:r>
    </w:p>
    <w:p w:rsidR="001E20F1" w:rsidRPr="001E20F1" w:rsidRDefault="001E20F1" w:rsidP="001E2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</w:p>
    <w:sectPr w:rsidR="001E20F1" w:rsidRPr="001E20F1" w:rsidSect="001E20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20163" w:code="9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AF" w:rsidRDefault="003168AF" w:rsidP="003168AF">
      <w:pPr>
        <w:spacing w:after="0" w:line="240" w:lineRule="auto"/>
      </w:pPr>
      <w:r>
        <w:separator/>
      </w:r>
    </w:p>
  </w:endnote>
  <w:endnote w:type="continuationSeparator" w:id="0">
    <w:p w:rsidR="003168AF" w:rsidRDefault="003168AF" w:rsidP="0031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8D" w:rsidRDefault="00175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81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8AF" w:rsidRDefault="00175F8D">
        <w:pPr>
          <w:pStyle w:val="Footer"/>
          <w:jc w:val="center"/>
        </w:pPr>
        <w:r>
          <w:t>L3</w:t>
        </w:r>
      </w:p>
      <w:bookmarkStart w:id="0" w:name="_GoBack" w:displacedByCustomXml="next"/>
      <w:bookmarkEnd w:id="0" w:displacedByCustomXml="next"/>
    </w:sdtContent>
  </w:sdt>
  <w:p w:rsidR="003168AF" w:rsidRDefault="00316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8D" w:rsidRDefault="0017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AF" w:rsidRDefault="003168AF" w:rsidP="003168AF">
      <w:pPr>
        <w:spacing w:after="0" w:line="240" w:lineRule="auto"/>
      </w:pPr>
      <w:r>
        <w:separator/>
      </w:r>
    </w:p>
  </w:footnote>
  <w:footnote w:type="continuationSeparator" w:id="0">
    <w:p w:rsidR="003168AF" w:rsidRDefault="003168AF" w:rsidP="0031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8D" w:rsidRDefault="00175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8D" w:rsidRDefault="00175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8D" w:rsidRDefault="00175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DA"/>
    <w:rsid w:val="00175F8D"/>
    <w:rsid w:val="00195230"/>
    <w:rsid w:val="001E20F1"/>
    <w:rsid w:val="001F01DA"/>
    <w:rsid w:val="003168AF"/>
    <w:rsid w:val="006B64DD"/>
    <w:rsid w:val="007134E2"/>
    <w:rsid w:val="007E69B9"/>
    <w:rsid w:val="008D66F7"/>
    <w:rsid w:val="00973301"/>
    <w:rsid w:val="009B4CF8"/>
    <w:rsid w:val="00BA2091"/>
    <w:rsid w:val="00C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E20F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E20F1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AF"/>
  </w:style>
  <w:style w:type="paragraph" w:styleId="Footer">
    <w:name w:val="footer"/>
    <w:basedOn w:val="Normal"/>
    <w:link w:val="FooterChar"/>
    <w:uiPriority w:val="99"/>
    <w:unhideWhenUsed/>
    <w:rsid w:val="0031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E20F1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E20F1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AF"/>
  </w:style>
  <w:style w:type="paragraph" w:styleId="Footer">
    <w:name w:val="footer"/>
    <w:basedOn w:val="Normal"/>
    <w:link w:val="FooterChar"/>
    <w:uiPriority w:val="99"/>
    <w:unhideWhenUsed/>
    <w:rsid w:val="00316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20170511_UP_DINI%20SARIPAH_rev1_20170522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20170511_UP_DINI%20SARIPAH_rev1_20170522.docx" TargetMode="External"/><Relationship Id="rId12" Type="http://schemas.openxmlformats.org/officeDocument/2006/relationships/hyperlink" Target="file:///C:\Users\Lenovo\Downloads\20170511_UP_DINI%20SARIPAH_rev1_20170522.docx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Lenovo\Downloads\20170511_UP_DINI%20SARIPAH_rev1_20170522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Lenovo\Downloads\20170511_UP_DINI%20SARIPAH_rev1_2017052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ownloads\20170511_UP_DINI%20SARIPAH_rev1_2017052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2017-05-20T04:24:00Z</cp:lastPrinted>
  <dcterms:created xsi:type="dcterms:W3CDTF">2017-05-22T14:41:00Z</dcterms:created>
  <dcterms:modified xsi:type="dcterms:W3CDTF">2017-08-11T13:20:00Z</dcterms:modified>
</cp:coreProperties>
</file>