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57B21" w14:textId="77777777" w:rsidR="00202D90" w:rsidRDefault="00202D90" w:rsidP="0020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AA">
        <w:rPr>
          <w:rFonts w:ascii="Times New Roman" w:hAnsi="Times New Roman" w:cs="Times New Roman"/>
          <w:b/>
          <w:sz w:val="28"/>
          <w:szCs w:val="28"/>
        </w:rPr>
        <w:t>ABSTRAK</w:t>
      </w:r>
    </w:p>
    <w:p w14:paraId="4DC191E8" w14:textId="77777777" w:rsidR="00202D90" w:rsidRPr="002C20AA" w:rsidRDefault="00202D90" w:rsidP="0020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59CF1" w14:textId="77777777" w:rsidR="00D7294E" w:rsidRDefault="00202D90" w:rsidP="0020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AA">
        <w:rPr>
          <w:rFonts w:ascii="Times New Roman" w:hAnsi="Times New Roman" w:cs="Times New Roman"/>
          <w:b/>
          <w:sz w:val="28"/>
          <w:szCs w:val="28"/>
        </w:rPr>
        <w:t xml:space="preserve">TINJAUAN </w:t>
      </w:r>
    </w:p>
    <w:p w14:paraId="15DCBCA7" w14:textId="77777777" w:rsidR="00D7294E" w:rsidRDefault="00202D90" w:rsidP="0020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AA">
        <w:rPr>
          <w:rFonts w:ascii="Times New Roman" w:hAnsi="Times New Roman" w:cs="Times New Roman"/>
          <w:b/>
          <w:sz w:val="28"/>
          <w:szCs w:val="28"/>
        </w:rPr>
        <w:t>SANKSI ADMINISTRASI KUP PASAL 7 AYAT (1) ATAS MASA PPN DALAM RANGKA MENINGKATKAN KEPATUHAN</w:t>
      </w:r>
      <w:r>
        <w:rPr>
          <w:rFonts w:ascii="Times New Roman" w:hAnsi="Times New Roman" w:cs="Times New Roman"/>
          <w:b/>
          <w:sz w:val="28"/>
          <w:szCs w:val="28"/>
        </w:rPr>
        <w:t xml:space="preserve"> PELAPORAN</w:t>
      </w:r>
      <w:r w:rsidRPr="002C20AA">
        <w:rPr>
          <w:rFonts w:ascii="Times New Roman" w:hAnsi="Times New Roman" w:cs="Times New Roman"/>
          <w:b/>
          <w:sz w:val="28"/>
          <w:szCs w:val="28"/>
        </w:rPr>
        <w:t xml:space="preserve"> WAJIB PAJAK</w:t>
      </w:r>
    </w:p>
    <w:p w14:paraId="160740EF" w14:textId="601E3A28" w:rsidR="00202D90" w:rsidRPr="002C20AA" w:rsidRDefault="00202D90" w:rsidP="0020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AA">
        <w:rPr>
          <w:rFonts w:ascii="Times New Roman" w:hAnsi="Times New Roman" w:cs="Times New Roman"/>
          <w:b/>
          <w:sz w:val="28"/>
          <w:szCs w:val="28"/>
        </w:rPr>
        <w:t>PADA KANTOR PELAYANAN PAJAK PRATAMA BANDUNG BOJONAGARA</w:t>
      </w:r>
    </w:p>
    <w:p w14:paraId="2F52C786" w14:textId="77777777" w:rsidR="00202D90" w:rsidRPr="002C20AA" w:rsidRDefault="00202D90" w:rsidP="0020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D2A16" w14:textId="77777777" w:rsidR="00202D90" w:rsidRPr="002C20AA" w:rsidRDefault="00202D90" w:rsidP="0020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AA">
        <w:rPr>
          <w:rFonts w:ascii="Times New Roman" w:hAnsi="Times New Roman" w:cs="Times New Roman"/>
          <w:b/>
          <w:sz w:val="28"/>
          <w:szCs w:val="28"/>
        </w:rPr>
        <w:t xml:space="preserve">Risa </w:t>
      </w:r>
      <w:proofErr w:type="spellStart"/>
      <w:r w:rsidRPr="002C20AA">
        <w:rPr>
          <w:rFonts w:ascii="Times New Roman" w:hAnsi="Times New Roman" w:cs="Times New Roman"/>
          <w:b/>
          <w:sz w:val="28"/>
          <w:szCs w:val="28"/>
        </w:rPr>
        <w:t>Nurhalisah</w:t>
      </w:r>
      <w:proofErr w:type="spellEnd"/>
    </w:p>
    <w:p w14:paraId="15044FA2" w14:textId="603DA15C" w:rsidR="00202D90" w:rsidRPr="002C20AA" w:rsidRDefault="00202D90" w:rsidP="00202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AA">
        <w:rPr>
          <w:rFonts w:ascii="Times New Roman" w:hAnsi="Times New Roman" w:cs="Times New Roman"/>
          <w:b/>
          <w:sz w:val="28"/>
          <w:szCs w:val="28"/>
        </w:rPr>
        <w:t>A0011511RB1007</w:t>
      </w:r>
      <w:r w:rsidR="00087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6FB1D2" w14:textId="77777777" w:rsidR="00202D90" w:rsidRPr="002C20AA" w:rsidRDefault="00202D90" w:rsidP="0020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5B96E" w14:textId="335789D6" w:rsidR="00202D90" w:rsidRDefault="00202D90" w:rsidP="0020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demi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makmur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SPT</w:t>
      </w:r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KUP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masa PPN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jera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pelanggarnya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r w:rsidR="00616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pula.</w:t>
      </w:r>
    </w:p>
    <w:p w14:paraId="0EE40A69" w14:textId="3323968F" w:rsidR="00202D90" w:rsidRDefault="00202D90" w:rsidP="006161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betujuan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KUP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gramStart"/>
      <w:r w:rsidRPr="002C20AA">
        <w:rPr>
          <w:rFonts w:ascii="Times New Roman" w:hAnsi="Times New Roman" w:cs="Times New Roman"/>
          <w:sz w:val="24"/>
          <w:szCs w:val="24"/>
        </w:rPr>
        <w:t>PPN ,</w:t>
      </w:r>
      <w:proofErr w:type="gram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DJP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>. 500.0000 rupiah.</w:t>
      </w:r>
    </w:p>
    <w:p w14:paraId="3018CA28" w14:textId="7399CBF6" w:rsidR="00202D90" w:rsidRDefault="00202D90" w:rsidP="006161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peristiwa-peristiwa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dokumentai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>.</w:t>
      </w:r>
    </w:p>
    <w:p w14:paraId="0442D8B0" w14:textId="7F5FEB14" w:rsidR="00202D90" w:rsidRPr="002C20AA" w:rsidRDefault="00202D90" w:rsidP="006161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20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r w:rsidRPr="002C20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proofErr w:type="gramEnd"/>
      <w:r w:rsidRPr="002C20AA">
        <w:rPr>
          <w:rFonts w:ascii="Times New Roman" w:hAnsi="Times New Roman" w:cs="Times New Roman"/>
          <w:i/>
          <w:sz w:val="24"/>
          <w:szCs w:val="24"/>
        </w:rPr>
        <w:t xml:space="preserve"> Operating</w:t>
      </w:r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r w:rsidRPr="002C20AA">
        <w:rPr>
          <w:rFonts w:ascii="Times New Roman" w:hAnsi="Times New Roman" w:cs="Times New Roman"/>
          <w:i/>
          <w:sz w:val="24"/>
          <w:szCs w:val="24"/>
        </w:rPr>
        <w:t xml:space="preserve"> Procedure </w:t>
      </w:r>
      <w:r w:rsidRPr="002C20A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diterbitkannya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(STP)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masing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dinatara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37F8220" w14:textId="77777777" w:rsidR="00202D90" w:rsidRPr="002C20AA" w:rsidRDefault="00202D90" w:rsidP="0020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2C20A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FC338" w14:textId="77777777" w:rsidR="00202D90" w:rsidRPr="002C20AA" w:rsidRDefault="00202D90" w:rsidP="00202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0A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20AA">
        <w:rPr>
          <w:rFonts w:ascii="Times New Roman" w:hAnsi="Times New Roman" w:cs="Times New Roman"/>
          <w:sz w:val="24"/>
          <w:szCs w:val="24"/>
        </w:rPr>
        <w:t>PKP  yang</w:t>
      </w:r>
      <w:proofErr w:type="gram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Aktif</w:t>
      </w:r>
      <w:proofErr w:type="spellEnd"/>
    </w:p>
    <w:p w14:paraId="7AE0FAA8" w14:textId="77777777" w:rsidR="00202D90" w:rsidRPr="002C20AA" w:rsidRDefault="00202D90" w:rsidP="00202D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20A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PKP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SPT masa PPN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Waskon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eksten</w:t>
      </w:r>
      <w:proofErr w:type="spellEnd"/>
    </w:p>
    <w:p w14:paraId="23FCEB88" w14:textId="77777777" w:rsidR="00202D90" w:rsidRDefault="00202D90" w:rsidP="00202D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0AA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KPP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bojonagara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keberbagai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melakuakn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0AA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2C20AA">
        <w:rPr>
          <w:rFonts w:ascii="Times New Roman" w:hAnsi="Times New Roman" w:cs="Times New Roman"/>
          <w:sz w:val="24"/>
          <w:szCs w:val="24"/>
        </w:rPr>
        <w:t xml:space="preserve"> visit.</w:t>
      </w:r>
    </w:p>
    <w:p w14:paraId="38E4747B" w14:textId="77777777" w:rsidR="00202D90" w:rsidRDefault="00202D90" w:rsidP="00202D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5575BD" w14:textId="77777777" w:rsidR="00202D90" w:rsidRDefault="00202D90" w:rsidP="00202D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92B271" w14:textId="77777777" w:rsidR="00202D90" w:rsidRPr="005F0D85" w:rsidRDefault="00202D90" w:rsidP="00202D90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D8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5F0D8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5F0D8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F0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D85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Pr="005F0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D85">
        <w:rPr>
          <w:rFonts w:ascii="Times New Roman" w:hAnsi="Times New Roman" w:cs="Times New Roman"/>
          <w:b/>
          <w:sz w:val="24"/>
          <w:szCs w:val="24"/>
        </w:rPr>
        <w:t>Sanksi</w:t>
      </w:r>
      <w:proofErr w:type="spellEnd"/>
      <w:r w:rsidRPr="005F0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D85">
        <w:rPr>
          <w:rFonts w:ascii="Times New Roman" w:hAnsi="Times New Roman" w:cs="Times New Roman"/>
          <w:b/>
          <w:sz w:val="24"/>
          <w:szCs w:val="24"/>
        </w:rPr>
        <w:t>Administrasi</w:t>
      </w:r>
      <w:proofErr w:type="spellEnd"/>
      <w:r w:rsidRPr="005F0D8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KUP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(1),</w:t>
      </w:r>
      <w:proofErr w:type="spellStart"/>
      <w:r w:rsidRPr="005F0D85">
        <w:rPr>
          <w:rFonts w:ascii="Times New Roman" w:hAnsi="Times New Roman" w:cs="Times New Roman"/>
          <w:b/>
          <w:sz w:val="24"/>
          <w:szCs w:val="24"/>
        </w:rPr>
        <w:t>Kepatuhan</w:t>
      </w:r>
      <w:proofErr w:type="spellEnd"/>
      <w:r w:rsidRPr="005F0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D85">
        <w:rPr>
          <w:rFonts w:ascii="Times New Roman" w:hAnsi="Times New Roman" w:cs="Times New Roman"/>
          <w:b/>
          <w:sz w:val="24"/>
          <w:szCs w:val="24"/>
        </w:rPr>
        <w:t>Wajib</w:t>
      </w:r>
      <w:proofErr w:type="spellEnd"/>
      <w:r w:rsidRPr="005F0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D85">
        <w:rPr>
          <w:rFonts w:ascii="Times New Roman" w:hAnsi="Times New Roman" w:cs="Times New Roman"/>
          <w:b/>
          <w:sz w:val="24"/>
          <w:szCs w:val="24"/>
        </w:rPr>
        <w:t>Pajak</w:t>
      </w:r>
      <w:proofErr w:type="spellEnd"/>
      <w:r w:rsidRPr="005F0D8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490A3" w14:textId="77777777" w:rsidR="00202D90" w:rsidRDefault="00202D90" w:rsidP="00202D90">
      <w:pPr>
        <w:spacing w:after="0"/>
      </w:pPr>
    </w:p>
    <w:p w14:paraId="3826F704" w14:textId="5818790E" w:rsidR="00202D90" w:rsidRDefault="00202D90"/>
    <w:p w14:paraId="3DE8EAFF" w14:textId="77777777" w:rsidR="006161CC" w:rsidRDefault="006161CC"/>
    <w:p w14:paraId="6329F051" w14:textId="6D7B225E" w:rsidR="00202D90" w:rsidRDefault="00202D90" w:rsidP="009B4C72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71">
        <w:rPr>
          <w:rFonts w:ascii="Times New Roman" w:hAnsi="Times New Roman" w:cs="Times New Roman"/>
          <w:b/>
          <w:sz w:val="28"/>
          <w:szCs w:val="28"/>
        </w:rPr>
        <w:t>KATA PENGANTAR</w:t>
      </w:r>
    </w:p>
    <w:p w14:paraId="0AC39AD8" w14:textId="5BE75AAC" w:rsidR="009B4C72" w:rsidRDefault="009B4C72" w:rsidP="009B4C72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0D17FBC8" w14:textId="77777777" w:rsidR="009B4C72" w:rsidRPr="00490C71" w:rsidRDefault="009B4C72" w:rsidP="009B4C72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2DAAE" w14:textId="77777777" w:rsidR="009B4C72" w:rsidRDefault="009B4C72" w:rsidP="009B4C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</w:t>
      </w:r>
      <w:r w:rsidRPr="00490C71">
        <w:rPr>
          <w:rFonts w:ascii="Times New Roman" w:hAnsi="Times New Roman" w:cs="Times New Roman"/>
          <w:sz w:val="24"/>
          <w:szCs w:val="24"/>
        </w:rPr>
        <w:t xml:space="preserve">ji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allhamdullilah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Alloh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SWT,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proofErr w:type="gramStart"/>
      <w:r w:rsidRPr="00490C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Nabi Muhamad SAW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diutus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sekalian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C9B">
        <w:rPr>
          <w:rFonts w:ascii="Times New Roman" w:hAnsi="Times New Roman" w:cs="Times New Roman"/>
          <w:b/>
          <w:sz w:val="24"/>
          <w:szCs w:val="24"/>
        </w:rPr>
        <w:t>“ TINJAUAN</w:t>
      </w:r>
      <w:proofErr w:type="gramEnd"/>
      <w:r w:rsidRPr="00DB6C9B">
        <w:rPr>
          <w:rFonts w:ascii="Times New Roman" w:hAnsi="Times New Roman" w:cs="Times New Roman"/>
          <w:b/>
          <w:sz w:val="24"/>
          <w:szCs w:val="24"/>
        </w:rPr>
        <w:t xml:space="preserve"> SANKSI ADMINISTRASI KUP PASAL 7 AYAT (1) ATAS SPT MASA PPN DALAM RANGKA MENINGKATKAN KEPATUHAN PELAPORAN WAJIB PAJAK PADA KANTOR PELAYANAN PAJAK PRATAMA BANDUNG BOJONAGARA</w:t>
      </w:r>
      <w:r w:rsidRPr="00490C71">
        <w:rPr>
          <w:rFonts w:ascii="Times New Roman" w:hAnsi="Times New Roman" w:cs="Times New Roman"/>
          <w:sz w:val="24"/>
          <w:szCs w:val="24"/>
        </w:rPr>
        <w:t>”.</w:t>
      </w:r>
    </w:p>
    <w:p w14:paraId="102C39CD" w14:textId="77777777" w:rsidR="009B4C72" w:rsidRDefault="009B4C72" w:rsidP="009B4C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YPKP Bandung.</w:t>
      </w:r>
    </w:p>
    <w:p w14:paraId="0BB2393B" w14:textId="77777777" w:rsidR="009B4C72" w:rsidRDefault="009B4C72" w:rsidP="009B4C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kekhilafan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</w:p>
    <w:p w14:paraId="4F4A320C" w14:textId="77777777" w:rsidR="009B4C72" w:rsidRDefault="009B4C72" w:rsidP="009B4C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terdepan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say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90C71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Nita Lestari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Sabilihaq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Salsabila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 </w:t>
      </w:r>
      <w:proofErr w:type="spellStart"/>
      <w:r>
        <w:rPr>
          <w:rFonts w:ascii="Times New Roman" w:hAnsi="Times New Roman" w:cs="Times New Roman"/>
          <w:sz w:val="24"/>
          <w:szCs w:val="24"/>
        </w:rPr>
        <w:t>Muiz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</w:t>
      </w:r>
      <w:proofErr w:type="spellEnd"/>
    </w:p>
    <w:p w14:paraId="6C6ED73D" w14:textId="77777777" w:rsidR="009B4C72" w:rsidRDefault="009B4C72" w:rsidP="009B4C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Welly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.,SE.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Msi,selaku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pembingbing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keikhlasan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443A0A" w14:textId="77777777" w:rsidR="009B4C72" w:rsidRDefault="009B4C72" w:rsidP="009B4C72">
      <w:pPr>
        <w:tabs>
          <w:tab w:val="left" w:pos="1826"/>
          <w:tab w:val="left" w:pos="226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menyampaikan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terimakasih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1B738DA4" w14:textId="77777777" w:rsidR="009B4C72" w:rsidRDefault="009B4C72" w:rsidP="009B4C72">
      <w:pPr>
        <w:pStyle w:val="ListParagraph"/>
        <w:numPr>
          <w:ilvl w:val="0"/>
          <w:numId w:val="2"/>
        </w:numPr>
        <w:tabs>
          <w:tab w:val="left" w:pos="1826"/>
          <w:tab w:val="left" w:pos="2268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Dr. H. </w:t>
      </w:r>
      <w:proofErr w:type="spellStart"/>
      <w:r>
        <w:rPr>
          <w:rFonts w:ascii="Times New Roman" w:hAnsi="Times New Roman" w:cs="Times New Roman"/>
          <w:sz w:val="24"/>
        </w:rPr>
        <w:t>Asep</w:t>
      </w:r>
      <w:proofErr w:type="spellEnd"/>
      <w:r>
        <w:rPr>
          <w:rFonts w:ascii="Times New Roman" w:hAnsi="Times New Roman" w:cs="Times New Roman"/>
          <w:sz w:val="24"/>
        </w:rPr>
        <w:t xml:space="preserve"> Effendi R, SE,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m.Si.PIA,CfrA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Buana</w:t>
      </w:r>
      <w:proofErr w:type="spellEnd"/>
      <w:r>
        <w:rPr>
          <w:rFonts w:ascii="Times New Roman" w:hAnsi="Times New Roman" w:cs="Times New Roman"/>
          <w:sz w:val="24"/>
        </w:rPr>
        <w:t xml:space="preserve"> YPKP Bandung;</w:t>
      </w:r>
    </w:p>
    <w:p w14:paraId="3B0D97BB" w14:textId="77777777" w:rsidR="009B4C72" w:rsidRDefault="009B4C72" w:rsidP="009B4C72">
      <w:pPr>
        <w:pStyle w:val="ListParagraph"/>
        <w:numPr>
          <w:ilvl w:val="0"/>
          <w:numId w:val="2"/>
        </w:numPr>
        <w:tabs>
          <w:tab w:val="left" w:pos="1826"/>
          <w:tab w:val="left" w:pos="2268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Dr. H. </w:t>
      </w:r>
      <w:proofErr w:type="spellStart"/>
      <w:r>
        <w:rPr>
          <w:rFonts w:ascii="Times New Roman" w:hAnsi="Times New Roman" w:cs="Times New Roman"/>
          <w:sz w:val="24"/>
        </w:rPr>
        <w:t>Vip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Paramarta,</w:t>
      </w:r>
      <w:proofErr w:type="spellStart"/>
      <w:r>
        <w:rPr>
          <w:rFonts w:ascii="Times New Roman" w:hAnsi="Times New Roman" w:cs="Times New Roman"/>
          <w:sz w:val="24"/>
        </w:rPr>
        <w:t>Drs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>,</w:t>
      </w:r>
      <w:proofErr w:type="spellStart"/>
      <w:r>
        <w:rPr>
          <w:rFonts w:ascii="Times New Roman" w:hAnsi="Times New Roman" w:cs="Times New Roman"/>
          <w:sz w:val="24"/>
        </w:rPr>
        <w:t>MM,CfeA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</w:rPr>
        <w:t>Rektor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Buana</w:t>
      </w:r>
      <w:proofErr w:type="spellEnd"/>
      <w:r>
        <w:rPr>
          <w:rFonts w:ascii="Times New Roman" w:hAnsi="Times New Roman" w:cs="Times New Roman"/>
          <w:sz w:val="24"/>
        </w:rPr>
        <w:t xml:space="preserve"> YPKP Bandung;</w:t>
      </w:r>
    </w:p>
    <w:p w14:paraId="1382C1E5" w14:textId="77777777" w:rsidR="009B4C72" w:rsidRDefault="009B4C72" w:rsidP="009B4C72">
      <w:pPr>
        <w:pStyle w:val="ListParagraph"/>
        <w:numPr>
          <w:ilvl w:val="0"/>
          <w:numId w:val="2"/>
        </w:numPr>
        <w:tabs>
          <w:tab w:val="left" w:pos="1826"/>
          <w:tab w:val="left" w:pos="2268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Sulaksmi,SE.</w:t>
      </w:r>
      <w:proofErr w:type="gramEnd"/>
      <w:r>
        <w:rPr>
          <w:rFonts w:ascii="Times New Roman" w:hAnsi="Times New Roman" w:cs="Times New Roman"/>
          <w:sz w:val="24"/>
        </w:rPr>
        <w:t>,</w:t>
      </w:r>
      <w:proofErr w:type="spellStart"/>
      <w:r>
        <w:rPr>
          <w:rFonts w:ascii="Times New Roman" w:hAnsi="Times New Roman" w:cs="Times New Roman"/>
          <w:sz w:val="24"/>
        </w:rPr>
        <w:t>M.Si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</w:rPr>
        <w:t>Rektor</w:t>
      </w:r>
      <w:proofErr w:type="spellEnd"/>
      <w:r>
        <w:rPr>
          <w:rFonts w:ascii="Times New Roman" w:hAnsi="Times New Roman" w:cs="Times New Roman"/>
          <w:sz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Buana</w:t>
      </w:r>
      <w:proofErr w:type="spellEnd"/>
      <w:r>
        <w:rPr>
          <w:rFonts w:ascii="Times New Roman" w:hAnsi="Times New Roman" w:cs="Times New Roman"/>
          <w:sz w:val="24"/>
        </w:rPr>
        <w:t xml:space="preserve"> YPKP Bandung;</w:t>
      </w:r>
    </w:p>
    <w:p w14:paraId="1A552351" w14:textId="77777777" w:rsidR="009B4C72" w:rsidRDefault="009B4C72" w:rsidP="009B4C72">
      <w:pPr>
        <w:pStyle w:val="ListParagraph"/>
        <w:numPr>
          <w:ilvl w:val="0"/>
          <w:numId w:val="2"/>
        </w:numPr>
        <w:tabs>
          <w:tab w:val="left" w:pos="1826"/>
          <w:tab w:val="left" w:pos="2268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</w:rPr>
        <w:t>Sumeidi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Kadarisman</w:t>
      </w:r>
      <w:proofErr w:type="spellEnd"/>
      <w:r>
        <w:rPr>
          <w:rFonts w:ascii="Times New Roman" w:hAnsi="Times New Roman" w:cs="Times New Roman"/>
          <w:sz w:val="24"/>
        </w:rPr>
        <w:t xml:space="preserve">, SE., MM.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Buana</w:t>
      </w:r>
      <w:proofErr w:type="spellEnd"/>
      <w:r>
        <w:rPr>
          <w:rFonts w:ascii="Times New Roman" w:hAnsi="Times New Roman" w:cs="Times New Roman"/>
          <w:sz w:val="24"/>
        </w:rPr>
        <w:t xml:space="preserve"> YPKP Bandung;</w:t>
      </w:r>
    </w:p>
    <w:p w14:paraId="4F38ABF2" w14:textId="77777777" w:rsidR="009B4C72" w:rsidRDefault="009B4C72" w:rsidP="009B4C72">
      <w:pPr>
        <w:pStyle w:val="ListParagraph"/>
        <w:numPr>
          <w:ilvl w:val="0"/>
          <w:numId w:val="2"/>
        </w:numPr>
        <w:tabs>
          <w:tab w:val="left" w:pos="1826"/>
          <w:tab w:val="left" w:pos="2268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 xml:space="preserve"> Bambang Susanto, </w:t>
      </w:r>
      <w:proofErr w:type="gramStart"/>
      <w:r>
        <w:rPr>
          <w:rFonts w:ascii="Times New Roman" w:hAnsi="Times New Roman" w:cs="Times New Roman"/>
          <w:sz w:val="24"/>
        </w:rPr>
        <w:t>SE.,</w:t>
      </w:r>
      <w:proofErr w:type="spellStart"/>
      <w:r>
        <w:rPr>
          <w:rFonts w:ascii="Times New Roman" w:hAnsi="Times New Roman" w:cs="Times New Roman"/>
          <w:sz w:val="24"/>
        </w:rPr>
        <w:t>M</w:t>
      </w:r>
      <w:proofErr w:type="gramEnd"/>
      <w:r>
        <w:rPr>
          <w:rFonts w:ascii="Times New Roman" w:hAnsi="Times New Roman" w:cs="Times New Roman"/>
          <w:sz w:val="24"/>
        </w:rPr>
        <w:t>.Si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</w:rPr>
        <w:t>Dekan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Buana</w:t>
      </w:r>
      <w:proofErr w:type="spellEnd"/>
      <w:r>
        <w:rPr>
          <w:rFonts w:ascii="Times New Roman" w:hAnsi="Times New Roman" w:cs="Times New Roman"/>
          <w:sz w:val="24"/>
        </w:rPr>
        <w:t xml:space="preserve"> YPKP Bandung;</w:t>
      </w:r>
    </w:p>
    <w:p w14:paraId="4C2954BB" w14:textId="77777777" w:rsidR="009B4C72" w:rsidRDefault="009B4C72" w:rsidP="009B4C72">
      <w:pPr>
        <w:pStyle w:val="ListParagraph"/>
        <w:numPr>
          <w:ilvl w:val="0"/>
          <w:numId w:val="2"/>
        </w:numPr>
        <w:tabs>
          <w:tab w:val="left" w:pos="1826"/>
          <w:tab w:val="left" w:pos="2268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Hj</w:t>
      </w:r>
      <w:proofErr w:type="spellEnd"/>
      <w:r>
        <w:rPr>
          <w:rFonts w:ascii="Times New Roman" w:hAnsi="Times New Roman" w:cs="Times New Roman"/>
          <w:sz w:val="24"/>
        </w:rPr>
        <w:t xml:space="preserve">. R. </w:t>
      </w:r>
      <w:proofErr w:type="spellStart"/>
      <w:r>
        <w:rPr>
          <w:rFonts w:ascii="Times New Roman" w:hAnsi="Times New Roman" w:cs="Times New Roman"/>
          <w:sz w:val="24"/>
        </w:rPr>
        <w:t>Aryanti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Ratnawati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SE.,</w:t>
      </w:r>
      <w:proofErr w:type="spellStart"/>
      <w:r>
        <w:rPr>
          <w:rFonts w:ascii="Times New Roman" w:hAnsi="Times New Roman" w:cs="Times New Roman"/>
          <w:sz w:val="24"/>
        </w:rPr>
        <w:t>M</w:t>
      </w:r>
      <w:proofErr w:type="gramEnd"/>
      <w:r>
        <w:rPr>
          <w:rFonts w:ascii="Times New Roman" w:hAnsi="Times New Roman" w:cs="Times New Roman"/>
          <w:sz w:val="24"/>
        </w:rPr>
        <w:t>.Si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Ketua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D3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Perbankan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Fakultas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Buana</w:t>
      </w:r>
      <w:proofErr w:type="spellEnd"/>
      <w:r>
        <w:rPr>
          <w:rFonts w:ascii="Times New Roman" w:hAnsi="Times New Roman" w:cs="Times New Roman"/>
          <w:sz w:val="24"/>
        </w:rPr>
        <w:t xml:space="preserve"> YPKP Bandung;</w:t>
      </w:r>
    </w:p>
    <w:p w14:paraId="13861721" w14:textId="5E37937F" w:rsidR="009B4C72" w:rsidRDefault="009B4C72" w:rsidP="009B4C72">
      <w:pPr>
        <w:pStyle w:val="ListParagraph"/>
        <w:numPr>
          <w:ilvl w:val="0"/>
          <w:numId w:val="2"/>
        </w:numPr>
        <w:tabs>
          <w:tab w:val="left" w:pos="1826"/>
          <w:tab w:val="left" w:pos="2268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Staff,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Buana</w:t>
      </w:r>
      <w:proofErr w:type="spellEnd"/>
      <w:r>
        <w:rPr>
          <w:rFonts w:ascii="Times New Roman" w:hAnsi="Times New Roman" w:cs="Times New Roman"/>
          <w:sz w:val="24"/>
        </w:rPr>
        <w:t xml:space="preserve"> YPKP Bandung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perkuliahan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B57D329" w14:textId="69AEC9BA" w:rsidR="009B4C72" w:rsidRPr="00490C71" w:rsidRDefault="009B4C72" w:rsidP="009B4C7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90C71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staf-staf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Bojonagara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data</w:t>
      </w:r>
      <w:r w:rsidR="00E30316">
        <w:rPr>
          <w:rFonts w:ascii="Times New Roman" w:hAnsi="Times New Roman" w:cs="Times New Roman"/>
          <w:sz w:val="24"/>
          <w:szCs w:val="24"/>
        </w:rPr>
        <w:t>;</w:t>
      </w:r>
    </w:p>
    <w:p w14:paraId="33F2ECFF" w14:textId="4F494609" w:rsidR="00E30316" w:rsidRDefault="009B4C72" w:rsidP="00E3031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waskon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0316" w:rsidRPr="00490C71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="00E30316" w:rsidRPr="00490C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30316" w:rsidRPr="00490C71">
        <w:rPr>
          <w:rFonts w:ascii="Times New Roman" w:hAnsi="Times New Roman" w:cs="Times New Roman"/>
          <w:sz w:val="24"/>
          <w:szCs w:val="24"/>
        </w:rPr>
        <w:t>Muhambad</w:t>
      </w:r>
      <w:proofErr w:type="spellEnd"/>
      <w:proofErr w:type="gramEnd"/>
      <w:r w:rsidR="00E30316" w:rsidRPr="00490C71">
        <w:rPr>
          <w:rFonts w:ascii="Times New Roman" w:hAnsi="Times New Roman" w:cs="Times New Roman"/>
          <w:sz w:val="24"/>
          <w:szCs w:val="24"/>
        </w:rPr>
        <w:t xml:space="preserve"> </w:t>
      </w:r>
      <w:r w:rsidRPr="00490C7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membingbing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0316">
        <w:rPr>
          <w:rFonts w:ascii="Times New Roman" w:hAnsi="Times New Roman" w:cs="Times New Roman"/>
          <w:sz w:val="24"/>
          <w:szCs w:val="24"/>
        </w:rPr>
        <w:t>;</w:t>
      </w:r>
    </w:p>
    <w:p w14:paraId="15226082" w14:textId="016625FB" w:rsidR="009B4C72" w:rsidRPr="00D7294E" w:rsidRDefault="009B4C72" w:rsidP="00D7294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316">
        <w:rPr>
          <w:rFonts w:ascii="Times New Roman" w:hAnsi="Times New Roman" w:cs="Times New Roman"/>
          <w:sz w:val="24"/>
          <w:szCs w:val="24"/>
        </w:rPr>
        <w:lastRenderedPageBreak/>
        <w:t>Sahabat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sejati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Neva </w:t>
      </w:r>
      <w:proofErr w:type="spellStart"/>
      <w:r w:rsidR="00E30316" w:rsidRPr="00E30316">
        <w:rPr>
          <w:rFonts w:ascii="Times New Roman" w:hAnsi="Times New Roman" w:cs="Times New Roman"/>
          <w:sz w:val="24"/>
          <w:szCs w:val="24"/>
        </w:rPr>
        <w:t>Nurfadillah</w:t>
      </w:r>
      <w:proofErr w:type="spellEnd"/>
      <w:r w:rsidR="00E30316" w:rsidRPr="00E30316">
        <w:rPr>
          <w:rFonts w:ascii="Times New Roman" w:hAnsi="Times New Roman" w:cs="Times New Roman"/>
          <w:sz w:val="24"/>
          <w:szCs w:val="24"/>
        </w:rPr>
        <w:t xml:space="preserve">, Desi </w:t>
      </w:r>
      <w:proofErr w:type="spellStart"/>
      <w:r w:rsidR="00E30316" w:rsidRPr="00E30316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="00E30316"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316" w:rsidRPr="00E303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30316" w:rsidRPr="00E30316">
        <w:rPr>
          <w:rFonts w:ascii="Times New Roman" w:hAnsi="Times New Roman" w:cs="Times New Roman"/>
          <w:sz w:val="24"/>
          <w:szCs w:val="24"/>
        </w:rPr>
        <w:t xml:space="preserve"> Lia </w:t>
      </w:r>
      <w:proofErr w:type="spellStart"/>
      <w:r w:rsidR="00E30316" w:rsidRPr="00E30316">
        <w:rPr>
          <w:rFonts w:ascii="Times New Roman" w:hAnsi="Times New Roman" w:cs="Times New Roman"/>
          <w:sz w:val="24"/>
          <w:szCs w:val="24"/>
        </w:rPr>
        <w:t>Nurfadilah</w:t>
      </w:r>
      <w:proofErr w:type="spellEnd"/>
      <w:r w:rsidR="00E30316" w:rsidRPr="00E30316">
        <w:rPr>
          <w:rFonts w:ascii="Times New Roman" w:hAnsi="Times New Roman" w:cs="Times New Roman"/>
          <w:sz w:val="24"/>
          <w:szCs w:val="24"/>
        </w:rPr>
        <w:t xml:space="preserve"> </w:t>
      </w:r>
      <w:r w:rsidRPr="00E3031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 w:rsidRPr="00E30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30316">
        <w:rPr>
          <w:rFonts w:ascii="Times New Roman" w:hAnsi="Times New Roman" w:cs="Times New Roman"/>
          <w:sz w:val="24"/>
          <w:szCs w:val="24"/>
        </w:rPr>
        <w:t>;</w:t>
      </w:r>
    </w:p>
    <w:p w14:paraId="05131A6D" w14:textId="7430E758" w:rsidR="009B4C72" w:rsidRPr="00490C71" w:rsidRDefault="009B4C72" w:rsidP="009B4C7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CA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490C71">
        <w:rPr>
          <w:rFonts w:ascii="Times New Roman" w:hAnsi="Times New Roman" w:cs="Times New Roman"/>
          <w:sz w:val="24"/>
          <w:szCs w:val="24"/>
        </w:rPr>
        <w:t>ekastori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kepedulianya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30316">
        <w:rPr>
          <w:rFonts w:ascii="Times New Roman" w:hAnsi="Times New Roman" w:cs="Times New Roman"/>
          <w:sz w:val="24"/>
          <w:szCs w:val="24"/>
        </w:rPr>
        <w:t>;</w:t>
      </w:r>
    </w:p>
    <w:p w14:paraId="48E97441" w14:textId="774922DE" w:rsidR="009B4C72" w:rsidRPr="00490C71" w:rsidRDefault="009B4C72" w:rsidP="009B4C7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r w:rsidR="00D7294E">
        <w:rPr>
          <w:rFonts w:ascii="Times New Roman" w:hAnsi="Times New Roman" w:cs="Times New Roman"/>
          <w:sz w:val="24"/>
          <w:szCs w:val="24"/>
        </w:rPr>
        <w:t>P</w:t>
      </w:r>
      <w:r w:rsidRPr="00490C71">
        <w:rPr>
          <w:rFonts w:ascii="Times New Roman" w:hAnsi="Times New Roman" w:cs="Times New Roman"/>
          <w:sz w:val="24"/>
          <w:szCs w:val="24"/>
        </w:rPr>
        <w:t xml:space="preserve">uja </w:t>
      </w:r>
      <w:proofErr w:type="spellStart"/>
      <w:proofErr w:type="gramStart"/>
      <w:r w:rsidRPr="00490C71">
        <w:rPr>
          <w:rFonts w:ascii="Times New Roman" w:hAnsi="Times New Roman" w:cs="Times New Roman"/>
          <w:sz w:val="24"/>
          <w:szCs w:val="24"/>
        </w:rPr>
        <w:t>cahyani,</w:t>
      </w:r>
      <w:r w:rsidR="00D7294E">
        <w:rPr>
          <w:rFonts w:ascii="Times New Roman" w:hAnsi="Times New Roman" w:cs="Times New Roman"/>
          <w:sz w:val="24"/>
          <w:szCs w:val="24"/>
        </w:rPr>
        <w:t>R</w:t>
      </w:r>
      <w:r w:rsidRPr="00490C71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4E">
        <w:rPr>
          <w:rFonts w:ascii="Times New Roman" w:hAnsi="Times New Roman" w:cs="Times New Roman"/>
          <w:sz w:val="24"/>
          <w:szCs w:val="24"/>
        </w:rPr>
        <w:t>N</w:t>
      </w:r>
      <w:r w:rsidRPr="00490C71">
        <w:rPr>
          <w:rFonts w:ascii="Times New Roman" w:hAnsi="Times New Roman" w:cs="Times New Roman"/>
          <w:sz w:val="24"/>
          <w:szCs w:val="24"/>
        </w:rPr>
        <w:t>uraeni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r w:rsidR="00D7294E">
        <w:rPr>
          <w:rFonts w:ascii="Times New Roman" w:hAnsi="Times New Roman" w:cs="Times New Roman"/>
          <w:sz w:val="24"/>
          <w:szCs w:val="24"/>
        </w:rPr>
        <w:t>TC</w:t>
      </w:r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30316">
        <w:rPr>
          <w:rFonts w:ascii="Times New Roman" w:hAnsi="Times New Roman" w:cs="Times New Roman"/>
          <w:sz w:val="24"/>
          <w:szCs w:val="24"/>
        </w:rPr>
        <w:t>;</w:t>
      </w:r>
    </w:p>
    <w:p w14:paraId="3F1DC558" w14:textId="06E00773" w:rsidR="009B4C72" w:rsidRPr="00490C71" w:rsidRDefault="009B4C72" w:rsidP="009B4C7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Temen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temen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kosant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fitria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, </w:t>
      </w:r>
      <w:r w:rsidR="00D7294E">
        <w:rPr>
          <w:rFonts w:ascii="Times New Roman" w:hAnsi="Times New Roman" w:cs="Times New Roman"/>
          <w:sz w:val="24"/>
          <w:szCs w:val="24"/>
        </w:rPr>
        <w:t>N</w:t>
      </w:r>
      <w:r w:rsidRPr="00490C71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="00D7294E">
        <w:rPr>
          <w:rFonts w:ascii="Times New Roman" w:hAnsi="Times New Roman" w:cs="Times New Roman"/>
          <w:sz w:val="24"/>
          <w:szCs w:val="24"/>
        </w:rPr>
        <w:t>N</w:t>
      </w:r>
      <w:r w:rsidRPr="00490C71">
        <w:rPr>
          <w:rFonts w:ascii="Times New Roman" w:hAnsi="Times New Roman" w:cs="Times New Roman"/>
          <w:sz w:val="24"/>
          <w:szCs w:val="24"/>
        </w:rPr>
        <w:t>urfadilah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, </w:t>
      </w:r>
      <w:r w:rsidR="00D7294E">
        <w:rPr>
          <w:rFonts w:ascii="Times New Roman" w:hAnsi="Times New Roman" w:cs="Times New Roman"/>
          <w:sz w:val="24"/>
          <w:szCs w:val="24"/>
        </w:rPr>
        <w:t>N</w:t>
      </w:r>
      <w:r w:rsidRPr="00490C71">
        <w:rPr>
          <w:rFonts w:ascii="Times New Roman" w:hAnsi="Times New Roman" w:cs="Times New Roman"/>
          <w:sz w:val="24"/>
          <w:szCs w:val="24"/>
        </w:rPr>
        <w:t xml:space="preserve">ur, </w:t>
      </w:r>
      <w:r w:rsidR="00D7294E">
        <w:rPr>
          <w:rFonts w:ascii="Times New Roman" w:hAnsi="Times New Roman" w:cs="Times New Roman"/>
          <w:sz w:val="24"/>
          <w:szCs w:val="24"/>
        </w:rPr>
        <w:t>A</w:t>
      </w:r>
      <w:r w:rsidRPr="00490C71">
        <w:rPr>
          <w:rFonts w:ascii="Times New Roman" w:hAnsi="Times New Roman" w:cs="Times New Roman"/>
          <w:sz w:val="24"/>
          <w:szCs w:val="24"/>
        </w:rPr>
        <w:t>rima</w:t>
      </w:r>
      <w:r w:rsidR="00D7294E">
        <w:rPr>
          <w:rFonts w:ascii="Times New Roman" w:hAnsi="Times New Roman" w:cs="Times New Roman"/>
          <w:sz w:val="24"/>
          <w:szCs w:val="24"/>
        </w:rPr>
        <w:t>,</w:t>
      </w:r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94E">
        <w:rPr>
          <w:rFonts w:ascii="Times New Roman" w:hAnsi="Times New Roman" w:cs="Times New Roman"/>
          <w:sz w:val="24"/>
          <w:szCs w:val="24"/>
        </w:rPr>
        <w:t>H</w:t>
      </w:r>
      <w:r w:rsidR="00E30316">
        <w:rPr>
          <w:rFonts w:ascii="Times New Roman" w:hAnsi="Times New Roman" w:cs="Times New Roman"/>
          <w:sz w:val="24"/>
          <w:szCs w:val="24"/>
        </w:rPr>
        <w:t>as</w:t>
      </w:r>
      <w:r w:rsidRPr="00490C71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seba</w:t>
      </w:r>
      <w:r w:rsidR="00E30316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temen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294E">
        <w:rPr>
          <w:rFonts w:ascii="Times New Roman" w:hAnsi="Times New Roman" w:cs="Times New Roman"/>
          <w:sz w:val="24"/>
          <w:szCs w:val="24"/>
        </w:rPr>
        <w:t>N</w:t>
      </w:r>
      <w:r w:rsidRPr="00490C71">
        <w:rPr>
          <w:rFonts w:ascii="Times New Roman" w:hAnsi="Times New Roman" w:cs="Times New Roman"/>
          <w:sz w:val="24"/>
          <w:szCs w:val="24"/>
        </w:rPr>
        <w:t>angis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baren</w:t>
      </w:r>
      <w:r w:rsidR="00E3031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ketawa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baren</w:t>
      </w:r>
      <w:r w:rsidR="00E30316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19B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Bersama</w:t>
      </w:r>
      <w:r w:rsidR="00E30316">
        <w:rPr>
          <w:rFonts w:ascii="Times New Roman" w:hAnsi="Times New Roman" w:cs="Times New Roman"/>
          <w:sz w:val="24"/>
          <w:szCs w:val="24"/>
        </w:rPr>
        <w:t>;</w:t>
      </w:r>
    </w:p>
    <w:p w14:paraId="742891BD" w14:textId="60810708" w:rsidR="009B4C72" w:rsidRPr="00490C71" w:rsidRDefault="009B4C72" w:rsidP="009B4C7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Temen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temen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r w:rsidR="00E30316" w:rsidRPr="00490C71">
        <w:rPr>
          <w:rFonts w:ascii="Times New Roman" w:hAnsi="Times New Roman" w:cs="Times New Roman"/>
          <w:sz w:val="24"/>
          <w:szCs w:val="24"/>
        </w:rPr>
        <w:t xml:space="preserve">D3 </w:t>
      </w:r>
      <w:proofErr w:type="spellStart"/>
      <w:r w:rsidR="00E30316" w:rsidRPr="00490C7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E30316"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316">
        <w:rPr>
          <w:rFonts w:ascii="Times New Roman" w:hAnsi="Times New Roman" w:cs="Times New Roman"/>
          <w:sz w:val="24"/>
          <w:szCs w:val="24"/>
        </w:rPr>
        <w:t>d</w:t>
      </w:r>
      <w:r w:rsidR="00E30316" w:rsidRPr="00490C7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30316"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316" w:rsidRPr="00490C7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E30316" w:rsidRPr="00490C71">
        <w:rPr>
          <w:rFonts w:ascii="Times New Roman" w:hAnsi="Times New Roman" w:cs="Times New Roman"/>
          <w:sz w:val="24"/>
          <w:szCs w:val="24"/>
        </w:rPr>
        <w:t xml:space="preserve"> </w:t>
      </w:r>
      <w:r w:rsidRPr="00490C7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memberi</w:t>
      </w:r>
      <w:r w:rsidR="00E30316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14:paraId="536BF885" w14:textId="77777777" w:rsidR="009B4C72" w:rsidRPr="00637BBD" w:rsidRDefault="009B4C72" w:rsidP="009B4C7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7029DFB4" w14:textId="77777777" w:rsidR="009B4C72" w:rsidRPr="00490C71" w:rsidRDefault="009B4C72" w:rsidP="009B4C7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C7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yany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juh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proofErr w:type="gramStart"/>
      <w:r w:rsidRPr="00490C71">
        <w:rPr>
          <w:rFonts w:ascii="Times New Roman" w:hAnsi="Times New Roman" w:cs="Times New Roman"/>
          <w:sz w:val="24"/>
          <w:szCs w:val="24"/>
        </w:rPr>
        <w:t>sempurena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kaena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oitu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71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90C71">
        <w:rPr>
          <w:rFonts w:ascii="Times New Roman" w:hAnsi="Times New Roman" w:cs="Times New Roman"/>
          <w:sz w:val="24"/>
          <w:szCs w:val="24"/>
        </w:rPr>
        <w:t>.</w:t>
      </w:r>
    </w:p>
    <w:p w14:paraId="1177F0FB" w14:textId="77777777" w:rsidR="009B4C72" w:rsidRPr="00490C71" w:rsidRDefault="009B4C72" w:rsidP="009B4C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498F0" w14:textId="748F80EC" w:rsidR="009B4C72" w:rsidRDefault="00D7294E" w:rsidP="009B4C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9BD5B" wp14:editId="732C032B">
                <wp:simplePos x="0" y="0"/>
                <wp:positionH relativeFrom="column">
                  <wp:posOffset>3747770</wp:posOffset>
                </wp:positionH>
                <wp:positionV relativeFrom="paragraph">
                  <wp:posOffset>10703</wp:posOffset>
                </wp:positionV>
                <wp:extent cx="2009775" cy="1674688"/>
                <wp:effectExtent l="0" t="0" r="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67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702CB" w14:textId="77777777" w:rsidR="009B4C72" w:rsidRPr="002B0B21" w:rsidRDefault="009B4C72" w:rsidP="00D729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B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Bandung, 12 </w:t>
                            </w:r>
                            <w:proofErr w:type="spellStart"/>
                            <w:r w:rsidRPr="002B0B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</w:t>
                            </w:r>
                            <w:proofErr w:type="spellEnd"/>
                            <w:r w:rsidRPr="002B0B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2018</w:t>
                            </w:r>
                          </w:p>
                          <w:p w14:paraId="6D82D71F" w14:textId="5E400A8D" w:rsidR="009B4C72" w:rsidRDefault="00D7294E" w:rsidP="00D729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Peneliti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6D87F904" w14:textId="77777777" w:rsidR="00D7294E" w:rsidRDefault="00D7294E" w:rsidP="00D72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B321F9" w14:textId="77777777" w:rsidR="00D7294E" w:rsidRDefault="00D7294E" w:rsidP="00D72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EE6897" w14:textId="77777777" w:rsidR="00D7294E" w:rsidRDefault="00D7294E" w:rsidP="00D72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83B500" w14:textId="1C158DD2" w:rsidR="009B4C72" w:rsidRPr="002B0B21" w:rsidRDefault="009B4C72" w:rsidP="00D729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0B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Risa </w:t>
                            </w:r>
                            <w:proofErr w:type="spellStart"/>
                            <w:r w:rsidRPr="002B0B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Nurhalisah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BD5B" id="Rectangle 1" o:spid="_x0000_s1026" style="position:absolute;left:0;text-align:left;margin-left:295.1pt;margin-top:.85pt;width:158.25pt;height:1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" filled="f" stroked="f">
                <v:textbox>
                  <w:txbxContent>
                    <w:p w14:paraId="038702CB" w14:textId="77777777" w:rsidR="009B4C72" w:rsidRPr="002B0B21" w:rsidRDefault="009B4C72" w:rsidP="00D729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0B21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Bandung, 12 </w:t>
                      </w:r>
                      <w:proofErr w:type="spellStart"/>
                      <w:r w:rsidRPr="002B0B21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juli</w:t>
                      </w:r>
                      <w:proofErr w:type="spellEnd"/>
                      <w:r w:rsidRPr="002B0B21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2018</w:t>
                      </w:r>
                    </w:p>
                    <w:p w14:paraId="6D82D71F" w14:textId="5E400A8D" w:rsidR="009B4C72" w:rsidRDefault="00D7294E" w:rsidP="00D729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Peneliti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6D87F904" w14:textId="77777777" w:rsidR="00D7294E" w:rsidRDefault="00D7294E" w:rsidP="00D729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B321F9" w14:textId="77777777" w:rsidR="00D7294E" w:rsidRDefault="00D7294E" w:rsidP="00D729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EE6897" w14:textId="77777777" w:rsidR="00D7294E" w:rsidRDefault="00D7294E" w:rsidP="00D729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83B500" w14:textId="1C158DD2" w:rsidR="009B4C72" w:rsidRPr="002B0B21" w:rsidRDefault="009B4C72" w:rsidP="00D729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0B21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Risa </w:t>
                      </w:r>
                      <w:proofErr w:type="spellStart"/>
                      <w:r w:rsidRPr="002B0B21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Nurhalisah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B4BFB2A" w14:textId="0FB61FFB" w:rsidR="009B4C72" w:rsidRPr="002B0B21" w:rsidRDefault="009B4C72" w:rsidP="009B4C72">
      <w:pPr>
        <w:rPr>
          <w:rFonts w:ascii="Times New Roman" w:hAnsi="Times New Roman" w:cs="Times New Roman"/>
          <w:sz w:val="24"/>
          <w:szCs w:val="24"/>
        </w:rPr>
      </w:pPr>
    </w:p>
    <w:p w14:paraId="3CEF5B24" w14:textId="77D9AB5A" w:rsidR="009B4C72" w:rsidRPr="002B0B21" w:rsidRDefault="009B4C72" w:rsidP="009B4C72">
      <w:pPr>
        <w:rPr>
          <w:rFonts w:ascii="Times New Roman" w:hAnsi="Times New Roman" w:cs="Times New Roman"/>
          <w:sz w:val="24"/>
          <w:szCs w:val="24"/>
        </w:rPr>
      </w:pPr>
    </w:p>
    <w:p w14:paraId="45884899" w14:textId="77777777" w:rsidR="009B4C72" w:rsidRPr="002B0B21" w:rsidRDefault="009B4C72" w:rsidP="009B4C72">
      <w:pPr>
        <w:rPr>
          <w:rFonts w:ascii="Times New Roman" w:hAnsi="Times New Roman" w:cs="Times New Roman"/>
          <w:sz w:val="24"/>
          <w:szCs w:val="24"/>
        </w:rPr>
      </w:pPr>
    </w:p>
    <w:p w14:paraId="1855EB3A" w14:textId="77777777" w:rsidR="009B4C72" w:rsidRPr="002B0B21" w:rsidRDefault="009B4C72" w:rsidP="009B4C72">
      <w:pPr>
        <w:rPr>
          <w:rFonts w:ascii="Times New Roman" w:hAnsi="Times New Roman" w:cs="Times New Roman"/>
          <w:sz w:val="24"/>
          <w:szCs w:val="24"/>
        </w:rPr>
      </w:pPr>
    </w:p>
    <w:p w14:paraId="332DDB26" w14:textId="77777777" w:rsidR="009B4C72" w:rsidRDefault="009B4C72" w:rsidP="009B4C72">
      <w:pPr>
        <w:rPr>
          <w:rFonts w:ascii="Times New Roman" w:hAnsi="Times New Roman" w:cs="Times New Roman"/>
          <w:sz w:val="24"/>
          <w:szCs w:val="24"/>
        </w:rPr>
      </w:pPr>
    </w:p>
    <w:p w14:paraId="013D1ACC" w14:textId="0338ED33" w:rsidR="009B4C72" w:rsidRDefault="009B4C72" w:rsidP="009B4C72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F0647E" w14:textId="77777777" w:rsidR="00D7294E" w:rsidRPr="002B0B21" w:rsidRDefault="00D7294E" w:rsidP="009B4C72">
      <w:pPr>
        <w:tabs>
          <w:tab w:val="left" w:pos="3518"/>
        </w:tabs>
        <w:rPr>
          <w:rFonts w:ascii="Times New Roman" w:hAnsi="Times New Roman" w:cs="Times New Roman"/>
          <w:sz w:val="24"/>
          <w:szCs w:val="24"/>
        </w:rPr>
      </w:pPr>
    </w:p>
    <w:p w14:paraId="27E2614B" w14:textId="77777777" w:rsidR="009B4C72" w:rsidRPr="009B4C72" w:rsidRDefault="009B4C72" w:rsidP="009B4C72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E93D8" w14:textId="5AD3B1A6" w:rsidR="00D7294E" w:rsidRDefault="00202D90" w:rsidP="00D7294E">
      <w:pPr>
        <w:tabs>
          <w:tab w:val="left" w:pos="113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14:paraId="065316BC" w14:textId="4B1B80BA" w:rsidR="00D7294E" w:rsidRDefault="00D7294E" w:rsidP="00D7294E">
      <w:pPr>
        <w:tabs>
          <w:tab w:val="left" w:pos="113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62FBE" w14:textId="77777777" w:rsidR="00D7294E" w:rsidRPr="008149A4" w:rsidRDefault="00D7294E" w:rsidP="00D7294E">
      <w:pPr>
        <w:tabs>
          <w:tab w:val="left" w:pos="113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AA3F5" w14:textId="280866BC" w:rsidR="00202D90" w:rsidRPr="008149A4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C14C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14:paraId="2AB0EA89" w14:textId="7B2353D9" w:rsidR="00202D90" w:rsidRPr="008149A4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4CC">
        <w:rPr>
          <w:rFonts w:ascii="Times New Roman" w:hAnsi="Times New Roman" w:cs="Times New Roman"/>
          <w:b/>
          <w:sz w:val="24"/>
          <w:szCs w:val="24"/>
        </w:rPr>
        <w:t>ii</w:t>
      </w:r>
    </w:p>
    <w:p w14:paraId="60225F69" w14:textId="3C3849B6" w:rsidR="00202D90" w:rsidRPr="008149A4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4CC">
        <w:rPr>
          <w:rFonts w:ascii="Times New Roman" w:hAnsi="Times New Roman" w:cs="Times New Roman"/>
          <w:b/>
          <w:sz w:val="24"/>
          <w:szCs w:val="24"/>
        </w:rPr>
        <w:t>v</w:t>
      </w:r>
    </w:p>
    <w:p w14:paraId="21B33097" w14:textId="6B9052F1" w:rsidR="00202D90" w:rsidRPr="008149A4" w:rsidRDefault="00202D90" w:rsidP="00202D90">
      <w:pPr>
        <w:tabs>
          <w:tab w:val="left" w:pos="5270"/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3C14CC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3C14CC">
        <w:rPr>
          <w:rFonts w:ascii="Times New Roman" w:hAnsi="Times New Roman" w:cs="Times New Roman"/>
          <w:b/>
          <w:sz w:val="24"/>
          <w:szCs w:val="24"/>
        </w:rPr>
        <w:t>viii</w:t>
      </w:r>
    </w:p>
    <w:p w14:paraId="725BC47A" w14:textId="5B0266DB" w:rsidR="00202D90" w:rsidRPr="008149A4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4CC">
        <w:rPr>
          <w:rFonts w:ascii="Times New Roman" w:hAnsi="Times New Roman" w:cs="Times New Roman"/>
          <w:b/>
          <w:sz w:val="24"/>
          <w:szCs w:val="24"/>
        </w:rPr>
        <w:t>ix</w:t>
      </w:r>
    </w:p>
    <w:p w14:paraId="458D824B" w14:textId="016766F8" w:rsidR="00202D90" w:rsidRPr="008149A4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4CC">
        <w:rPr>
          <w:rFonts w:ascii="Times New Roman" w:hAnsi="Times New Roman" w:cs="Times New Roman"/>
          <w:b/>
          <w:sz w:val="24"/>
          <w:szCs w:val="24"/>
        </w:rPr>
        <w:t>x</w:t>
      </w:r>
    </w:p>
    <w:p w14:paraId="60CC4864" w14:textId="77777777" w:rsidR="00202D90" w:rsidRPr="008149A4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8149A4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9A4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14:paraId="180219AB" w14:textId="77777777" w:rsidR="00202D90" w:rsidRPr="003D3EAC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239F79D5" w14:textId="77777777" w:rsidR="00202D90" w:rsidRPr="003D3EAC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3811A982" w14:textId="77777777" w:rsidR="00202D90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D3E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18A0C4DC" w14:textId="77777777" w:rsidR="00202D90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6AACDD39" w14:textId="77777777" w:rsidR="00202D90" w:rsidRPr="003D3EAC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</w:p>
    <w:p w14:paraId="04AFC17B" w14:textId="77777777" w:rsidR="00202D90" w:rsidRPr="003D3EAC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659E4321" w14:textId="77777777" w:rsidR="00202D90" w:rsidRPr="003D3EAC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1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038232B7" w14:textId="77777777" w:rsidR="00202D90" w:rsidRPr="003D3EAC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15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34E05545" w14:textId="77777777" w:rsidR="00202D90" w:rsidRPr="003D3EAC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1D341A26" w14:textId="77777777" w:rsidR="00202D90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D3E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72DBF4B9" w14:textId="77777777" w:rsidR="00202D90" w:rsidRPr="003D3EAC" w:rsidRDefault="00202D90" w:rsidP="00202D90">
      <w:pPr>
        <w:pStyle w:val="ListParagraph"/>
        <w:tabs>
          <w:tab w:val="right" w:leader="dot" w:pos="8505"/>
        </w:tabs>
        <w:spacing w:after="0" w:line="48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7B486400" w14:textId="77777777" w:rsidR="00202D90" w:rsidRPr="008149A4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8149A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49A4">
        <w:rPr>
          <w:rFonts w:ascii="Times New Roman" w:hAnsi="Times New Roman" w:cs="Times New Roman"/>
          <w:b/>
          <w:sz w:val="24"/>
          <w:szCs w:val="24"/>
        </w:rPr>
        <w:t>LANDASAN</w:t>
      </w:r>
      <w:proofErr w:type="gramEnd"/>
      <w:r w:rsidRPr="008149A4">
        <w:rPr>
          <w:rFonts w:ascii="Times New Roman" w:hAnsi="Times New Roman" w:cs="Times New Roman"/>
          <w:b/>
          <w:sz w:val="24"/>
          <w:szCs w:val="24"/>
        </w:rPr>
        <w:t xml:space="preserve"> TEORI DAN KERANGKA PIKIR</w:t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14:paraId="23314B83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14:paraId="352AAFA4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14:paraId="41A0F242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2.1.1.1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14:paraId="567A92FC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2.1.1.2. 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14:paraId="3765B28D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2.1.1.3.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14:paraId="537F9F5E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2.1.1.4.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6211B250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2.1.1.5. 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14:paraId="5BF286BF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14:paraId="02282582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3EAC">
        <w:rPr>
          <w:rFonts w:ascii="Times New Roman" w:hAnsi="Times New Roman" w:cs="Times New Roman"/>
          <w:sz w:val="24"/>
          <w:szCs w:val="24"/>
        </w:rPr>
        <w:t>2.1.2.1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390B7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3EAC">
        <w:rPr>
          <w:rFonts w:ascii="Times New Roman" w:hAnsi="Times New Roman" w:cs="Times New Roman"/>
          <w:sz w:val="24"/>
          <w:szCs w:val="24"/>
        </w:rPr>
        <w:t>2.1.2.2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14:paraId="2A43A7EE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3EAC">
        <w:rPr>
          <w:rFonts w:ascii="Times New Roman" w:hAnsi="Times New Roman" w:cs="Times New Roman"/>
          <w:sz w:val="24"/>
          <w:szCs w:val="24"/>
        </w:rPr>
        <w:t>2.1.2.3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ab/>
        <w:t xml:space="preserve">13 </w:t>
      </w:r>
    </w:p>
    <w:p w14:paraId="008E3214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(SPT) masa PPN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14:paraId="6A23C9DB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2.1.3.1.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(SPT)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14:paraId="7A03D749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2.1.3.2.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(SPT)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14:paraId="0066F313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2.I.3.3. 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(SPT)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14:paraId="0887D495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2.1.3.4.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Nilai (PPN)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14:paraId="5DF2FFD7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2.1.3.5. 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PPN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14:paraId="4E4DCDA9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(STP)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19D7B2E6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2.1.4.1.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STP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02F6E79E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2.1.4.2.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STP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55204581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2.1.4.3. 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STP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52174D0B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Pelap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D3EAC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62F36E0B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2FD18E0A" w14:textId="77777777" w:rsidR="00202D90" w:rsidRPr="008149A4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8149A4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 OBJEK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Pr="008149A4">
        <w:rPr>
          <w:rFonts w:ascii="Times New Roman" w:hAnsi="Times New Roman" w:cs="Times New Roman"/>
          <w:b/>
          <w:sz w:val="24"/>
          <w:szCs w:val="24"/>
        </w:rPr>
        <w:t xml:space="preserve">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21</w:t>
      </w:r>
      <w:r w:rsidRPr="008149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42DAA5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40CAAA95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3EAC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</w:p>
    <w:p w14:paraId="39FEEA46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 xml:space="preserve">3.1.1.1.  Sejarah KPP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Bojonagara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E5899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D3EAC">
        <w:rPr>
          <w:rFonts w:ascii="Times New Roman" w:hAnsi="Times New Roman" w:cs="Times New Roman"/>
          <w:sz w:val="24"/>
          <w:szCs w:val="24"/>
        </w:rPr>
        <w:t xml:space="preserve">3.1.1.2.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Stuktur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KPP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Bojonagara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3B499EE7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D3EAC">
        <w:rPr>
          <w:rFonts w:ascii="Times New Roman" w:hAnsi="Times New Roman" w:cs="Times New Roman"/>
          <w:sz w:val="24"/>
          <w:szCs w:val="24"/>
        </w:rPr>
        <w:t xml:space="preserve">3.1.1.3.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D3E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25</w:t>
      </w:r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1DC09" w14:textId="13B4FE6C" w:rsidR="00202D90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D3EAC">
        <w:rPr>
          <w:rFonts w:ascii="Times New Roman" w:hAnsi="Times New Roman" w:cs="Times New Roman"/>
          <w:sz w:val="24"/>
          <w:szCs w:val="24"/>
        </w:rPr>
        <w:t xml:space="preserve">3.1.1.4.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D3E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KPP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Bojonagara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14:paraId="21913BBE" w14:textId="5BADBEF0" w:rsidR="00202D90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3382F200" w14:textId="0F086A2D" w:rsidR="00202D90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50DE03A2" w14:textId="77777777" w:rsidR="003C14CC" w:rsidRPr="003D3EAC" w:rsidRDefault="003C14CC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4F43101F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D3EAC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3A60EBBA" w14:textId="791EA6E9" w:rsidR="00202D90" w:rsidRDefault="00202D90" w:rsidP="009C068D">
      <w:pPr>
        <w:tabs>
          <w:tab w:val="left" w:pos="1134"/>
          <w:tab w:val="left" w:pos="1276"/>
          <w:tab w:val="right" w:leader="dot" w:pos="8505"/>
        </w:tabs>
        <w:spacing w:after="0" w:line="48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D3EAC">
        <w:rPr>
          <w:rFonts w:ascii="Times New Roman" w:hAnsi="Times New Roman" w:cs="Times New Roman"/>
          <w:sz w:val="24"/>
          <w:szCs w:val="24"/>
        </w:rPr>
        <w:t>anksi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7 Ayat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3E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SPT masa PPN</w:t>
      </w:r>
      <w:r w:rsidR="009C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AC">
        <w:rPr>
          <w:rFonts w:ascii="Times New Roman" w:hAnsi="Times New Roman" w:cs="Times New Roman"/>
          <w:sz w:val="24"/>
          <w:szCs w:val="24"/>
        </w:rPr>
        <w:t xml:space="preserve">KPP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</w:t>
      </w:r>
      <w:r w:rsidRPr="003D3E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Bojonagara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3B7CB6C2" w14:textId="69009007" w:rsidR="00202D90" w:rsidRPr="003D3EAC" w:rsidRDefault="00202D90" w:rsidP="00202D90">
      <w:pPr>
        <w:tabs>
          <w:tab w:val="left" w:pos="1276"/>
          <w:tab w:val="left" w:pos="1843"/>
          <w:tab w:val="right" w:leader="dot" w:pos="8505"/>
        </w:tabs>
        <w:spacing w:after="0" w:line="48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D3EA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D3EA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D3EAC">
        <w:rPr>
          <w:rFonts w:ascii="Times New Roman" w:hAnsi="Times New Roman" w:cs="Times New Roman"/>
          <w:sz w:val="24"/>
          <w:szCs w:val="24"/>
        </w:rPr>
        <w:t>elakukan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D3EAC">
        <w:rPr>
          <w:rFonts w:ascii="Times New Roman" w:hAnsi="Times New Roman" w:cs="Times New Roman"/>
          <w:sz w:val="24"/>
          <w:szCs w:val="24"/>
        </w:rPr>
        <w:t>enerapan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3EAC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EA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D3EAC">
        <w:rPr>
          <w:rFonts w:ascii="Times New Roman" w:hAnsi="Times New Roman" w:cs="Times New Roman"/>
          <w:sz w:val="24"/>
          <w:szCs w:val="24"/>
        </w:rPr>
        <w:t xml:space="preserve"> Ayat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D3E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KPP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Bojonagara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C068D">
        <w:rPr>
          <w:rFonts w:ascii="Times New Roman" w:hAnsi="Times New Roman" w:cs="Times New Roman"/>
          <w:sz w:val="24"/>
          <w:szCs w:val="24"/>
        </w:rPr>
        <w:t>32</w:t>
      </w:r>
    </w:p>
    <w:p w14:paraId="3A7C0CA4" w14:textId="77777777" w:rsidR="00202D90" w:rsidRDefault="00202D90" w:rsidP="00202D90">
      <w:pPr>
        <w:tabs>
          <w:tab w:val="right" w:leader="dot" w:pos="8505"/>
        </w:tabs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3EAC">
        <w:rPr>
          <w:rFonts w:ascii="Times New Roman" w:hAnsi="Times New Roman" w:cs="Times New Roman"/>
          <w:sz w:val="24"/>
          <w:szCs w:val="24"/>
        </w:rPr>
        <w:t>3.2.3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3D3EAC">
        <w:rPr>
          <w:rFonts w:ascii="Times New Roman" w:hAnsi="Times New Roman" w:cs="Times New Roman"/>
          <w:sz w:val="24"/>
          <w:szCs w:val="24"/>
        </w:rPr>
        <w:t>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D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EA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KPP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</w:t>
      </w:r>
    </w:p>
    <w:p w14:paraId="43FDB317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ind w:left="2835" w:hanging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Bojonagara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14:paraId="76CC4614" w14:textId="77777777" w:rsidR="00202D90" w:rsidRPr="003D3EAC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A96D79" w14:textId="77777777" w:rsidR="00202D90" w:rsidRPr="008149A4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8149A4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9A4">
        <w:rPr>
          <w:rFonts w:ascii="Times New Roman" w:hAnsi="Times New Roman" w:cs="Times New Roman"/>
          <w:b/>
          <w:sz w:val="24"/>
          <w:szCs w:val="24"/>
        </w:rPr>
        <w:t xml:space="preserve"> PENUTUP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36</w:t>
      </w:r>
    </w:p>
    <w:p w14:paraId="1FD96658" w14:textId="77777777" w:rsidR="00202D90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Kesimpulan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14:paraId="7237F7F6" w14:textId="77777777" w:rsidR="00202D90" w:rsidRDefault="00202D90" w:rsidP="00202D90">
      <w:pPr>
        <w:tabs>
          <w:tab w:val="right" w:leader="dot" w:pos="85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Saran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683088D5" w14:textId="77777777" w:rsidR="00202D90" w:rsidRDefault="00202D90" w:rsidP="00202D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E45F2" w14:textId="46B4E298" w:rsidR="00202D90" w:rsidRPr="008149A4" w:rsidRDefault="00202D90" w:rsidP="00202D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……………………………………………………………….38</w:t>
      </w:r>
    </w:p>
    <w:p w14:paraId="3DCE2457" w14:textId="77777777" w:rsidR="00202D90" w:rsidRPr="008149A4" w:rsidRDefault="00202D90" w:rsidP="00202D9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9A4"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2854E5C3" w14:textId="77777777" w:rsidR="00202D90" w:rsidRPr="008149A4" w:rsidRDefault="00202D90" w:rsidP="00202D90">
      <w:pPr>
        <w:tabs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75B61" w14:textId="27F63D1F" w:rsidR="00202D90" w:rsidRDefault="00202D90"/>
    <w:p w14:paraId="2C938722" w14:textId="32B3F806" w:rsidR="009C068D" w:rsidRDefault="009C068D"/>
    <w:p w14:paraId="3D3EBB66" w14:textId="2AA7FAE4" w:rsidR="009C068D" w:rsidRDefault="009C068D"/>
    <w:p w14:paraId="0950D792" w14:textId="7D6AAE3D" w:rsidR="009C068D" w:rsidRDefault="009C068D"/>
    <w:p w14:paraId="00AB4ED4" w14:textId="46FBC773" w:rsidR="009C068D" w:rsidRDefault="009C068D"/>
    <w:p w14:paraId="441F559A" w14:textId="0123DD8D" w:rsidR="009C068D" w:rsidRDefault="009C068D"/>
    <w:p w14:paraId="57F70D37" w14:textId="3BC2CA27" w:rsidR="009C068D" w:rsidRDefault="009C068D"/>
    <w:p w14:paraId="3AD210F0" w14:textId="27E087B4" w:rsidR="009C068D" w:rsidRDefault="009C068D"/>
    <w:p w14:paraId="6BC2C6ED" w14:textId="2A565754" w:rsidR="009C068D" w:rsidRDefault="009C068D"/>
    <w:p w14:paraId="4D60F447" w14:textId="1B881B91" w:rsidR="009C068D" w:rsidRDefault="009C068D"/>
    <w:p w14:paraId="4F964000" w14:textId="52220DED" w:rsidR="009C068D" w:rsidRDefault="009C068D"/>
    <w:p w14:paraId="7F7D1356" w14:textId="7C5BCD10" w:rsidR="009C068D" w:rsidRDefault="009C068D"/>
    <w:p w14:paraId="7E15EA92" w14:textId="29D4EFFB" w:rsidR="009C068D" w:rsidRDefault="009C068D"/>
    <w:p w14:paraId="7E46B410" w14:textId="77777777" w:rsidR="009C068D" w:rsidRDefault="009C068D" w:rsidP="009C0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1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TABEL</w:t>
      </w:r>
    </w:p>
    <w:p w14:paraId="7976C9F0" w14:textId="77777777" w:rsidR="009C068D" w:rsidRPr="000801C1" w:rsidRDefault="009C068D" w:rsidP="009C0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DED67" w14:textId="77777777" w:rsidR="009C068D" w:rsidRPr="000801C1" w:rsidRDefault="009C068D" w:rsidP="009C06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973F1" w14:textId="3CBCED25" w:rsidR="009C068D" w:rsidRPr="000801C1" w:rsidRDefault="009C068D" w:rsidP="009C0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1C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01C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0801C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C14CC">
        <w:rPr>
          <w:rFonts w:ascii="Times New Roman" w:hAnsi="Times New Roman" w:cs="Times New Roman"/>
          <w:sz w:val="24"/>
          <w:szCs w:val="24"/>
        </w:rPr>
        <w:t>34</w:t>
      </w:r>
    </w:p>
    <w:p w14:paraId="3B0122DE" w14:textId="0DE1B122" w:rsidR="009C068D" w:rsidRDefault="009C068D"/>
    <w:p w14:paraId="26550AE4" w14:textId="278FA6BE" w:rsidR="009C068D" w:rsidRDefault="009C068D"/>
    <w:p w14:paraId="4CFC9FAA" w14:textId="12861208" w:rsidR="009C068D" w:rsidRDefault="009C068D"/>
    <w:p w14:paraId="3C6E6525" w14:textId="722B04AB" w:rsidR="009C068D" w:rsidRDefault="009C068D"/>
    <w:p w14:paraId="775F1837" w14:textId="1630FF2D" w:rsidR="009C068D" w:rsidRDefault="009C068D"/>
    <w:p w14:paraId="70BA2B4D" w14:textId="311C0D87" w:rsidR="009C068D" w:rsidRDefault="009C068D"/>
    <w:p w14:paraId="1C3FC4E5" w14:textId="5571384B" w:rsidR="009C068D" w:rsidRDefault="009C068D"/>
    <w:p w14:paraId="73896A70" w14:textId="79C538AE" w:rsidR="009C068D" w:rsidRDefault="009C068D"/>
    <w:p w14:paraId="1E1C5DEE" w14:textId="414C2A89" w:rsidR="009C068D" w:rsidRDefault="009C068D"/>
    <w:p w14:paraId="220890A7" w14:textId="3DA22A10" w:rsidR="009C068D" w:rsidRDefault="009C068D"/>
    <w:p w14:paraId="11348806" w14:textId="27530A59" w:rsidR="009C068D" w:rsidRDefault="009C068D"/>
    <w:p w14:paraId="37C0CCB4" w14:textId="7A79DD18" w:rsidR="009C068D" w:rsidRDefault="009C068D"/>
    <w:p w14:paraId="3023DB67" w14:textId="6AA4D7A8" w:rsidR="009C068D" w:rsidRDefault="009C068D"/>
    <w:p w14:paraId="50F22EAF" w14:textId="75F5C391" w:rsidR="009C068D" w:rsidRDefault="009C068D"/>
    <w:p w14:paraId="705C8344" w14:textId="2824AFA1" w:rsidR="009C068D" w:rsidRDefault="009C068D"/>
    <w:p w14:paraId="22728AEF" w14:textId="1F48A554" w:rsidR="009C068D" w:rsidRDefault="009C068D"/>
    <w:p w14:paraId="40FB4B53" w14:textId="038597C2" w:rsidR="009C068D" w:rsidRDefault="009C068D"/>
    <w:p w14:paraId="371B9078" w14:textId="37821EC4" w:rsidR="009C068D" w:rsidRDefault="009C068D"/>
    <w:p w14:paraId="15E31082" w14:textId="42FD13C2" w:rsidR="009C068D" w:rsidRDefault="009C068D"/>
    <w:p w14:paraId="01EBCCBA" w14:textId="4E19A77A" w:rsidR="009C068D" w:rsidRDefault="009C068D"/>
    <w:p w14:paraId="493ADE18" w14:textId="72672957" w:rsidR="009C068D" w:rsidRDefault="009C068D"/>
    <w:p w14:paraId="7AA9DAA6" w14:textId="61360FCF" w:rsidR="009C068D" w:rsidRDefault="009C068D"/>
    <w:p w14:paraId="72095BA0" w14:textId="6C0D0AC0" w:rsidR="009C068D" w:rsidRDefault="009C068D"/>
    <w:p w14:paraId="4B624AE1" w14:textId="14DF7F92" w:rsidR="009C068D" w:rsidRDefault="009C068D"/>
    <w:p w14:paraId="5D2DB1BE" w14:textId="3D08BE95" w:rsidR="009C068D" w:rsidRDefault="009C068D"/>
    <w:p w14:paraId="13843DF0" w14:textId="5348D190" w:rsidR="009C068D" w:rsidRDefault="009C068D"/>
    <w:p w14:paraId="2B9C760D" w14:textId="2C69AA6A" w:rsidR="009C068D" w:rsidRDefault="009C068D"/>
    <w:p w14:paraId="6CBB683E" w14:textId="6C9AF427" w:rsidR="009C068D" w:rsidRDefault="009C068D"/>
    <w:p w14:paraId="0F957016" w14:textId="72F9AF77" w:rsidR="009C068D" w:rsidRDefault="009C068D"/>
    <w:p w14:paraId="60FEF76E" w14:textId="7198473C" w:rsidR="009C068D" w:rsidRPr="009C068D" w:rsidRDefault="009C068D" w:rsidP="009C06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8D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14:paraId="621FAB95" w14:textId="74064C37" w:rsidR="009C068D" w:rsidRPr="009C068D" w:rsidRDefault="009C068D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D90F" w14:textId="5CE5D1FA" w:rsidR="009C068D" w:rsidRPr="003C14CC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4CC">
        <w:rPr>
          <w:rFonts w:ascii="Times New Roman" w:hAnsi="Times New Roman" w:cs="Times New Roman"/>
          <w:sz w:val="24"/>
          <w:szCs w:val="24"/>
        </w:rPr>
        <w:t xml:space="preserve">3.1.  </w:t>
      </w:r>
      <w:proofErr w:type="spellStart"/>
      <w:r w:rsidR="009C068D" w:rsidRPr="003C14C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9C068D" w:rsidRPr="003C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4C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C14C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C14CC" w:rsidRPr="003C14CC">
        <w:rPr>
          <w:rFonts w:ascii="Times New Roman" w:hAnsi="Times New Roman" w:cs="Times New Roman"/>
          <w:sz w:val="24"/>
          <w:szCs w:val="24"/>
        </w:rPr>
        <w:t>24</w:t>
      </w:r>
    </w:p>
    <w:p w14:paraId="404211DA" w14:textId="2ED5348E" w:rsidR="009C068D" w:rsidRPr="003C14CC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4CC">
        <w:rPr>
          <w:rFonts w:ascii="Times New Roman" w:hAnsi="Times New Roman" w:cs="Times New Roman"/>
          <w:sz w:val="24"/>
          <w:szCs w:val="24"/>
        </w:rPr>
        <w:t xml:space="preserve">3.2.  </w:t>
      </w:r>
      <w:proofErr w:type="spellStart"/>
      <w:r w:rsidR="009C068D" w:rsidRPr="003C14C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9C068D" w:rsidRPr="003C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68D" w:rsidRPr="003C14CC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="009C068D" w:rsidRPr="003C14CC">
        <w:rPr>
          <w:rFonts w:ascii="Times New Roman" w:hAnsi="Times New Roman" w:cs="Times New Roman"/>
          <w:sz w:val="24"/>
          <w:szCs w:val="24"/>
        </w:rPr>
        <w:t xml:space="preserve"> S</w:t>
      </w:r>
      <w:r w:rsidR="003C14CC">
        <w:rPr>
          <w:rFonts w:ascii="Times New Roman" w:hAnsi="Times New Roman" w:cs="Times New Roman"/>
          <w:sz w:val="24"/>
          <w:szCs w:val="24"/>
        </w:rPr>
        <w:t>TP</w:t>
      </w:r>
      <w:r w:rsidR="009C068D" w:rsidRPr="003C14C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C14CC" w:rsidRPr="003C14CC">
        <w:rPr>
          <w:rFonts w:ascii="Times New Roman" w:hAnsi="Times New Roman" w:cs="Times New Roman"/>
          <w:sz w:val="24"/>
          <w:szCs w:val="24"/>
        </w:rPr>
        <w:t>...…31</w:t>
      </w:r>
    </w:p>
    <w:p w14:paraId="2EB7FBBB" w14:textId="6341027C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928CF" w14:textId="0A6F7E45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BD436" w14:textId="62190FD4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12DBA" w14:textId="54C4201F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1204E" w14:textId="4310F80C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8C88A" w14:textId="5502415B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21733" w14:textId="4990E2E2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CCC65" w14:textId="411A25CB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8B431" w14:textId="6B956E4D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56A25" w14:textId="70B5F61D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FAD3A" w14:textId="619532C1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90828" w14:textId="424AAB8A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B223" w14:textId="33F5BCDC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B1D15" w14:textId="4377B4AD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B2909" w14:textId="5E423674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FE778" w14:textId="21CFAC94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C7645" w14:textId="59F1FA00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0B009" w14:textId="223E218A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95D8F" w14:textId="4AA71A27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336E5" w14:textId="1B7D91D0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F88E4" w14:textId="754372BC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58352" w14:textId="7DDB9F5A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D333B" w14:textId="7723623B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C5EC2" w14:textId="754BEC8C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EA8D7" w14:textId="77777777" w:rsidR="00B944EA" w:rsidRPr="00B944EA" w:rsidRDefault="00B944EA" w:rsidP="00B944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EA">
        <w:rPr>
          <w:rFonts w:ascii="Times New Roman" w:hAnsi="Times New Roman" w:cs="Times New Roman"/>
          <w:b/>
          <w:sz w:val="28"/>
          <w:szCs w:val="28"/>
        </w:rPr>
        <w:t>DAFTAR LAMPIRAN</w:t>
      </w:r>
    </w:p>
    <w:p w14:paraId="0D203479" w14:textId="77777777" w:rsidR="00B944EA" w:rsidRPr="00B944EA" w:rsidRDefault="00B944EA" w:rsidP="00B94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A"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 w:rsidRPr="00B944EA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B944EA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2789BCCE" w14:textId="77777777" w:rsidR="00B944EA" w:rsidRPr="00B944EA" w:rsidRDefault="00B944EA" w:rsidP="00B94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A"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 w:rsidRPr="00B944EA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D032D" w14:textId="77777777" w:rsidR="00B944EA" w:rsidRPr="00B944EA" w:rsidRDefault="00B944EA" w:rsidP="00B94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A"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 w:rsidRPr="00B944EA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stuktur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kpp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bojonagara</w:t>
      </w:r>
      <w:proofErr w:type="spellEnd"/>
    </w:p>
    <w:p w14:paraId="760FB51A" w14:textId="77777777" w:rsidR="00B944EA" w:rsidRPr="00B944EA" w:rsidRDefault="00B944EA" w:rsidP="00B94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A"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 w:rsidRPr="00B944EA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B944E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STP</w:t>
      </w:r>
    </w:p>
    <w:p w14:paraId="53A3ABE4" w14:textId="77777777" w:rsidR="00B944EA" w:rsidRPr="00B944EA" w:rsidRDefault="00B944EA" w:rsidP="00B94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A"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 w:rsidRPr="00B944EA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SPT masa PPN</w:t>
      </w:r>
    </w:p>
    <w:p w14:paraId="49063700" w14:textId="18CBC28B" w:rsidR="00B944EA" w:rsidRPr="00B944EA" w:rsidRDefault="00B944EA" w:rsidP="00B944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4EA">
        <w:rPr>
          <w:rFonts w:ascii="Times New Roman" w:hAnsi="Times New Roman" w:cs="Times New Roman"/>
          <w:sz w:val="24"/>
          <w:szCs w:val="24"/>
        </w:rPr>
        <w:t xml:space="preserve">Lampiran </w:t>
      </w:r>
      <w:proofErr w:type="gramStart"/>
      <w:r w:rsidRPr="00B944EA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4E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619CA">
        <w:rPr>
          <w:rFonts w:ascii="Times New Roman" w:hAnsi="Times New Roman" w:cs="Times New Roman"/>
          <w:sz w:val="24"/>
          <w:szCs w:val="24"/>
        </w:rPr>
        <w:t xml:space="preserve"> </w:t>
      </w:r>
      <w:r w:rsidRPr="00B944EA">
        <w:rPr>
          <w:rFonts w:ascii="Times New Roman" w:hAnsi="Times New Roman" w:cs="Times New Roman"/>
          <w:sz w:val="24"/>
          <w:szCs w:val="24"/>
        </w:rPr>
        <w:t>2015-2017</w:t>
      </w:r>
    </w:p>
    <w:p w14:paraId="7CBEC046" w14:textId="3CE342BA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3B8CD" w14:textId="59558B81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5B798" w14:textId="3EF112FE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26CC5" w14:textId="5DC39AE1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9975C" w14:textId="54D0744B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A5336" w14:textId="13272306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75FF0" w14:textId="01A87453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4A7A" w14:textId="65CCF83F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C6A99" w14:textId="0B721DAB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8D16F" w14:textId="05B75E87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2144B" w14:textId="58C16460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49CA2" w14:textId="13699998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60C2C" w14:textId="157DD76B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DD8C6" w14:textId="6931E08B" w:rsidR="00B944EA" w:rsidRDefault="00B944EA" w:rsidP="009C0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44EA" w:rsidSect="005A0A48">
      <w:footerReference w:type="default" r:id="rId8"/>
      <w:pgSz w:w="12242" w:h="20163" w:code="5"/>
      <w:pgMar w:top="2268" w:right="1701" w:bottom="3119" w:left="2268" w:header="1134" w:footer="2552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F4A5" w14:textId="77777777" w:rsidR="008D3474" w:rsidRDefault="008D3474" w:rsidP="005A0A48">
      <w:pPr>
        <w:spacing w:after="0" w:line="240" w:lineRule="auto"/>
      </w:pPr>
      <w:r>
        <w:separator/>
      </w:r>
    </w:p>
  </w:endnote>
  <w:endnote w:type="continuationSeparator" w:id="0">
    <w:p w14:paraId="1BC5F1E0" w14:textId="77777777" w:rsidR="008D3474" w:rsidRDefault="008D3474" w:rsidP="005A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8759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EC03D" w14:textId="57E935FF" w:rsidR="005A0A48" w:rsidRDefault="005A0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9CA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14:paraId="480E5956" w14:textId="77777777" w:rsidR="005A0A48" w:rsidRDefault="005A0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E747" w14:textId="77777777" w:rsidR="008D3474" w:rsidRDefault="008D3474" w:rsidP="005A0A48">
      <w:pPr>
        <w:spacing w:after="0" w:line="240" w:lineRule="auto"/>
      </w:pPr>
      <w:r>
        <w:separator/>
      </w:r>
    </w:p>
  </w:footnote>
  <w:footnote w:type="continuationSeparator" w:id="0">
    <w:p w14:paraId="28ACB4E7" w14:textId="77777777" w:rsidR="008D3474" w:rsidRDefault="008D3474" w:rsidP="005A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E5DFB"/>
    <w:multiLevelType w:val="hybridMultilevel"/>
    <w:tmpl w:val="EEC0C9A6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5C4B13"/>
    <w:multiLevelType w:val="hybridMultilevel"/>
    <w:tmpl w:val="6F2C8916"/>
    <w:lvl w:ilvl="0" w:tplc="55D8C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0"/>
    <w:rsid w:val="00087071"/>
    <w:rsid w:val="00202D90"/>
    <w:rsid w:val="002205AE"/>
    <w:rsid w:val="002414D6"/>
    <w:rsid w:val="003C14CC"/>
    <w:rsid w:val="005A0A48"/>
    <w:rsid w:val="006161CC"/>
    <w:rsid w:val="00746700"/>
    <w:rsid w:val="007619CA"/>
    <w:rsid w:val="008D3474"/>
    <w:rsid w:val="009B4C72"/>
    <w:rsid w:val="009C068D"/>
    <w:rsid w:val="00A06B1C"/>
    <w:rsid w:val="00AC568B"/>
    <w:rsid w:val="00B944EA"/>
    <w:rsid w:val="00BE55A7"/>
    <w:rsid w:val="00D7294E"/>
    <w:rsid w:val="00E30316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CA0A"/>
  <w15:chartTrackingRefBased/>
  <w15:docId w15:val="{7598713B-8EE0-4B50-A9EB-58B731B9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48"/>
  </w:style>
  <w:style w:type="paragraph" w:styleId="Footer">
    <w:name w:val="footer"/>
    <w:basedOn w:val="Normal"/>
    <w:link w:val="FooterChar"/>
    <w:uiPriority w:val="99"/>
    <w:unhideWhenUsed/>
    <w:rsid w:val="005A0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055F-92EC-472F-BE0C-D0EFC972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2018-07-30T14:25:00Z</dcterms:created>
  <dcterms:modified xsi:type="dcterms:W3CDTF">2018-08-19T08:20:00Z</dcterms:modified>
</cp:coreProperties>
</file>