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7" w:rsidRPr="00D8788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2005.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</w:t>
      </w:r>
    </w:p>
    <w:p w:rsidR="009A30F7" w:rsidRPr="00D8788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2011. </w:t>
      </w:r>
      <w:r w:rsidRPr="00D8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Sulisitiyani 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Rosidah, Ambar. 2003. </w:t>
      </w:r>
      <w:r w:rsidRPr="00FD6E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. Yogyakarta : Graha Ilmu.</w:t>
      </w:r>
    </w:p>
    <w:p w:rsidR="009A30F7" w:rsidRDefault="009A30F7" w:rsidP="009A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11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Sunyoto, D. 2012. </w:t>
      </w:r>
      <w:r w:rsidRPr="00C511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C511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 : CAPS </w:t>
      </w:r>
    </w:p>
    <w:p w:rsidR="009A30F7" w:rsidRDefault="009A30F7" w:rsidP="009A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30F7" w:rsidRPr="00C511C1" w:rsidRDefault="009A30F7" w:rsidP="009A30F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Siagian, Sondang P. 2008. </w:t>
      </w:r>
      <w:r w:rsidRPr="00C511C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C511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PT Bumi Aksara: Jakarta </w:t>
      </w:r>
    </w:p>
    <w:p w:rsidR="009A30F7" w:rsidRPr="004E1852" w:rsidRDefault="009A30F7" w:rsidP="009A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852">
        <w:rPr>
          <w:rFonts w:ascii="Times New Roman" w:hAnsi="Times New Roman" w:cs="Times New Roman"/>
          <w:sz w:val="24"/>
          <w:szCs w:val="24"/>
        </w:rPr>
        <w:t>Siswanto</w:t>
      </w:r>
      <w:r>
        <w:rPr>
          <w:rFonts w:ascii="Times New Roman" w:hAnsi="Times New Roman" w:cs="Times New Roman"/>
          <w:sz w:val="24"/>
          <w:szCs w:val="24"/>
        </w:rPr>
        <w:t xml:space="preserve">, Bedjo. 2006. </w:t>
      </w:r>
      <w:r w:rsidRPr="00F80912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4E185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A30F7" w:rsidRPr="00C511C1" w:rsidRDefault="009A30F7" w:rsidP="009A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A30F7" w:rsidRPr="005A42F3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Husaini. 2014. </w:t>
      </w:r>
      <w:r w:rsidRPr="00D8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Manajemen: teori, praktik, dan riset pendidikan. 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Pr="00D8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>Bumi Aksara.</w:t>
      </w:r>
    </w:p>
    <w:p w:rsidR="009A30F7" w:rsidRPr="00D87887" w:rsidRDefault="009A30F7" w:rsidP="009A30F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Wibowo. 2012. </w:t>
      </w:r>
      <w:r w:rsidRPr="00D878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Kinerja (Edisi Ke 3).</w:t>
      </w:r>
      <w:r w:rsidRPr="00D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Rajawali Pers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Zwell, M. 2008.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878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Creating a Culture of Competence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MA Danvers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 John Wiley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Sons, Inc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A30F7" w:rsidRPr="00C3620C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Anggraeni, Novi. 2015. </w:t>
      </w:r>
      <w:r w:rsidRPr="001C2F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Motivasi Kerja Terhadap Prestasi Kerjaa Anggota Pada Sub Direktorat Narkoba Polda Jawa Barat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Universitas Widyatama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Novitasari, Laurentia. 2017. </w:t>
      </w:r>
      <w:r w:rsidRPr="00D978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Kompetensi dan Motivasi Kerja Terhadap Prestasi Kerja </w:t>
      </w:r>
      <w:r w:rsidRPr="00D978B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(Survey Karyawan pada B’Coffee House and Eatery Bandung)</w:t>
      </w:r>
      <w:r w:rsidRPr="00D978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 Universitas Sangga Buana YPKP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Padlilah, Pajriah. 2017. </w:t>
      </w:r>
      <w:r w:rsidRPr="002D4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Kompetensi dan Motivasi Kerja Terhadap Prestasi Kerja Karyawan PT Istana Bandung Raya 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Universitas Sangga Buana YPKP</w:t>
      </w:r>
    </w:p>
    <w:p w:rsidR="009A30F7" w:rsidRDefault="009A30F7" w:rsidP="009A30F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20C">
        <w:rPr>
          <w:rFonts w:ascii="Times New Roman" w:hAnsi="Times New Roman" w:cs="Times New Roman"/>
          <w:color w:val="000000" w:themeColor="text1"/>
          <w:sz w:val="24"/>
          <w:szCs w:val="24"/>
        </w:rPr>
        <w:t>http://repository.widyatama.ac.id/xmlui/handle/123456789/6350</w:t>
      </w:r>
    </w:p>
    <w:p w:rsidR="009A30F7" w:rsidRDefault="009A30F7" w:rsidP="00E0544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2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http://repository.unpas.ac.id/5667/7/BAB%20III.pdf</w:t>
      </w:r>
    </w:p>
    <w:p w:rsidR="00E0544C" w:rsidRDefault="00E0544C" w:rsidP="00E0544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0F7" w:rsidRPr="00D87887" w:rsidRDefault="009A30F7" w:rsidP="00E0544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87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Keputusan Kepala Badan Kepegawaian Negara Nomor 46 A Tahun 2003 Tentang Pedoman Penyusunan Standar Kompetensi Jabatan Struktural Pegawai Negeri Sipil.</w:t>
      </w:r>
    </w:p>
    <w:p w:rsidR="00192BDD" w:rsidRDefault="00192BDD"/>
    <w:sectPr w:rsidR="00192BDD" w:rsidSect="00F72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63" w:rsidRDefault="00A30F63" w:rsidP="009A30F7">
      <w:pPr>
        <w:spacing w:after="0" w:line="240" w:lineRule="auto"/>
      </w:pPr>
      <w:r>
        <w:separator/>
      </w:r>
    </w:p>
  </w:endnote>
  <w:endnote w:type="continuationSeparator" w:id="0">
    <w:p w:rsidR="00A30F63" w:rsidRDefault="00A30F63" w:rsidP="009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E" w:rsidRDefault="00F72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E" w:rsidRDefault="00F72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E" w:rsidRDefault="00F72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63" w:rsidRDefault="00A30F63" w:rsidP="009A30F7">
      <w:pPr>
        <w:spacing w:after="0" w:line="240" w:lineRule="auto"/>
      </w:pPr>
      <w:r>
        <w:separator/>
      </w:r>
    </w:p>
  </w:footnote>
  <w:footnote w:type="continuationSeparator" w:id="0">
    <w:p w:rsidR="00A30F63" w:rsidRDefault="00A30F63" w:rsidP="009A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E" w:rsidRDefault="00F72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5015"/>
      <w:docPartObj>
        <w:docPartGallery w:val="Page Numbers (Top of Page)"/>
        <w:docPartUnique/>
      </w:docPartObj>
    </w:sdtPr>
    <w:sdtEndPr/>
    <w:sdtContent>
      <w:p w:rsidR="009A30F7" w:rsidRDefault="00E054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9A30F7" w:rsidRDefault="009A3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8E" w:rsidRDefault="00F72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F7"/>
    <w:rsid w:val="00192BDD"/>
    <w:rsid w:val="00333285"/>
    <w:rsid w:val="009A30F7"/>
    <w:rsid w:val="00A303BF"/>
    <w:rsid w:val="00A30F63"/>
    <w:rsid w:val="00E0544C"/>
    <w:rsid w:val="00F7298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7"/>
  </w:style>
  <w:style w:type="paragraph" w:styleId="Footer">
    <w:name w:val="footer"/>
    <w:basedOn w:val="Normal"/>
    <w:link w:val="FooterChar"/>
    <w:uiPriority w:val="99"/>
    <w:semiHidden/>
    <w:unhideWhenUsed/>
    <w:rsid w:val="009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0F7"/>
  </w:style>
  <w:style w:type="character" w:styleId="Hyperlink">
    <w:name w:val="Hyperlink"/>
    <w:basedOn w:val="DefaultParagraphFont"/>
    <w:uiPriority w:val="99"/>
    <w:unhideWhenUsed/>
    <w:rsid w:val="00E0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2017-09-18T10:21:00Z</cp:lastPrinted>
  <dcterms:created xsi:type="dcterms:W3CDTF">2017-08-30T09:52:00Z</dcterms:created>
  <dcterms:modified xsi:type="dcterms:W3CDTF">2017-09-18T10:24:00Z</dcterms:modified>
</cp:coreProperties>
</file>