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FA2" w:rsidRDefault="00BE3FA2" w:rsidP="00BE3FA2">
      <w:pPr>
        <w:pStyle w:val="Heading1"/>
        <w:jc w:val="center"/>
        <w:rPr>
          <w:rFonts w:ascii="Times New Roman" w:hAnsi="Times New Roman" w:cs="Times New Roman"/>
          <w:b/>
          <w:bCs/>
          <w:color w:val="auto"/>
          <w:sz w:val="28"/>
          <w:szCs w:val="28"/>
        </w:rPr>
      </w:pPr>
      <w:bookmarkStart w:id="0" w:name="_Toc178384537"/>
      <w:r w:rsidRPr="000C0600">
        <w:rPr>
          <w:rFonts w:ascii="Times New Roman" w:hAnsi="Times New Roman" w:cs="Times New Roman"/>
          <w:b/>
          <w:bCs/>
          <w:color w:val="auto"/>
          <w:sz w:val="28"/>
          <w:szCs w:val="28"/>
        </w:rPr>
        <w:t>ABSTRAK</w:t>
      </w:r>
      <w:bookmarkEnd w:id="0"/>
    </w:p>
    <w:p w:rsidR="00BE3FA2" w:rsidRDefault="00BE3FA2" w:rsidP="00BE3FA2">
      <w:pPr>
        <w:rPr>
          <w:rFonts w:ascii="Times New Roman" w:hAnsi="Times New Roman" w:cs="Times New Roman"/>
          <w:sz w:val="24"/>
          <w:szCs w:val="24"/>
        </w:rPr>
      </w:pPr>
    </w:p>
    <w:p w:rsidR="00BE3FA2" w:rsidRDefault="00BE3FA2" w:rsidP="00BE3FA2">
      <w:pPr>
        <w:ind w:firstLine="720"/>
        <w:jc w:val="both"/>
        <w:rPr>
          <w:rFonts w:ascii="Times New Roman" w:eastAsiaTheme="minorEastAsia" w:hAnsi="Times New Roman" w:cs="Times New Roman"/>
          <w:sz w:val="24"/>
          <w:szCs w:val="24"/>
        </w:rPr>
      </w:pP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pemadaman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PLN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peralatan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energi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Soekarno-Hatta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pengoprasiannya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pemadaman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(PLN)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masalah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genset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Bandara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Soekarno-Hatta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Gardu</w:t>
      </w:r>
      <w:proofErr w:type="spellEnd"/>
      <w:r>
        <w:rPr>
          <w:rFonts w:ascii="Times New Roman" w:hAnsi="Times New Roman" w:cs="Times New Roman"/>
          <w:sz w:val="24"/>
          <w:szCs w:val="24"/>
        </w:rPr>
        <w:t xml:space="preserve"> T3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kapasitas</w:t>
      </w:r>
      <w:proofErr w:type="spellEnd"/>
      <w:r>
        <w:rPr>
          <w:rFonts w:ascii="Times New Roman" w:hAnsi="Times New Roman" w:cs="Times New Roman"/>
          <w:sz w:val="24"/>
          <w:szCs w:val="24"/>
        </w:rPr>
        <w:t xml:space="preserve"> 300 kVA. Data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terpasang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Gardu</w:t>
      </w:r>
      <w:proofErr w:type="spellEnd"/>
      <w:r>
        <w:rPr>
          <w:rFonts w:ascii="Times New Roman" w:hAnsi="Times New Roman" w:cs="Times New Roman"/>
          <w:sz w:val="24"/>
          <w:szCs w:val="24"/>
        </w:rPr>
        <w:t xml:space="preserve"> T3 </w:t>
      </w:r>
      <w:proofErr w:type="spellStart"/>
      <w:r>
        <w:rPr>
          <w:rFonts w:ascii="Times New Roman" w:hAnsi="Times New Roman" w:cs="Times New Roman"/>
          <w:sz w:val="24"/>
          <w:szCs w:val="24"/>
        </w:rPr>
        <w:t>Bandara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Soekarno-Hatta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visual. Data </w:t>
      </w:r>
      <w:proofErr w:type="spellStart"/>
      <w:r>
        <w:rPr>
          <w:rFonts w:ascii="Times New Roman" w:hAnsi="Times New Roman" w:cs="Times New Roman"/>
          <w:sz w:val="24"/>
          <w:szCs w:val="24"/>
        </w:rPr>
        <w:t>pemakaian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aktual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jam 18.00 WIB,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jam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2024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38,436 kW. Total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terpasang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gardu</w:t>
      </w:r>
      <w:proofErr w:type="spellEnd"/>
      <w:r>
        <w:rPr>
          <w:rFonts w:ascii="Times New Roman" w:hAnsi="Times New Roman" w:cs="Times New Roman"/>
          <w:sz w:val="24"/>
          <w:szCs w:val="24"/>
        </w:rPr>
        <w:t xml:space="preserve"> T3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165 kW.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utilisasi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68</w:t>
      </w:r>
      <w:proofErr w:type="gramStart"/>
      <w:r>
        <w:rPr>
          <w:rFonts w:ascii="Times New Roman" w:hAnsi="Times New Roman" w:cs="Times New Roman"/>
          <w:sz w:val="24"/>
          <w:szCs w:val="24"/>
        </w:rPr>
        <w:t>,75</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factor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(demand factor)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Pr>
          <w:rFonts w:ascii="Times New Roman" w:eastAsiaTheme="minorEastAsia" w:hAnsi="Times New Roman" w:cs="Times New Roman"/>
          <w:sz w:val="24"/>
          <w:szCs w:val="24"/>
        </w:rPr>
        <w:t>0</w:t>
      </w:r>
      <w:proofErr w:type="gramStart"/>
      <w:r>
        <w:rPr>
          <w:rFonts w:ascii="Times New Roman" w:eastAsiaTheme="minorEastAsia" w:hAnsi="Times New Roman" w:cs="Times New Roman"/>
          <w:sz w:val="24"/>
          <w:szCs w:val="24"/>
        </w:rPr>
        <w:t>,23</w:t>
      </w:r>
      <w:proofErr w:type="gram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atau</w:t>
      </w:r>
      <w:proofErr w:type="spellEnd"/>
      <w:r>
        <w:rPr>
          <w:rFonts w:ascii="Times New Roman" w:eastAsiaTheme="minorEastAsia" w:hAnsi="Times New Roman" w:cs="Times New Roman"/>
          <w:sz w:val="24"/>
          <w:szCs w:val="24"/>
        </w:rPr>
        <w:t xml:space="preserve"> 23%.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kapasitas</w:t>
      </w:r>
      <w:proofErr w:type="spellEnd"/>
      <w:r>
        <w:rPr>
          <w:rFonts w:ascii="Times New Roman" w:eastAsiaTheme="minorEastAsia" w:hAnsi="Times New Roman" w:cs="Times New Roman"/>
          <w:sz w:val="24"/>
          <w:szCs w:val="24"/>
        </w:rPr>
        <w:t xml:space="preserve"> </w:t>
      </w:r>
      <w:proofErr w:type="spellStart"/>
      <w:proofErr w:type="gramStart"/>
      <w:r>
        <w:rPr>
          <w:rFonts w:ascii="Times New Roman" w:eastAsiaTheme="minorEastAsia" w:hAnsi="Times New Roman" w:cs="Times New Roman"/>
          <w:sz w:val="24"/>
          <w:szCs w:val="24"/>
        </w:rPr>
        <w:t>daya</w:t>
      </w:r>
      <w:proofErr w:type="spellEnd"/>
      <w:proofErr w:type="gram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dibutuhkan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sebesar</w:t>
      </w:r>
      <w:proofErr w:type="spellEnd"/>
      <w:r>
        <w:rPr>
          <w:rFonts w:ascii="Times New Roman" w:eastAsiaTheme="minorEastAsia" w:hAnsi="Times New Roman" w:cs="Times New Roman"/>
          <w:sz w:val="24"/>
          <w:szCs w:val="24"/>
        </w:rPr>
        <w:t xml:space="preserve"> 68,310 kW. </w:t>
      </w:r>
      <w:proofErr w:type="spellStart"/>
      <w:r>
        <w:rPr>
          <w:rFonts w:ascii="Times New Roman" w:eastAsiaTheme="minorEastAsia" w:hAnsi="Times New Roman" w:cs="Times New Roman"/>
          <w:sz w:val="24"/>
          <w:szCs w:val="24"/>
        </w:rPr>
        <w:t>Konsumsi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bakar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genset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selama</w:t>
      </w:r>
      <w:proofErr w:type="spellEnd"/>
      <w:r>
        <w:rPr>
          <w:rFonts w:ascii="Times New Roman" w:eastAsiaTheme="minorEastAsia" w:hAnsi="Times New Roman" w:cs="Times New Roman"/>
          <w:sz w:val="24"/>
          <w:szCs w:val="24"/>
        </w:rPr>
        <w:t xml:space="preserve"> 1 jam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terpasang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seluruh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Gedung</w:t>
      </w:r>
      <w:proofErr w:type="spellEnd"/>
      <w:r>
        <w:rPr>
          <w:rFonts w:ascii="Times New Roman" w:eastAsiaTheme="minorEastAsia" w:hAnsi="Times New Roman" w:cs="Times New Roman"/>
          <w:sz w:val="24"/>
          <w:szCs w:val="24"/>
        </w:rPr>
        <w:t xml:space="preserve"> 165 kW </w:t>
      </w:r>
      <w:proofErr w:type="spellStart"/>
      <w:r>
        <w:rPr>
          <w:rFonts w:ascii="Times New Roman" w:eastAsiaTheme="minorEastAsia" w:hAnsi="Times New Roman" w:cs="Times New Roman"/>
          <w:sz w:val="24"/>
          <w:szCs w:val="24"/>
        </w:rPr>
        <w:t>adalah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menghabiskan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bakar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sebanyak</w:t>
      </w:r>
      <w:proofErr w:type="spellEnd"/>
      <w:r>
        <w:rPr>
          <w:rFonts w:ascii="Times New Roman" w:eastAsiaTheme="minorEastAsia" w:hAnsi="Times New Roman" w:cs="Times New Roman"/>
          <w:sz w:val="24"/>
          <w:szCs w:val="24"/>
        </w:rPr>
        <w:t xml:space="preserve"> 34</w:t>
      </w:r>
      <w:proofErr w:type="gramStart"/>
      <w:r>
        <w:rPr>
          <w:rFonts w:ascii="Times New Roman" w:eastAsiaTheme="minorEastAsia" w:hAnsi="Times New Roman" w:cs="Times New Roman"/>
          <w:sz w:val="24"/>
          <w:szCs w:val="24"/>
        </w:rPr>
        <w:t>,65</w:t>
      </w:r>
      <w:proofErr w:type="gramEnd"/>
      <w:r>
        <w:rPr>
          <w:rFonts w:ascii="Times New Roman" w:eastAsiaTheme="minorEastAsia" w:hAnsi="Times New Roman" w:cs="Times New Roman"/>
          <w:sz w:val="24"/>
          <w:szCs w:val="24"/>
        </w:rPr>
        <w:t xml:space="preserve"> liter/jam. Dan </w:t>
      </w:r>
      <w:proofErr w:type="spellStart"/>
      <w:r>
        <w:rPr>
          <w:rFonts w:ascii="Times New Roman" w:eastAsiaTheme="minorEastAsia" w:hAnsi="Times New Roman" w:cs="Times New Roman"/>
          <w:sz w:val="24"/>
          <w:szCs w:val="24"/>
        </w:rPr>
        <w:t>pada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pemakaian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beban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puncak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harian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menghabiskan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bakar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sebanyak</w:t>
      </w:r>
      <w:proofErr w:type="spellEnd"/>
      <w:r>
        <w:rPr>
          <w:rFonts w:ascii="Times New Roman" w:eastAsiaTheme="minorEastAsia" w:hAnsi="Times New Roman" w:cs="Times New Roman"/>
          <w:sz w:val="24"/>
          <w:szCs w:val="24"/>
        </w:rPr>
        <w:t xml:space="preserve"> 8</w:t>
      </w:r>
      <w:proofErr w:type="gramStart"/>
      <w:r>
        <w:rPr>
          <w:rFonts w:ascii="Times New Roman" w:eastAsiaTheme="minorEastAsia" w:hAnsi="Times New Roman" w:cs="Times New Roman"/>
          <w:sz w:val="24"/>
          <w:szCs w:val="24"/>
        </w:rPr>
        <w:t>,07</w:t>
      </w:r>
      <w:proofErr w:type="gramEnd"/>
      <w:r>
        <w:rPr>
          <w:rFonts w:ascii="Times New Roman" w:eastAsiaTheme="minorEastAsia" w:hAnsi="Times New Roman" w:cs="Times New Roman"/>
          <w:sz w:val="24"/>
          <w:szCs w:val="24"/>
        </w:rPr>
        <w:t xml:space="preserve"> liter/jam.</w:t>
      </w:r>
    </w:p>
    <w:p w:rsidR="00BE3FA2" w:rsidRDefault="00BE3FA2" w:rsidP="00BE3FA2">
      <w:pPr>
        <w:jc w:val="both"/>
        <w:rPr>
          <w:rFonts w:ascii="Times New Roman" w:eastAsiaTheme="minorEastAsia" w:hAnsi="Times New Roman" w:cs="Times New Roman"/>
          <w:sz w:val="24"/>
          <w:szCs w:val="24"/>
        </w:rPr>
      </w:pPr>
    </w:p>
    <w:p w:rsidR="00BE3FA2" w:rsidRPr="003E32DD" w:rsidRDefault="00BE3FA2" w:rsidP="00BE3FA2">
      <w:pPr>
        <w:jc w:val="both"/>
        <w:rPr>
          <w:rFonts w:ascii="Times New Roman" w:hAnsi="Times New Roman" w:cs="Times New Roman"/>
          <w:sz w:val="24"/>
          <w:szCs w:val="24"/>
        </w:rPr>
      </w:pPr>
      <w:r w:rsidRPr="003E32DD">
        <w:rPr>
          <w:rFonts w:ascii="Times New Roman" w:eastAsiaTheme="minorEastAsia" w:hAnsi="Times New Roman" w:cs="Times New Roman"/>
          <w:sz w:val="24"/>
          <w:szCs w:val="24"/>
        </w:rPr>
        <w:t xml:space="preserve">Kata </w:t>
      </w:r>
      <w:proofErr w:type="spellStart"/>
      <w:r w:rsidRPr="003E32DD">
        <w:rPr>
          <w:rFonts w:ascii="Times New Roman" w:eastAsiaTheme="minorEastAsia" w:hAnsi="Times New Roman" w:cs="Times New Roman"/>
          <w:sz w:val="24"/>
          <w:szCs w:val="24"/>
        </w:rPr>
        <w:t>kunci</w:t>
      </w:r>
      <w:proofErr w:type="spellEnd"/>
      <w:r w:rsidRPr="003E32DD">
        <w:rPr>
          <w:rFonts w:ascii="Times New Roman" w:eastAsiaTheme="minorEastAsia" w:hAnsi="Times New Roman" w:cs="Times New Roman"/>
          <w:sz w:val="24"/>
          <w:szCs w:val="24"/>
        </w:rPr>
        <w:t xml:space="preserve">: </w:t>
      </w:r>
      <w:proofErr w:type="spellStart"/>
      <w:r w:rsidRPr="003E32DD">
        <w:rPr>
          <w:rFonts w:ascii="Times New Roman" w:eastAsiaTheme="minorEastAsia" w:hAnsi="Times New Roman" w:cs="Times New Roman"/>
          <w:sz w:val="24"/>
          <w:szCs w:val="24"/>
        </w:rPr>
        <w:t>Genset</w:t>
      </w:r>
      <w:proofErr w:type="spellEnd"/>
      <w:r w:rsidRPr="003E32DD">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Energi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Listrik</w:t>
      </w:r>
      <w:proofErr w:type="spellEnd"/>
      <w:r>
        <w:rPr>
          <w:rFonts w:ascii="Times New Roman" w:eastAsiaTheme="minorEastAsia" w:hAnsi="Times New Roman" w:cs="Times New Roman"/>
          <w:sz w:val="24"/>
          <w:szCs w:val="24"/>
        </w:rPr>
        <w:t>, Demand Factor</w:t>
      </w:r>
    </w:p>
    <w:p w:rsidR="00BE3FA2" w:rsidRDefault="00BE3FA2" w:rsidP="00BE3FA2">
      <w:pPr>
        <w:rPr>
          <w:rFonts w:ascii="Times New Roman" w:hAnsi="Times New Roman" w:cs="Times New Roman"/>
          <w:sz w:val="24"/>
          <w:szCs w:val="24"/>
        </w:rPr>
      </w:pPr>
    </w:p>
    <w:p w:rsidR="00BE3FA2" w:rsidRPr="000C0600" w:rsidRDefault="00BE3FA2" w:rsidP="00BE3FA2">
      <w:r w:rsidRPr="000C0600">
        <w:br w:type="page"/>
      </w:r>
    </w:p>
    <w:p w:rsidR="00BE3FA2" w:rsidRPr="000C0600" w:rsidRDefault="00BE3FA2" w:rsidP="00BE3FA2">
      <w:pPr>
        <w:pStyle w:val="Heading1"/>
        <w:jc w:val="center"/>
        <w:rPr>
          <w:rFonts w:ascii="Times New Roman" w:hAnsi="Times New Roman" w:cs="Times New Roman"/>
          <w:b/>
          <w:bCs/>
          <w:color w:val="auto"/>
          <w:sz w:val="28"/>
          <w:szCs w:val="28"/>
        </w:rPr>
      </w:pPr>
      <w:bookmarkStart w:id="1" w:name="_Toc178384538"/>
      <w:r w:rsidRPr="000C0600">
        <w:rPr>
          <w:rFonts w:ascii="Times New Roman" w:hAnsi="Times New Roman" w:cs="Times New Roman"/>
          <w:b/>
          <w:bCs/>
          <w:color w:val="auto"/>
          <w:sz w:val="28"/>
          <w:szCs w:val="28"/>
        </w:rPr>
        <w:lastRenderedPageBreak/>
        <w:t>ABSTRACT</w:t>
      </w:r>
      <w:bookmarkEnd w:id="1"/>
    </w:p>
    <w:p w:rsidR="00BE3FA2" w:rsidRDefault="00BE3FA2" w:rsidP="00BE3FA2">
      <w:pPr>
        <w:rPr>
          <w:rFonts w:ascii="Times New Roman" w:hAnsi="Times New Roman" w:cs="Times New Roman"/>
          <w:sz w:val="24"/>
          <w:szCs w:val="24"/>
        </w:rPr>
      </w:pPr>
    </w:p>
    <w:p w:rsidR="00BE3FA2" w:rsidRDefault="00BE3FA2" w:rsidP="00BE3FA2">
      <w:pPr>
        <w:ind w:firstLine="720"/>
        <w:jc w:val="both"/>
        <w:rPr>
          <w:rFonts w:ascii="Times New Roman" w:hAnsi="Times New Roman" w:cs="Times New Roman"/>
          <w:sz w:val="24"/>
          <w:szCs w:val="24"/>
          <w:lang w:val="en"/>
        </w:rPr>
      </w:pPr>
      <w:r w:rsidRPr="00882F1F">
        <w:rPr>
          <w:rFonts w:ascii="Times New Roman" w:hAnsi="Times New Roman" w:cs="Times New Roman"/>
          <w:sz w:val="24"/>
          <w:szCs w:val="24"/>
          <w:lang w:val="en"/>
        </w:rPr>
        <w:t xml:space="preserve">The occurrence of electricity interruptions or blackouts from PLN and the addition of lighting equipment, as well as infrastructure to use generators as power. Electrical energy reserves must be well prepared and be able to analyze the efficiency of generators at each substation around </w:t>
      </w:r>
      <w:proofErr w:type="spellStart"/>
      <w:r w:rsidRPr="00882F1F">
        <w:rPr>
          <w:rFonts w:ascii="Times New Roman" w:hAnsi="Times New Roman" w:cs="Times New Roman"/>
          <w:sz w:val="24"/>
          <w:szCs w:val="24"/>
          <w:lang w:val="en"/>
        </w:rPr>
        <w:t>Soekarno-Hatta</w:t>
      </w:r>
      <w:proofErr w:type="spellEnd"/>
      <w:r w:rsidRPr="00882F1F">
        <w:rPr>
          <w:rFonts w:ascii="Times New Roman" w:hAnsi="Times New Roman" w:cs="Times New Roman"/>
          <w:sz w:val="24"/>
          <w:szCs w:val="24"/>
          <w:lang w:val="en"/>
        </w:rPr>
        <w:t xml:space="preserve"> airport in their operation if there is a disruption or blackout from the source (PLN). </w:t>
      </w:r>
      <w:proofErr w:type="gramStart"/>
      <w:r w:rsidRPr="00882F1F">
        <w:rPr>
          <w:rFonts w:ascii="Times New Roman" w:hAnsi="Times New Roman" w:cs="Times New Roman"/>
          <w:sz w:val="24"/>
          <w:szCs w:val="24"/>
          <w:lang w:val="en"/>
        </w:rPr>
        <w:t>can</w:t>
      </w:r>
      <w:proofErr w:type="gramEnd"/>
      <w:r w:rsidRPr="00882F1F">
        <w:rPr>
          <w:rFonts w:ascii="Times New Roman" w:hAnsi="Times New Roman" w:cs="Times New Roman"/>
          <w:sz w:val="24"/>
          <w:szCs w:val="24"/>
          <w:lang w:val="en"/>
        </w:rPr>
        <w:t xml:space="preserve"> cause problems in serving passengers and flights. So observations and data collection were carried out to analyze the generator utility at </w:t>
      </w:r>
      <w:proofErr w:type="spellStart"/>
      <w:r w:rsidRPr="00882F1F">
        <w:rPr>
          <w:rFonts w:ascii="Times New Roman" w:hAnsi="Times New Roman" w:cs="Times New Roman"/>
          <w:sz w:val="24"/>
          <w:szCs w:val="24"/>
          <w:lang w:val="en"/>
        </w:rPr>
        <w:t>Soekarno-Hatta</w:t>
      </w:r>
      <w:proofErr w:type="spellEnd"/>
      <w:r w:rsidRPr="00882F1F">
        <w:rPr>
          <w:rFonts w:ascii="Times New Roman" w:hAnsi="Times New Roman" w:cs="Times New Roman"/>
          <w:sz w:val="24"/>
          <w:szCs w:val="24"/>
          <w:lang w:val="en"/>
        </w:rPr>
        <w:t xml:space="preserve"> Airport, especially the T3 Substation which has a capacity of 300 kVA. The load data installed at the T3 substation at </w:t>
      </w:r>
      <w:proofErr w:type="spellStart"/>
      <w:r w:rsidRPr="00882F1F">
        <w:rPr>
          <w:rFonts w:ascii="Times New Roman" w:hAnsi="Times New Roman" w:cs="Times New Roman"/>
          <w:sz w:val="24"/>
          <w:szCs w:val="24"/>
          <w:lang w:val="en"/>
        </w:rPr>
        <w:t>Soekarno-Hatta</w:t>
      </w:r>
      <w:proofErr w:type="spellEnd"/>
      <w:r w:rsidRPr="00882F1F">
        <w:rPr>
          <w:rFonts w:ascii="Times New Roman" w:hAnsi="Times New Roman" w:cs="Times New Roman"/>
          <w:sz w:val="24"/>
          <w:szCs w:val="24"/>
          <w:lang w:val="en"/>
        </w:rPr>
        <w:t xml:space="preserve"> Airport was only obtained from visual data collection. Daily load usage data is actual data on load measurements that occur every day. This data was obtained from measurements carried out at 18.00 WIB, because at this time the highest usage or peak load occurs. It is known that the highest total load will be in February 2024, namely 38,436 kW. The total load installed at the T3 substation is 165 kW. The calculation results for generator utilization were obtained at 68.75%. With a large demand factor obtained, it is 0.23 or 23%. The required power capacity is 68,310 kW. Generator fuel consumption for 1 hour with an installed power of 165 kW throughout the building consumes 34.65 liters/hour of fuel. And the daily peak load usage consumes 8.07 liters/hour of fuel.</w:t>
      </w:r>
    </w:p>
    <w:p w:rsidR="00BE3FA2" w:rsidRDefault="00BE3FA2" w:rsidP="00BE3FA2">
      <w:pPr>
        <w:rPr>
          <w:rFonts w:ascii="Times New Roman" w:hAnsi="Times New Roman" w:cs="Times New Roman"/>
          <w:sz w:val="24"/>
          <w:szCs w:val="24"/>
          <w:lang w:val="en"/>
        </w:rPr>
      </w:pPr>
    </w:p>
    <w:p w:rsidR="00BE3FA2" w:rsidRPr="00882F1F" w:rsidRDefault="00BE3FA2" w:rsidP="00BE3FA2">
      <w:pPr>
        <w:rPr>
          <w:rFonts w:ascii="Times New Roman" w:hAnsi="Times New Roman" w:cs="Times New Roman"/>
          <w:sz w:val="24"/>
          <w:szCs w:val="24"/>
          <w:lang w:val="id-ID"/>
        </w:rPr>
      </w:pPr>
      <w:r w:rsidRPr="00882F1F">
        <w:rPr>
          <w:rFonts w:ascii="Times New Roman" w:hAnsi="Times New Roman" w:cs="Times New Roman"/>
          <w:sz w:val="24"/>
          <w:szCs w:val="24"/>
          <w:lang w:val="en"/>
        </w:rPr>
        <w:t>Keywords: Generator, Electrical Energy, Demand Factor</w:t>
      </w:r>
    </w:p>
    <w:p w:rsidR="00CB7413" w:rsidRDefault="00CB7413">
      <w:bookmarkStart w:id="2" w:name="_GoBack"/>
      <w:bookmarkEnd w:id="2"/>
    </w:p>
    <w:sectPr w:rsidR="00CB7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A2"/>
    <w:rsid w:val="000916A3"/>
    <w:rsid w:val="00390398"/>
    <w:rsid w:val="006D2C26"/>
    <w:rsid w:val="00970B85"/>
    <w:rsid w:val="00AA6177"/>
    <w:rsid w:val="00BE3FA2"/>
    <w:rsid w:val="00C0354C"/>
    <w:rsid w:val="00CB1C0A"/>
    <w:rsid w:val="00CB7413"/>
    <w:rsid w:val="00DC1505"/>
    <w:rsid w:val="00E05605"/>
    <w:rsid w:val="00F8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380B2-6448-4316-B05A-1D0864A8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FA2"/>
    <w:rPr>
      <w:kern w:val="2"/>
      <w14:ligatures w14:val="standardContextual"/>
    </w:rPr>
  </w:style>
  <w:style w:type="paragraph" w:styleId="Heading1">
    <w:name w:val="heading 1"/>
    <w:basedOn w:val="Normal"/>
    <w:next w:val="Normal"/>
    <w:link w:val="Heading1Char"/>
    <w:uiPriority w:val="9"/>
    <w:qFormat/>
    <w:rsid w:val="00BE3FA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FA2"/>
    <w:rPr>
      <w:rFonts w:asciiTheme="majorHAnsi" w:eastAsiaTheme="majorEastAsia" w:hAnsiTheme="majorHAnsi" w:cstheme="majorBidi"/>
      <w:color w:val="2E74B5"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Achmad Muklistian W</dc:creator>
  <cp:keywords/>
  <dc:description/>
  <cp:lastModifiedBy>Achmad Muklistian W</cp:lastModifiedBy>
  <cp:revision>1</cp:revision>
  <dcterms:created xsi:type="dcterms:W3CDTF">2024-11-19T04:01:00Z</dcterms:created>
  <dcterms:modified xsi:type="dcterms:W3CDTF">2024-11-19T04:02:00Z</dcterms:modified>
</cp:coreProperties>
</file>